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103EA0" w14:textId="77777777" w:rsidR="005E52EB" w:rsidRPr="00924D4D" w:rsidRDefault="005E52EB" w:rsidP="007907BD">
      <w:pPr>
        <w:ind w:left="-142" w:right="-142"/>
        <w:rPr>
          <w:rFonts w:ascii="Segoe UI Symbol" w:hAnsi="Segoe UI Symbol"/>
          <w:sz w:val="28"/>
          <w:szCs w:val="28"/>
        </w:rPr>
      </w:pPr>
      <w:r w:rsidRPr="00924D4D">
        <w:rPr>
          <w:rFonts w:ascii="Segoe UI Symbol" w:hAnsi="Segoe UI Symbol"/>
          <w:noProof/>
          <w:lang w:val="en-US"/>
        </w:rPr>
        <mc:AlternateContent>
          <mc:Choice Requires="wps">
            <w:drawing>
              <wp:anchor distT="0" distB="0" distL="114300" distR="114300" simplePos="0" relativeHeight="251658255" behindDoc="0" locked="0" layoutInCell="1" allowOverlap="1" wp14:anchorId="2DCFBAB9" wp14:editId="153B12D7">
                <wp:simplePos x="0" y="0"/>
                <wp:positionH relativeFrom="column">
                  <wp:posOffset>-224287</wp:posOffset>
                </wp:positionH>
                <wp:positionV relativeFrom="paragraph">
                  <wp:posOffset>8626</wp:posOffset>
                </wp:positionV>
                <wp:extent cx="6198870" cy="2104846"/>
                <wp:effectExtent l="0" t="0" r="11430" b="16510"/>
                <wp:wrapNone/>
                <wp:docPr id="54"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8870" cy="2104846"/>
                        </a:xfrm>
                        <a:prstGeom prst="roundRect">
                          <a:avLst>
                            <a:gd name="adj" fmla="val 0"/>
                          </a:avLst>
                        </a:prstGeom>
                        <a:noFill/>
                        <a:ln w="9525">
                          <a:solidFill>
                            <a:schemeClr val="accent2">
                              <a:lumMod val="40000"/>
                              <a:lumOff val="60000"/>
                            </a:schemeClr>
                          </a:solidFill>
                          <a:round/>
                          <a:headEnd/>
                          <a:tailEnd/>
                        </a:ln>
                      </wps:spPr>
                      <wps:txbx>
                        <w:txbxContent>
                          <w:p w14:paraId="5DCBDAEB" w14:textId="7B786741" w:rsidR="00177383" w:rsidRPr="00E50953" w:rsidRDefault="00177383" w:rsidP="006D4B85">
                            <w:pPr>
                              <w:jc w:val="center"/>
                              <w:rPr>
                                <w:rFonts w:asciiTheme="majorHAnsi" w:hAnsiTheme="majorHAnsi" w:cstheme="majorHAnsi"/>
                                <w:b/>
                                <w:color w:val="1F3864" w:themeColor="accent1" w:themeShade="80"/>
                                <w:sz w:val="36"/>
                                <w:szCs w:val="36"/>
                              </w:rPr>
                            </w:pPr>
                            <w:r w:rsidRPr="00E50953">
                              <w:rPr>
                                <w:rFonts w:asciiTheme="majorHAnsi" w:hAnsiTheme="majorHAnsi" w:cstheme="majorHAnsi"/>
                                <w:b/>
                                <w:color w:val="1F3864" w:themeColor="accent1" w:themeShade="80"/>
                                <w:sz w:val="36"/>
                                <w:szCs w:val="36"/>
                              </w:rPr>
                              <w:t xml:space="preserve">Mid-Term </w:t>
                            </w:r>
                            <w:r w:rsidR="002D6421">
                              <w:rPr>
                                <w:rFonts w:asciiTheme="majorHAnsi" w:hAnsiTheme="majorHAnsi" w:cstheme="majorHAnsi"/>
                                <w:b/>
                                <w:color w:val="1F3864" w:themeColor="accent1" w:themeShade="80"/>
                                <w:sz w:val="36"/>
                                <w:szCs w:val="36"/>
                              </w:rPr>
                              <w:t xml:space="preserve">Evaluation </w:t>
                            </w:r>
                            <w:r w:rsidRPr="00E50953">
                              <w:rPr>
                                <w:rFonts w:asciiTheme="majorHAnsi" w:hAnsiTheme="majorHAnsi" w:cstheme="majorHAnsi"/>
                                <w:b/>
                                <w:color w:val="1F3864" w:themeColor="accent1" w:themeShade="80"/>
                                <w:sz w:val="36"/>
                                <w:szCs w:val="36"/>
                              </w:rPr>
                              <w:t xml:space="preserve">of Capacity Building Programme for the Government of Ethiopia to comply with Paris Agreement and its Transparency </w:t>
                            </w:r>
                            <w:proofErr w:type="gramStart"/>
                            <w:r w:rsidRPr="00E50953">
                              <w:rPr>
                                <w:rFonts w:asciiTheme="majorHAnsi" w:hAnsiTheme="majorHAnsi" w:cstheme="majorHAnsi"/>
                                <w:b/>
                                <w:color w:val="1F3864" w:themeColor="accent1" w:themeShade="80"/>
                                <w:sz w:val="36"/>
                                <w:szCs w:val="36"/>
                              </w:rPr>
                              <w:t>requirements</w:t>
                            </w:r>
                            <w:proofErr w:type="gramEnd"/>
                          </w:p>
                          <w:p w14:paraId="709A5B69" w14:textId="77777777" w:rsidR="00177383" w:rsidRPr="00E50953" w:rsidRDefault="00177383" w:rsidP="00B135B0">
                            <w:pPr>
                              <w:spacing w:after="60"/>
                              <w:rPr>
                                <w:b/>
                                <w:color w:val="1F3864" w:themeColor="accent1" w:themeShade="80"/>
                              </w:rPr>
                            </w:pPr>
                          </w:p>
                          <w:p w14:paraId="6CB1B684" w14:textId="77777777" w:rsidR="00177383" w:rsidRPr="00E50953" w:rsidRDefault="00177383" w:rsidP="00B135B0">
                            <w:pPr>
                              <w:spacing w:after="60"/>
                              <w:rPr>
                                <w:b/>
                                <w:color w:val="1F3864" w:themeColor="accent1" w:themeShade="80"/>
                              </w:rPr>
                            </w:pPr>
                          </w:p>
                          <w:p w14:paraId="78B3CB07" w14:textId="77777777" w:rsidR="00177383" w:rsidRPr="00E50953" w:rsidRDefault="00177383" w:rsidP="00977A0F">
                            <w:pPr>
                              <w:spacing w:after="60" w:line="240" w:lineRule="auto"/>
                              <w:jc w:val="center"/>
                              <w:rPr>
                                <w:rFonts w:asciiTheme="majorHAnsi" w:hAnsiTheme="majorHAnsi" w:cstheme="majorHAnsi"/>
                                <w:b/>
                                <w:color w:val="1F3864" w:themeColor="accent1" w:themeShade="80"/>
                                <w:sz w:val="28"/>
                                <w:szCs w:val="28"/>
                              </w:rPr>
                            </w:pPr>
                            <w:r w:rsidRPr="00E50953">
                              <w:rPr>
                                <w:rFonts w:asciiTheme="majorHAnsi" w:hAnsiTheme="majorHAnsi" w:cstheme="majorHAnsi"/>
                                <w:b/>
                                <w:color w:val="1F3864" w:themeColor="accent1" w:themeShade="80"/>
                                <w:sz w:val="28"/>
                                <w:szCs w:val="28"/>
                              </w:rPr>
                              <w:t>United Nations Development Programme, Ethiopia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DCFBAB9" id="AutoShape 60" o:spid="_x0000_s1026" style="position:absolute;left:0;text-align:left;margin-left:-17.65pt;margin-top:.7pt;width:488.1pt;height:165.7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" filled="f" strokecolor="#f7caac [1301]">
                <v:textbox>
                  <w:txbxContent>
                    <w:p w14:paraId="5DCBDAEB" w14:textId="7B786741" w:rsidR="00177383" w:rsidRPr="00E50953" w:rsidRDefault="00177383" w:rsidP="006D4B85">
                      <w:pPr>
                        <w:jc w:val="center"/>
                        <w:rPr>
                          <w:rFonts w:asciiTheme="majorHAnsi" w:hAnsiTheme="majorHAnsi" w:cstheme="majorHAnsi"/>
                          <w:b/>
                          <w:color w:val="1F3864" w:themeColor="accent1" w:themeShade="80"/>
                          <w:sz w:val="36"/>
                          <w:szCs w:val="36"/>
                        </w:rPr>
                      </w:pPr>
                      <w:r w:rsidRPr="00E50953">
                        <w:rPr>
                          <w:rFonts w:asciiTheme="majorHAnsi" w:hAnsiTheme="majorHAnsi" w:cstheme="majorHAnsi"/>
                          <w:b/>
                          <w:color w:val="1F3864" w:themeColor="accent1" w:themeShade="80"/>
                          <w:sz w:val="36"/>
                          <w:szCs w:val="36"/>
                        </w:rPr>
                        <w:t xml:space="preserve">Mid-Term </w:t>
                      </w:r>
                      <w:r w:rsidR="002D6421">
                        <w:rPr>
                          <w:rFonts w:asciiTheme="majorHAnsi" w:hAnsiTheme="majorHAnsi" w:cstheme="majorHAnsi"/>
                          <w:b/>
                          <w:color w:val="1F3864" w:themeColor="accent1" w:themeShade="80"/>
                          <w:sz w:val="36"/>
                          <w:szCs w:val="36"/>
                        </w:rPr>
                        <w:t xml:space="preserve">Evaluation </w:t>
                      </w:r>
                      <w:r w:rsidRPr="00E50953">
                        <w:rPr>
                          <w:rFonts w:asciiTheme="majorHAnsi" w:hAnsiTheme="majorHAnsi" w:cstheme="majorHAnsi"/>
                          <w:b/>
                          <w:color w:val="1F3864" w:themeColor="accent1" w:themeShade="80"/>
                          <w:sz w:val="36"/>
                          <w:szCs w:val="36"/>
                        </w:rPr>
                        <w:t xml:space="preserve">of Capacity Building Programme for the Government of Ethiopia to comply with Paris Agreement and its Transparency </w:t>
                      </w:r>
                      <w:proofErr w:type="gramStart"/>
                      <w:r w:rsidRPr="00E50953">
                        <w:rPr>
                          <w:rFonts w:asciiTheme="majorHAnsi" w:hAnsiTheme="majorHAnsi" w:cstheme="majorHAnsi"/>
                          <w:b/>
                          <w:color w:val="1F3864" w:themeColor="accent1" w:themeShade="80"/>
                          <w:sz w:val="36"/>
                          <w:szCs w:val="36"/>
                        </w:rPr>
                        <w:t>requirements</w:t>
                      </w:r>
                      <w:proofErr w:type="gramEnd"/>
                    </w:p>
                    <w:p w14:paraId="709A5B69" w14:textId="77777777" w:rsidR="00177383" w:rsidRPr="00E50953" w:rsidRDefault="00177383" w:rsidP="00B135B0">
                      <w:pPr>
                        <w:spacing w:after="60"/>
                        <w:rPr>
                          <w:b/>
                          <w:color w:val="1F3864" w:themeColor="accent1" w:themeShade="80"/>
                        </w:rPr>
                      </w:pPr>
                    </w:p>
                    <w:p w14:paraId="6CB1B684" w14:textId="77777777" w:rsidR="00177383" w:rsidRPr="00E50953" w:rsidRDefault="00177383" w:rsidP="00B135B0">
                      <w:pPr>
                        <w:spacing w:after="60"/>
                        <w:rPr>
                          <w:b/>
                          <w:color w:val="1F3864" w:themeColor="accent1" w:themeShade="80"/>
                        </w:rPr>
                      </w:pPr>
                    </w:p>
                    <w:p w14:paraId="78B3CB07" w14:textId="77777777" w:rsidR="00177383" w:rsidRPr="00E50953" w:rsidRDefault="00177383" w:rsidP="00977A0F">
                      <w:pPr>
                        <w:spacing w:after="60" w:line="240" w:lineRule="auto"/>
                        <w:jc w:val="center"/>
                        <w:rPr>
                          <w:rFonts w:asciiTheme="majorHAnsi" w:hAnsiTheme="majorHAnsi" w:cstheme="majorHAnsi"/>
                          <w:b/>
                          <w:color w:val="1F3864" w:themeColor="accent1" w:themeShade="80"/>
                          <w:sz w:val="28"/>
                          <w:szCs w:val="28"/>
                        </w:rPr>
                      </w:pPr>
                      <w:r w:rsidRPr="00E50953">
                        <w:rPr>
                          <w:rFonts w:asciiTheme="majorHAnsi" w:hAnsiTheme="majorHAnsi" w:cstheme="majorHAnsi"/>
                          <w:b/>
                          <w:color w:val="1F3864" w:themeColor="accent1" w:themeShade="80"/>
                          <w:sz w:val="28"/>
                          <w:szCs w:val="28"/>
                        </w:rPr>
                        <w:t>United Nations Development Programme, Ethiopia</w:t>
                      </w:r>
                    </w:p>
                  </w:txbxContent>
                </v:textbox>
              </v:roundrect>
            </w:pict>
          </mc:Fallback>
        </mc:AlternateContent>
      </w:r>
    </w:p>
    <w:p w14:paraId="113F61AF" w14:textId="77777777" w:rsidR="005E52EB" w:rsidRPr="00924D4D" w:rsidRDefault="005E52EB" w:rsidP="007907BD">
      <w:pPr>
        <w:ind w:left="-142" w:right="-142"/>
        <w:rPr>
          <w:rFonts w:ascii="Segoe UI Symbol" w:hAnsi="Segoe UI Symbol"/>
          <w:sz w:val="28"/>
          <w:szCs w:val="28"/>
        </w:rPr>
      </w:pPr>
    </w:p>
    <w:p w14:paraId="47933D15" w14:textId="77777777" w:rsidR="005E52EB" w:rsidRPr="00924D4D" w:rsidRDefault="005E52EB" w:rsidP="007907BD">
      <w:pPr>
        <w:ind w:left="-142" w:right="-142"/>
        <w:rPr>
          <w:rFonts w:ascii="Segoe UI Symbol" w:hAnsi="Segoe UI Symbol"/>
          <w:sz w:val="28"/>
          <w:szCs w:val="28"/>
        </w:rPr>
      </w:pPr>
    </w:p>
    <w:p w14:paraId="769B258B" w14:textId="77777777" w:rsidR="005E52EB" w:rsidRPr="00924D4D" w:rsidRDefault="005E52EB" w:rsidP="007907BD">
      <w:pPr>
        <w:ind w:left="-142" w:right="-142"/>
        <w:rPr>
          <w:rFonts w:ascii="Segoe UI Symbol" w:hAnsi="Segoe UI Symbol"/>
          <w:sz w:val="28"/>
          <w:szCs w:val="28"/>
        </w:rPr>
      </w:pPr>
    </w:p>
    <w:p w14:paraId="38FC3A4F" w14:textId="77777777" w:rsidR="005E52EB" w:rsidRPr="00924D4D" w:rsidRDefault="005E52EB" w:rsidP="007907BD">
      <w:pPr>
        <w:ind w:left="-142" w:right="-142"/>
        <w:rPr>
          <w:rFonts w:ascii="Segoe UI Symbol" w:hAnsi="Segoe UI Symbol"/>
          <w:sz w:val="28"/>
          <w:szCs w:val="28"/>
        </w:rPr>
      </w:pPr>
    </w:p>
    <w:p w14:paraId="3F55C96F" w14:textId="77777777" w:rsidR="005E52EB" w:rsidRPr="00924D4D" w:rsidRDefault="005E52EB" w:rsidP="007907BD">
      <w:pPr>
        <w:ind w:left="-142" w:right="-142"/>
        <w:rPr>
          <w:rFonts w:ascii="Segoe UI Symbol" w:hAnsi="Segoe UI Symbol"/>
          <w:sz w:val="28"/>
          <w:szCs w:val="28"/>
        </w:rPr>
      </w:pPr>
    </w:p>
    <w:p w14:paraId="591D6DE8" w14:textId="77777777" w:rsidR="005E52EB" w:rsidRPr="00924D4D" w:rsidRDefault="005E52EB" w:rsidP="007907BD">
      <w:pPr>
        <w:ind w:left="-142" w:right="-142"/>
        <w:rPr>
          <w:rFonts w:ascii="Segoe UI Symbol" w:hAnsi="Segoe UI Symbol"/>
          <w:sz w:val="28"/>
          <w:szCs w:val="28"/>
        </w:rPr>
      </w:pPr>
    </w:p>
    <w:p w14:paraId="590E3B2A" w14:textId="77777777" w:rsidR="005E52EB" w:rsidRPr="00924D4D" w:rsidRDefault="005E52EB" w:rsidP="007907BD">
      <w:pPr>
        <w:ind w:left="-142" w:right="-142"/>
        <w:rPr>
          <w:rFonts w:ascii="Segoe UI Symbol" w:hAnsi="Segoe UI Symbol"/>
          <w:sz w:val="28"/>
          <w:szCs w:val="28"/>
        </w:rPr>
      </w:pPr>
    </w:p>
    <w:p w14:paraId="1200AAF4" w14:textId="77777777" w:rsidR="001E4CF7" w:rsidRDefault="001E4CF7" w:rsidP="007907BD">
      <w:pPr>
        <w:spacing w:line="240" w:lineRule="auto"/>
        <w:ind w:left="-142" w:right="-142"/>
        <w:jc w:val="center"/>
        <w:rPr>
          <w:rFonts w:ascii="Segoe UI Symbol" w:eastAsia="Adobe Gothic Std B" w:hAnsi="Segoe UI Symbol" w:cs="Times New Roman"/>
          <w:b/>
          <w:color w:val="BD980B"/>
          <w:sz w:val="40"/>
          <w:szCs w:val="40"/>
        </w:rPr>
      </w:pPr>
      <w:r>
        <w:rPr>
          <w:rFonts w:ascii="Segoe UI Symbol" w:eastAsia="Adobe Gothic Std B" w:hAnsi="Segoe UI Symbol" w:cs="Times New Roman"/>
          <w:b/>
          <w:color w:val="BD980B"/>
          <w:sz w:val="40"/>
          <w:szCs w:val="40"/>
        </w:rPr>
        <w:t xml:space="preserve">       </w:t>
      </w:r>
    </w:p>
    <w:p w14:paraId="3EAB0D4F" w14:textId="77777777" w:rsidR="001E4CF7" w:rsidRDefault="001E4CF7" w:rsidP="007907BD">
      <w:pPr>
        <w:spacing w:line="240" w:lineRule="auto"/>
        <w:ind w:left="-142" w:right="-142"/>
        <w:jc w:val="center"/>
        <w:rPr>
          <w:rFonts w:ascii="Segoe UI Symbol" w:eastAsia="Adobe Gothic Std B" w:hAnsi="Segoe UI Symbol" w:cs="Times New Roman"/>
          <w:b/>
          <w:color w:val="BD980B"/>
          <w:sz w:val="40"/>
          <w:szCs w:val="40"/>
        </w:rPr>
      </w:pPr>
    </w:p>
    <w:p w14:paraId="432A7228" w14:textId="77777777" w:rsidR="005E52EB" w:rsidRPr="00924D4D" w:rsidRDefault="001E4CF7" w:rsidP="007907BD">
      <w:pPr>
        <w:spacing w:line="240" w:lineRule="auto"/>
        <w:ind w:left="-142" w:right="-142"/>
        <w:jc w:val="center"/>
        <w:rPr>
          <w:rFonts w:ascii="Segoe UI Symbol" w:eastAsia="Adobe Gothic Std B" w:hAnsi="Segoe UI Symbol" w:cs="Times New Roman"/>
          <w:b/>
          <w:color w:val="BD980B"/>
          <w:sz w:val="40"/>
          <w:szCs w:val="40"/>
        </w:rPr>
      </w:pPr>
      <w:r>
        <w:rPr>
          <w:rFonts w:ascii="Segoe UI Symbol" w:eastAsia="Adobe Gothic Std B" w:hAnsi="Segoe UI Symbol" w:cs="Times New Roman"/>
          <w:b/>
          <w:color w:val="BD980B"/>
          <w:sz w:val="40"/>
          <w:szCs w:val="40"/>
        </w:rPr>
        <w:t xml:space="preserve">                     </w:t>
      </w:r>
    </w:p>
    <w:p w14:paraId="4E6A35EE" w14:textId="77777777" w:rsidR="005E52EB" w:rsidRPr="00924D4D" w:rsidRDefault="001E4CF7" w:rsidP="001E4CF7">
      <w:pPr>
        <w:spacing w:line="240" w:lineRule="auto"/>
        <w:ind w:left="-142" w:right="-142"/>
        <w:rPr>
          <w:rFonts w:ascii="Segoe UI Symbol" w:eastAsia="Adobe Gothic Std B" w:hAnsi="Segoe UI Symbol" w:cs="Times New Roman"/>
          <w:b/>
          <w:color w:val="BD980B"/>
          <w:sz w:val="40"/>
          <w:szCs w:val="40"/>
        </w:rPr>
      </w:pPr>
      <w:r w:rsidRPr="001E4CF7">
        <w:rPr>
          <w:rFonts w:ascii="Segoe UI Symbol" w:eastAsia="Adobe Gothic Std B" w:hAnsi="Segoe UI Symbol" w:cs="Times New Roman"/>
          <w:b/>
          <w:noProof/>
          <w:color w:val="BD980B"/>
          <w:sz w:val="40"/>
          <w:szCs w:val="40"/>
          <w:lang w:val="en-US"/>
        </w:rPr>
        <w:drawing>
          <wp:inline distT="0" distB="0" distL="0" distR="0" wp14:anchorId="164E8E76" wp14:editId="5EBBFBDD">
            <wp:extent cx="1106120" cy="1012645"/>
            <wp:effectExtent l="0" t="0" r="0" b="3810"/>
            <wp:docPr id="1266394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94736" name=""/>
                    <pic:cNvPicPr/>
                  </pic:nvPicPr>
                  <pic:blipFill>
                    <a:blip r:embed="rId11"/>
                    <a:stretch>
                      <a:fillRect/>
                    </a:stretch>
                  </pic:blipFill>
                  <pic:spPr>
                    <a:xfrm>
                      <a:off x="0" y="0"/>
                      <a:ext cx="1120057" cy="1025405"/>
                    </a:xfrm>
                    <a:prstGeom prst="rect">
                      <a:avLst/>
                    </a:prstGeom>
                  </pic:spPr>
                </pic:pic>
              </a:graphicData>
            </a:graphic>
          </wp:inline>
        </w:drawing>
      </w:r>
      <w:r>
        <w:t xml:space="preserve">                                   </w:t>
      </w:r>
      <w:r>
        <w:fldChar w:fldCharType="begin"/>
      </w:r>
      <w:r w:rsidR="008F79F2">
        <w:instrText xml:space="preserve"> INCLUDEPICTURE "C:\\Users\\abhijitbhattacharjee\\Library\\Group Containers\\UBF8T346G9.ms\\WebArchiveCopyPasteTempFiles\\com.microsoft.Word\\9baCVinclKHiqkoH+PXS14eB7roLgP8DowDRfPG6EKQAAAAASUVORK5CYII=" \* MERGEFORMAT </w:instrText>
      </w:r>
      <w:r>
        <w:fldChar w:fldCharType="separate"/>
      </w:r>
      <w:r>
        <w:rPr>
          <w:noProof/>
          <w:lang w:val="en-US"/>
        </w:rPr>
        <w:drawing>
          <wp:inline distT="0" distB="0" distL="0" distR="0" wp14:anchorId="6CBA338F" wp14:editId="3E58F2D4">
            <wp:extent cx="1759789" cy="1017870"/>
            <wp:effectExtent l="0" t="0" r="0" b="0"/>
            <wp:docPr id="180542316" name="Picture 1" descr="Image result for UND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3" descr="Image result for UNDP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6674" cy="1056557"/>
                    </a:xfrm>
                    <a:prstGeom prst="rect">
                      <a:avLst/>
                    </a:prstGeom>
                    <a:noFill/>
                    <a:ln>
                      <a:noFill/>
                    </a:ln>
                  </pic:spPr>
                </pic:pic>
              </a:graphicData>
            </a:graphic>
          </wp:inline>
        </w:drawing>
      </w:r>
      <w:r>
        <w:fldChar w:fldCharType="end"/>
      </w:r>
      <w:r w:rsidRPr="001E4CF7">
        <w:t xml:space="preserve"> </w:t>
      </w:r>
      <w:r>
        <w:t xml:space="preserve">                               </w:t>
      </w:r>
      <w:r>
        <w:fldChar w:fldCharType="begin"/>
      </w:r>
      <w:r w:rsidR="008F79F2">
        <w:instrText xml:space="preserve"> INCLUDEPICTURE "C:\\Users\\abhijitbhattacharjee\\Library\\Group Containers\\UBF8T346G9.ms\\WebArchiveCopyPasteTempFiles\\com.microsoft.Word\\images?q=tbnANd9GcTWducvYrwCsVulePwmMSZo44gAYHEr6SnKs-lgtaCo&amp;s" \* MERGEFORMAT </w:instrText>
      </w:r>
      <w:r>
        <w:fldChar w:fldCharType="separate"/>
      </w:r>
      <w:r>
        <w:rPr>
          <w:noProof/>
          <w:lang w:val="en-US"/>
        </w:rPr>
        <w:drawing>
          <wp:inline distT="0" distB="0" distL="0" distR="0" wp14:anchorId="75688ED9" wp14:editId="473D00E2">
            <wp:extent cx="767643" cy="910852"/>
            <wp:effectExtent l="0" t="0" r="0" b="3810"/>
            <wp:docPr id="1479669085" name="Picture 2" descr="Image result for GE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 descr="Image result for GEf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8350" cy="935422"/>
                    </a:xfrm>
                    <a:prstGeom prst="rect">
                      <a:avLst/>
                    </a:prstGeom>
                    <a:noFill/>
                    <a:ln>
                      <a:noFill/>
                    </a:ln>
                  </pic:spPr>
                </pic:pic>
              </a:graphicData>
            </a:graphic>
          </wp:inline>
        </w:drawing>
      </w:r>
      <w:r>
        <w:fldChar w:fldCharType="end"/>
      </w:r>
    </w:p>
    <w:p w14:paraId="5BA3DDA6" w14:textId="77777777" w:rsidR="005E52EB" w:rsidRPr="00924D4D" w:rsidRDefault="001E4CF7" w:rsidP="007907BD">
      <w:pPr>
        <w:spacing w:line="240" w:lineRule="auto"/>
        <w:ind w:left="-142" w:right="-142"/>
        <w:jc w:val="center"/>
        <w:rPr>
          <w:rFonts w:ascii="Segoe UI Symbol" w:eastAsia="Adobe Gothic Std B" w:hAnsi="Segoe UI Symbol" w:cs="Times New Roman"/>
          <w:b/>
          <w:color w:val="BD980B"/>
          <w:sz w:val="40"/>
          <w:szCs w:val="40"/>
        </w:rPr>
      </w:pPr>
      <w:r>
        <w:rPr>
          <w:rFonts w:ascii="Segoe UI Symbol" w:eastAsia="Adobe Gothic Std B" w:hAnsi="Segoe UI Symbol" w:cs="Times New Roman"/>
          <w:b/>
          <w:color w:val="BD980B"/>
          <w:sz w:val="40"/>
          <w:szCs w:val="40"/>
        </w:rPr>
        <w:t xml:space="preserve">    </w:t>
      </w:r>
    </w:p>
    <w:p w14:paraId="387B229D" w14:textId="77777777" w:rsidR="00FE1FFC" w:rsidRPr="00924D4D" w:rsidRDefault="00FE1FFC" w:rsidP="007907BD">
      <w:pPr>
        <w:spacing w:line="240" w:lineRule="auto"/>
        <w:ind w:left="-142" w:right="-142"/>
        <w:jc w:val="center"/>
        <w:rPr>
          <w:rFonts w:ascii="Segoe UI Symbol" w:eastAsia="Adobe Gothic Std B" w:hAnsi="Segoe UI Symbol" w:cs="Times New Roman"/>
          <w:b/>
          <w:color w:val="BD980B"/>
          <w:sz w:val="40"/>
          <w:szCs w:val="40"/>
        </w:rPr>
      </w:pPr>
    </w:p>
    <w:p w14:paraId="66EBBDCB" w14:textId="77777777" w:rsidR="00FE1FFC" w:rsidRDefault="00FE1FFC" w:rsidP="007907BD">
      <w:pPr>
        <w:spacing w:line="240" w:lineRule="auto"/>
        <w:ind w:left="-142" w:right="-142"/>
        <w:jc w:val="center"/>
        <w:rPr>
          <w:rFonts w:ascii="Segoe UI Symbol" w:eastAsia="Adobe Gothic Std B" w:hAnsi="Segoe UI Symbol" w:cs="Times New Roman"/>
          <w:b/>
          <w:color w:val="BD980B"/>
          <w:sz w:val="40"/>
          <w:szCs w:val="40"/>
        </w:rPr>
      </w:pPr>
    </w:p>
    <w:p w14:paraId="7CDD1000" w14:textId="77777777" w:rsidR="001E4CF7" w:rsidRDefault="001E4CF7" w:rsidP="007907BD">
      <w:pPr>
        <w:spacing w:line="240" w:lineRule="auto"/>
        <w:ind w:left="-142" w:right="-142"/>
        <w:jc w:val="center"/>
        <w:rPr>
          <w:rFonts w:ascii="Segoe UI Symbol" w:eastAsia="Adobe Gothic Std B" w:hAnsi="Segoe UI Symbol" w:cs="Times New Roman"/>
          <w:b/>
          <w:color w:val="BD980B"/>
          <w:sz w:val="40"/>
          <w:szCs w:val="40"/>
        </w:rPr>
      </w:pPr>
    </w:p>
    <w:p w14:paraId="47BBC87C" w14:textId="77777777" w:rsidR="001E4CF7" w:rsidRDefault="001E4CF7" w:rsidP="007907BD">
      <w:pPr>
        <w:spacing w:line="240" w:lineRule="auto"/>
        <w:ind w:left="-142" w:right="-142"/>
        <w:jc w:val="center"/>
        <w:rPr>
          <w:rFonts w:ascii="Segoe UI Symbol" w:eastAsia="Adobe Gothic Std B" w:hAnsi="Segoe UI Symbol" w:cs="Times New Roman"/>
          <w:b/>
          <w:color w:val="BD980B"/>
          <w:sz w:val="40"/>
          <w:szCs w:val="40"/>
        </w:rPr>
      </w:pPr>
    </w:p>
    <w:p w14:paraId="0A0719E3" w14:textId="77777777" w:rsidR="001E4CF7" w:rsidRDefault="001E4CF7" w:rsidP="007907BD">
      <w:pPr>
        <w:spacing w:line="240" w:lineRule="auto"/>
        <w:ind w:left="-142" w:right="-142"/>
        <w:jc w:val="center"/>
        <w:rPr>
          <w:rFonts w:ascii="Segoe UI Symbol" w:eastAsia="Adobe Gothic Std B" w:hAnsi="Segoe UI Symbol" w:cs="Times New Roman"/>
          <w:b/>
          <w:color w:val="BD980B"/>
          <w:sz w:val="40"/>
          <w:szCs w:val="40"/>
        </w:rPr>
      </w:pPr>
    </w:p>
    <w:p w14:paraId="4D78CEF7" w14:textId="77777777" w:rsidR="001E4CF7" w:rsidRDefault="001E4CF7" w:rsidP="007907BD">
      <w:pPr>
        <w:spacing w:line="240" w:lineRule="auto"/>
        <w:ind w:left="-142" w:right="-142"/>
        <w:jc w:val="center"/>
        <w:rPr>
          <w:rFonts w:ascii="Segoe UI Symbol" w:eastAsia="Adobe Gothic Std B" w:hAnsi="Segoe UI Symbol" w:cs="Times New Roman"/>
          <w:b/>
          <w:color w:val="BD980B"/>
          <w:sz w:val="40"/>
          <w:szCs w:val="40"/>
        </w:rPr>
      </w:pPr>
    </w:p>
    <w:p w14:paraId="2EA8A7BB" w14:textId="77777777" w:rsidR="001E4CF7" w:rsidRPr="00E50953" w:rsidRDefault="001E4CF7" w:rsidP="001E4CF7">
      <w:pPr>
        <w:spacing w:line="240" w:lineRule="auto"/>
        <w:ind w:left="-142" w:right="-142"/>
        <w:jc w:val="center"/>
        <w:rPr>
          <w:rFonts w:asciiTheme="majorHAnsi" w:eastAsia="Adobe Gothic Std B" w:hAnsiTheme="majorHAnsi" w:cstheme="majorHAnsi"/>
          <w:b/>
          <w:color w:val="44546A" w:themeColor="text2"/>
          <w:sz w:val="28"/>
          <w:szCs w:val="28"/>
        </w:rPr>
      </w:pPr>
      <w:r>
        <w:rPr>
          <w:rFonts w:asciiTheme="majorHAnsi" w:eastAsia="Adobe Gothic Std B" w:hAnsiTheme="majorHAnsi" w:cstheme="majorHAnsi"/>
          <w:b/>
          <w:color w:val="44546A" w:themeColor="text2"/>
          <w:sz w:val="28"/>
          <w:szCs w:val="28"/>
        </w:rPr>
        <w:t xml:space="preserve">FINAL </w:t>
      </w:r>
      <w:r w:rsidRPr="00E50953">
        <w:rPr>
          <w:rFonts w:asciiTheme="majorHAnsi" w:eastAsia="Adobe Gothic Std B" w:hAnsiTheme="majorHAnsi" w:cstheme="majorHAnsi"/>
          <w:b/>
          <w:color w:val="44546A" w:themeColor="text2"/>
          <w:sz w:val="28"/>
          <w:szCs w:val="28"/>
        </w:rPr>
        <w:t xml:space="preserve">REPORT  </w:t>
      </w:r>
    </w:p>
    <w:p w14:paraId="17378E26" w14:textId="657BD270" w:rsidR="001E4CF7" w:rsidRPr="00E50953" w:rsidRDefault="00EC25BF" w:rsidP="001E4CF7">
      <w:pPr>
        <w:spacing w:line="240" w:lineRule="auto"/>
        <w:ind w:left="-142" w:right="-142"/>
        <w:jc w:val="center"/>
        <w:rPr>
          <w:rFonts w:asciiTheme="majorHAnsi" w:eastAsia="Adobe Gothic Std B" w:hAnsiTheme="majorHAnsi" w:cstheme="majorHAnsi"/>
          <w:b/>
          <w:color w:val="44546A" w:themeColor="text2"/>
          <w:sz w:val="28"/>
          <w:szCs w:val="28"/>
        </w:rPr>
      </w:pPr>
      <w:proofErr w:type="gramStart"/>
      <w:r>
        <w:rPr>
          <w:rFonts w:asciiTheme="majorHAnsi" w:eastAsia="Adobe Gothic Std B" w:hAnsiTheme="majorHAnsi" w:cstheme="majorHAnsi"/>
          <w:b/>
          <w:color w:val="44546A" w:themeColor="text2"/>
          <w:sz w:val="28"/>
          <w:szCs w:val="28"/>
        </w:rPr>
        <w:t>August</w:t>
      </w:r>
      <w:r w:rsidR="001E4CF7" w:rsidRPr="00E50953">
        <w:rPr>
          <w:rFonts w:asciiTheme="majorHAnsi" w:eastAsia="Adobe Gothic Std B" w:hAnsiTheme="majorHAnsi" w:cstheme="majorHAnsi"/>
          <w:b/>
          <w:color w:val="44546A" w:themeColor="text2"/>
          <w:sz w:val="28"/>
          <w:szCs w:val="28"/>
        </w:rPr>
        <w:t>,</w:t>
      </w:r>
      <w:proofErr w:type="gramEnd"/>
      <w:r w:rsidR="001E4CF7" w:rsidRPr="00E50953">
        <w:rPr>
          <w:rFonts w:asciiTheme="majorHAnsi" w:eastAsia="Adobe Gothic Std B" w:hAnsiTheme="majorHAnsi" w:cstheme="majorHAnsi"/>
          <w:b/>
          <w:color w:val="44546A" w:themeColor="text2"/>
          <w:sz w:val="28"/>
          <w:szCs w:val="28"/>
        </w:rPr>
        <w:t xml:space="preserve"> 2023</w:t>
      </w:r>
    </w:p>
    <w:p w14:paraId="4954F9C8" w14:textId="77777777" w:rsidR="001E4CF7" w:rsidRDefault="001E4CF7" w:rsidP="007907BD">
      <w:pPr>
        <w:spacing w:line="240" w:lineRule="auto"/>
        <w:ind w:left="-142" w:right="-142"/>
        <w:jc w:val="center"/>
        <w:rPr>
          <w:rFonts w:ascii="Segoe UI Symbol" w:eastAsia="Adobe Gothic Std B" w:hAnsi="Segoe UI Symbol" w:cs="Times New Roman"/>
          <w:b/>
          <w:color w:val="BD980B"/>
          <w:sz w:val="40"/>
          <w:szCs w:val="40"/>
        </w:rPr>
      </w:pPr>
    </w:p>
    <w:p w14:paraId="5BFF4D6A" w14:textId="77777777" w:rsidR="001E4CF7" w:rsidRDefault="001E4CF7" w:rsidP="007907BD">
      <w:pPr>
        <w:spacing w:line="240" w:lineRule="auto"/>
        <w:ind w:left="-142" w:right="-142"/>
        <w:jc w:val="center"/>
        <w:rPr>
          <w:rFonts w:ascii="Segoe UI Symbol" w:eastAsia="Adobe Gothic Std B" w:hAnsi="Segoe UI Symbol" w:cs="Times New Roman"/>
          <w:b/>
          <w:color w:val="BD980B"/>
          <w:sz w:val="40"/>
          <w:szCs w:val="40"/>
        </w:rPr>
      </w:pPr>
    </w:p>
    <w:p w14:paraId="6C49BA97" w14:textId="77777777" w:rsidR="001E4CF7" w:rsidRDefault="001E4CF7" w:rsidP="007907BD">
      <w:pPr>
        <w:spacing w:line="240" w:lineRule="auto"/>
        <w:ind w:left="-142" w:right="-142"/>
        <w:jc w:val="center"/>
        <w:rPr>
          <w:rFonts w:ascii="Segoe UI Symbol" w:eastAsia="Adobe Gothic Std B" w:hAnsi="Segoe UI Symbol" w:cs="Times New Roman"/>
          <w:b/>
          <w:color w:val="BD980B"/>
          <w:sz w:val="40"/>
          <w:szCs w:val="40"/>
        </w:rPr>
      </w:pPr>
    </w:p>
    <w:p w14:paraId="63881FF3" w14:textId="77777777" w:rsidR="00E71E52" w:rsidRPr="00924D4D" w:rsidRDefault="00E71E52" w:rsidP="00E71E52">
      <w:pPr>
        <w:ind w:right="-142"/>
        <w:rPr>
          <w:rFonts w:ascii="Segoe UI Symbol" w:eastAsia="Adobe Gothic Std B" w:hAnsi="Segoe UI Symbol" w:cs="Times New Roman"/>
          <w:b/>
          <w:color w:val="BD980B"/>
          <w:sz w:val="28"/>
          <w:szCs w:val="28"/>
        </w:rPr>
      </w:pPr>
    </w:p>
    <w:p w14:paraId="783E9919" w14:textId="77777777" w:rsidR="00E71E52" w:rsidRPr="00E50953" w:rsidRDefault="00E71E52" w:rsidP="002E4453">
      <w:pPr>
        <w:spacing w:line="240" w:lineRule="auto"/>
        <w:ind w:left="-142" w:right="-142"/>
        <w:jc w:val="right"/>
        <w:rPr>
          <w:rFonts w:ascii="Segoe UI Symbol" w:eastAsia="Adobe Gothic Std B" w:hAnsi="Segoe UI Symbol" w:cs="Times New Roman"/>
          <w:b/>
          <w:color w:val="BD980B"/>
          <w:sz w:val="22"/>
          <w:szCs w:val="22"/>
        </w:rPr>
      </w:pPr>
      <w:r w:rsidRPr="00E50953">
        <w:rPr>
          <w:rFonts w:asciiTheme="majorHAnsi" w:eastAsia="Adobe Gothic Std B" w:hAnsiTheme="majorHAnsi" w:cstheme="majorHAnsi"/>
          <w:b/>
          <w:color w:val="1F3864" w:themeColor="accent1" w:themeShade="80"/>
          <w:sz w:val="22"/>
          <w:szCs w:val="22"/>
        </w:rPr>
        <w:t>Abhijit Bhattacharjee</w:t>
      </w:r>
      <w:r w:rsidR="00821F5B" w:rsidRPr="00E50953">
        <w:rPr>
          <w:rFonts w:asciiTheme="majorHAnsi" w:eastAsia="Adobe Gothic Std B" w:hAnsiTheme="majorHAnsi" w:cstheme="majorHAnsi"/>
          <w:b/>
          <w:color w:val="1F3864" w:themeColor="accent1" w:themeShade="80"/>
          <w:sz w:val="22"/>
          <w:szCs w:val="22"/>
        </w:rPr>
        <w:t xml:space="preserve"> </w:t>
      </w:r>
      <w:r w:rsidR="001721BE" w:rsidRPr="00E50953">
        <w:rPr>
          <w:rFonts w:ascii="Segoe UI Symbol" w:eastAsia="Adobe Gothic Std B" w:hAnsi="Segoe UI Symbol" w:cs="Times New Roman"/>
          <w:b/>
          <w:color w:val="BD980B"/>
          <w:sz w:val="20"/>
          <w:szCs w:val="20"/>
        </w:rPr>
        <w:br w:type="page"/>
      </w:r>
    </w:p>
    <w:p w14:paraId="14843C89" w14:textId="77777777" w:rsidR="001721BE" w:rsidRPr="00924D4D" w:rsidRDefault="001721BE" w:rsidP="007907BD">
      <w:pPr>
        <w:spacing w:line="240" w:lineRule="auto"/>
        <w:ind w:left="-142" w:right="-142"/>
        <w:jc w:val="center"/>
        <w:rPr>
          <w:rFonts w:ascii="Times New Roman" w:hAnsi="Times New Roman"/>
          <w:b/>
          <w:color w:val="1F3864" w:themeColor="accent1" w:themeShade="80"/>
          <w:sz w:val="20"/>
          <w:szCs w:val="20"/>
        </w:rPr>
      </w:pPr>
    </w:p>
    <w:p w14:paraId="30130F57" w14:textId="77777777" w:rsidR="001721BE" w:rsidRPr="00924D4D" w:rsidRDefault="001721BE" w:rsidP="007907BD">
      <w:pPr>
        <w:spacing w:line="240" w:lineRule="auto"/>
        <w:ind w:left="-142" w:right="-142"/>
        <w:jc w:val="center"/>
        <w:rPr>
          <w:rFonts w:ascii="Times New Roman" w:hAnsi="Times New Roman"/>
          <w:bCs/>
          <w:color w:val="FF0000"/>
          <w:sz w:val="20"/>
          <w:szCs w:val="20"/>
        </w:rPr>
      </w:pPr>
    </w:p>
    <w:p w14:paraId="66403F97" w14:textId="77777777" w:rsidR="001721BE" w:rsidRPr="00924D4D" w:rsidRDefault="001721BE" w:rsidP="007907BD">
      <w:pPr>
        <w:spacing w:line="240" w:lineRule="auto"/>
        <w:ind w:left="-142" w:right="-142"/>
        <w:jc w:val="center"/>
        <w:rPr>
          <w:rFonts w:ascii="Times New Roman" w:hAnsi="Times New Roman"/>
          <w:b/>
          <w:color w:val="1F3864" w:themeColor="accent1" w:themeShade="80"/>
          <w:sz w:val="20"/>
          <w:szCs w:val="20"/>
        </w:rPr>
      </w:pPr>
    </w:p>
    <w:p w14:paraId="49D46C88" w14:textId="77777777" w:rsidR="001721BE" w:rsidRPr="00C52F6D" w:rsidRDefault="001721BE"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jc w:val="center"/>
        <w:rPr>
          <w:rFonts w:ascii="Segoe UI Symbol" w:hAnsi="Segoe UI Symbol" w:cs="Times New Roman"/>
          <w:b/>
          <w:color w:val="000000" w:themeColor="text1"/>
          <w:sz w:val="28"/>
          <w:szCs w:val="28"/>
        </w:rPr>
      </w:pPr>
      <w:r w:rsidRPr="00C52F6D">
        <w:rPr>
          <w:rFonts w:ascii="Segoe UI Symbol" w:hAnsi="Segoe UI Symbol" w:cs="Times New Roman"/>
          <w:b/>
          <w:color w:val="000000" w:themeColor="text1"/>
          <w:sz w:val="28"/>
          <w:szCs w:val="28"/>
        </w:rPr>
        <w:t>Acknowledgement</w:t>
      </w:r>
    </w:p>
    <w:p w14:paraId="75546DBA" w14:textId="77777777" w:rsidR="006D4B85" w:rsidRPr="00C52F6D" w:rsidRDefault="006D4B85"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jc w:val="center"/>
        <w:rPr>
          <w:rFonts w:ascii="Segoe UI Symbol" w:hAnsi="Segoe UI Symbol" w:cs="Times New Roman"/>
          <w:b/>
          <w:color w:val="000000" w:themeColor="text1"/>
          <w:sz w:val="28"/>
          <w:szCs w:val="28"/>
        </w:rPr>
      </w:pPr>
    </w:p>
    <w:p w14:paraId="43026DFC" w14:textId="77777777" w:rsidR="006D4B85" w:rsidRPr="00C52F6D" w:rsidRDefault="006D4B85"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jc w:val="center"/>
        <w:rPr>
          <w:rFonts w:ascii="Segoe UI Symbol" w:hAnsi="Segoe UI Symbol" w:cs="Times New Roman"/>
          <w:b/>
          <w:color w:val="000000" w:themeColor="text1"/>
          <w:sz w:val="28"/>
          <w:szCs w:val="28"/>
        </w:rPr>
      </w:pPr>
    </w:p>
    <w:p w14:paraId="4F42284C" w14:textId="77777777" w:rsidR="00FE2D33" w:rsidRPr="00C52F6D" w:rsidRDefault="00FE2D33"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jc w:val="both"/>
        <w:rPr>
          <w:rFonts w:ascii="Segoe UI Symbol" w:hAnsi="Segoe UI Symbol" w:cs="Times New Roman"/>
          <w:color w:val="000000" w:themeColor="text1"/>
          <w:sz w:val="20"/>
          <w:szCs w:val="20"/>
        </w:rPr>
      </w:pPr>
      <w:r w:rsidRPr="00C52F6D">
        <w:rPr>
          <w:rFonts w:ascii="Segoe UI Symbol" w:hAnsi="Segoe UI Symbol" w:cs="Times New Roman"/>
          <w:color w:val="000000" w:themeColor="text1"/>
          <w:sz w:val="20"/>
          <w:szCs w:val="20"/>
        </w:rPr>
        <w:t xml:space="preserve">The Review Consultant is grateful to a number of people who participated in the mid-term review of the Capacity Building Initiative for Transparency (CBIT) project, managed by the UNDP country office in Ethiopia. Special thanks are due to Getnet Abate, CBIT Project Manager, for providing overall support to the review process. He went out of his way to arrange meetings and interviews, besides providing relevant data and documents during the entire review process. </w:t>
      </w:r>
    </w:p>
    <w:p w14:paraId="3810DDF3" w14:textId="77777777" w:rsidR="00FE2D33" w:rsidRPr="00C52F6D" w:rsidRDefault="00FE2D33"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jc w:val="both"/>
        <w:rPr>
          <w:rFonts w:ascii="Segoe UI Symbol" w:hAnsi="Segoe UI Symbol" w:cs="Times New Roman"/>
          <w:color w:val="000000" w:themeColor="text1"/>
          <w:sz w:val="20"/>
          <w:szCs w:val="20"/>
        </w:rPr>
      </w:pPr>
    </w:p>
    <w:p w14:paraId="7A1F9428" w14:textId="77777777" w:rsidR="00FE2D33" w:rsidRPr="00C52F6D" w:rsidRDefault="00FE2D33"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jc w:val="both"/>
        <w:rPr>
          <w:rFonts w:ascii="Segoe UI Symbol" w:hAnsi="Segoe UI Symbol" w:cs="Times New Roman"/>
          <w:color w:val="000000" w:themeColor="text1"/>
          <w:sz w:val="20"/>
          <w:szCs w:val="20"/>
        </w:rPr>
      </w:pPr>
      <w:r w:rsidRPr="00C52F6D">
        <w:rPr>
          <w:rFonts w:ascii="Segoe UI Symbol" w:hAnsi="Segoe UI Symbol" w:cs="Times New Roman"/>
          <w:color w:val="000000" w:themeColor="text1"/>
          <w:sz w:val="20"/>
          <w:szCs w:val="20"/>
        </w:rPr>
        <w:t>I thank officials of the Environmental Protection Authority of the Federal Government of Ethiopia and several their Ministries who gave their valuable time for interviews and participated in this MTR.</w:t>
      </w:r>
    </w:p>
    <w:p w14:paraId="2883BD6A" w14:textId="77777777" w:rsidR="00FE2D33" w:rsidRPr="00C52F6D" w:rsidRDefault="00FE2D33"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rPr>
          <w:rFonts w:ascii="Segoe UI Symbol" w:hAnsi="Segoe UI Symbol" w:cs="Times New Roman"/>
          <w:color w:val="000000" w:themeColor="text1"/>
          <w:sz w:val="20"/>
          <w:szCs w:val="20"/>
        </w:rPr>
      </w:pPr>
    </w:p>
    <w:p w14:paraId="61066126" w14:textId="77777777" w:rsidR="00FE2D33" w:rsidRPr="00C52F6D" w:rsidRDefault="00FE2D33"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rPr>
          <w:rFonts w:ascii="Segoe UI Symbol" w:hAnsi="Segoe UI Symbol" w:cs="Times New Roman"/>
          <w:color w:val="000000" w:themeColor="text1"/>
          <w:sz w:val="20"/>
          <w:szCs w:val="20"/>
        </w:rPr>
      </w:pPr>
      <w:r w:rsidRPr="00C52F6D">
        <w:rPr>
          <w:rFonts w:ascii="Segoe UI Symbol" w:hAnsi="Segoe UI Symbol" w:cs="Times New Roman"/>
          <w:color w:val="000000" w:themeColor="text1"/>
          <w:sz w:val="20"/>
          <w:szCs w:val="20"/>
        </w:rPr>
        <w:t>My deepest gratitude to all.</w:t>
      </w:r>
    </w:p>
    <w:p w14:paraId="4CC9E03F" w14:textId="77777777" w:rsidR="00FE2D33" w:rsidRPr="00C52F6D" w:rsidRDefault="00FE2D33"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rPr>
          <w:rFonts w:ascii="Segoe UI Symbol" w:hAnsi="Segoe UI Symbol" w:cs="Times New Roman"/>
          <w:color w:val="000000" w:themeColor="text1"/>
          <w:sz w:val="20"/>
          <w:szCs w:val="20"/>
        </w:rPr>
      </w:pPr>
    </w:p>
    <w:p w14:paraId="77ACAADF" w14:textId="77777777" w:rsidR="006D4B85" w:rsidRPr="00C52F6D" w:rsidRDefault="00FE2D33"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jc w:val="right"/>
        <w:rPr>
          <w:rFonts w:ascii="Segoe UI Symbol" w:hAnsi="Segoe UI Symbol" w:cs="Times New Roman"/>
          <w:bCs/>
          <w:i/>
          <w:iCs/>
          <w:color w:val="000000" w:themeColor="text1"/>
          <w:sz w:val="20"/>
          <w:szCs w:val="20"/>
        </w:rPr>
      </w:pPr>
      <w:r w:rsidRPr="00C52F6D">
        <w:rPr>
          <w:rFonts w:ascii="Segoe UI Symbol" w:hAnsi="Segoe UI Symbol" w:cs="Times New Roman"/>
          <w:bCs/>
          <w:i/>
          <w:iCs/>
          <w:color w:val="000000" w:themeColor="text1"/>
          <w:sz w:val="20"/>
          <w:szCs w:val="20"/>
        </w:rPr>
        <w:t>Abhijit Bhattacharjee</w:t>
      </w:r>
    </w:p>
    <w:p w14:paraId="362432FC" w14:textId="77777777" w:rsidR="00FE2D33" w:rsidRPr="00C52F6D" w:rsidRDefault="00AD4373"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jc w:val="right"/>
        <w:rPr>
          <w:rFonts w:ascii="Segoe UI Symbol" w:hAnsi="Segoe UI Symbol" w:cs="Times New Roman"/>
          <w:bCs/>
          <w:i/>
          <w:iCs/>
          <w:color w:val="000000" w:themeColor="text1"/>
          <w:sz w:val="20"/>
          <w:szCs w:val="20"/>
        </w:rPr>
      </w:pPr>
      <w:r>
        <w:rPr>
          <w:rFonts w:ascii="Segoe UI Symbol" w:hAnsi="Segoe UI Symbol" w:cs="Times New Roman"/>
          <w:bCs/>
          <w:i/>
          <w:iCs/>
          <w:color w:val="000000" w:themeColor="text1"/>
          <w:sz w:val="20"/>
          <w:szCs w:val="20"/>
        </w:rPr>
        <w:t>31</w:t>
      </w:r>
      <w:r w:rsidR="00C52F6D" w:rsidRPr="00C52F6D">
        <w:rPr>
          <w:rFonts w:ascii="Segoe UI Symbol" w:hAnsi="Segoe UI Symbol" w:cs="Times New Roman"/>
          <w:bCs/>
          <w:i/>
          <w:iCs/>
          <w:color w:val="000000" w:themeColor="text1"/>
          <w:sz w:val="20"/>
          <w:szCs w:val="20"/>
        </w:rPr>
        <w:t xml:space="preserve"> March 2023</w:t>
      </w:r>
    </w:p>
    <w:p w14:paraId="25C4BEB2" w14:textId="77777777" w:rsidR="001721BE" w:rsidRPr="00924D4D" w:rsidRDefault="001721BE" w:rsidP="00C52F6D">
      <w:pPr>
        <w:widowControl w:val="0"/>
        <w:pBdr>
          <w:top w:val="single" w:sz="8" w:space="1" w:color="70AD47" w:themeColor="accent6"/>
          <w:left w:val="single" w:sz="8" w:space="4" w:color="70AD47" w:themeColor="accent6"/>
          <w:bottom w:val="single" w:sz="8" w:space="0" w:color="70AD47" w:themeColor="accent6"/>
          <w:right w:val="single" w:sz="8" w:space="4" w:color="70AD47" w:themeColor="accent6"/>
        </w:pBdr>
        <w:autoSpaceDE w:val="0"/>
        <w:autoSpaceDN w:val="0"/>
        <w:adjustRightInd w:val="0"/>
        <w:spacing w:line="240" w:lineRule="auto"/>
        <w:ind w:left="-142" w:right="-142"/>
        <w:rPr>
          <w:rFonts w:ascii="Times New Roman" w:hAnsi="Times New Roman" w:cs="Times New Roman"/>
          <w:b/>
          <w:color w:val="3B3838" w:themeColor="background2" w:themeShade="40"/>
          <w:sz w:val="28"/>
          <w:szCs w:val="28"/>
        </w:rPr>
      </w:pPr>
    </w:p>
    <w:p w14:paraId="07D481A4" w14:textId="77777777" w:rsidR="001721BE" w:rsidRPr="00924D4D" w:rsidRDefault="001721BE" w:rsidP="007907BD">
      <w:pPr>
        <w:spacing w:line="240" w:lineRule="auto"/>
        <w:ind w:left="-142" w:right="-142"/>
        <w:jc w:val="center"/>
        <w:rPr>
          <w:rFonts w:ascii="Times New Roman" w:hAnsi="Times New Roman" w:cs="Times New Roman"/>
          <w:i/>
          <w:color w:val="1F3864" w:themeColor="accent1" w:themeShade="80"/>
          <w:sz w:val="20"/>
          <w:szCs w:val="20"/>
        </w:rPr>
      </w:pPr>
    </w:p>
    <w:p w14:paraId="7E7E3549" w14:textId="77777777" w:rsidR="00C52F6D" w:rsidRDefault="00C52F6D" w:rsidP="007907BD">
      <w:pPr>
        <w:spacing w:line="240" w:lineRule="auto"/>
        <w:ind w:left="-142" w:right="-142"/>
        <w:rPr>
          <w:rFonts w:ascii="Adobe Gothic Std B" w:eastAsia="Adobe Gothic Std B" w:hAnsi="Adobe Gothic Std B" w:cs="Times New Roman"/>
          <w:b/>
          <w:color w:val="BD980B"/>
          <w:sz w:val="20"/>
          <w:szCs w:val="20"/>
        </w:rPr>
      </w:pPr>
    </w:p>
    <w:p w14:paraId="4ACF2103" w14:textId="77777777" w:rsidR="00C52F6D" w:rsidRPr="00924D4D" w:rsidRDefault="00C52F6D" w:rsidP="007907BD">
      <w:pPr>
        <w:spacing w:line="240" w:lineRule="auto"/>
        <w:ind w:left="-142" w:right="-142"/>
        <w:rPr>
          <w:rFonts w:ascii="Adobe Gothic Std B" w:eastAsia="Adobe Gothic Std B" w:hAnsi="Adobe Gothic Std B" w:cs="Times New Roman"/>
          <w:b/>
          <w:color w:val="BD980B"/>
          <w:sz w:val="20"/>
          <w:szCs w:val="20"/>
        </w:rPr>
      </w:pPr>
    </w:p>
    <w:p w14:paraId="073254B9" w14:textId="77777777" w:rsidR="001721BE" w:rsidRPr="00924D4D" w:rsidRDefault="001721BE" w:rsidP="007907BD">
      <w:pPr>
        <w:spacing w:line="240" w:lineRule="auto"/>
        <w:ind w:left="-142" w:right="-142"/>
        <w:rPr>
          <w:rFonts w:ascii="Adobe Gothic Std B" w:eastAsia="Adobe Gothic Std B" w:hAnsi="Adobe Gothic Std B" w:cs="Times New Roman"/>
          <w:b/>
          <w:color w:val="BD980B"/>
          <w:sz w:val="20"/>
          <w:szCs w:val="20"/>
        </w:rPr>
      </w:pPr>
    </w:p>
    <w:tbl>
      <w:tblPr>
        <w:tblW w:w="9346" w:type="dxa"/>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Layout w:type="fixed"/>
        <w:tblLook w:val="0000" w:firstRow="0" w:lastRow="0" w:firstColumn="0" w:lastColumn="0" w:noHBand="0" w:noVBand="0"/>
      </w:tblPr>
      <w:tblGrid>
        <w:gridCol w:w="2542"/>
        <w:gridCol w:w="6804"/>
      </w:tblGrid>
      <w:tr w:rsidR="001721BE" w:rsidRPr="00924D4D" w14:paraId="7312DEFE" w14:textId="77777777" w:rsidTr="00C774F8">
        <w:trPr>
          <w:trHeight w:val="110"/>
        </w:trPr>
        <w:tc>
          <w:tcPr>
            <w:tcW w:w="9346" w:type="dxa"/>
            <w:gridSpan w:val="2"/>
          </w:tcPr>
          <w:p w14:paraId="30E8EE83" w14:textId="77777777" w:rsidR="001721BE" w:rsidRPr="00924D4D" w:rsidRDefault="001721BE" w:rsidP="00C774F8">
            <w:pPr>
              <w:pStyle w:val="Default"/>
              <w:jc w:val="center"/>
              <w:rPr>
                <w:rFonts w:ascii="Segoe UI Symbol" w:hAnsi="Segoe UI Symbol" w:cs="Times New Roman"/>
                <w:sz w:val="20"/>
                <w:szCs w:val="20"/>
              </w:rPr>
            </w:pPr>
            <w:r w:rsidRPr="00924D4D">
              <w:rPr>
                <w:rFonts w:ascii="Segoe UI Symbol" w:hAnsi="Segoe UI Symbol" w:cs="Times New Roman"/>
                <w:b/>
                <w:bCs/>
                <w:color w:val="auto"/>
                <w:sz w:val="20"/>
                <w:szCs w:val="20"/>
              </w:rPr>
              <w:t>Summary Table</w:t>
            </w:r>
          </w:p>
        </w:tc>
      </w:tr>
      <w:tr w:rsidR="001721BE" w:rsidRPr="00924D4D" w14:paraId="5C7ED0DE" w14:textId="77777777" w:rsidTr="007E2023">
        <w:trPr>
          <w:trHeight w:val="110"/>
        </w:trPr>
        <w:tc>
          <w:tcPr>
            <w:tcW w:w="2542" w:type="dxa"/>
          </w:tcPr>
          <w:p w14:paraId="3601BA73" w14:textId="77777777" w:rsidR="001721BE" w:rsidRPr="00924D4D" w:rsidRDefault="001721BE" w:rsidP="007E2023">
            <w:pPr>
              <w:pStyle w:val="Default"/>
              <w:spacing w:line="240" w:lineRule="auto"/>
              <w:rPr>
                <w:rFonts w:ascii="Segoe UI Symbol" w:hAnsi="Segoe UI Symbol" w:cs="Times New Roman"/>
                <w:b/>
                <w:bCs/>
                <w:color w:val="auto"/>
                <w:sz w:val="20"/>
                <w:szCs w:val="20"/>
              </w:rPr>
            </w:pPr>
            <w:r w:rsidRPr="00924D4D">
              <w:rPr>
                <w:rFonts w:ascii="Segoe UI Symbol" w:hAnsi="Segoe UI Symbol" w:cs="Times New Roman"/>
                <w:b/>
                <w:bCs/>
                <w:sz w:val="20"/>
                <w:szCs w:val="20"/>
              </w:rPr>
              <w:t>Agency Name</w:t>
            </w:r>
          </w:p>
        </w:tc>
        <w:tc>
          <w:tcPr>
            <w:tcW w:w="6804" w:type="dxa"/>
          </w:tcPr>
          <w:p w14:paraId="7B5A9122" w14:textId="77777777" w:rsidR="001721BE" w:rsidRPr="00924D4D" w:rsidRDefault="001721BE" w:rsidP="00C774F8">
            <w:pPr>
              <w:pStyle w:val="Default"/>
              <w:rPr>
                <w:rFonts w:ascii="Segoe UI Symbol" w:hAnsi="Segoe UI Symbol" w:cs="Times New Roman"/>
                <w:sz w:val="20"/>
                <w:szCs w:val="20"/>
              </w:rPr>
            </w:pPr>
            <w:r w:rsidRPr="00924D4D">
              <w:rPr>
                <w:rFonts w:ascii="Segoe UI Symbol" w:hAnsi="Segoe UI Symbol" w:cs="Times New Roman"/>
                <w:sz w:val="20"/>
                <w:szCs w:val="20"/>
              </w:rPr>
              <w:t xml:space="preserve">United Nations Development Programme (UNDP), </w:t>
            </w:r>
            <w:r w:rsidR="00BF12FA" w:rsidRPr="00924D4D">
              <w:rPr>
                <w:rFonts w:ascii="Segoe UI Symbol" w:hAnsi="Segoe UI Symbol" w:cs="Times New Roman"/>
                <w:sz w:val="20"/>
                <w:szCs w:val="20"/>
              </w:rPr>
              <w:t>Ethiopia</w:t>
            </w:r>
          </w:p>
        </w:tc>
      </w:tr>
      <w:tr w:rsidR="001721BE" w:rsidRPr="00924D4D" w14:paraId="799829C5" w14:textId="77777777" w:rsidTr="007E2023">
        <w:trPr>
          <w:trHeight w:val="590"/>
        </w:trPr>
        <w:tc>
          <w:tcPr>
            <w:tcW w:w="2542" w:type="dxa"/>
          </w:tcPr>
          <w:p w14:paraId="081FB6E2"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 xml:space="preserve">Partners </w:t>
            </w:r>
          </w:p>
        </w:tc>
        <w:tc>
          <w:tcPr>
            <w:tcW w:w="6804" w:type="dxa"/>
          </w:tcPr>
          <w:p w14:paraId="43B7B499" w14:textId="77777777" w:rsidR="001721BE" w:rsidRPr="00924D4D" w:rsidRDefault="006D4B85" w:rsidP="00C774F8">
            <w:pPr>
              <w:widowControl w:val="0"/>
              <w:autoSpaceDE w:val="0"/>
              <w:autoSpaceDN w:val="0"/>
              <w:adjustRightInd w:val="0"/>
              <w:rPr>
                <w:rFonts w:ascii="Segoe UI Symbol" w:hAnsi="Segoe UI Symbol" w:cs="Times New Roman"/>
                <w:color w:val="000000" w:themeColor="text1"/>
                <w:sz w:val="20"/>
                <w:szCs w:val="20"/>
              </w:rPr>
            </w:pPr>
            <w:r w:rsidRPr="00924D4D">
              <w:rPr>
                <w:rFonts w:ascii="Segoe UI Symbol" w:hAnsi="Segoe UI Symbol" w:cs="Times New Roman"/>
                <w:color w:val="000000" w:themeColor="text1"/>
                <w:sz w:val="20"/>
                <w:szCs w:val="20"/>
              </w:rPr>
              <w:t>Environmental Protection Authority, Ministry of Planning and Development, Government of Ethiopia</w:t>
            </w:r>
          </w:p>
        </w:tc>
      </w:tr>
      <w:tr w:rsidR="001721BE" w:rsidRPr="00924D4D" w14:paraId="29879040" w14:textId="77777777" w:rsidTr="007E2023">
        <w:trPr>
          <w:trHeight w:val="244"/>
        </w:trPr>
        <w:tc>
          <w:tcPr>
            <w:tcW w:w="2542" w:type="dxa"/>
          </w:tcPr>
          <w:p w14:paraId="5D8762C0"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 xml:space="preserve">Location </w:t>
            </w:r>
          </w:p>
        </w:tc>
        <w:tc>
          <w:tcPr>
            <w:tcW w:w="6804" w:type="dxa"/>
          </w:tcPr>
          <w:p w14:paraId="2DE44714" w14:textId="77777777" w:rsidR="001721BE" w:rsidRPr="00924D4D" w:rsidRDefault="006D4B85" w:rsidP="00C774F8">
            <w:pPr>
              <w:pStyle w:val="Default"/>
              <w:rPr>
                <w:rFonts w:ascii="Segoe UI Symbol" w:hAnsi="Segoe UI Symbol" w:cs="Times New Roman"/>
                <w:color w:val="000000" w:themeColor="text1"/>
                <w:sz w:val="20"/>
                <w:szCs w:val="20"/>
              </w:rPr>
            </w:pPr>
            <w:r w:rsidRPr="00924D4D">
              <w:rPr>
                <w:rFonts w:ascii="Segoe UI Symbol" w:hAnsi="Segoe UI Symbol" w:cs="Times New Roman"/>
                <w:color w:val="000000" w:themeColor="text1"/>
                <w:sz w:val="20"/>
                <w:szCs w:val="20"/>
              </w:rPr>
              <w:t>Ethiopia</w:t>
            </w:r>
          </w:p>
        </w:tc>
      </w:tr>
      <w:tr w:rsidR="001721BE" w:rsidRPr="00924D4D" w14:paraId="3A4A8265" w14:textId="77777777" w:rsidTr="007E2023">
        <w:trPr>
          <w:trHeight w:val="244"/>
        </w:trPr>
        <w:tc>
          <w:tcPr>
            <w:tcW w:w="2542" w:type="dxa"/>
          </w:tcPr>
          <w:p w14:paraId="50B5B3C0"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 xml:space="preserve">Project budget </w:t>
            </w:r>
          </w:p>
        </w:tc>
        <w:tc>
          <w:tcPr>
            <w:tcW w:w="6804" w:type="dxa"/>
          </w:tcPr>
          <w:p w14:paraId="65BDB80C" w14:textId="77777777" w:rsidR="001721BE" w:rsidRPr="00924D4D" w:rsidRDefault="001721BE" w:rsidP="00C774F8">
            <w:pPr>
              <w:pStyle w:val="Default"/>
              <w:rPr>
                <w:rFonts w:ascii="Segoe UI Symbol" w:hAnsi="Segoe UI Symbol" w:cs="Times New Roman"/>
                <w:sz w:val="20"/>
                <w:szCs w:val="20"/>
              </w:rPr>
            </w:pPr>
            <w:r w:rsidRPr="00924D4D">
              <w:rPr>
                <w:rFonts w:ascii="Segoe UI Symbol" w:hAnsi="Segoe UI Symbol" w:cs="Times New Roman"/>
                <w:sz w:val="20"/>
                <w:szCs w:val="20"/>
              </w:rPr>
              <w:t xml:space="preserve">US$ </w:t>
            </w:r>
            <w:r w:rsidR="006D4B85" w:rsidRPr="00924D4D">
              <w:rPr>
                <w:rFonts w:ascii="Segoe UI Symbol" w:hAnsi="Segoe UI Symbol" w:cs="Times New Roman"/>
                <w:sz w:val="20"/>
                <w:szCs w:val="20"/>
              </w:rPr>
              <w:t xml:space="preserve">1,358,000 </w:t>
            </w:r>
          </w:p>
        </w:tc>
      </w:tr>
      <w:tr w:rsidR="001721BE" w:rsidRPr="00924D4D" w14:paraId="4CF415F3" w14:textId="77777777" w:rsidTr="007E2023">
        <w:trPr>
          <w:trHeight w:val="379"/>
        </w:trPr>
        <w:tc>
          <w:tcPr>
            <w:tcW w:w="2542" w:type="dxa"/>
          </w:tcPr>
          <w:p w14:paraId="577934F5"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 xml:space="preserve">Project Start Date </w:t>
            </w:r>
          </w:p>
        </w:tc>
        <w:tc>
          <w:tcPr>
            <w:tcW w:w="6804" w:type="dxa"/>
          </w:tcPr>
          <w:p w14:paraId="5FF173CB" w14:textId="77777777" w:rsidR="001721BE" w:rsidRPr="00924D4D" w:rsidRDefault="00AD4373" w:rsidP="00C774F8">
            <w:pPr>
              <w:pStyle w:val="Default"/>
              <w:rPr>
                <w:rFonts w:ascii="Segoe UI Symbol" w:hAnsi="Segoe UI Symbol" w:cs="Times New Roman"/>
                <w:sz w:val="20"/>
                <w:szCs w:val="20"/>
              </w:rPr>
            </w:pPr>
            <w:r>
              <w:rPr>
                <w:rFonts w:ascii="Segoe UI Symbol" w:hAnsi="Segoe UI Symbol" w:cs="Times New Roman"/>
                <w:sz w:val="20"/>
                <w:szCs w:val="20"/>
              </w:rPr>
              <w:t>0</w:t>
            </w:r>
            <w:r w:rsidR="0066249D">
              <w:rPr>
                <w:rFonts w:ascii="Segoe UI Symbol" w:hAnsi="Segoe UI Symbol" w:cs="Times New Roman"/>
                <w:sz w:val="20"/>
                <w:szCs w:val="20"/>
              </w:rPr>
              <w:t>1</w:t>
            </w:r>
            <w:r w:rsidR="006D4B85" w:rsidRPr="00924D4D">
              <w:rPr>
                <w:rFonts w:ascii="Segoe UI Symbol" w:hAnsi="Segoe UI Symbol" w:cs="Times New Roman"/>
                <w:sz w:val="20"/>
                <w:szCs w:val="20"/>
              </w:rPr>
              <w:t xml:space="preserve"> </w:t>
            </w:r>
            <w:r w:rsidR="0066249D">
              <w:rPr>
                <w:rFonts w:ascii="Segoe UI Symbol" w:hAnsi="Segoe UI Symbol" w:cs="Times New Roman"/>
                <w:sz w:val="20"/>
                <w:szCs w:val="20"/>
              </w:rPr>
              <w:t>Novem</w:t>
            </w:r>
            <w:r w:rsidR="006D4B85" w:rsidRPr="00924D4D">
              <w:rPr>
                <w:rFonts w:ascii="Segoe UI Symbol" w:hAnsi="Segoe UI Symbol" w:cs="Times New Roman"/>
                <w:sz w:val="20"/>
                <w:szCs w:val="20"/>
              </w:rPr>
              <w:t>ber 2019 (Inception: October 2020)</w:t>
            </w:r>
          </w:p>
        </w:tc>
      </w:tr>
      <w:tr w:rsidR="001721BE" w:rsidRPr="00924D4D" w14:paraId="04ABD3E1" w14:textId="77777777" w:rsidTr="007E2023">
        <w:trPr>
          <w:trHeight w:val="244"/>
        </w:trPr>
        <w:tc>
          <w:tcPr>
            <w:tcW w:w="2542" w:type="dxa"/>
          </w:tcPr>
          <w:p w14:paraId="4AFAF7FF"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 xml:space="preserve">Project End Date </w:t>
            </w:r>
          </w:p>
        </w:tc>
        <w:tc>
          <w:tcPr>
            <w:tcW w:w="6804" w:type="dxa"/>
          </w:tcPr>
          <w:p w14:paraId="1908E0FC" w14:textId="77777777" w:rsidR="001721BE" w:rsidRPr="00924D4D" w:rsidRDefault="0066249D" w:rsidP="00C774F8">
            <w:pPr>
              <w:pStyle w:val="Default"/>
              <w:rPr>
                <w:rFonts w:ascii="Segoe UI Symbol" w:hAnsi="Segoe UI Symbol" w:cs="Times New Roman"/>
                <w:sz w:val="20"/>
                <w:szCs w:val="20"/>
              </w:rPr>
            </w:pPr>
            <w:r>
              <w:rPr>
                <w:rFonts w:ascii="Segoe UI Symbol" w:hAnsi="Segoe UI Symbol" w:cs="Times New Roman"/>
                <w:sz w:val="20"/>
                <w:szCs w:val="20"/>
              </w:rPr>
              <w:t>August</w:t>
            </w:r>
            <w:r w:rsidR="006D4B85" w:rsidRPr="00924D4D">
              <w:rPr>
                <w:rFonts w:ascii="Segoe UI Symbol" w:hAnsi="Segoe UI Symbol" w:cs="Times New Roman"/>
                <w:sz w:val="20"/>
                <w:szCs w:val="20"/>
              </w:rPr>
              <w:t xml:space="preserve"> </w:t>
            </w:r>
            <w:r w:rsidR="00AD4373">
              <w:rPr>
                <w:rFonts w:ascii="Segoe UI Symbol" w:hAnsi="Segoe UI Symbol" w:cs="Times New Roman"/>
                <w:sz w:val="20"/>
                <w:szCs w:val="20"/>
              </w:rPr>
              <w:t>31</w:t>
            </w:r>
            <w:r w:rsidR="006D4B85" w:rsidRPr="00924D4D">
              <w:rPr>
                <w:rFonts w:ascii="Segoe UI Symbol" w:hAnsi="Segoe UI Symbol" w:cs="Times New Roman"/>
                <w:sz w:val="20"/>
                <w:szCs w:val="20"/>
              </w:rPr>
              <w:t>, 2023</w:t>
            </w:r>
          </w:p>
        </w:tc>
      </w:tr>
      <w:tr w:rsidR="001721BE" w:rsidRPr="00924D4D" w14:paraId="24F1F634" w14:textId="77777777" w:rsidTr="007E2023">
        <w:trPr>
          <w:trHeight w:val="110"/>
        </w:trPr>
        <w:tc>
          <w:tcPr>
            <w:tcW w:w="2542" w:type="dxa"/>
          </w:tcPr>
          <w:p w14:paraId="4EEC1848"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Donor</w:t>
            </w:r>
          </w:p>
        </w:tc>
        <w:tc>
          <w:tcPr>
            <w:tcW w:w="6804" w:type="dxa"/>
          </w:tcPr>
          <w:p w14:paraId="526C6F2D" w14:textId="77777777" w:rsidR="001721BE" w:rsidRPr="00924D4D" w:rsidRDefault="006D4B85" w:rsidP="00C774F8">
            <w:pPr>
              <w:pStyle w:val="Default"/>
              <w:rPr>
                <w:rFonts w:ascii="Segoe UI Symbol" w:hAnsi="Segoe UI Symbol" w:cs="Times New Roman"/>
                <w:sz w:val="20"/>
                <w:szCs w:val="20"/>
              </w:rPr>
            </w:pPr>
            <w:r w:rsidRPr="00924D4D">
              <w:rPr>
                <w:rFonts w:ascii="Segoe UI Symbol" w:hAnsi="Segoe UI Symbol" w:cs="Times New Roman"/>
                <w:sz w:val="20"/>
                <w:szCs w:val="20"/>
              </w:rPr>
              <w:t>Global Environment Facility (GEF), UNDP and Government Ethiopia</w:t>
            </w:r>
          </w:p>
        </w:tc>
      </w:tr>
      <w:tr w:rsidR="001721BE" w:rsidRPr="00924D4D" w14:paraId="0C066159" w14:textId="77777777" w:rsidTr="007E2023">
        <w:trPr>
          <w:trHeight w:val="244"/>
        </w:trPr>
        <w:tc>
          <w:tcPr>
            <w:tcW w:w="2542" w:type="dxa"/>
          </w:tcPr>
          <w:p w14:paraId="717EEF19"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 xml:space="preserve">Evaluation Commissioner </w:t>
            </w:r>
          </w:p>
        </w:tc>
        <w:tc>
          <w:tcPr>
            <w:tcW w:w="6804" w:type="dxa"/>
          </w:tcPr>
          <w:p w14:paraId="2DA7737E" w14:textId="77777777" w:rsidR="001721BE" w:rsidRPr="00924D4D" w:rsidRDefault="007E2023" w:rsidP="00C774F8">
            <w:pPr>
              <w:pStyle w:val="Default"/>
              <w:rPr>
                <w:rFonts w:ascii="Segoe UI Symbol" w:hAnsi="Segoe UI Symbol" w:cs="Times New Roman"/>
                <w:sz w:val="20"/>
                <w:szCs w:val="20"/>
              </w:rPr>
            </w:pPr>
            <w:r w:rsidRPr="00924D4D">
              <w:rPr>
                <w:rFonts w:ascii="Segoe UI Symbol" w:hAnsi="Segoe UI Symbol" w:cs="Times New Roman"/>
                <w:sz w:val="20"/>
                <w:szCs w:val="20"/>
              </w:rPr>
              <w:t xml:space="preserve">UNDP </w:t>
            </w:r>
            <w:r w:rsidR="006D4B85" w:rsidRPr="00924D4D">
              <w:rPr>
                <w:rFonts w:ascii="Segoe UI Symbol" w:hAnsi="Segoe UI Symbol" w:cs="Times New Roman"/>
                <w:sz w:val="20"/>
                <w:szCs w:val="20"/>
              </w:rPr>
              <w:t>Ethiopia</w:t>
            </w:r>
          </w:p>
        </w:tc>
      </w:tr>
      <w:tr w:rsidR="001721BE" w:rsidRPr="00924D4D" w14:paraId="736456B6" w14:textId="77777777" w:rsidTr="007E2023">
        <w:trPr>
          <w:trHeight w:val="110"/>
        </w:trPr>
        <w:tc>
          <w:tcPr>
            <w:tcW w:w="2542" w:type="dxa"/>
          </w:tcPr>
          <w:p w14:paraId="6BD14C20"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 xml:space="preserve">Evaluation Manager </w:t>
            </w:r>
          </w:p>
        </w:tc>
        <w:tc>
          <w:tcPr>
            <w:tcW w:w="6804" w:type="dxa"/>
          </w:tcPr>
          <w:p w14:paraId="57625BB0" w14:textId="25FFC29E" w:rsidR="001721BE" w:rsidRPr="00924D4D" w:rsidRDefault="00CD3B2A" w:rsidP="00C774F8">
            <w:pPr>
              <w:pStyle w:val="Default"/>
              <w:rPr>
                <w:rFonts w:ascii="Segoe UI Symbol" w:hAnsi="Segoe UI Symbol" w:cs="Times New Roman"/>
                <w:sz w:val="20"/>
                <w:szCs w:val="20"/>
              </w:rPr>
            </w:pPr>
            <w:r>
              <w:rPr>
                <w:rFonts w:ascii="Segoe UI Symbol" w:hAnsi="Segoe UI Symbol" w:cs="Times New Roman"/>
                <w:sz w:val="20"/>
                <w:szCs w:val="20"/>
              </w:rPr>
              <w:t>Berhanu Alemu – M&amp;E Specialist</w:t>
            </w:r>
          </w:p>
        </w:tc>
      </w:tr>
      <w:tr w:rsidR="001721BE" w:rsidRPr="00924D4D" w14:paraId="25756547" w14:textId="77777777" w:rsidTr="007E2023">
        <w:trPr>
          <w:trHeight w:val="110"/>
        </w:trPr>
        <w:tc>
          <w:tcPr>
            <w:tcW w:w="2542" w:type="dxa"/>
          </w:tcPr>
          <w:p w14:paraId="6B5F73E8"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 xml:space="preserve">Evaluation Type </w:t>
            </w:r>
          </w:p>
        </w:tc>
        <w:tc>
          <w:tcPr>
            <w:tcW w:w="6804" w:type="dxa"/>
          </w:tcPr>
          <w:p w14:paraId="47EE8BC8" w14:textId="77777777" w:rsidR="001721BE" w:rsidRPr="00924D4D" w:rsidRDefault="001721BE" w:rsidP="00C774F8">
            <w:pPr>
              <w:pStyle w:val="Default"/>
              <w:rPr>
                <w:rFonts w:ascii="Segoe UI Symbol" w:hAnsi="Segoe UI Symbol" w:cs="Times New Roman"/>
                <w:sz w:val="20"/>
                <w:szCs w:val="20"/>
              </w:rPr>
            </w:pPr>
            <w:r w:rsidRPr="00924D4D">
              <w:rPr>
                <w:rFonts w:ascii="Segoe UI Symbol" w:hAnsi="Segoe UI Symbol" w:cs="Times New Roman"/>
                <w:sz w:val="20"/>
                <w:szCs w:val="20"/>
              </w:rPr>
              <w:t xml:space="preserve">Country level project evaluation </w:t>
            </w:r>
          </w:p>
        </w:tc>
      </w:tr>
      <w:tr w:rsidR="001721BE" w:rsidRPr="00924D4D" w14:paraId="3F82C09C" w14:textId="77777777" w:rsidTr="007E2023">
        <w:trPr>
          <w:trHeight w:val="110"/>
        </w:trPr>
        <w:tc>
          <w:tcPr>
            <w:tcW w:w="2542" w:type="dxa"/>
          </w:tcPr>
          <w:p w14:paraId="23BB24AB" w14:textId="77777777" w:rsidR="001721BE" w:rsidRPr="00924D4D" w:rsidRDefault="001721BE" w:rsidP="007E2023">
            <w:pPr>
              <w:pStyle w:val="Default"/>
              <w:spacing w:line="240" w:lineRule="auto"/>
              <w:rPr>
                <w:rFonts w:ascii="Segoe UI Symbol" w:hAnsi="Segoe UI Symbol" w:cs="Times New Roman"/>
                <w:sz w:val="20"/>
                <w:szCs w:val="20"/>
              </w:rPr>
            </w:pPr>
            <w:r w:rsidRPr="00924D4D">
              <w:rPr>
                <w:rFonts w:ascii="Segoe UI Symbol" w:hAnsi="Segoe UI Symbol" w:cs="Times New Roman"/>
                <w:b/>
                <w:bCs/>
                <w:sz w:val="20"/>
                <w:szCs w:val="20"/>
              </w:rPr>
              <w:t xml:space="preserve">Evaluation Dates </w:t>
            </w:r>
          </w:p>
        </w:tc>
        <w:tc>
          <w:tcPr>
            <w:tcW w:w="6804" w:type="dxa"/>
          </w:tcPr>
          <w:p w14:paraId="5D7A7FB9" w14:textId="1350A92E" w:rsidR="001721BE" w:rsidRPr="00924D4D" w:rsidRDefault="00DF4FEA" w:rsidP="00C774F8">
            <w:pPr>
              <w:pStyle w:val="Default"/>
              <w:rPr>
                <w:rFonts w:ascii="Segoe UI Symbol" w:hAnsi="Segoe UI Symbol" w:cs="Times New Roman"/>
                <w:sz w:val="20"/>
                <w:szCs w:val="20"/>
              </w:rPr>
            </w:pPr>
            <w:r w:rsidRPr="00924D4D">
              <w:rPr>
                <w:rFonts w:ascii="Segoe UI Symbol" w:hAnsi="Segoe UI Symbol" w:cs="Times New Roman"/>
                <w:sz w:val="20"/>
                <w:szCs w:val="20"/>
              </w:rPr>
              <w:t>January</w:t>
            </w:r>
            <w:r w:rsidR="006D4B85" w:rsidRPr="00924D4D">
              <w:rPr>
                <w:rFonts w:ascii="Segoe UI Symbol" w:hAnsi="Segoe UI Symbol" w:cs="Times New Roman"/>
                <w:sz w:val="20"/>
                <w:szCs w:val="20"/>
              </w:rPr>
              <w:t>-</w:t>
            </w:r>
            <w:r w:rsidR="00CD3B2A">
              <w:rPr>
                <w:rFonts w:ascii="Segoe UI Symbol" w:hAnsi="Segoe UI Symbol" w:cs="Times New Roman"/>
                <w:sz w:val="20"/>
                <w:szCs w:val="20"/>
              </w:rPr>
              <w:t xml:space="preserve"> August</w:t>
            </w:r>
            <w:r w:rsidR="006D4B85" w:rsidRPr="00924D4D">
              <w:rPr>
                <w:rFonts w:ascii="Segoe UI Symbol" w:hAnsi="Segoe UI Symbol" w:cs="Times New Roman"/>
                <w:sz w:val="20"/>
                <w:szCs w:val="20"/>
              </w:rPr>
              <w:t xml:space="preserve"> 2023</w:t>
            </w:r>
          </w:p>
        </w:tc>
      </w:tr>
    </w:tbl>
    <w:p w14:paraId="162409CD" w14:textId="77777777" w:rsidR="001721BE" w:rsidRPr="00924D4D" w:rsidRDefault="001721BE" w:rsidP="007E2023">
      <w:pPr>
        <w:spacing w:line="240" w:lineRule="auto"/>
        <w:ind w:right="-142"/>
        <w:rPr>
          <w:rFonts w:ascii="Times New Roman" w:hAnsi="Times New Roman"/>
          <w:b/>
          <w:color w:val="1F3864" w:themeColor="accent1" w:themeShade="80"/>
          <w:sz w:val="20"/>
          <w:szCs w:val="20"/>
        </w:rPr>
      </w:pPr>
    </w:p>
    <w:p w14:paraId="7F98AAE0" w14:textId="77777777" w:rsidR="001721BE" w:rsidRPr="00924D4D" w:rsidRDefault="001721BE" w:rsidP="007907BD">
      <w:pPr>
        <w:spacing w:line="240" w:lineRule="auto"/>
        <w:ind w:left="-142" w:right="-142"/>
        <w:jc w:val="center"/>
        <w:rPr>
          <w:rFonts w:ascii="Times New Roman" w:hAnsi="Times New Roman"/>
          <w:b/>
          <w:color w:val="1F3864" w:themeColor="accent1" w:themeShade="80"/>
          <w:sz w:val="20"/>
          <w:szCs w:val="20"/>
        </w:rPr>
      </w:pPr>
    </w:p>
    <w:p w14:paraId="1EE0566D" w14:textId="77777777" w:rsidR="007E2023" w:rsidRDefault="007E2023" w:rsidP="007E2023">
      <w:pPr>
        <w:spacing w:line="240" w:lineRule="auto"/>
        <w:ind w:right="-142"/>
        <w:rPr>
          <w:rFonts w:ascii="Times New Roman" w:hAnsi="Times New Roman"/>
          <w:b/>
          <w:color w:val="1F3864" w:themeColor="accent1" w:themeShade="80"/>
          <w:sz w:val="20"/>
          <w:szCs w:val="20"/>
        </w:rPr>
      </w:pPr>
    </w:p>
    <w:p w14:paraId="1F60619A" w14:textId="77777777" w:rsidR="00C52F6D" w:rsidRPr="00924D4D" w:rsidRDefault="00C52F6D" w:rsidP="007E2023">
      <w:pPr>
        <w:spacing w:line="240" w:lineRule="auto"/>
        <w:ind w:right="-142"/>
        <w:rPr>
          <w:rFonts w:ascii="Times New Roman" w:hAnsi="Times New Roman"/>
          <w:b/>
          <w:color w:val="1F3864" w:themeColor="accent1" w:themeShade="80"/>
          <w:sz w:val="20"/>
          <w:szCs w:val="20"/>
        </w:rPr>
      </w:pPr>
    </w:p>
    <w:p w14:paraId="4F8D07CB" w14:textId="77777777" w:rsidR="008265BA" w:rsidRPr="00924D4D" w:rsidRDefault="001721BE" w:rsidP="00A51BC8">
      <w:pPr>
        <w:pBdr>
          <w:top w:val="single" w:sz="4" w:space="1" w:color="auto"/>
          <w:left w:val="single" w:sz="4" w:space="0" w:color="auto"/>
          <w:bottom w:val="single" w:sz="4" w:space="1" w:color="auto"/>
          <w:right w:val="single" w:sz="4" w:space="4" w:color="auto"/>
        </w:pBdr>
        <w:spacing w:line="240" w:lineRule="auto"/>
        <w:ind w:left="-142" w:right="-142"/>
        <w:jc w:val="both"/>
        <w:rPr>
          <w:rFonts w:ascii="Segoe UI Symbol" w:hAnsi="Segoe UI Symbol" w:cstheme="minorHAnsi"/>
          <w:bCs/>
          <w:i/>
          <w:color w:val="7F7F7F" w:themeColor="text1" w:themeTint="80"/>
          <w:sz w:val="20"/>
          <w:szCs w:val="20"/>
        </w:rPr>
      </w:pPr>
      <w:r w:rsidRPr="00924D4D">
        <w:rPr>
          <w:rFonts w:ascii="Segoe UI Symbol" w:hAnsi="Segoe UI Symbol" w:cstheme="minorHAnsi"/>
          <w:b/>
          <w:i/>
          <w:color w:val="000000" w:themeColor="text1"/>
          <w:sz w:val="20"/>
          <w:szCs w:val="20"/>
        </w:rPr>
        <w:t>Disclaimer:</w:t>
      </w:r>
      <w:r w:rsidRPr="00924D4D">
        <w:rPr>
          <w:rFonts w:ascii="Segoe UI Symbol" w:hAnsi="Segoe UI Symbol" w:cstheme="minorHAnsi"/>
          <w:bCs/>
          <w:i/>
          <w:color w:val="000000" w:themeColor="text1"/>
          <w:sz w:val="20"/>
          <w:szCs w:val="20"/>
        </w:rPr>
        <w:t xml:space="preserve"> The views expressed in this report are those of the author</w:t>
      </w:r>
      <w:r w:rsidR="007E2023" w:rsidRPr="00924D4D">
        <w:rPr>
          <w:rFonts w:ascii="Segoe UI Symbol" w:hAnsi="Segoe UI Symbol" w:cstheme="minorHAnsi"/>
          <w:bCs/>
          <w:i/>
          <w:color w:val="000000" w:themeColor="text1"/>
          <w:sz w:val="20"/>
          <w:szCs w:val="20"/>
        </w:rPr>
        <w:t>s</w:t>
      </w:r>
      <w:r w:rsidRPr="00924D4D">
        <w:rPr>
          <w:rFonts w:ascii="Segoe UI Symbol" w:hAnsi="Segoe UI Symbol" w:cstheme="minorHAnsi"/>
          <w:bCs/>
          <w:i/>
          <w:color w:val="000000" w:themeColor="text1"/>
          <w:sz w:val="20"/>
          <w:szCs w:val="20"/>
        </w:rPr>
        <w:t xml:space="preserve"> and may not necessarily represent </w:t>
      </w:r>
      <w:r w:rsidR="0028405B" w:rsidRPr="00924D4D">
        <w:rPr>
          <w:rFonts w:ascii="Segoe UI Symbol" w:hAnsi="Segoe UI Symbol" w:cstheme="minorHAnsi"/>
          <w:bCs/>
          <w:i/>
          <w:color w:val="000000" w:themeColor="text1"/>
          <w:sz w:val="20"/>
          <w:szCs w:val="20"/>
        </w:rPr>
        <w:t xml:space="preserve">the </w:t>
      </w:r>
      <w:r w:rsidRPr="00924D4D">
        <w:rPr>
          <w:rFonts w:ascii="Segoe UI Symbol" w:hAnsi="Segoe UI Symbol" w:cstheme="minorHAnsi"/>
          <w:bCs/>
          <w:i/>
          <w:color w:val="000000" w:themeColor="text1"/>
          <w:sz w:val="20"/>
          <w:szCs w:val="20"/>
        </w:rPr>
        <w:t xml:space="preserve">views of UNDP or its partner agencies in </w:t>
      </w:r>
      <w:r w:rsidR="006D4B85" w:rsidRPr="00924D4D">
        <w:rPr>
          <w:rFonts w:ascii="Segoe UI Symbol" w:hAnsi="Segoe UI Symbol" w:cstheme="minorHAnsi"/>
          <w:bCs/>
          <w:i/>
          <w:color w:val="000000" w:themeColor="text1"/>
          <w:sz w:val="20"/>
          <w:szCs w:val="20"/>
        </w:rPr>
        <w:t>Ethiopia</w:t>
      </w:r>
      <w:r w:rsidRPr="00924D4D">
        <w:rPr>
          <w:rFonts w:ascii="Segoe UI Symbol" w:hAnsi="Segoe UI Symbol" w:cstheme="minorHAnsi"/>
          <w:bCs/>
          <w:i/>
          <w:color w:val="000000" w:themeColor="text1"/>
          <w:sz w:val="20"/>
          <w:szCs w:val="20"/>
        </w:rPr>
        <w:t>.</w:t>
      </w:r>
      <w:r w:rsidRPr="00924D4D">
        <w:rPr>
          <w:rFonts w:ascii="Segoe UI Symbol" w:hAnsi="Segoe UI Symbol" w:cstheme="minorHAnsi"/>
          <w:bCs/>
          <w:i/>
          <w:color w:val="3B3838" w:themeColor="background2" w:themeShade="40"/>
          <w:sz w:val="28"/>
          <w:szCs w:val="28"/>
        </w:rPr>
        <w:br w:type="page"/>
      </w:r>
    </w:p>
    <w:p w14:paraId="7070CF15" w14:textId="77777777" w:rsidR="005276EF" w:rsidRPr="006C44A3" w:rsidRDefault="005276EF" w:rsidP="006C44A3">
      <w:pPr>
        <w:pStyle w:val="Heading1"/>
        <w:ind w:right="-142"/>
        <w:rPr>
          <w:rFonts w:asciiTheme="minorHAnsi" w:hAnsiTheme="minorHAnsi" w:cstheme="minorHAnsi"/>
        </w:rPr>
      </w:pPr>
      <w:bookmarkStart w:id="0" w:name="_Toc131919709"/>
      <w:bookmarkStart w:id="1" w:name="_Toc133486235"/>
      <w:bookmarkStart w:id="2" w:name="_Toc136499745"/>
      <w:r w:rsidRPr="00924D4D">
        <w:rPr>
          <w:rFonts w:asciiTheme="minorHAnsi" w:hAnsiTheme="minorHAnsi" w:cstheme="minorHAnsi"/>
        </w:rPr>
        <w:lastRenderedPageBreak/>
        <w:t>Abbreviations</w:t>
      </w:r>
      <w:bookmarkEnd w:id="0"/>
      <w:bookmarkEnd w:id="1"/>
      <w:bookmarkEnd w:id="2"/>
    </w:p>
    <w:p w14:paraId="32C55EC0"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CBIT</w:t>
      </w:r>
      <w:r w:rsidRPr="006C44A3">
        <w:rPr>
          <w:rFonts w:ascii="Segoe UI Symbol" w:hAnsi="Segoe UI Symbol" w:cstheme="minorHAnsi"/>
        </w:rPr>
        <w:tab/>
      </w:r>
      <w:r w:rsidRPr="006C44A3">
        <w:rPr>
          <w:rFonts w:ascii="Segoe UI Symbol" w:hAnsi="Segoe UI Symbol" w:cstheme="minorHAnsi"/>
        </w:rPr>
        <w:tab/>
        <w:t>Capacity Building Initiative for Transparency</w:t>
      </w:r>
    </w:p>
    <w:p w14:paraId="58D0CAFC"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CO</w:t>
      </w:r>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Country Office</w:t>
      </w:r>
    </w:p>
    <w:p w14:paraId="5D07FA37"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ENDC</w:t>
      </w:r>
      <w:r w:rsidRPr="006C44A3">
        <w:rPr>
          <w:rFonts w:ascii="Segoe UI Symbol" w:hAnsi="Segoe UI Symbol" w:cstheme="minorHAnsi"/>
        </w:rPr>
        <w:tab/>
      </w:r>
      <w:r w:rsidRPr="006C44A3">
        <w:rPr>
          <w:rFonts w:ascii="Segoe UI Symbol" w:hAnsi="Segoe UI Symbol" w:cstheme="minorHAnsi"/>
        </w:rPr>
        <w:tab/>
        <w:t>Ethiopia Nationally Determined Contribution</w:t>
      </w:r>
    </w:p>
    <w:p w14:paraId="1616F390"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EPA</w:t>
      </w:r>
      <w:r w:rsidRPr="006C44A3">
        <w:rPr>
          <w:rFonts w:ascii="Segoe UI Symbol" w:hAnsi="Segoe UI Symbol" w:cstheme="minorHAnsi"/>
        </w:rPr>
        <w:tab/>
      </w:r>
      <w:r w:rsidRPr="006C44A3">
        <w:rPr>
          <w:rFonts w:ascii="Segoe UI Symbol" w:hAnsi="Segoe UI Symbol" w:cstheme="minorHAnsi"/>
        </w:rPr>
        <w:tab/>
        <w:t>Environmental Protection Authority</w:t>
      </w:r>
    </w:p>
    <w:p w14:paraId="098A9E27"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ETB</w:t>
      </w:r>
      <w:r w:rsidRPr="006C44A3">
        <w:rPr>
          <w:rFonts w:ascii="Segoe UI Symbol" w:hAnsi="Segoe UI Symbol" w:cstheme="minorHAnsi"/>
        </w:rPr>
        <w:tab/>
      </w:r>
      <w:r w:rsidRPr="006C44A3">
        <w:rPr>
          <w:rFonts w:ascii="Segoe UI Symbol" w:hAnsi="Segoe UI Symbol" w:cstheme="minorHAnsi"/>
        </w:rPr>
        <w:tab/>
        <w:t>Ethiopian Birr (US$1=ETB54, as on 13 February, 2023)</w:t>
      </w:r>
    </w:p>
    <w:p w14:paraId="25E1F28B"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EU</w:t>
      </w:r>
      <w:r w:rsidRPr="006C44A3">
        <w:rPr>
          <w:rFonts w:ascii="Segoe UI Symbol" w:hAnsi="Segoe UI Symbol" w:cstheme="minorHAnsi"/>
        </w:rPr>
        <w:tab/>
      </w:r>
      <w:r w:rsidRPr="006C44A3">
        <w:rPr>
          <w:rFonts w:ascii="Segoe UI Symbol" w:hAnsi="Segoe UI Symbol" w:cstheme="minorHAnsi"/>
        </w:rPr>
        <w:tab/>
        <w:t>European Union</w:t>
      </w:r>
    </w:p>
    <w:p w14:paraId="6822970F"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FAO</w:t>
      </w:r>
      <w:r w:rsidRPr="006C44A3">
        <w:rPr>
          <w:rFonts w:ascii="Segoe UI Symbol" w:hAnsi="Segoe UI Symbol" w:cstheme="minorHAnsi"/>
        </w:rPr>
        <w:tab/>
      </w:r>
      <w:r w:rsidRPr="006C44A3">
        <w:rPr>
          <w:rFonts w:ascii="Segoe UI Symbol" w:hAnsi="Segoe UI Symbol" w:cstheme="minorHAnsi"/>
        </w:rPr>
        <w:tab/>
        <w:t>Food and Agriculture Organisation</w:t>
      </w:r>
    </w:p>
    <w:p w14:paraId="120A0F1E"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FGD</w:t>
      </w:r>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Focus Group Discussion</w:t>
      </w:r>
    </w:p>
    <w:p w14:paraId="26F29E42" w14:textId="77777777" w:rsidR="005276EF" w:rsidRPr="006C44A3" w:rsidRDefault="005276EF" w:rsidP="005276EF">
      <w:pPr>
        <w:pStyle w:val="NoSpacing"/>
        <w:rPr>
          <w:rFonts w:ascii="Segoe UI Symbol" w:hAnsi="Segoe UI Symbol" w:cstheme="minorHAnsi"/>
        </w:rPr>
      </w:pPr>
      <w:r w:rsidRPr="006C44A3">
        <w:rPr>
          <w:rFonts w:ascii="Segoe UI Symbol" w:eastAsia="Times New Roman" w:hAnsi="Segoe UI Symbol" w:cstheme="minorHAnsi"/>
          <w:color w:val="000000"/>
        </w:rPr>
        <w:t>GEF</w:t>
      </w:r>
      <w:r w:rsidRPr="006C44A3">
        <w:rPr>
          <w:rFonts w:ascii="Segoe UI Symbol" w:eastAsia="Times New Roman" w:hAnsi="Segoe UI Symbol" w:cstheme="minorHAnsi"/>
          <w:color w:val="000000"/>
        </w:rPr>
        <w:tab/>
      </w:r>
      <w:r w:rsidRPr="006C44A3">
        <w:rPr>
          <w:rFonts w:ascii="Segoe UI Symbol" w:eastAsia="Times New Roman" w:hAnsi="Segoe UI Symbol" w:cstheme="minorHAnsi"/>
          <w:color w:val="000000"/>
        </w:rPr>
        <w:tab/>
        <w:t>Global Environment Facility</w:t>
      </w:r>
    </w:p>
    <w:p w14:paraId="44AE11D5"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GHG</w:t>
      </w:r>
      <w:r w:rsidRPr="006C44A3">
        <w:rPr>
          <w:rFonts w:ascii="Segoe UI Symbol" w:hAnsi="Segoe UI Symbol" w:cstheme="minorHAnsi"/>
        </w:rPr>
        <w:tab/>
      </w:r>
      <w:r w:rsidRPr="006C44A3">
        <w:rPr>
          <w:rFonts w:ascii="Segoe UI Symbol" w:hAnsi="Segoe UI Symbol" w:cstheme="minorHAnsi"/>
        </w:rPr>
        <w:tab/>
        <w:t>Greenhouse Gas</w:t>
      </w:r>
    </w:p>
    <w:p w14:paraId="64EEF9A2" w14:textId="77777777" w:rsidR="005276EF" w:rsidRPr="006C44A3" w:rsidRDefault="005276EF" w:rsidP="005276EF">
      <w:pPr>
        <w:pStyle w:val="NoSpacing"/>
        <w:rPr>
          <w:rFonts w:ascii="Segoe UI Symbol" w:hAnsi="Segoe UI Symbol" w:cstheme="minorHAnsi"/>
        </w:rPr>
      </w:pPr>
      <w:proofErr w:type="spellStart"/>
      <w:r w:rsidRPr="006C44A3">
        <w:rPr>
          <w:rFonts w:ascii="Segoe UI Symbol" w:hAnsi="Segoe UI Symbol" w:cstheme="minorHAnsi"/>
        </w:rPr>
        <w:t>GoE</w:t>
      </w:r>
      <w:proofErr w:type="spellEnd"/>
      <w:r w:rsidRPr="006C44A3">
        <w:rPr>
          <w:rFonts w:ascii="Segoe UI Symbol" w:hAnsi="Segoe UI Symbol" w:cstheme="minorHAnsi"/>
        </w:rPr>
        <w:tab/>
      </w:r>
      <w:r w:rsidRPr="006C44A3">
        <w:rPr>
          <w:rFonts w:ascii="Segoe UI Symbol" w:hAnsi="Segoe UI Symbol" w:cstheme="minorHAnsi"/>
        </w:rPr>
        <w:tab/>
        <w:t>Government of Ethiopia</w:t>
      </w:r>
    </w:p>
    <w:p w14:paraId="3EEBB336" w14:textId="77777777" w:rsidR="005276EF" w:rsidRPr="006C44A3" w:rsidRDefault="005276EF" w:rsidP="005276EF">
      <w:pPr>
        <w:pStyle w:val="NoSpacing"/>
        <w:rPr>
          <w:rFonts w:ascii="Segoe UI Symbol" w:eastAsia="Times New Roman" w:hAnsi="Segoe UI Symbol" w:cstheme="minorHAnsi"/>
          <w:color w:val="000000"/>
        </w:rPr>
      </w:pPr>
      <w:r w:rsidRPr="006C44A3">
        <w:rPr>
          <w:rFonts w:ascii="Segoe UI Symbol" w:eastAsia="Times New Roman" w:hAnsi="Segoe UI Symbol" w:cstheme="minorHAnsi"/>
          <w:color w:val="000000"/>
        </w:rPr>
        <w:t>ICAT</w:t>
      </w:r>
      <w:r w:rsidRPr="006C44A3">
        <w:rPr>
          <w:rFonts w:ascii="Segoe UI Symbol" w:eastAsia="Times New Roman" w:hAnsi="Segoe UI Symbol" w:cstheme="minorHAnsi"/>
          <w:color w:val="000000"/>
        </w:rPr>
        <w:tab/>
      </w:r>
      <w:r w:rsidRPr="006C44A3">
        <w:rPr>
          <w:rFonts w:ascii="Segoe UI Symbol" w:eastAsia="Times New Roman" w:hAnsi="Segoe UI Symbol" w:cstheme="minorHAnsi"/>
          <w:color w:val="000000"/>
        </w:rPr>
        <w:tab/>
        <w:t>Initiative on Climate Action and Transparency</w:t>
      </w:r>
    </w:p>
    <w:p w14:paraId="73470604"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IPCC</w:t>
      </w:r>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Intergovernmental Panel on Climate Change</w:t>
      </w:r>
    </w:p>
    <w:p w14:paraId="06BEBAC6"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IPPU</w:t>
      </w:r>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Industrial Processes and Product Use</w:t>
      </w:r>
    </w:p>
    <w:p w14:paraId="5E0FE005"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JC</w:t>
      </w:r>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Judgment Criteria</w:t>
      </w:r>
    </w:p>
    <w:p w14:paraId="22121275"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KII</w:t>
      </w:r>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Key Informant Interview</w:t>
      </w:r>
    </w:p>
    <w:p w14:paraId="2A5AE8E6" w14:textId="77777777" w:rsidR="005276EF" w:rsidRPr="006C44A3" w:rsidRDefault="005276EF" w:rsidP="005276EF">
      <w:pPr>
        <w:pStyle w:val="NoSpacing"/>
        <w:rPr>
          <w:rFonts w:ascii="Segoe UI Symbol" w:hAnsi="Segoe UI Symbol" w:cstheme="minorHAnsi"/>
        </w:rPr>
      </w:pPr>
      <w:proofErr w:type="spellStart"/>
      <w:r w:rsidRPr="006C44A3">
        <w:rPr>
          <w:rFonts w:ascii="Segoe UI Symbol" w:hAnsi="Segoe UI Symbol" w:cstheme="minorHAnsi"/>
        </w:rPr>
        <w:t>MoA</w:t>
      </w:r>
      <w:proofErr w:type="spellEnd"/>
      <w:r w:rsidRPr="006C44A3">
        <w:rPr>
          <w:rFonts w:ascii="Segoe UI Symbol" w:hAnsi="Segoe UI Symbol" w:cstheme="minorHAnsi"/>
        </w:rPr>
        <w:tab/>
      </w:r>
      <w:r w:rsidRPr="006C44A3">
        <w:rPr>
          <w:rFonts w:ascii="Segoe UI Symbol" w:hAnsi="Segoe UI Symbol" w:cstheme="minorHAnsi"/>
        </w:rPr>
        <w:tab/>
        <w:t>Ministry of Agriculture</w:t>
      </w:r>
    </w:p>
    <w:p w14:paraId="7CA58396"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MoF</w:t>
      </w:r>
      <w:r w:rsidRPr="006C44A3">
        <w:rPr>
          <w:rFonts w:ascii="Segoe UI Symbol" w:hAnsi="Segoe UI Symbol" w:cstheme="minorHAnsi"/>
        </w:rPr>
        <w:tab/>
      </w:r>
      <w:r w:rsidRPr="006C44A3">
        <w:rPr>
          <w:rFonts w:ascii="Segoe UI Symbol" w:hAnsi="Segoe UI Symbol" w:cstheme="minorHAnsi"/>
        </w:rPr>
        <w:tab/>
        <w:t>Ministry of Finance</w:t>
      </w:r>
    </w:p>
    <w:p w14:paraId="74B60EFF" w14:textId="77777777" w:rsidR="005276EF" w:rsidRPr="006C44A3" w:rsidRDefault="005276EF" w:rsidP="005276EF">
      <w:pPr>
        <w:pStyle w:val="NoSpacing"/>
        <w:rPr>
          <w:rFonts w:ascii="Segoe UI Symbol" w:hAnsi="Segoe UI Symbol" w:cstheme="minorHAnsi"/>
        </w:rPr>
      </w:pPr>
      <w:proofErr w:type="spellStart"/>
      <w:r w:rsidRPr="006C44A3">
        <w:rPr>
          <w:rFonts w:ascii="Segoe UI Symbol" w:hAnsi="Segoe UI Symbol" w:cstheme="minorHAnsi"/>
        </w:rPr>
        <w:t>MoI</w:t>
      </w:r>
      <w:proofErr w:type="spellEnd"/>
      <w:r w:rsidRPr="006C44A3">
        <w:rPr>
          <w:rFonts w:ascii="Segoe UI Symbol" w:hAnsi="Segoe UI Symbol" w:cstheme="minorHAnsi"/>
        </w:rPr>
        <w:tab/>
      </w:r>
      <w:r w:rsidRPr="006C44A3">
        <w:rPr>
          <w:rFonts w:ascii="Segoe UI Symbol" w:hAnsi="Segoe UI Symbol" w:cstheme="minorHAnsi"/>
        </w:rPr>
        <w:tab/>
        <w:t>Ministry of Industry</w:t>
      </w:r>
    </w:p>
    <w:p w14:paraId="076A3012" w14:textId="77777777" w:rsidR="005276EF" w:rsidRPr="006C44A3" w:rsidRDefault="005276EF" w:rsidP="005276EF">
      <w:pPr>
        <w:pStyle w:val="NoSpacing"/>
        <w:rPr>
          <w:rFonts w:ascii="Segoe UI Symbol" w:hAnsi="Segoe UI Symbol" w:cstheme="minorHAnsi"/>
        </w:rPr>
      </w:pPr>
      <w:proofErr w:type="spellStart"/>
      <w:r w:rsidRPr="006C44A3">
        <w:rPr>
          <w:rFonts w:ascii="Segoe UI Symbol" w:hAnsi="Segoe UI Symbol" w:cstheme="minorHAnsi"/>
        </w:rPr>
        <w:t>MoPD</w:t>
      </w:r>
      <w:proofErr w:type="spellEnd"/>
      <w:r w:rsidRPr="006C44A3">
        <w:rPr>
          <w:rFonts w:ascii="Segoe UI Symbol" w:hAnsi="Segoe UI Symbol" w:cstheme="minorHAnsi"/>
        </w:rPr>
        <w:tab/>
      </w:r>
      <w:r w:rsidRPr="006C44A3">
        <w:rPr>
          <w:rFonts w:ascii="Segoe UI Symbol" w:hAnsi="Segoe UI Symbol" w:cstheme="minorHAnsi"/>
        </w:rPr>
        <w:tab/>
        <w:t>Ministry of Planning and Development</w:t>
      </w:r>
    </w:p>
    <w:p w14:paraId="0FC2D784" w14:textId="77777777" w:rsidR="005276EF" w:rsidRPr="006C44A3" w:rsidRDefault="005276EF" w:rsidP="005276EF">
      <w:pPr>
        <w:pStyle w:val="NoSpacing"/>
        <w:rPr>
          <w:rFonts w:ascii="Segoe UI Symbol" w:hAnsi="Segoe UI Symbol" w:cstheme="minorHAnsi"/>
        </w:rPr>
      </w:pPr>
      <w:proofErr w:type="spellStart"/>
      <w:r w:rsidRPr="006C44A3">
        <w:rPr>
          <w:rFonts w:ascii="Segoe UI Symbol" w:hAnsi="Segoe UI Symbol" w:cstheme="minorHAnsi"/>
        </w:rPr>
        <w:t>MoT</w:t>
      </w:r>
      <w:proofErr w:type="spellEnd"/>
      <w:r w:rsidRPr="006C44A3">
        <w:rPr>
          <w:rFonts w:ascii="Segoe UI Symbol" w:hAnsi="Segoe UI Symbol" w:cstheme="minorHAnsi"/>
        </w:rPr>
        <w:tab/>
      </w:r>
      <w:r w:rsidRPr="006C44A3">
        <w:rPr>
          <w:rFonts w:ascii="Segoe UI Symbol" w:hAnsi="Segoe UI Symbol" w:cstheme="minorHAnsi"/>
        </w:rPr>
        <w:tab/>
        <w:t>Ministry of Transport</w:t>
      </w:r>
    </w:p>
    <w:p w14:paraId="40D2A68A" w14:textId="77777777" w:rsidR="005276EF" w:rsidRPr="006C44A3" w:rsidRDefault="005276EF" w:rsidP="005276EF">
      <w:pPr>
        <w:pStyle w:val="NoSpacing"/>
        <w:rPr>
          <w:rFonts w:ascii="Segoe UI Symbol" w:hAnsi="Segoe UI Symbol" w:cstheme="minorHAnsi"/>
        </w:rPr>
      </w:pPr>
      <w:proofErr w:type="spellStart"/>
      <w:r w:rsidRPr="006C44A3">
        <w:rPr>
          <w:rFonts w:ascii="Segoe UI Symbol" w:hAnsi="Segoe UI Symbol" w:cstheme="minorHAnsi"/>
        </w:rPr>
        <w:t>MoWE</w:t>
      </w:r>
      <w:proofErr w:type="spellEnd"/>
      <w:r w:rsidRPr="006C44A3">
        <w:rPr>
          <w:rFonts w:ascii="Segoe UI Symbol" w:hAnsi="Segoe UI Symbol" w:cstheme="minorHAnsi"/>
        </w:rPr>
        <w:tab/>
      </w:r>
      <w:r w:rsidRPr="006C44A3">
        <w:rPr>
          <w:rFonts w:ascii="Segoe UI Symbol" w:hAnsi="Segoe UI Symbol" w:cstheme="minorHAnsi"/>
        </w:rPr>
        <w:tab/>
        <w:t>Ministry of Water and Energy</w:t>
      </w:r>
    </w:p>
    <w:p w14:paraId="6C4BCFD3" w14:textId="77777777" w:rsidR="005276EF" w:rsidRPr="006C44A3" w:rsidRDefault="005276EF" w:rsidP="005276EF">
      <w:pPr>
        <w:pStyle w:val="NoSpacing"/>
        <w:rPr>
          <w:rFonts w:ascii="Segoe UI Symbol" w:eastAsia="Times New Roman" w:hAnsi="Segoe UI Symbol" w:cstheme="minorHAnsi"/>
          <w:color w:val="000000"/>
        </w:rPr>
      </w:pPr>
      <w:r w:rsidRPr="006C44A3">
        <w:rPr>
          <w:rFonts w:ascii="Segoe UI Symbol" w:eastAsia="Times New Roman" w:hAnsi="Segoe UI Symbol" w:cstheme="minorHAnsi"/>
          <w:color w:val="000000"/>
        </w:rPr>
        <w:t>MRV</w:t>
      </w:r>
      <w:r w:rsidRPr="006C44A3">
        <w:rPr>
          <w:rFonts w:ascii="Segoe UI Symbol" w:eastAsia="Times New Roman" w:hAnsi="Segoe UI Symbol" w:cstheme="minorHAnsi"/>
          <w:color w:val="000000"/>
        </w:rPr>
        <w:tab/>
      </w:r>
      <w:r w:rsidRPr="006C44A3">
        <w:rPr>
          <w:rFonts w:ascii="Segoe UI Symbol" w:eastAsia="Times New Roman" w:hAnsi="Segoe UI Symbol" w:cstheme="minorHAnsi"/>
          <w:color w:val="000000"/>
        </w:rPr>
        <w:tab/>
        <w:t>Measurement, Reporting and Verification</w:t>
      </w:r>
    </w:p>
    <w:p w14:paraId="3370CDBC"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MTR</w:t>
      </w:r>
      <w:r w:rsidRPr="006C44A3">
        <w:rPr>
          <w:rFonts w:ascii="Segoe UI Symbol" w:hAnsi="Segoe UI Symbol" w:cstheme="minorHAnsi"/>
        </w:rPr>
        <w:tab/>
      </w:r>
      <w:r w:rsidRPr="006C44A3">
        <w:rPr>
          <w:rFonts w:ascii="Segoe UI Symbol" w:hAnsi="Segoe UI Symbol" w:cstheme="minorHAnsi"/>
        </w:rPr>
        <w:tab/>
        <w:t>Midterm Review</w:t>
      </w:r>
    </w:p>
    <w:p w14:paraId="09917759"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NAP</w:t>
      </w:r>
      <w:r w:rsidRPr="006C44A3">
        <w:rPr>
          <w:rFonts w:ascii="Segoe UI Symbol" w:hAnsi="Segoe UI Symbol" w:cstheme="minorHAnsi"/>
        </w:rPr>
        <w:tab/>
      </w:r>
      <w:r w:rsidRPr="006C44A3">
        <w:rPr>
          <w:rFonts w:ascii="Segoe UI Symbol" w:hAnsi="Segoe UI Symbol" w:cstheme="minorHAnsi"/>
        </w:rPr>
        <w:tab/>
        <w:t>National Adaptation Plan</w:t>
      </w:r>
    </w:p>
    <w:p w14:paraId="2C9C40D7"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 xml:space="preserve">NDC </w:t>
      </w:r>
      <w:r w:rsidRPr="006C44A3">
        <w:rPr>
          <w:rFonts w:ascii="Segoe UI Symbol" w:hAnsi="Segoe UI Symbol" w:cstheme="minorHAnsi"/>
        </w:rPr>
        <w:tab/>
      </w:r>
      <w:r w:rsidRPr="006C44A3">
        <w:rPr>
          <w:rFonts w:ascii="Segoe UI Symbol" w:hAnsi="Segoe UI Symbol" w:cstheme="minorHAnsi"/>
        </w:rPr>
        <w:tab/>
        <w:t>Nationally Determined Contribution</w:t>
      </w:r>
    </w:p>
    <w:p w14:paraId="017031BB"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PMU</w:t>
      </w:r>
      <w:r w:rsidRPr="006C44A3">
        <w:rPr>
          <w:rFonts w:ascii="Segoe UI Symbol" w:hAnsi="Segoe UI Symbol" w:cstheme="minorHAnsi"/>
        </w:rPr>
        <w:tab/>
      </w:r>
      <w:r w:rsidRPr="006C44A3">
        <w:rPr>
          <w:rFonts w:ascii="Segoe UI Symbol" w:hAnsi="Segoe UI Symbol" w:cstheme="minorHAnsi"/>
        </w:rPr>
        <w:tab/>
        <w:t>Project Management Unit</w:t>
      </w:r>
    </w:p>
    <w:p w14:paraId="48307A32" w14:textId="77777777" w:rsidR="004C106D" w:rsidRPr="006C44A3" w:rsidRDefault="004C106D" w:rsidP="005276EF">
      <w:pPr>
        <w:pStyle w:val="NoSpacing"/>
        <w:rPr>
          <w:rFonts w:ascii="Segoe UI Symbol" w:hAnsi="Segoe UI Symbol" w:cstheme="minorHAnsi"/>
        </w:rPr>
      </w:pPr>
      <w:r w:rsidRPr="006C44A3">
        <w:rPr>
          <w:rFonts w:ascii="Segoe UI Symbol" w:hAnsi="Segoe UI Symbol" w:cstheme="minorHAnsi"/>
        </w:rPr>
        <w:t>POPP</w:t>
      </w:r>
      <w:r w:rsidRPr="006C44A3">
        <w:rPr>
          <w:rFonts w:ascii="Segoe UI Symbol" w:hAnsi="Segoe UI Symbol" w:cstheme="minorHAnsi"/>
        </w:rPr>
        <w:tab/>
      </w:r>
      <w:r w:rsidRPr="006C44A3">
        <w:rPr>
          <w:rFonts w:ascii="Segoe UI Symbol" w:hAnsi="Segoe UI Symbol" w:cstheme="minorHAnsi"/>
        </w:rPr>
        <w:tab/>
        <w:t>Programme and Operations Policies and Procedures</w:t>
      </w:r>
    </w:p>
    <w:p w14:paraId="06CCB0E7"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proofErr w:type="spellStart"/>
      <w:r w:rsidRPr="006C44A3">
        <w:rPr>
          <w:rFonts w:ascii="Segoe UI Symbol" w:eastAsia="Times New Roman" w:hAnsi="Segoe UI Symbol" w:cstheme="minorHAnsi"/>
          <w:color w:val="000000"/>
          <w:sz w:val="21"/>
          <w:szCs w:val="21"/>
          <w:lang w:eastAsia="en-GB"/>
        </w:rPr>
        <w:t>Prodoc</w:t>
      </w:r>
      <w:proofErr w:type="spellEnd"/>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Project Document</w:t>
      </w:r>
    </w:p>
    <w:p w14:paraId="75AB3999" w14:textId="77777777" w:rsidR="005276EF" w:rsidRPr="006C44A3" w:rsidRDefault="005276EF" w:rsidP="005276EF">
      <w:pPr>
        <w:pStyle w:val="NoSpacing"/>
        <w:rPr>
          <w:rFonts w:ascii="Segoe UI Symbol" w:eastAsia="Times New Roman" w:hAnsi="Segoe UI Symbol" w:cstheme="minorHAnsi"/>
          <w:color w:val="000000"/>
        </w:rPr>
      </w:pPr>
      <w:r w:rsidRPr="006C44A3">
        <w:rPr>
          <w:rFonts w:ascii="Segoe UI Symbol" w:eastAsia="Times New Roman" w:hAnsi="Segoe UI Symbol" w:cstheme="minorHAnsi"/>
          <w:color w:val="000000"/>
        </w:rPr>
        <w:t>REDD</w:t>
      </w:r>
      <w:r w:rsidRPr="006C44A3">
        <w:rPr>
          <w:rFonts w:ascii="Segoe UI Symbol" w:eastAsia="Times New Roman" w:hAnsi="Segoe UI Symbol" w:cstheme="minorHAnsi"/>
          <w:color w:val="000000"/>
        </w:rPr>
        <w:tab/>
      </w:r>
      <w:r w:rsidRPr="006C44A3">
        <w:rPr>
          <w:rFonts w:ascii="Segoe UI Symbol" w:eastAsia="Times New Roman" w:hAnsi="Segoe UI Symbol" w:cstheme="minorHAnsi"/>
          <w:color w:val="000000"/>
        </w:rPr>
        <w:tab/>
        <w:t>Reducing Emission due to Deforestation and Forest Degradation</w:t>
      </w:r>
    </w:p>
    <w:p w14:paraId="44CD9ED0"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RQ</w:t>
      </w:r>
      <w:r w:rsidRPr="006C44A3">
        <w:rPr>
          <w:rFonts w:ascii="Segoe UI Symbol" w:hAnsi="Segoe UI Symbol" w:cstheme="minorHAnsi"/>
        </w:rPr>
        <w:tab/>
      </w:r>
      <w:r w:rsidRPr="006C44A3">
        <w:rPr>
          <w:rFonts w:ascii="Segoe UI Symbol" w:hAnsi="Segoe UI Symbol" w:cstheme="minorHAnsi"/>
        </w:rPr>
        <w:tab/>
        <w:t>Review Question</w:t>
      </w:r>
    </w:p>
    <w:p w14:paraId="1F5271B3" w14:textId="77777777" w:rsidR="005276EF" w:rsidRPr="006C44A3" w:rsidRDefault="005276EF" w:rsidP="005276EF">
      <w:pPr>
        <w:pStyle w:val="NoSpacing"/>
        <w:rPr>
          <w:rFonts w:ascii="Segoe UI Symbol" w:hAnsi="Segoe UI Symbol" w:cstheme="minorHAnsi"/>
        </w:rPr>
      </w:pPr>
      <w:r w:rsidRPr="006C44A3">
        <w:rPr>
          <w:rFonts w:ascii="Segoe UI Symbol" w:hAnsi="Segoe UI Symbol" w:cstheme="minorHAnsi"/>
        </w:rPr>
        <w:t>RTA</w:t>
      </w:r>
      <w:r w:rsidRPr="006C44A3">
        <w:rPr>
          <w:rFonts w:ascii="Segoe UI Symbol" w:hAnsi="Segoe UI Symbol" w:cstheme="minorHAnsi"/>
        </w:rPr>
        <w:tab/>
      </w:r>
      <w:r w:rsidRPr="006C44A3">
        <w:rPr>
          <w:rFonts w:ascii="Segoe UI Symbol" w:hAnsi="Segoe UI Symbol" w:cstheme="minorHAnsi"/>
        </w:rPr>
        <w:tab/>
        <w:t>Regional Technical Adviser</w:t>
      </w:r>
    </w:p>
    <w:p w14:paraId="38E0953A"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SDG</w:t>
      </w:r>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Sustainable Development Goal</w:t>
      </w:r>
    </w:p>
    <w:p w14:paraId="1AC9AA90" w14:textId="77777777" w:rsidR="005276EF" w:rsidRPr="006C44A3" w:rsidRDefault="005276EF" w:rsidP="005276EF">
      <w:pPr>
        <w:pStyle w:val="NoSpacing"/>
        <w:rPr>
          <w:rFonts w:ascii="Segoe UI Symbol" w:eastAsia="Times New Roman" w:hAnsi="Segoe UI Symbol" w:cstheme="minorHAnsi"/>
          <w:color w:val="000000"/>
        </w:rPr>
      </w:pPr>
      <w:r w:rsidRPr="006C44A3">
        <w:rPr>
          <w:rFonts w:ascii="Segoe UI Symbol" w:eastAsia="Times New Roman" w:hAnsi="Segoe UI Symbol" w:cstheme="minorHAnsi"/>
          <w:color w:val="000000"/>
        </w:rPr>
        <w:t>SRPC</w:t>
      </w:r>
      <w:r w:rsidRPr="006C44A3">
        <w:rPr>
          <w:rFonts w:ascii="Segoe UI Symbol" w:eastAsia="Times New Roman" w:hAnsi="Segoe UI Symbol" w:cstheme="minorHAnsi"/>
          <w:color w:val="000000"/>
        </w:rPr>
        <w:tab/>
      </w:r>
      <w:r w:rsidRPr="006C44A3">
        <w:rPr>
          <w:rFonts w:ascii="Segoe UI Symbol" w:eastAsia="Times New Roman" w:hAnsi="Segoe UI Symbol" w:cstheme="minorHAnsi"/>
          <w:color w:val="000000"/>
        </w:rPr>
        <w:tab/>
        <w:t>Green Sector Reform Project Contract</w:t>
      </w:r>
    </w:p>
    <w:p w14:paraId="45A11DA5" w14:textId="77777777" w:rsidR="005276EF" w:rsidRPr="006C44A3" w:rsidRDefault="005276EF" w:rsidP="005276EF">
      <w:pPr>
        <w:pStyle w:val="NoSpacing"/>
        <w:rPr>
          <w:rFonts w:ascii="Segoe UI Symbol" w:eastAsia="Times New Roman" w:hAnsi="Segoe UI Symbol" w:cstheme="minorHAnsi"/>
          <w:color w:val="000000"/>
        </w:rPr>
      </w:pPr>
      <w:r w:rsidRPr="006C44A3">
        <w:rPr>
          <w:rFonts w:ascii="Segoe UI Symbol" w:hAnsi="Segoe UI Symbol" w:cstheme="minorHAnsi"/>
        </w:rPr>
        <w:t>TASCA</w:t>
      </w:r>
      <w:r w:rsidRPr="006C44A3">
        <w:rPr>
          <w:rFonts w:ascii="Segoe UI Symbol" w:hAnsi="Segoe UI Symbol" w:cstheme="minorHAnsi"/>
        </w:rPr>
        <w:tab/>
      </w:r>
      <w:r w:rsidRPr="006C44A3">
        <w:rPr>
          <w:rFonts w:ascii="Segoe UI Symbol" w:hAnsi="Segoe UI Symbol" w:cstheme="minorHAnsi"/>
        </w:rPr>
        <w:tab/>
      </w:r>
      <w:r w:rsidRPr="006C44A3">
        <w:rPr>
          <w:rFonts w:ascii="Segoe UI Symbol" w:eastAsia="Times New Roman" w:hAnsi="Segoe UI Symbol" w:cstheme="minorHAnsi"/>
          <w:color w:val="000000"/>
        </w:rPr>
        <w:t>Tracking and Strengthening Climate Action</w:t>
      </w:r>
    </w:p>
    <w:p w14:paraId="50FB19C8"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hAnsi="Segoe UI Symbol"/>
          <w:sz w:val="21"/>
          <w:szCs w:val="21"/>
        </w:rPr>
        <w:t>TACCC</w:t>
      </w:r>
      <w:r w:rsidRPr="006C44A3">
        <w:rPr>
          <w:rFonts w:ascii="Segoe UI Symbol" w:hAnsi="Segoe UI Symbol"/>
          <w:sz w:val="21"/>
          <w:szCs w:val="21"/>
        </w:rPr>
        <w:tab/>
      </w:r>
      <w:r w:rsidRPr="006C44A3">
        <w:rPr>
          <w:rFonts w:ascii="Segoe UI Symbol" w:hAnsi="Segoe UI Symbol"/>
          <w:sz w:val="21"/>
          <w:szCs w:val="21"/>
        </w:rPr>
        <w:tab/>
        <w:t>Transparency Completeness Consistency Comparability Accuracy</w:t>
      </w:r>
    </w:p>
    <w:p w14:paraId="4C18FB80"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TOC</w:t>
      </w:r>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Theory of Change</w:t>
      </w:r>
    </w:p>
    <w:p w14:paraId="75754247"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proofErr w:type="spellStart"/>
      <w:r w:rsidRPr="006C44A3">
        <w:rPr>
          <w:rFonts w:ascii="Segoe UI Symbol" w:eastAsia="Times New Roman" w:hAnsi="Segoe UI Symbol" w:cstheme="minorHAnsi"/>
          <w:color w:val="000000"/>
          <w:sz w:val="21"/>
          <w:szCs w:val="21"/>
          <w:lang w:eastAsia="en-GB"/>
        </w:rPr>
        <w:t>ToR</w:t>
      </w:r>
      <w:proofErr w:type="spellEnd"/>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Terms of Reference</w:t>
      </w:r>
    </w:p>
    <w:p w14:paraId="2E7C8366" w14:textId="77777777" w:rsidR="005276EF" w:rsidRPr="006C44A3" w:rsidRDefault="005276EF" w:rsidP="005276EF">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UNDP</w:t>
      </w:r>
      <w:r w:rsidRPr="006C44A3">
        <w:rPr>
          <w:rFonts w:ascii="Segoe UI Symbol" w:eastAsia="Times New Roman" w:hAnsi="Segoe UI Symbol" w:cstheme="minorHAnsi"/>
          <w:color w:val="000000"/>
          <w:sz w:val="21"/>
          <w:szCs w:val="21"/>
          <w:lang w:eastAsia="en-GB"/>
        </w:rPr>
        <w:tab/>
      </w:r>
      <w:r w:rsidRPr="006C44A3">
        <w:rPr>
          <w:rFonts w:ascii="Segoe UI Symbol" w:eastAsia="Times New Roman" w:hAnsi="Segoe UI Symbol" w:cstheme="minorHAnsi"/>
          <w:color w:val="000000"/>
          <w:sz w:val="21"/>
          <w:szCs w:val="21"/>
          <w:lang w:eastAsia="en-GB"/>
        </w:rPr>
        <w:tab/>
        <w:t>United Nations Development Programme</w:t>
      </w:r>
    </w:p>
    <w:p w14:paraId="79C99F37" w14:textId="77777777" w:rsidR="005276EF" w:rsidRPr="006C44A3" w:rsidRDefault="005276EF" w:rsidP="006C44A3">
      <w:pPr>
        <w:ind w:right="-142"/>
        <w:rPr>
          <w:rFonts w:ascii="Segoe UI Symbol" w:eastAsia="Times New Roman" w:hAnsi="Segoe UI Symbol" w:cstheme="minorHAnsi"/>
          <w:color w:val="000000"/>
          <w:sz w:val="21"/>
          <w:szCs w:val="21"/>
          <w:lang w:eastAsia="en-GB"/>
        </w:rPr>
      </w:pPr>
      <w:r w:rsidRPr="006C44A3">
        <w:rPr>
          <w:rFonts w:ascii="Segoe UI Symbol" w:eastAsia="Times New Roman" w:hAnsi="Segoe UI Symbol" w:cstheme="minorHAnsi"/>
          <w:color w:val="000000"/>
          <w:sz w:val="21"/>
          <w:szCs w:val="21"/>
          <w:lang w:eastAsia="en-GB"/>
        </w:rPr>
        <w:t>UNFCCC</w:t>
      </w:r>
      <w:r w:rsidRPr="006C44A3">
        <w:rPr>
          <w:rFonts w:ascii="Segoe UI Symbol" w:eastAsia="Times New Roman" w:hAnsi="Segoe UI Symbol" w:cstheme="minorHAnsi"/>
          <w:color w:val="000000"/>
          <w:sz w:val="21"/>
          <w:szCs w:val="21"/>
          <w:lang w:eastAsia="en-GB"/>
        </w:rPr>
        <w:tab/>
        <w:t>United National Framework Convention on Climate Change</w:t>
      </w:r>
    </w:p>
    <w:p w14:paraId="46EE05E7" w14:textId="77777777" w:rsidR="00FE790E" w:rsidRDefault="00837D51" w:rsidP="00FE790E">
      <w:pPr>
        <w:ind w:left="-142" w:right="-142"/>
        <w:rPr>
          <w:rFonts w:ascii="Segoe UI Symbol" w:hAnsi="Segoe UI Symbol"/>
          <w:color w:val="000000" w:themeColor="text1"/>
          <w:sz w:val="32"/>
          <w:szCs w:val="32"/>
        </w:rPr>
      </w:pPr>
      <w:r w:rsidRPr="00924D4D">
        <w:rPr>
          <w:rFonts w:ascii="Segoe UI Symbol" w:hAnsi="Segoe UI Symbol"/>
          <w:color w:val="000000" w:themeColor="text1"/>
          <w:sz w:val="32"/>
          <w:szCs w:val="32"/>
        </w:rPr>
        <w:lastRenderedPageBreak/>
        <w:t>Table of conten</w:t>
      </w:r>
      <w:bookmarkStart w:id="3" w:name="_Toc50800080"/>
      <w:bookmarkStart w:id="4" w:name="_Toc65149529"/>
      <w:bookmarkStart w:id="5" w:name="_Toc74509523"/>
      <w:bookmarkStart w:id="6" w:name="_Toc74978610"/>
      <w:bookmarkStart w:id="7" w:name="_Toc75070569"/>
      <w:bookmarkStart w:id="8" w:name="_Toc75070806"/>
      <w:bookmarkStart w:id="9" w:name="_Toc89195562"/>
      <w:r w:rsidR="00FE790E">
        <w:rPr>
          <w:rFonts w:ascii="Segoe UI Symbol" w:hAnsi="Segoe UI Symbol"/>
          <w:color w:val="000000" w:themeColor="text1"/>
          <w:sz w:val="32"/>
          <w:szCs w:val="32"/>
        </w:rPr>
        <w:t>t</w:t>
      </w:r>
    </w:p>
    <w:p w14:paraId="346551C0" w14:textId="77777777" w:rsidR="00F31402" w:rsidRPr="006758FD" w:rsidRDefault="002D6421" w:rsidP="00A71012">
      <w:pPr>
        <w:pStyle w:val="TOC1"/>
        <w:rPr>
          <w:rFonts w:eastAsiaTheme="minorEastAsia"/>
          <w:kern w:val="2"/>
          <w14:ligatures w14:val="standardContextual"/>
        </w:rPr>
      </w:pPr>
      <w:hyperlink w:anchor="_Toc133486236" w:history="1">
        <w:r w:rsidR="00F31402" w:rsidRPr="006758FD">
          <w:rPr>
            <w:rStyle w:val="Hyperlink"/>
            <w:rFonts w:cstheme="minorHAnsi"/>
            <w:color w:val="000000" w:themeColor="text1"/>
            <w:u w:val="none"/>
          </w:rPr>
          <w:t>Executive Summary</w:t>
        </w:r>
        <w:r w:rsidR="00F31402" w:rsidRPr="006758FD">
          <w:rPr>
            <w:webHidden/>
          </w:rPr>
          <w:tab/>
        </w:r>
        <w:r w:rsidR="00F31402" w:rsidRPr="006758FD">
          <w:rPr>
            <w:webHidden/>
          </w:rPr>
          <w:fldChar w:fldCharType="begin"/>
        </w:r>
        <w:r w:rsidR="00F31402" w:rsidRPr="006758FD">
          <w:rPr>
            <w:webHidden/>
          </w:rPr>
          <w:instrText xml:space="preserve"> PAGEREF _Toc133486236 \h </w:instrText>
        </w:r>
        <w:r w:rsidR="00F31402" w:rsidRPr="006758FD">
          <w:rPr>
            <w:webHidden/>
          </w:rPr>
        </w:r>
        <w:r w:rsidR="00F31402" w:rsidRPr="006758FD">
          <w:rPr>
            <w:webHidden/>
          </w:rPr>
          <w:fldChar w:fldCharType="separate"/>
        </w:r>
        <w:r w:rsidR="00F31402" w:rsidRPr="006758FD">
          <w:rPr>
            <w:webHidden/>
          </w:rPr>
          <w:t>x</w:t>
        </w:r>
        <w:r w:rsidR="00F31402" w:rsidRPr="006758FD">
          <w:rPr>
            <w:webHidden/>
          </w:rPr>
          <w:fldChar w:fldCharType="end"/>
        </w:r>
      </w:hyperlink>
    </w:p>
    <w:p w14:paraId="2DFDFCA1" w14:textId="77777777" w:rsidR="00F31402" w:rsidRPr="006758FD" w:rsidRDefault="002D6421" w:rsidP="00A71012">
      <w:pPr>
        <w:pStyle w:val="TOC1"/>
        <w:rPr>
          <w:rFonts w:eastAsiaTheme="minorEastAsia"/>
          <w:kern w:val="2"/>
          <w14:ligatures w14:val="standardContextual"/>
        </w:rPr>
      </w:pPr>
      <w:hyperlink w:anchor="_Toc133486253" w:history="1">
        <w:r w:rsidR="00F31402" w:rsidRPr="006758FD">
          <w:rPr>
            <w:rStyle w:val="Hyperlink"/>
            <w:rFonts w:cstheme="minorHAnsi"/>
            <w:smallCaps/>
            <w:color w:val="000000" w:themeColor="text1"/>
            <w:u w:val="none"/>
          </w:rPr>
          <w:t>1.</w:t>
        </w:r>
        <w:r w:rsidR="00F31402" w:rsidRPr="006758FD">
          <w:rPr>
            <w:rFonts w:eastAsiaTheme="minorEastAsia"/>
            <w:kern w:val="2"/>
            <w14:ligatures w14:val="standardContextual"/>
          </w:rPr>
          <w:tab/>
        </w:r>
        <w:r w:rsidR="00F31402" w:rsidRPr="006758FD">
          <w:rPr>
            <w:rStyle w:val="Hyperlink"/>
            <w:rFonts w:cstheme="minorHAnsi"/>
            <w:smallCaps/>
            <w:color w:val="000000" w:themeColor="text1"/>
            <w:u w:val="none"/>
          </w:rPr>
          <w:t>INTRODUCTION, SCOPE AND METHODOLOGY OF THE EVALUATION</w:t>
        </w:r>
        <w:r w:rsidR="00F31402" w:rsidRPr="006758FD">
          <w:rPr>
            <w:webHidden/>
          </w:rPr>
          <w:tab/>
        </w:r>
        <w:r w:rsidR="00F31402" w:rsidRPr="006758FD">
          <w:rPr>
            <w:webHidden/>
          </w:rPr>
          <w:fldChar w:fldCharType="begin"/>
        </w:r>
        <w:r w:rsidR="00F31402" w:rsidRPr="006758FD">
          <w:rPr>
            <w:webHidden/>
          </w:rPr>
          <w:instrText xml:space="preserve"> PAGEREF _Toc133486253 \h </w:instrText>
        </w:r>
        <w:r w:rsidR="00F31402" w:rsidRPr="006758FD">
          <w:rPr>
            <w:webHidden/>
          </w:rPr>
        </w:r>
        <w:r w:rsidR="00F31402" w:rsidRPr="006758FD">
          <w:rPr>
            <w:webHidden/>
          </w:rPr>
          <w:fldChar w:fldCharType="separate"/>
        </w:r>
        <w:r w:rsidR="00F31402" w:rsidRPr="006758FD">
          <w:rPr>
            <w:webHidden/>
          </w:rPr>
          <w:t>1</w:t>
        </w:r>
        <w:r w:rsidR="00F31402" w:rsidRPr="006758FD">
          <w:rPr>
            <w:webHidden/>
          </w:rPr>
          <w:fldChar w:fldCharType="end"/>
        </w:r>
      </w:hyperlink>
    </w:p>
    <w:p w14:paraId="03D18A14" w14:textId="77777777" w:rsidR="00F31402" w:rsidRPr="006758FD" w:rsidRDefault="002D6421" w:rsidP="00A71012">
      <w:pPr>
        <w:pStyle w:val="TOC1"/>
        <w:rPr>
          <w:rFonts w:eastAsiaTheme="minorEastAsia"/>
          <w:b/>
          <w:bCs/>
          <w:kern w:val="2"/>
          <w14:ligatures w14:val="standardContextual"/>
        </w:rPr>
      </w:pPr>
      <w:hyperlink w:anchor="_Toc133486254" w:history="1">
        <w:r w:rsidR="00F31402" w:rsidRPr="006758FD">
          <w:rPr>
            <w:rStyle w:val="Hyperlink"/>
            <w:rFonts w:cstheme="minorHAnsi"/>
            <w:color w:val="000000" w:themeColor="text1"/>
            <w:u w:val="none"/>
          </w:rPr>
          <w:t>1.1</w:t>
        </w:r>
        <w:r w:rsidR="00F31402" w:rsidRPr="006758FD">
          <w:rPr>
            <w:rFonts w:eastAsiaTheme="minorEastAsia"/>
            <w:kern w:val="2"/>
            <w14:ligatures w14:val="standardContextual"/>
          </w:rPr>
          <w:tab/>
        </w:r>
        <w:r w:rsidR="00F31402" w:rsidRPr="006758FD">
          <w:rPr>
            <w:rStyle w:val="Hyperlink"/>
            <w:rFonts w:cstheme="minorHAnsi"/>
            <w:color w:val="000000" w:themeColor="text1"/>
            <w:u w:val="none"/>
          </w:rPr>
          <w:t>Introduction</w:t>
        </w:r>
        <w:r w:rsidR="00F31402" w:rsidRPr="006758FD">
          <w:rPr>
            <w:webHidden/>
          </w:rPr>
          <w:tab/>
        </w:r>
        <w:r w:rsidR="00F31402" w:rsidRPr="006758FD">
          <w:rPr>
            <w:b/>
            <w:bCs/>
            <w:webHidden/>
          </w:rPr>
          <w:fldChar w:fldCharType="begin"/>
        </w:r>
        <w:r w:rsidR="00F31402" w:rsidRPr="006758FD">
          <w:rPr>
            <w:webHidden/>
          </w:rPr>
          <w:instrText xml:space="preserve"> PAGEREF _Toc133486254 \h </w:instrText>
        </w:r>
        <w:r w:rsidR="00F31402" w:rsidRPr="006758FD">
          <w:rPr>
            <w:b/>
            <w:bCs/>
            <w:webHidden/>
          </w:rPr>
        </w:r>
        <w:r w:rsidR="00F31402" w:rsidRPr="006758FD">
          <w:rPr>
            <w:b/>
            <w:bCs/>
            <w:webHidden/>
          </w:rPr>
          <w:fldChar w:fldCharType="separate"/>
        </w:r>
        <w:r w:rsidR="00F31402" w:rsidRPr="006758FD">
          <w:rPr>
            <w:webHidden/>
          </w:rPr>
          <w:t>1</w:t>
        </w:r>
        <w:r w:rsidR="00F31402" w:rsidRPr="006758FD">
          <w:rPr>
            <w:b/>
            <w:bCs/>
            <w:webHidden/>
          </w:rPr>
          <w:fldChar w:fldCharType="end"/>
        </w:r>
      </w:hyperlink>
    </w:p>
    <w:p w14:paraId="18AACFB9" w14:textId="77777777" w:rsidR="00F31402" w:rsidRPr="006758FD" w:rsidRDefault="002D6421" w:rsidP="00A71012">
      <w:pPr>
        <w:pStyle w:val="TOC1"/>
        <w:rPr>
          <w:rFonts w:eastAsiaTheme="minorEastAsia"/>
          <w:b/>
          <w:bCs/>
          <w:kern w:val="2"/>
          <w14:ligatures w14:val="standardContextual"/>
        </w:rPr>
      </w:pPr>
      <w:hyperlink w:anchor="_Toc133486255" w:history="1">
        <w:r w:rsidR="00F31402" w:rsidRPr="006758FD">
          <w:rPr>
            <w:rStyle w:val="Hyperlink"/>
            <w:rFonts w:cstheme="minorHAnsi"/>
            <w:color w:val="000000" w:themeColor="text1"/>
            <w:u w:val="none"/>
          </w:rPr>
          <w:t>1.2</w:t>
        </w:r>
        <w:r w:rsidR="00F31402" w:rsidRPr="006758FD">
          <w:rPr>
            <w:rFonts w:eastAsiaTheme="minorEastAsia"/>
            <w:kern w:val="2"/>
            <w14:ligatures w14:val="standardContextual"/>
          </w:rPr>
          <w:tab/>
        </w:r>
        <w:r w:rsidR="00F31402" w:rsidRPr="006758FD">
          <w:rPr>
            <w:rStyle w:val="Hyperlink"/>
            <w:rFonts w:cstheme="minorHAnsi"/>
            <w:color w:val="000000" w:themeColor="text1"/>
            <w:u w:val="none"/>
          </w:rPr>
          <w:t>Purpose, scope and objectives of the MTR</w:t>
        </w:r>
        <w:r w:rsidR="00F31402" w:rsidRPr="006758FD">
          <w:rPr>
            <w:webHidden/>
          </w:rPr>
          <w:tab/>
        </w:r>
        <w:r w:rsidR="00F31402" w:rsidRPr="006758FD">
          <w:rPr>
            <w:b/>
            <w:bCs/>
            <w:webHidden/>
          </w:rPr>
          <w:fldChar w:fldCharType="begin"/>
        </w:r>
        <w:r w:rsidR="00F31402" w:rsidRPr="006758FD">
          <w:rPr>
            <w:webHidden/>
          </w:rPr>
          <w:instrText xml:space="preserve"> PAGEREF _Toc133486255 \h </w:instrText>
        </w:r>
        <w:r w:rsidR="00F31402" w:rsidRPr="006758FD">
          <w:rPr>
            <w:b/>
            <w:bCs/>
            <w:webHidden/>
          </w:rPr>
        </w:r>
        <w:r w:rsidR="00F31402" w:rsidRPr="006758FD">
          <w:rPr>
            <w:b/>
            <w:bCs/>
            <w:webHidden/>
          </w:rPr>
          <w:fldChar w:fldCharType="separate"/>
        </w:r>
        <w:r w:rsidR="00F31402" w:rsidRPr="006758FD">
          <w:rPr>
            <w:webHidden/>
          </w:rPr>
          <w:t>1</w:t>
        </w:r>
        <w:r w:rsidR="00F31402" w:rsidRPr="006758FD">
          <w:rPr>
            <w:b/>
            <w:bCs/>
            <w:webHidden/>
          </w:rPr>
          <w:fldChar w:fldCharType="end"/>
        </w:r>
      </w:hyperlink>
    </w:p>
    <w:p w14:paraId="6BEFB75C" w14:textId="77777777" w:rsidR="00F31402" w:rsidRPr="006758FD" w:rsidRDefault="002D6421" w:rsidP="00A71012">
      <w:pPr>
        <w:pStyle w:val="TOC1"/>
        <w:rPr>
          <w:rFonts w:eastAsiaTheme="minorEastAsia"/>
          <w:b/>
          <w:bCs/>
          <w:kern w:val="2"/>
          <w14:ligatures w14:val="standardContextual"/>
        </w:rPr>
      </w:pPr>
      <w:hyperlink w:anchor="_Toc133486256" w:history="1">
        <w:r w:rsidR="00F31402" w:rsidRPr="006758FD">
          <w:rPr>
            <w:rStyle w:val="Hyperlink"/>
            <w:rFonts w:cstheme="minorHAnsi"/>
            <w:color w:val="000000" w:themeColor="text1"/>
            <w:u w:val="none"/>
          </w:rPr>
          <w:t xml:space="preserve">1.3 </w:t>
        </w:r>
        <w:r w:rsidR="00F31402" w:rsidRPr="006758FD">
          <w:rPr>
            <w:rStyle w:val="Hyperlink"/>
            <w:rFonts w:cstheme="minorHAnsi"/>
            <w:color w:val="000000" w:themeColor="text1"/>
            <w:u w:val="none"/>
          </w:rPr>
          <w:tab/>
          <w:t>The MTR criteria, cross-cutting issues and questions</w:t>
        </w:r>
        <w:r w:rsidR="00F31402" w:rsidRPr="006758FD">
          <w:rPr>
            <w:webHidden/>
          </w:rPr>
          <w:tab/>
        </w:r>
        <w:r w:rsidR="00F31402" w:rsidRPr="006758FD">
          <w:rPr>
            <w:b/>
            <w:bCs/>
            <w:webHidden/>
          </w:rPr>
          <w:fldChar w:fldCharType="begin"/>
        </w:r>
        <w:r w:rsidR="00F31402" w:rsidRPr="006758FD">
          <w:rPr>
            <w:webHidden/>
          </w:rPr>
          <w:instrText xml:space="preserve"> PAGEREF _Toc133486256 \h </w:instrText>
        </w:r>
        <w:r w:rsidR="00F31402" w:rsidRPr="006758FD">
          <w:rPr>
            <w:b/>
            <w:bCs/>
            <w:webHidden/>
          </w:rPr>
        </w:r>
        <w:r w:rsidR="00F31402" w:rsidRPr="006758FD">
          <w:rPr>
            <w:b/>
            <w:bCs/>
            <w:webHidden/>
          </w:rPr>
          <w:fldChar w:fldCharType="separate"/>
        </w:r>
        <w:r w:rsidR="00F31402" w:rsidRPr="006758FD">
          <w:rPr>
            <w:webHidden/>
          </w:rPr>
          <w:t>2</w:t>
        </w:r>
        <w:r w:rsidR="00F31402" w:rsidRPr="006758FD">
          <w:rPr>
            <w:b/>
            <w:bCs/>
            <w:webHidden/>
          </w:rPr>
          <w:fldChar w:fldCharType="end"/>
        </w:r>
      </w:hyperlink>
    </w:p>
    <w:p w14:paraId="665A2561" w14:textId="77777777" w:rsidR="00F31402" w:rsidRPr="006758FD" w:rsidRDefault="002D6421" w:rsidP="00A71012">
      <w:pPr>
        <w:pStyle w:val="TOC1"/>
        <w:rPr>
          <w:rFonts w:eastAsiaTheme="minorEastAsia"/>
          <w:b/>
          <w:bCs/>
          <w:kern w:val="2"/>
          <w14:ligatures w14:val="standardContextual"/>
        </w:rPr>
      </w:pPr>
      <w:hyperlink w:anchor="_Toc133486257" w:history="1">
        <w:r w:rsidR="00F31402" w:rsidRPr="006758FD">
          <w:rPr>
            <w:rStyle w:val="Hyperlink"/>
            <w:rFonts w:cstheme="minorHAnsi"/>
            <w:color w:val="000000" w:themeColor="text1"/>
            <w:u w:val="none"/>
          </w:rPr>
          <w:t xml:space="preserve">1.4 </w:t>
        </w:r>
        <w:r w:rsidR="00F31402" w:rsidRPr="006758FD">
          <w:rPr>
            <w:rStyle w:val="Hyperlink"/>
            <w:rFonts w:cstheme="minorHAnsi"/>
            <w:color w:val="000000" w:themeColor="text1"/>
            <w:u w:val="none"/>
          </w:rPr>
          <w:tab/>
          <w:t>Review approach and methodology</w:t>
        </w:r>
        <w:r w:rsidR="00F31402" w:rsidRPr="006758FD">
          <w:rPr>
            <w:webHidden/>
          </w:rPr>
          <w:tab/>
        </w:r>
        <w:r w:rsidR="00F31402" w:rsidRPr="006758FD">
          <w:rPr>
            <w:b/>
            <w:bCs/>
            <w:webHidden/>
          </w:rPr>
          <w:fldChar w:fldCharType="begin"/>
        </w:r>
        <w:r w:rsidR="00F31402" w:rsidRPr="006758FD">
          <w:rPr>
            <w:webHidden/>
          </w:rPr>
          <w:instrText xml:space="preserve"> PAGEREF _Toc133486257 \h </w:instrText>
        </w:r>
        <w:r w:rsidR="00F31402" w:rsidRPr="006758FD">
          <w:rPr>
            <w:b/>
            <w:bCs/>
            <w:webHidden/>
          </w:rPr>
        </w:r>
        <w:r w:rsidR="00F31402" w:rsidRPr="006758FD">
          <w:rPr>
            <w:b/>
            <w:bCs/>
            <w:webHidden/>
          </w:rPr>
          <w:fldChar w:fldCharType="separate"/>
        </w:r>
        <w:r w:rsidR="00F31402" w:rsidRPr="006758FD">
          <w:rPr>
            <w:webHidden/>
          </w:rPr>
          <w:t>3</w:t>
        </w:r>
        <w:r w:rsidR="00F31402" w:rsidRPr="006758FD">
          <w:rPr>
            <w:b/>
            <w:bCs/>
            <w:webHidden/>
          </w:rPr>
          <w:fldChar w:fldCharType="end"/>
        </w:r>
      </w:hyperlink>
    </w:p>
    <w:p w14:paraId="2B58D5E1"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58" w:history="1">
        <w:r w:rsidR="00F31402" w:rsidRPr="006758FD">
          <w:rPr>
            <w:rStyle w:val="Hyperlink"/>
            <w:rFonts w:cstheme="minorHAnsi"/>
            <w:noProof/>
            <w:color w:val="000000" w:themeColor="text1"/>
            <w:sz w:val="21"/>
            <w:szCs w:val="21"/>
            <w:u w:val="none"/>
          </w:rPr>
          <w:t>1.4.1 Key stakeholders</w:t>
        </w:r>
        <w:r w:rsidR="00F31402"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_Toc133486258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3</w:t>
        </w:r>
        <w:r w:rsidR="00F31402" w:rsidRPr="006758FD">
          <w:rPr>
            <w:rFonts w:cstheme="minorHAnsi"/>
            <w:noProof/>
            <w:webHidden/>
            <w:color w:val="000000" w:themeColor="text1"/>
            <w:sz w:val="21"/>
            <w:szCs w:val="21"/>
          </w:rPr>
          <w:fldChar w:fldCharType="end"/>
        </w:r>
      </w:hyperlink>
    </w:p>
    <w:p w14:paraId="0A11D1D6"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59" w:history="1">
        <w:r w:rsidR="00F31402" w:rsidRPr="006758FD">
          <w:rPr>
            <w:rStyle w:val="Hyperlink"/>
            <w:rFonts w:cstheme="minorHAnsi"/>
            <w:noProof/>
            <w:color w:val="000000" w:themeColor="text1"/>
            <w:sz w:val="21"/>
            <w:szCs w:val="21"/>
            <w:u w:val="none"/>
          </w:rPr>
          <w:t>1.4.2</w:t>
        </w:r>
        <w:r w:rsidR="00F31402" w:rsidRPr="006758FD">
          <w:rPr>
            <w:rFonts w:eastAsiaTheme="minorEastAsia" w:cstheme="minorHAnsi"/>
            <w:noProof/>
            <w:color w:val="000000" w:themeColor="text1"/>
            <w:kern w:val="2"/>
            <w:sz w:val="21"/>
            <w:szCs w:val="21"/>
            <w:lang w:eastAsia="en-GB"/>
            <w14:ligatures w14:val="standardContextual"/>
          </w:rPr>
          <w:t xml:space="preserve"> </w:t>
        </w:r>
        <w:r w:rsidR="00F31402" w:rsidRPr="006758FD">
          <w:rPr>
            <w:rStyle w:val="Hyperlink"/>
            <w:rFonts w:cstheme="minorHAnsi"/>
            <w:noProof/>
            <w:color w:val="000000" w:themeColor="text1"/>
            <w:sz w:val="21"/>
            <w:szCs w:val="21"/>
            <w:u w:val="none"/>
          </w:rPr>
          <w:t>Organisation of the evaluation and declaration of conflict of interes</w:t>
        </w:r>
        <w:r w:rsidR="00F31402" w:rsidRPr="006758FD">
          <w:rPr>
            <w:rFonts w:cstheme="minorHAnsi"/>
            <w:webHidden/>
            <w:color w:val="000000" w:themeColor="text1"/>
            <w:sz w:val="21"/>
            <w:szCs w:val="21"/>
          </w:rPr>
          <w:t>……………………………</w:t>
        </w:r>
        <w:r w:rsidR="006758FD">
          <w:rPr>
            <w:rFonts w:cstheme="minorHAnsi"/>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_Toc133486259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4</w:t>
        </w:r>
        <w:r w:rsidR="00F31402" w:rsidRPr="006758FD">
          <w:rPr>
            <w:rFonts w:cstheme="minorHAnsi"/>
            <w:noProof/>
            <w:webHidden/>
            <w:color w:val="000000" w:themeColor="text1"/>
            <w:sz w:val="21"/>
            <w:szCs w:val="21"/>
          </w:rPr>
          <w:fldChar w:fldCharType="end"/>
        </w:r>
      </w:hyperlink>
    </w:p>
    <w:p w14:paraId="68ABC1F3"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60" w:history="1">
        <w:r w:rsidR="00F31402" w:rsidRPr="006758FD">
          <w:rPr>
            <w:rStyle w:val="Hyperlink"/>
            <w:rFonts w:cstheme="minorHAnsi"/>
            <w:noProof/>
            <w:color w:val="000000" w:themeColor="text1"/>
            <w:sz w:val="21"/>
            <w:szCs w:val="21"/>
            <w:u w:val="none"/>
          </w:rPr>
          <w:t>1.4.3</w:t>
        </w:r>
        <w:r w:rsidR="00F31402" w:rsidRPr="006758FD">
          <w:rPr>
            <w:rFonts w:eastAsiaTheme="minorEastAsia" w:cstheme="minorHAnsi"/>
            <w:color w:val="000000" w:themeColor="text1"/>
            <w:kern w:val="2"/>
            <w:sz w:val="21"/>
            <w:szCs w:val="21"/>
            <w:lang w:eastAsia="en-GB"/>
            <w14:ligatures w14:val="standardContextual"/>
          </w:rPr>
          <w:t xml:space="preserve"> </w:t>
        </w:r>
        <w:r w:rsidR="00F31402" w:rsidRPr="006758FD">
          <w:rPr>
            <w:rStyle w:val="Hyperlink"/>
            <w:rFonts w:cstheme="minorHAnsi"/>
            <w:noProof/>
            <w:color w:val="000000" w:themeColor="text1"/>
            <w:sz w:val="21"/>
            <w:szCs w:val="21"/>
            <w:u w:val="none"/>
          </w:rPr>
          <w:t>MTR approach and data collection methods</w:t>
        </w:r>
        <w:r w:rsidR="00F31402" w:rsidRPr="006758FD">
          <w:rPr>
            <w:rFonts w:cstheme="minorHAnsi"/>
            <w:noProof/>
            <w:webHidden/>
            <w:color w:val="000000" w:themeColor="text1"/>
            <w:sz w:val="21"/>
            <w:szCs w:val="21"/>
          </w:rPr>
          <w:t>…………………………………………………………</w:t>
        </w:r>
        <w:r w:rsidR="006C44A3"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_Toc133486260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4</w:t>
        </w:r>
        <w:r w:rsidR="00F31402" w:rsidRPr="006758FD">
          <w:rPr>
            <w:rFonts w:cstheme="minorHAnsi"/>
            <w:noProof/>
            <w:webHidden/>
            <w:color w:val="000000" w:themeColor="text1"/>
            <w:sz w:val="21"/>
            <w:szCs w:val="21"/>
          </w:rPr>
          <w:fldChar w:fldCharType="end"/>
        </w:r>
      </w:hyperlink>
    </w:p>
    <w:p w14:paraId="203C84DC" w14:textId="77777777" w:rsidR="00F31402" w:rsidRPr="006758FD" w:rsidRDefault="002D6421" w:rsidP="00A71012">
      <w:pPr>
        <w:pStyle w:val="TOC1"/>
        <w:rPr>
          <w:rFonts w:eastAsiaTheme="minorEastAsia"/>
          <w:b/>
          <w:bCs/>
          <w:kern w:val="2"/>
          <w14:ligatures w14:val="standardContextual"/>
        </w:rPr>
      </w:pPr>
      <w:hyperlink w:anchor="_Toc133486261" w:history="1">
        <w:r w:rsidR="00F31402" w:rsidRPr="006758FD">
          <w:rPr>
            <w:rStyle w:val="Hyperlink"/>
            <w:rFonts w:cstheme="minorHAnsi"/>
            <w:color w:val="000000" w:themeColor="text1"/>
            <w:u w:val="none"/>
          </w:rPr>
          <w:t xml:space="preserve">1.5 </w:t>
        </w:r>
        <w:r w:rsidR="00F31402" w:rsidRPr="006758FD">
          <w:rPr>
            <w:rStyle w:val="Hyperlink"/>
            <w:rFonts w:cstheme="minorHAnsi"/>
            <w:color w:val="000000" w:themeColor="text1"/>
            <w:u w:val="none"/>
          </w:rPr>
          <w:tab/>
          <w:t>Data protection protocol and evaluation ethics</w:t>
        </w:r>
        <w:r w:rsidR="00F31402" w:rsidRPr="006758FD">
          <w:rPr>
            <w:webHidden/>
          </w:rPr>
          <w:tab/>
        </w:r>
        <w:r w:rsidR="00F31402" w:rsidRPr="006758FD">
          <w:rPr>
            <w:b/>
            <w:bCs/>
            <w:webHidden/>
          </w:rPr>
          <w:fldChar w:fldCharType="begin"/>
        </w:r>
        <w:r w:rsidR="00F31402" w:rsidRPr="006758FD">
          <w:rPr>
            <w:webHidden/>
          </w:rPr>
          <w:instrText xml:space="preserve"> PAGEREF _Toc133486261 \h </w:instrText>
        </w:r>
        <w:r w:rsidR="00F31402" w:rsidRPr="006758FD">
          <w:rPr>
            <w:b/>
            <w:bCs/>
            <w:webHidden/>
          </w:rPr>
        </w:r>
        <w:r w:rsidR="00F31402" w:rsidRPr="006758FD">
          <w:rPr>
            <w:b/>
            <w:bCs/>
            <w:webHidden/>
          </w:rPr>
          <w:fldChar w:fldCharType="separate"/>
        </w:r>
        <w:r w:rsidR="00F31402" w:rsidRPr="006758FD">
          <w:rPr>
            <w:webHidden/>
          </w:rPr>
          <w:t>5</w:t>
        </w:r>
        <w:r w:rsidR="00F31402" w:rsidRPr="006758FD">
          <w:rPr>
            <w:b/>
            <w:bCs/>
            <w:webHidden/>
          </w:rPr>
          <w:fldChar w:fldCharType="end"/>
        </w:r>
      </w:hyperlink>
    </w:p>
    <w:p w14:paraId="4CC1AFE2" w14:textId="77777777" w:rsidR="00F31402" w:rsidRPr="006758FD" w:rsidRDefault="002D6421" w:rsidP="00A71012">
      <w:pPr>
        <w:pStyle w:val="TOC1"/>
        <w:rPr>
          <w:rFonts w:eastAsiaTheme="minorEastAsia"/>
          <w:b/>
          <w:bCs/>
          <w:kern w:val="2"/>
          <w14:ligatures w14:val="standardContextual"/>
        </w:rPr>
      </w:pPr>
      <w:hyperlink w:anchor="_Toc133486262" w:history="1">
        <w:r w:rsidR="00F31402" w:rsidRPr="006758FD">
          <w:rPr>
            <w:rStyle w:val="Hyperlink"/>
            <w:rFonts w:cstheme="minorHAnsi"/>
            <w:color w:val="000000" w:themeColor="text1"/>
            <w:u w:val="none"/>
          </w:rPr>
          <w:t xml:space="preserve">1.6 </w:t>
        </w:r>
        <w:r w:rsidR="00F31402" w:rsidRPr="006758FD">
          <w:rPr>
            <w:rStyle w:val="Hyperlink"/>
            <w:rFonts w:cstheme="minorHAnsi"/>
            <w:color w:val="000000" w:themeColor="text1"/>
            <w:u w:val="none"/>
          </w:rPr>
          <w:tab/>
          <w:t>Quality assurance</w:t>
        </w:r>
        <w:r w:rsidR="00F31402" w:rsidRPr="006758FD">
          <w:rPr>
            <w:webHidden/>
          </w:rPr>
          <w:tab/>
        </w:r>
        <w:r w:rsidR="00F31402" w:rsidRPr="006758FD">
          <w:rPr>
            <w:b/>
            <w:bCs/>
            <w:webHidden/>
          </w:rPr>
          <w:fldChar w:fldCharType="begin"/>
        </w:r>
        <w:r w:rsidR="00F31402" w:rsidRPr="006758FD">
          <w:rPr>
            <w:webHidden/>
          </w:rPr>
          <w:instrText xml:space="preserve"> PAGEREF _Toc133486262 \h </w:instrText>
        </w:r>
        <w:r w:rsidR="00F31402" w:rsidRPr="006758FD">
          <w:rPr>
            <w:b/>
            <w:bCs/>
            <w:webHidden/>
          </w:rPr>
        </w:r>
        <w:r w:rsidR="00F31402" w:rsidRPr="006758FD">
          <w:rPr>
            <w:b/>
            <w:bCs/>
            <w:webHidden/>
          </w:rPr>
          <w:fldChar w:fldCharType="separate"/>
        </w:r>
        <w:r w:rsidR="00F31402" w:rsidRPr="006758FD">
          <w:rPr>
            <w:webHidden/>
          </w:rPr>
          <w:t>5</w:t>
        </w:r>
        <w:r w:rsidR="00F31402" w:rsidRPr="006758FD">
          <w:rPr>
            <w:b/>
            <w:bCs/>
            <w:webHidden/>
          </w:rPr>
          <w:fldChar w:fldCharType="end"/>
        </w:r>
      </w:hyperlink>
    </w:p>
    <w:p w14:paraId="3D854146" w14:textId="77777777" w:rsidR="00F31402" w:rsidRPr="006758FD" w:rsidRDefault="002D6421" w:rsidP="00A71012">
      <w:pPr>
        <w:pStyle w:val="TOC1"/>
        <w:rPr>
          <w:rFonts w:eastAsiaTheme="minorEastAsia"/>
          <w:b/>
          <w:bCs/>
          <w:kern w:val="2"/>
          <w14:ligatures w14:val="standardContextual"/>
        </w:rPr>
      </w:pPr>
      <w:hyperlink w:anchor="_Toc133486263" w:history="1">
        <w:r w:rsidR="00F31402" w:rsidRPr="006758FD">
          <w:rPr>
            <w:rStyle w:val="Hyperlink"/>
            <w:rFonts w:cstheme="minorHAnsi"/>
            <w:color w:val="000000" w:themeColor="text1"/>
            <w:u w:val="none"/>
          </w:rPr>
          <w:t>1.7</w:t>
        </w:r>
        <w:r w:rsidR="00F31402" w:rsidRPr="006758FD">
          <w:rPr>
            <w:rFonts w:eastAsiaTheme="minorEastAsia"/>
            <w:kern w:val="2"/>
            <w14:ligatures w14:val="standardContextual"/>
          </w:rPr>
          <w:tab/>
        </w:r>
        <w:r w:rsidR="00F31402" w:rsidRPr="006758FD">
          <w:rPr>
            <w:rStyle w:val="Hyperlink"/>
            <w:rFonts w:cstheme="minorHAnsi"/>
            <w:color w:val="000000" w:themeColor="text1"/>
            <w:u w:val="none"/>
          </w:rPr>
          <w:t>Limitations</w:t>
        </w:r>
        <w:r w:rsidR="00F31402" w:rsidRPr="006758FD">
          <w:rPr>
            <w:webHidden/>
          </w:rPr>
          <w:tab/>
        </w:r>
        <w:r w:rsidR="00F31402" w:rsidRPr="006758FD">
          <w:rPr>
            <w:b/>
            <w:bCs/>
            <w:webHidden/>
          </w:rPr>
          <w:fldChar w:fldCharType="begin"/>
        </w:r>
        <w:r w:rsidR="00F31402" w:rsidRPr="006758FD">
          <w:rPr>
            <w:webHidden/>
          </w:rPr>
          <w:instrText xml:space="preserve"> PAGEREF _Toc133486263 \h </w:instrText>
        </w:r>
        <w:r w:rsidR="00F31402" w:rsidRPr="006758FD">
          <w:rPr>
            <w:b/>
            <w:bCs/>
            <w:webHidden/>
          </w:rPr>
        </w:r>
        <w:r w:rsidR="00F31402" w:rsidRPr="006758FD">
          <w:rPr>
            <w:b/>
            <w:bCs/>
            <w:webHidden/>
          </w:rPr>
          <w:fldChar w:fldCharType="separate"/>
        </w:r>
        <w:r w:rsidR="00F31402" w:rsidRPr="006758FD">
          <w:rPr>
            <w:webHidden/>
          </w:rPr>
          <w:t>6</w:t>
        </w:r>
        <w:r w:rsidR="00F31402" w:rsidRPr="006758FD">
          <w:rPr>
            <w:b/>
            <w:bCs/>
            <w:webHidden/>
          </w:rPr>
          <w:fldChar w:fldCharType="end"/>
        </w:r>
      </w:hyperlink>
    </w:p>
    <w:p w14:paraId="3C2601E8" w14:textId="77777777" w:rsidR="00F31402" w:rsidRPr="006758FD" w:rsidRDefault="002D6421" w:rsidP="00A71012">
      <w:pPr>
        <w:pStyle w:val="TOC1"/>
        <w:rPr>
          <w:rFonts w:eastAsiaTheme="minorEastAsia"/>
          <w:kern w:val="2"/>
          <w14:ligatures w14:val="standardContextual"/>
        </w:rPr>
      </w:pPr>
      <w:hyperlink w:anchor="_Toc133486264" w:history="1">
        <w:r w:rsidR="00F31402" w:rsidRPr="006758FD">
          <w:rPr>
            <w:rStyle w:val="Hyperlink"/>
            <w:rFonts w:cstheme="minorHAnsi"/>
            <w:smallCaps/>
            <w:color w:val="000000" w:themeColor="text1"/>
            <w:u w:val="none"/>
          </w:rPr>
          <w:t xml:space="preserve">2. </w:t>
        </w:r>
        <w:r w:rsidR="00F31402" w:rsidRPr="006758FD">
          <w:rPr>
            <w:rStyle w:val="Hyperlink"/>
            <w:rFonts w:cstheme="minorHAnsi"/>
            <w:smallCaps/>
            <w:color w:val="000000" w:themeColor="text1"/>
            <w:u w:val="none"/>
          </w:rPr>
          <w:tab/>
          <w:t xml:space="preserve">PROJECT DESCRIPTION AND BACKGROUND CONTEXT </w:t>
        </w:r>
        <w:r w:rsidR="00F31402" w:rsidRPr="006758FD">
          <w:rPr>
            <w:webHidden/>
          </w:rPr>
          <w:tab/>
        </w:r>
        <w:r w:rsidR="00F31402" w:rsidRPr="006758FD">
          <w:rPr>
            <w:webHidden/>
          </w:rPr>
          <w:fldChar w:fldCharType="begin"/>
        </w:r>
        <w:r w:rsidR="00F31402" w:rsidRPr="006758FD">
          <w:rPr>
            <w:webHidden/>
          </w:rPr>
          <w:instrText xml:space="preserve"> PAGEREF _Toc133486264 \h </w:instrText>
        </w:r>
        <w:r w:rsidR="00F31402" w:rsidRPr="006758FD">
          <w:rPr>
            <w:webHidden/>
          </w:rPr>
        </w:r>
        <w:r w:rsidR="00F31402" w:rsidRPr="006758FD">
          <w:rPr>
            <w:webHidden/>
          </w:rPr>
          <w:fldChar w:fldCharType="separate"/>
        </w:r>
        <w:r w:rsidR="00F31402" w:rsidRPr="006758FD">
          <w:rPr>
            <w:webHidden/>
          </w:rPr>
          <w:t>7</w:t>
        </w:r>
        <w:r w:rsidR="00F31402" w:rsidRPr="006758FD">
          <w:rPr>
            <w:webHidden/>
          </w:rPr>
          <w:fldChar w:fldCharType="end"/>
        </w:r>
      </w:hyperlink>
    </w:p>
    <w:p w14:paraId="1923F534" w14:textId="77777777" w:rsidR="00F31402" w:rsidRPr="006758FD" w:rsidRDefault="002D6421" w:rsidP="00A71012">
      <w:pPr>
        <w:pStyle w:val="TOC1"/>
        <w:rPr>
          <w:rFonts w:eastAsiaTheme="minorEastAsia"/>
          <w:b/>
          <w:bCs/>
          <w:kern w:val="2"/>
          <w14:ligatures w14:val="standardContextual"/>
        </w:rPr>
      </w:pPr>
      <w:hyperlink w:anchor="_Toc133486265" w:history="1">
        <w:r w:rsidR="00F31402" w:rsidRPr="006758FD">
          <w:rPr>
            <w:rStyle w:val="Hyperlink"/>
            <w:rFonts w:cstheme="minorHAnsi"/>
            <w:color w:val="000000" w:themeColor="text1"/>
            <w:u w:val="none"/>
          </w:rPr>
          <w:t>2.1</w:t>
        </w:r>
        <w:r w:rsidR="00F31402" w:rsidRPr="006758FD">
          <w:rPr>
            <w:rFonts w:eastAsiaTheme="minorEastAsia"/>
            <w:kern w:val="2"/>
            <w14:ligatures w14:val="standardContextual"/>
          </w:rPr>
          <w:tab/>
        </w:r>
        <w:r w:rsidR="00F31402" w:rsidRPr="006758FD">
          <w:rPr>
            <w:rStyle w:val="Hyperlink"/>
            <w:rFonts w:cstheme="minorHAnsi"/>
            <w:color w:val="000000" w:themeColor="text1"/>
            <w:u w:val="none"/>
          </w:rPr>
          <w:t>Project context</w:t>
        </w:r>
        <w:r w:rsidR="00F31402" w:rsidRPr="006758FD">
          <w:rPr>
            <w:webHidden/>
          </w:rPr>
          <w:tab/>
        </w:r>
        <w:r w:rsidR="00F31402" w:rsidRPr="006758FD">
          <w:rPr>
            <w:b/>
            <w:bCs/>
            <w:webHidden/>
          </w:rPr>
          <w:fldChar w:fldCharType="begin"/>
        </w:r>
        <w:r w:rsidR="00F31402" w:rsidRPr="006758FD">
          <w:rPr>
            <w:webHidden/>
          </w:rPr>
          <w:instrText xml:space="preserve"> PAGEREF _Toc133486265 \h </w:instrText>
        </w:r>
        <w:r w:rsidR="00F31402" w:rsidRPr="006758FD">
          <w:rPr>
            <w:b/>
            <w:bCs/>
            <w:webHidden/>
          </w:rPr>
        </w:r>
        <w:r w:rsidR="00F31402" w:rsidRPr="006758FD">
          <w:rPr>
            <w:b/>
            <w:bCs/>
            <w:webHidden/>
          </w:rPr>
          <w:fldChar w:fldCharType="separate"/>
        </w:r>
        <w:r w:rsidR="00F31402" w:rsidRPr="006758FD">
          <w:rPr>
            <w:webHidden/>
          </w:rPr>
          <w:t>7</w:t>
        </w:r>
        <w:r w:rsidR="00F31402" w:rsidRPr="006758FD">
          <w:rPr>
            <w:b/>
            <w:bCs/>
            <w:webHidden/>
          </w:rPr>
          <w:fldChar w:fldCharType="end"/>
        </w:r>
      </w:hyperlink>
    </w:p>
    <w:p w14:paraId="13829027" w14:textId="77777777" w:rsidR="00F31402" w:rsidRPr="006758FD" w:rsidRDefault="002D6421" w:rsidP="00A71012">
      <w:pPr>
        <w:pStyle w:val="TOC1"/>
        <w:rPr>
          <w:rFonts w:eastAsiaTheme="minorEastAsia"/>
          <w:b/>
          <w:bCs/>
          <w:kern w:val="2"/>
          <w14:ligatures w14:val="standardContextual"/>
        </w:rPr>
      </w:pPr>
      <w:hyperlink w:anchor="_Toc133486266" w:history="1">
        <w:r w:rsidR="00F31402" w:rsidRPr="006758FD">
          <w:rPr>
            <w:rStyle w:val="Hyperlink"/>
            <w:rFonts w:cstheme="minorHAnsi"/>
            <w:color w:val="000000" w:themeColor="text1"/>
            <w:u w:val="none"/>
          </w:rPr>
          <w:t xml:space="preserve">2.2 </w:t>
        </w:r>
        <w:r w:rsidR="00F31402" w:rsidRPr="006758FD">
          <w:rPr>
            <w:rStyle w:val="Hyperlink"/>
            <w:rFonts w:cstheme="minorHAnsi"/>
            <w:color w:val="000000" w:themeColor="text1"/>
            <w:u w:val="none"/>
          </w:rPr>
          <w:tab/>
          <w:t>The problem</w:t>
        </w:r>
        <w:r w:rsidR="00AB40AE" w:rsidRPr="006758FD">
          <w:rPr>
            <w:rStyle w:val="Hyperlink"/>
            <w:rFonts w:cstheme="minorHAnsi"/>
            <w:color w:val="000000" w:themeColor="text1"/>
            <w:u w:val="none"/>
          </w:rPr>
          <w:t>s</w:t>
        </w:r>
        <w:r w:rsidR="00F31402" w:rsidRPr="006758FD">
          <w:rPr>
            <w:rStyle w:val="Hyperlink"/>
            <w:rFonts w:cstheme="minorHAnsi"/>
            <w:color w:val="000000" w:themeColor="text1"/>
            <w:u w:val="none"/>
          </w:rPr>
          <w:t xml:space="preserve"> addressed by the project</w:t>
        </w:r>
        <w:r w:rsidR="00F31402" w:rsidRPr="006758FD">
          <w:rPr>
            <w:webHidden/>
          </w:rPr>
          <w:tab/>
        </w:r>
        <w:r w:rsidR="00F31402" w:rsidRPr="006758FD">
          <w:rPr>
            <w:b/>
            <w:bCs/>
            <w:webHidden/>
          </w:rPr>
          <w:fldChar w:fldCharType="begin"/>
        </w:r>
        <w:r w:rsidR="00F31402" w:rsidRPr="006758FD">
          <w:rPr>
            <w:webHidden/>
          </w:rPr>
          <w:instrText xml:space="preserve"> PAGEREF _Toc133486266 \h </w:instrText>
        </w:r>
        <w:r w:rsidR="00F31402" w:rsidRPr="006758FD">
          <w:rPr>
            <w:b/>
            <w:bCs/>
            <w:webHidden/>
          </w:rPr>
        </w:r>
        <w:r w:rsidR="00F31402" w:rsidRPr="006758FD">
          <w:rPr>
            <w:b/>
            <w:bCs/>
            <w:webHidden/>
          </w:rPr>
          <w:fldChar w:fldCharType="separate"/>
        </w:r>
        <w:r w:rsidR="00F31402" w:rsidRPr="006758FD">
          <w:rPr>
            <w:webHidden/>
          </w:rPr>
          <w:t>7</w:t>
        </w:r>
        <w:r w:rsidR="00F31402" w:rsidRPr="006758FD">
          <w:rPr>
            <w:b/>
            <w:bCs/>
            <w:webHidden/>
          </w:rPr>
          <w:fldChar w:fldCharType="end"/>
        </w:r>
      </w:hyperlink>
    </w:p>
    <w:p w14:paraId="12E0EDDB" w14:textId="77777777" w:rsidR="00F31402" w:rsidRPr="006758FD" w:rsidRDefault="002D6421" w:rsidP="00A71012">
      <w:pPr>
        <w:pStyle w:val="TOC1"/>
        <w:rPr>
          <w:rFonts w:eastAsiaTheme="minorEastAsia"/>
          <w:b/>
          <w:bCs/>
          <w:kern w:val="2"/>
          <w14:ligatures w14:val="standardContextual"/>
        </w:rPr>
      </w:pPr>
      <w:hyperlink w:anchor="_Toc133486267" w:history="1">
        <w:r w:rsidR="00F31402" w:rsidRPr="006758FD">
          <w:rPr>
            <w:rStyle w:val="Hyperlink"/>
            <w:rFonts w:cstheme="minorHAnsi"/>
            <w:color w:val="000000" w:themeColor="text1"/>
            <w:u w:val="none"/>
          </w:rPr>
          <w:t xml:space="preserve">2.3 </w:t>
        </w:r>
        <w:r w:rsidR="00F31402" w:rsidRPr="006758FD">
          <w:rPr>
            <w:rStyle w:val="Hyperlink"/>
            <w:rFonts w:cstheme="minorHAnsi"/>
            <w:color w:val="000000" w:themeColor="text1"/>
            <w:u w:val="none"/>
          </w:rPr>
          <w:tab/>
          <w:t>Key partners</w:t>
        </w:r>
        <w:r w:rsidR="00F31402" w:rsidRPr="006758FD">
          <w:rPr>
            <w:webHidden/>
          </w:rPr>
          <w:tab/>
        </w:r>
        <w:r w:rsidR="00F31402" w:rsidRPr="006758FD">
          <w:rPr>
            <w:b/>
            <w:bCs/>
            <w:webHidden/>
          </w:rPr>
          <w:fldChar w:fldCharType="begin"/>
        </w:r>
        <w:r w:rsidR="00F31402" w:rsidRPr="006758FD">
          <w:rPr>
            <w:webHidden/>
          </w:rPr>
          <w:instrText xml:space="preserve"> PAGEREF _Toc133486267 \h </w:instrText>
        </w:r>
        <w:r w:rsidR="00F31402" w:rsidRPr="006758FD">
          <w:rPr>
            <w:b/>
            <w:bCs/>
            <w:webHidden/>
          </w:rPr>
        </w:r>
        <w:r w:rsidR="00F31402" w:rsidRPr="006758FD">
          <w:rPr>
            <w:b/>
            <w:bCs/>
            <w:webHidden/>
          </w:rPr>
          <w:fldChar w:fldCharType="separate"/>
        </w:r>
        <w:r w:rsidR="00F31402" w:rsidRPr="006758FD">
          <w:rPr>
            <w:webHidden/>
          </w:rPr>
          <w:t>9</w:t>
        </w:r>
        <w:r w:rsidR="00F31402" w:rsidRPr="006758FD">
          <w:rPr>
            <w:b/>
            <w:bCs/>
            <w:webHidden/>
          </w:rPr>
          <w:fldChar w:fldCharType="end"/>
        </w:r>
      </w:hyperlink>
    </w:p>
    <w:p w14:paraId="5A119B30" w14:textId="77777777" w:rsidR="00F31402" w:rsidRPr="006758FD" w:rsidRDefault="002D6421" w:rsidP="00A71012">
      <w:pPr>
        <w:pStyle w:val="TOC1"/>
        <w:rPr>
          <w:rFonts w:eastAsiaTheme="minorEastAsia"/>
          <w:kern w:val="2"/>
          <w14:ligatures w14:val="standardContextual"/>
        </w:rPr>
      </w:pPr>
      <w:hyperlink w:anchor="_Toc133486268" w:history="1">
        <w:r w:rsidR="00F31402" w:rsidRPr="006758FD">
          <w:rPr>
            <w:rStyle w:val="Hyperlink"/>
            <w:rFonts w:cstheme="minorHAnsi"/>
            <w:color w:val="000000" w:themeColor="text1"/>
            <w:u w:val="none"/>
          </w:rPr>
          <w:t>2.4</w:t>
        </w:r>
        <w:r w:rsidR="00F31402" w:rsidRPr="006758FD">
          <w:rPr>
            <w:rFonts w:eastAsiaTheme="minorEastAsia"/>
            <w:kern w:val="2"/>
            <w14:ligatures w14:val="standardContextual"/>
          </w:rPr>
          <w:tab/>
        </w:r>
        <w:r w:rsidR="00F31402" w:rsidRPr="006758FD">
          <w:rPr>
            <w:rStyle w:val="Hyperlink"/>
            <w:rFonts w:cstheme="minorHAnsi"/>
            <w:color w:val="000000" w:themeColor="text1"/>
            <w:u w:val="none"/>
          </w:rPr>
          <w:t>Project implementation arrangements, management and finance</w:t>
        </w:r>
        <w:r w:rsidR="00F31402" w:rsidRPr="006758FD">
          <w:rPr>
            <w:webHidden/>
          </w:rPr>
          <w:tab/>
        </w:r>
        <w:r w:rsidR="00F31402" w:rsidRPr="006758FD">
          <w:rPr>
            <w:b/>
            <w:bCs/>
            <w:webHidden/>
          </w:rPr>
          <w:fldChar w:fldCharType="begin"/>
        </w:r>
        <w:r w:rsidR="00F31402" w:rsidRPr="006758FD">
          <w:rPr>
            <w:webHidden/>
          </w:rPr>
          <w:instrText xml:space="preserve"> PAGEREF _Toc133486268 \h </w:instrText>
        </w:r>
        <w:r w:rsidR="00F31402" w:rsidRPr="006758FD">
          <w:rPr>
            <w:b/>
            <w:bCs/>
            <w:webHidden/>
          </w:rPr>
        </w:r>
        <w:r w:rsidR="00F31402" w:rsidRPr="006758FD">
          <w:rPr>
            <w:b/>
            <w:bCs/>
            <w:webHidden/>
          </w:rPr>
          <w:fldChar w:fldCharType="separate"/>
        </w:r>
        <w:r w:rsidR="00F31402" w:rsidRPr="006758FD">
          <w:rPr>
            <w:webHidden/>
          </w:rPr>
          <w:t>9</w:t>
        </w:r>
        <w:r w:rsidR="00F31402" w:rsidRPr="006758FD">
          <w:rPr>
            <w:b/>
            <w:bCs/>
            <w:webHidden/>
          </w:rPr>
          <w:fldChar w:fldCharType="end"/>
        </w:r>
      </w:hyperlink>
    </w:p>
    <w:p w14:paraId="707B55DA" w14:textId="77777777" w:rsidR="00F31402" w:rsidRPr="006758FD" w:rsidRDefault="002D6421" w:rsidP="00A71012">
      <w:pPr>
        <w:pStyle w:val="TOC1"/>
        <w:rPr>
          <w:rFonts w:eastAsiaTheme="minorEastAsia"/>
          <w:kern w:val="2"/>
          <w14:ligatures w14:val="standardContextual"/>
        </w:rPr>
      </w:pPr>
      <w:hyperlink w:anchor="_Toc133486269" w:history="1">
        <w:r w:rsidR="00F31402" w:rsidRPr="006758FD">
          <w:rPr>
            <w:rStyle w:val="Hyperlink"/>
            <w:rFonts w:cstheme="minorHAnsi"/>
            <w:color w:val="000000" w:themeColor="text1"/>
            <w:u w:val="none"/>
          </w:rPr>
          <w:t xml:space="preserve">2.5 </w:t>
        </w:r>
        <w:r w:rsidR="00F31402" w:rsidRPr="006758FD">
          <w:rPr>
            <w:rStyle w:val="Hyperlink"/>
            <w:rFonts w:cstheme="minorHAnsi"/>
            <w:color w:val="000000" w:themeColor="text1"/>
            <w:u w:val="none"/>
          </w:rPr>
          <w:tab/>
          <w:t>Project timing and milestones</w:t>
        </w:r>
        <w:r w:rsidR="00F31402" w:rsidRPr="006758FD">
          <w:rPr>
            <w:webHidden/>
          </w:rPr>
          <w:tab/>
        </w:r>
        <w:r w:rsidR="00F31402" w:rsidRPr="006758FD">
          <w:rPr>
            <w:b/>
            <w:bCs/>
            <w:webHidden/>
          </w:rPr>
          <w:fldChar w:fldCharType="begin"/>
        </w:r>
        <w:r w:rsidR="00F31402" w:rsidRPr="006758FD">
          <w:rPr>
            <w:webHidden/>
          </w:rPr>
          <w:instrText xml:space="preserve"> PAGEREF _Toc133486269 \h </w:instrText>
        </w:r>
        <w:r w:rsidR="00F31402" w:rsidRPr="006758FD">
          <w:rPr>
            <w:b/>
            <w:bCs/>
            <w:webHidden/>
          </w:rPr>
        </w:r>
        <w:r w:rsidR="00F31402" w:rsidRPr="006758FD">
          <w:rPr>
            <w:b/>
            <w:bCs/>
            <w:webHidden/>
          </w:rPr>
          <w:fldChar w:fldCharType="separate"/>
        </w:r>
        <w:r w:rsidR="00F31402" w:rsidRPr="006758FD">
          <w:rPr>
            <w:webHidden/>
          </w:rPr>
          <w:t>10</w:t>
        </w:r>
        <w:r w:rsidR="00F31402" w:rsidRPr="006758FD">
          <w:rPr>
            <w:b/>
            <w:bCs/>
            <w:webHidden/>
          </w:rPr>
          <w:fldChar w:fldCharType="end"/>
        </w:r>
      </w:hyperlink>
    </w:p>
    <w:p w14:paraId="46998F18" w14:textId="77777777" w:rsidR="00F31402" w:rsidRPr="006758FD" w:rsidRDefault="002D6421" w:rsidP="00A71012">
      <w:pPr>
        <w:pStyle w:val="TOC1"/>
        <w:rPr>
          <w:rFonts w:eastAsiaTheme="minorEastAsia"/>
          <w:kern w:val="2"/>
          <w14:ligatures w14:val="standardContextual"/>
        </w:rPr>
      </w:pPr>
      <w:hyperlink w:anchor="_Toc133486270" w:history="1">
        <w:r w:rsidR="00F31402" w:rsidRPr="006758FD">
          <w:rPr>
            <w:rStyle w:val="Hyperlink"/>
            <w:rFonts w:cstheme="minorHAnsi"/>
            <w:smallCaps/>
            <w:color w:val="000000" w:themeColor="text1"/>
            <w:u w:val="none"/>
          </w:rPr>
          <w:t xml:space="preserve">3. </w:t>
        </w:r>
        <w:r w:rsidR="00F31402" w:rsidRPr="006758FD">
          <w:rPr>
            <w:rStyle w:val="Hyperlink"/>
            <w:rFonts w:cstheme="minorHAnsi"/>
            <w:smallCaps/>
            <w:color w:val="000000" w:themeColor="text1"/>
            <w:u w:val="none"/>
          </w:rPr>
          <w:tab/>
          <w:t>FINDINGS OF THE REVIEW</w:t>
        </w:r>
        <w:r w:rsidR="00F31402" w:rsidRPr="006758FD">
          <w:rPr>
            <w:webHidden/>
          </w:rPr>
          <w:tab/>
        </w:r>
        <w:r w:rsidR="00F31402" w:rsidRPr="006758FD">
          <w:rPr>
            <w:webHidden/>
          </w:rPr>
          <w:fldChar w:fldCharType="begin"/>
        </w:r>
        <w:r w:rsidR="00F31402" w:rsidRPr="006758FD">
          <w:rPr>
            <w:webHidden/>
          </w:rPr>
          <w:instrText xml:space="preserve"> PAGEREF _Toc133486270 \h </w:instrText>
        </w:r>
        <w:r w:rsidR="00F31402" w:rsidRPr="006758FD">
          <w:rPr>
            <w:webHidden/>
          </w:rPr>
        </w:r>
        <w:r w:rsidR="00F31402" w:rsidRPr="006758FD">
          <w:rPr>
            <w:webHidden/>
          </w:rPr>
          <w:fldChar w:fldCharType="separate"/>
        </w:r>
        <w:r w:rsidR="00F31402" w:rsidRPr="006758FD">
          <w:rPr>
            <w:webHidden/>
          </w:rPr>
          <w:t>13</w:t>
        </w:r>
        <w:r w:rsidR="00F31402" w:rsidRPr="006758FD">
          <w:rPr>
            <w:webHidden/>
          </w:rPr>
          <w:fldChar w:fldCharType="end"/>
        </w:r>
      </w:hyperlink>
    </w:p>
    <w:p w14:paraId="0C137226" w14:textId="77777777" w:rsidR="00F31402" w:rsidRPr="006758FD" w:rsidRDefault="002D6421" w:rsidP="00A71012">
      <w:pPr>
        <w:pStyle w:val="TOC1"/>
        <w:rPr>
          <w:rFonts w:eastAsiaTheme="minorEastAsia"/>
          <w:kern w:val="2"/>
          <w14:ligatures w14:val="standardContextual"/>
        </w:rPr>
      </w:pPr>
      <w:hyperlink w:anchor="_Toc133486271" w:history="1">
        <w:r w:rsidR="00F31402" w:rsidRPr="006758FD">
          <w:rPr>
            <w:rStyle w:val="Hyperlink"/>
            <w:rFonts w:cstheme="minorHAnsi"/>
            <w:color w:val="000000" w:themeColor="text1"/>
            <w:u w:val="none"/>
          </w:rPr>
          <w:t>3.1</w:t>
        </w:r>
        <w:r w:rsidR="00F31402" w:rsidRPr="006758FD">
          <w:rPr>
            <w:rFonts w:eastAsiaTheme="minorEastAsia"/>
            <w:kern w:val="2"/>
            <w14:ligatures w14:val="standardContextual"/>
          </w:rPr>
          <w:tab/>
        </w:r>
        <w:r w:rsidR="00F31402" w:rsidRPr="006758FD">
          <w:rPr>
            <w:rStyle w:val="Hyperlink"/>
            <w:rFonts w:cstheme="minorHAnsi"/>
            <w:color w:val="000000" w:themeColor="text1"/>
            <w:u w:val="none"/>
          </w:rPr>
          <w:t>Project strategy</w:t>
        </w:r>
        <w:r w:rsidR="00F31402" w:rsidRPr="006758FD">
          <w:rPr>
            <w:webHidden/>
          </w:rPr>
          <w:tab/>
        </w:r>
        <w:r w:rsidR="00F31402" w:rsidRPr="006758FD">
          <w:rPr>
            <w:b/>
            <w:bCs/>
            <w:webHidden/>
          </w:rPr>
          <w:fldChar w:fldCharType="begin"/>
        </w:r>
        <w:r w:rsidR="00F31402" w:rsidRPr="006758FD">
          <w:rPr>
            <w:webHidden/>
          </w:rPr>
          <w:instrText xml:space="preserve"> PAGEREF _Toc133486271 \h </w:instrText>
        </w:r>
        <w:r w:rsidR="00F31402" w:rsidRPr="006758FD">
          <w:rPr>
            <w:b/>
            <w:bCs/>
            <w:webHidden/>
          </w:rPr>
        </w:r>
        <w:r w:rsidR="00F31402" w:rsidRPr="006758FD">
          <w:rPr>
            <w:b/>
            <w:bCs/>
            <w:webHidden/>
          </w:rPr>
          <w:fldChar w:fldCharType="separate"/>
        </w:r>
        <w:r w:rsidR="00F31402" w:rsidRPr="006758FD">
          <w:rPr>
            <w:webHidden/>
          </w:rPr>
          <w:t>13</w:t>
        </w:r>
        <w:r w:rsidR="00F31402" w:rsidRPr="006758FD">
          <w:rPr>
            <w:b/>
            <w:bCs/>
            <w:webHidden/>
          </w:rPr>
          <w:fldChar w:fldCharType="end"/>
        </w:r>
      </w:hyperlink>
    </w:p>
    <w:p w14:paraId="610EDAE5"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72" w:history="1">
        <w:r w:rsidR="00F31402" w:rsidRPr="006758FD">
          <w:rPr>
            <w:rStyle w:val="Hyperlink"/>
            <w:rFonts w:cstheme="minorHAnsi"/>
            <w:noProof/>
            <w:color w:val="000000" w:themeColor="text1"/>
            <w:sz w:val="21"/>
            <w:szCs w:val="21"/>
            <w:u w:val="none"/>
          </w:rPr>
          <w:t>3.1.1 National priorities and development needs</w:t>
        </w:r>
        <w:r w:rsidR="00F31402"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_Toc133486272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13</w:t>
        </w:r>
        <w:r w:rsidR="00F31402" w:rsidRPr="006758FD">
          <w:rPr>
            <w:rFonts w:cstheme="minorHAnsi"/>
            <w:noProof/>
            <w:webHidden/>
            <w:color w:val="000000" w:themeColor="text1"/>
            <w:sz w:val="21"/>
            <w:szCs w:val="21"/>
          </w:rPr>
          <w:fldChar w:fldCharType="end"/>
        </w:r>
      </w:hyperlink>
    </w:p>
    <w:p w14:paraId="11F05AC9"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73" w:history="1">
        <w:r w:rsidR="00F31402" w:rsidRPr="006758FD">
          <w:rPr>
            <w:rStyle w:val="Hyperlink"/>
            <w:rFonts w:cstheme="minorHAnsi"/>
            <w:noProof/>
            <w:color w:val="000000" w:themeColor="text1"/>
            <w:sz w:val="21"/>
            <w:szCs w:val="21"/>
            <w:u w:val="none"/>
          </w:rPr>
          <w:t>3.1.2 Project design</w:t>
        </w:r>
        <w:r w:rsidR="00F31402" w:rsidRPr="006758FD">
          <w:rPr>
            <w:rFonts w:cstheme="minorHAnsi"/>
            <w:noProof/>
            <w:webHidden/>
            <w:color w:val="000000" w:themeColor="text1"/>
            <w:sz w:val="21"/>
            <w:szCs w:val="21"/>
          </w:rPr>
          <w:t xml:space="preserve">…………………………………………………………………………………………………… </w:t>
        </w:r>
        <w:r w:rsidR="006758FD">
          <w:rPr>
            <w:rFonts w:cstheme="minorHAnsi"/>
            <w:noProof/>
            <w:webHidden/>
            <w:color w:val="000000" w:themeColor="text1"/>
            <w:sz w:val="21"/>
            <w:szCs w:val="21"/>
          </w:rPr>
          <w:t>……………………</w:t>
        </w:r>
        <w:r w:rsidR="001B2FB1">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_Toc133486273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14</w:t>
        </w:r>
        <w:r w:rsidR="00F31402" w:rsidRPr="006758FD">
          <w:rPr>
            <w:rFonts w:cstheme="minorHAnsi"/>
            <w:noProof/>
            <w:webHidden/>
            <w:color w:val="000000" w:themeColor="text1"/>
            <w:sz w:val="21"/>
            <w:szCs w:val="21"/>
          </w:rPr>
          <w:fldChar w:fldCharType="end"/>
        </w:r>
      </w:hyperlink>
    </w:p>
    <w:p w14:paraId="4CD79175"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74" w:history="1">
        <w:r w:rsidR="00F31402" w:rsidRPr="006758FD">
          <w:rPr>
            <w:rStyle w:val="Hyperlink"/>
            <w:rFonts w:cstheme="minorHAnsi"/>
            <w:noProof/>
            <w:color w:val="000000" w:themeColor="text1"/>
            <w:sz w:val="21"/>
            <w:szCs w:val="21"/>
            <w:u w:val="none"/>
          </w:rPr>
          <w:t>3.1.3 Results framework</w:t>
        </w:r>
        <w:r w:rsidR="00F31402"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1B2FB1">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_Toc133486274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16</w:t>
        </w:r>
        <w:r w:rsidR="00F31402" w:rsidRPr="006758FD">
          <w:rPr>
            <w:rFonts w:cstheme="minorHAnsi"/>
            <w:noProof/>
            <w:webHidden/>
            <w:color w:val="000000" w:themeColor="text1"/>
            <w:sz w:val="21"/>
            <w:szCs w:val="21"/>
          </w:rPr>
          <w:fldChar w:fldCharType="end"/>
        </w:r>
      </w:hyperlink>
    </w:p>
    <w:p w14:paraId="04F41770"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75" w:history="1">
        <w:r w:rsidR="00F31402" w:rsidRPr="006758FD">
          <w:rPr>
            <w:rStyle w:val="Hyperlink"/>
            <w:rFonts w:cstheme="minorHAnsi"/>
            <w:noProof/>
            <w:color w:val="000000" w:themeColor="text1"/>
            <w:sz w:val="21"/>
            <w:szCs w:val="21"/>
            <w:u w:val="none"/>
          </w:rPr>
          <w:t>3.1.4 Gender sensitivity</w:t>
        </w:r>
        <w:r w:rsidR="00F31402"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1B2FB1">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_Toc133486275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19</w:t>
        </w:r>
        <w:r w:rsidR="00F31402" w:rsidRPr="006758FD">
          <w:rPr>
            <w:rFonts w:cstheme="minorHAnsi"/>
            <w:noProof/>
            <w:webHidden/>
            <w:color w:val="000000" w:themeColor="text1"/>
            <w:sz w:val="21"/>
            <w:szCs w:val="21"/>
          </w:rPr>
          <w:fldChar w:fldCharType="end"/>
        </w:r>
      </w:hyperlink>
    </w:p>
    <w:p w14:paraId="2333E6AD" w14:textId="77777777" w:rsidR="00F31402" w:rsidRPr="006758FD" w:rsidRDefault="002D6421" w:rsidP="00A71012">
      <w:pPr>
        <w:pStyle w:val="TOC1"/>
        <w:rPr>
          <w:rFonts w:eastAsiaTheme="minorEastAsia"/>
          <w:kern w:val="2"/>
          <w14:ligatures w14:val="standardContextual"/>
        </w:rPr>
      </w:pPr>
      <w:hyperlink w:anchor="_Toc133486276" w:history="1">
        <w:r w:rsidR="00F31402" w:rsidRPr="006758FD">
          <w:rPr>
            <w:rStyle w:val="Hyperlink"/>
            <w:rFonts w:cstheme="minorHAnsi"/>
            <w:color w:val="000000" w:themeColor="text1"/>
            <w:u w:val="none"/>
          </w:rPr>
          <w:t>3.2</w:t>
        </w:r>
        <w:r w:rsidR="00F31402" w:rsidRPr="006758FD">
          <w:rPr>
            <w:rFonts w:eastAsiaTheme="minorEastAsia"/>
            <w:kern w:val="2"/>
            <w14:ligatures w14:val="standardContextual"/>
          </w:rPr>
          <w:tab/>
        </w:r>
        <w:r w:rsidR="00F31402" w:rsidRPr="006758FD">
          <w:rPr>
            <w:rStyle w:val="Hyperlink"/>
            <w:rFonts w:cstheme="minorHAnsi"/>
            <w:color w:val="000000" w:themeColor="text1"/>
            <w:u w:val="none"/>
          </w:rPr>
          <w:t>Progress towards results</w:t>
        </w:r>
        <w:r w:rsidR="00F31402" w:rsidRPr="006758FD">
          <w:rPr>
            <w:webHidden/>
          </w:rPr>
          <w:t>……………………………………………………………………………………………</w:t>
        </w:r>
        <w:r w:rsidR="006758FD" w:rsidRPr="006758FD">
          <w:rPr>
            <w:webHidden/>
          </w:rPr>
          <w:t>………</w:t>
        </w:r>
        <w:r w:rsidR="001B2FB1">
          <w:rPr>
            <w:webHidden/>
          </w:rPr>
          <w:t>….</w:t>
        </w:r>
        <w:r w:rsidR="00F31402" w:rsidRPr="006758FD">
          <w:rPr>
            <w:b/>
            <w:bCs/>
            <w:webHidden/>
          </w:rPr>
          <w:fldChar w:fldCharType="begin"/>
        </w:r>
        <w:r w:rsidR="00F31402" w:rsidRPr="006758FD">
          <w:rPr>
            <w:webHidden/>
          </w:rPr>
          <w:instrText xml:space="preserve"> PAGEREF _Toc133486276 \h </w:instrText>
        </w:r>
        <w:r w:rsidR="00F31402" w:rsidRPr="006758FD">
          <w:rPr>
            <w:b/>
            <w:bCs/>
            <w:webHidden/>
          </w:rPr>
        </w:r>
        <w:r w:rsidR="00F31402" w:rsidRPr="006758FD">
          <w:rPr>
            <w:b/>
            <w:bCs/>
            <w:webHidden/>
          </w:rPr>
          <w:fldChar w:fldCharType="separate"/>
        </w:r>
        <w:r w:rsidR="00F31402" w:rsidRPr="006758FD">
          <w:rPr>
            <w:webHidden/>
          </w:rPr>
          <w:t>19</w:t>
        </w:r>
        <w:r w:rsidR="00F31402" w:rsidRPr="006758FD">
          <w:rPr>
            <w:b/>
            <w:bCs/>
            <w:webHidden/>
          </w:rPr>
          <w:fldChar w:fldCharType="end"/>
        </w:r>
      </w:hyperlink>
    </w:p>
    <w:p w14:paraId="19253D29"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77" w:history="1">
        <w:r w:rsidR="00F31402" w:rsidRPr="006758FD">
          <w:rPr>
            <w:rStyle w:val="Hyperlink"/>
            <w:rFonts w:cstheme="minorHAnsi"/>
            <w:noProof/>
            <w:color w:val="000000" w:themeColor="text1"/>
            <w:sz w:val="21"/>
            <w:szCs w:val="21"/>
            <w:u w:val="none"/>
          </w:rPr>
          <w:t>3.2.1 Institutional capacity for transparency</w:t>
        </w:r>
        <w:r w:rsidR="00F31402"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1B2FB1">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_Toc133486277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6758FD" w:rsidRPr="006758FD">
          <w:rPr>
            <w:rFonts w:cstheme="minorHAnsi"/>
            <w:noProof/>
            <w:webHidden/>
            <w:color w:val="000000" w:themeColor="text1"/>
            <w:sz w:val="21"/>
            <w:szCs w:val="21"/>
          </w:rPr>
          <w:t>1</w:t>
        </w:r>
        <w:r w:rsidR="001B2FB1">
          <w:rPr>
            <w:rFonts w:cstheme="minorHAnsi"/>
            <w:noProof/>
            <w:webHidden/>
            <w:color w:val="000000" w:themeColor="text1"/>
            <w:sz w:val="21"/>
            <w:szCs w:val="21"/>
          </w:rPr>
          <w:t>9</w:t>
        </w:r>
        <w:r w:rsidR="00F31402" w:rsidRPr="006758FD">
          <w:rPr>
            <w:rFonts w:cstheme="minorHAnsi"/>
            <w:noProof/>
            <w:webHidden/>
            <w:color w:val="000000" w:themeColor="text1"/>
            <w:sz w:val="21"/>
            <w:szCs w:val="21"/>
          </w:rPr>
          <w:fldChar w:fldCharType="end"/>
        </w:r>
      </w:hyperlink>
    </w:p>
    <w:p w14:paraId="44A81E38"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78" w:history="1">
        <w:r w:rsidR="00F31402" w:rsidRPr="006758FD">
          <w:rPr>
            <w:rStyle w:val="Hyperlink"/>
            <w:rFonts w:cstheme="minorHAnsi"/>
            <w:noProof/>
            <w:color w:val="000000" w:themeColor="text1"/>
            <w:sz w:val="21"/>
            <w:szCs w:val="21"/>
            <w:u w:val="none"/>
          </w:rPr>
          <w:t>3.2.2</w:t>
        </w:r>
        <w:r w:rsidR="00F31402" w:rsidRPr="006758FD">
          <w:rPr>
            <w:rFonts w:eastAsiaTheme="minorEastAsia" w:cstheme="minorHAnsi"/>
            <w:noProof/>
            <w:color w:val="000000" w:themeColor="text1"/>
            <w:kern w:val="2"/>
            <w:sz w:val="21"/>
            <w:szCs w:val="21"/>
            <w:lang w:eastAsia="en-GB"/>
            <w14:ligatures w14:val="standardContextual"/>
          </w:rPr>
          <w:t xml:space="preserve"> </w:t>
        </w:r>
        <w:r w:rsidR="00F31402" w:rsidRPr="006758FD">
          <w:rPr>
            <w:rStyle w:val="Hyperlink"/>
            <w:rFonts w:cstheme="minorHAnsi"/>
            <w:noProof/>
            <w:color w:val="000000" w:themeColor="text1"/>
            <w:sz w:val="21"/>
            <w:szCs w:val="21"/>
            <w:u w:val="none"/>
          </w:rPr>
          <w:t>GHG inventory and functional database system</w:t>
        </w:r>
        <w:r w:rsidR="00F31402"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1B2FB1">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_Toc133486278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20</w:t>
        </w:r>
        <w:r w:rsidR="00F31402" w:rsidRPr="006758FD">
          <w:rPr>
            <w:rFonts w:cstheme="minorHAnsi"/>
            <w:noProof/>
            <w:webHidden/>
            <w:color w:val="000000" w:themeColor="text1"/>
            <w:sz w:val="21"/>
            <w:szCs w:val="21"/>
          </w:rPr>
          <w:fldChar w:fldCharType="end"/>
        </w:r>
      </w:hyperlink>
    </w:p>
    <w:p w14:paraId="009C1966"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79" w:history="1">
        <w:r w:rsidR="00F31402" w:rsidRPr="006758FD">
          <w:rPr>
            <w:rStyle w:val="Hyperlink"/>
            <w:rFonts w:cstheme="minorHAnsi"/>
            <w:noProof/>
            <w:color w:val="000000" w:themeColor="text1"/>
            <w:sz w:val="21"/>
            <w:szCs w:val="21"/>
            <w:u w:val="none"/>
          </w:rPr>
          <w:t>3.2.3</w:t>
        </w:r>
        <w:r w:rsidR="00F31402" w:rsidRPr="006758FD">
          <w:rPr>
            <w:rFonts w:eastAsiaTheme="minorEastAsia" w:cstheme="minorHAnsi"/>
            <w:noProof/>
            <w:color w:val="000000" w:themeColor="text1"/>
            <w:kern w:val="2"/>
            <w:sz w:val="21"/>
            <w:szCs w:val="21"/>
            <w:lang w:eastAsia="en-GB"/>
            <w14:ligatures w14:val="standardContextual"/>
          </w:rPr>
          <w:t xml:space="preserve"> </w:t>
        </w:r>
        <w:r w:rsidR="00F31402" w:rsidRPr="006758FD">
          <w:rPr>
            <w:rStyle w:val="Hyperlink"/>
            <w:rFonts w:cstheme="minorHAnsi"/>
            <w:noProof/>
            <w:color w:val="000000" w:themeColor="text1"/>
            <w:sz w:val="21"/>
            <w:szCs w:val="21"/>
            <w:u w:val="none"/>
          </w:rPr>
          <w:t>Strengthened technical capacity</w:t>
        </w:r>
        <w:r w:rsidR="00F31402"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1B2FB1">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_Toc133486279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23</w:t>
        </w:r>
        <w:r w:rsidR="00F31402" w:rsidRPr="006758FD">
          <w:rPr>
            <w:rFonts w:cstheme="minorHAnsi"/>
            <w:noProof/>
            <w:webHidden/>
            <w:color w:val="000000" w:themeColor="text1"/>
            <w:sz w:val="21"/>
            <w:szCs w:val="21"/>
          </w:rPr>
          <w:fldChar w:fldCharType="end"/>
        </w:r>
      </w:hyperlink>
    </w:p>
    <w:p w14:paraId="7F87035E"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80" w:history="1">
        <w:r w:rsidR="00F31402" w:rsidRPr="006758FD">
          <w:rPr>
            <w:rStyle w:val="Hyperlink"/>
            <w:rFonts w:cstheme="minorHAnsi"/>
            <w:noProof/>
            <w:color w:val="000000" w:themeColor="text1"/>
            <w:sz w:val="21"/>
            <w:szCs w:val="21"/>
            <w:u w:val="none"/>
          </w:rPr>
          <w:t>3.2.4</w:t>
        </w:r>
        <w:r w:rsidR="00F31402" w:rsidRPr="006758FD">
          <w:rPr>
            <w:rFonts w:eastAsiaTheme="minorEastAsia" w:cstheme="minorHAnsi"/>
            <w:noProof/>
            <w:color w:val="000000" w:themeColor="text1"/>
            <w:kern w:val="2"/>
            <w:sz w:val="21"/>
            <w:szCs w:val="21"/>
            <w:lang w:eastAsia="en-GB"/>
            <w14:ligatures w14:val="standardContextual"/>
          </w:rPr>
          <w:t xml:space="preserve"> </w:t>
        </w:r>
        <w:r w:rsidR="00F31402" w:rsidRPr="006758FD">
          <w:rPr>
            <w:rStyle w:val="Hyperlink"/>
            <w:rFonts w:cstheme="minorHAnsi"/>
            <w:noProof/>
            <w:color w:val="000000" w:themeColor="text1"/>
            <w:sz w:val="21"/>
            <w:szCs w:val="21"/>
            <w:u w:val="none"/>
          </w:rPr>
          <w:t>Overall summary of progress and results</w:t>
        </w:r>
        <w:r w:rsidR="00F31402"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1B2FB1">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_Toc133486280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24</w:t>
        </w:r>
        <w:r w:rsidR="00F31402" w:rsidRPr="006758FD">
          <w:rPr>
            <w:rFonts w:cstheme="minorHAnsi"/>
            <w:noProof/>
            <w:webHidden/>
            <w:color w:val="000000" w:themeColor="text1"/>
            <w:sz w:val="21"/>
            <w:szCs w:val="21"/>
          </w:rPr>
          <w:fldChar w:fldCharType="end"/>
        </w:r>
      </w:hyperlink>
    </w:p>
    <w:p w14:paraId="79991885" w14:textId="77777777" w:rsidR="00F31402" w:rsidRPr="006758FD" w:rsidRDefault="002D6421" w:rsidP="00F31402">
      <w:pPr>
        <w:pStyle w:val="TOC2"/>
        <w:rPr>
          <w:rFonts w:eastAsiaTheme="minorEastAsia" w:cstheme="minorHAnsi"/>
          <w:noProof/>
          <w:color w:val="000000" w:themeColor="text1"/>
          <w:kern w:val="2"/>
          <w:sz w:val="21"/>
          <w:szCs w:val="21"/>
          <w:lang w:eastAsia="en-GB"/>
          <w14:ligatures w14:val="standardContextual"/>
        </w:rPr>
      </w:pPr>
      <w:hyperlink w:anchor="_Toc133486281" w:history="1">
        <w:r w:rsidR="00F31402" w:rsidRPr="006758FD">
          <w:rPr>
            <w:rStyle w:val="Hyperlink"/>
            <w:rFonts w:cstheme="minorHAnsi"/>
            <w:noProof/>
            <w:color w:val="000000" w:themeColor="text1"/>
            <w:sz w:val="21"/>
            <w:szCs w:val="21"/>
            <w:u w:val="none"/>
          </w:rPr>
          <w:t>3.2.5</w:t>
        </w:r>
        <w:r w:rsidR="00F31402" w:rsidRPr="006758FD">
          <w:rPr>
            <w:rFonts w:eastAsiaTheme="minorEastAsia" w:cstheme="minorHAnsi"/>
            <w:noProof/>
            <w:color w:val="000000" w:themeColor="text1"/>
            <w:kern w:val="2"/>
            <w:sz w:val="21"/>
            <w:szCs w:val="21"/>
            <w:lang w:eastAsia="en-GB"/>
            <w14:ligatures w14:val="standardContextual"/>
          </w:rPr>
          <w:t xml:space="preserve"> </w:t>
        </w:r>
        <w:r w:rsidR="00F31402" w:rsidRPr="006758FD">
          <w:rPr>
            <w:rStyle w:val="Hyperlink"/>
            <w:rFonts w:cstheme="minorHAnsi"/>
            <w:noProof/>
            <w:color w:val="000000" w:themeColor="text1"/>
            <w:sz w:val="21"/>
            <w:szCs w:val="21"/>
            <w:u w:val="none"/>
          </w:rPr>
          <w:t>Factors affecting results – partnership and synergy</w:t>
        </w:r>
        <w:r w:rsidR="00F31402" w:rsidRPr="006758FD">
          <w:rPr>
            <w:rFonts w:cstheme="minorHAnsi"/>
            <w:noProof/>
            <w:webHidden/>
            <w:color w:val="000000" w:themeColor="text1"/>
            <w:sz w:val="21"/>
            <w:szCs w:val="21"/>
          </w:rPr>
          <w:t>…………………………………………………… …</w:t>
        </w:r>
        <w:r w:rsidR="006C44A3" w:rsidRPr="006758FD">
          <w:rPr>
            <w:rFonts w:cstheme="minorHAnsi"/>
            <w:noProof/>
            <w:webHidden/>
            <w:color w:val="000000" w:themeColor="text1"/>
            <w:sz w:val="21"/>
            <w:szCs w:val="21"/>
          </w:rPr>
          <w:t>…</w:t>
        </w:r>
        <w:r w:rsidR="006758FD">
          <w:rPr>
            <w:rFonts w:cstheme="minorHAnsi"/>
            <w:noProof/>
            <w:webHidden/>
            <w:color w:val="000000" w:themeColor="text1"/>
            <w:sz w:val="21"/>
            <w:szCs w:val="21"/>
          </w:rPr>
          <w:t>………</w:t>
        </w:r>
        <w:r w:rsidR="001B2FB1">
          <w:rPr>
            <w:rFonts w:cstheme="minorHAnsi"/>
            <w:noProof/>
            <w:webHidden/>
            <w:color w:val="000000" w:themeColor="text1"/>
            <w:sz w:val="21"/>
            <w:szCs w:val="21"/>
          </w:rPr>
          <w:t>..</w:t>
        </w:r>
        <w:r w:rsidR="00F31402" w:rsidRPr="006758FD">
          <w:rPr>
            <w:rFonts w:cstheme="minorHAnsi"/>
            <w:noProof/>
            <w:webHidden/>
            <w:color w:val="000000" w:themeColor="text1"/>
            <w:sz w:val="21"/>
            <w:szCs w:val="21"/>
          </w:rPr>
          <w:fldChar w:fldCharType="begin"/>
        </w:r>
        <w:r w:rsidR="00F31402" w:rsidRPr="006758FD">
          <w:rPr>
            <w:rFonts w:cstheme="minorHAnsi"/>
            <w:noProof/>
            <w:webHidden/>
            <w:color w:val="000000" w:themeColor="text1"/>
            <w:sz w:val="21"/>
            <w:szCs w:val="21"/>
          </w:rPr>
          <w:instrText xml:space="preserve"> PAGEREF _Toc133486281 \h </w:instrText>
        </w:r>
        <w:r w:rsidR="00F31402" w:rsidRPr="006758FD">
          <w:rPr>
            <w:rFonts w:cstheme="minorHAnsi"/>
            <w:noProof/>
            <w:webHidden/>
            <w:color w:val="000000" w:themeColor="text1"/>
            <w:sz w:val="21"/>
            <w:szCs w:val="21"/>
          </w:rPr>
        </w:r>
        <w:r w:rsidR="00F31402" w:rsidRPr="006758FD">
          <w:rPr>
            <w:rFonts w:cstheme="minorHAnsi"/>
            <w:noProof/>
            <w:webHidden/>
            <w:color w:val="000000" w:themeColor="text1"/>
            <w:sz w:val="21"/>
            <w:szCs w:val="21"/>
          </w:rPr>
          <w:fldChar w:fldCharType="separate"/>
        </w:r>
        <w:r w:rsidR="00F31402" w:rsidRPr="006758FD">
          <w:rPr>
            <w:rFonts w:cstheme="minorHAnsi"/>
            <w:noProof/>
            <w:webHidden/>
            <w:color w:val="000000" w:themeColor="text1"/>
            <w:sz w:val="21"/>
            <w:szCs w:val="21"/>
          </w:rPr>
          <w:t>31</w:t>
        </w:r>
        <w:r w:rsidR="00F31402" w:rsidRPr="006758FD">
          <w:rPr>
            <w:rFonts w:cstheme="minorHAnsi"/>
            <w:noProof/>
            <w:webHidden/>
            <w:color w:val="000000" w:themeColor="text1"/>
            <w:sz w:val="21"/>
            <w:szCs w:val="21"/>
          </w:rPr>
          <w:fldChar w:fldCharType="end"/>
        </w:r>
      </w:hyperlink>
    </w:p>
    <w:p w14:paraId="014E96F0" w14:textId="77777777" w:rsidR="00F31402" w:rsidRPr="006758FD" w:rsidRDefault="002D6421" w:rsidP="00A71012">
      <w:pPr>
        <w:pStyle w:val="TOC1"/>
        <w:rPr>
          <w:rFonts w:eastAsiaTheme="minorEastAsia"/>
          <w:kern w:val="2"/>
          <w14:ligatures w14:val="standardContextual"/>
        </w:rPr>
      </w:pPr>
      <w:hyperlink w:anchor="_Toc133486282" w:history="1">
        <w:r w:rsidR="00F31402" w:rsidRPr="006758FD">
          <w:rPr>
            <w:rStyle w:val="Hyperlink"/>
            <w:rFonts w:cstheme="minorHAnsi"/>
            <w:color w:val="000000" w:themeColor="text1"/>
            <w:u w:val="none"/>
          </w:rPr>
          <w:t>3.3</w:t>
        </w:r>
        <w:r w:rsidR="00F31402" w:rsidRPr="006758FD">
          <w:rPr>
            <w:rFonts w:eastAsiaTheme="minorEastAsia"/>
            <w:kern w:val="2"/>
            <w14:ligatures w14:val="standardContextual"/>
          </w:rPr>
          <w:tab/>
        </w:r>
        <w:r w:rsidR="00F31402" w:rsidRPr="006758FD">
          <w:rPr>
            <w:rStyle w:val="Hyperlink"/>
            <w:rFonts w:cstheme="minorHAnsi"/>
            <w:color w:val="000000" w:themeColor="text1"/>
            <w:u w:val="none"/>
          </w:rPr>
          <w:t>Project implementation and adaptive management</w:t>
        </w:r>
        <w:r w:rsidR="006758FD">
          <w:rPr>
            <w:rStyle w:val="Hyperlink"/>
            <w:rFonts w:cstheme="minorHAnsi"/>
            <w:color w:val="000000" w:themeColor="text1"/>
            <w:u w:val="none"/>
          </w:rPr>
          <w:t>…………………………………………………………</w:t>
        </w:r>
        <w:r w:rsidR="001B2FB1">
          <w:rPr>
            <w:rStyle w:val="Hyperlink"/>
            <w:rFonts w:cstheme="minorHAnsi"/>
            <w:color w:val="000000" w:themeColor="text1"/>
            <w:u w:val="none"/>
          </w:rPr>
          <w:t>…</w:t>
        </w:r>
        <w:r w:rsidR="00F31402" w:rsidRPr="006758FD">
          <w:rPr>
            <w:webHidden/>
          </w:rPr>
          <w:fldChar w:fldCharType="begin"/>
        </w:r>
        <w:r w:rsidR="00F31402" w:rsidRPr="006758FD">
          <w:rPr>
            <w:webHidden/>
          </w:rPr>
          <w:instrText xml:space="preserve"> PAGEREF _Toc133486282 \h </w:instrText>
        </w:r>
        <w:r w:rsidR="00F31402" w:rsidRPr="006758FD">
          <w:rPr>
            <w:webHidden/>
          </w:rPr>
        </w:r>
        <w:r w:rsidR="00F31402" w:rsidRPr="006758FD">
          <w:rPr>
            <w:webHidden/>
          </w:rPr>
          <w:fldChar w:fldCharType="separate"/>
        </w:r>
        <w:r w:rsidR="00F31402" w:rsidRPr="006758FD">
          <w:rPr>
            <w:webHidden/>
          </w:rPr>
          <w:t>31</w:t>
        </w:r>
        <w:r w:rsidR="00F31402" w:rsidRPr="006758FD">
          <w:rPr>
            <w:webHidden/>
          </w:rPr>
          <w:fldChar w:fldCharType="end"/>
        </w:r>
      </w:hyperlink>
    </w:p>
    <w:p w14:paraId="3F0128F7" w14:textId="77777777" w:rsidR="00F31402" w:rsidRPr="006C44A3" w:rsidRDefault="002D6421" w:rsidP="00F31402">
      <w:pPr>
        <w:pStyle w:val="TOC2"/>
        <w:rPr>
          <w:rFonts w:ascii="Segoe UI Symbol" w:eastAsiaTheme="minorEastAsia" w:hAnsi="Segoe UI Symbol"/>
          <w:noProof/>
          <w:color w:val="000000" w:themeColor="text1"/>
          <w:kern w:val="2"/>
          <w:sz w:val="21"/>
          <w:szCs w:val="21"/>
          <w:lang w:eastAsia="en-GB"/>
          <w14:ligatures w14:val="standardContextual"/>
        </w:rPr>
      </w:pPr>
      <w:hyperlink w:anchor="_Toc133486283" w:history="1">
        <w:r w:rsidR="00F31402" w:rsidRPr="006C44A3">
          <w:rPr>
            <w:rStyle w:val="Hyperlink"/>
            <w:rFonts w:ascii="Segoe UI Symbol" w:hAnsi="Segoe UI Symbol"/>
            <w:noProof/>
            <w:color w:val="000000" w:themeColor="text1"/>
            <w:sz w:val="21"/>
            <w:szCs w:val="21"/>
            <w:u w:val="none"/>
          </w:rPr>
          <w:t>3.3.1 Management arrangements</w:t>
        </w:r>
        <w:r w:rsidR="00F31402" w:rsidRPr="006C44A3">
          <w:rPr>
            <w:rFonts w:ascii="Segoe UI Symbol" w:hAnsi="Segoe UI Symbol"/>
            <w:noProof/>
            <w:webHidden/>
            <w:color w:val="000000" w:themeColor="text1"/>
            <w:sz w:val="21"/>
            <w:szCs w:val="21"/>
          </w:rPr>
          <w:t>……………………………………………………………………………………………..</w:t>
        </w:r>
        <w:r w:rsidR="00F31402" w:rsidRPr="006C44A3">
          <w:rPr>
            <w:rFonts w:ascii="Segoe UI Symbol" w:hAnsi="Segoe UI Symbol"/>
            <w:noProof/>
            <w:webHidden/>
            <w:color w:val="000000" w:themeColor="text1"/>
            <w:sz w:val="21"/>
            <w:szCs w:val="21"/>
          </w:rPr>
          <w:fldChar w:fldCharType="begin"/>
        </w:r>
        <w:r w:rsidR="00F31402" w:rsidRPr="006C44A3">
          <w:rPr>
            <w:rFonts w:ascii="Segoe UI Symbol" w:hAnsi="Segoe UI Symbol"/>
            <w:noProof/>
            <w:webHidden/>
            <w:color w:val="000000" w:themeColor="text1"/>
            <w:sz w:val="21"/>
            <w:szCs w:val="21"/>
          </w:rPr>
          <w:instrText xml:space="preserve"> PAGEREF _Toc133486283 \h </w:instrText>
        </w:r>
        <w:r w:rsidR="00F31402" w:rsidRPr="006C44A3">
          <w:rPr>
            <w:rFonts w:ascii="Segoe UI Symbol" w:hAnsi="Segoe UI Symbol"/>
            <w:noProof/>
            <w:webHidden/>
            <w:color w:val="000000" w:themeColor="text1"/>
            <w:sz w:val="21"/>
            <w:szCs w:val="21"/>
          </w:rPr>
        </w:r>
        <w:r w:rsidR="00F31402" w:rsidRPr="006C44A3">
          <w:rPr>
            <w:rFonts w:ascii="Segoe UI Symbol" w:hAnsi="Segoe UI Symbol"/>
            <w:noProof/>
            <w:webHidden/>
            <w:color w:val="000000" w:themeColor="text1"/>
            <w:sz w:val="21"/>
            <w:szCs w:val="21"/>
          </w:rPr>
          <w:fldChar w:fldCharType="separate"/>
        </w:r>
        <w:r w:rsidR="00F31402" w:rsidRPr="006C44A3">
          <w:rPr>
            <w:rFonts w:ascii="Segoe UI Symbol" w:hAnsi="Segoe UI Symbol"/>
            <w:noProof/>
            <w:webHidden/>
            <w:color w:val="000000" w:themeColor="text1"/>
            <w:sz w:val="21"/>
            <w:szCs w:val="21"/>
          </w:rPr>
          <w:t>31</w:t>
        </w:r>
        <w:r w:rsidR="00F31402" w:rsidRPr="006C44A3">
          <w:rPr>
            <w:rFonts w:ascii="Segoe UI Symbol" w:hAnsi="Segoe UI Symbol"/>
            <w:noProof/>
            <w:webHidden/>
            <w:color w:val="000000" w:themeColor="text1"/>
            <w:sz w:val="21"/>
            <w:szCs w:val="21"/>
          </w:rPr>
          <w:fldChar w:fldCharType="end"/>
        </w:r>
      </w:hyperlink>
    </w:p>
    <w:p w14:paraId="2A8D52EA" w14:textId="3ADA03EC" w:rsidR="00F31402" w:rsidRPr="006C44A3" w:rsidRDefault="002D6421" w:rsidP="00F31402">
      <w:pPr>
        <w:pStyle w:val="TOC2"/>
        <w:rPr>
          <w:rFonts w:ascii="Segoe UI Symbol" w:eastAsiaTheme="minorEastAsia" w:hAnsi="Segoe UI Symbol"/>
          <w:noProof/>
          <w:color w:val="000000" w:themeColor="text1"/>
          <w:kern w:val="2"/>
          <w:sz w:val="21"/>
          <w:szCs w:val="21"/>
          <w:lang w:eastAsia="en-GB"/>
          <w14:ligatures w14:val="standardContextual"/>
        </w:rPr>
      </w:pPr>
      <w:hyperlink w:anchor="_Toc133486284" w:history="1">
        <w:r w:rsidR="00F31402" w:rsidRPr="006C44A3">
          <w:rPr>
            <w:rStyle w:val="Hyperlink"/>
            <w:rFonts w:ascii="Segoe UI Symbol" w:hAnsi="Segoe UI Symbol"/>
            <w:noProof/>
            <w:color w:val="000000" w:themeColor="text1"/>
            <w:sz w:val="21"/>
            <w:szCs w:val="21"/>
            <w:u w:val="none"/>
          </w:rPr>
          <w:t>3.3.2</w:t>
        </w:r>
        <w:r w:rsidR="00F31402" w:rsidRPr="006C44A3">
          <w:rPr>
            <w:rFonts w:ascii="Segoe UI Symbol" w:eastAsiaTheme="minorEastAsia" w:hAnsi="Segoe UI Symbol"/>
            <w:noProof/>
            <w:color w:val="000000" w:themeColor="text1"/>
            <w:kern w:val="2"/>
            <w:sz w:val="21"/>
            <w:szCs w:val="21"/>
            <w:lang w:eastAsia="en-GB"/>
            <w14:ligatures w14:val="standardContextual"/>
          </w:rPr>
          <w:t xml:space="preserve"> </w:t>
        </w:r>
        <w:r w:rsidR="00F31402" w:rsidRPr="006C44A3">
          <w:rPr>
            <w:rStyle w:val="Hyperlink"/>
            <w:rFonts w:ascii="Segoe UI Symbol" w:hAnsi="Segoe UI Symbol"/>
            <w:noProof/>
            <w:color w:val="000000" w:themeColor="text1"/>
            <w:sz w:val="21"/>
            <w:szCs w:val="21"/>
            <w:u w:val="none"/>
          </w:rPr>
          <w:t>Project monitoring and evaluation</w:t>
        </w:r>
        <w:r w:rsidR="00F31402" w:rsidRPr="006C44A3">
          <w:rPr>
            <w:rFonts w:ascii="Segoe UI Symbol" w:hAnsi="Segoe UI Symbol"/>
            <w:noProof/>
            <w:webHidden/>
            <w:color w:val="000000" w:themeColor="text1"/>
            <w:sz w:val="21"/>
            <w:szCs w:val="21"/>
          </w:rPr>
          <w:t>…………………………………………………………………………………..</w:t>
        </w:r>
        <w:r w:rsidR="00F31402" w:rsidRPr="006C44A3">
          <w:rPr>
            <w:rFonts w:ascii="Segoe UI Symbol" w:hAnsi="Segoe UI Symbol"/>
            <w:noProof/>
            <w:webHidden/>
            <w:color w:val="000000" w:themeColor="text1"/>
            <w:sz w:val="21"/>
            <w:szCs w:val="21"/>
          </w:rPr>
          <w:fldChar w:fldCharType="begin"/>
        </w:r>
        <w:r w:rsidR="00F31402" w:rsidRPr="006C44A3">
          <w:rPr>
            <w:rFonts w:ascii="Segoe UI Symbol" w:hAnsi="Segoe UI Symbol"/>
            <w:noProof/>
            <w:webHidden/>
            <w:color w:val="000000" w:themeColor="text1"/>
            <w:sz w:val="21"/>
            <w:szCs w:val="21"/>
          </w:rPr>
          <w:instrText xml:space="preserve"> PAGEREF _Toc133486284 \h </w:instrText>
        </w:r>
        <w:r w:rsidR="00F31402" w:rsidRPr="006C44A3">
          <w:rPr>
            <w:rFonts w:ascii="Segoe UI Symbol" w:hAnsi="Segoe UI Symbol"/>
            <w:noProof/>
            <w:webHidden/>
            <w:color w:val="000000" w:themeColor="text1"/>
            <w:sz w:val="21"/>
            <w:szCs w:val="21"/>
          </w:rPr>
        </w:r>
        <w:r w:rsidR="00F31402" w:rsidRPr="006C44A3">
          <w:rPr>
            <w:rFonts w:ascii="Segoe UI Symbol" w:hAnsi="Segoe UI Symbol"/>
            <w:noProof/>
            <w:webHidden/>
            <w:color w:val="000000" w:themeColor="text1"/>
            <w:sz w:val="21"/>
            <w:szCs w:val="21"/>
          </w:rPr>
          <w:fldChar w:fldCharType="separate"/>
        </w:r>
        <w:r w:rsidR="00A71012">
          <w:rPr>
            <w:rFonts w:ascii="Segoe UI Symbol" w:hAnsi="Segoe UI Symbol"/>
            <w:noProof/>
            <w:webHidden/>
            <w:color w:val="000000" w:themeColor="text1"/>
            <w:sz w:val="21"/>
            <w:szCs w:val="21"/>
          </w:rPr>
          <w:t>33</w:t>
        </w:r>
        <w:r w:rsidR="00F31402" w:rsidRPr="006C44A3">
          <w:rPr>
            <w:rFonts w:ascii="Segoe UI Symbol" w:hAnsi="Segoe UI Symbol"/>
            <w:noProof/>
            <w:webHidden/>
            <w:color w:val="000000" w:themeColor="text1"/>
            <w:sz w:val="21"/>
            <w:szCs w:val="21"/>
          </w:rPr>
          <w:fldChar w:fldCharType="end"/>
        </w:r>
      </w:hyperlink>
    </w:p>
    <w:p w14:paraId="0AB2AF61" w14:textId="77777777" w:rsidR="00F31402" w:rsidRPr="006C44A3" w:rsidRDefault="002D6421" w:rsidP="00F31402">
      <w:pPr>
        <w:pStyle w:val="TOC2"/>
        <w:rPr>
          <w:rFonts w:ascii="Segoe UI Symbol" w:eastAsiaTheme="minorEastAsia" w:hAnsi="Segoe UI Symbol"/>
          <w:noProof/>
          <w:color w:val="000000" w:themeColor="text1"/>
          <w:kern w:val="2"/>
          <w:sz w:val="21"/>
          <w:szCs w:val="21"/>
          <w:lang w:eastAsia="en-GB"/>
          <w14:ligatures w14:val="standardContextual"/>
        </w:rPr>
      </w:pPr>
      <w:hyperlink w:anchor="_Toc133486285" w:history="1">
        <w:r w:rsidR="00F31402" w:rsidRPr="006C44A3">
          <w:rPr>
            <w:rStyle w:val="Hyperlink"/>
            <w:rFonts w:ascii="Segoe UI Symbol" w:hAnsi="Segoe UI Symbol"/>
            <w:noProof/>
            <w:color w:val="000000" w:themeColor="text1"/>
            <w:sz w:val="21"/>
            <w:szCs w:val="21"/>
            <w:u w:val="none"/>
          </w:rPr>
          <w:t>3.3.3</w:t>
        </w:r>
        <w:r w:rsidR="00F31402" w:rsidRPr="006C44A3">
          <w:rPr>
            <w:rFonts w:ascii="Segoe UI Symbol" w:eastAsiaTheme="minorEastAsia" w:hAnsi="Segoe UI Symbol"/>
            <w:noProof/>
            <w:color w:val="000000" w:themeColor="text1"/>
            <w:kern w:val="2"/>
            <w:sz w:val="21"/>
            <w:szCs w:val="21"/>
            <w:lang w:eastAsia="en-GB"/>
            <w14:ligatures w14:val="standardContextual"/>
          </w:rPr>
          <w:t xml:space="preserve"> </w:t>
        </w:r>
        <w:r w:rsidR="00F31402" w:rsidRPr="006C44A3">
          <w:rPr>
            <w:rStyle w:val="Hyperlink"/>
            <w:rFonts w:ascii="Segoe UI Symbol" w:hAnsi="Segoe UI Symbol"/>
            <w:noProof/>
            <w:color w:val="000000" w:themeColor="text1"/>
            <w:sz w:val="21"/>
            <w:szCs w:val="21"/>
            <w:u w:val="none"/>
          </w:rPr>
          <w:t>Adaptive management</w:t>
        </w:r>
        <w:r w:rsidR="00F31402" w:rsidRPr="006C44A3">
          <w:rPr>
            <w:rFonts w:ascii="Segoe UI Symbol" w:hAnsi="Segoe UI Symbol"/>
            <w:noProof/>
            <w:webHidden/>
            <w:color w:val="000000" w:themeColor="text1"/>
            <w:sz w:val="21"/>
            <w:szCs w:val="21"/>
          </w:rPr>
          <w:t>…………………………………………………………………………………………………….</w:t>
        </w:r>
        <w:r w:rsidR="00F31402" w:rsidRPr="006C44A3">
          <w:rPr>
            <w:rFonts w:ascii="Segoe UI Symbol" w:hAnsi="Segoe UI Symbol"/>
            <w:noProof/>
            <w:webHidden/>
            <w:color w:val="000000" w:themeColor="text1"/>
            <w:sz w:val="21"/>
            <w:szCs w:val="21"/>
          </w:rPr>
          <w:fldChar w:fldCharType="begin"/>
        </w:r>
        <w:r w:rsidR="00F31402" w:rsidRPr="006C44A3">
          <w:rPr>
            <w:rFonts w:ascii="Segoe UI Symbol" w:hAnsi="Segoe UI Symbol"/>
            <w:noProof/>
            <w:webHidden/>
            <w:color w:val="000000" w:themeColor="text1"/>
            <w:sz w:val="21"/>
            <w:szCs w:val="21"/>
          </w:rPr>
          <w:instrText xml:space="preserve"> PAGEREF _Toc133486285 \h </w:instrText>
        </w:r>
        <w:r w:rsidR="00F31402" w:rsidRPr="006C44A3">
          <w:rPr>
            <w:rFonts w:ascii="Segoe UI Symbol" w:hAnsi="Segoe UI Symbol"/>
            <w:noProof/>
            <w:webHidden/>
            <w:color w:val="000000" w:themeColor="text1"/>
            <w:sz w:val="21"/>
            <w:szCs w:val="21"/>
          </w:rPr>
        </w:r>
        <w:r w:rsidR="00F31402" w:rsidRPr="006C44A3">
          <w:rPr>
            <w:rFonts w:ascii="Segoe UI Symbol" w:hAnsi="Segoe UI Symbol"/>
            <w:noProof/>
            <w:webHidden/>
            <w:color w:val="000000" w:themeColor="text1"/>
            <w:sz w:val="21"/>
            <w:szCs w:val="21"/>
          </w:rPr>
          <w:fldChar w:fldCharType="separate"/>
        </w:r>
        <w:r w:rsidR="00F31402" w:rsidRPr="006C44A3">
          <w:rPr>
            <w:rFonts w:ascii="Segoe UI Symbol" w:hAnsi="Segoe UI Symbol"/>
            <w:noProof/>
            <w:webHidden/>
            <w:color w:val="000000" w:themeColor="text1"/>
            <w:sz w:val="21"/>
            <w:szCs w:val="21"/>
          </w:rPr>
          <w:t>33</w:t>
        </w:r>
        <w:r w:rsidR="00F31402" w:rsidRPr="006C44A3">
          <w:rPr>
            <w:rFonts w:ascii="Segoe UI Symbol" w:hAnsi="Segoe UI Symbol"/>
            <w:noProof/>
            <w:webHidden/>
            <w:color w:val="000000" w:themeColor="text1"/>
            <w:sz w:val="21"/>
            <w:szCs w:val="21"/>
          </w:rPr>
          <w:fldChar w:fldCharType="end"/>
        </w:r>
      </w:hyperlink>
    </w:p>
    <w:p w14:paraId="03FEE3F3" w14:textId="77777777" w:rsidR="00F31402" w:rsidRPr="006C44A3" w:rsidRDefault="002D6421" w:rsidP="00F31402">
      <w:pPr>
        <w:pStyle w:val="TOC2"/>
        <w:rPr>
          <w:rFonts w:ascii="Segoe UI Symbol" w:eastAsiaTheme="minorEastAsia" w:hAnsi="Segoe UI Symbol"/>
          <w:noProof/>
          <w:color w:val="000000" w:themeColor="text1"/>
          <w:kern w:val="2"/>
          <w:sz w:val="21"/>
          <w:szCs w:val="21"/>
          <w:lang w:eastAsia="en-GB"/>
          <w14:ligatures w14:val="standardContextual"/>
        </w:rPr>
      </w:pPr>
      <w:hyperlink w:anchor="_Toc133486286" w:history="1">
        <w:r w:rsidR="00F31402" w:rsidRPr="006C44A3">
          <w:rPr>
            <w:rStyle w:val="Hyperlink"/>
            <w:rFonts w:ascii="Segoe UI Symbol" w:hAnsi="Segoe UI Symbol"/>
            <w:noProof/>
            <w:color w:val="000000" w:themeColor="text1"/>
            <w:sz w:val="21"/>
            <w:szCs w:val="21"/>
            <w:u w:val="none"/>
          </w:rPr>
          <w:t>3.3.4</w:t>
        </w:r>
        <w:r w:rsidR="00F31402" w:rsidRPr="006C44A3">
          <w:rPr>
            <w:rFonts w:ascii="Segoe UI Symbol" w:eastAsiaTheme="minorEastAsia" w:hAnsi="Segoe UI Symbol"/>
            <w:noProof/>
            <w:color w:val="000000" w:themeColor="text1"/>
            <w:kern w:val="2"/>
            <w:sz w:val="21"/>
            <w:szCs w:val="21"/>
            <w:lang w:eastAsia="en-GB"/>
            <w14:ligatures w14:val="standardContextual"/>
          </w:rPr>
          <w:t xml:space="preserve"> </w:t>
        </w:r>
        <w:r w:rsidR="00F31402" w:rsidRPr="006C44A3">
          <w:rPr>
            <w:rStyle w:val="Hyperlink"/>
            <w:rFonts w:ascii="Segoe UI Symbol" w:hAnsi="Segoe UI Symbol"/>
            <w:noProof/>
            <w:color w:val="000000" w:themeColor="text1"/>
            <w:sz w:val="21"/>
            <w:szCs w:val="21"/>
            <w:u w:val="none"/>
          </w:rPr>
          <w:t>Communication and dissemination</w:t>
        </w:r>
        <w:r w:rsidR="00F31402" w:rsidRPr="006C44A3">
          <w:rPr>
            <w:rFonts w:ascii="Segoe UI Symbol" w:hAnsi="Segoe UI Symbol"/>
            <w:noProof/>
            <w:webHidden/>
            <w:color w:val="000000" w:themeColor="text1"/>
            <w:sz w:val="21"/>
            <w:szCs w:val="21"/>
          </w:rPr>
          <w:t>………………………………………………………………………………….</w:t>
        </w:r>
        <w:r w:rsidR="00F31402" w:rsidRPr="006C44A3">
          <w:rPr>
            <w:rFonts w:ascii="Segoe UI Symbol" w:hAnsi="Segoe UI Symbol"/>
            <w:noProof/>
            <w:webHidden/>
            <w:color w:val="000000" w:themeColor="text1"/>
            <w:sz w:val="21"/>
            <w:szCs w:val="21"/>
          </w:rPr>
          <w:fldChar w:fldCharType="begin"/>
        </w:r>
        <w:r w:rsidR="00F31402" w:rsidRPr="006C44A3">
          <w:rPr>
            <w:rFonts w:ascii="Segoe UI Symbol" w:hAnsi="Segoe UI Symbol"/>
            <w:noProof/>
            <w:webHidden/>
            <w:color w:val="000000" w:themeColor="text1"/>
            <w:sz w:val="21"/>
            <w:szCs w:val="21"/>
          </w:rPr>
          <w:instrText xml:space="preserve"> PAGEREF _Toc133486286 \h </w:instrText>
        </w:r>
        <w:r w:rsidR="00F31402" w:rsidRPr="006C44A3">
          <w:rPr>
            <w:rFonts w:ascii="Segoe UI Symbol" w:hAnsi="Segoe UI Symbol"/>
            <w:noProof/>
            <w:webHidden/>
            <w:color w:val="000000" w:themeColor="text1"/>
            <w:sz w:val="21"/>
            <w:szCs w:val="21"/>
          </w:rPr>
        </w:r>
        <w:r w:rsidR="00F31402" w:rsidRPr="006C44A3">
          <w:rPr>
            <w:rFonts w:ascii="Segoe UI Symbol" w:hAnsi="Segoe UI Symbol"/>
            <w:noProof/>
            <w:webHidden/>
            <w:color w:val="000000" w:themeColor="text1"/>
            <w:sz w:val="21"/>
            <w:szCs w:val="21"/>
          </w:rPr>
          <w:fldChar w:fldCharType="separate"/>
        </w:r>
        <w:r w:rsidR="00F31402" w:rsidRPr="006C44A3">
          <w:rPr>
            <w:rFonts w:ascii="Segoe UI Symbol" w:hAnsi="Segoe UI Symbol"/>
            <w:noProof/>
            <w:webHidden/>
            <w:color w:val="000000" w:themeColor="text1"/>
            <w:sz w:val="21"/>
            <w:szCs w:val="21"/>
          </w:rPr>
          <w:t>34</w:t>
        </w:r>
        <w:r w:rsidR="00F31402" w:rsidRPr="006C44A3">
          <w:rPr>
            <w:rFonts w:ascii="Segoe UI Symbol" w:hAnsi="Segoe UI Symbol"/>
            <w:noProof/>
            <w:webHidden/>
            <w:color w:val="000000" w:themeColor="text1"/>
            <w:sz w:val="21"/>
            <w:szCs w:val="21"/>
          </w:rPr>
          <w:fldChar w:fldCharType="end"/>
        </w:r>
      </w:hyperlink>
    </w:p>
    <w:p w14:paraId="647B8E3C" w14:textId="77777777" w:rsidR="00F31402" w:rsidRPr="006C44A3" w:rsidRDefault="002D6421" w:rsidP="00A71012">
      <w:pPr>
        <w:pStyle w:val="TOC1"/>
        <w:rPr>
          <w:rFonts w:eastAsiaTheme="minorEastAsia" w:cstheme="minorBidi"/>
          <w:kern w:val="2"/>
          <w14:ligatures w14:val="standardContextual"/>
        </w:rPr>
      </w:pPr>
      <w:hyperlink w:anchor="_Toc133486287" w:history="1">
        <w:r w:rsidR="00F31402" w:rsidRPr="006C44A3">
          <w:rPr>
            <w:rStyle w:val="Hyperlink"/>
            <w:rFonts w:ascii="Segoe UI Symbol" w:hAnsi="Segoe UI Symbol"/>
            <w:color w:val="000000" w:themeColor="text1"/>
            <w:u w:val="none"/>
          </w:rPr>
          <w:t>3.4</w:t>
        </w:r>
        <w:r w:rsidR="00F31402" w:rsidRPr="006C44A3">
          <w:rPr>
            <w:rFonts w:eastAsiaTheme="minorEastAsia" w:cstheme="minorBidi"/>
            <w:kern w:val="2"/>
            <w14:ligatures w14:val="standardContextual"/>
          </w:rPr>
          <w:tab/>
        </w:r>
        <w:r w:rsidR="00F31402" w:rsidRPr="006C44A3">
          <w:rPr>
            <w:rStyle w:val="Hyperlink"/>
            <w:rFonts w:ascii="Segoe UI Symbol" w:hAnsi="Segoe UI Symbol"/>
            <w:color w:val="000000" w:themeColor="text1"/>
            <w:u w:val="none"/>
          </w:rPr>
          <w:t>Sustainability</w:t>
        </w:r>
        <w:r w:rsidR="00F31402" w:rsidRPr="006C44A3">
          <w:rPr>
            <w:webHidden/>
          </w:rPr>
          <w:tab/>
        </w:r>
        <w:r w:rsidR="00F31402" w:rsidRPr="006C44A3">
          <w:rPr>
            <w:b/>
            <w:bCs/>
            <w:webHidden/>
          </w:rPr>
          <w:fldChar w:fldCharType="begin"/>
        </w:r>
        <w:r w:rsidR="00F31402" w:rsidRPr="006C44A3">
          <w:rPr>
            <w:webHidden/>
          </w:rPr>
          <w:instrText xml:space="preserve"> PAGEREF _Toc133486287 \h </w:instrText>
        </w:r>
        <w:r w:rsidR="00F31402" w:rsidRPr="006C44A3">
          <w:rPr>
            <w:b/>
            <w:bCs/>
            <w:webHidden/>
          </w:rPr>
        </w:r>
        <w:r w:rsidR="00F31402" w:rsidRPr="006C44A3">
          <w:rPr>
            <w:b/>
            <w:bCs/>
            <w:webHidden/>
          </w:rPr>
          <w:fldChar w:fldCharType="separate"/>
        </w:r>
        <w:r w:rsidR="00F31402" w:rsidRPr="006C44A3">
          <w:rPr>
            <w:webHidden/>
          </w:rPr>
          <w:t>34</w:t>
        </w:r>
        <w:r w:rsidR="00F31402" w:rsidRPr="006C44A3">
          <w:rPr>
            <w:b/>
            <w:bCs/>
            <w:webHidden/>
          </w:rPr>
          <w:fldChar w:fldCharType="end"/>
        </w:r>
      </w:hyperlink>
    </w:p>
    <w:p w14:paraId="730C6D09" w14:textId="77777777" w:rsidR="00CC01B8" w:rsidRPr="006C44A3" w:rsidRDefault="002D6421" w:rsidP="00A71012">
      <w:pPr>
        <w:pStyle w:val="TOC1"/>
        <w:rPr>
          <w:rFonts w:ascii="Segoe UI Symbol" w:hAnsi="Segoe UI Symbol"/>
        </w:rPr>
      </w:pPr>
      <w:hyperlink w:anchor="_Toc133486288" w:history="1">
        <w:r w:rsidR="00F31402" w:rsidRPr="006C44A3">
          <w:rPr>
            <w:rStyle w:val="Hyperlink"/>
            <w:rFonts w:ascii="Segoe UI Symbol" w:hAnsi="Segoe UI Symbol"/>
            <w:smallCaps/>
            <w:color w:val="000000" w:themeColor="text1"/>
            <w:u w:val="none"/>
          </w:rPr>
          <w:t xml:space="preserve">4. </w:t>
        </w:r>
        <w:r w:rsidR="00F31402" w:rsidRPr="006C44A3">
          <w:rPr>
            <w:rStyle w:val="Hyperlink"/>
            <w:rFonts w:ascii="Segoe UI Symbol" w:hAnsi="Segoe UI Symbol"/>
            <w:smallCaps/>
            <w:color w:val="000000" w:themeColor="text1"/>
            <w:u w:val="none"/>
          </w:rPr>
          <w:tab/>
          <w:t>CONCLUSIONS, LESSONS AND RECOMMENDATIONS</w:t>
        </w:r>
        <w:r w:rsidR="00F31402" w:rsidRPr="006C44A3">
          <w:rPr>
            <w:webHidden/>
          </w:rPr>
          <w:tab/>
        </w:r>
        <w:r w:rsidR="00F31402" w:rsidRPr="006C44A3">
          <w:rPr>
            <w:webHidden/>
          </w:rPr>
          <w:fldChar w:fldCharType="begin"/>
        </w:r>
        <w:r w:rsidR="00F31402" w:rsidRPr="006C44A3">
          <w:rPr>
            <w:webHidden/>
          </w:rPr>
          <w:instrText xml:space="preserve"> PAGEREF _Toc133486288 \h </w:instrText>
        </w:r>
        <w:r w:rsidR="00F31402" w:rsidRPr="006C44A3">
          <w:rPr>
            <w:webHidden/>
          </w:rPr>
        </w:r>
        <w:r w:rsidR="00F31402" w:rsidRPr="006C44A3">
          <w:rPr>
            <w:webHidden/>
          </w:rPr>
          <w:fldChar w:fldCharType="separate"/>
        </w:r>
        <w:r w:rsidR="00F31402" w:rsidRPr="006C44A3">
          <w:rPr>
            <w:webHidden/>
          </w:rPr>
          <w:t>36</w:t>
        </w:r>
        <w:r w:rsidR="00F31402" w:rsidRPr="006C44A3">
          <w:rPr>
            <w:webHidden/>
          </w:rPr>
          <w:fldChar w:fldCharType="end"/>
        </w:r>
      </w:hyperlink>
      <w:r w:rsidR="00CC01B8">
        <w:fldChar w:fldCharType="begin"/>
      </w:r>
      <w:r w:rsidR="00CC01B8">
        <w:instrText xml:space="preserve"> TOC \o "1-3" \h \z \u </w:instrText>
      </w:r>
      <w:r w:rsidR="00CC01B8">
        <w:fldChar w:fldCharType="separate"/>
      </w:r>
    </w:p>
    <w:p w14:paraId="3EBFD8EC" w14:textId="77777777" w:rsidR="008114D8" w:rsidRPr="008114D8" w:rsidRDefault="008114D8" w:rsidP="008114D8">
      <w:pPr>
        <w:rPr>
          <w:noProof/>
        </w:rPr>
      </w:pPr>
    </w:p>
    <w:p w14:paraId="60F1A9E1" w14:textId="77777777" w:rsidR="00CC01B8" w:rsidRPr="006C44A3" w:rsidRDefault="002D6421" w:rsidP="00A71012">
      <w:pPr>
        <w:pStyle w:val="TOC1"/>
        <w:rPr>
          <w:rFonts w:eastAsiaTheme="minorEastAsia"/>
          <w:kern w:val="2"/>
          <w14:ligatures w14:val="standardContextual"/>
        </w:rPr>
      </w:pPr>
      <w:hyperlink w:anchor="_Toc136499803" w:history="1">
        <w:r w:rsidR="00CC01B8" w:rsidRPr="006C44A3">
          <w:rPr>
            <w:rStyle w:val="Hyperlink"/>
            <w:rFonts w:ascii="Segoe UI Symbol" w:hAnsi="Segoe UI Symbol" w:cstheme="minorHAnsi"/>
            <w:b/>
            <w:bCs/>
            <w:smallCaps/>
          </w:rPr>
          <w:t>ANNEXES</w:t>
        </w:r>
        <w:r w:rsidR="00CC01B8" w:rsidRPr="006C44A3">
          <w:rPr>
            <w:webHidden/>
          </w:rPr>
          <w:tab/>
        </w:r>
        <w:r w:rsidR="00CC01B8" w:rsidRPr="006C44A3">
          <w:rPr>
            <w:webHidden/>
          </w:rPr>
          <w:fldChar w:fldCharType="begin"/>
        </w:r>
        <w:r w:rsidR="00CC01B8" w:rsidRPr="006C44A3">
          <w:rPr>
            <w:webHidden/>
          </w:rPr>
          <w:instrText xml:space="preserve"> PAGEREF _Toc136499803 \h </w:instrText>
        </w:r>
        <w:r w:rsidR="00CC01B8" w:rsidRPr="006C44A3">
          <w:rPr>
            <w:webHidden/>
          </w:rPr>
        </w:r>
        <w:r w:rsidR="00CC01B8" w:rsidRPr="006C44A3">
          <w:rPr>
            <w:webHidden/>
          </w:rPr>
          <w:fldChar w:fldCharType="separate"/>
        </w:r>
        <w:r w:rsidR="001B2FB1">
          <w:rPr>
            <w:webHidden/>
          </w:rPr>
          <w:t>38</w:t>
        </w:r>
        <w:r w:rsidR="00CC01B8" w:rsidRPr="006C44A3">
          <w:rPr>
            <w:webHidden/>
          </w:rPr>
          <w:fldChar w:fldCharType="end"/>
        </w:r>
      </w:hyperlink>
    </w:p>
    <w:p w14:paraId="320EF5E7" w14:textId="36104DAD" w:rsidR="00CC01B8" w:rsidRPr="000A7DD5" w:rsidRDefault="002D6421" w:rsidP="00A71012">
      <w:pPr>
        <w:pStyle w:val="TOC1"/>
        <w:rPr>
          <w:rFonts w:ascii="Segoe UI Symbol" w:eastAsiaTheme="minorEastAsia" w:hAnsi="Segoe UI Symbol"/>
          <w:kern w:val="2"/>
          <w:sz w:val="20"/>
          <w:szCs w:val="20"/>
          <w14:ligatures w14:val="standardContextual"/>
        </w:rPr>
      </w:pPr>
      <w:hyperlink w:anchor="_Toc136499804" w:history="1">
        <w:r w:rsidR="00CC01B8" w:rsidRPr="000A7DD5">
          <w:rPr>
            <w:rStyle w:val="Hyperlink"/>
            <w:rFonts w:ascii="Segoe UI Symbol" w:hAnsi="Segoe UI Symbol" w:cstheme="minorHAnsi"/>
            <w:sz w:val="20"/>
            <w:szCs w:val="20"/>
          </w:rPr>
          <w:t xml:space="preserve">Annex </w:t>
        </w:r>
        <w:r w:rsidR="00A71012" w:rsidRPr="000A7DD5">
          <w:rPr>
            <w:rStyle w:val="Hyperlink"/>
            <w:rFonts w:ascii="Segoe UI Symbol" w:hAnsi="Segoe UI Symbol"/>
            <w:sz w:val="20"/>
            <w:szCs w:val="20"/>
          </w:rPr>
          <w:t xml:space="preserve">1: </w:t>
        </w:r>
        <w:r w:rsidR="00CC01B8" w:rsidRPr="000A7DD5">
          <w:rPr>
            <w:rStyle w:val="Hyperlink"/>
            <w:rFonts w:ascii="Segoe UI Symbol" w:hAnsi="Segoe UI Symbol" w:cstheme="minorHAnsi"/>
            <w:sz w:val="20"/>
            <w:szCs w:val="20"/>
          </w:rPr>
          <w:t>CONSULTANT TERMS OF REFERENCE GENERAL INFORMATION</w:t>
        </w:r>
        <w:r w:rsidR="00A71012" w:rsidRPr="000A7DD5">
          <w:rPr>
            <w:rFonts w:ascii="Segoe UI Symbol" w:hAnsi="Segoe UI Symbol"/>
            <w:webHidden/>
            <w:sz w:val="20"/>
            <w:szCs w:val="20"/>
          </w:rPr>
          <w:tab/>
        </w:r>
        <w:r w:rsidR="00CC01B8" w:rsidRPr="000A7DD5">
          <w:rPr>
            <w:rFonts w:ascii="Segoe UI Symbol" w:hAnsi="Segoe UI Symbol"/>
            <w:webHidden/>
            <w:sz w:val="20"/>
            <w:szCs w:val="20"/>
          </w:rPr>
          <w:fldChar w:fldCharType="begin"/>
        </w:r>
        <w:r w:rsidR="00CC01B8" w:rsidRPr="000A7DD5">
          <w:rPr>
            <w:rFonts w:ascii="Segoe UI Symbol" w:hAnsi="Segoe UI Symbol"/>
            <w:webHidden/>
            <w:sz w:val="20"/>
            <w:szCs w:val="20"/>
          </w:rPr>
          <w:instrText xml:space="preserve"> PAGEREF _Toc136499804 \h </w:instrText>
        </w:r>
        <w:r w:rsidR="00CC01B8" w:rsidRPr="000A7DD5">
          <w:rPr>
            <w:rFonts w:ascii="Segoe UI Symbol" w:hAnsi="Segoe UI Symbol"/>
            <w:webHidden/>
            <w:sz w:val="20"/>
            <w:szCs w:val="20"/>
          </w:rPr>
        </w:r>
        <w:r w:rsidR="00CC01B8"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38</w:t>
        </w:r>
        <w:r w:rsidR="00CC01B8" w:rsidRPr="000A7DD5">
          <w:rPr>
            <w:rFonts w:ascii="Segoe UI Symbol" w:hAnsi="Segoe UI Symbol"/>
            <w:webHidden/>
            <w:sz w:val="20"/>
            <w:szCs w:val="20"/>
          </w:rPr>
          <w:fldChar w:fldCharType="end"/>
        </w:r>
      </w:hyperlink>
    </w:p>
    <w:p w14:paraId="238A9407" w14:textId="77777777" w:rsidR="00A71012" w:rsidRPr="000A7DD5" w:rsidRDefault="002D6421" w:rsidP="00A71012">
      <w:pPr>
        <w:pStyle w:val="TOC1"/>
        <w:rPr>
          <w:rFonts w:ascii="Segoe UI Symbol" w:eastAsiaTheme="minorEastAsia" w:hAnsi="Segoe UI Symbol" w:cstheme="minorBidi"/>
          <w:spacing w:val="0"/>
          <w:kern w:val="2"/>
          <w:sz w:val="20"/>
          <w:szCs w:val="20"/>
          <w14:ligatures w14:val="standardContextual"/>
        </w:rPr>
      </w:pPr>
      <w:hyperlink w:anchor="_Toc142389661" w:history="1">
        <w:r w:rsidR="00A71012" w:rsidRPr="000A7DD5">
          <w:rPr>
            <w:rStyle w:val="Hyperlink"/>
            <w:rFonts w:ascii="Segoe UI Symbol" w:hAnsi="Segoe UI Symbol"/>
            <w:sz w:val="20"/>
            <w:szCs w:val="20"/>
          </w:rPr>
          <w:t>Annex 2: CBIT MTR Evaluation  Matrix</w:t>
        </w:r>
        <w:r w:rsidR="00A71012" w:rsidRPr="000A7DD5">
          <w:rPr>
            <w:rFonts w:ascii="Segoe UI Symbol" w:hAnsi="Segoe UI Symbol"/>
            <w:webHidden/>
            <w:sz w:val="20"/>
            <w:szCs w:val="20"/>
          </w:rPr>
          <w:tab/>
        </w:r>
        <w:r w:rsidR="00A71012" w:rsidRPr="000A7DD5">
          <w:rPr>
            <w:rFonts w:ascii="Segoe UI Symbol" w:hAnsi="Segoe UI Symbol"/>
            <w:webHidden/>
            <w:sz w:val="20"/>
            <w:szCs w:val="20"/>
          </w:rPr>
          <w:fldChar w:fldCharType="begin"/>
        </w:r>
        <w:r w:rsidR="00A71012" w:rsidRPr="000A7DD5">
          <w:rPr>
            <w:rFonts w:ascii="Segoe UI Symbol" w:hAnsi="Segoe UI Symbol"/>
            <w:webHidden/>
            <w:sz w:val="20"/>
            <w:szCs w:val="20"/>
          </w:rPr>
          <w:instrText xml:space="preserve"> PAGEREF _Toc142389661 \h </w:instrText>
        </w:r>
        <w:r w:rsidR="00A71012" w:rsidRPr="000A7DD5">
          <w:rPr>
            <w:rFonts w:ascii="Segoe UI Symbol" w:hAnsi="Segoe UI Symbol"/>
            <w:webHidden/>
            <w:sz w:val="20"/>
            <w:szCs w:val="20"/>
          </w:rPr>
        </w:r>
        <w:r w:rsidR="00A71012"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56</w:t>
        </w:r>
        <w:r w:rsidR="00A71012" w:rsidRPr="000A7DD5">
          <w:rPr>
            <w:rFonts w:ascii="Segoe UI Symbol" w:hAnsi="Segoe UI Symbol"/>
            <w:webHidden/>
            <w:sz w:val="20"/>
            <w:szCs w:val="20"/>
          </w:rPr>
          <w:fldChar w:fldCharType="end"/>
        </w:r>
      </w:hyperlink>
    </w:p>
    <w:p w14:paraId="165D9208" w14:textId="77777777" w:rsidR="00A71012" w:rsidRPr="000A7DD5" w:rsidRDefault="002D6421" w:rsidP="00A71012">
      <w:pPr>
        <w:pStyle w:val="TOC1"/>
        <w:rPr>
          <w:rFonts w:ascii="Segoe UI Symbol" w:eastAsiaTheme="minorEastAsia" w:hAnsi="Segoe UI Symbol"/>
          <w:spacing w:val="0"/>
          <w:kern w:val="2"/>
          <w:sz w:val="20"/>
          <w:szCs w:val="20"/>
          <w14:ligatures w14:val="standardContextual"/>
        </w:rPr>
      </w:pPr>
      <w:hyperlink w:anchor="_Toc142389662" w:history="1">
        <w:r w:rsidR="00A71012" w:rsidRPr="000A7DD5">
          <w:rPr>
            <w:rStyle w:val="Hyperlink"/>
            <w:rFonts w:ascii="Segoe UI Symbol" w:hAnsi="Segoe UI Symbol" w:cstheme="minorHAnsi"/>
            <w:sz w:val="20"/>
            <w:szCs w:val="20"/>
          </w:rPr>
          <w:t>Annex 3 – List of key documents consulted</w:t>
        </w:r>
        <w:r w:rsidR="00A71012" w:rsidRPr="000A7DD5">
          <w:rPr>
            <w:rFonts w:ascii="Segoe UI Symbol" w:hAnsi="Segoe UI Symbol"/>
            <w:webHidden/>
            <w:sz w:val="20"/>
            <w:szCs w:val="20"/>
          </w:rPr>
          <w:tab/>
        </w:r>
        <w:r w:rsidR="00A71012" w:rsidRPr="000A7DD5">
          <w:rPr>
            <w:rFonts w:ascii="Segoe UI Symbol" w:hAnsi="Segoe UI Symbol"/>
            <w:webHidden/>
            <w:sz w:val="20"/>
            <w:szCs w:val="20"/>
          </w:rPr>
          <w:fldChar w:fldCharType="begin"/>
        </w:r>
        <w:r w:rsidR="00A71012" w:rsidRPr="000A7DD5">
          <w:rPr>
            <w:rFonts w:ascii="Segoe UI Symbol" w:hAnsi="Segoe UI Symbol"/>
            <w:webHidden/>
            <w:sz w:val="20"/>
            <w:szCs w:val="20"/>
          </w:rPr>
          <w:instrText xml:space="preserve"> PAGEREF _Toc142389662 \h </w:instrText>
        </w:r>
        <w:r w:rsidR="00A71012" w:rsidRPr="000A7DD5">
          <w:rPr>
            <w:rFonts w:ascii="Segoe UI Symbol" w:hAnsi="Segoe UI Symbol"/>
            <w:webHidden/>
            <w:sz w:val="20"/>
            <w:szCs w:val="20"/>
          </w:rPr>
        </w:r>
        <w:r w:rsidR="00A71012"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60</w:t>
        </w:r>
        <w:r w:rsidR="00A71012" w:rsidRPr="000A7DD5">
          <w:rPr>
            <w:rFonts w:ascii="Segoe UI Symbol" w:hAnsi="Segoe UI Symbol"/>
            <w:webHidden/>
            <w:sz w:val="20"/>
            <w:szCs w:val="20"/>
          </w:rPr>
          <w:fldChar w:fldCharType="end"/>
        </w:r>
      </w:hyperlink>
    </w:p>
    <w:p w14:paraId="1EB80D4F" w14:textId="0566D6C7" w:rsidR="00A71012" w:rsidRPr="000A7DD5" w:rsidRDefault="002D6421" w:rsidP="00A71012">
      <w:pPr>
        <w:pStyle w:val="TOC1"/>
        <w:rPr>
          <w:rFonts w:ascii="Segoe UI Symbol" w:eastAsiaTheme="minorEastAsia" w:hAnsi="Segoe UI Symbol"/>
          <w:spacing w:val="0"/>
          <w:kern w:val="2"/>
          <w:sz w:val="20"/>
          <w:szCs w:val="20"/>
          <w14:ligatures w14:val="standardContextual"/>
        </w:rPr>
      </w:pPr>
      <w:hyperlink w:anchor="_Toc142389663" w:history="1">
        <w:r w:rsidR="00A71012" w:rsidRPr="000A7DD5">
          <w:rPr>
            <w:rStyle w:val="Hyperlink"/>
            <w:rFonts w:ascii="Segoe UI Symbol" w:hAnsi="Segoe UI Symbol" w:cstheme="minorHAnsi"/>
            <w:sz w:val="20"/>
            <w:szCs w:val="20"/>
          </w:rPr>
          <w:t>Annex 4: List of Key Informant Interviews</w:t>
        </w:r>
        <w:r w:rsidR="00A71012" w:rsidRPr="000A7DD5">
          <w:rPr>
            <w:rFonts w:ascii="Segoe UI Symbol" w:hAnsi="Segoe UI Symbol"/>
            <w:webHidden/>
            <w:sz w:val="20"/>
            <w:szCs w:val="20"/>
          </w:rPr>
          <w:tab/>
        </w:r>
        <w:r w:rsidR="00A71012" w:rsidRPr="000A7DD5">
          <w:rPr>
            <w:rFonts w:ascii="Segoe UI Symbol" w:hAnsi="Segoe UI Symbol"/>
            <w:webHidden/>
            <w:sz w:val="20"/>
            <w:szCs w:val="20"/>
          </w:rPr>
          <w:fldChar w:fldCharType="begin"/>
        </w:r>
        <w:r w:rsidR="00A71012" w:rsidRPr="000A7DD5">
          <w:rPr>
            <w:rFonts w:ascii="Segoe UI Symbol" w:hAnsi="Segoe UI Symbol"/>
            <w:webHidden/>
            <w:sz w:val="20"/>
            <w:szCs w:val="20"/>
          </w:rPr>
          <w:instrText xml:space="preserve"> PAGEREF _Toc142389663 \h </w:instrText>
        </w:r>
        <w:r w:rsidR="00A71012" w:rsidRPr="000A7DD5">
          <w:rPr>
            <w:rFonts w:ascii="Segoe UI Symbol" w:hAnsi="Segoe UI Symbol"/>
            <w:webHidden/>
            <w:sz w:val="20"/>
            <w:szCs w:val="20"/>
          </w:rPr>
        </w:r>
        <w:r w:rsidR="00A71012"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62</w:t>
        </w:r>
        <w:r w:rsidR="00A71012" w:rsidRPr="000A7DD5">
          <w:rPr>
            <w:rFonts w:ascii="Segoe UI Symbol" w:hAnsi="Segoe UI Symbol"/>
            <w:webHidden/>
            <w:sz w:val="20"/>
            <w:szCs w:val="20"/>
          </w:rPr>
          <w:fldChar w:fldCharType="end"/>
        </w:r>
      </w:hyperlink>
    </w:p>
    <w:p w14:paraId="15E33F5B" w14:textId="77777777" w:rsidR="00A71012" w:rsidRPr="000A7DD5" w:rsidRDefault="002D6421" w:rsidP="00A71012">
      <w:pPr>
        <w:pStyle w:val="TOC1"/>
        <w:rPr>
          <w:rFonts w:ascii="Segoe UI Symbol" w:eastAsiaTheme="minorEastAsia" w:hAnsi="Segoe UI Symbol"/>
          <w:spacing w:val="0"/>
          <w:kern w:val="2"/>
          <w:sz w:val="20"/>
          <w:szCs w:val="20"/>
          <w14:ligatures w14:val="standardContextual"/>
        </w:rPr>
      </w:pPr>
      <w:hyperlink w:anchor="_Toc142389664" w:history="1">
        <w:r w:rsidR="00A71012" w:rsidRPr="000A7DD5">
          <w:rPr>
            <w:rStyle w:val="Hyperlink"/>
            <w:rFonts w:ascii="Segoe UI Symbol" w:hAnsi="Segoe UI Symbol" w:cstheme="minorHAnsi"/>
            <w:sz w:val="20"/>
            <w:szCs w:val="20"/>
          </w:rPr>
          <w:t>Annex 5: MTR Consultant Itinerary</w:t>
        </w:r>
        <w:r w:rsidR="00A71012" w:rsidRPr="000A7DD5">
          <w:rPr>
            <w:rFonts w:ascii="Segoe UI Symbol" w:hAnsi="Segoe UI Symbol"/>
            <w:webHidden/>
            <w:sz w:val="20"/>
            <w:szCs w:val="20"/>
          </w:rPr>
          <w:tab/>
        </w:r>
        <w:r w:rsidR="00A71012" w:rsidRPr="000A7DD5">
          <w:rPr>
            <w:rFonts w:ascii="Segoe UI Symbol" w:hAnsi="Segoe UI Symbol"/>
            <w:webHidden/>
            <w:sz w:val="20"/>
            <w:szCs w:val="20"/>
          </w:rPr>
          <w:fldChar w:fldCharType="begin"/>
        </w:r>
        <w:r w:rsidR="00A71012" w:rsidRPr="000A7DD5">
          <w:rPr>
            <w:rFonts w:ascii="Segoe UI Symbol" w:hAnsi="Segoe UI Symbol"/>
            <w:webHidden/>
            <w:sz w:val="20"/>
            <w:szCs w:val="20"/>
          </w:rPr>
          <w:instrText xml:space="preserve"> PAGEREF _Toc142389664 \h </w:instrText>
        </w:r>
        <w:r w:rsidR="00A71012" w:rsidRPr="000A7DD5">
          <w:rPr>
            <w:rFonts w:ascii="Segoe UI Symbol" w:hAnsi="Segoe UI Symbol"/>
            <w:webHidden/>
            <w:sz w:val="20"/>
            <w:szCs w:val="20"/>
          </w:rPr>
        </w:r>
        <w:r w:rsidR="00A71012"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63</w:t>
        </w:r>
        <w:r w:rsidR="00A71012" w:rsidRPr="000A7DD5">
          <w:rPr>
            <w:rFonts w:ascii="Segoe UI Symbol" w:hAnsi="Segoe UI Symbol"/>
            <w:webHidden/>
            <w:sz w:val="20"/>
            <w:szCs w:val="20"/>
          </w:rPr>
          <w:fldChar w:fldCharType="end"/>
        </w:r>
      </w:hyperlink>
    </w:p>
    <w:p w14:paraId="4A024D9D" w14:textId="77777777" w:rsidR="00A71012" w:rsidRPr="000A7DD5" w:rsidRDefault="002D6421" w:rsidP="00A71012">
      <w:pPr>
        <w:pStyle w:val="TOC1"/>
        <w:rPr>
          <w:rFonts w:ascii="Segoe UI Symbol" w:eastAsiaTheme="minorEastAsia" w:hAnsi="Segoe UI Symbol"/>
          <w:spacing w:val="0"/>
          <w:kern w:val="2"/>
          <w:sz w:val="20"/>
          <w:szCs w:val="20"/>
          <w14:ligatures w14:val="standardContextual"/>
        </w:rPr>
      </w:pPr>
      <w:hyperlink w:anchor="_Toc142389665" w:history="1">
        <w:r w:rsidR="00A71012" w:rsidRPr="000A7DD5">
          <w:rPr>
            <w:rStyle w:val="Hyperlink"/>
            <w:rFonts w:ascii="Segoe UI Symbol" w:hAnsi="Segoe UI Symbol" w:cstheme="minorHAnsi"/>
            <w:sz w:val="20"/>
            <w:szCs w:val="20"/>
          </w:rPr>
          <w:t>Annex 6 – Interview Guide</w:t>
        </w:r>
        <w:r w:rsidR="00A71012" w:rsidRPr="000A7DD5">
          <w:rPr>
            <w:rFonts w:ascii="Segoe UI Symbol" w:hAnsi="Segoe UI Symbol"/>
            <w:webHidden/>
            <w:sz w:val="20"/>
            <w:szCs w:val="20"/>
          </w:rPr>
          <w:tab/>
        </w:r>
        <w:r w:rsidR="00A71012" w:rsidRPr="000A7DD5">
          <w:rPr>
            <w:rFonts w:ascii="Segoe UI Symbol" w:hAnsi="Segoe UI Symbol"/>
            <w:webHidden/>
            <w:sz w:val="20"/>
            <w:szCs w:val="20"/>
          </w:rPr>
          <w:fldChar w:fldCharType="begin"/>
        </w:r>
        <w:r w:rsidR="00A71012" w:rsidRPr="000A7DD5">
          <w:rPr>
            <w:rFonts w:ascii="Segoe UI Symbol" w:hAnsi="Segoe UI Symbol"/>
            <w:webHidden/>
            <w:sz w:val="20"/>
            <w:szCs w:val="20"/>
          </w:rPr>
          <w:instrText xml:space="preserve"> PAGEREF _Toc142389665 \h </w:instrText>
        </w:r>
        <w:r w:rsidR="00A71012" w:rsidRPr="000A7DD5">
          <w:rPr>
            <w:rFonts w:ascii="Segoe UI Symbol" w:hAnsi="Segoe UI Symbol"/>
            <w:webHidden/>
            <w:sz w:val="20"/>
            <w:szCs w:val="20"/>
          </w:rPr>
        </w:r>
        <w:r w:rsidR="00A71012"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64</w:t>
        </w:r>
        <w:r w:rsidR="00A71012" w:rsidRPr="000A7DD5">
          <w:rPr>
            <w:rFonts w:ascii="Segoe UI Symbol" w:hAnsi="Segoe UI Symbol"/>
            <w:webHidden/>
            <w:sz w:val="20"/>
            <w:szCs w:val="20"/>
          </w:rPr>
          <w:fldChar w:fldCharType="end"/>
        </w:r>
      </w:hyperlink>
    </w:p>
    <w:p w14:paraId="55686BC8" w14:textId="77777777" w:rsidR="00A71012" w:rsidRPr="000A7DD5" w:rsidRDefault="002D6421" w:rsidP="00A71012">
      <w:pPr>
        <w:pStyle w:val="TOC1"/>
        <w:rPr>
          <w:rFonts w:ascii="Segoe UI Symbol" w:eastAsiaTheme="minorEastAsia" w:hAnsi="Segoe UI Symbol"/>
          <w:spacing w:val="0"/>
          <w:kern w:val="2"/>
          <w:sz w:val="20"/>
          <w:szCs w:val="20"/>
          <w14:ligatures w14:val="standardContextual"/>
        </w:rPr>
      </w:pPr>
      <w:hyperlink w:anchor="_Toc142389666" w:history="1">
        <w:r w:rsidR="00A71012" w:rsidRPr="000A7DD5">
          <w:rPr>
            <w:rStyle w:val="Hyperlink"/>
            <w:rFonts w:ascii="Segoe UI Symbol" w:hAnsi="Segoe UI Symbol" w:cstheme="minorHAnsi"/>
            <w:sz w:val="20"/>
            <w:szCs w:val="20"/>
          </w:rPr>
          <w:t>Annex 7 - Rating scale used</w:t>
        </w:r>
        <w:r w:rsidR="00A71012" w:rsidRPr="000A7DD5">
          <w:rPr>
            <w:rFonts w:ascii="Segoe UI Symbol" w:hAnsi="Segoe UI Symbol"/>
            <w:webHidden/>
            <w:sz w:val="20"/>
            <w:szCs w:val="20"/>
          </w:rPr>
          <w:tab/>
        </w:r>
        <w:r w:rsidR="00A71012" w:rsidRPr="000A7DD5">
          <w:rPr>
            <w:rFonts w:ascii="Segoe UI Symbol" w:hAnsi="Segoe UI Symbol"/>
            <w:webHidden/>
            <w:sz w:val="20"/>
            <w:szCs w:val="20"/>
          </w:rPr>
          <w:fldChar w:fldCharType="begin"/>
        </w:r>
        <w:r w:rsidR="00A71012" w:rsidRPr="000A7DD5">
          <w:rPr>
            <w:rFonts w:ascii="Segoe UI Symbol" w:hAnsi="Segoe UI Symbol"/>
            <w:webHidden/>
            <w:sz w:val="20"/>
            <w:szCs w:val="20"/>
          </w:rPr>
          <w:instrText xml:space="preserve"> PAGEREF _Toc142389666 \h </w:instrText>
        </w:r>
        <w:r w:rsidR="00A71012" w:rsidRPr="000A7DD5">
          <w:rPr>
            <w:rFonts w:ascii="Segoe UI Symbol" w:hAnsi="Segoe UI Symbol"/>
            <w:webHidden/>
            <w:sz w:val="20"/>
            <w:szCs w:val="20"/>
          </w:rPr>
        </w:r>
        <w:r w:rsidR="00A71012"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68</w:t>
        </w:r>
        <w:r w:rsidR="00A71012" w:rsidRPr="000A7DD5">
          <w:rPr>
            <w:rFonts w:ascii="Segoe UI Symbol" w:hAnsi="Segoe UI Symbol"/>
            <w:webHidden/>
            <w:sz w:val="20"/>
            <w:szCs w:val="20"/>
          </w:rPr>
          <w:fldChar w:fldCharType="end"/>
        </w:r>
      </w:hyperlink>
    </w:p>
    <w:p w14:paraId="21FBB924" w14:textId="77777777" w:rsidR="00A71012" w:rsidRPr="000A7DD5" w:rsidRDefault="002D6421" w:rsidP="00A71012">
      <w:pPr>
        <w:pStyle w:val="TOC1"/>
        <w:rPr>
          <w:rFonts w:ascii="Segoe UI Symbol" w:eastAsiaTheme="minorEastAsia" w:hAnsi="Segoe UI Symbol"/>
          <w:spacing w:val="0"/>
          <w:kern w:val="2"/>
          <w:sz w:val="20"/>
          <w:szCs w:val="20"/>
          <w14:ligatures w14:val="standardContextual"/>
        </w:rPr>
      </w:pPr>
      <w:hyperlink w:anchor="_Toc142389667" w:history="1">
        <w:r w:rsidR="00A71012" w:rsidRPr="000A7DD5">
          <w:rPr>
            <w:rStyle w:val="Hyperlink"/>
            <w:rFonts w:ascii="Segoe UI Symbol" w:hAnsi="Segoe UI Symbol" w:cstheme="minorHAnsi"/>
            <w:sz w:val="20"/>
            <w:szCs w:val="20"/>
          </w:rPr>
          <w:t>Annex 8: Co-financing Table for UNDP Supported GEF Finnanced Projects</w:t>
        </w:r>
        <w:r w:rsidR="00A71012" w:rsidRPr="000A7DD5">
          <w:rPr>
            <w:rFonts w:ascii="Segoe UI Symbol" w:hAnsi="Segoe UI Symbol"/>
            <w:webHidden/>
            <w:sz w:val="20"/>
            <w:szCs w:val="20"/>
          </w:rPr>
          <w:tab/>
        </w:r>
        <w:r w:rsidR="00A71012" w:rsidRPr="000A7DD5">
          <w:rPr>
            <w:rFonts w:ascii="Segoe UI Symbol" w:hAnsi="Segoe UI Symbol"/>
            <w:webHidden/>
            <w:sz w:val="20"/>
            <w:szCs w:val="20"/>
          </w:rPr>
          <w:fldChar w:fldCharType="begin"/>
        </w:r>
        <w:r w:rsidR="00A71012" w:rsidRPr="000A7DD5">
          <w:rPr>
            <w:rFonts w:ascii="Segoe UI Symbol" w:hAnsi="Segoe UI Symbol"/>
            <w:webHidden/>
            <w:sz w:val="20"/>
            <w:szCs w:val="20"/>
          </w:rPr>
          <w:instrText xml:space="preserve"> PAGEREF _Toc142389667 \h </w:instrText>
        </w:r>
        <w:r w:rsidR="00A71012" w:rsidRPr="000A7DD5">
          <w:rPr>
            <w:rFonts w:ascii="Segoe UI Symbol" w:hAnsi="Segoe UI Symbol"/>
            <w:webHidden/>
            <w:sz w:val="20"/>
            <w:szCs w:val="20"/>
          </w:rPr>
        </w:r>
        <w:r w:rsidR="00A71012"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69</w:t>
        </w:r>
        <w:r w:rsidR="00A71012" w:rsidRPr="000A7DD5">
          <w:rPr>
            <w:rFonts w:ascii="Segoe UI Symbol" w:hAnsi="Segoe UI Symbol"/>
            <w:webHidden/>
            <w:sz w:val="20"/>
            <w:szCs w:val="20"/>
          </w:rPr>
          <w:fldChar w:fldCharType="end"/>
        </w:r>
      </w:hyperlink>
    </w:p>
    <w:p w14:paraId="50FA599E" w14:textId="21CBCAA3" w:rsidR="00A71012" w:rsidRPr="000A7DD5" w:rsidRDefault="002D6421" w:rsidP="00A71012">
      <w:pPr>
        <w:pStyle w:val="TOC2"/>
        <w:ind w:left="0"/>
        <w:rPr>
          <w:rFonts w:ascii="Segoe UI Symbol" w:eastAsiaTheme="minorEastAsia" w:hAnsi="Segoe UI Symbol" w:cstheme="minorHAnsi"/>
          <w:noProof/>
          <w:kern w:val="2"/>
          <w:sz w:val="20"/>
          <w:szCs w:val="20"/>
          <w:lang w:eastAsia="en-GB"/>
          <w14:ligatures w14:val="standardContextual"/>
        </w:rPr>
      </w:pPr>
      <w:hyperlink w:anchor="_Toc142389668" w:history="1">
        <w:r w:rsidR="00A71012" w:rsidRPr="000A7DD5">
          <w:rPr>
            <w:rStyle w:val="Hyperlink"/>
            <w:rFonts w:ascii="Segoe UI Symbol" w:hAnsi="Segoe UI Symbol" w:cstheme="minorHAnsi"/>
            <w:noProof/>
            <w:sz w:val="20"/>
            <w:szCs w:val="20"/>
          </w:rPr>
          <w:t>Annex 9: UNEG Code of Conduct for Evaluators/Midterm Review Consultants</w:t>
        </w:r>
        <w:r w:rsidR="00A71012" w:rsidRPr="000A7DD5">
          <w:rPr>
            <w:rFonts w:ascii="Segoe UI Symbol" w:hAnsi="Segoe UI Symbol" w:cstheme="minorHAnsi"/>
            <w:noProof/>
            <w:webHidden/>
            <w:sz w:val="20"/>
            <w:szCs w:val="20"/>
          </w:rPr>
          <w:t>……………………………………</w:t>
        </w:r>
        <w:r w:rsidR="00A71012" w:rsidRPr="000A7DD5">
          <w:rPr>
            <w:rFonts w:ascii="Segoe UI Symbol" w:hAnsi="Segoe UI Symbol" w:cstheme="minorHAnsi"/>
            <w:noProof/>
            <w:webHidden/>
            <w:sz w:val="20"/>
            <w:szCs w:val="20"/>
          </w:rPr>
          <w:fldChar w:fldCharType="begin"/>
        </w:r>
        <w:r w:rsidR="00A71012" w:rsidRPr="000A7DD5">
          <w:rPr>
            <w:rFonts w:ascii="Segoe UI Symbol" w:hAnsi="Segoe UI Symbol" w:cstheme="minorHAnsi"/>
            <w:noProof/>
            <w:webHidden/>
            <w:sz w:val="20"/>
            <w:szCs w:val="20"/>
          </w:rPr>
          <w:instrText xml:space="preserve"> PAGEREF _Toc142389668 \h </w:instrText>
        </w:r>
        <w:r w:rsidR="00A71012" w:rsidRPr="000A7DD5">
          <w:rPr>
            <w:rFonts w:ascii="Segoe UI Symbol" w:hAnsi="Segoe UI Symbol" w:cstheme="minorHAnsi"/>
            <w:noProof/>
            <w:webHidden/>
            <w:sz w:val="20"/>
            <w:szCs w:val="20"/>
          </w:rPr>
        </w:r>
        <w:r w:rsidR="00A71012" w:rsidRPr="000A7DD5">
          <w:rPr>
            <w:rFonts w:ascii="Segoe UI Symbol" w:hAnsi="Segoe UI Symbol" w:cstheme="minorHAnsi"/>
            <w:noProof/>
            <w:webHidden/>
            <w:sz w:val="20"/>
            <w:szCs w:val="20"/>
          </w:rPr>
          <w:fldChar w:fldCharType="separate"/>
        </w:r>
        <w:r w:rsidR="00A71012" w:rsidRPr="000A7DD5">
          <w:rPr>
            <w:rFonts w:ascii="Segoe UI Symbol" w:hAnsi="Segoe UI Symbol" w:cstheme="minorHAnsi"/>
            <w:noProof/>
            <w:webHidden/>
            <w:sz w:val="20"/>
            <w:szCs w:val="20"/>
          </w:rPr>
          <w:t>70</w:t>
        </w:r>
        <w:r w:rsidR="00A71012" w:rsidRPr="000A7DD5">
          <w:rPr>
            <w:rFonts w:ascii="Segoe UI Symbol" w:hAnsi="Segoe UI Symbol" w:cstheme="minorHAnsi"/>
            <w:noProof/>
            <w:webHidden/>
            <w:sz w:val="20"/>
            <w:szCs w:val="20"/>
          </w:rPr>
          <w:fldChar w:fldCharType="end"/>
        </w:r>
      </w:hyperlink>
    </w:p>
    <w:p w14:paraId="2F4CDD70" w14:textId="77777777" w:rsidR="00A71012" w:rsidRPr="000A7DD5" w:rsidRDefault="002D6421" w:rsidP="00A71012">
      <w:pPr>
        <w:pStyle w:val="TOC1"/>
        <w:rPr>
          <w:rFonts w:ascii="Segoe UI Symbol" w:eastAsiaTheme="minorEastAsia" w:hAnsi="Segoe UI Symbol"/>
          <w:spacing w:val="0"/>
          <w:kern w:val="2"/>
          <w:sz w:val="20"/>
          <w:szCs w:val="20"/>
          <w14:ligatures w14:val="standardContextual"/>
        </w:rPr>
      </w:pPr>
      <w:hyperlink w:anchor="_Toc142389669" w:history="1">
        <w:r w:rsidR="00A71012" w:rsidRPr="000A7DD5">
          <w:rPr>
            <w:rStyle w:val="Hyperlink"/>
            <w:rFonts w:ascii="Segoe UI Symbol" w:hAnsi="Segoe UI Symbol" w:cstheme="minorHAnsi"/>
            <w:sz w:val="20"/>
            <w:szCs w:val="20"/>
          </w:rPr>
          <w:t>Annex 10: MTR Report Clearance Form</w:t>
        </w:r>
        <w:r w:rsidR="00A71012" w:rsidRPr="000A7DD5">
          <w:rPr>
            <w:rFonts w:ascii="Segoe UI Symbol" w:hAnsi="Segoe UI Symbol"/>
            <w:webHidden/>
            <w:sz w:val="20"/>
            <w:szCs w:val="20"/>
          </w:rPr>
          <w:tab/>
        </w:r>
        <w:r w:rsidR="00A71012" w:rsidRPr="000A7DD5">
          <w:rPr>
            <w:rFonts w:ascii="Segoe UI Symbol" w:hAnsi="Segoe UI Symbol"/>
            <w:webHidden/>
            <w:sz w:val="20"/>
            <w:szCs w:val="20"/>
          </w:rPr>
          <w:fldChar w:fldCharType="begin"/>
        </w:r>
        <w:r w:rsidR="00A71012" w:rsidRPr="000A7DD5">
          <w:rPr>
            <w:rFonts w:ascii="Segoe UI Symbol" w:hAnsi="Segoe UI Symbol"/>
            <w:webHidden/>
            <w:sz w:val="20"/>
            <w:szCs w:val="20"/>
          </w:rPr>
          <w:instrText xml:space="preserve"> PAGEREF _Toc142389669 \h </w:instrText>
        </w:r>
        <w:r w:rsidR="00A71012" w:rsidRPr="000A7DD5">
          <w:rPr>
            <w:rFonts w:ascii="Segoe UI Symbol" w:hAnsi="Segoe UI Symbol"/>
            <w:webHidden/>
            <w:sz w:val="20"/>
            <w:szCs w:val="20"/>
          </w:rPr>
        </w:r>
        <w:r w:rsidR="00A71012"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71</w:t>
        </w:r>
        <w:r w:rsidR="00A71012" w:rsidRPr="000A7DD5">
          <w:rPr>
            <w:rFonts w:ascii="Segoe UI Symbol" w:hAnsi="Segoe UI Symbol"/>
            <w:webHidden/>
            <w:sz w:val="20"/>
            <w:szCs w:val="20"/>
          </w:rPr>
          <w:fldChar w:fldCharType="end"/>
        </w:r>
      </w:hyperlink>
    </w:p>
    <w:p w14:paraId="32D7DFC4" w14:textId="77777777" w:rsidR="00A71012" w:rsidRPr="000A7DD5" w:rsidRDefault="002D6421" w:rsidP="00A71012">
      <w:pPr>
        <w:pStyle w:val="TOC1"/>
        <w:rPr>
          <w:rFonts w:ascii="Segoe UI Symbol" w:eastAsiaTheme="minorEastAsia" w:hAnsi="Segoe UI Symbol"/>
          <w:spacing w:val="0"/>
          <w:kern w:val="2"/>
          <w:sz w:val="20"/>
          <w:szCs w:val="20"/>
          <w14:ligatures w14:val="standardContextual"/>
        </w:rPr>
      </w:pPr>
      <w:hyperlink w:anchor="_Toc142389670" w:history="1">
        <w:r w:rsidR="00A71012" w:rsidRPr="000A7DD5">
          <w:rPr>
            <w:rStyle w:val="Hyperlink"/>
            <w:rFonts w:ascii="Segoe UI Symbol" w:hAnsi="Segoe UI Symbol" w:cstheme="minorHAnsi"/>
            <w:sz w:val="20"/>
            <w:szCs w:val="20"/>
          </w:rPr>
          <w:t>Annex 11: Details of Training provided</w:t>
        </w:r>
        <w:r w:rsidR="00A71012" w:rsidRPr="000A7DD5">
          <w:rPr>
            <w:rFonts w:ascii="Segoe UI Symbol" w:hAnsi="Segoe UI Symbol"/>
            <w:webHidden/>
            <w:sz w:val="20"/>
            <w:szCs w:val="20"/>
          </w:rPr>
          <w:tab/>
        </w:r>
        <w:r w:rsidR="00A71012" w:rsidRPr="000A7DD5">
          <w:rPr>
            <w:rFonts w:ascii="Segoe UI Symbol" w:hAnsi="Segoe UI Symbol"/>
            <w:webHidden/>
            <w:sz w:val="20"/>
            <w:szCs w:val="20"/>
          </w:rPr>
          <w:fldChar w:fldCharType="begin"/>
        </w:r>
        <w:r w:rsidR="00A71012" w:rsidRPr="000A7DD5">
          <w:rPr>
            <w:rFonts w:ascii="Segoe UI Symbol" w:hAnsi="Segoe UI Symbol"/>
            <w:webHidden/>
            <w:sz w:val="20"/>
            <w:szCs w:val="20"/>
          </w:rPr>
          <w:instrText xml:space="preserve"> PAGEREF _Toc142389670 \h </w:instrText>
        </w:r>
        <w:r w:rsidR="00A71012" w:rsidRPr="000A7DD5">
          <w:rPr>
            <w:rFonts w:ascii="Segoe UI Symbol" w:hAnsi="Segoe UI Symbol"/>
            <w:webHidden/>
            <w:sz w:val="20"/>
            <w:szCs w:val="20"/>
          </w:rPr>
        </w:r>
        <w:r w:rsidR="00A71012" w:rsidRPr="000A7DD5">
          <w:rPr>
            <w:rFonts w:ascii="Segoe UI Symbol" w:hAnsi="Segoe UI Symbol"/>
            <w:webHidden/>
            <w:sz w:val="20"/>
            <w:szCs w:val="20"/>
          </w:rPr>
          <w:fldChar w:fldCharType="separate"/>
        </w:r>
        <w:r w:rsidR="00A71012" w:rsidRPr="000A7DD5">
          <w:rPr>
            <w:rFonts w:ascii="Segoe UI Symbol" w:hAnsi="Segoe UI Symbol"/>
            <w:webHidden/>
            <w:sz w:val="20"/>
            <w:szCs w:val="20"/>
          </w:rPr>
          <w:t>72</w:t>
        </w:r>
        <w:r w:rsidR="00A71012" w:rsidRPr="000A7DD5">
          <w:rPr>
            <w:rFonts w:ascii="Segoe UI Symbol" w:hAnsi="Segoe UI Symbol"/>
            <w:webHidden/>
            <w:sz w:val="20"/>
            <w:szCs w:val="20"/>
          </w:rPr>
          <w:fldChar w:fldCharType="end"/>
        </w:r>
      </w:hyperlink>
    </w:p>
    <w:p w14:paraId="05C937E8" w14:textId="77777777" w:rsidR="00645DB5" w:rsidRPr="006C44A3" w:rsidRDefault="00CC01B8" w:rsidP="00A51BC8">
      <w:pPr>
        <w:spacing w:line="240" w:lineRule="auto"/>
        <w:rPr>
          <w:rFonts w:ascii="Segoe UI Symbol" w:hAnsi="Segoe UI Symbol"/>
          <w:sz w:val="21"/>
          <w:szCs w:val="21"/>
        </w:rPr>
      </w:pPr>
      <w:r>
        <w:rPr>
          <w:rFonts w:cstheme="minorHAnsi"/>
          <w:b/>
          <w:bCs/>
          <w:noProof/>
          <w:sz w:val="21"/>
          <w:szCs w:val="21"/>
        </w:rPr>
        <w:fldChar w:fldCharType="end"/>
      </w:r>
    </w:p>
    <w:p w14:paraId="13727648" w14:textId="77777777" w:rsidR="00E46978" w:rsidRPr="00A07DF9" w:rsidRDefault="00F14CA9" w:rsidP="00A51BC8">
      <w:pPr>
        <w:spacing w:line="240" w:lineRule="auto"/>
        <w:rPr>
          <w:rFonts w:ascii="Segoe UI Symbol" w:hAnsi="Segoe UI Symbol"/>
          <w:b/>
          <w:bCs/>
          <w:sz w:val="21"/>
          <w:szCs w:val="21"/>
        </w:rPr>
      </w:pPr>
      <w:r>
        <w:rPr>
          <w:rFonts w:ascii="Segoe UI Symbol" w:hAnsi="Segoe UI Symbol"/>
          <w:b/>
          <w:bCs/>
          <w:sz w:val="21"/>
          <w:szCs w:val="21"/>
        </w:rPr>
        <w:t>TABLES AND FIGURES</w:t>
      </w:r>
    </w:p>
    <w:p w14:paraId="29306812" w14:textId="58929CF9" w:rsidR="00D4099E" w:rsidRPr="00D4099E" w:rsidRDefault="00C52F6D">
      <w:pPr>
        <w:pStyle w:val="TableofFigures"/>
        <w:tabs>
          <w:tab w:val="right" w:leader="dot" w:pos="10154"/>
        </w:tabs>
        <w:rPr>
          <w:rFonts w:ascii="Segoe UI Symbol" w:eastAsiaTheme="minorEastAsia" w:hAnsi="Segoe UI Symbol"/>
          <w:noProof/>
          <w:sz w:val="21"/>
          <w:szCs w:val="21"/>
          <w:lang w:eastAsia="en-GB"/>
        </w:rPr>
      </w:pPr>
      <w:r w:rsidRPr="00A07DF9">
        <w:rPr>
          <w:rFonts w:ascii="Segoe UI Symbol" w:eastAsiaTheme="majorEastAsia" w:hAnsi="Segoe UI Symbol" w:cstheme="majorBidi"/>
          <w:b/>
          <w:bCs/>
          <w:color w:val="2F5496" w:themeColor="accent1" w:themeShade="BF"/>
          <w:sz w:val="21"/>
          <w:szCs w:val="21"/>
        </w:rPr>
        <w:fldChar w:fldCharType="begin"/>
      </w:r>
      <w:r w:rsidRPr="00A07DF9">
        <w:rPr>
          <w:rFonts w:ascii="Segoe UI Symbol" w:eastAsiaTheme="majorEastAsia" w:hAnsi="Segoe UI Symbol" w:cstheme="majorBidi"/>
          <w:b/>
          <w:bCs/>
          <w:color w:val="2F5496" w:themeColor="accent1" w:themeShade="BF"/>
          <w:sz w:val="21"/>
          <w:szCs w:val="21"/>
        </w:rPr>
        <w:instrText xml:space="preserve"> TOC \h \z \c "Table" </w:instrText>
      </w:r>
      <w:r w:rsidRPr="00A07DF9">
        <w:rPr>
          <w:rFonts w:ascii="Segoe UI Symbol" w:eastAsiaTheme="majorEastAsia" w:hAnsi="Segoe UI Symbol" w:cstheme="majorBidi"/>
          <w:b/>
          <w:bCs/>
          <w:color w:val="2F5496" w:themeColor="accent1" w:themeShade="BF"/>
          <w:sz w:val="21"/>
          <w:szCs w:val="21"/>
        </w:rPr>
        <w:fldChar w:fldCharType="separate"/>
      </w:r>
      <w:hyperlink w:anchor="_Toc131920350" w:history="1">
        <w:r w:rsidR="00D4099E" w:rsidRPr="00D4099E">
          <w:rPr>
            <w:rStyle w:val="Hyperlink"/>
            <w:rFonts w:ascii="Segoe UI Symbol" w:hAnsi="Segoe UI Symbol"/>
            <w:noProof/>
            <w:sz w:val="21"/>
            <w:szCs w:val="21"/>
          </w:rPr>
          <w:t>Table 1: Financing plan - CBIT project</w:t>
        </w:r>
        <w:r w:rsidR="00D4099E">
          <w:rPr>
            <w:rFonts w:ascii="Segoe UI Symbol" w:hAnsi="Segoe UI Symbol"/>
            <w:noProof/>
            <w:webHidden/>
            <w:sz w:val="21"/>
            <w:szCs w:val="21"/>
          </w:rPr>
          <w:t>…………………………………………………………………………………………..</w:t>
        </w:r>
        <w:r w:rsidR="00D4099E" w:rsidRPr="00D4099E">
          <w:rPr>
            <w:rFonts w:ascii="Segoe UI Symbol" w:hAnsi="Segoe UI Symbol"/>
            <w:noProof/>
            <w:webHidden/>
            <w:sz w:val="21"/>
            <w:szCs w:val="21"/>
          </w:rPr>
          <w:fldChar w:fldCharType="begin"/>
        </w:r>
        <w:r w:rsidR="00D4099E" w:rsidRPr="00D4099E">
          <w:rPr>
            <w:rFonts w:ascii="Segoe UI Symbol" w:hAnsi="Segoe UI Symbol"/>
            <w:noProof/>
            <w:webHidden/>
            <w:sz w:val="21"/>
            <w:szCs w:val="21"/>
          </w:rPr>
          <w:instrText xml:space="preserve"> PAGEREF _Toc131920350 \h </w:instrText>
        </w:r>
        <w:r w:rsidR="00D4099E" w:rsidRPr="00D4099E">
          <w:rPr>
            <w:rFonts w:ascii="Segoe UI Symbol" w:hAnsi="Segoe UI Symbol"/>
            <w:noProof/>
            <w:webHidden/>
            <w:sz w:val="21"/>
            <w:szCs w:val="21"/>
          </w:rPr>
        </w:r>
        <w:r w:rsidR="00D4099E" w:rsidRPr="00D4099E">
          <w:rPr>
            <w:rFonts w:ascii="Segoe UI Symbol" w:hAnsi="Segoe UI Symbol"/>
            <w:noProof/>
            <w:webHidden/>
            <w:sz w:val="21"/>
            <w:szCs w:val="21"/>
          </w:rPr>
          <w:fldChar w:fldCharType="separate"/>
        </w:r>
        <w:r w:rsidR="00A71012">
          <w:rPr>
            <w:rFonts w:ascii="Segoe UI Symbol" w:hAnsi="Segoe UI Symbol"/>
            <w:noProof/>
            <w:webHidden/>
            <w:sz w:val="21"/>
            <w:szCs w:val="21"/>
          </w:rPr>
          <w:t>10</w:t>
        </w:r>
        <w:r w:rsidR="00D4099E" w:rsidRPr="00D4099E">
          <w:rPr>
            <w:rFonts w:ascii="Segoe UI Symbol" w:hAnsi="Segoe UI Symbol"/>
            <w:noProof/>
            <w:webHidden/>
            <w:sz w:val="21"/>
            <w:szCs w:val="21"/>
          </w:rPr>
          <w:fldChar w:fldCharType="end"/>
        </w:r>
      </w:hyperlink>
    </w:p>
    <w:p w14:paraId="4115520E" w14:textId="6284140B" w:rsidR="00D4099E" w:rsidRPr="00D4099E" w:rsidRDefault="002D6421">
      <w:pPr>
        <w:pStyle w:val="TableofFigures"/>
        <w:tabs>
          <w:tab w:val="right" w:leader="dot" w:pos="10154"/>
        </w:tabs>
        <w:rPr>
          <w:rFonts w:ascii="Segoe UI Symbol" w:eastAsiaTheme="minorEastAsia" w:hAnsi="Segoe UI Symbol"/>
          <w:noProof/>
          <w:sz w:val="21"/>
          <w:szCs w:val="21"/>
          <w:lang w:eastAsia="en-GB"/>
        </w:rPr>
      </w:pPr>
      <w:hyperlink w:anchor="_Toc131920351" w:history="1">
        <w:r w:rsidR="00D4099E" w:rsidRPr="00D4099E">
          <w:rPr>
            <w:rStyle w:val="Hyperlink"/>
            <w:rFonts w:ascii="Segoe UI Symbol" w:hAnsi="Segoe UI Symbol"/>
            <w:noProof/>
            <w:sz w:val="21"/>
            <w:szCs w:val="21"/>
          </w:rPr>
          <w:t>Table 2: CBIT project expenditure 2020-2022</w:t>
        </w:r>
        <w:r w:rsidR="005C1653">
          <w:rPr>
            <w:rStyle w:val="Hyperlink"/>
            <w:rFonts w:ascii="Segoe UI Symbol" w:hAnsi="Segoe UI Symbol"/>
            <w:noProof/>
            <w:sz w:val="21"/>
            <w:szCs w:val="21"/>
          </w:rPr>
          <w:t>………………….</w:t>
        </w:r>
        <w:r w:rsidR="00D4099E">
          <w:rPr>
            <w:rFonts w:ascii="Segoe UI Symbol" w:hAnsi="Segoe UI Symbol"/>
            <w:noProof/>
            <w:webHidden/>
            <w:sz w:val="21"/>
            <w:szCs w:val="21"/>
          </w:rPr>
          <w:t>……………………………………………………………</w:t>
        </w:r>
        <w:r w:rsidR="00D4099E" w:rsidRPr="00D4099E">
          <w:rPr>
            <w:rFonts w:ascii="Segoe UI Symbol" w:hAnsi="Segoe UI Symbol"/>
            <w:noProof/>
            <w:webHidden/>
            <w:sz w:val="21"/>
            <w:szCs w:val="21"/>
          </w:rPr>
          <w:fldChar w:fldCharType="begin"/>
        </w:r>
        <w:r w:rsidR="00D4099E" w:rsidRPr="00D4099E">
          <w:rPr>
            <w:rFonts w:ascii="Segoe UI Symbol" w:hAnsi="Segoe UI Symbol"/>
            <w:noProof/>
            <w:webHidden/>
            <w:sz w:val="21"/>
            <w:szCs w:val="21"/>
          </w:rPr>
          <w:instrText xml:space="preserve"> PAGEREF _Toc131920351 \h </w:instrText>
        </w:r>
        <w:r w:rsidR="00D4099E" w:rsidRPr="00D4099E">
          <w:rPr>
            <w:rFonts w:ascii="Segoe UI Symbol" w:hAnsi="Segoe UI Symbol"/>
            <w:noProof/>
            <w:webHidden/>
            <w:sz w:val="21"/>
            <w:szCs w:val="21"/>
          </w:rPr>
        </w:r>
        <w:r w:rsidR="00D4099E" w:rsidRPr="00D4099E">
          <w:rPr>
            <w:rFonts w:ascii="Segoe UI Symbol" w:hAnsi="Segoe UI Symbol"/>
            <w:noProof/>
            <w:webHidden/>
            <w:sz w:val="21"/>
            <w:szCs w:val="21"/>
          </w:rPr>
          <w:fldChar w:fldCharType="separate"/>
        </w:r>
        <w:r w:rsidR="00A71012">
          <w:rPr>
            <w:rFonts w:ascii="Segoe UI Symbol" w:hAnsi="Segoe UI Symbol"/>
            <w:noProof/>
            <w:webHidden/>
            <w:sz w:val="21"/>
            <w:szCs w:val="21"/>
          </w:rPr>
          <w:t>12</w:t>
        </w:r>
        <w:r w:rsidR="00D4099E" w:rsidRPr="00D4099E">
          <w:rPr>
            <w:rFonts w:ascii="Segoe UI Symbol" w:hAnsi="Segoe UI Symbol"/>
            <w:noProof/>
            <w:webHidden/>
            <w:sz w:val="21"/>
            <w:szCs w:val="21"/>
          </w:rPr>
          <w:fldChar w:fldCharType="end"/>
        </w:r>
      </w:hyperlink>
    </w:p>
    <w:p w14:paraId="69F9C2EB" w14:textId="404DB5F8" w:rsidR="00D4099E" w:rsidRPr="00D4099E" w:rsidRDefault="002D6421">
      <w:pPr>
        <w:pStyle w:val="TableofFigures"/>
        <w:tabs>
          <w:tab w:val="right" w:leader="dot" w:pos="10154"/>
        </w:tabs>
        <w:rPr>
          <w:rFonts w:ascii="Segoe UI Symbol" w:eastAsiaTheme="minorEastAsia" w:hAnsi="Segoe UI Symbol"/>
          <w:noProof/>
          <w:sz w:val="21"/>
          <w:szCs w:val="21"/>
          <w:lang w:eastAsia="en-GB"/>
        </w:rPr>
      </w:pPr>
      <w:hyperlink w:anchor="_Toc131920352" w:history="1">
        <w:r w:rsidR="00D4099E" w:rsidRPr="00D4099E">
          <w:rPr>
            <w:rStyle w:val="Hyperlink"/>
            <w:rFonts w:ascii="Segoe UI Symbol" w:hAnsi="Segoe UI Symbol"/>
            <w:noProof/>
            <w:sz w:val="21"/>
            <w:szCs w:val="21"/>
          </w:rPr>
          <w:t>Table 3: CBIT project objective and indicators</w:t>
        </w:r>
        <w:r w:rsidR="00D4099E">
          <w:rPr>
            <w:rFonts w:ascii="Segoe UI Symbol" w:hAnsi="Segoe UI Symbol"/>
            <w:noProof/>
            <w:webHidden/>
            <w:sz w:val="21"/>
            <w:szCs w:val="21"/>
          </w:rPr>
          <w:t>………………………………………………………………………………</w:t>
        </w:r>
        <w:r w:rsidR="00D4099E" w:rsidRPr="00D4099E">
          <w:rPr>
            <w:rFonts w:ascii="Segoe UI Symbol" w:hAnsi="Segoe UI Symbol"/>
            <w:noProof/>
            <w:webHidden/>
            <w:sz w:val="21"/>
            <w:szCs w:val="21"/>
          </w:rPr>
          <w:fldChar w:fldCharType="begin"/>
        </w:r>
        <w:r w:rsidR="00D4099E" w:rsidRPr="00D4099E">
          <w:rPr>
            <w:rFonts w:ascii="Segoe UI Symbol" w:hAnsi="Segoe UI Symbol"/>
            <w:noProof/>
            <w:webHidden/>
            <w:sz w:val="21"/>
            <w:szCs w:val="21"/>
          </w:rPr>
          <w:instrText xml:space="preserve"> PAGEREF _Toc131920352 \h </w:instrText>
        </w:r>
        <w:r w:rsidR="00D4099E" w:rsidRPr="00D4099E">
          <w:rPr>
            <w:rFonts w:ascii="Segoe UI Symbol" w:hAnsi="Segoe UI Symbol"/>
            <w:noProof/>
            <w:webHidden/>
            <w:sz w:val="21"/>
            <w:szCs w:val="21"/>
          </w:rPr>
        </w:r>
        <w:r w:rsidR="00D4099E" w:rsidRPr="00D4099E">
          <w:rPr>
            <w:rFonts w:ascii="Segoe UI Symbol" w:hAnsi="Segoe UI Symbol"/>
            <w:noProof/>
            <w:webHidden/>
            <w:sz w:val="21"/>
            <w:szCs w:val="21"/>
          </w:rPr>
          <w:fldChar w:fldCharType="separate"/>
        </w:r>
        <w:r w:rsidR="00A71012">
          <w:rPr>
            <w:rFonts w:ascii="Segoe UI Symbol" w:hAnsi="Segoe UI Symbol"/>
            <w:noProof/>
            <w:webHidden/>
            <w:sz w:val="21"/>
            <w:szCs w:val="21"/>
          </w:rPr>
          <w:t>17</w:t>
        </w:r>
        <w:r w:rsidR="00D4099E" w:rsidRPr="00D4099E">
          <w:rPr>
            <w:rFonts w:ascii="Segoe UI Symbol" w:hAnsi="Segoe UI Symbol"/>
            <w:noProof/>
            <w:webHidden/>
            <w:sz w:val="21"/>
            <w:szCs w:val="21"/>
          </w:rPr>
          <w:fldChar w:fldCharType="end"/>
        </w:r>
      </w:hyperlink>
    </w:p>
    <w:p w14:paraId="2DB7976D" w14:textId="5D910C12" w:rsidR="00D4099E" w:rsidRPr="00D4099E" w:rsidRDefault="002D6421">
      <w:pPr>
        <w:pStyle w:val="TableofFigures"/>
        <w:tabs>
          <w:tab w:val="right" w:leader="dot" w:pos="10154"/>
        </w:tabs>
        <w:rPr>
          <w:rFonts w:ascii="Segoe UI Symbol" w:eastAsiaTheme="minorEastAsia" w:hAnsi="Segoe UI Symbol"/>
          <w:noProof/>
          <w:sz w:val="21"/>
          <w:szCs w:val="21"/>
          <w:lang w:eastAsia="en-GB"/>
        </w:rPr>
      </w:pPr>
      <w:hyperlink w:anchor="_Toc131920353" w:history="1">
        <w:r w:rsidR="00D4099E" w:rsidRPr="00D4099E">
          <w:rPr>
            <w:rStyle w:val="Hyperlink"/>
            <w:rFonts w:ascii="Segoe UI Symbol" w:hAnsi="Segoe UI Symbol"/>
            <w:noProof/>
            <w:sz w:val="21"/>
            <w:szCs w:val="21"/>
          </w:rPr>
          <w:t>Table 4: Overall results achieved against the results framework</w:t>
        </w:r>
        <w:r w:rsidR="00D4099E">
          <w:rPr>
            <w:rFonts w:ascii="Segoe UI Symbol" w:hAnsi="Segoe UI Symbol"/>
            <w:noProof/>
            <w:webHidden/>
            <w:sz w:val="21"/>
            <w:szCs w:val="21"/>
          </w:rPr>
          <w:t>…………………………………………………...</w:t>
        </w:r>
        <w:r w:rsidR="00D4099E" w:rsidRPr="00D4099E">
          <w:rPr>
            <w:rFonts w:ascii="Segoe UI Symbol" w:hAnsi="Segoe UI Symbol"/>
            <w:noProof/>
            <w:webHidden/>
            <w:sz w:val="21"/>
            <w:szCs w:val="21"/>
          </w:rPr>
          <w:fldChar w:fldCharType="begin"/>
        </w:r>
        <w:r w:rsidR="00D4099E" w:rsidRPr="00D4099E">
          <w:rPr>
            <w:rFonts w:ascii="Segoe UI Symbol" w:hAnsi="Segoe UI Symbol"/>
            <w:noProof/>
            <w:webHidden/>
            <w:sz w:val="21"/>
            <w:szCs w:val="21"/>
          </w:rPr>
          <w:instrText xml:space="preserve"> PAGEREF _Toc131920353 \h </w:instrText>
        </w:r>
        <w:r w:rsidR="00D4099E" w:rsidRPr="00D4099E">
          <w:rPr>
            <w:rFonts w:ascii="Segoe UI Symbol" w:hAnsi="Segoe UI Symbol"/>
            <w:noProof/>
            <w:webHidden/>
            <w:sz w:val="21"/>
            <w:szCs w:val="21"/>
          </w:rPr>
        </w:r>
        <w:r w:rsidR="00D4099E" w:rsidRPr="00D4099E">
          <w:rPr>
            <w:rFonts w:ascii="Segoe UI Symbol" w:hAnsi="Segoe UI Symbol"/>
            <w:noProof/>
            <w:webHidden/>
            <w:sz w:val="21"/>
            <w:szCs w:val="21"/>
          </w:rPr>
          <w:fldChar w:fldCharType="separate"/>
        </w:r>
        <w:r w:rsidR="00A71012">
          <w:rPr>
            <w:rFonts w:ascii="Segoe UI Symbol" w:hAnsi="Segoe UI Symbol"/>
            <w:noProof/>
            <w:webHidden/>
            <w:sz w:val="21"/>
            <w:szCs w:val="21"/>
          </w:rPr>
          <w:t>26</w:t>
        </w:r>
        <w:r w:rsidR="00D4099E" w:rsidRPr="00D4099E">
          <w:rPr>
            <w:rFonts w:ascii="Segoe UI Symbol" w:hAnsi="Segoe UI Symbol"/>
            <w:noProof/>
            <w:webHidden/>
            <w:sz w:val="21"/>
            <w:szCs w:val="21"/>
          </w:rPr>
          <w:fldChar w:fldCharType="end"/>
        </w:r>
      </w:hyperlink>
    </w:p>
    <w:p w14:paraId="7738F335" w14:textId="37675752" w:rsidR="00D4099E" w:rsidRDefault="002D6421">
      <w:pPr>
        <w:pStyle w:val="TableofFigures"/>
        <w:tabs>
          <w:tab w:val="right" w:leader="dot" w:pos="10154"/>
        </w:tabs>
        <w:rPr>
          <w:rFonts w:eastAsiaTheme="minorEastAsia"/>
          <w:noProof/>
          <w:lang w:eastAsia="en-GB"/>
        </w:rPr>
      </w:pPr>
      <w:hyperlink w:anchor="_Toc131920354" w:history="1">
        <w:r w:rsidR="00D4099E" w:rsidRPr="00D4099E">
          <w:rPr>
            <w:rStyle w:val="Hyperlink"/>
            <w:rFonts w:ascii="Segoe UI Symbol" w:hAnsi="Segoe UI Symbol"/>
            <w:noProof/>
            <w:sz w:val="21"/>
            <w:szCs w:val="21"/>
          </w:rPr>
          <w:t>Table 5: Annual Workplan budget and Actual expenditure (US$)</w:t>
        </w:r>
        <w:r w:rsidR="00D4099E">
          <w:rPr>
            <w:rFonts w:ascii="Segoe UI Symbol" w:hAnsi="Segoe UI Symbol"/>
            <w:noProof/>
            <w:webHidden/>
            <w:sz w:val="21"/>
            <w:szCs w:val="21"/>
          </w:rPr>
          <w:t>…………………………………………………</w:t>
        </w:r>
        <w:r w:rsidR="00D4099E" w:rsidRPr="00D4099E">
          <w:rPr>
            <w:rFonts w:ascii="Segoe UI Symbol" w:hAnsi="Segoe UI Symbol"/>
            <w:noProof/>
            <w:webHidden/>
            <w:sz w:val="21"/>
            <w:szCs w:val="21"/>
          </w:rPr>
          <w:fldChar w:fldCharType="begin"/>
        </w:r>
        <w:r w:rsidR="00D4099E" w:rsidRPr="00D4099E">
          <w:rPr>
            <w:rFonts w:ascii="Segoe UI Symbol" w:hAnsi="Segoe UI Symbol"/>
            <w:noProof/>
            <w:webHidden/>
            <w:sz w:val="21"/>
            <w:szCs w:val="21"/>
          </w:rPr>
          <w:instrText xml:space="preserve"> PAGEREF _Toc131920354 \h </w:instrText>
        </w:r>
        <w:r w:rsidR="00D4099E" w:rsidRPr="00D4099E">
          <w:rPr>
            <w:rFonts w:ascii="Segoe UI Symbol" w:hAnsi="Segoe UI Symbol"/>
            <w:noProof/>
            <w:webHidden/>
            <w:sz w:val="21"/>
            <w:szCs w:val="21"/>
          </w:rPr>
        </w:r>
        <w:r w:rsidR="00D4099E" w:rsidRPr="00D4099E">
          <w:rPr>
            <w:rFonts w:ascii="Segoe UI Symbol" w:hAnsi="Segoe UI Symbol"/>
            <w:noProof/>
            <w:webHidden/>
            <w:sz w:val="21"/>
            <w:szCs w:val="21"/>
          </w:rPr>
          <w:fldChar w:fldCharType="separate"/>
        </w:r>
        <w:r w:rsidR="00A71012">
          <w:rPr>
            <w:rFonts w:ascii="Segoe UI Symbol" w:hAnsi="Segoe UI Symbol"/>
            <w:noProof/>
            <w:webHidden/>
            <w:sz w:val="21"/>
            <w:szCs w:val="21"/>
          </w:rPr>
          <w:t>33</w:t>
        </w:r>
        <w:r w:rsidR="00D4099E" w:rsidRPr="00D4099E">
          <w:rPr>
            <w:rFonts w:ascii="Segoe UI Symbol" w:hAnsi="Segoe UI Symbol"/>
            <w:noProof/>
            <w:webHidden/>
            <w:sz w:val="21"/>
            <w:szCs w:val="21"/>
          </w:rPr>
          <w:fldChar w:fldCharType="end"/>
        </w:r>
      </w:hyperlink>
    </w:p>
    <w:p w14:paraId="5ED72473" w14:textId="77777777" w:rsidR="00D4099E" w:rsidRPr="00D4099E" w:rsidRDefault="00C52F6D" w:rsidP="00A51BC8">
      <w:pPr>
        <w:spacing w:line="240" w:lineRule="auto"/>
        <w:rPr>
          <w:rFonts w:ascii="Segoe UI Symbol" w:hAnsi="Segoe UI Symbol"/>
          <w:noProof/>
          <w:sz w:val="21"/>
          <w:szCs w:val="21"/>
        </w:rPr>
      </w:pPr>
      <w:r w:rsidRPr="00A07DF9">
        <w:rPr>
          <w:rFonts w:ascii="Segoe UI Symbol" w:eastAsiaTheme="majorEastAsia" w:hAnsi="Segoe UI Symbol" w:cstheme="majorBidi"/>
          <w:b/>
          <w:bCs/>
          <w:color w:val="2F5496" w:themeColor="accent1" w:themeShade="BF"/>
          <w:sz w:val="21"/>
          <w:szCs w:val="21"/>
        </w:rPr>
        <w:fldChar w:fldCharType="end"/>
      </w:r>
      <w:r w:rsidR="00D4099E">
        <w:rPr>
          <w:rFonts w:ascii="Segoe UI Symbol" w:eastAsiaTheme="majorEastAsia" w:hAnsi="Segoe UI Symbol" w:cstheme="majorBidi"/>
          <w:b/>
          <w:bCs/>
          <w:color w:val="2F5496" w:themeColor="accent1" w:themeShade="BF"/>
          <w:sz w:val="21"/>
          <w:szCs w:val="21"/>
        </w:rPr>
        <w:fldChar w:fldCharType="begin"/>
      </w:r>
      <w:r w:rsidR="00D4099E">
        <w:rPr>
          <w:rFonts w:ascii="Segoe UI Symbol" w:eastAsiaTheme="majorEastAsia" w:hAnsi="Segoe UI Symbol" w:cstheme="majorBidi"/>
          <w:b/>
          <w:bCs/>
          <w:color w:val="2F5496" w:themeColor="accent1" w:themeShade="BF"/>
          <w:sz w:val="21"/>
          <w:szCs w:val="21"/>
        </w:rPr>
        <w:instrText xml:space="preserve"> TOC \h \z \c "Figure" </w:instrText>
      </w:r>
      <w:r w:rsidR="00D4099E">
        <w:rPr>
          <w:rFonts w:ascii="Segoe UI Symbol" w:eastAsiaTheme="majorEastAsia" w:hAnsi="Segoe UI Symbol" w:cstheme="majorBidi"/>
          <w:b/>
          <w:bCs/>
          <w:color w:val="2F5496" w:themeColor="accent1" w:themeShade="BF"/>
          <w:sz w:val="21"/>
          <w:szCs w:val="21"/>
        </w:rPr>
        <w:fldChar w:fldCharType="separate"/>
      </w:r>
    </w:p>
    <w:p w14:paraId="7E9E34B4" w14:textId="6281694C" w:rsidR="00D4099E" w:rsidRDefault="002D6421">
      <w:pPr>
        <w:pStyle w:val="TableofFigures"/>
        <w:tabs>
          <w:tab w:val="right" w:leader="dot" w:pos="10154"/>
        </w:tabs>
        <w:rPr>
          <w:rFonts w:eastAsiaTheme="minorEastAsia"/>
          <w:noProof/>
          <w:lang w:eastAsia="en-GB"/>
        </w:rPr>
      </w:pPr>
      <w:hyperlink w:anchor="_Toc131920454" w:history="1">
        <w:r w:rsidR="00D4099E" w:rsidRPr="00D4099E">
          <w:rPr>
            <w:rStyle w:val="Hyperlink"/>
            <w:rFonts w:ascii="Segoe UI Symbol" w:hAnsi="Segoe UI Symbol"/>
            <w:noProof/>
            <w:sz w:val="21"/>
            <w:szCs w:val="21"/>
          </w:rPr>
          <w:t>Figure 1: Schematic diagram showing organisation of GHG data collection and flow</w:t>
        </w:r>
        <w:r w:rsidR="00D4099E">
          <w:rPr>
            <w:rFonts w:ascii="Segoe UI Symbol" w:hAnsi="Segoe UI Symbol"/>
            <w:noProof/>
            <w:webHidden/>
            <w:sz w:val="21"/>
            <w:szCs w:val="21"/>
          </w:rPr>
          <w:t>………………….</w:t>
        </w:r>
        <w:r w:rsidR="00D4099E" w:rsidRPr="00D4099E">
          <w:rPr>
            <w:rFonts w:ascii="Segoe UI Symbol" w:hAnsi="Segoe UI Symbol"/>
            <w:noProof/>
            <w:webHidden/>
            <w:sz w:val="21"/>
            <w:szCs w:val="21"/>
          </w:rPr>
          <w:fldChar w:fldCharType="begin"/>
        </w:r>
        <w:r w:rsidR="00D4099E" w:rsidRPr="00D4099E">
          <w:rPr>
            <w:rFonts w:ascii="Segoe UI Symbol" w:hAnsi="Segoe UI Symbol"/>
            <w:noProof/>
            <w:webHidden/>
            <w:sz w:val="21"/>
            <w:szCs w:val="21"/>
          </w:rPr>
          <w:instrText xml:space="preserve"> PAGEREF _Toc131920454 \h </w:instrText>
        </w:r>
        <w:r w:rsidR="00D4099E" w:rsidRPr="00D4099E">
          <w:rPr>
            <w:rFonts w:ascii="Segoe UI Symbol" w:hAnsi="Segoe UI Symbol"/>
            <w:noProof/>
            <w:webHidden/>
            <w:sz w:val="21"/>
            <w:szCs w:val="21"/>
          </w:rPr>
        </w:r>
        <w:r w:rsidR="00D4099E" w:rsidRPr="00D4099E">
          <w:rPr>
            <w:rFonts w:ascii="Segoe UI Symbol" w:hAnsi="Segoe UI Symbol"/>
            <w:noProof/>
            <w:webHidden/>
            <w:sz w:val="21"/>
            <w:szCs w:val="21"/>
          </w:rPr>
          <w:fldChar w:fldCharType="separate"/>
        </w:r>
        <w:r w:rsidR="00A71012">
          <w:rPr>
            <w:rFonts w:ascii="Segoe UI Symbol" w:hAnsi="Segoe UI Symbol"/>
            <w:noProof/>
            <w:webHidden/>
            <w:sz w:val="21"/>
            <w:szCs w:val="21"/>
          </w:rPr>
          <w:t>10</w:t>
        </w:r>
        <w:r w:rsidR="00D4099E" w:rsidRPr="00D4099E">
          <w:rPr>
            <w:rFonts w:ascii="Segoe UI Symbol" w:hAnsi="Segoe UI Symbol"/>
            <w:noProof/>
            <w:webHidden/>
            <w:sz w:val="21"/>
            <w:szCs w:val="21"/>
          </w:rPr>
          <w:fldChar w:fldCharType="end"/>
        </w:r>
      </w:hyperlink>
    </w:p>
    <w:p w14:paraId="1658D0EF" w14:textId="77777777" w:rsidR="00C52F6D" w:rsidRPr="00A07DF9" w:rsidRDefault="00D4099E" w:rsidP="00A51BC8">
      <w:pPr>
        <w:spacing w:line="240" w:lineRule="auto"/>
        <w:rPr>
          <w:rFonts w:ascii="Segoe UI Symbol" w:eastAsiaTheme="majorEastAsia" w:hAnsi="Segoe UI Symbol" w:cstheme="majorBidi"/>
          <w:b/>
          <w:bCs/>
          <w:color w:val="2F5496" w:themeColor="accent1" w:themeShade="BF"/>
          <w:sz w:val="21"/>
          <w:szCs w:val="21"/>
        </w:rPr>
      </w:pPr>
      <w:r>
        <w:rPr>
          <w:rFonts w:ascii="Segoe UI Symbol" w:eastAsiaTheme="majorEastAsia" w:hAnsi="Segoe UI Symbol" w:cstheme="majorBidi"/>
          <w:b/>
          <w:bCs/>
          <w:color w:val="2F5496" w:themeColor="accent1" w:themeShade="BF"/>
          <w:sz w:val="21"/>
          <w:szCs w:val="21"/>
        </w:rPr>
        <w:fldChar w:fldCharType="end"/>
      </w:r>
    </w:p>
    <w:p w14:paraId="685417E5" w14:textId="77777777" w:rsidR="00A07DF9" w:rsidRPr="00CA689E" w:rsidRDefault="00C52F6D" w:rsidP="00CA689E">
      <w:pPr>
        <w:rPr>
          <w:rFonts w:eastAsiaTheme="majorEastAsia" w:cstheme="minorHAnsi"/>
          <w:color w:val="2F5496" w:themeColor="accent1" w:themeShade="BF"/>
          <w:sz w:val="21"/>
          <w:szCs w:val="21"/>
        </w:rPr>
      </w:pPr>
      <w:r w:rsidRPr="00A07DF9">
        <w:rPr>
          <w:rFonts w:cstheme="minorHAnsi"/>
          <w:sz w:val="21"/>
          <w:szCs w:val="21"/>
        </w:rPr>
        <w:br w:type="page"/>
      </w:r>
    </w:p>
    <w:p w14:paraId="7D25996F" w14:textId="77777777" w:rsidR="00CA2160" w:rsidRDefault="00F513F9" w:rsidP="006B0331">
      <w:pPr>
        <w:pStyle w:val="Heading1"/>
        <w:rPr>
          <w:b/>
          <w:bCs/>
          <w:lang w:eastAsia="en-GB"/>
        </w:rPr>
      </w:pPr>
      <w:bookmarkStart w:id="10" w:name="_Toc89195563"/>
      <w:bookmarkStart w:id="11" w:name="_Toc130992864"/>
      <w:bookmarkStart w:id="12" w:name="_Toc133485591"/>
      <w:bookmarkStart w:id="13" w:name="_Toc133486236"/>
      <w:bookmarkStart w:id="14" w:name="_Toc136499746"/>
      <w:bookmarkEnd w:id="3"/>
      <w:bookmarkEnd w:id="4"/>
      <w:bookmarkEnd w:id="5"/>
      <w:bookmarkEnd w:id="6"/>
      <w:bookmarkEnd w:id="7"/>
      <w:bookmarkEnd w:id="8"/>
      <w:bookmarkEnd w:id="9"/>
      <w:r w:rsidRPr="006B54CB">
        <w:rPr>
          <w:b/>
          <w:bCs/>
          <w:lang w:eastAsia="en-GB"/>
        </w:rPr>
        <w:lastRenderedPageBreak/>
        <w:t>Executive Summary</w:t>
      </w:r>
      <w:bookmarkStart w:id="15" w:name="_Toc65149530"/>
      <w:bookmarkStart w:id="16" w:name="_Toc74509524"/>
      <w:bookmarkEnd w:id="10"/>
      <w:bookmarkEnd w:id="11"/>
      <w:bookmarkEnd w:id="12"/>
      <w:bookmarkEnd w:id="13"/>
      <w:bookmarkEnd w:id="14"/>
    </w:p>
    <w:p w14:paraId="267C3116" w14:textId="77777777" w:rsidR="000F7F81" w:rsidRDefault="008C469C" w:rsidP="008C469C">
      <w:pPr>
        <w:pStyle w:val="Heading1"/>
      </w:pPr>
      <w:bookmarkStart w:id="17" w:name="_Toc131919317"/>
      <w:bookmarkStart w:id="18" w:name="_Toc131919711"/>
      <w:bookmarkStart w:id="19" w:name="_Toc133485592"/>
      <w:bookmarkStart w:id="20" w:name="_Toc133486237"/>
      <w:bookmarkStart w:id="21" w:name="_Toc136499747"/>
      <w:r>
        <w:t>Project Information Table</w:t>
      </w:r>
      <w:bookmarkEnd w:id="17"/>
      <w:bookmarkEnd w:id="18"/>
      <w:bookmarkEnd w:id="19"/>
      <w:bookmarkEnd w:id="20"/>
      <w:bookmarkEnd w:id="21"/>
    </w:p>
    <w:p w14:paraId="0573D2EA" w14:textId="77777777" w:rsidR="008C469C" w:rsidRDefault="008C469C" w:rsidP="000F7F81">
      <w:pPr>
        <w:rPr>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126"/>
        <w:gridCol w:w="1985"/>
        <w:gridCol w:w="1831"/>
      </w:tblGrid>
      <w:tr w:rsidR="000F7F81" w14:paraId="2BB8EB62"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hideMark/>
          </w:tcPr>
          <w:p w14:paraId="476F1E25" w14:textId="77777777" w:rsidR="000F7F81" w:rsidRPr="00E478AC" w:rsidRDefault="000F7F81" w:rsidP="00D733D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Segoe UI Symbol" w:hAnsi="Segoe UI Symbol"/>
                <w:b/>
                <w:color w:val="000000"/>
                <w:sz w:val="20"/>
                <w:szCs w:val="20"/>
              </w:rPr>
            </w:pPr>
            <w:r w:rsidRPr="00E478AC">
              <w:rPr>
                <w:rFonts w:ascii="Segoe UI Symbol" w:hAnsi="Segoe UI Symbol"/>
                <w:b/>
                <w:color w:val="000000"/>
                <w:sz w:val="20"/>
                <w:szCs w:val="20"/>
              </w:rPr>
              <w:t>Project Title</w:t>
            </w:r>
          </w:p>
        </w:tc>
        <w:tc>
          <w:tcPr>
            <w:tcW w:w="5942" w:type="dxa"/>
            <w:gridSpan w:val="3"/>
            <w:tcBorders>
              <w:top w:val="single" w:sz="4" w:space="0" w:color="auto"/>
              <w:left w:val="single" w:sz="4" w:space="0" w:color="auto"/>
              <w:bottom w:val="single" w:sz="4" w:space="0" w:color="auto"/>
              <w:right w:val="single" w:sz="4" w:space="0" w:color="auto"/>
            </w:tcBorders>
            <w:hideMark/>
          </w:tcPr>
          <w:p w14:paraId="0CE441B1" w14:textId="77777777" w:rsidR="000F7F81" w:rsidRPr="00E478AC" w:rsidRDefault="00967B05" w:rsidP="009371A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s="Arial"/>
                <w:b/>
                <w:sz w:val="20"/>
                <w:szCs w:val="20"/>
              </w:rPr>
              <w:t>Capacity-building programme to comply with the Paris Agreement and implement its transparency requirements at the national level</w:t>
            </w:r>
          </w:p>
        </w:tc>
      </w:tr>
      <w:tr w:rsidR="000F7F81" w14:paraId="5D50CEA8" w14:textId="77777777" w:rsidTr="00D733D4">
        <w:trPr>
          <w:trHeight w:val="346"/>
        </w:trPr>
        <w:tc>
          <w:tcPr>
            <w:tcW w:w="3114" w:type="dxa"/>
            <w:tcBorders>
              <w:top w:val="single" w:sz="4" w:space="0" w:color="auto"/>
              <w:left w:val="single" w:sz="4" w:space="0" w:color="auto"/>
              <w:bottom w:val="single" w:sz="4" w:space="0" w:color="auto"/>
              <w:right w:val="single" w:sz="4" w:space="0" w:color="auto"/>
            </w:tcBorders>
            <w:shd w:val="clear" w:color="auto" w:fill="D9D9D9"/>
            <w:hideMark/>
          </w:tcPr>
          <w:p w14:paraId="702ADE66"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olor w:val="000000"/>
                <w:sz w:val="20"/>
                <w:szCs w:val="20"/>
              </w:rPr>
              <w:t>UNDP Project ID (PIMS #):</w:t>
            </w:r>
          </w:p>
        </w:tc>
        <w:tc>
          <w:tcPr>
            <w:tcW w:w="2126" w:type="dxa"/>
            <w:tcBorders>
              <w:top w:val="single" w:sz="4" w:space="0" w:color="auto"/>
              <w:left w:val="single" w:sz="4" w:space="0" w:color="auto"/>
              <w:bottom w:val="single" w:sz="4" w:space="0" w:color="auto"/>
              <w:right w:val="single" w:sz="4" w:space="0" w:color="auto"/>
            </w:tcBorders>
          </w:tcPr>
          <w:p w14:paraId="37A2DA0E" w14:textId="77777777" w:rsidR="000F7F81" w:rsidRPr="00E478AC" w:rsidRDefault="00967B05"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olor w:val="000000"/>
                <w:sz w:val="20"/>
                <w:szCs w:val="20"/>
              </w:rPr>
              <w:t>6208</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14:paraId="7D940D3F" w14:textId="77777777" w:rsidR="000F7F81" w:rsidRPr="00643545"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643545">
              <w:rPr>
                <w:rFonts w:ascii="Segoe UI Symbol" w:hAnsi="Segoe UI Symbol"/>
                <w:color w:val="000000"/>
                <w:sz w:val="20"/>
                <w:szCs w:val="20"/>
              </w:rPr>
              <w:t>PIF Approval Date:</w:t>
            </w:r>
          </w:p>
        </w:tc>
        <w:tc>
          <w:tcPr>
            <w:tcW w:w="1831" w:type="dxa"/>
            <w:tcBorders>
              <w:top w:val="single" w:sz="4" w:space="0" w:color="auto"/>
              <w:left w:val="single" w:sz="4" w:space="0" w:color="auto"/>
              <w:bottom w:val="single" w:sz="4" w:space="0" w:color="auto"/>
              <w:right w:val="single" w:sz="4" w:space="0" w:color="auto"/>
            </w:tcBorders>
          </w:tcPr>
          <w:p w14:paraId="33CD12A3" w14:textId="77777777" w:rsidR="000F7F81" w:rsidRPr="00643545" w:rsidRDefault="00643545"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643545">
              <w:rPr>
                <w:rFonts w:ascii="Segoe UI Symbol" w:hAnsi="Segoe UI Symbol"/>
                <w:color w:val="000000"/>
                <w:sz w:val="20"/>
                <w:szCs w:val="20"/>
              </w:rPr>
              <w:t>29 August 2019</w:t>
            </w:r>
          </w:p>
        </w:tc>
      </w:tr>
      <w:tr w:rsidR="000F7F81" w14:paraId="357A926C"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hideMark/>
          </w:tcPr>
          <w:p w14:paraId="0014DBE7"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olor w:val="000000"/>
                <w:sz w:val="20"/>
                <w:szCs w:val="20"/>
              </w:rPr>
              <w:t>GEF Project ID (PMIS #):</w:t>
            </w:r>
          </w:p>
        </w:tc>
        <w:tc>
          <w:tcPr>
            <w:tcW w:w="2126" w:type="dxa"/>
            <w:tcBorders>
              <w:top w:val="single" w:sz="4" w:space="0" w:color="auto"/>
              <w:left w:val="single" w:sz="4" w:space="0" w:color="auto"/>
              <w:bottom w:val="single" w:sz="4" w:space="0" w:color="auto"/>
              <w:right w:val="single" w:sz="4" w:space="0" w:color="auto"/>
            </w:tcBorders>
          </w:tcPr>
          <w:p w14:paraId="3B44CA5E" w14:textId="77777777" w:rsidR="000F7F81" w:rsidRPr="00E478AC" w:rsidRDefault="00967B05"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olor w:val="000000"/>
                <w:sz w:val="20"/>
                <w:szCs w:val="20"/>
              </w:rPr>
              <w:t>9967</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14:paraId="59143A63" w14:textId="77777777" w:rsidR="000F7F81" w:rsidRPr="00643545"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643545">
              <w:rPr>
                <w:rFonts w:ascii="Segoe UI Symbol" w:eastAsia="Garamond" w:hAnsi="Segoe UI Symbol"/>
                <w:sz w:val="20"/>
                <w:szCs w:val="20"/>
              </w:rPr>
              <w:t>CEO Endorsement Date:</w:t>
            </w:r>
          </w:p>
        </w:tc>
        <w:tc>
          <w:tcPr>
            <w:tcW w:w="1831" w:type="dxa"/>
            <w:tcBorders>
              <w:top w:val="single" w:sz="4" w:space="0" w:color="auto"/>
              <w:left w:val="single" w:sz="4" w:space="0" w:color="auto"/>
              <w:bottom w:val="single" w:sz="4" w:space="0" w:color="auto"/>
              <w:right w:val="single" w:sz="4" w:space="0" w:color="auto"/>
            </w:tcBorders>
          </w:tcPr>
          <w:p w14:paraId="7810BEF4" w14:textId="77777777" w:rsidR="000F7F81" w:rsidRPr="00E478AC" w:rsidRDefault="00643545"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1 November 2019</w:t>
            </w:r>
          </w:p>
        </w:tc>
      </w:tr>
      <w:tr w:rsidR="000F7F81" w14:paraId="15DECF7F"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hideMark/>
          </w:tcPr>
          <w:p w14:paraId="3A5015C6"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Country(</w:t>
            </w:r>
            <w:proofErr w:type="spellStart"/>
            <w:r w:rsidRPr="00E478AC">
              <w:rPr>
                <w:rFonts w:ascii="Segoe UI Symbol" w:eastAsia="Garamond" w:hAnsi="Segoe UI Symbol"/>
                <w:sz w:val="20"/>
                <w:szCs w:val="20"/>
              </w:rPr>
              <w:t>ies</w:t>
            </w:r>
            <w:proofErr w:type="spellEnd"/>
            <w:r w:rsidRPr="00E478AC">
              <w:rPr>
                <w:rFonts w:ascii="Segoe UI Symbol" w:eastAsia="Garamond" w:hAnsi="Segoe UI Symbol"/>
                <w:sz w:val="20"/>
                <w:szCs w:val="20"/>
              </w:rPr>
              <w:t>):</w:t>
            </w:r>
          </w:p>
        </w:tc>
        <w:tc>
          <w:tcPr>
            <w:tcW w:w="2126" w:type="dxa"/>
            <w:tcBorders>
              <w:top w:val="single" w:sz="4" w:space="0" w:color="auto"/>
              <w:left w:val="single" w:sz="4" w:space="0" w:color="auto"/>
              <w:bottom w:val="single" w:sz="4" w:space="0" w:color="auto"/>
              <w:right w:val="single" w:sz="4" w:space="0" w:color="auto"/>
            </w:tcBorders>
          </w:tcPr>
          <w:p w14:paraId="2D600CEB" w14:textId="77777777" w:rsidR="000F7F81" w:rsidRPr="00E478AC" w:rsidRDefault="00967B05"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olor w:val="000000"/>
                <w:sz w:val="20"/>
                <w:szCs w:val="20"/>
              </w:rPr>
              <w:t>Ethiopia</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14:paraId="58DC71DB" w14:textId="77777777" w:rsidR="000F7F81" w:rsidRPr="00643545"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proofErr w:type="spellStart"/>
            <w:r w:rsidRPr="00643545">
              <w:rPr>
                <w:rFonts w:ascii="Segoe UI Symbol" w:hAnsi="Segoe UI Symbol"/>
                <w:color w:val="000000"/>
                <w:sz w:val="20"/>
                <w:szCs w:val="20"/>
              </w:rPr>
              <w:t>ProDoc</w:t>
            </w:r>
            <w:proofErr w:type="spellEnd"/>
            <w:r w:rsidRPr="00643545">
              <w:rPr>
                <w:rFonts w:ascii="Segoe UI Symbol" w:hAnsi="Segoe UI Symbol"/>
                <w:color w:val="000000"/>
                <w:sz w:val="20"/>
                <w:szCs w:val="20"/>
              </w:rPr>
              <w:t xml:space="preserve"> Signature Date:</w:t>
            </w:r>
          </w:p>
        </w:tc>
        <w:tc>
          <w:tcPr>
            <w:tcW w:w="1831" w:type="dxa"/>
            <w:tcBorders>
              <w:top w:val="single" w:sz="4" w:space="0" w:color="auto"/>
              <w:left w:val="single" w:sz="4" w:space="0" w:color="auto"/>
              <w:bottom w:val="single" w:sz="4" w:space="0" w:color="auto"/>
              <w:right w:val="single" w:sz="4" w:space="0" w:color="auto"/>
            </w:tcBorders>
          </w:tcPr>
          <w:p w14:paraId="1C08BA46" w14:textId="77777777" w:rsidR="000F7F81" w:rsidRPr="00E478AC" w:rsidRDefault="00E478AC"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olor w:val="000000"/>
                <w:sz w:val="20"/>
                <w:szCs w:val="20"/>
              </w:rPr>
              <w:t>2 December 2019</w:t>
            </w:r>
          </w:p>
        </w:tc>
      </w:tr>
      <w:tr w:rsidR="000F7F81" w14:paraId="1884AE25"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hideMark/>
          </w:tcPr>
          <w:p w14:paraId="1FCAFA3B"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Region:</w:t>
            </w:r>
          </w:p>
        </w:tc>
        <w:tc>
          <w:tcPr>
            <w:tcW w:w="2126" w:type="dxa"/>
            <w:tcBorders>
              <w:top w:val="single" w:sz="4" w:space="0" w:color="auto"/>
              <w:left w:val="single" w:sz="4" w:space="0" w:color="auto"/>
              <w:bottom w:val="single" w:sz="4" w:space="0" w:color="auto"/>
              <w:right w:val="single" w:sz="4" w:space="0" w:color="auto"/>
            </w:tcBorders>
          </w:tcPr>
          <w:p w14:paraId="48EE5AA9" w14:textId="77777777" w:rsidR="000F7F81" w:rsidRPr="00E478AC" w:rsidRDefault="00967B05"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olor w:val="000000"/>
                <w:sz w:val="20"/>
                <w:szCs w:val="20"/>
              </w:rPr>
              <w:t>Africa</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14:paraId="7B18EC31" w14:textId="77777777" w:rsidR="000F7F81" w:rsidRPr="00643545"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643545">
              <w:rPr>
                <w:rFonts w:ascii="Segoe UI Symbol" w:eastAsia="Garamond" w:hAnsi="Segoe UI Symbol"/>
                <w:sz w:val="20"/>
                <w:szCs w:val="20"/>
              </w:rPr>
              <w:t>Date project manager hired:</w:t>
            </w:r>
          </w:p>
        </w:tc>
        <w:tc>
          <w:tcPr>
            <w:tcW w:w="1831" w:type="dxa"/>
            <w:tcBorders>
              <w:top w:val="single" w:sz="4" w:space="0" w:color="auto"/>
              <w:left w:val="single" w:sz="4" w:space="0" w:color="auto"/>
              <w:bottom w:val="single" w:sz="4" w:space="0" w:color="auto"/>
              <w:right w:val="single" w:sz="4" w:space="0" w:color="auto"/>
            </w:tcBorders>
          </w:tcPr>
          <w:p w14:paraId="062A1C19" w14:textId="77777777" w:rsidR="000F7F81" w:rsidRPr="00E478AC" w:rsidRDefault="00643545"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22 July 2020</w:t>
            </w:r>
          </w:p>
        </w:tc>
      </w:tr>
      <w:tr w:rsidR="000F7F81" w14:paraId="5BDC2001"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hideMark/>
          </w:tcPr>
          <w:p w14:paraId="35198AB9"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Focal Area:</w:t>
            </w:r>
          </w:p>
        </w:tc>
        <w:tc>
          <w:tcPr>
            <w:tcW w:w="2126" w:type="dxa"/>
            <w:tcBorders>
              <w:top w:val="single" w:sz="4" w:space="0" w:color="auto"/>
              <w:left w:val="single" w:sz="4" w:space="0" w:color="auto"/>
              <w:bottom w:val="single" w:sz="4" w:space="0" w:color="auto"/>
              <w:right w:val="single" w:sz="4" w:space="0" w:color="auto"/>
            </w:tcBorders>
          </w:tcPr>
          <w:p w14:paraId="2FEBA769" w14:textId="77777777" w:rsidR="000F7F81" w:rsidRPr="00E478AC" w:rsidRDefault="009371AE"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olor w:val="000000"/>
                <w:sz w:val="20"/>
                <w:szCs w:val="20"/>
              </w:rPr>
              <w:t>Climate change</w:t>
            </w:r>
            <w:r w:rsidR="0009060D" w:rsidRPr="00E478AC">
              <w:rPr>
                <w:rFonts w:ascii="Segoe UI Symbol" w:hAnsi="Segoe UI Symbol"/>
                <w:color w:val="000000"/>
                <w:sz w:val="20"/>
                <w:szCs w:val="20"/>
              </w:rPr>
              <w:t xml:space="preserve"> adaptation</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14:paraId="7E823691"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Inception Workshop date:</w:t>
            </w:r>
          </w:p>
        </w:tc>
        <w:tc>
          <w:tcPr>
            <w:tcW w:w="1831" w:type="dxa"/>
            <w:tcBorders>
              <w:top w:val="single" w:sz="4" w:space="0" w:color="auto"/>
              <w:left w:val="single" w:sz="4" w:space="0" w:color="auto"/>
              <w:bottom w:val="single" w:sz="4" w:space="0" w:color="auto"/>
              <w:right w:val="single" w:sz="4" w:space="0" w:color="auto"/>
            </w:tcBorders>
          </w:tcPr>
          <w:p w14:paraId="64744731" w14:textId="77777777" w:rsidR="000F7F81" w:rsidRPr="00E478AC" w:rsidRDefault="00E478AC"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hAnsi="Segoe UI Symbol"/>
                <w:color w:val="000000"/>
                <w:sz w:val="20"/>
                <w:szCs w:val="20"/>
              </w:rPr>
              <w:t>2</w:t>
            </w:r>
            <w:r w:rsidR="004806FB">
              <w:rPr>
                <w:rFonts w:ascii="Segoe UI Symbol" w:hAnsi="Segoe UI Symbol"/>
                <w:color w:val="000000"/>
                <w:sz w:val="20"/>
                <w:szCs w:val="20"/>
              </w:rPr>
              <w:t>7</w:t>
            </w:r>
            <w:r w:rsidRPr="00E478AC">
              <w:rPr>
                <w:rFonts w:ascii="Segoe UI Symbol" w:hAnsi="Segoe UI Symbol"/>
                <w:color w:val="000000"/>
                <w:sz w:val="20"/>
                <w:szCs w:val="20"/>
              </w:rPr>
              <w:t xml:space="preserve"> October 2020</w:t>
            </w:r>
          </w:p>
        </w:tc>
      </w:tr>
      <w:tr w:rsidR="000F7F81" w14:paraId="4D90A4BF"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26C4B436"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GEF Focal Area Strategic Objective:</w:t>
            </w:r>
          </w:p>
        </w:tc>
        <w:tc>
          <w:tcPr>
            <w:tcW w:w="2126" w:type="dxa"/>
            <w:tcBorders>
              <w:top w:val="single" w:sz="4" w:space="0" w:color="auto"/>
              <w:left w:val="single" w:sz="4" w:space="0" w:color="auto"/>
              <w:bottom w:val="single" w:sz="4" w:space="0" w:color="auto"/>
              <w:right w:val="single" w:sz="4" w:space="0" w:color="auto"/>
            </w:tcBorders>
          </w:tcPr>
          <w:p w14:paraId="63423A08"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ascii="Segoe UI Symbol" w:hAnsi="Segoe UI Symbol"/>
                <w:color w:val="000000"/>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14:paraId="7EB92A81"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Midterm Review Date:</w:t>
            </w:r>
            <w:r w:rsidR="009371AE" w:rsidRPr="00E478AC">
              <w:rPr>
                <w:rFonts w:ascii="Segoe UI Symbol" w:eastAsia="Garamond" w:hAnsi="Segoe UI Symbol"/>
                <w:sz w:val="20"/>
                <w:szCs w:val="20"/>
              </w:rPr>
              <w:t xml:space="preserve"> </w:t>
            </w:r>
          </w:p>
        </w:tc>
        <w:tc>
          <w:tcPr>
            <w:tcW w:w="1831" w:type="dxa"/>
            <w:tcBorders>
              <w:top w:val="single" w:sz="4" w:space="0" w:color="auto"/>
              <w:left w:val="single" w:sz="4" w:space="0" w:color="auto"/>
              <w:bottom w:val="single" w:sz="4" w:space="0" w:color="auto"/>
              <w:right w:val="single" w:sz="4" w:space="0" w:color="auto"/>
            </w:tcBorders>
          </w:tcPr>
          <w:p w14:paraId="20A0A2C2" w14:textId="77777777" w:rsidR="000F7F81" w:rsidRPr="00E478AC" w:rsidRDefault="00097FAC"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March 31, 2023</w:t>
            </w:r>
          </w:p>
        </w:tc>
      </w:tr>
      <w:tr w:rsidR="000F7F81" w14:paraId="271FF3FC"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410D1D09"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 xml:space="preserve">Trust Fund: </w:t>
            </w:r>
          </w:p>
        </w:tc>
        <w:tc>
          <w:tcPr>
            <w:tcW w:w="2126" w:type="dxa"/>
            <w:tcBorders>
              <w:top w:val="single" w:sz="4" w:space="0" w:color="auto"/>
              <w:left w:val="single" w:sz="4" w:space="0" w:color="auto"/>
              <w:bottom w:val="single" w:sz="4" w:space="0" w:color="auto"/>
              <w:right w:val="single" w:sz="4" w:space="0" w:color="auto"/>
            </w:tcBorders>
            <w:hideMark/>
          </w:tcPr>
          <w:p w14:paraId="2F1FC075"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ascii="Segoe UI Symbol" w:hAnsi="Segoe UI Symbol"/>
                <w:color w:val="000000"/>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14:paraId="70270857"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highlight w:val="lightGray"/>
              </w:rPr>
              <w:t>Planned closing date:</w:t>
            </w:r>
          </w:p>
        </w:tc>
        <w:tc>
          <w:tcPr>
            <w:tcW w:w="1831" w:type="dxa"/>
            <w:tcBorders>
              <w:top w:val="single" w:sz="4" w:space="0" w:color="auto"/>
              <w:left w:val="single" w:sz="4" w:space="0" w:color="auto"/>
              <w:bottom w:val="single" w:sz="4" w:space="0" w:color="auto"/>
              <w:right w:val="single" w:sz="4" w:space="0" w:color="auto"/>
            </w:tcBorders>
          </w:tcPr>
          <w:p w14:paraId="2477E885" w14:textId="77777777" w:rsidR="000F7F81" w:rsidRPr="00E478AC" w:rsidRDefault="00643545"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5 August 2023</w:t>
            </w:r>
          </w:p>
        </w:tc>
      </w:tr>
      <w:tr w:rsidR="000F7F81" w14:paraId="7F4F0023"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hideMark/>
          </w:tcPr>
          <w:p w14:paraId="0FDFD0D5"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Executing Agency/ Implementing Partner</w:t>
            </w:r>
          </w:p>
        </w:tc>
        <w:tc>
          <w:tcPr>
            <w:tcW w:w="5942" w:type="dxa"/>
            <w:gridSpan w:val="3"/>
            <w:tcBorders>
              <w:top w:val="single" w:sz="4" w:space="0" w:color="auto"/>
              <w:left w:val="single" w:sz="4" w:space="0" w:color="auto"/>
              <w:bottom w:val="single" w:sz="4" w:space="0" w:color="auto"/>
              <w:right w:val="single" w:sz="4" w:space="0" w:color="auto"/>
            </w:tcBorders>
            <w:hideMark/>
          </w:tcPr>
          <w:p w14:paraId="185B3D65" w14:textId="77777777" w:rsidR="000F7F81" w:rsidRPr="00E478AC" w:rsidRDefault="00967B05"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bCs/>
                <w:color w:val="000000"/>
                <w:sz w:val="20"/>
                <w:szCs w:val="20"/>
              </w:rPr>
            </w:pPr>
            <w:r w:rsidRPr="00E478AC">
              <w:rPr>
                <w:rFonts w:ascii="Segoe UI Symbol" w:hAnsi="Segoe UI Symbol" w:cs="Arial"/>
                <w:bCs/>
                <w:sz w:val="20"/>
                <w:szCs w:val="20"/>
              </w:rPr>
              <w:t>Ministry of Environment, Forest Commission for Climate Change</w:t>
            </w:r>
          </w:p>
        </w:tc>
      </w:tr>
      <w:tr w:rsidR="000F7F81" w14:paraId="0965C1F3"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hideMark/>
          </w:tcPr>
          <w:p w14:paraId="14C5449D"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Other execution partners:</w:t>
            </w:r>
          </w:p>
        </w:tc>
        <w:tc>
          <w:tcPr>
            <w:tcW w:w="5942" w:type="dxa"/>
            <w:gridSpan w:val="3"/>
            <w:tcBorders>
              <w:top w:val="single" w:sz="4" w:space="0" w:color="auto"/>
              <w:left w:val="single" w:sz="4" w:space="0" w:color="auto"/>
              <w:bottom w:val="single" w:sz="4" w:space="0" w:color="auto"/>
              <w:right w:val="single" w:sz="4" w:space="0" w:color="auto"/>
            </w:tcBorders>
          </w:tcPr>
          <w:p w14:paraId="6EE60549"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p>
        </w:tc>
      </w:tr>
      <w:tr w:rsidR="000F7F81" w14:paraId="43740C3F"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1FCE47A5"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b/>
                <w:color w:val="000000"/>
                <w:sz w:val="20"/>
                <w:szCs w:val="20"/>
              </w:rPr>
            </w:pPr>
            <w:r w:rsidRPr="00E478AC">
              <w:rPr>
                <w:rFonts w:ascii="Segoe UI Symbol" w:eastAsia="Garamond" w:hAnsi="Segoe UI Symbol"/>
                <w:b/>
                <w:bCs/>
                <w:color w:val="000000"/>
                <w:sz w:val="20"/>
                <w:szCs w:val="20"/>
              </w:rPr>
              <w:t>Project Financing</w:t>
            </w:r>
          </w:p>
        </w:tc>
        <w:tc>
          <w:tcPr>
            <w:tcW w:w="2126" w:type="dxa"/>
            <w:tcBorders>
              <w:top w:val="single" w:sz="4" w:space="0" w:color="auto"/>
              <w:left w:val="single" w:sz="4" w:space="0" w:color="auto"/>
              <w:bottom w:val="single" w:sz="4" w:space="0" w:color="auto"/>
              <w:right w:val="single" w:sz="4" w:space="0" w:color="auto"/>
            </w:tcBorders>
            <w:hideMark/>
          </w:tcPr>
          <w:p w14:paraId="479F398A"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cs="Garamond"/>
                <w:i/>
                <w:iCs/>
                <w:sz w:val="20"/>
                <w:szCs w:val="20"/>
              </w:rPr>
              <w:t xml:space="preserve">at CEO endorsement </w:t>
            </w:r>
            <w:r w:rsidRPr="00E478AC">
              <w:rPr>
                <w:rFonts w:ascii="Segoe UI Symbol" w:eastAsia="Garamond" w:hAnsi="Segoe UI Symbol" w:cs="Garamond"/>
                <w:i/>
                <w:iCs/>
                <w:sz w:val="20"/>
                <w:szCs w:val="20"/>
                <w:u w:val="single"/>
              </w:rPr>
              <w:t>(US$</w:t>
            </w:r>
            <w:r w:rsidRPr="00E478AC">
              <w:rPr>
                <w:rFonts w:ascii="Segoe UI Symbol" w:eastAsia="Garamond" w:hAnsi="Segoe UI Symbol" w:cs="Garamond"/>
                <w:i/>
                <w:iCs/>
                <w:sz w:val="20"/>
                <w:szCs w:val="20"/>
              </w:rPr>
              <w:t>)</w:t>
            </w:r>
          </w:p>
        </w:tc>
        <w:tc>
          <w:tcPr>
            <w:tcW w:w="3816" w:type="dxa"/>
            <w:gridSpan w:val="2"/>
            <w:tcBorders>
              <w:top w:val="single" w:sz="4" w:space="0" w:color="auto"/>
              <w:left w:val="single" w:sz="4" w:space="0" w:color="auto"/>
              <w:bottom w:val="single" w:sz="4" w:space="0" w:color="auto"/>
              <w:right w:val="single" w:sz="4" w:space="0" w:color="auto"/>
            </w:tcBorders>
            <w:hideMark/>
          </w:tcPr>
          <w:p w14:paraId="426F509A"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center"/>
              <w:rPr>
                <w:rFonts w:ascii="Segoe UI Symbol" w:hAnsi="Segoe UI Symbol"/>
                <w:color w:val="000000"/>
                <w:sz w:val="20"/>
                <w:szCs w:val="20"/>
              </w:rPr>
            </w:pPr>
            <w:r w:rsidRPr="00E478AC">
              <w:rPr>
                <w:rFonts w:ascii="Segoe UI Symbol" w:eastAsia="Garamond" w:hAnsi="Segoe UI Symbol" w:cs="Garamond"/>
                <w:i/>
                <w:iCs/>
                <w:sz w:val="20"/>
                <w:szCs w:val="20"/>
              </w:rPr>
              <w:t xml:space="preserve">at Midterm Review </w:t>
            </w:r>
            <w:r w:rsidRPr="00E478AC">
              <w:rPr>
                <w:rFonts w:ascii="Segoe UI Symbol" w:eastAsia="Garamond" w:hAnsi="Segoe UI Symbol" w:cs="Garamond"/>
                <w:i/>
                <w:iCs/>
                <w:sz w:val="20"/>
                <w:szCs w:val="20"/>
                <w:u w:val="single"/>
              </w:rPr>
              <w:t>(US$</w:t>
            </w:r>
            <w:r w:rsidRPr="00E478AC">
              <w:rPr>
                <w:rFonts w:ascii="Segoe UI Symbol" w:eastAsia="Garamond" w:hAnsi="Segoe UI Symbol" w:cs="Garamond"/>
                <w:i/>
                <w:iCs/>
                <w:sz w:val="20"/>
                <w:szCs w:val="20"/>
              </w:rPr>
              <w:t>)</w:t>
            </w:r>
          </w:p>
        </w:tc>
      </w:tr>
      <w:tr w:rsidR="000F7F81" w14:paraId="5204BD03"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5606A0BB"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[1] GEF financing:</w:t>
            </w:r>
          </w:p>
        </w:tc>
        <w:tc>
          <w:tcPr>
            <w:tcW w:w="2126" w:type="dxa"/>
            <w:tcBorders>
              <w:top w:val="single" w:sz="4" w:space="0" w:color="auto"/>
              <w:left w:val="single" w:sz="4" w:space="0" w:color="auto"/>
              <w:bottom w:val="single" w:sz="4" w:space="0" w:color="auto"/>
              <w:right w:val="single" w:sz="4" w:space="0" w:color="auto"/>
            </w:tcBorders>
          </w:tcPr>
          <w:p w14:paraId="57510996" w14:textId="77777777" w:rsidR="000F7F81" w:rsidRPr="00E478AC" w:rsidRDefault="00097FAC"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1,166,000</w:t>
            </w:r>
          </w:p>
        </w:tc>
        <w:tc>
          <w:tcPr>
            <w:tcW w:w="3816" w:type="dxa"/>
            <w:gridSpan w:val="2"/>
            <w:tcBorders>
              <w:top w:val="single" w:sz="4" w:space="0" w:color="auto"/>
              <w:left w:val="single" w:sz="4" w:space="0" w:color="auto"/>
              <w:bottom w:val="single" w:sz="4" w:space="0" w:color="auto"/>
              <w:right w:val="single" w:sz="4" w:space="0" w:color="auto"/>
            </w:tcBorders>
            <w:vAlign w:val="center"/>
          </w:tcPr>
          <w:p w14:paraId="5AE9AFA9" w14:textId="77777777" w:rsidR="000F7F81" w:rsidRPr="00643545" w:rsidRDefault="00643545"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830,192</w:t>
            </w:r>
          </w:p>
        </w:tc>
      </w:tr>
      <w:tr w:rsidR="000F7F81" w14:paraId="280936D1"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1AD3F508"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[2] UNDP contribution:</w:t>
            </w:r>
          </w:p>
        </w:tc>
        <w:tc>
          <w:tcPr>
            <w:tcW w:w="2126" w:type="dxa"/>
            <w:tcBorders>
              <w:top w:val="single" w:sz="4" w:space="0" w:color="auto"/>
              <w:left w:val="single" w:sz="4" w:space="0" w:color="auto"/>
              <w:bottom w:val="single" w:sz="4" w:space="0" w:color="auto"/>
              <w:right w:val="single" w:sz="4" w:space="0" w:color="auto"/>
            </w:tcBorders>
          </w:tcPr>
          <w:p w14:paraId="506BFEAF" w14:textId="77777777" w:rsidR="000F7F81" w:rsidRPr="00E478AC" w:rsidRDefault="00097FAC"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 xml:space="preserve">     50,000</w:t>
            </w:r>
          </w:p>
        </w:tc>
        <w:tc>
          <w:tcPr>
            <w:tcW w:w="3816" w:type="dxa"/>
            <w:gridSpan w:val="2"/>
            <w:tcBorders>
              <w:top w:val="single" w:sz="4" w:space="0" w:color="auto"/>
              <w:left w:val="single" w:sz="4" w:space="0" w:color="auto"/>
              <w:bottom w:val="single" w:sz="4" w:space="0" w:color="auto"/>
              <w:right w:val="single" w:sz="4" w:space="0" w:color="auto"/>
            </w:tcBorders>
            <w:vAlign w:val="center"/>
          </w:tcPr>
          <w:p w14:paraId="5A16640D" w14:textId="77777777" w:rsidR="000F7F81" w:rsidRPr="00643545" w:rsidRDefault="00097FAC"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643545">
              <w:rPr>
                <w:rFonts w:ascii="Segoe UI Symbol" w:hAnsi="Segoe UI Symbol"/>
                <w:color w:val="000000"/>
                <w:sz w:val="20"/>
                <w:szCs w:val="20"/>
              </w:rPr>
              <w:t xml:space="preserve">  38,000</w:t>
            </w:r>
          </w:p>
        </w:tc>
      </w:tr>
      <w:tr w:rsidR="000F7F81" w14:paraId="067BB0DB"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0488BF94"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[3] Government:</w:t>
            </w:r>
          </w:p>
        </w:tc>
        <w:tc>
          <w:tcPr>
            <w:tcW w:w="2126" w:type="dxa"/>
            <w:tcBorders>
              <w:top w:val="single" w:sz="4" w:space="0" w:color="auto"/>
              <w:left w:val="single" w:sz="4" w:space="0" w:color="auto"/>
              <w:bottom w:val="single" w:sz="4" w:space="0" w:color="auto"/>
              <w:right w:val="single" w:sz="4" w:space="0" w:color="auto"/>
            </w:tcBorders>
          </w:tcPr>
          <w:p w14:paraId="0D2A4777" w14:textId="77777777" w:rsidR="000F7F81" w:rsidRPr="00E478AC" w:rsidRDefault="00097FAC"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 xml:space="preserve">   142,000</w:t>
            </w:r>
          </w:p>
        </w:tc>
        <w:tc>
          <w:tcPr>
            <w:tcW w:w="3816" w:type="dxa"/>
            <w:gridSpan w:val="2"/>
            <w:tcBorders>
              <w:top w:val="single" w:sz="4" w:space="0" w:color="auto"/>
              <w:left w:val="single" w:sz="4" w:space="0" w:color="auto"/>
              <w:bottom w:val="single" w:sz="4" w:space="0" w:color="auto"/>
              <w:right w:val="single" w:sz="4" w:space="0" w:color="auto"/>
            </w:tcBorders>
          </w:tcPr>
          <w:p w14:paraId="2A046AA3" w14:textId="77777777" w:rsidR="000F7F81" w:rsidRPr="00643545" w:rsidRDefault="00643545"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103,000</w:t>
            </w:r>
          </w:p>
        </w:tc>
      </w:tr>
      <w:tr w:rsidR="000F7F81" w14:paraId="55185904"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523C7987"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 xml:space="preserve">[4] Other partners: </w:t>
            </w:r>
          </w:p>
        </w:tc>
        <w:tc>
          <w:tcPr>
            <w:tcW w:w="2126" w:type="dxa"/>
            <w:tcBorders>
              <w:top w:val="single" w:sz="4" w:space="0" w:color="auto"/>
              <w:left w:val="single" w:sz="4" w:space="0" w:color="auto"/>
              <w:bottom w:val="single" w:sz="4" w:space="0" w:color="auto"/>
              <w:right w:val="single" w:sz="4" w:space="0" w:color="auto"/>
            </w:tcBorders>
          </w:tcPr>
          <w:p w14:paraId="750F242E" w14:textId="77777777" w:rsidR="000F7F81" w:rsidRPr="00E478AC" w:rsidRDefault="00097FAC"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0</w:t>
            </w:r>
          </w:p>
        </w:tc>
        <w:tc>
          <w:tcPr>
            <w:tcW w:w="3816" w:type="dxa"/>
            <w:gridSpan w:val="2"/>
            <w:tcBorders>
              <w:top w:val="single" w:sz="4" w:space="0" w:color="auto"/>
              <w:left w:val="single" w:sz="4" w:space="0" w:color="auto"/>
              <w:bottom w:val="single" w:sz="4" w:space="0" w:color="auto"/>
              <w:right w:val="single" w:sz="4" w:space="0" w:color="auto"/>
            </w:tcBorders>
          </w:tcPr>
          <w:p w14:paraId="60EBE761" w14:textId="77777777" w:rsidR="000F7F81" w:rsidRPr="00643545" w:rsidRDefault="00097FAC"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643545">
              <w:rPr>
                <w:rFonts w:ascii="Segoe UI Symbol" w:hAnsi="Segoe UI Symbol"/>
                <w:color w:val="000000"/>
                <w:sz w:val="20"/>
                <w:szCs w:val="20"/>
              </w:rPr>
              <w:t>0</w:t>
            </w:r>
          </w:p>
        </w:tc>
      </w:tr>
      <w:tr w:rsidR="000F7F81" w14:paraId="54D0ECE6"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221BD40F"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rPr>
              <w:t>[5] Total co-financing [2 + 3+ 4]:</w:t>
            </w:r>
          </w:p>
        </w:tc>
        <w:tc>
          <w:tcPr>
            <w:tcW w:w="2126" w:type="dxa"/>
            <w:tcBorders>
              <w:top w:val="single" w:sz="4" w:space="0" w:color="auto"/>
              <w:left w:val="single" w:sz="4" w:space="0" w:color="auto"/>
              <w:bottom w:val="single" w:sz="4" w:space="0" w:color="auto"/>
              <w:right w:val="single" w:sz="4" w:space="0" w:color="auto"/>
            </w:tcBorders>
          </w:tcPr>
          <w:p w14:paraId="20A3029E" w14:textId="77777777" w:rsidR="000F7F81" w:rsidRPr="00E478AC" w:rsidRDefault="00097FAC"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 xml:space="preserve">   192,000</w:t>
            </w:r>
          </w:p>
        </w:tc>
        <w:tc>
          <w:tcPr>
            <w:tcW w:w="3816" w:type="dxa"/>
            <w:gridSpan w:val="2"/>
            <w:tcBorders>
              <w:top w:val="single" w:sz="4" w:space="0" w:color="auto"/>
              <w:left w:val="single" w:sz="4" w:space="0" w:color="auto"/>
              <w:bottom w:val="single" w:sz="4" w:space="0" w:color="auto"/>
              <w:right w:val="single" w:sz="4" w:space="0" w:color="auto"/>
            </w:tcBorders>
          </w:tcPr>
          <w:p w14:paraId="28A81F99" w14:textId="77777777" w:rsidR="000F7F81" w:rsidRPr="00643545" w:rsidRDefault="00643545" w:rsidP="0064354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141,000</w:t>
            </w:r>
          </w:p>
        </w:tc>
      </w:tr>
      <w:tr w:rsidR="000F7F81" w14:paraId="6A26AD6E" w14:textId="77777777" w:rsidTr="00D733D4">
        <w:tc>
          <w:tcPr>
            <w:tcW w:w="3114" w:type="dxa"/>
            <w:tcBorders>
              <w:top w:val="single" w:sz="4" w:space="0" w:color="auto"/>
              <w:left w:val="single" w:sz="4" w:space="0" w:color="auto"/>
              <w:bottom w:val="single" w:sz="4" w:space="0" w:color="auto"/>
              <w:right w:val="single" w:sz="4" w:space="0" w:color="auto"/>
            </w:tcBorders>
            <w:shd w:val="clear" w:color="auto" w:fill="D9D9D9"/>
            <w:vAlign w:val="bottom"/>
            <w:hideMark/>
          </w:tcPr>
          <w:p w14:paraId="6E1D15DC" w14:textId="77777777" w:rsidR="000F7F81" w:rsidRPr="00E478AC" w:rsidRDefault="000F7F81" w:rsidP="000906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sidRPr="00E478AC">
              <w:rPr>
                <w:rFonts w:ascii="Segoe UI Symbol" w:eastAsia="Garamond" w:hAnsi="Segoe UI Symbol"/>
                <w:sz w:val="20"/>
                <w:szCs w:val="20"/>
                <w:highlight w:val="lightGray"/>
              </w:rPr>
              <w:t>PROJECT TOTAL COSTS [1 + 5]</w:t>
            </w:r>
          </w:p>
        </w:tc>
        <w:tc>
          <w:tcPr>
            <w:tcW w:w="2126" w:type="dxa"/>
            <w:tcBorders>
              <w:top w:val="single" w:sz="4" w:space="0" w:color="auto"/>
              <w:left w:val="single" w:sz="4" w:space="0" w:color="auto"/>
              <w:bottom w:val="single" w:sz="4" w:space="0" w:color="auto"/>
              <w:right w:val="single" w:sz="4" w:space="0" w:color="auto"/>
            </w:tcBorders>
          </w:tcPr>
          <w:p w14:paraId="6CDC7EBF" w14:textId="77777777" w:rsidR="000F7F81" w:rsidRPr="00E478AC" w:rsidRDefault="00097FAC"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1,358,000</w:t>
            </w:r>
          </w:p>
        </w:tc>
        <w:tc>
          <w:tcPr>
            <w:tcW w:w="3816" w:type="dxa"/>
            <w:gridSpan w:val="2"/>
            <w:tcBorders>
              <w:top w:val="single" w:sz="4" w:space="0" w:color="auto"/>
              <w:left w:val="single" w:sz="4" w:space="0" w:color="auto"/>
              <w:bottom w:val="single" w:sz="4" w:space="0" w:color="auto"/>
              <w:right w:val="single" w:sz="4" w:space="0" w:color="auto"/>
            </w:tcBorders>
          </w:tcPr>
          <w:p w14:paraId="61F75FE5" w14:textId="77777777" w:rsidR="000F7F81" w:rsidRPr="00E478AC" w:rsidRDefault="00097FAC" w:rsidP="00097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Segoe UI Symbol" w:hAnsi="Segoe UI Symbol"/>
                <w:color w:val="000000"/>
                <w:sz w:val="20"/>
                <w:szCs w:val="20"/>
              </w:rPr>
            </w:pPr>
            <w:r>
              <w:rPr>
                <w:rFonts w:ascii="Segoe UI Symbol" w:hAnsi="Segoe UI Symbol"/>
                <w:color w:val="000000"/>
                <w:sz w:val="20"/>
                <w:szCs w:val="20"/>
              </w:rPr>
              <w:t xml:space="preserve"> </w:t>
            </w:r>
            <w:r w:rsidR="00643545">
              <w:rPr>
                <w:rFonts w:ascii="Segoe UI Symbol" w:hAnsi="Segoe UI Symbol"/>
                <w:color w:val="000000"/>
                <w:sz w:val="20"/>
                <w:szCs w:val="20"/>
              </w:rPr>
              <w:t xml:space="preserve">971,192 </w:t>
            </w:r>
          </w:p>
        </w:tc>
      </w:tr>
    </w:tbl>
    <w:p w14:paraId="68D83B9C" w14:textId="77777777" w:rsidR="000F7F81" w:rsidRPr="000F7F81" w:rsidRDefault="000F7F81" w:rsidP="000F7F81">
      <w:pPr>
        <w:rPr>
          <w:lang w:eastAsia="en-GB"/>
        </w:rPr>
      </w:pPr>
    </w:p>
    <w:p w14:paraId="4A73CA08" w14:textId="77777777" w:rsidR="006B0331" w:rsidRPr="00924D4D" w:rsidRDefault="006B0331" w:rsidP="006B0331">
      <w:pPr>
        <w:pStyle w:val="Heading1"/>
      </w:pPr>
      <w:bookmarkStart w:id="22" w:name="_Toc131919318"/>
      <w:bookmarkStart w:id="23" w:name="_Toc131919712"/>
      <w:bookmarkStart w:id="24" w:name="_Toc133485593"/>
      <w:bookmarkStart w:id="25" w:name="_Toc133486238"/>
      <w:bookmarkStart w:id="26" w:name="_Toc136499748"/>
      <w:r w:rsidRPr="00924D4D">
        <w:t>Introduction</w:t>
      </w:r>
      <w:bookmarkEnd w:id="22"/>
      <w:bookmarkEnd w:id="23"/>
      <w:r w:rsidRPr="00924D4D">
        <w:t xml:space="preserve"> </w:t>
      </w:r>
      <w:r w:rsidR="001A0369">
        <w:t>and project description</w:t>
      </w:r>
      <w:bookmarkEnd w:id="24"/>
      <w:bookmarkEnd w:id="25"/>
      <w:bookmarkEnd w:id="26"/>
    </w:p>
    <w:p w14:paraId="571A6022" w14:textId="77777777" w:rsidR="006B0331" w:rsidRDefault="006B0331" w:rsidP="006B0331">
      <w:pPr>
        <w:autoSpaceDE w:val="0"/>
        <w:adjustRightInd w:val="0"/>
        <w:spacing w:line="240" w:lineRule="auto"/>
        <w:jc w:val="both"/>
        <w:rPr>
          <w:rFonts w:ascii="Segoe UI Symbol" w:hAnsi="Segoe UI Symbol" w:cs="Times New Roman"/>
          <w:sz w:val="21"/>
          <w:szCs w:val="21"/>
        </w:rPr>
      </w:pPr>
      <w:r w:rsidRPr="00171CCC">
        <w:rPr>
          <w:rFonts w:ascii="Segoe UI Symbol" w:hAnsi="Segoe UI Symbol" w:cstheme="minorHAnsi"/>
          <w:sz w:val="21"/>
          <w:szCs w:val="21"/>
        </w:rPr>
        <w:t>The United Nations Development Programme (UNDP) in Ethiopia commissioned a mid-term review (MTR) of the project ‘</w:t>
      </w:r>
      <w:r w:rsidRPr="00171CCC">
        <w:rPr>
          <w:rFonts w:ascii="Segoe UI Symbol" w:hAnsi="Segoe UI Symbol" w:cstheme="minorHAnsi"/>
          <w:i/>
          <w:iCs/>
          <w:sz w:val="21"/>
          <w:szCs w:val="21"/>
        </w:rPr>
        <w:t>Capacity-building programme to comply with the Paris Agreement and implement its transparency requirements at the national level’</w:t>
      </w:r>
      <w:r w:rsidRPr="00171CCC">
        <w:rPr>
          <w:rFonts w:ascii="Segoe UI Symbol" w:hAnsi="Segoe UI Symbol" w:cstheme="minorHAnsi"/>
          <w:b/>
          <w:bCs/>
          <w:sz w:val="21"/>
          <w:szCs w:val="21"/>
        </w:rPr>
        <w:t xml:space="preserve"> </w:t>
      </w:r>
      <w:r w:rsidRPr="00171CCC">
        <w:rPr>
          <w:rFonts w:ascii="Segoe UI Symbol" w:hAnsi="Segoe UI Symbol" w:cstheme="minorHAnsi"/>
          <w:sz w:val="21"/>
          <w:szCs w:val="21"/>
        </w:rPr>
        <w:t>(PIMS# 6208), implemented through the Environmental Protection Authority (EPA) of Government of Ethiopia</w:t>
      </w:r>
      <w:r w:rsidR="003A3C3D">
        <w:rPr>
          <w:rFonts w:ascii="Segoe UI Symbol" w:hAnsi="Segoe UI Symbol" w:cstheme="minorHAnsi"/>
          <w:sz w:val="21"/>
          <w:szCs w:val="21"/>
        </w:rPr>
        <w:t xml:space="preserve"> (</w:t>
      </w:r>
      <w:proofErr w:type="spellStart"/>
      <w:r w:rsidR="003A3C3D">
        <w:rPr>
          <w:rFonts w:ascii="Segoe UI Symbol" w:hAnsi="Segoe UI Symbol" w:cstheme="minorHAnsi"/>
          <w:sz w:val="21"/>
          <w:szCs w:val="21"/>
        </w:rPr>
        <w:t>GoE</w:t>
      </w:r>
      <w:proofErr w:type="spellEnd"/>
      <w:r w:rsidR="003A3C3D">
        <w:rPr>
          <w:rFonts w:ascii="Segoe UI Symbol" w:hAnsi="Segoe UI Symbol" w:cstheme="minorHAnsi"/>
          <w:sz w:val="21"/>
          <w:szCs w:val="21"/>
        </w:rPr>
        <w:t>)</w:t>
      </w:r>
      <w:r>
        <w:rPr>
          <w:rFonts w:ascii="Segoe UI Symbol" w:hAnsi="Segoe UI Symbol" w:cstheme="minorHAnsi"/>
          <w:sz w:val="21"/>
          <w:szCs w:val="21"/>
        </w:rPr>
        <w:t>.</w:t>
      </w:r>
      <w:r w:rsidRPr="00171CCC">
        <w:rPr>
          <w:rFonts w:ascii="Segoe UI Symbol" w:hAnsi="Segoe UI Symbol" w:cstheme="minorHAnsi"/>
          <w:sz w:val="21"/>
          <w:szCs w:val="21"/>
        </w:rPr>
        <w:t xml:space="preserve"> Funded by Global Environment Facility (GEF) grant, with co-financing from the </w:t>
      </w:r>
      <w:proofErr w:type="spellStart"/>
      <w:r w:rsidRPr="00171CCC">
        <w:rPr>
          <w:rFonts w:ascii="Segoe UI Symbol" w:hAnsi="Segoe UI Symbol" w:cstheme="minorHAnsi"/>
          <w:sz w:val="21"/>
          <w:szCs w:val="21"/>
        </w:rPr>
        <w:t>GoE</w:t>
      </w:r>
      <w:proofErr w:type="spellEnd"/>
      <w:r w:rsidRPr="00171CCC">
        <w:rPr>
          <w:rFonts w:ascii="Segoe UI Symbol" w:hAnsi="Segoe UI Symbol" w:cstheme="minorHAnsi"/>
          <w:sz w:val="21"/>
          <w:szCs w:val="21"/>
        </w:rPr>
        <w:t xml:space="preserve"> and UNDP, the project aims to develop </w:t>
      </w:r>
      <w:proofErr w:type="spellStart"/>
      <w:r w:rsidRPr="00171CCC">
        <w:rPr>
          <w:rFonts w:ascii="Segoe UI Symbol" w:hAnsi="Segoe UI Symbol" w:cstheme="minorHAnsi"/>
          <w:sz w:val="21"/>
          <w:szCs w:val="21"/>
        </w:rPr>
        <w:t>GoE’s</w:t>
      </w:r>
      <w:proofErr w:type="spellEnd"/>
      <w:r w:rsidRPr="00171CCC">
        <w:rPr>
          <w:rFonts w:ascii="Segoe UI Symbol" w:hAnsi="Segoe UI Symbol" w:cstheme="minorHAnsi"/>
          <w:sz w:val="21"/>
          <w:szCs w:val="21"/>
        </w:rPr>
        <w:t xml:space="preserve"> capacity for scientifically monitoring, measuring and reporting on the greenhouse gas (GHG) emissions and withdrawals. The United Nations Framework Convention for Climate Change (UNFCCC) of which Ethiopia is a signatory requires countries to adhere to </w:t>
      </w:r>
      <w:r w:rsidRPr="00171CCC">
        <w:rPr>
          <w:rFonts w:ascii="Segoe UI Symbol" w:eastAsia="Times New Roman" w:hAnsi="Segoe UI Symbol" w:cs="Times New Roman"/>
          <w:sz w:val="21"/>
          <w:szCs w:val="21"/>
          <w:lang w:eastAsia="en-GB"/>
        </w:rPr>
        <w:t>the principle of measurement, reporting and verification (MRV) in the context of enhancing action at the national level to mitigate climate change</w:t>
      </w:r>
      <w:r w:rsidRPr="00171CCC">
        <w:rPr>
          <w:rFonts w:ascii="Segoe UI Symbol" w:hAnsi="Segoe UI Symbol" w:cs="Times New Roman"/>
          <w:sz w:val="21"/>
          <w:szCs w:val="21"/>
        </w:rPr>
        <w:t>.</w:t>
      </w:r>
    </w:p>
    <w:p w14:paraId="29E6E047" w14:textId="77777777" w:rsidR="006B0331" w:rsidRDefault="006B0331" w:rsidP="006B0331">
      <w:pPr>
        <w:autoSpaceDE w:val="0"/>
        <w:adjustRightInd w:val="0"/>
        <w:spacing w:line="240" w:lineRule="auto"/>
        <w:jc w:val="both"/>
        <w:rPr>
          <w:rFonts w:ascii="Segoe UI Symbol" w:hAnsi="Segoe UI Symbol" w:cs="Times New Roman"/>
          <w:sz w:val="21"/>
          <w:szCs w:val="21"/>
        </w:rPr>
      </w:pPr>
    </w:p>
    <w:p w14:paraId="1936DB29" w14:textId="77777777" w:rsidR="006B0331" w:rsidRDefault="001A0369" w:rsidP="006B0331">
      <w:pPr>
        <w:autoSpaceDE w:val="0"/>
        <w:adjustRightInd w:val="0"/>
        <w:spacing w:line="240" w:lineRule="auto"/>
        <w:jc w:val="both"/>
        <w:rPr>
          <w:rFonts w:ascii="Segoe UI Symbol" w:hAnsi="Segoe UI Symbol" w:cstheme="minorHAnsi"/>
          <w:color w:val="000000"/>
          <w:sz w:val="21"/>
          <w:szCs w:val="21"/>
        </w:rPr>
      </w:pPr>
      <w:r>
        <w:rPr>
          <w:rFonts w:ascii="Segoe UI Symbol" w:hAnsi="Segoe UI Symbol" w:cs="Calibri"/>
          <w:sz w:val="21"/>
          <w:szCs w:val="21"/>
        </w:rPr>
        <w:t>Th</w:t>
      </w:r>
      <w:r w:rsidRPr="001A0369">
        <w:rPr>
          <w:rFonts w:ascii="Segoe UI Symbol" w:hAnsi="Segoe UI Symbol" w:cs="Calibri"/>
          <w:sz w:val="21"/>
          <w:szCs w:val="21"/>
        </w:rPr>
        <w:t xml:space="preserve">e Paris Agreement calls for Transparency in reporting for the GHG emissions to track both the emissions and the efforts given to the developing countries. Whilst the country is committed to global efforts of </w:t>
      </w:r>
      <w:r w:rsidRPr="001A0369">
        <w:rPr>
          <w:rFonts w:ascii="Segoe UI Symbol" w:hAnsi="Segoe UI Symbol" w:cs="Calibri"/>
          <w:sz w:val="21"/>
          <w:szCs w:val="21"/>
        </w:rPr>
        <w:lastRenderedPageBreak/>
        <w:t>reducing GHG emissions through its Climate Resilient Green Economy, the country lack</w:t>
      </w:r>
      <w:r>
        <w:rPr>
          <w:rFonts w:ascii="Segoe UI Symbol" w:hAnsi="Segoe UI Symbol" w:cs="Calibri"/>
          <w:sz w:val="21"/>
          <w:szCs w:val="21"/>
        </w:rPr>
        <w:t>ed</w:t>
      </w:r>
      <w:r w:rsidRPr="001A0369">
        <w:rPr>
          <w:rFonts w:ascii="Segoe UI Symbol" w:hAnsi="Segoe UI Symbol" w:cs="Calibri"/>
          <w:sz w:val="21"/>
          <w:szCs w:val="21"/>
        </w:rPr>
        <w:t xml:space="preserve"> proper technical and institutional capacity to adhere to the Paris Agreement Frameworks. </w:t>
      </w:r>
      <w:r>
        <w:rPr>
          <w:rFonts w:ascii="Segoe UI Symbol" w:hAnsi="Segoe UI Symbol" w:cs="Calibri"/>
          <w:sz w:val="21"/>
          <w:szCs w:val="21"/>
        </w:rPr>
        <w:t xml:space="preserve">The </w:t>
      </w:r>
      <w:r w:rsidR="006F42CE">
        <w:rPr>
          <w:rFonts w:ascii="Segoe UI Symbol" w:hAnsi="Segoe UI Symbol" w:cs="Calibri"/>
          <w:sz w:val="21"/>
          <w:szCs w:val="21"/>
        </w:rPr>
        <w:t>project</w:t>
      </w:r>
      <w:r w:rsidRPr="001A0369">
        <w:rPr>
          <w:rFonts w:ascii="Segoe UI Symbol" w:hAnsi="Segoe UI Symbol" w:cs="Calibri"/>
          <w:sz w:val="21"/>
          <w:szCs w:val="21"/>
        </w:rPr>
        <w:t xml:space="preserve"> </w:t>
      </w:r>
      <w:r w:rsidR="006F42CE">
        <w:rPr>
          <w:rFonts w:ascii="Segoe UI Symbol" w:hAnsi="Segoe UI Symbol" w:cs="Calibri"/>
          <w:sz w:val="21"/>
          <w:szCs w:val="21"/>
        </w:rPr>
        <w:t>sought</w:t>
      </w:r>
      <w:r w:rsidRPr="001A0369">
        <w:rPr>
          <w:rFonts w:ascii="Segoe UI Symbol" w:hAnsi="Segoe UI Symbol" w:cs="Calibri"/>
          <w:sz w:val="21"/>
          <w:szCs w:val="21"/>
        </w:rPr>
        <w:t xml:space="preserve"> to close the existing technical and institutional capacity challenges by enhancing institutional and technical capacity related to climate transparency in Ethiopia. This </w:t>
      </w:r>
      <w:r w:rsidR="006F42CE">
        <w:rPr>
          <w:rFonts w:ascii="Segoe UI Symbol" w:hAnsi="Segoe UI Symbol" w:cs="Calibri"/>
          <w:sz w:val="21"/>
          <w:szCs w:val="21"/>
        </w:rPr>
        <w:t>was to</w:t>
      </w:r>
      <w:r w:rsidRPr="001A0369">
        <w:rPr>
          <w:rFonts w:ascii="Segoe UI Symbol" w:hAnsi="Segoe UI Symbol" w:cs="Calibri"/>
          <w:sz w:val="21"/>
          <w:szCs w:val="21"/>
        </w:rPr>
        <w:t xml:space="preserve"> be achieved by </w:t>
      </w:r>
      <w:r w:rsidR="006F42CE">
        <w:rPr>
          <w:rFonts w:ascii="Segoe UI Symbol" w:hAnsi="Segoe UI Symbol" w:cs="Calibri"/>
          <w:sz w:val="21"/>
          <w:szCs w:val="21"/>
        </w:rPr>
        <w:t>s</w:t>
      </w:r>
      <w:r w:rsidRPr="001A0369">
        <w:rPr>
          <w:rFonts w:ascii="Segoe UI Symbol" w:hAnsi="Segoe UI Symbol" w:cs="Calibri"/>
          <w:sz w:val="21"/>
          <w:szCs w:val="21"/>
        </w:rPr>
        <w:t>trengthening institutional and technical capacity for transparency through training and development of guidelines.</w:t>
      </w:r>
      <w:r>
        <w:rPr>
          <w:rFonts w:cs="Calibri"/>
          <w:szCs w:val="20"/>
        </w:rPr>
        <w:t xml:space="preserve"> </w:t>
      </w:r>
      <w:r w:rsidR="006B0331" w:rsidRPr="006B0331">
        <w:rPr>
          <w:rFonts w:ascii="Segoe UI Symbol" w:hAnsi="Segoe UI Symbol" w:cstheme="minorHAnsi"/>
          <w:sz w:val="21"/>
          <w:szCs w:val="21"/>
        </w:rPr>
        <w:t xml:space="preserve">The project started </w:t>
      </w:r>
      <w:r w:rsidR="006B0331">
        <w:rPr>
          <w:rFonts w:ascii="Segoe UI Symbol" w:hAnsi="Segoe UI Symbol" w:cstheme="minorHAnsi"/>
          <w:sz w:val="21"/>
          <w:szCs w:val="21"/>
        </w:rPr>
        <w:t>in</w:t>
      </w:r>
      <w:r w:rsidR="006B0331" w:rsidRPr="006B0331">
        <w:rPr>
          <w:rFonts w:ascii="Segoe UI Symbol" w:hAnsi="Segoe UI Symbol" w:cstheme="minorHAnsi"/>
          <w:sz w:val="21"/>
          <w:szCs w:val="21"/>
        </w:rPr>
        <w:t xml:space="preserve"> Dec</w:t>
      </w:r>
      <w:r w:rsidR="006B0331">
        <w:rPr>
          <w:rFonts w:ascii="Segoe UI Symbol" w:hAnsi="Segoe UI Symbol" w:cstheme="minorHAnsi"/>
          <w:sz w:val="21"/>
          <w:szCs w:val="21"/>
        </w:rPr>
        <w:t>ember</w:t>
      </w:r>
      <w:r w:rsidR="006B0331" w:rsidRPr="006B0331">
        <w:rPr>
          <w:rFonts w:ascii="Segoe UI Symbol" w:hAnsi="Segoe UI Symbol" w:cstheme="minorHAnsi"/>
          <w:sz w:val="21"/>
          <w:szCs w:val="21"/>
        </w:rPr>
        <w:t xml:space="preserve"> 2019 and is due t</w:t>
      </w:r>
      <w:r w:rsidR="006B0331">
        <w:rPr>
          <w:rFonts w:ascii="Segoe UI Symbol" w:hAnsi="Segoe UI Symbol" w:cstheme="minorHAnsi"/>
          <w:sz w:val="21"/>
          <w:szCs w:val="21"/>
        </w:rPr>
        <w:t>o</w:t>
      </w:r>
      <w:r w:rsidR="006B0331" w:rsidRPr="006B0331">
        <w:rPr>
          <w:rFonts w:ascii="Segoe UI Symbol" w:hAnsi="Segoe UI Symbol" w:cstheme="minorHAnsi"/>
          <w:sz w:val="21"/>
          <w:szCs w:val="21"/>
        </w:rPr>
        <w:t xml:space="preserve"> end at the end of September 2023.</w:t>
      </w:r>
      <w:r w:rsidR="006B0331" w:rsidRPr="006B0331">
        <w:rPr>
          <w:rFonts w:ascii="Segoe UI Symbol" w:hAnsi="Segoe UI Symbol"/>
          <w:sz w:val="21"/>
          <w:szCs w:val="21"/>
        </w:rPr>
        <w:t xml:space="preserve"> Out of a total budget of US$ 1.35 million (including co-financing), an amount of US$ </w:t>
      </w:r>
      <w:r w:rsidR="003A3C3D">
        <w:rPr>
          <w:rFonts w:ascii="Segoe UI Symbol" w:hAnsi="Segoe UI Symbol"/>
          <w:sz w:val="21"/>
          <w:szCs w:val="21"/>
        </w:rPr>
        <w:t>971</w:t>
      </w:r>
      <w:r w:rsidR="006B0331" w:rsidRPr="006B0331">
        <w:rPr>
          <w:rFonts w:ascii="Segoe UI Symbol" w:hAnsi="Segoe UI Symbol"/>
          <w:sz w:val="21"/>
          <w:szCs w:val="21"/>
        </w:rPr>
        <w:t xml:space="preserve">,000 has been </w:t>
      </w:r>
      <w:r w:rsidR="006B0331">
        <w:rPr>
          <w:rFonts w:ascii="Segoe UI Symbol" w:hAnsi="Segoe UI Symbol"/>
          <w:sz w:val="21"/>
          <w:szCs w:val="21"/>
        </w:rPr>
        <w:t>utilised</w:t>
      </w:r>
      <w:r w:rsidR="006B0331" w:rsidRPr="006B0331">
        <w:rPr>
          <w:rFonts w:ascii="Segoe UI Symbol" w:hAnsi="Segoe UI Symbol"/>
          <w:sz w:val="21"/>
          <w:szCs w:val="21"/>
        </w:rPr>
        <w:t xml:space="preserve"> by the end of December 2022. </w:t>
      </w:r>
      <w:r w:rsidR="006B0331" w:rsidRPr="006B0331">
        <w:rPr>
          <w:rFonts w:ascii="Segoe UI Symbol" w:hAnsi="Segoe UI Symbol" w:cstheme="minorHAnsi"/>
          <w:iCs/>
          <w:sz w:val="21"/>
          <w:szCs w:val="21"/>
        </w:rPr>
        <w:t>The project focused on two outcomes, namely: (</w:t>
      </w:r>
      <w:r w:rsidR="006B0331" w:rsidRPr="006B0331">
        <w:rPr>
          <w:rFonts w:ascii="Segoe UI Symbol" w:hAnsi="Segoe UI Symbol" w:cstheme="minorHAnsi"/>
          <w:color w:val="000000"/>
          <w:sz w:val="21"/>
          <w:szCs w:val="21"/>
        </w:rPr>
        <w:t xml:space="preserve">a) institutional capacity development, and (b) technical capacity development tools, training and assistance. </w:t>
      </w:r>
    </w:p>
    <w:p w14:paraId="688285CA" w14:textId="77777777" w:rsidR="001A0369" w:rsidRPr="006B0331" w:rsidRDefault="001A0369" w:rsidP="006B0331">
      <w:pPr>
        <w:autoSpaceDE w:val="0"/>
        <w:adjustRightInd w:val="0"/>
        <w:spacing w:line="240" w:lineRule="auto"/>
        <w:jc w:val="both"/>
        <w:rPr>
          <w:rFonts w:ascii="Segoe UI Symbol" w:hAnsi="Segoe UI Symbol" w:cs="Times New Roman"/>
          <w:sz w:val="21"/>
          <w:szCs w:val="21"/>
        </w:rPr>
      </w:pPr>
    </w:p>
    <w:p w14:paraId="725384AD" w14:textId="77777777" w:rsidR="006B0331" w:rsidRPr="00924D4D" w:rsidRDefault="006B0331" w:rsidP="006B0331">
      <w:pPr>
        <w:pStyle w:val="Heading1"/>
        <w:rPr>
          <w:sz w:val="21"/>
          <w:szCs w:val="21"/>
        </w:rPr>
      </w:pPr>
      <w:bookmarkStart w:id="27" w:name="_Toc131919319"/>
      <w:bookmarkStart w:id="28" w:name="_Toc131919713"/>
      <w:bookmarkStart w:id="29" w:name="_Toc133485594"/>
      <w:bookmarkStart w:id="30" w:name="_Toc133486239"/>
      <w:bookmarkStart w:id="31" w:name="_Toc136499749"/>
      <w:r>
        <w:t>The MTR p</w:t>
      </w:r>
      <w:r w:rsidRPr="00924D4D">
        <w:t>urpose</w:t>
      </w:r>
      <w:r>
        <w:t xml:space="preserve">, </w:t>
      </w:r>
      <w:r w:rsidRPr="00924D4D">
        <w:t xml:space="preserve">scope and </w:t>
      </w:r>
      <w:r>
        <w:t>criteria</w:t>
      </w:r>
      <w:bookmarkEnd w:id="27"/>
      <w:bookmarkEnd w:id="28"/>
      <w:bookmarkEnd w:id="29"/>
      <w:bookmarkEnd w:id="30"/>
      <w:bookmarkEnd w:id="31"/>
    </w:p>
    <w:p w14:paraId="0915C914" w14:textId="77777777" w:rsidR="006B0331" w:rsidRPr="00593760" w:rsidRDefault="006B0331" w:rsidP="006B0331">
      <w:pPr>
        <w:pStyle w:val="ParagraphOED0"/>
        <w:numPr>
          <w:ilvl w:val="0"/>
          <w:numId w:val="0"/>
        </w:numPr>
        <w:ind w:left="-40"/>
        <w:rPr>
          <w:rFonts w:ascii="Segoe UI Symbol" w:hAnsi="Segoe UI Symbol"/>
          <w:color w:val="000000"/>
          <w:lang w:val="en-GB"/>
        </w:rPr>
      </w:pPr>
      <w:r>
        <w:rPr>
          <w:rFonts w:ascii="Segoe UI Symbol" w:hAnsi="Segoe UI Symbol" w:cstheme="minorHAnsi"/>
          <w:color w:val="000000" w:themeColor="text1"/>
          <w:lang w:val="en-GB"/>
        </w:rPr>
        <w:t>T</w:t>
      </w:r>
      <w:r w:rsidRPr="00924D4D">
        <w:rPr>
          <w:rFonts w:ascii="Segoe UI Symbol" w:hAnsi="Segoe UI Symbol" w:cstheme="minorHAnsi"/>
          <w:color w:val="000000" w:themeColor="text1"/>
          <w:lang w:val="en-GB"/>
        </w:rPr>
        <w:t xml:space="preserve">he purpose of the MTR was to assess the overall performance of the project </w:t>
      </w:r>
      <w:r>
        <w:rPr>
          <w:rFonts w:ascii="Segoe UI Symbol" w:hAnsi="Segoe UI Symbol" w:cstheme="minorHAnsi"/>
          <w:color w:val="000000" w:themeColor="text1"/>
          <w:lang w:val="en-GB"/>
        </w:rPr>
        <w:t>on the basis of</w:t>
      </w:r>
      <w:r w:rsidRPr="00924D4D">
        <w:rPr>
          <w:rFonts w:ascii="Segoe UI Symbol" w:hAnsi="Segoe UI Symbol" w:cstheme="minorHAnsi"/>
          <w:color w:val="000000" w:themeColor="text1"/>
          <w:lang w:val="en-GB"/>
        </w:rPr>
        <w:t xml:space="preserve"> </w:t>
      </w:r>
      <w:r w:rsidRPr="00924D4D">
        <w:rPr>
          <w:rFonts w:ascii="Segoe UI Symbol" w:hAnsi="Segoe UI Symbol" w:cstheme="minorHAnsi"/>
          <w:lang w:val="en-GB"/>
        </w:rPr>
        <w:t>impartial and independent evidence to assist UNDP and implementing partner (EPA) to identify the results achieved, the key gaps and challenges.</w:t>
      </w:r>
      <w:r w:rsidRPr="00924D4D">
        <w:rPr>
          <w:rFonts w:ascii="Segoe UI Symbol" w:hAnsi="Segoe UI Symbol" w:cstheme="minorHAnsi"/>
          <w:color w:val="000000" w:themeColor="text1"/>
          <w:lang w:val="en-GB"/>
        </w:rPr>
        <w:t xml:space="preserve"> </w:t>
      </w:r>
      <w:r w:rsidRPr="00924D4D">
        <w:rPr>
          <w:rFonts w:ascii="Segoe UI Symbol" w:hAnsi="Segoe UI Symbol" w:cstheme="minorHAnsi"/>
          <w:lang w:val="en-GB"/>
        </w:rPr>
        <w:t xml:space="preserve">The MTR </w:t>
      </w:r>
      <w:r>
        <w:rPr>
          <w:rFonts w:ascii="Segoe UI Symbol" w:hAnsi="Segoe UI Symbol" w:cstheme="minorHAnsi"/>
          <w:lang w:val="en-GB"/>
        </w:rPr>
        <w:t>assesses</w:t>
      </w:r>
      <w:r w:rsidRPr="00924D4D">
        <w:rPr>
          <w:rFonts w:ascii="Segoe UI Symbol" w:hAnsi="Segoe UI Symbol" w:cstheme="minorHAnsi"/>
          <w:lang w:val="en-GB"/>
        </w:rPr>
        <w:t xml:space="preserve"> early signs of project success or failure and identif</w:t>
      </w:r>
      <w:r>
        <w:rPr>
          <w:rFonts w:ascii="Segoe UI Symbol" w:hAnsi="Segoe UI Symbol" w:cstheme="minorHAnsi"/>
          <w:lang w:val="en-GB"/>
        </w:rPr>
        <w:t xml:space="preserve">ies </w:t>
      </w:r>
      <w:r w:rsidRPr="00924D4D">
        <w:rPr>
          <w:rFonts w:ascii="Segoe UI Symbol" w:hAnsi="Segoe UI Symbol" w:cstheme="minorHAnsi"/>
          <w:lang w:val="en-GB"/>
        </w:rPr>
        <w:t xml:space="preserve">necessary corrective actions to achieve </w:t>
      </w:r>
      <w:r>
        <w:rPr>
          <w:rFonts w:ascii="Segoe UI Symbol" w:hAnsi="Segoe UI Symbol" w:cstheme="minorHAnsi"/>
          <w:lang w:val="en-GB"/>
        </w:rPr>
        <w:t>the project’s</w:t>
      </w:r>
      <w:r w:rsidRPr="00924D4D">
        <w:rPr>
          <w:rFonts w:ascii="Segoe UI Symbol" w:hAnsi="Segoe UI Symbol" w:cstheme="minorHAnsi"/>
          <w:lang w:val="en-GB"/>
        </w:rPr>
        <w:t xml:space="preserve"> intended objectives. </w:t>
      </w:r>
      <w:r w:rsidRPr="00924D4D">
        <w:rPr>
          <w:rFonts w:ascii="Segoe UI Symbol" w:hAnsi="Segoe UI Symbol" w:cstheme="minorHAnsi"/>
          <w:iCs/>
          <w:lang w:val="en-GB"/>
        </w:rPr>
        <w:t xml:space="preserve">The MTR covers all activities planned and/or implemented during the period 2020-2022 and focuses particularly on: (a) project strategy, (b) </w:t>
      </w:r>
      <w:r w:rsidRPr="000E4DED">
        <w:rPr>
          <w:rFonts w:ascii="Segoe UI Symbol" w:hAnsi="Segoe UI Symbol" w:cstheme="minorHAnsi"/>
          <w:iCs/>
          <w:lang w:val="en-GB"/>
        </w:rPr>
        <w:t xml:space="preserve">progress towards results, (c) project implementation and adaptive management, and (d) sustainability issues. </w:t>
      </w:r>
      <w:r w:rsidRPr="000E4DED">
        <w:rPr>
          <w:rFonts w:ascii="Segoe UI Symbol" w:hAnsi="Segoe UI Symbol" w:cstheme="minorHAnsi"/>
          <w:lang w:val="en-GB"/>
        </w:rPr>
        <w:t xml:space="preserve">The </w:t>
      </w:r>
      <w:r w:rsidRPr="007F4003">
        <w:rPr>
          <w:rFonts w:ascii="Segoe UI Symbol" w:hAnsi="Segoe UI Symbol" w:cstheme="minorHAnsi"/>
          <w:lang w:val="en-GB"/>
        </w:rPr>
        <w:t>geographical scope cover</w:t>
      </w:r>
      <w:r>
        <w:rPr>
          <w:rFonts w:ascii="Segoe UI Symbol" w:hAnsi="Segoe UI Symbol" w:cstheme="minorHAnsi"/>
          <w:lang w:val="en-GB"/>
        </w:rPr>
        <w:t>s</w:t>
      </w:r>
      <w:r w:rsidRPr="007F4003">
        <w:rPr>
          <w:rFonts w:ascii="Segoe UI Symbol" w:hAnsi="Segoe UI Symbol" w:cstheme="minorHAnsi"/>
          <w:lang w:val="en-GB"/>
        </w:rPr>
        <w:t xml:space="preserve"> the entire country, both at the national and sub-national levels. </w:t>
      </w:r>
      <w:r w:rsidRPr="00593760">
        <w:rPr>
          <w:rFonts w:ascii="Segoe UI Symbol" w:hAnsi="Segoe UI Symbol" w:cstheme="minorHAnsi"/>
          <w:color w:val="000000" w:themeColor="text1"/>
          <w:lang w:val="en-GB"/>
        </w:rPr>
        <w:t>During the inception phase, review questions based on the four criteria were agreed with UNDP.</w:t>
      </w:r>
      <w:r w:rsidRPr="00593760">
        <w:rPr>
          <w:rFonts w:ascii="Segoe UI Symbol" w:hAnsi="Segoe UI Symbol" w:cstheme="minorHAnsi"/>
          <w:lang w:val="en-GB"/>
        </w:rPr>
        <w:t xml:space="preserve"> </w:t>
      </w:r>
      <w:r w:rsidRPr="007A38DC">
        <w:rPr>
          <w:rFonts w:ascii="Segoe UI Symbol" w:hAnsi="Segoe UI Symbol"/>
          <w:lang w:val="en-GB"/>
        </w:rPr>
        <w:t xml:space="preserve">The </w:t>
      </w:r>
      <w:r w:rsidRPr="007A38DC">
        <w:rPr>
          <w:rFonts w:ascii="Segoe UI Symbol" w:hAnsi="Segoe UI Symbol"/>
          <w:iCs/>
          <w:lang w:val="en-GB"/>
        </w:rPr>
        <w:t>primary audience</w:t>
      </w:r>
      <w:r w:rsidRPr="007A38DC">
        <w:rPr>
          <w:rFonts w:ascii="Segoe UI Symbol" w:hAnsi="Segoe UI Symbol"/>
          <w:lang w:val="en-GB"/>
        </w:rPr>
        <w:t xml:space="preserve"> of the MTR are the UNDP Ethiopia country office</w:t>
      </w:r>
      <w:r w:rsidR="00B2779B">
        <w:rPr>
          <w:rFonts w:ascii="Segoe UI Symbol" w:hAnsi="Segoe UI Symbol"/>
          <w:lang w:val="en-GB"/>
        </w:rPr>
        <w:t xml:space="preserve"> (CO)</w:t>
      </w:r>
      <w:r w:rsidRPr="007A38DC">
        <w:rPr>
          <w:rFonts w:ascii="Segoe UI Symbol" w:hAnsi="Segoe UI Symbol"/>
          <w:lang w:val="en-GB"/>
        </w:rPr>
        <w:t>, UNDP Africa Bureau, Government stakeholders at national and sub-national levels and GEF.</w:t>
      </w:r>
    </w:p>
    <w:p w14:paraId="23CFAADB" w14:textId="77777777" w:rsidR="006B0331" w:rsidRPr="0050139F" w:rsidRDefault="006B0331" w:rsidP="006B0331">
      <w:pPr>
        <w:pStyle w:val="Heading1"/>
      </w:pPr>
      <w:bookmarkStart w:id="32" w:name="_Toc131919320"/>
      <w:bookmarkStart w:id="33" w:name="_Toc131919714"/>
      <w:bookmarkStart w:id="34" w:name="_Toc133485595"/>
      <w:bookmarkStart w:id="35" w:name="_Toc133486240"/>
      <w:bookmarkStart w:id="36" w:name="_Toc136499750"/>
      <w:r>
        <w:t xml:space="preserve">Review </w:t>
      </w:r>
      <w:r w:rsidRPr="00924D4D">
        <w:t>approach and method</w:t>
      </w:r>
      <w:bookmarkEnd w:id="32"/>
      <w:bookmarkEnd w:id="33"/>
      <w:bookmarkEnd w:id="34"/>
      <w:bookmarkEnd w:id="35"/>
      <w:bookmarkEnd w:id="36"/>
    </w:p>
    <w:p w14:paraId="70DA5BF0" w14:textId="77777777" w:rsidR="006B0331" w:rsidRDefault="006B0331" w:rsidP="006B0331">
      <w:pPr>
        <w:pStyle w:val="NoSpacing"/>
        <w:suppressAutoHyphens w:val="0"/>
        <w:autoSpaceDN/>
        <w:spacing w:line="240" w:lineRule="auto"/>
        <w:jc w:val="both"/>
        <w:textAlignment w:val="auto"/>
        <w:rPr>
          <w:rFonts w:ascii="Segoe UI Symbol" w:eastAsia="Calibri" w:hAnsi="Segoe UI Symbol" w:cstheme="minorHAnsi"/>
          <w:szCs w:val="21"/>
        </w:rPr>
      </w:pPr>
      <w:r w:rsidRPr="00CD693E">
        <w:rPr>
          <w:rFonts w:ascii="Segoe UI Symbol" w:hAnsi="Segoe UI Symbol" w:cstheme="minorHAnsi"/>
          <w:color w:val="000000" w:themeColor="text1"/>
          <w:szCs w:val="21"/>
        </w:rPr>
        <w:t>A stakeholder analysis during the inception stage showed that the primary stakeholders were UNDP CO, EPA</w:t>
      </w:r>
      <w:r w:rsidRPr="00CD693E">
        <w:rPr>
          <w:rFonts w:ascii="Segoe UI Symbol" w:hAnsi="Segoe UI Symbol"/>
        </w:rPr>
        <w:t xml:space="preserve"> which is the implementing agency, and the Project Steering Committee which </w:t>
      </w:r>
      <w:r w:rsidRPr="00CD693E">
        <w:rPr>
          <w:rFonts w:ascii="Segoe UI Symbol" w:hAnsi="Segoe UI Symbol" w:cstheme="minorHAnsi"/>
          <w:noProof/>
          <w:szCs w:val="21"/>
          <w:lang w:eastAsia="zh-CN"/>
        </w:rPr>
        <w:t xml:space="preserve">is responsible for approval of project plans and revisions, and ensuring oversight of project implementation. </w:t>
      </w:r>
      <w:r w:rsidRPr="00593760">
        <w:rPr>
          <w:rFonts w:ascii="Segoe UI Symbol" w:hAnsi="Segoe UI Symbol"/>
          <w:szCs w:val="21"/>
        </w:rPr>
        <w:t xml:space="preserve">The </w:t>
      </w:r>
      <w:r>
        <w:rPr>
          <w:rFonts w:ascii="Segoe UI Symbol" w:hAnsi="Segoe UI Symbol"/>
          <w:szCs w:val="21"/>
        </w:rPr>
        <w:t>MTR</w:t>
      </w:r>
      <w:r w:rsidRPr="00593760">
        <w:rPr>
          <w:rFonts w:ascii="Segoe UI Symbol" w:hAnsi="Segoe UI Symbol"/>
          <w:szCs w:val="21"/>
        </w:rPr>
        <w:t xml:space="preserve"> was commissioned and managed by the UNDP country office. An e</w:t>
      </w:r>
      <w:r w:rsidRPr="00593760">
        <w:rPr>
          <w:rFonts w:ascii="Segoe UI Symbol" w:hAnsi="Segoe UI Symbol" w:cs="Times New Roman"/>
          <w:szCs w:val="21"/>
        </w:rPr>
        <w:t xml:space="preserve">xternal independent consultant was contracted to conduct the </w:t>
      </w:r>
      <w:r>
        <w:rPr>
          <w:rFonts w:ascii="Segoe UI Symbol" w:hAnsi="Segoe UI Symbol" w:cs="Times New Roman"/>
          <w:szCs w:val="21"/>
        </w:rPr>
        <w:t>MTR</w:t>
      </w:r>
      <w:r w:rsidRPr="00593760">
        <w:rPr>
          <w:rFonts w:ascii="Segoe UI Symbol" w:hAnsi="Segoe UI Symbol" w:cs="Times New Roman"/>
          <w:szCs w:val="21"/>
        </w:rPr>
        <w:t xml:space="preserve">. </w:t>
      </w:r>
    </w:p>
    <w:p w14:paraId="0405F1DD" w14:textId="77777777" w:rsidR="006B0331" w:rsidRDefault="006B0331" w:rsidP="006B0331">
      <w:pPr>
        <w:pStyle w:val="NoSpacing"/>
        <w:suppressAutoHyphens w:val="0"/>
        <w:autoSpaceDN/>
        <w:spacing w:line="240" w:lineRule="auto"/>
        <w:jc w:val="both"/>
        <w:textAlignment w:val="auto"/>
        <w:rPr>
          <w:rFonts w:ascii="Segoe UI Symbol" w:eastAsia="Calibri" w:hAnsi="Segoe UI Symbol" w:cstheme="minorHAnsi"/>
          <w:szCs w:val="21"/>
        </w:rPr>
      </w:pPr>
    </w:p>
    <w:p w14:paraId="731C5F82" w14:textId="77777777" w:rsidR="004C2BE3" w:rsidRPr="007A38DC" w:rsidRDefault="006B0331" w:rsidP="006B0331">
      <w:pPr>
        <w:pStyle w:val="NoSpacing"/>
        <w:suppressAutoHyphens w:val="0"/>
        <w:autoSpaceDN/>
        <w:spacing w:line="240" w:lineRule="auto"/>
        <w:jc w:val="both"/>
        <w:textAlignment w:val="auto"/>
        <w:rPr>
          <w:rFonts w:ascii="Segoe UI Symbol" w:eastAsia="Calibri" w:hAnsi="Segoe UI Symbol" w:cstheme="minorHAnsi"/>
          <w:szCs w:val="21"/>
        </w:rPr>
      </w:pPr>
      <w:r w:rsidRPr="00924D4D">
        <w:rPr>
          <w:rFonts w:ascii="Segoe UI Symbol" w:hAnsi="Segoe UI Symbol" w:cstheme="minorHAnsi"/>
          <w:szCs w:val="21"/>
        </w:rPr>
        <w:t xml:space="preserve">The </w:t>
      </w:r>
      <w:r>
        <w:rPr>
          <w:rFonts w:ascii="Segoe UI Symbol" w:hAnsi="Segoe UI Symbol" w:cstheme="minorHAnsi"/>
          <w:szCs w:val="21"/>
        </w:rPr>
        <w:t>MTR</w:t>
      </w:r>
      <w:r w:rsidRPr="00924D4D">
        <w:rPr>
          <w:rFonts w:ascii="Segoe UI Symbol" w:hAnsi="Segoe UI Symbol" w:cstheme="minorHAnsi"/>
          <w:szCs w:val="21"/>
        </w:rPr>
        <w:t xml:space="preserve"> used mixed methods combining key informant interviews (KII)</w:t>
      </w:r>
      <w:r>
        <w:rPr>
          <w:rFonts w:ascii="Segoe UI Symbol" w:hAnsi="Segoe UI Symbol" w:cstheme="minorHAnsi"/>
          <w:szCs w:val="21"/>
        </w:rPr>
        <w:t xml:space="preserve"> and</w:t>
      </w:r>
      <w:r w:rsidRPr="00924D4D">
        <w:rPr>
          <w:rFonts w:ascii="Segoe UI Symbol" w:hAnsi="Segoe UI Symbol" w:cstheme="minorHAnsi"/>
          <w:szCs w:val="21"/>
        </w:rPr>
        <w:t xml:space="preserve"> desk review of key documents so as to enable the </w:t>
      </w:r>
      <w:r>
        <w:rPr>
          <w:rFonts w:ascii="Segoe UI Symbol" w:hAnsi="Segoe UI Symbol" w:cstheme="minorHAnsi"/>
          <w:szCs w:val="21"/>
        </w:rPr>
        <w:t>review consultant</w:t>
      </w:r>
      <w:r w:rsidRPr="00924D4D">
        <w:rPr>
          <w:rFonts w:ascii="Segoe UI Symbol" w:hAnsi="Segoe UI Symbol" w:cstheme="minorHAnsi"/>
          <w:szCs w:val="21"/>
        </w:rPr>
        <w:t xml:space="preserve"> to triangulate information and perspectives from multiple sources through both </w:t>
      </w:r>
      <w:r w:rsidRPr="005C54EB">
        <w:rPr>
          <w:rFonts w:ascii="Segoe UI Symbol" w:hAnsi="Segoe UI Symbol" w:cstheme="minorHAnsi"/>
          <w:szCs w:val="21"/>
        </w:rPr>
        <w:t xml:space="preserve">quantitative and qualitative data. </w:t>
      </w:r>
      <w:r w:rsidRPr="005C54EB">
        <w:rPr>
          <w:rFonts w:ascii="Segoe UI Symbol" w:hAnsi="Segoe UI Symbol"/>
          <w:szCs w:val="21"/>
        </w:rPr>
        <w:t xml:space="preserve">The documents review included the baseline GEF focal area Tracking Tool (TT) submitted to the GEF at CEO endorsement and the midterm GEF focal area Tracking Tool. </w:t>
      </w:r>
      <w:r>
        <w:rPr>
          <w:rFonts w:ascii="Segoe UI Symbol" w:hAnsi="Segoe UI Symbol" w:cstheme="minorHAnsi"/>
          <w:szCs w:val="21"/>
        </w:rPr>
        <w:t>The key informants were selected based on a stakeholder analysis and an informed judgement of their involvement and familiarity with the project</w:t>
      </w:r>
      <w:r w:rsidR="00B2779B">
        <w:rPr>
          <w:rFonts w:ascii="Segoe UI Symbol" w:hAnsi="Segoe UI Symbol" w:cstheme="minorHAnsi"/>
          <w:szCs w:val="21"/>
        </w:rPr>
        <w:t>,</w:t>
      </w:r>
      <w:r>
        <w:rPr>
          <w:rFonts w:ascii="Segoe UI Symbol" w:hAnsi="Segoe UI Symbol" w:cstheme="minorHAnsi"/>
          <w:szCs w:val="21"/>
        </w:rPr>
        <w:t xml:space="preserve"> directly or indirectly. </w:t>
      </w:r>
      <w:r>
        <w:rPr>
          <w:rFonts w:ascii="Segoe UI Symbol" w:hAnsi="Segoe UI Symbol" w:cstheme="minorHAnsi"/>
          <w:color w:val="000000"/>
          <w:szCs w:val="21"/>
        </w:rPr>
        <w:t>Content analysis was performed on b</w:t>
      </w:r>
      <w:r w:rsidRPr="005C54EB">
        <w:rPr>
          <w:rFonts w:ascii="Segoe UI Symbol" w:hAnsi="Segoe UI Symbol" w:cstheme="minorHAnsi"/>
          <w:color w:val="000000"/>
          <w:szCs w:val="21"/>
        </w:rPr>
        <w:t xml:space="preserve">oth the primary and secondary data following an essentially interpretative approach, classifying findings in view of providing concrete suggestions and recommendations. </w:t>
      </w:r>
      <w:r>
        <w:rPr>
          <w:rFonts w:ascii="Segoe UI Symbol" w:hAnsi="Segoe UI Symbol" w:cstheme="minorHAnsi"/>
          <w:szCs w:val="21"/>
        </w:rPr>
        <w:t>In line with</w:t>
      </w:r>
      <w:r w:rsidRPr="00924D4D">
        <w:rPr>
          <w:rFonts w:ascii="Segoe UI Symbol" w:hAnsi="Segoe UI Symbol" w:cstheme="minorHAnsi"/>
          <w:szCs w:val="21"/>
        </w:rPr>
        <w:t xml:space="preserve"> UNDP</w:t>
      </w:r>
      <w:r>
        <w:rPr>
          <w:rFonts w:ascii="Segoe UI Symbol" w:hAnsi="Segoe UI Symbol" w:cstheme="minorHAnsi"/>
          <w:szCs w:val="21"/>
        </w:rPr>
        <w:t>-GEF</w:t>
      </w:r>
      <w:r w:rsidRPr="00924D4D">
        <w:rPr>
          <w:rFonts w:ascii="Segoe UI Symbol" w:hAnsi="Segoe UI Symbol" w:cstheme="minorHAnsi"/>
          <w:szCs w:val="21"/>
        </w:rPr>
        <w:t xml:space="preserve"> evaluation guidelines</w:t>
      </w:r>
      <w:r>
        <w:rPr>
          <w:rFonts w:ascii="Segoe UI Symbol" w:hAnsi="Segoe UI Symbol" w:cstheme="minorHAnsi"/>
          <w:szCs w:val="21"/>
        </w:rPr>
        <w:t>,</w:t>
      </w:r>
      <w:r w:rsidRPr="00924D4D">
        <w:rPr>
          <w:rStyle w:val="FootnoteReference"/>
          <w:rFonts w:ascii="Segoe UI Symbol" w:hAnsi="Segoe UI Symbol" w:cstheme="minorHAnsi"/>
          <w:szCs w:val="21"/>
        </w:rPr>
        <w:footnoteReference w:id="2"/>
      </w:r>
      <w:r w:rsidRPr="00924D4D">
        <w:rPr>
          <w:rFonts w:ascii="Segoe UI Symbol" w:hAnsi="Segoe UI Symbol" w:cstheme="minorHAnsi"/>
          <w:szCs w:val="21"/>
        </w:rPr>
        <w:t xml:space="preserve"> </w:t>
      </w:r>
      <w:r w:rsidRPr="005C54EB">
        <w:rPr>
          <w:rFonts w:ascii="Segoe UI Symbol" w:hAnsi="Segoe UI Symbol" w:cstheme="minorHAnsi"/>
          <w:bCs/>
          <w:szCs w:val="21"/>
        </w:rPr>
        <w:t xml:space="preserve">the MTR </w:t>
      </w:r>
      <w:r>
        <w:rPr>
          <w:rFonts w:ascii="Segoe UI Symbol" w:hAnsi="Segoe UI Symbol" w:cstheme="minorHAnsi"/>
          <w:bCs/>
          <w:szCs w:val="21"/>
        </w:rPr>
        <w:t xml:space="preserve">has </w:t>
      </w:r>
      <w:r w:rsidRPr="005C54EB">
        <w:rPr>
          <w:rFonts w:ascii="Segoe UI Symbol" w:hAnsi="Segoe UI Symbol" w:cstheme="minorHAnsi"/>
          <w:bCs/>
          <w:szCs w:val="21"/>
        </w:rPr>
        <w:t>provide</w:t>
      </w:r>
      <w:r>
        <w:rPr>
          <w:rFonts w:ascii="Segoe UI Symbol" w:hAnsi="Segoe UI Symbol" w:cstheme="minorHAnsi"/>
          <w:bCs/>
          <w:szCs w:val="21"/>
        </w:rPr>
        <w:t>d</w:t>
      </w:r>
      <w:r w:rsidRPr="005C54EB">
        <w:rPr>
          <w:rFonts w:ascii="Segoe UI Symbol" w:hAnsi="Segoe UI Symbol" w:cstheme="minorHAnsi"/>
          <w:bCs/>
          <w:szCs w:val="21"/>
        </w:rPr>
        <w:t xml:space="preserve"> rating</w:t>
      </w:r>
      <w:r>
        <w:rPr>
          <w:rFonts w:ascii="Segoe UI Symbol" w:hAnsi="Segoe UI Symbol" w:cstheme="minorHAnsi"/>
          <w:bCs/>
          <w:szCs w:val="21"/>
        </w:rPr>
        <w:t>s</w:t>
      </w:r>
      <w:r w:rsidRPr="005C54EB">
        <w:rPr>
          <w:rFonts w:ascii="Segoe UI Symbol" w:hAnsi="Segoe UI Symbol" w:cstheme="minorHAnsi"/>
          <w:bCs/>
          <w:szCs w:val="21"/>
        </w:rPr>
        <w:t xml:space="preserve"> for: (a) results achieved, (b) implementation and adaptive management, and (c) sustainability on a 6-point scale</w:t>
      </w:r>
      <w:r w:rsidRPr="005C54EB">
        <w:rPr>
          <w:rStyle w:val="FootnoteReference"/>
          <w:rFonts w:ascii="Segoe UI Symbol" w:hAnsi="Segoe UI Symbol" w:cstheme="minorHAnsi"/>
          <w:bCs/>
          <w:szCs w:val="21"/>
        </w:rPr>
        <w:footnoteReference w:id="3"/>
      </w:r>
      <w:r w:rsidRPr="005C54EB">
        <w:rPr>
          <w:rFonts w:ascii="Segoe UI Symbol" w:hAnsi="Segoe UI Symbol" w:cstheme="minorHAnsi"/>
          <w:bCs/>
          <w:szCs w:val="21"/>
        </w:rPr>
        <w:t xml:space="preserve"> for the first two and a 4-point scale</w:t>
      </w:r>
      <w:r w:rsidRPr="005C54EB">
        <w:rPr>
          <w:rStyle w:val="FootnoteReference"/>
          <w:rFonts w:ascii="Segoe UI Symbol" w:hAnsi="Segoe UI Symbol" w:cstheme="minorHAnsi"/>
          <w:bCs/>
          <w:szCs w:val="21"/>
        </w:rPr>
        <w:footnoteReference w:id="4"/>
      </w:r>
      <w:r w:rsidRPr="005C54EB">
        <w:rPr>
          <w:rFonts w:ascii="Segoe UI Symbol" w:hAnsi="Segoe UI Symbol" w:cstheme="minorHAnsi"/>
          <w:bCs/>
          <w:szCs w:val="21"/>
        </w:rPr>
        <w:t xml:space="preserve"> for sustainability.</w:t>
      </w:r>
    </w:p>
    <w:p w14:paraId="2288EF38" w14:textId="77777777" w:rsidR="006B0331" w:rsidRPr="00924D4D" w:rsidRDefault="006B0331" w:rsidP="006B0331">
      <w:pPr>
        <w:pStyle w:val="ListParagraph"/>
      </w:pPr>
    </w:p>
    <w:p w14:paraId="7A4E0DE2" w14:textId="77777777" w:rsidR="006B0331" w:rsidRDefault="006B0331" w:rsidP="006B0331">
      <w:pPr>
        <w:pStyle w:val="Heading1"/>
        <w:rPr>
          <w:lang w:eastAsia="en-GB"/>
        </w:rPr>
      </w:pPr>
      <w:bookmarkStart w:id="37" w:name="_Toc131919321"/>
      <w:bookmarkStart w:id="38" w:name="_Toc131919715"/>
      <w:bookmarkStart w:id="39" w:name="_Toc133485596"/>
      <w:bookmarkStart w:id="40" w:name="_Toc133486241"/>
      <w:bookmarkStart w:id="41" w:name="_Toc136499751"/>
      <w:r>
        <w:rPr>
          <w:lang w:eastAsia="en-GB"/>
        </w:rPr>
        <w:lastRenderedPageBreak/>
        <w:t>Main findings of the MTR</w:t>
      </w:r>
      <w:bookmarkEnd w:id="37"/>
      <w:bookmarkEnd w:id="38"/>
      <w:bookmarkEnd w:id="39"/>
      <w:bookmarkEnd w:id="40"/>
      <w:bookmarkEnd w:id="41"/>
    </w:p>
    <w:p w14:paraId="1F778F70" w14:textId="77777777" w:rsidR="006B0331" w:rsidRDefault="006B0331" w:rsidP="006B0331">
      <w:pPr>
        <w:pStyle w:val="NoSpacing"/>
        <w:rPr>
          <w:lang w:eastAsia="en-GB"/>
        </w:rPr>
      </w:pPr>
    </w:p>
    <w:p w14:paraId="48C68ABD" w14:textId="77777777" w:rsidR="00EC0A96" w:rsidRDefault="00EC0A96" w:rsidP="00EC0A96">
      <w:pPr>
        <w:pStyle w:val="Heading2"/>
        <w:numPr>
          <w:ilvl w:val="0"/>
          <w:numId w:val="20"/>
        </w:numPr>
        <w:ind w:left="360"/>
        <w:rPr>
          <w:b/>
          <w:bCs/>
          <w:lang w:eastAsia="en-GB"/>
        </w:rPr>
      </w:pPr>
      <w:bookmarkStart w:id="42" w:name="_Toc133485597"/>
      <w:bookmarkStart w:id="43" w:name="_Toc133486242"/>
      <w:bookmarkStart w:id="44" w:name="_Toc136499752"/>
      <w:r w:rsidRPr="00F14CA9">
        <w:rPr>
          <w:b/>
          <w:bCs/>
          <w:lang w:eastAsia="en-GB"/>
        </w:rPr>
        <w:t>Project progress summary</w:t>
      </w:r>
      <w:bookmarkEnd w:id="42"/>
      <w:bookmarkEnd w:id="43"/>
      <w:bookmarkEnd w:id="44"/>
    </w:p>
    <w:p w14:paraId="03C54057" w14:textId="77777777" w:rsidR="00EC0A96" w:rsidRPr="00F14CA9" w:rsidRDefault="00EC0A96" w:rsidP="00EC0A96">
      <w:pPr>
        <w:rPr>
          <w:sz w:val="21"/>
          <w:szCs w:val="21"/>
          <w:lang w:eastAsia="en-GB"/>
        </w:rPr>
      </w:pPr>
    </w:p>
    <w:p w14:paraId="41420E9D" w14:textId="77777777" w:rsidR="00EC0A96" w:rsidRPr="00944BD5" w:rsidRDefault="00EC0A96" w:rsidP="00F14CA9">
      <w:pPr>
        <w:spacing w:line="240" w:lineRule="auto"/>
        <w:jc w:val="both"/>
        <w:rPr>
          <w:rFonts w:ascii="Segoe UI Symbol" w:hAnsi="Segoe UI Symbol"/>
          <w:color w:val="000000" w:themeColor="text1"/>
          <w:sz w:val="21"/>
          <w:szCs w:val="21"/>
        </w:rPr>
      </w:pPr>
      <w:r w:rsidRPr="00944BD5">
        <w:rPr>
          <w:rFonts w:ascii="Segoe UI Symbol" w:hAnsi="Segoe UI Symbol"/>
          <w:sz w:val="21"/>
          <w:szCs w:val="21"/>
        </w:rPr>
        <w:t xml:space="preserve">At the start of the project (baseline), the EPA did not have a well-established GHG inventory and database and information system which met the UNFCCC requirement. Capacity was also lacking for the generation, archiving, analysis and sharing of quality GHG emission information and data for the formulation of BURs and NCs. </w:t>
      </w:r>
      <w:r w:rsidRPr="00944BD5">
        <w:rPr>
          <w:rFonts w:ascii="Segoe UI Symbol" w:hAnsi="Segoe UI Symbol" w:cstheme="minorHAnsi"/>
          <w:sz w:val="21"/>
          <w:szCs w:val="21"/>
        </w:rPr>
        <w:t>The MTR findings show that good progress has been, or is being, made on all of these, though some of these will require more efforts in the remaining period of the project to achieve satisfactory results at the terminal evaluation.</w:t>
      </w:r>
      <w:r>
        <w:rPr>
          <w:rFonts w:ascii="Segoe UI Symbol" w:hAnsi="Segoe UI Symbol" w:cstheme="minorHAnsi"/>
          <w:sz w:val="21"/>
          <w:szCs w:val="21"/>
        </w:rPr>
        <w:t xml:space="preserve"> </w:t>
      </w:r>
      <w:r w:rsidRPr="00944BD5">
        <w:rPr>
          <w:rFonts w:ascii="Segoe UI Symbol" w:hAnsi="Segoe UI Symbol"/>
          <w:color w:val="000000" w:themeColor="text1"/>
          <w:sz w:val="21"/>
          <w:szCs w:val="21"/>
        </w:rPr>
        <w:t xml:space="preserve">A GHG inventory database system has been developed and is in the process of being operationalised following a trial phase. </w:t>
      </w:r>
      <w:r>
        <w:rPr>
          <w:rFonts w:ascii="Segoe UI Symbol" w:hAnsi="Segoe UI Symbol"/>
          <w:color w:val="000000" w:themeColor="text1"/>
          <w:sz w:val="21"/>
          <w:szCs w:val="21"/>
        </w:rPr>
        <w:t xml:space="preserve">Specialised technical </w:t>
      </w:r>
      <w:r w:rsidRPr="00944BD5">
        <w:rPr>
          <w:rFonts w:ascii="Segoe UI Symbol" w:hAnsi="Segoe UI Symbol"/>
          <w:color w:val="000000" w:themeColor="text1"/>
          <w:sz w:val="21"/>
          <w:szCs w:val="21"/>
        </w:rPr>
        <w:t xml:space="preserve">training </w:t>
      </w:r>
      <w:r>
        <w:rPr>
          <w:rFonts w:ascii="Segoe UI Symbol" w:hAnsi="Segoe UI Symbol"/>
          <w:color w:val="000000" w:themeColor="text1"/>
          <w:sz w:val="21"/>
          <w:szCs w:val="21"/>
        </w:rPr>
        <w:t xml:space="preserve">on IPCC 2006 software has been </w:t>
      </w:r>
      <w:r w:rsidRPr="00944BD5">
        <w:rPr>
          <w:rFonts w:ascii="Segoe UI Symbol" w:hAnsi="Segoe UI Symbol"/>
          <w:color w:val="000000" w:themeColor="text1"/>
          <w:sz w:val="21"/>
          <w:szCs w:val="21"/>
        </w:rPr>
        <w:t>provided to nearly 600 climate change experts</w:t>
      </w:r>
      <w:r>
        <w:rPr>
          <w:rFonts w:ascii="Segoe UI Symbol" w:hAnsi="Segoe UI Symbol"/>
          <w:color w:val="000000" w:themeColor="text1"/>
          <w:sz w:val="21"/>
          <w:szCs w:val="21"/>
        </w:rPr>
        <w:t xml:space="preserve"> </w:t>
      </w:r>
      <w:r w:rsidRPr="00944BD5">
        <w:rPr>
          <w:rFonts w:ascii="Segoe UI Symbol" w:hAnsi="Segoe UI Symbol"/>
          <w:color w:val="000000" w:themeColor="text1"/>
          <w:sz w:val="21"/>
          <w:szCs w:val="21"/>
        </w:rPr>
        <w:t>at the federal and regional/zonal/woreda level</w:t>
      </w:r>
      <w:r>
        <w:rPr>
          <w:rFonts w:ascii="Segoe UI Symbol" w:hAnsi="Segoe UI Symbol"/>
          <w:color w:val="000000" w:themeColor="text1"/>
          <w:sz w:val="21"/>
          <w:szCs w:val="21"/>
        </w:rPr>
        <w:t xml:space="preserve">s. </w:t>
      </w:r>
      <w:r w:rsidRPr="00944BD5">
        <w:rPr>
          <w:rFonts w:ascii="Segoe UI Symbol" w:hAnsi="Segoe UI Symbol"/>
          <w:color w:val="000000" w:themeColor="text1"/>
          <w:sz w:val="21"/>
          <w:szCs w:val="21"/>
        </w:rPr>
        <w:t>A guideline document to help different sectors prepare detailed MRV framework and implementation plan has been developed and disseminated, with some ministries already beginning to develop their respective plans.</w:t>
      </w:r>
      <w:r>
        <w:rPr>
          <w:rFonts w:ascii="Segoe UI Symbol" w:hAnsi="Segoe UI Symbol"/>
          <w:color w:val="000000" w:themeColor="text1"/>
          <w:sz w:val="21"/>
          <w:szCs w:val="21"/>
        </w:rPr>
        <w:t xml:space="preserve"> </w:t>
      </w:r>
      <w:r w:rsidRPr="00944BD5">
        <w:rPr>
          <w:rFonts w:ascii="Segoe UI Symbol" w:hAnsi="Segoe UI Symbol"/>
          <w:color w:val="000000" w:themeColor="text1"/>
          <w:sz w:val="21"/>
          <w:szCs w:val="21"/>
        </w:rPr>
        <w:t>The project has been putting in place a credible QA/QC system to validate all GHG data for MRV purposes; significant progress in this regard has been made particularly in the forest sector, while work is in progress in other sectors.</w:t>
      </w:r>
    </w:p>
    <w:p w14:paraId="1E37820A" w14:textId="77777777" w:rsidR="00EC0A96" w:rsidRPr="00EC0A96" w:rsidRDefault="00EC0A96" w:rsidP="00F14CA9">
      <w:pPr>
        <w:rPr>
          <w:lang w:eastAsia="en-GB"/>
        </w:rPr>
      </w:pPr>
    </w:p>
    <w:p w14:paraId="52848DC7" w14:textId="77777777" w:rsidR="006B0331" w:rsidRPr="00D527F1" w:rsidRDefault="006B0331" w:rsidP="00C076CB">
      <w:pPr>
        <w:pStyle w:val="Heading2"/>
        <w:numPr>
          <w:ilvl w:val="0"/>
          <w:numId w:val="20"/>
        </w:numPr>
        <w:tabs>
          <w:tab w:val="num" w:pos="360"/>
        </w:tabs>
        <w:ind w:left="0" w:firstLine="0"/>
        <w:rPr>
          <w:b/>
          <w:bCs/>
          <w:lang w:eastAsia="en-GB"/>
        </w:rPr>
      </w:pPr>
      <w:bookmarkStart w:id="45" w:name="_Toc131919322"/>
      <w:bookmarkStart w:id="46" w:name="_Toc131919716"/>
      <w:bookmarkStart w:id="47" w:name="_Toc133485598"/>
      <w:bookmarkStart w:id="48" w:name="_Toc133486243"/>
      <w:bookmarkStart w:id="49" w:name="_Toc136499753"/>
      <w:r w:rsidRPr="00D527F1">
        <w:rPr>
          <w:b/>
          <w:bCs/>
          <w:lang w:eastAsia="en-GB"/>
        </w:rPr>
        <w:t>Project strategy and design</w:t>
      </w:r>
      <w:bookmarkEnd w:id="45"/>
      <w:bookmarkEnd w:id="46"/>
      <w:bookmarkEnd w:id="47"/>
      <w:bookmarkEnd w:id="48"/>
      <w:bookmarkEnd w:id="49"/>
    </w:p>
    <w:p w14:paraId="423FE475" w14:textId="77777777" w:rsidR="006B0331" w:rsidRPr="00B2779B" w:rsidRDefault="006B0331" w:rsidP="00B2779B">
      <w:pPr>
        <w:pStyle w:val="NoSpacing"/>
        <w:spacing w:line="240" w:lineRule="auto"/>
        <w:jc w:val="both"/>
        <w:rPr>
          <w:lang w:eastAsia="en-GB"/>
        </w:rPr>
      </w:pPr>
      <w:r w:rsidRPr="0089388E">
        <w:rPr>
          <w:rFonts w:ascii="Segoe UI Symbol" w:hAnsi="Segoe UI Symbol"/>
          <w:szCs w:val="21"/>
        </w:rPr>
        <w:t xml:space="preserve">The project was designed to address the challenges Ethiopia faced in meeting its </w:t>
      </w:r>
      <w:r>
        <w:rPr>
          <w:rFonts w:ascii="Segoe UI Symbol" w:hAnsi="Segoe UI Symbol"/>
          <w:szCs w:val="21"/>
        </w:rPr>
        <w:t>Nationally Determined Contribution (</w:t>
      </w:r>
      <w:r w:rsidRPr="0089388E">
        <w:rPr>
          <w:rFonts w:ascii="Segoe UI Symbol" w:hAnsi="Segoe UI Symbol"/>
          <w:szCs w:val="21"/>
        </w:rPr>
        <w:t>NDC</w:t>
      </w:r>
      <w:r>
        <w:rPr>
          <w:rFonts w:ascii="Segoe UI Symbol" w:hAnsi="Segoe UI Symbol"/>
          <w:szCs w:val="21"/>
        </w:rPr>
        <w:t>)</w:t>
      </w:r>
      <w:r w:rsidRPr="0089388E">
        <w:rPr>
          <w:rFonts w:ascii="Segoe UI Symbol" w:hAnsi="Segoe UI Symbol"/>
          <w:szCs w:val="21"/>
        </w:rPr>
        <w:t xml:space="preserve"> obligation and reporting to the UNFCCC</w:t>
      </w:r>
      <w:r>
        <w:rPr>
          <w:rFonts w:ascii="Segoe UI Symbol" w:hAnsi="Segoe UI Symbol"/>
          <w:szCs w:val="21"/>
        </w:rPr>
        <w:t>, and</w:t>
      </w:r>
      <w:r w:rsidRPr="0089388E">
        <w:rPr>
          <w:rFonts w:ascii="Segoe UI Symbol" w:hAnsi="Segoe UI Symbol"/>
          <w:szCs w:val="21"/>
        </w:rPr>
        <w:t xml:space="preserve"> was in line with UNDP’s country programme outcome 3 which relates to Ethiopia becoming resilient to environmental risks and adapting to climate change.</w:t>
      </w:r>
      <w:r w:rsidR="00B2779B">
        <w:rPr>
          <w:rFonts w:ascii="Segoe UI Symbol" w:hAnsi="Segoe UI Symbol"/>
          <w:szCs w:val="21"/>
        </w:rPr>
        <w:t xml:space="preserve"> </w:t>
      </w:r>
      <w:r w:rsidRPr="00C609DD">
        <w:rPr>
          <w:rFonts w:ascii="Segoe UI Symbol" w:hAnsi="Segoe UI Symbol"/>
          <w:szCs w:val="21"/>
        </w:rPr>
        <w:t xml:space="preserve">The project design was </w:t>
      </w:r>
      <w:r>
        <w:rPr>
          <w:rFonts w:ascii="Segoe UI Symbol" w:hAnsi="Segoe UI Symbol"/>
          <w:szCs w:val="21"/>
        </w:rPr>
        <w:t xml:space="preserve">based on </w:t>
      </w:r>
      <w:r w:rsidRPr="00C609DD">
        <w:rPr>
          <w:rFonts w:ascii="Segoe UI Symbol" w:hAnsi="Segoe UI Symbol"/>
          <w:szCs w:val="21"/>
        </w:rPr>
        <w:t xml:space="preserve">an analysis of </w:t>
      </w:r>
      <w:r>
        <w:rPr>
          <w:rFonts w:ascii="Segoe UI Symbol" w:hAnsi="Segoe UI Symbol"/>
          <w:szCs w:val="21"/>
        </w:rPr>
        <w:t>critical</w:t>
      </w:r>
      <w:r w:rsidRPr="00C609DD">
        <w:rPr>
          <w:rFonts w:ascii="Segoe UI Symbol" w:hAnsi="Segoe UI Symbol"/>
          <w:szCs w:val="21"/>
        </w:rPr>
        <w:t xml:space="preserve"> capacity weaknesses in relation to </w:t>
      </w:r>
      <w:r w:rsidR="00B2779B">
        <w:rPr>
          <w:rFonts w:ascii="Segoe UI Symbol" w:hAnsi="Segoe UI Symbol"/>
          <w:szCs w:val="21"/>
        </w:rPr>
        <w:t xml:space="preserve">the </w:t>
      </w:r>
      <w:r>
        <w:rPr>
          <w:rFonts w:ascii="Segoe UI Symbol" w:hAnsi="Segoe UI Symbol"/>
          <w:szCs w:val="21"/>
        </w:rPr>
        <w:t>country’s ability to measure, track and communicate its carbon emission/sink and plan its mitigation and adaptation strategies effectively</w:t>
      </w:r>
      <w:r w:rsidRPr="00C609DD">
        <w:rPr>
          <w:rFonts w:ascii="Segoe UI Symbol" w:hAnsi="Segoe UI Symbol"/>
          <w:szCs w:val="21"/>
        </w:rPr>
        <w:t xml:space="preserve"> </w:t>
      </w:r>
      <w:r>
        <w:rPr>
          <w:rFonts w:ascii="Segoe UI Symbol" w:hAnsi="Segoe UI Symbol"/>
          <w:szCs w:val="21"/>
        </w:rPr>
        <w:t xml:space="preserve">as per the </w:t>
      </w:r>
      <w:r w:rsidRPr="00C609DD">
        <w:rPr>
          <w:rFonts w:ascii="Segoe UI Symbol" w:hAnsi="Segoe UI Symbol"/>
          <w:szCs w:val="21"/>
        </w:rPr>
        <w:t xml:space="preserve">UNFCCC requirement. </w:t>
      </w:r>
      <w:r>
        <w:rPr>
          <w:rFonts w:ascii="Segoe UI Symbol" w:hAnsi="Segoe UI Symbol"/>
          <w:szCs w:val="21"/>
        </w:rPr>
        <w:t xml:space="preserve">The project’s theory of change (TOC) </w:t>
      </w:r>
      <w:r>
        <w:rPr>
          <w:rFonts w:ascii="Segoe UI Symbol" w:hAnsi="Segoe UI Symbol"/>
          <w:color w:val="000000" w:themeColor="text1"/>
          <w:szCs w:val="21"/>
        </w:rPr>
        <w:t>is validated by the results</w:t>
      </w:r>
      <w:r w:rsidRPr="00251C4F">
        <w:rPr>
          <w:rFonts w:ascii="Segoe UI Symbol" w:hAnsi="Segoe UI Symbol"/>
          <w:color w:val="000000" w:themeColor="text1"/>
          <w:szCs w:val="21"/>
        </w:rPr>
        <w:t xml:space="preserve"> in that continuous engagement and training provided is enabling key ministries in the government to implement various activities in relation to the MRV system</w:t>
      </w:r>
      <w:r>
        <w:rPr>
          <w:rFonts w:ascii="Segoe UI Symbol" w:hAnsi="Segoe UI Symbol"/>
          <w:color w:val="000000" w:themeColor="text1"/>
          <w:szCs w:val="21"/>
        </w:rPr>
        <w:t xml:space="preserve">. </w:t>
      </w:r>
      <w:r w:rsidRPr="00251C4F">
        <w:rPr>
          <w:rFonts w:ascii="Segoe UI Symbol" w:hAnsi="Segoe UI Symbol"/>
          <w:color w:val="000000" w:themeColor="text1"/>
          <w:szCs w:val="21"/>
        </w:rPr>
        <w:t>While the project undertakes regular consultation with key stakeholders, and a number of stakeholders were consulted during the design process, certain critical engagement with a few ongoing or emerging initiatives were missed; these could have further enriched the project’s scope and focus.</w:t>
      </w:r>
    </w:p>
    <w:p w14:paraId="282C3C30" w14:textId="77777777" w:rsidR="006B0331" w:rsidRDefault="006B0331" w:rsidP="006B0331">
      <w:pPr>
        <w:rPr>
          <w:rFonts w:asciiTheme="majorHAnsi" w:hAnsiTheme="majorHAnsi" w:cstheme="majorHAnsi"/>
          <w:b/>
          <w:bCs/>
          <w:sz w:val="26"/>
          <w:szCs w:val="26"/>
        </w:rPr>
      </w:pPr>
    </w:p>
    <w:p w14:paraId="440DD58E" w14:textId="77777777" w:rsidR="006B0331" w:rsidRPr="00D527F1" w:rsidRDefault="006B0331" w:rsidP="00C076CB">
      <w:pPr>
        <w:pStyle w:val="Heading2"/>
        <w:numPr>
          <w:ilvl w:val="0"/>
          <w:numId w:val="20"/>
        </w:numPr>
        <w:tabs>
          <w:tab w:val="num" w:pos="360"/>
        </w:tabs>
        <w:spacing w:line="240" w:lineRule="auto"/>
        <w:ind w:left="0" w:firstLine="0"/>
      </w:pPr>
      <w:bookmarkStart w:id="50" w:name="_Toc131919323"/>
      <w:bookmarkStart w:id="51" w:name="_Toc131919717"/>
      <w:bookmarkStart w:id="52" w:name="_Toc133485599"/>
      <w:bookmarkStart w:id="53" w:name="_Toc133486244"/>
      <w:bookmarkStart w:id="54" w:name="_Toc136499754"/>
      <w:r w:rsidRPr="00EE6DC8">
        <w:rPr>
          <w:b/>
          <w:bCs/>
        </w:rPr>
        <w:t xml:space="preserve">Progress towards results - </w:t>
      </w:r>
      <w:r w:rsidRPr="00B4085E">
        <w:rPr>
          <w:rFonts w:ascii="Segoe UI Symbol" w:hAnsi="Segoe UI Symbol"/>
          <w:b/>
          <w:bCs/>
          <w:sz w:val="21"/>
          <w:szCs w:val="21"/>
        </w:rPr>
        <w:t xml:space="preserve">Rating: </w:t>
      </w:r>
      <w:r w:rsidR="00B2779B">
        <w:rPr>
          <w:rFonts w:ascii="Segoe UI Symbol" w:hAnsi="Segoe UI Symbol"/>
          <w:b/>
          <w:bCs/>
          <w:sz w:val="21"/>
          <w:szCs w:val="21"/>
        </w:rPr>
        <w:t>‘</w:t>
      </w:r>
      <w:r w:rsidRPr="00B4085E">
        <w:rPr>
          <w:rFonts w:ascii="Segoe UI Symbol" w:hAnsi="Segoe UI Symbol"/>
          <w:b/>
          <w:bCs/>
          <w:sz w:val="21"/>
          <w:szCs w:val="21"/>
        </w:rPr>
        <w:t>S</w:t>
      </w:r>
      <w:r>
        <w:rPr>
          <w:rFonts w:ascii="Segoe UI Symbol" w:hAnsi="Segoe UI Symbol"/>
          <w:b/>
          <w:bCs/>
          <w:sz w:val="21"/>
          <w:szCs w:val="21"/>
        </w:rPr>
        <w:t>atisfactory</w:t>
      </w:r>
      <w:r w:rsidR="00B2779B">
        <w:rPr>
          <w:rFonts w:ascii="Segoe UI Symbol" w:hAnsi="Segoe UI Symbol"/>
          <w:b/>
          <w:bCs/>
          <w:sz w:val="21"/>
          <w:szCs w:val="21"/>
        </w:rPr>
        <w:t>’</w:t>
      </w:r>
      <w:r>
        <w:rPr>
          <w:rFonts w:ascii="Segoe UI Symbol" w:hAnsi="Segoe UI Symbol"/>
          <w:b/>
          <w:bCs/>
          <w:sz w:val="21"/>
          <w:szCs w:val="21"/>
        </w:rPr>
        <w:t xml:space="preserve"> on </w:t>
      </w:r>
      <w:r w:rsidR="00453A80">
        <w:rPr>
          <w:rFonts w:ascii="Segoe UI Symbol" w:hAnsi="Segoe UI Symbol"/>
          <w:b/>
          <w:bCs/>
          <w:sz w:val="21"/>
          <w:szCs w:val="21"/>
        </w:rPr>
        <w:t xml:space="preserve">four </w:t>
      </w:r>
      <w:r>
        <w:rPr>
          <w:rFonts w:ascii="Segoe UI Symbol" w:hAnsi="Segoe UI Symbol"/>
          <w:b/>
          <w:bCs/>
          <w:sz w:val="21"/>
          <w:szCs w:val="21"/>
        </w:rPr>
        <w:t xml:space="preserve">outputs and </w:t>
      </w:r>
      <w:r w:rsidR="00B2779B">
        <w:rPr>
          <w:rFonts w:ascii="Segoe UI Symbol" w:hAnsi="Segoe UI Symbol"/>
          <w:b/>
          <w:bCs/>
          <w:sz w:val="21"/>
          <w:szCs w:val="21"/>
        </w:rPr>
        <w:t>‘</w:t>
      </w:r>
      <w:r>
        <w:rPr>
          <w:rFonts w:ascii="Segoe UI Symbol" w:hAnsi="Segoe UI Symbol"/>
          <w:b/>
          <w:bCs/>
          <w:sz w:val="21"/>
          <w:szCs w:val="21"/>
        </w:rPr>
        <w:t>Mostly Satisfactory</w:t>
      </w:r>
      <w:r w:rsidR="00B2779B">
        <w:rPr>
          <w:rFonts w:ascii="Segoe UI Symbol" w:hAnsi="Segoe UI Symbol"/>
          <w:b/>
          <w:bCs/>
          <w:sz w:val="21"/>
          <w:szCs w:val="21"/>
        </w:rPr>
        <w:t>’</w:t>
      </w:r>
      <w:r>
        <w:rPr>
          <w:rFonts w:ascii="Segoe UI Symbol" w:hAnsi="Segoe UI Symbol"/>
          <w:b/>
          <w:bCs/>
          <w:sz w:val="21"/>
          <w:szCs w:val="21"/>
        </w:rPr>
        <w:t xml:space="preserve"> on </w:t>
      </w:r>
      <w:r w:rsidR="00453A80">
        <w:rPr>
          <w:rFonts w:ascii="Segoe UI Symbol" w:hAnsi="Segoe UI Symbol"/>
          <w:b/>
          <w:bCs/>
          <w:sz w:val="21"/>
          <w:szCs w:val="21"/>
        </w:rPr>
        <w:t xml:space="preserve">four </w:t>
      </w:r>
      <w:r>
        <w:rPr>
          <w:rFonts w:ascii="Segoe UI Symbol" w:hAnsi="Segoe UI Symbol"/>
          <w:b/>
          <w:bCs/>
          <w:sz w:val="21"/>
          <w:szCs w:val="21"/>
        </w:rPr>
        <w:t>outputs</w:t>
      </w:r>
      <w:r w:rsidR="00453A80">
        <w:rPr>
          <w:rStyle w:val="FootnoteReference"/>
          <w:rFonts w:ascii="Segoe UI Symbol" w:hAnsi="Segoe UI Symbol"/>
          <w:b/>
          <w:bCs/>
          <w:sz w:val="21"/>
          <w:szCs w:val="21"/>
        </w:rPr>
        <w:footnoteReference w:id="5"/>
      </w:r>
      <w:bookmarkEnd w:id="50"/>
      <w:bookmarkEnd w:id="51"/>
      <w:bookmarkEnd w:id="52"/>
      <w:bookmarkEnd w:id="53"/>
      <w:bookmarkEnd w:id="54"/>
    </w:p>
    <w:p w14:paraId="61C67370" w14:textId="77777777" w:rsidR="006B0331" w:rsidRPr="00EE6DC8" w:rsidRDefault="006B0331" w:rsidP="00C076CB">
      <w:pPr>
        <w:pStyle w:val="Heading3"/>
        <w:numPr>
          <w:ilvl w:val="0"/>
          <w:numId w:val="19"/>
        </w:numPr>
        <w:rPr>
          <w:rFonts w:ascii="Segoe UI Symbol" w:hAnsi="Segoe UI Symbol"/>
          <w:b/>
          <w:bCs/>
          <w:color w:val="000000" w:themeColor="text1"/>
          <w:sz w:val="21"/>
          <w:szCs w:val="21"/>
        </w:rPr>
      </w:pPr>
      <w:bookmarkStart w:id="55" w:name="_Toc131919324"/>
      <w:bookmarkStart w:id="56" w:name="_Toc131919718"/>
      <w:bookmarkStart w:id="57" w:name="_Toc133485600"/>
      <w:bookmarkStart w:id="58" w:name="_Toc133486245"/>
      <w:bookmarkStart w:id="59" w:name="_Toc136499755"/>
      <w:r w:rsidRPr="00EE6DC8">
        <w:rPr>
          <w:rFonts w:ascii="Segoe UI Symbol" w:hAnsi="Segoe UI Symbol"/>
          <w:b/>
          <w:bCs/>
          <w:color w:val="000000" w:themeColor="text1"/>
          <w:sz w:val="21"/>
          <w:szCs w:val="21"/>
        </w:rPr>
        <w:t>Institutional capacity for transparency</w:t>
      </w:r>
      <w:bookmarkEnd w:id="55"/>
      <w:bookmarkEnd w:id="56"/>
      <w:bookmarkEnd w:id="57"/>
      <w:bookmarkEnd w:id="58"/>
      <w:bookmarkEnd w:id="59"/>
      <w:r w:rsidRPr="00EE6DC8">
        <w:rPr>
          <w:rFonts w:ascii="Segoe UI Symbol" w:hAnsi="Segoe UI Symbol"/>
          <w:b/>
          <w:bCs/>
          <w:color w:val="000000" w:themeColor="text1"/>
          <w:sz w:val="21"/>
          <w:szCs w:val="21"/>
        </w:rPr>
        <w:t xml:space="preserve"> </w:t>
      </w:r>
    </w:p>
    <w:p w14:paraId="15477B23" w14:textId="77777777" w:rsidR="006B0331" w:rsidRDefault="006B0331" w:rsidP="006B0331">
      <w:pPr>
        <w:spacing w:line="240" w:lineRule="auto"/>
        <w:jc w:val="both"/>
        <w:rPr>
          <w:rFonts w:ascii="Segoe UI Symbol" w:hAnsi="Segoe UI Symbol"/>
          <w:color w:val="000000" w:themeColor="text1"/>
          <w:sz w:val="21"/>
          <w:szCs w:val="21"/>
        </w:rPr>
      </w:pPr>
      <w:r w:rsidRPr="00EE6DC8">
        <w:rPr>
          <w:rFonts w:ascii="Segoe UI Symbol" w:hAnsi="Segoe UI Symbol"/>
          <w:color w:val="000000" w:themeColor="text1"/>
          <w:sz w:val="21"/>
          <w:szCs w:val="21"/>
        </w:rPr>
        <w:t>The project’s steering committee involving all key ministries works at technical level to coordinate the project’s activities across the ministries. An inter-ministerial CRGE body chaired by the Minister for Planning and Development which already exists may</w:t>
      </w:r>
      <w:r>
        <w:rPr>
          <w:rFonts w:ascii="Segoe UI Symbol" w:hAnsi="Segoe UI Symbol"/>
          <w:color w:val="000000" w:themeColor="text1"/>
          <w:sz w:val="21"/>
          <w:szCs w:val="21"/>
        </w:rPr>
        <w:t xml:space="preserve"> be the best forum to take forward the MRV issues at ministerial level</w:t>
      </w:r>
      <w:r w:rsidR="0056036F">
        <w:rPr>
          <w:rFonts w:ascii="Segoe UI Symbol" w:hAnsi="Segoe UI Symbol"/>
          <w:color w:val="000000" w:themeColor="text1"/>
          <w:sz w:val="21"/>
          <w:szCs w:val="21"/>
        </w:rPr>
        <w:t xml:space="preserve"> in future</w:t>
      </w:r>
      <w:r>
        <w:rPr>
          <w:rFonts w:ascii="Segoe UI Symbol" w:hAnsi="Segoe UI Symbol"/>
          <w:color w:val="000000" w:themeColor="text1"/>
          <w:sz w:val="21"/>
          <w:szCs w:val="21"/>
        </w:rPr>
        <w:t xml:space="preserve">, instead of </w:t>
      </w:r>
      <w:r w:rsidR="00B2779B">
        <w:rPr>
          <w:rFonts w:ascii="Segoe UI Symbol" w:hAnsi="Segoe UI Symbol"/>
          <w:color w:val="000000" w:themeColor="text1"/>
          <w:sz w:val="21"/>
          <w:szCs w:val="21"/>
        </w:rPr>
        <w:t>aiming to</w:t>
      </w:r>
      <w:r>
        <w:rPr>
          <w:rFonts w:ascii="Segoe UI Symbol" w:hAnsi="Segoe UI Symbol"/>
          <w:color w:val="000000" w:themeColor="text1"/>
          <w:sz w:val="21"/>
          <w:szCs w:val="21"/>
        </w:rPr>
        <w:t xml:space="preserve"> set up another </w:t>
      </w:r>
      <w:r w:rsidRPr="00D26364">
        <w:rPr>
          <w:rFonts w:ascii="Segoe UI Symbol" w:hAnsi="Segoe UI Symbol"/>
          <w:color w:val="000000" w:themeColor="text1"/>
          <w:sz w:val="21"/>
          <w:szCs w:val="21"/>
        </w:rPr>
        <w:t xml:space="preserve">permanent inter-ministerial body </w:t>
      </w:r>
      <w:r>
        <w:rPr>
          <w:rFonts w:ascii="Segoe UI Symbol" w:hAnsi="Segoe UI Symbol"/>
          <w:color w:val="000000" w:themeColor="text1"/>
          <w:sz w:val="21"/>
          <w:szCs w:val="21"/>
        </w:rPr>
        <w:t>which was envisaged in the Project document.</w:t>
      </w:r>
    </w:p>
    <w:p w14:paraId="724BB352" w14:textId="77777777" w:rsidR="006B0331" w:rsidRPr="00EE6DC8" w:rsidRDefault="006B0331" w:rsidP="006B0331">
      <w:pPr>
        <w:spacing w:line="240" w:lineRule="auto"/>
        <w:jc w:val="both"/>
        <w:rPr>
          <w:rFonts w:ascii="Segoe UI Symbol" w:hAnsi="Segoe UI Symbol" w:cstheme="majorHAnsi"/>
          <w:b/>
          <w:bCs/>
          <w:color w:val="000000" w:themeColor="text1"/>
          <w:sz w:val="21"/>
          <w:szCs w:val="21"/>
        </w:rPr>
      </w:pPr>
    </w:p>
    <w:p w14:paraId="5D2B472D" w14:textId="77777777" w:rsidR="006B0331" w:rsidRPr="00EE6DC8" w:rsidRDefault="006B0331" w:rsidP="00C076CB">
      <w:pPr>
        <w:pStyle w:val="Heading3"/>
        <w:numPr>
          <w:ilvl w:val="0"/>
          <w:numId w:val="19"/>
        </w:numPr>
        <w:rPr>
          <w:rFonts w:ascii="Segoe UI Symbol" w:hAnsi="Segoe UI Symbol"/>
          <w:b/>
          <w:bCs/>
          <w:color w:val="000000" w:themeColor="text1"/>
          <w:sz w:val="21"/>
          <w:szCs w:val="21"/>
        </w:rPr>
      </w:pPr>
      <w:bookmarkStart w:id="60" w:name="_Toc131919325"/>
      <w:bookmarkStart w:id="61" w:name="_Toc131919719"/>
      <w:bookmarkStart w:id="62" w:name="_Toc133485601"/>
      <w:bookmarkStart w:id="63" w:name="_Toc133486246"/>
      <w:bookmarkStart w:id="64" w:name="_Toc136499756"/>
      <w:r w:rsidRPr="00EE6DC8">
        <w:rPr>
          <w:rFonts w:ascii="Segoe UI Symbol" w:hAnsi="Segoe UI Symbol"/>
          <w:b/>
          <w:bCs/>
          <w:color w:val="000000" w:themeColor="text1"/>
          <w:sz w:val="21"/>
          <w:szCs w:val="21"/>
        </w:rPr>
        <w:lastRenderedPageBreak/>
        <w:t>GHG inventory and functional database system</w:t>
      </w:r>
      <w:bookmarkEnd w:id="60"/>
      <w:bookmarkEnd w:id="61"/>
      <w:bookmarkEnd w:id="62"/>
      <w:bookmarkEnd w:id="63"/>
      <w:bookmarkEnd w:id="64"/>
    </w:p>
    <w:p w14:paraId="605662E3" w14:textId="77777777" w:rsidR="006B0331" w:rsidRPr="00B2779B" w:rsidRDefault="006B0331" w:rsidP="006B0331">
      <w:pPr>
        <w:spacing w:line="240" w:lineRule="auto"/>
        <w:jc w:val="both"/>
        <w:rPr>
          <w:rFonts w:ascii="Segoe UI Symbol" w:hAnsi="Segoe UI Symbol" w:cstheme="minorHAnsi"/>
          <w:color w:val="000000" w:themeColor="text1"/>
          <w:sz w:val="21"/>
          <w:szCs w:val="21"/>
        </w:rPr>
      </w:pPr>
      <w:r w:rsidRPr="00EE6DC8">
        <w:rPr>
          <w:rFonts w:ascii="Segoe UI Symbol" w:hAnsi="Segoe UI Symbol"/>
          <w:color w:val="000000" w:themeColor="text1"/>
          <w:sz w:val="21"/>
          <w:szCs w:val="21"/>
        </w:rPr>
        <w:t xml:space="preserve">A GHG inventory database system has been developed in partnership with </w:t>
      </w:r>
      <w:r w:rsidR="00B2779B">
        <w:rPr>
          <w:rFonts w:ascii="Segoe UI Symbol" w:hAnsi="Segoe UI Symbol"/>
          <w:color w:val="000000" w:themeColor="text1"/>
          <w:sz w:val="21"/>
          <w:szCs w:val="21"/>
        </w:rPr>
        <w:t xml:space="preserve">a </w:t>
      </w:r>
      <w:r w:rsidRPr="00EE6DC8">
        <w:rPr>
          <w:rFonts w:ascii="Segoe UI Symbol" w:hAnsi="Segoe UI Symbol"/>
          <w:color w:val="000000" w:themeColor="text1"/>
          <w:sz w:val="21"/>
          <w:szCs w:val="21"/>
        </w:rPr>
        <w:t>E</w:t>
      </w:r>
      <w:r w:rsidR="00B2779B">
        <w:rPr>
          <w:rFonts w:ascii="Segoe UI Symbol" w:hAnsi="Segoe UI Symbol"/>
          <w:color w:val="000000" w:themeColor="text1"/>
          <w:sz w:val="21"/>
          <w:szCs w:val="21"/>
        </w:rPr>
        <w:t xml:space="preserve">uropean </w:t>
      </w:r>
      <w:r w:rsidRPr="00EE6DC8">
        <w:rPr>
          <w:rFonts w:ascii="Segoe UI Symbol" w:hAnsi="Segoe UI Symbol"/>
          <w:color w:val="000000" w:themeColor="text1"/>
          <w:sz w:val="21"/>
          <w:szCs w:val="21"/>
        </w:rPr>
        <w:t>U</w:t>
      </w:r>
      <w:r w:rsidR="00B2779B">
        <w:rPr>
          <w:rFonts w:ascii="Segoe UI Symbol" w:hAnsi="Segoe UI Symbol"/>
          <w:color w:val="000000" w:themeColor="text1"/>
          <w:sz w:val="21"/>
          <w:szCs w:val="21"/>
        </w:rPr>
        <w:t>nion</w:t>
      </w:r>
      <w:r w:rsidRPr="00EE6DC8">
        <w:rPr>
          <w:rFonts w:ascii="Segoe UI Symbol" w:hAnsi="Segoe UI Symbol"/>
          <w:color w:val="000000" w:themeColor="text1"/>
          <w:sz w:val="21"/>
          <w:szCs w:val="21"/>
        </w:rPr>
        <w:t xml:space="preserve"> </w:t>
      </w:r>
      <w:r w:rsidR="0079724A">
        <w:rPr>
          <w:rFonts w:ascii="Segoe UI Symbol" w:hAnsi="Segoe UI Symbol"/>
          <w:color w:val="000000" w:themeColor="text1"/>
          <w:sz w:val="21"/>
          <w:szCs w:val="21"/>
        </w:rPr>
        <w:t xml:space="preserve">(EU) </w:t>
      </w:r>
      <w:r w:rsidRPr="00EE6DC8">
        <w:rPr>
          <w:rFonts w:ascii="Segoe UI Symbol" w:hAnsi="Segoe UI Symbol"/>
          <w:color w:val="000000" w:themeColor="text1"/>
          <w:sz w:val="21"/>
          <w:szCs w:val="21"/>
        </w:rPr>
        <w:t>project and is in the process of being operationalised following a trial phase.</w:t>
      </w:r>
      <w:r w:rsidRPr="00EE6DC8">
        <w:rPr>
          <w:rFonts w:ascii="Segoe UI Symbol" w:hAnsi="Segoe UI Symbol"/>
          <w:color w:val="2F5496" w:themeColor="accent1" w:themeShade="BF"/>
          <w:sz w:val="21"/>
          <w:szCs w:val="21"/>
        </w:rPr>
        <w:t xml:space="preserve"> </w:t>
      </w:r>
      <w:r w:rsidRPr="00EE6DC8">
        <w:rPr>
          <w:rFonts w:ascii="Segoe UI Symbol" w:hAnsi="Segoe UI Symbol"/>
          <w:bCs/>
          <w:color w:val="000000" w:themeColor="text1"/>
          <w:sz w:val="21"/>
          <w:szCs w:val="21"/>
        </w:rPr>
        <w:t>Once completed, the database will be formally handed over to the EPA for which</w:t>
      </w:r>
      <w:r w:rsidRPr="004B5B01">
        <w:rPr>
          <w:rFonts w:ascii="Segoe UI Symbol" w:hAnsi="Segoe UI Symbol"/>
          <w:bCs/>
          <w:color w:val="000000" w:themeColor="text1"/>
          <w:sz w:val="21"/>
          <w:szCs w:val="21"/>
        </w:rPr>
        <w:t xml:space="preserve"> ICT and MRV Directorate staff have been trained at the federal level through the CBIT project. </w:t>
      </w:r>
      <w:r w:rsidRPr="004B5B01">
        <w:rPr>
          <w:rFonts w:ascii="Segoe UI Symbol" w:hAnsi="Segoe UI Symbol"/>
          <w:color w:val="000000" w:themeColor="text1"/>
          <w:sz w:val="21"/>
          <w:szCs w:val="21"/>
        </w:rPr>
        <w:t>Several sectors have made progress in establishing baseline</w:t>
      </w:r>
      <w:r w:rsidRPr="00D26364">
        <w:rPr>
          <w:rFonts w:ascii="Segoe UI Symbol" w:hAnsi="Segoe UI Symbol"/>
          <w:color w:val="000000" w:themeColor="text1"/>
          <w:sz w:val="21"/>
          <w:szCs w:val="21"/>
        </w:rPr>
        <w:t xml:space="preserve"> inventories, while in a few </w:t>
      </w:r>
      <w:r w:rsidRPr="004B5B01">
        <w:rPr>
          <w:rFonts w:ascii="Segoe UI Symbol" w:hAnsi="Segoe UI Symbol"/>
          <w:color w:val="000000" w:themeColor="text1"/>
          <w:sz w:val="21"/>
          <w:szCs w:val="21"/>
        </w:rPr>
        <w:t>sectors this is still work-in-progress.</w:t>
      </w:r>
      <w:r w:rsidRPr="004B5B01">
        <w:rPr>
          <w:rFonts w:ascii="Segoe UI Symbol" w:hAnsi="Segoe UI Symbol"/>
          <w:b/>
          <w:bCs/>
          <w:color w:val="000000"/>
          <w:sz w:val="21"/>
          <w:szCs w:val="21"/>
        </w:rPr>
        <w:t xml:space="preserve"> </w:t>
      </w:r>
      <w:r w:rsidRPr="004B5B01">
        <w:rPr>
          <w:rFonts w:ascii="Segoe UI Symbol" w:hAnsi="Segoe UI Symbol"/>
          <w:color w:val="000000"/>
          <w:sz w:val="21"/>
          <w:szCs w:val="21"/>
        </w:rPr>
        <w:t>Among various sectors/ministries, the forest and waste sub-sectors were seen to have a better system and capacity in managing the GHG inventory within their remits as well as the data management system.</w:t>
      </w:r>
      <w:r w:rsidRPr="004B5B01">
        <w:rPr>
          <w:rFonts w:ascii="Segoe UI Symbol" w:hAnsi="Segoe UI Symbol"/>
          <w:color w:val="000000" w:themeColor="text1"/>
          <w:sz w:val="21"/>
          <w:szCs w:val="21"/>
        </w:rPr>
        <w:t xml:space="preserve"> </w:t>
      </w:r>
      <w:r w:rsidRPr="004B5B01">
        <w:rPr>
          <w:rFonts w:ascii="Segoe UI Symbol" w:hAnsi="Segoe UI Symbol" w:cs="Times New Roman"/>
          <w:color w:val="000000"/>
          <w:sz w:val="21"/>
          <w:szCs w:val="21"/>
        </w:rPr>
        <w:t>The consolidated data on emissions reported by EPA sometimes lacks consistency over the years.</w:t>
      </w:r>
      <w:r w:rsidRPr="004B5B01">
        <w:rPr>
          <w:rFonts w:ascii="Segoe UI Symbol" w:hAnsi="Segoe UI Symbol" w:cs="Times New Roman"/>
          <w:color w:val="000000"/>
          <w:szCs w:val="21"/>
        </w:rPr>
        <w:t xml:space="preserve"> </w:t>
      </w:r>
    </w:p>
    <w:p w14:paraId="6D1C7AA0" w14:textId="77777777" w:rsidR="006B0331" w:rsidRDefault="006B0331" w:rsidP="006B0331">
      <w:pPr>
        <w:spacing w:line="240" w:lineRule="auto"/>
        <w:jc w:val="both"/>
        <w:rPr>
          <w:rFonts w:ascii="Segoe UI Symbol" w:hAnsi="Segoe UI Symbol" w:cs="Times New Roman"/>
          <w:color w:val="000000"/>
          <w:szCs w:val="21"/>
        </w:rPr>
      </w:pPr>
    </w:p>
    <w:p w14:paraId="789935FF" w14:textId="77777777" w:rsidR="006B0331" w:rsidRPr="00EE6DC8" w:rsidRDefault="006B0331" w:rsidP="00C076CB">
      <w:pPr>
        <w:pStyle w:val="ListParagraph"/>
        <w:numPr>
          <w:ilvl w:val="0"/>
          <w:numId w:val="19"/>
        </w:numPr>
        <w:spacing w:line="240" w:lineRule="auto"/>
        <w:jc w:val="both"/>
        <w:rPr>
          <w:rFonts w:ascii="Segoe UI Symbol" w:hAnsi="Segoe UI Symbol"/>
          <w:color w:val="000000" w:themeColor="text1"/>
          <w:szCs w:val="21"/>
        </w:rPr>
      </w:pPr>
      <w:r w:rsidRPr="00EE6DC8">
        <w:rPr>
          <w:rFonts w:ascii="Segoe UI Symbol" w:hAnsi="Segoe UI Symbol"/>
          <w:b/>
          <w:bCs/>
          <w:color w:val="000000" w:themeColor="text1"/>
        </w:rPr>
        <w:t>Strengthened technical capacity</w:t>
      </w:r>
    </w:p>
    <w:p w14:paraId="28B96ACE" w14:textId="77777777" w:rsidR="006B0331" w:rsidRPr="004B5B01" w:rsidRDefault="006B0331" w:rsidP="006B0331">
      <w:pPr>
        <w:pStyle w:val="Default"/>
        <w:spacing w:line="240" w:lineRule="auto"/>
        <w:jc w:val="both"/>
        <w:rPr>
          <w:rFonts w:ascii="Segoe UI Symbol" w:hAnsi="Segoe UI Symbol"/>
          <w:color w:val="000000" w:themeColor="text1"/>
          <w:sz w:val="21"/>
          <w:szCs w:val="21"/>
        </w:rPr>
      </w:pPr>
      <w:r w:rsidRPr="00EE6DC8">
        <w:rPr>
          <w:rFonts w:ascii="Segoe UI Symbol" w:hAnsi="Segoe UI Symbol"/>
          <w:color w:val="000000" w:themeColor="text1"/>
          <w:sz w:val="21"/>
          <w:szCs w:val="21"/>
        </w:rPr>
        <w:t xml:space="preserve">The most significant achievement on technical capacity has been the specialised training provided to nearly 600 climate change experts. The in-depth nature of technical training on the IPCC 2006 software provided is considered by stakeholders as the most important contribution of this project </w:t>
      </w:r>
      <w:r w:rsidR="00B2779B">
        <w:rPr>
          <w:rFonts w:ascii="Segoe UI Symbol" w:hAnsi="Segoe UI Symbol"/>
          <w:color w:val="000000" w:themeColor="text1"/>
          <w:sz w:val="21"/>
          <w:szCs w:val="21"/>
        </w:rPr>
        <w:t>as the</w:t>
      </w:r>
      <w:r w:rsidRPr="00EE6DC8">
        <w:rPr>
          <w:rFonts w:ascii="Segoe UI Symbol" w:hAnsi="Segoe UI Symbol"/>
          <w:color w:val="000000" w:themeColor="text1"/>
          <w:sz w:val="21"/>
          <w:szCs w:val="21"/>
        </w:rPr>
        <w:t xml:space="preserve"> training </w:t>
      </w:r>
      <w:r w:rsidR="00B2779B">
        <w:rPr>
          <w:rFonts w:ascii="Segoe UI Symbol" w:hAnsi="Segoe UI Symbol"/>
          <w:color w:val="000000" w:themeColor="text1"/>
          <w:sz w:val="21"/>
          <w:szCs w:val="21"/>
        </w:rPr>
        <w:t xml:space="preserve">covered federal staff, </w:t>
      </w:r>
      <w:r w:rsidR="0079724A">
        <w:rPr>
          <w:rFonts w:ascii="Segoe UI Symbol" w:hAnsi="Segoe UI Symbol"/>
          <w:color w:val="000000" w:themeColor="text1"/>
          <w:sz w:val="21"/>
          <w:szCs w:val="21"/>
        </w:rPr>
        <w:t>as well as</w:t>
      </w:r>
      <w:r w:rsidR="00B2779B">
        <w:rPr>
          <w:rFonts w:ascii="Segoe UI Symbol" w:hAnsi="Segoe UI Symbol"/>
          <w:color w:val="000000" w:themeColor="text1"/>
          <w:sz w:val="21"/>
          <w:szCs w:val="21"/>
        </w:rPr>
        <w:t xml:space="preserve"> experts in the </w:t>
      </w:r>
      <w:r w:rsidRPr="00EE6DC8">
        <w:rPr>
          <w:rFonts w:ascii="Segoe UI Symbol" w:hAnsi="Segoe UI Symbol"/>
          <w:color w:val="000000" w:themeColor="text1"/>
          <w:sz w:val="21"/>
          <w:szCs w:val="21"/>
        </w:rPr>
        <w:t>regions</w:t>
      </w:r>
      <w:r w:rsidR="00B2779B">
        <w:rPr>
          <w:rFonts w:ascii="Segoe UI Symbol" w:hAnsi="Segoe UI Symbol"/>
          <w:color w:val="000000" w:themeColor="text1"/>
          <w:sz w:val="21"/>
          <w:szCs w:val="21"/>
        </w:rPr>
        <w:t>, zones and woredas</w:t>
      </w:r>
      <w:r w:rsidRPr="00EE6DC8">
        <w:rPr>
          <w:rFonts w:ascii="Segoe UI Symbol" w:hAnsi="Segoe UI Symbol"/>
          <w:color w:val="000000" w:themeColor="text1"/>
          <w:sz w:val="21"/>
          <w:szCs w:val="21"/>
        </w:rPr>
        <w:t>. A guideline document to help different sectors prepare detailed MRV framework and implementation plan has been developed and disseminated, with some ministries already beginning to develop their respective plans. The development of guidelines for budgeting and monitoring of expenditure linked to GHG emissions/withdrawals</w:t>
      </w:r>
      <w:r w:rsidRPr="004B5B01">
        <w:rPr>
          <w:rFonts w:ascii="Segoe UI Symbol" w:hAnsi="Segoe UI Symbol"/>
          <w:color w:val="000000" w:themeColor="text1"/>
          <w:sz w:val="21"/>
          <w:szCs w:val="21"/>
        </w:rPr>
        <w:t xml:space="preserve"> is now beginning to happen.</w:t>
      </w:r>
      <w:r>
        <w:rPr>
          <w:rFonts w:ascii="Segoe UI Symbol" w:hAnsi="Segoe UI Symbol"/>
          <w:color w:val="000000" w:themeColor="text1"/>
          <w:sz w:val="21"/>
          <w:szCs w:val="21"/>
        </w:rPr>
        <w:t xml:space="preserve"> </w:t>
      </w:r>
      <w:r w:rsidRPr="004B5B01">
        <w:rPr>
          <w:rFonts w:ascii="Segoe UI Symbol" w:hAnsi="Segoe UI Symbol"/>
          <w:color w:val="000000" w:themeColor="text1"/>
          <w:sz w:val="21"/>
          <w:szCs w:val="21"/>
        </w:rPr>
        <w:t xml:space="preserve">The project has been putting in place a credible </w:t>
      </w:r>
      <w:r w:rsidR="0056036F">
        <w:rPr>
          <w:rFonts w:ascii="Segoe UI Symbol" w:hAnsi="Segoe UI Symbol"/>
          <w:color w:val="000000" w:themeColor="text1"/>
          <w:sz w:val="21"/>
          <w:szCs w:val="21"/>
        </w:rPr>
        <w:t>Quality Assurance/Control (</w:t>
      </w:r>
      <w:r w:rsidRPr="004B5B01">
        <w:rPr>
          <w:rFonts w:ascii="Segoe UI Symbol" w:hAnsi="Segoe UI Symbol"/>
          <w:color w:val="000000" w:themeColor="text1"/>
          <w:sz w:val="21"/>
          <w:szCs w:val="21"/>
        </w:rPr>
        <w:t>QA/QC</w:t>
      </w:r>
      <w:r w:rsidR="0056036F">
        <w:rPr>
          <w:rFonts w:ascii="Segoe UI Symbol" w:hAnsi="Segoe UI Symbol"/>
          <w:color w:val="000000" w:themeColor="text1"/>
          <w:sz w:val="21"/>
          <w:szCs w:val="21"/>
        </w:rPr>
        <w:t>)</w:t>
      </w:r>
      <w:r w:rsidRPr="004B5B01">
        <w:rPr>
          <w:rFonts w:ascii="Segoe UI Symbol" w:hAnsi="Segoe UI Symbol"/>
          <w:color w:val="000000" w:themeColor="text1"/>
          <w:sz w:val="21"/>
          <w:szCs w:val="21"/>
        </w:rPr>
        <w:t xml:space="preserve"> system to validate all GHG data for MRV purposes; significant progress in this regard has been made particularly in the forest sector, while in other sectors work is in progress.</w:t>
      </w:r>
    </w:p>
    <w:p w14:paraId="6C431B5A" w14:textId="77777777" w:rsidR="006B0331" w:rsidRDefault="006B0331" w:rsidP="006B0331">
      <w:pPr>
        <w:spacing w:line="240" w:lineRule="auto"/>
        <w:jc w:val="both"/>
        <w:rPr>
          <w:rFonts w:ascii="Segoe UI Symbol" w:hAnsi="Segoe UI Symbol"/>
          <w:color w:val="000000" w:themeColor="text1"/>
          <w:sz w:val="20"/>
          <w:szCs w:val="20"/>
        </w:rPr>
      </w:pPr>
    </w:p>
    <w:p w14:paraId="657D4693" w14:textId="77777777" w:rsidR="006B0331" w:rsidRPr="0079724A" w:rsidRDefault="006B0331" w:rsidP="00C076CB">
      <w:pPr>
        <w:pStyle w:val="Heading2"/>
        <w:numPr>
          <w:ilvl w:val="0"/>
          <w:numId w:val="20"/>
        </w:numPr>
        <w:tabs>
          <w:tab w:val="num" w:pos="360"/>
        </w:tabs>
        <w:ind w:left="0" w:firstLine="0"/>
      </w:pPr>
      <w:bookmarkStart w:id="65" w:name="_Toc131919326"/>
      <w:bookmarkStart w:id="66" w:name="_Toc131919720"/>
      <w:bookmarkStart w:id="67" w:name="_Toc133485602"/>
      <w:bookmarkStart w:id="68" w:name="_Toc133486247"/>
      <w:bookmarkStart w:id="69" w:name="_Toc136499757"/>
      <w:r w:rsidRPr="00EE6DC8">
        <w:rPr>
          <w:b/>
          <w:bCs/>
        </w:rPr>
        <w:t>Project implementation and adaptive management -</w:t>
      </w:r>
      <w:r>
        <w:t xml:space="preserve"> </w:t>
      </w:r>
      <w:r w:rsidRPr="00B4085E">
        <w:rPr>
          <w:rFonts w:ascii="Segoe UI Symbol" w:hAnsi="Segoe UI Symbol"/>
          <w:b/>
          <w:bCs/>
          <w:sz w:val="21"/>
          <w:szCs w:val="21"/>
        </w:rPr>
        <w:t>Rating: S</w:t>
      </w:r>
      <w:r>
        <w:rPr>
          <w:rFonts w:ascii="Segoe UI Symbol" w:hAnsi="Segoe UI Symbol"/>
          <w:b/>
          <w:bCs/>
          <w:sz w:val="21"/>
          <w:szCs w:val="21"/>
        </w:rPr>
        <w:t>atisfactory</w:t>
      </w:r>
      <w:bookmarkEnd w:id="65"/>
      <w:bookmarkEnd w:id="66"/>
      <w:bookmarkEnd w:id="67"/>
      <w:bookmarkEnd w:id="68"/>
      <w:bookmarkEnd w:id="69"/>
    </w:p>
    <w:p w14:paraId="12097169" w14:textId="77777777" w:rsidR="006B0331" w:rsidRPr="00D527F1" w:rsidRDefault="006B0331" w:rsidP="006B0331">
      <w:pPr>
        <w:spacing w:line="240" w:lineRule="auto"/>
        <w:jc w:val="both"/>
        <w:rPr>
          <w:rFonts w:ascii="Segoe UI Symbol" w:hAnsi="Segoe UI Symbol"/>
          <w:color w:val="000000" w:themeColor="text1"/>
          <w:sz w:val="21"/>
          <w:szCs w:val="21"/>
        </w:rPr>
      </w:pPr>
      <w:r w:rsidRPr="00D527F1">
        <w:rPr>
          <w:rFonts w:ascii="Segoe UI Symbol" w:hAnsi="Segoe UI Symbol"/>
          <w:color w:val="000000" w:themeColor="text1"/>
          <w:sz w:val="21"/>
          <w:szCs w:val="21"/>
        </w:rPr>
        <w:t>The project has taken into account a number of changes and new needs in the course of project implementation</w:t>
      </w:r>
      <w:r w:rsidR="0079724A">
        <w:rPr>
          <w:rFonts w:ascii="Segoe UI Symbol" w:hAnsi="Segoe UI Symbol"/>
          <w:color w:val="000000" w:themeColor="text1"/>
          <w:sz w:val="21"/>
          <w:szCs w:val="21"/>
        </w:rPr>
        <w:t>; the management arrangements have been efficient.</w:t>
      </w:r>
      <w:r w:rsidRPr="00D527F1">
        <w:rPr>
          <w:rFonts w:ascii="Segoe UI Symbol" w:hAnsi="Segoe UI Symbol"/>
          <w:color w:val="000000" w:themeColor="text1"/>
          <w:sz w:val="21"/>
          <w:szCs w:val="21"/>
        </w:rPr>
        <w:t xml:space="preserve"> The Covid-19 pandemic delayed start of the project, but thereafter the project managed to speed up implementation. The first was in defining its role in relation to </w:t>
      </w:r>
      <w:r w:rsidR="0056036F">
        <w:rPr>
          <w:rFonts w:ascii="Segoe UI Symbol" w:hAnsi="Segoe UI Symbol"/>
          <w:color w:val="000000" w:themeColor="text1"/>
          <w:sz w:val="21"/>
          <w:szCs w:val="21"/>
        </w:rPr>
        <w:t>a</w:t>
      </w:r>
      <w:r w:rsidRPr="00D527F1">
        <w:rPr>
          <w:rFonts w:ascii="Segoe UI Symbol" w:hAnsi="Segoe UI Symbol"/>
          <w:color w:val="000000" w:themeColor="text1"/>
          <w:sz w:val="21"/>
          <w:szCs w:val="21"/>
        </w:rPr>
        <w:t xml:space="preserve"> </w:t>
      </w:r>
      <w:r w:rsidR="0056036F">
        <w:rPr>
          <w:rFonts w:ascii="Segoe UI Symbol" w:hAnsi="Segoe UI Symbol"/>
          <w:color w:val="000000" w:themeColor="text1"/>
          <w:sz w:val="21"/>
          <w:szCs w:val="21"/>
        </w:rPr>
        <w:t>European Union (</w:t>
      </w:r>
      <w:r w:rsidRPr="00D527F1">
        <w:rPr>
          <w:rFonts w:ascii="Segoe UI Symbol" w:hAnsi="Segoe UI Symbol"/>
          <w:color w:val="000000" w:themeColor="text1"/>
          <w:sz w:val="21"/>
          <w:szCs w:val="21"/>
        </w:rPr>
        <w:t>EU</w:t>
      </w:r>
      <w:r w:rsidR="0056036F">
        <w:rPr>
          <w:rFonts w:ascii="Segoe UI Symbol" w:hAnsi="Segoe UI Symbol"/>
          <w:color w:val="000000" w:themeColor="text1"/>
          <w:sz w:val="21"/>
          <w:szCs w:val="21"/>
        </w:rPr>
        <w:t>)</w:t>
      </w:r>
      <w:r w:rsidRPr="00D527F1">
        <w:rPr>
          <w:rFonts w:ascii="Segoe UI Symbol" w:hAnsi="Segoe UI Symbol"/>
          <w:color w:val="000000" w:themeColor="text1"/>
          <w:sz w:val="21"/>
          <w:szCs w:val="21"/>
        </w:rPr>
        <w:t xml:space="preserve"> project as potential overlaps between the two projects came to notice at the inception phase of the CBIT. Overall, the project has been cost-effective, considering the unique role it is playing in taking the MRV system to the level of woredas, zones and regions on the one hand, and enabling an integrated system at the federal level, on the other. </w:t>
      </w:r>
      <w:r w:rsidR="0056036F">
        <w:rPr>
          <w:rFonts w:ascii="Segoe UI Symbol" w:hAnsi="Segoe UI Symbol"/>
          <w:color w:val="000000" w:themeColor="text1"/>
          <w:sz w:val="21"/>
          <w:szCs w:val="21"/>
        </w:rPr>
        <w:t>There is a robust financial management system in place and b</w:t>
      </w:r>
      <w:r w:rsidR="0079724A">
        <w:rPr>
          <w:rFonts w:ascii="Segoe UI Symbol" w:hAnsi="Segoe UI Symbol"/>
          <w:color w:val="000000" w:themeColor="text1"/>
          <w:sz w:val="21"/>
          <w:szCs w:val="21"/>
        </w:rPr>
        <w:t xml:space="preserve">y the end of December 2022, the project had utilised nearly </w:t>
      </w:r>
      <w:r w:rsidR="00573C3F">
        <w:rPr>
          <w:rFonts w:ascii="Segoe UI Symbol" w:hAnsi="Segoe UI Symbol"/>
          <w:color w:val="000000" w:themeColor="text1"/>
          <w:sz w:val="21"/>
          <w:szCs w:val="21"/>
        </w:rPr>
        <w:t>72</w:t>
      </w:r>
      <w:r w:rsidR="0079724A">
        <w:rPr>
          <w:rFonts w:ascii="Segoe UI Symbol" w:hAnsi="Segoe UI Symbol"/>
          <w:color w:val="000000" w:themeColor="text1"/>
          <w:sz w:val="21"/>
          <w:szCs w:val="21"/>
        </w:rPr>
        <w:t xml:space="preserve"> per cent of its original budget, meaning that it still has about </w:t>
      </w:r>
      <w:r w:rsidR="00573C3F">
        <w:rPr>
          <w:rFonts w:ascii="Segoe UI Symbol" w:hAnsi="Segoe UI Symbol"/>
          <w:color w:val="000000" w:themeColor="text1"/>
          <w:sz w:val="21"/>
          <w:szCs w:val="21"/>
        </w:rPr>
        <w:t>28</w:t>
      </w:r>
      <w:r w:rsidR="0079724A">
        <w:rPr>
          <w:rFonts w:ascii="Segoe UI Symbol" w:hAnsi="Segoe UI Symbol"/>
          <w:color w:val="000000" w:themeColor="text1"/>
          <w:sz w:val="21"/>
          <w:szCs w:val="21"/>
        </w:rPr>
        <w:t xml:space="preserve"> per cent of fu</w:t>
      </w:r>
      <w:r w:rsidR="009A51EC">
        <w:rPr>
          <w:rFonts w:ascii="Segoe UI Symbol" w:hAnsi="Segoe UI Symbol"/>
          <w:color w:val="000000" w:themeColor="text1"/>
          <w:sz w:val="21"/>
          <w:szCs w:val="21"/>
        </w:rPr>
        <w:t>n</w:t>
      </w:r>
      <w:r w:rsidR="0079724A">
        <w:rPr>
          <w:rFonts w:ascii="Segoe UI Symbol" w:hAnsi="Segoe UI Symbol"/>
          <w:color w:val="000000" w:themeColor="text1"/>
          <w:sz w:val="21"/>
          <w:szCs w:val="21"/>
        </w:rPr>
        <w:t>ds to be utilised in the remaining period.</w:t>
      </w:r>
    </w:p>
    <w:p w14:paraId="0F50943A" w14:textId="77777777" w:rsidR="006B0331" w:rsidRPr="00EE6DC8" w:rsidRDefault="006B0331" w:rsidP="006B0331">
      <w:pPr>
        <w:pStyle w:val="Default"/>
        <w:spacing w:line="240" w:lineRule="auto"/>
        <w:jc w:val="both"/>
        <w:rPr>
          <w:rFonts w:ascii="Segoe UI Symbol" w:hAnsi="Segoe UI Symbol" w:cs="Times New Roman"/>
          <w:color w:val="000000" w:themeColor="text1"/>
          <w:sz w:val="21"/>
          <w:szCs w:val="21"/>
        </w:rPr>
      </w:pPr>
    </w:p>
    <w:p w14:paraId="215328B3" w14:textId="77777777" w:rsidR="006B0331" w:rsidRPr="0079724A" w:rsidRDefault="006B0331" w:rsidP="00C076CB">
      <w:pPr>
        <w:pStyle w:val="Heading2"/>
        <w:numPr>
          <w:ilvl w:val="0"/>
          <w:numId w:val="20"/>
        </w:numPr>
        <w:tabs>
          <w:tab w:val="num" w:pos="360"/>
        </w:tabs>
        <w:ind w:left="0" w:firstLine="0"/>
        <w:rPr>
          <w:b/>
          <w:bCs/>
        </w:rPr>
      </w:pPr>
      <w:bookmarkStart w:id="70" w:name="_Toc131919327"/>
      <w:bookmarkStart w:id="71" w:name="_Toc131919721"/>
      <w:bookmarkStart w:id="72" w:name="_Toc133485603"/>
      <w:bookmarkStart w:id="73" w:name="_Toc133486248"/>
      <w:bookmarkStart w:id="74" w:name="_Toc136499758"/>
      <w:r w:rsidRPr="00D527F1">
        <w:rPr>
          <w:b/>
          <w:bCs/>
        </w:rPr>
        <w:t>Sustainability - Rating: L</w:t>
      </w:r>
      <w:r>
        <w:rPr>
          <w:b/>
          <w:bCs/>
        </w:rPr>
        <w:t>ikely</w:t>
      </w:r>
      <w:bookmarkEnd w:id="70"/>
      <w:bookmarkEnd w:id="71"/>
      <w:bookmarkEnd w:id="72"/>
      <w:bookmarkEnd w:id="73"/>
      <w:bookmarkEnd w:id="74"/>
    </w:p>
    <w:p w14:paraId="0E4D1447" w14:textId="77777777" w:rsidR="006B0331" w:rsidRPr="00D527F1" w:rsidRDefault="006B0331" w:rsidP="006B0331">
      <w:pPr>
        <w:spacing w:line="240" w:lineRule="auto"/>
        <w:jc w:val="both"/>
        <w:rPr>
          <w:rFonts w:ascii="Segoe UI Symbol" w:hAnsi="Segoe UI Symbol"/>
          <w:sz w:val="21"/>
          <w:szCs w:val="21"/>
        </w:rPr>
      </w:pPr>
      <w:r w:rsidRPr="00D527F1">
        <w:rPr>
          <w:rFonts w:ascii="Segoe UI Symbol" w:hAnsi="Segoe UI Symbol"/>
          <w:sz w:val="21"/>
          <w:szCs w:val="21"/>
        </w:rPr>
        <w:t xml:space="preserve">With strong ownership demonstrated by the government, the project outcomes are likely to be financially sustainable in medium to long term. The project plays a catalytic role in the country’s effort to establish a credible and verifiable MRV system. In this regard, the entire administrative and management apparatus is owned and already supported by the government from its own resources. Policies, legal and regulatory frameworks underpinning this project are all conducive to sustaining the benefits even after the project ends. </w:t>
      </w:r>
    </w:p>
    <w:p w14:paraId="3E0F9294" w14:textId="77777777" w:rsidR="00453A80" w:rsidRDefault="00453A80" w:rsidP="00382678">
      <w:pPr>
        <w:spacing w:line="240" w:lineRule="auto"/>
        <w:jc w:val="both"/>
        <w:rPr>
          <w:rFonts w:ascii="Segoe UI Symbol" w:hAnsi="Segoe UI Symbol"/>
          <w:sz w:val="21"/>
          <w:szCs w:val="21"/>
        </w:rPr>
      </w:pPr>
    </w:p>
    <w:p w14:paraId="767706BD" w14:textId="77777777" w:rsidR="00F15851" w:rsidRPr="003A4D89" w:rsidRDefault="00D0216E" w:rsidP="00382678">
      <w:pPr>
        <w:pStyle w:val="Heading1"/>
      </w:pPr>
      <w:bookmarkStart w:id="75" w:name="_Toc133485604"/>
      <w:bookmarkStart w:id="76" w:name="_Toc133486249"/>
      <w:bookmarkStart w:id="77" w:name="_Toc136499759"/>
      <w:r>
        <w:t>MTR Ratings &amp; Achievement Summary Table</w:t>
      </w:r>
      <w:bookmarkEnd w:id="75"/>
      <w:bookmarkEnd w:id="76"/>
      <w:bookmarkEnd w:id="77"/>
      <w:r>
        <w:t xml:space="preserve"> </w:t>
      </w:r>
      <w:r w:rsidR="00F15851" w:rsidRPr="003A4D89">
        <w:t xml:space="preserve"> </w:t>
      </w:r>
    </w:p>
    <w:p w14:paraId="4F4A6BBB" w14:textId="77777777" w:rsidR="00453A80" w:rsidRDefault="00F15851" w:rsidP="00F15851">
      <w:pPr>
        <w:spacing w:line="240" w:lineRule="auto"/>
        <w:rPr>
          <w:rFonts w:ascii="Segoe UI Symbol" w:hAnsi="Segoe UI Symbol"/>
          <w:i/>
          <w:iCs/>
          <w:sz w:val="19"/>
          <w:szCs w:val="19"/>
        </w:rPr>
      </w:pPr>
      <w:r w:rsidRPr="00382678">
        <w:rPr>
          <w:rFonts w:ascii="Segoe UI Symbol" w:hAnsi="Segoe UI Symbol"/>
          <w:i/>
          <w:iCs/>
          <w:sz w:val="19"/>
          <w:szCs w:val="19"/>
        </w:rPr>
        <w:t>(Yellow highlighted indicates the output is on track to achieve results by the end of the project; Green highlighted indicates that results have already been achieved; and Red highlighted indicates that the output is not on target to achieve intended results).</w:t>
      </w:r>
    </w:p>
    <w:p w14:paraId="7513D480" w14:textId="77777777" w:rsidR="006C44A3" w:rsidRDefault="006C44A3" w:rsidP="00F15851">
      <w:pPr>
        <w:spacing w:line="240" w:lineRule="auto"/>
        <w:rPr>
          <w:rFonts w:ascii="Segoe UI Symbol" w:hAnsi="Segoe UI Symbol"/>
          <w:i/>
          <w:iCs/>
          <w:sz w:val="19"/>
          <w:szCs w:val="19"/>
        </w:rPr>
      </w:pPr>
    </w:p>
    <w:p w14:paraId="14CC1E1A" w14:textId="77777777" w:rsidR="006C44A3" w:rsidRDefault="006C44A3" w:rsidP="00F15851">
      <w:pPr>
        <w:spacing w:line="240" w:lineRule="auto"/>
        <w:rPr>
          <w:rFonts w:ascii="Segoe UI Symbol" w:hAnsi="Segoe UI Symbol"/>
          <w:i/>
          <w:iCs/>
          <w:sz w:val="19"/>
          <w:szCs w:val="19"/>
        </w:rPr>
      </w:pPr>
    </w:p>
    <w:p w14:paraId="75AB78A0" w14:textId="77777777" w:rsidR="006C44A3" w:rsidRPr="00382678" w:rsidRDefault="006C44A3" w:rsidP="00F15851">
      <w:pPr>
        <w:spacing w:line="240" w:lineRule="auto"/>
        <w:rPr>
          <w:rFonts w:ascii="Segoe UI Symbol" w:hAnsi="Segoe UI Symbol"/>
          <w:i/>
          <w:iCs/>
          <w:sz w:val="19"/>
          <w:szCs w:val="19"/>
        </w:rPr>
      </w:pPr>
    </w:p>
    <w:p w14:paraId="4E3F8045" w14:textId="77777777" w:rsidR="00453A80" w:rsidRPr="00F15851" w:rsidRDefault="00453A80">
      <w:pPr>
        <w:rPr>
          <w:rFonts w:ascii="Segoe UI Symbol" w:hAnsi="Segoe UI Symbol"/>
          <w:sz w:val="19"/>
          <w:szCs w:val="19"/>
        </w:rPr>
      </w:pPr>
    </w:p>
    <w:tbl>
      <w:tblPr>
        <w:tblpPr w:leftFromText="180" w:rightFromText="180" w:vertAnchor="text" w:tblpY="1"/>
        <w:tblOverlap w:val="never"/>
        <w:tblW w:w="9778" w:type="dxa"/>
        <w:tblBorders>
          <w:top w:val="single" w:sz="4" w:space="0" w:color="000000"/>
          <w:left w:val="single" w:sz="2" w:space="0" w:color="auto"/>
          <w:bottom w:val="single" w:sz="4" w:space="0" w:color="000000"/>
          <w:right w:val="single" w:sz="2" w:space="0" w:color="auto"/>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1415"/>
        <w:gridCol w:w="2693"/>
        <w:gridCol w:w="5670"/>
      </w:tblGrid>
      <w:tr w:rsidR="000D7C1A" w:rsidRPr="005A58EF" w14:paraId="084DA2D7" w14:textId="77777777" w:rsidTr="001E4949">
        <w:tc>
          <w:tcPr>
            <w:tcW w:w="1415" w:type="dxa"/>
            <w:shd w:val="clear" w:color="auto" w:fill="F2F2F2" w:themeFill="background1" w:themeFillShade="F2"/>
            <w:vAlign w:val="center"/>
            <w:hideMark/>
          </w:tcPr>
          <w:p w14:paraId="7528B180" w14:textId="77777777" w:rsidR="000D7C1A" w:rsidRPr="005F731D" w:rsidRDefault="000D7C1A" w:rsidP="00D733D4">
            <w:pPr>
              <w:spacing w:before="100" w:beforeAutospacing="1" w:after="100" w:afterAutospacing="1" w:line="240" w:lineRule="auto"/>
              <w:rPr>
                <w:rFonts w:ascii="Segoe UI Symbol" w:eastAsia="Times New Roman" w:hAnsi="Segoe UI Symbol" w:cstheme="minorHAnsi"/>
                <w:b/>
                <w:bCs/>
                <w:sz w:val="20"/>
                <w:szCs w:val="20"/>
                <w:lang w:eastAsia="en-GB"/>
              </w:rPr>
            </w:pPr>
            <w:r w:rsidRPr="005F731D">
              <w:rPr>
                <w:rFonts w:ascii="Segoe UI Symbol" w:eastAsia="Times New Roman" w:hAnsi="Segoe UI Symbol" w:cstheme="minorHAnsi"/>
                <w:b/>
                <w:bCs/>
                <w:sz w:val="20"/>
                <w:szCs w:val="20"/>
                <w:lang w:eastAsia="en-GB"/>
              </w:rPr>
              <w:t xml:space="preserve">Measure </w:t>
            </w:r>
          </w:p>
        </w:tc>
        <w:tc>
          <w:tcPr>
            <w:tcW w:w="2693" w:type="dxa"/>
            <w:shd w:val="clear" w:color="auto" w:fill="F2F2F2" w:themeFill="background1" w:themeFillShade="F2"/>
            <w:vAlign w:val="center"/>
            <w:hideMark/>
          </w:tcPr>
          <w:p w14:paraId="352E84EB" w14:textId="77777777" w:rsidR="000D7C1A" w:rsidRPr="005F731D" w:rsidRDefault="000D7C1A" w:rsidP="00D733D4">
            <w:pPr>
              <w:spacing w:before="100" w:beforeAutospacing="1" w:after="100" w:afterAutospacing="1" w:line="240" w:lineRule="auto"/>
              <w:rPr>
                <w:rFonts w:ascii="Segoe UI Symbol" w:eastAsia="Times New Roman" w:hAnsi="Segoe UI Symbol" w:cstheme="minorHAnsi"/>
                <w:b/>
                <w:bCs/>
                <w:sz w:val="20"/>
                <w:szCs w:val="20"/>
                <w:lang w:eastAsia="en-GB"/>
              </w:rPr>
            </w:pPr>
            <w:r w:rsidRPr="005F731D">
              <w:rPr>
                <w:rFonts w:ascii="Segoe UI Symbol" w:eastAsia="Times New Roman" w:hAnsi="Segoe UI Symbol" w:cstheme="minorHAnsi"/>
                <w:b/>
                <w:bCs/>
                <w:sz w:val="20"/>
                <w:szCs w:val="20"/>
                <w:lang w:eastAsia="en-GB"/>
              </w:rPr>
              <w:t>MTR rating</w:t>
            </w:r>
            <w:r w:rsidRPr="005F731D">
              <w:rPr>
                <w:rFonts w:ascii="Segoe UI Symbol" w:eastAsia="Times New Roman" w:hAnsi="Segoe UI Symbol" w:cstheme="minorHAnsi"/>
                <w:b/>
                <w:bCs/>
                <w:position w:val="4"/>
                <w:sz w:val="20"/>
                <w:szCs w:val="20"/>
                <w:lang w:eastAsia="en-GB"/>
              </w:rPr>
              <w:t xml:space="preserve"> </w:t>
            </w:r>
          </w:p>
        </w:tc>
        <w:tc>
          <w:tcPr>
            <w:tcW w:w="5670" w:type="dxa"/>
            <w:shd w:val="clear" w:color="auto" w:fill="F2F2F2" w:themeFill="background1" w:themeFillShade="F2"/>
            <w:vAlign w:val="center"/>
            <w:hideMark/>
          </w:tcPr>
          <w:p w14:paraId="54AE0A4E" w14:textId="77777777" w:rsidR="000D7C1A" w:rsidRPr="005F731D" w:rsidRDefault="000D7C1A" w:rsidP="000D7C1A">
            <w:pPr>
              <w:spacing w:before="100" w:beforeAutospacing="1" w:after="100" w:afterAutospacing="1" w:line="240" w:lineRule="auto"/>
              <w:rPr>
                <w:rFonts w:ascii="Segoe UI Symbol" w:eastAsia="Times New Roman" w:hAnsi="Segoe UI Symbol" w:cstheme="minorHAnsi"/>
                <w:b/>
                <w:bCs/>
                <w:sz w:val="20"/>
                <w:szCs w:val="20"/>
                <w:lang w:eastAsia="en-GB"/>
              </w:rPr>
            </w:pPr>
            <w:r w:rsidRPr="005F731D">
              <w:rPr>
                <w:rFonts w:ascii="Segoe UI Symbol" w:eastAsia="Times New Roman" w:hAnsi="Segoe UI Symbol" w:cstheme="minorHAnsi"/>
                <w:b/>
                <w:bCs/>
                <w:sz w:val="20"/>
                <w:szCs w:val="20"/>
                <w:lang w:eastAsia="en-GB"/>
              </w:rPr>
              <w:t xml:space="preserve">Achievement </w:t>
            </w:r>
          </w:p>
          <w:p w14:paraId="33CE317F" w14:textId="77777777" w:rsidR="000D7C1A" w:rsidRPr="005F731D" w:rsidRDefault="000D7C1A" w:rsidP="00D733D4">
            <w:pPr>
              <w:spacing w:before="100" w:beforeAutospacing="1" w:after="100" w:afterAutospacing="1" w:line="240" w:lineRule="auto"/>
              <w:rPr>
                <w:rFonts w:ascii="Segoe UI Symbol" w:eastAsia="Times New Roman" w:hAnsi="Segoe UI Symbol" w:cstheme="minorHAnsi"/>
                <w:b/>
                <w:bCs/>
                <w:sz w:val="20"/>
                <w:szCs w:val="20"/>
                <w:lang w:eastAsia="en-GB"/>
              </w:rPr>
            </w:pPr>
          </w:p>
        </w:tc>
      </w:tr>
      <w:tr w:rsidR="000D7C1A" w:rsidRPr="008003C5" w14:paraId="1517CFBC" w14:textId="77777777" w:rsidTr="001E4949">
        <w:trPr>
          <w:trHeight w:val="1087"/>
        </w:trPr>
        <w:tc>
          <w:tcPr>
            <w:tcW w:w="1415" w:type="dxa"/>
            <w:shd w:val="clear" w:color="auto" w:fill="auto"/>
            <w:vAlign w:val="center"/>
          </w:tcPr>
          <w:p w14:paraId="256CD372" w14:textId="77777777" w:rsidR="000D7C1A" w:rsidRPr="005F731D" w:rsidRDefault="000D7C1A" w:rsidP="00D733D4">
            <w:pPr>
              <w:spacing w:before="100" w:beforeAutospacing="1" w:after="100" w:afterAutospacing="1" w:line="240" w:lineRule="auto"/>
              <w:rPr>
                <w:rFonts w:ascii="Segoe UI Symbol" w:eastAsia="Times New Roman" w:hAnsi="Segoe UI Symbol" w:cstheme="minorHAnsi"/>
                <w:b/>
                <w:bCs/>
                <w:sz w:val="20"/>
                <w:szCs w:val="20"/>
                <w:lang w:eastAsia="en-GB"/>
              </w:rPr>
            </w:pPr>
            <w:r w:rsidRPr="005F731D">
              <w:rPr>
                <w:rFonts w:ascii="Segoe UI Symbol" w:eastAsia="Times New Roman" w:hAnsi="Segoe UI Symbol" w:cstheme="minorHAnsi"/>
                <w:b/>
                <w:bCs/>
                <w:sz w:val="20"/>
                <w:szCs w:val="20"/>
                <w:lang w:eastAsia="en-GB"/>
              </w:rPr>
              <w:t>Project strateg</w:t>
            </w:r>
            <w:r w:rsidR="005F1068" w:rsidRPr="005F731D">
              <w:rPr>
                <w:rFonts w:ascii="Segoe UI Symbol" w:eastAsia="Times New Roman" w:hAnsi="Segoe UI Symbol" w:cstheme="minorHAnsi"/>
                <w:b/>
                <w:bCs/>
                <w:sz w:val="20"/>
                <w:szCs w:val="20"/>
                <w:lang w:eastAsia="en-GB"/>
              </w:rPr>
              <w:t>y</w:t>
            </w:r>
          </w:p>
          <w:p w14:paraId="5AF87EE0" w14:textId="77777777" w:rsidR="00BC6565" w:rsidRPr="005F731D" w:rsidRDefault="00BC6565" w:rsidP="00D733D4">
            <w:pPr>
              <w:spacing w:before="100" w:beforeAutospacing="1" w:after="100" w:afterAutospacing="1" w:line="240" w:lineRule="auto"/>
              <w:rPr>
                <w:rFonts w:ascii="Segoe UI Symbol" w:eastAsia="Times New Roman" w:hAnsi="Segoe UI Symbol" w:cstheme="minorHAnsi"/>
                <w:b/>
                <w:bCs/>
                <w:sz w:val="20"/>
                <w:szCs w:val="20"/>
                <w:lang w:eastAsia="en-GB"/>
              </w:rPr>
            </w:pPr>
          </w:p>
          <w:p w14:paraId="0A2835A3" w14:textId="77777777" w:rsidR="005F1068" w:rsidRPr="005F731D" w:rsidRDefault="005F1068" w:rsidP="00D733D4">
            <w:pPr>
              <w:spacing w:before="100" w:beforeAutospacing="1" w:after="100" w:afterAutospacing="1" w:line="240" w:lineRule="auto"/>
              <w:rPr>
                <w:rFonts w:ascii="Segoe UI Symbol" w:eastAsia="Times New Roman" w:hAnsi="Segoe UI Symbol" w:cstheme="minorHAnsi"/>
                <w:b/>
                <w:bCs/>
                <w:sz w:val="20"/>
                <w:szCs w:val="20"/>
                <w:lang w:eastAsia="en-GB"/>
              </w:rPr>
            </w:pPr>
          </w:p>
        </w:tc>
        <w:tc>
          <w:tcPr>
            <w:tcW w:w="2693" w:type="dxa"/>
            <w:shd w:val="clear" w:color="auto" w:fill="auto"/>
            <w:vAlign w:val="center"/>
          </w:tcPr>
          <w:p w14:paraId="439E7506" w14:textId="77777777" w:rsidR="000D7C1A" w:rsidRPr="005F731D" w:rsidRDefault="000D7C1A" w:rsidP="00D733D4">
            <w:pPr>
              <w:spacing w:before="100" w:beforeAutospacing="1" w:after="100" w:afterAutospacing="1" w:line="240" w:lineRule="auto"/>
              <w:rPr>
                <w:rFonts w:ascii="Segoe UI Symbol" w:eastAsia="Times New Roman" w:hAnsi="Segoe UI Symbol" w:cstheme="minorHAnsi"/>
                <w:sz w:val="20"/>
                <w:szCs w:val="20"/>
                <w:lang w:eastAsia="en-GB"/>
              </w:rPr>
            </w:pPr>
            <w:r w:rsidRPr="005F731D">
              <w:rPr>
                <w:rFonts w:ascii="Segoe UI Symbol" w:eastAsia="Times New Roman" w:hAnsi="Segoe UI Symbol" w:cstheme="minorHAnsi"/>
                <w:sz w:val="20"/>
                <w:szCs w:val="20"/>
                <w:lang w:eastAsia="en-GB"/>
              </w:rPr>
              <w:t>NA</w:t>
            </w:r>
          </w:p>
          <w:p w14:paraId="30FC339C" w14:textId="77777777" w:rsidR="00BC6565" w:rsidRPr="005F731D" w:rsidRDefault="00BC6565" w:rsidP="00D733D4">
            <w:pPr>
              <w:spacing w:before="100" w:beforeAutospacing="1" w:after="100" w:afterAutospacing="1" w:line="240" w:lineRule="auto"/>
              <w:rPr>
                <w:rFonts w:ascii="Segoe UI Symbol" w:eastAsia="Times New Roman" w:hAnsi="Segoe UI Symbol" w:cstheme="minorHAnsi"/>
                <w:sz w:val="20"/>
                <w:szCs w:val="20"/>
                <w:lang w:eastAsia="en-GB"/>
              </w:rPr>
            </w:pPr>
          </w:p>
          <w:p w14:paraId="5654A5A3" w14:textId="77777777" w:rsidR="005F1068" w:rsidRPr="005F731D" w:rsidRDefault="005F1068" w:rsidP="00D733D4">
            <w:pPr>
              <w:spacing w:before="100" w:beforeAutospacing="1" w:after="100" w:afterAutospacing="1" w:line="240" w:lineRule="auto"/>
              <w:rPr>
                <w:rFonts w:ascii="Segoe UI Symbol" w:eastAsia="Times New Roman" w:hAnsi="Segoe UI Symbol" w:cstheme="minorHAnsi"/>
                <w:sz w:val="20"/>
                <w:szCs w:val="20"/>
                <w:lang w:eastAsia="en-GB"/>
              </w:rPr>
            </w:pPr>
          </w:p>
        </w:tc>
        <w:tc>
          <w:tcPr>
            <w:tcW w:w="5670" w:type="dxa"/>
            <w:shd w:val="clear" w:color="auto" w:fill="auto"/>
            <w:vAlign w:val="center"/>
          </w:tcPr>
          <w:p w14:paraId="08634060" w14:textId="77777777" w:rsidR="009549C7" w:rsidRPr="005F731D" w:rsidRDefault="005F1068" w:rsidP="005F1068">
            <w:pPr>
              <w:pStyle w:val="Default"/>
              <w:spacing w:line="240" w:lineRule="auto"/>
              <w:jc w:val="both"/>
              <w:rPr>
                <w:rFonts w:ascii="Segoe UI Symbol" w:hAnsi="Segoe UI Symbol"/>
                <w:color w:val="000000" w:themeColor="text1"/>
                <w:sz w:val="20"/>
                <w:szCs w:val="20"/>
              </w:rPr>
            </w:pPr>
            <w:r w:rsidRPr="005F731D">
              <w:rPr>
                <w:rFonts w:ascii="Segoe UI Symbol" w:hAnsi="Segoe UI Symbol"/>
                <w:color w:val="000000" w:themeColor="text1"/>
                <w:sz w:val="20"/>
                <w:szCs w:val="20"/>
              </w:rPr>
              <w:t>The project was designed to meet a critical gap in Ethiopia’s ability to deliver on its NDC commitments in a credible and transparent way, and ensured that there was a whole-of-government approach in addressing the capacity gap.</w:t>
            </w:r>
          </w:p>
          <w:p w14:paraId="62A95467" w14:textId="77777777" w:rsidR="000336E1" w:rsidRPr="005F731D" w:rsidRDefault="000336E1" w:rsidP="005F1068">
            <w:pPr>
              <w:pStyle w:val="Default"/>
              <w:spacing w:line="240" w:lineRule="auto"/>
              <w:jc w:val="both"/>
              <w:rPr>
                <w:rFonts w:ascii="Segoe UI Symbol" w:hAnsi="Segoe UI Symbol"/>
                <w:color w:val="000000" w:themeColor="text1"/>
                <w:sz w:val="20"/>
                <w:szCs w:val="20"/>
              </w:rPr>
            </w:pPr>
          </w:p>
        </w:tc>
      </w:tr>
      <w:tr w:rsidR="000D7C1A" w:rsidRPr="008003C5" w14:paraId="4523EA00" w14:textId="77777777" w:rsidTr="00BC6565">
        <w:trPr>
          <w:trHeight w:val="278"/>
        </w:trPr>
        <w:tc>
          <w:tcPr>
            <w:tcW w:w="1415" w:type="dxa"/>
            <w:shd w:val="clear" w:color="auto" w:fill="auto"/>
            <w:vAlign w:val="center"/>
          </w:tcPr>
          <w:p w14:paraId="4D890A61" w14:textId="77777777" w:rsidR="000D7C1A" w:rsidRPr="005F731D" w:rsidRDefault="000D7C1A" w:rsidP="00D733D4">
            <w:pPr>
              <w:spacing w:before="100" w:beforeAutospacing="1" w:after="100" w:afterAutospacing="1" w:line="240" w:lineRule="auto"/>
              <w:rPr>
                <w:rFonts w:ascii="Segoe UI Symbol" w:eastAsia="Times New Roman" w:hAnsi="Segoe UI Symbol" w:cstheme="minorHAnsi"/>
                <w:b/>
                <w:bCs/>
                <w:sz w:val="20"/>
                <w:szCs w:val="20"/>
                <w:lang w:eastAsia="en-GB"/>
              </w:rPr>
            </w:pPr>
            <w:r w:rsidRPr="005F731D">
              <w:rPr>
                <w:rFonts w:ascii="Segoe UI Symbol" w:eastAsia="Times New Roman" w:hAnsi="Segoe UI Symbol" w:cstheme="minorHAnsi"/>
                <w:b/>
                <w:bCs/>
                <w:sz w:val="20"/>
                <w:szCs w:val="20"/>
                <w:lang w:eastAsia="en-GB"/>
              </w:rPr>
              <w:t>Progress towards results</w:t>
            </w:r>
          </w:p>
          <w:p w14:paraId="1D601617" w14:textId="77777777" w:rsidR="005F1068" w:rsidRPr="005F731D" w:rsidRDefault="005F1068" w:rsidP="00D733D4">
            <w:pPr>
              <w:spacing w:before="100" w:beforeAutospacing="1" w:after="100" w:afterAutospacing="1" w:line="240" w:lineRule="auto"/>
              <w:rPr>
                <w:rFonts w:ascii="Segoe UI Symbol" w:eastAsia="Times New Roman" w:hAnsi="Segoe UI Symbol" w:cstheme="minorHAnsi"/>
                <w:b/>
                <w:bCs/>
                <w:sz w:val="20"/>
                <w:szCs w:val="20"/>
                <w:lang w:eastAsia="en-GB"/>
              </w:rPr>
            </w:pPr>
          </w:p>
          <w:p w14:paraId="0A3C2496" w14:textId="77777777" w:rsidR="005F1068" w:rsidRPr="005F731D" w:rsidRDefault="005F1068" w:rsidP="00D733D4">
            <w:pPr>
              <w:spacing w:before="100" w:beforeAutospacing="1" w:after="100" w:afterAutospacing="1" w:line="240" w:lineRule="auto"/>
              <w:rPr>
                <w:rFonts w:ascii="Segoe UI Symbol" w:eastAsia="Times New Roman" w:hAnsi="Segoe UI Symbol" w:cstheme="minorHAnsi"/>
                <w:b/>
                <w:bCs/>
                <w:sz w:val="20"/>
                <w:szCs w:val="20"/>
                <w:lang w:eastAsia="en-GB"/>
              </w:rPr>
            </w:pPr>
          </w:p>
        </w:tc>
        <w:tc>
          <w:tcPr>
            <w:tcW w:w="2693" w:type="dxa"/>
            <w:shd w:val="clear" w:color="auto" w:fill="auto"/>
            <w:vAlign w:val="center"/>
          </w:tcPr>
          <w:p w14:paraId="405432C2" w14:textId="77777777" w:rsidR="00DC2714" w:rsidRPr="005F731D" w:rsidRDefault="000D7C1A" w:rsidP="000D7C1A">
            <w:pPr>
              <w:spacing w:before="100" w:beforeAutospacing="1" w:after="100" w:afterAutospacing="1" w:line="240" w:lineRule="auto"/>
              <w:rPr>
                <w:rFonts w:ascii="Segoe UI Symbol" w:hAnsi="Segoe UI Symbol" w:cstheme="minorHAnsi"/>
                <w:b/>
                <w:sz w:val="20"/>
                <w:szCs w:val="20"/>
              </w:rPr>
            </w:pPr>
            <w:r w:rsidRPr="005F731D">
              <w:rPr>
                <w:rFonts w:ascii="Segoe UI Symbol" w:eastAsia="Times New Roman" w:hAnsi="Segoe UI Symbol" w:cstheme="minorHAnsi"/>
                <w:i/>
                <w:iCs/>
                <w:sz w:val="20"/>
                <w:szCs w:val="20"/>
                <w:lang w:eastAsia="en-GB"/>
              </w:rPr>
              <w:t>Objective</w:t>
            </w:r>
            <w:r w:rsidRPr="005F731D">
              <w:rPr>
                <w:rFonts w:ascii="Segoe UI Symbol" w:eastAsia="Times New Roman" w:hAnsi="Segoe UI Symbol" w:cstheme="minorHAnsi"/>
                <w:sz w:val="20"/>
                <w:szCs w:val="20"/>
                <w:lang w:eastAsia="en-GB"/>
              </w:rPr>
              <w:t xml:space="preserve">: </w:t>
            </w:r>
            <w:r w:rsidRPr="005F731D">
              <w:rPr>
                <w:rFonts w:ascii="Segoe UI Symbol" w:hAnsi="Segoe UI Symbol" w:cstheme="minorHAnsi"/>
                <w:sz w:val="20"/>
                <w:szCs w:val="20"/>
              </w:rPr>
              <w:t>To enhance institutional and technical capacity related to climate transparency in Ethiopia.</w:t>
            </w:r>
            <w:r w:rsidRPr="005F731D">
              <w:rPr>
                <w:rFonts w:ascii="Segoe UI Symbol" w:hAnsi="Segoe UI Symbol" w:cstheme="minorHAnsi"/>
                <w:b/>
                <w:sz w:val="20"/>
                <w:szCs w:val="20"/>
              </w:rPr>
              <w:t xml:space="preserve">        </w:t>
            </w:r>
            <w:r w:rsidRPr="005F731D">
              <w:rPr>
                <w:rFonts w:ascii="Segoe UI Symbol" w:eastAsia="Times New Roman" w:hAnsi="Segoe UI Symbol" w:cstheme="minorHAnsi"/>
                <w:sz w:val="20"/>
                <w:szCs w:val="20"/>
                <w:shd w:val="clear" w:color="auto" w:fill="FFFF00"/>
                <w:lang w:eastAsia="en-GB"/>
              </w:rPr>
              <w:t xml:space="preserve"> </w:t>
            </w:r>
          </w:p>
          <w:p w14:paraId="792C1304" w14:textId="77777777" w:rsidR="000D7C1A" w:rsidRPr="005F731D" w:rsidRDefault="000D7C1A" w:rsidP="000D7C1A">
            <w:pPr>
              <w:spacing w:before="100" w:beforeAutospacing="1" w:after="100" w:afterAutospacing="1" w:line="240" w:lineRule="auto"/>
              <w:rPr>
                <w:rFonts w:ascii="Segoe UI Symbol" w:eastAsia="Times New Roman" w:hAnsi="Segoe UI Symbol" w:cstheme="minorHAnsi"/>
                <w:b/>
                <w:bCs/>
                <w:sz w:val="20"/>
                <w:szCs w:val="20"/>
                <w:lang w:eastAsia="en-GB"/>
              </w:rPr>
            </w:pPr>
            <w:r w:rsidRPr="005F731D">
              <w:rPr>
                <w:rFonts w:ascii="Segoe UI Symbol" w:eastAsia="Times New Roman" w:hAnsi="Segoe UI Symbol" w:cstheme="minorHAnsi"/>
                <w:sz w:val="20"/>
                <w:szCs w:val="20"/>
                <w:shd w:val="clear" w:color="auto" w:fill="FFFF00"/>
                <w:lang w:eastAsia="en-GB"/>
              </w:rPr>
              <w:t>M</w:t>
            </w:r>
            <w:r w:rsidR="005F1068" w:rsidRPr="005F731D">
              <w:rPr>
                <w:rFonts w:ascii="Segoe UI Symbol" w:eastAsia="Times New Roman" w:hAnsi="Segoe UI Symbol" w:cstheme="minorHAnsi"/>
                <w:sz w:val="20"/>
                <w:szCs w:val="20"/>
                <w:shd w:val="clear" w:color="auto" w:fill="FFFF00"/>
                <w:lang w:eastAsia="en-GB"/>
              </w:rPr>
              <w:t xml:space="preserve">ostly </w:t>
            </w:r>
            <w:r w:rsidRPr="005F731D">
              <w:rPr>
                <w:rFonts w:ascii="Segoe UI Symbol" w:eastAsia="Times New Roman" w:hAnsi="Segoe UI Symbol" w:cstheme="minorHAnsi"/>
                <w:sz w:val="20"/>
                <w:szCs w:val="20"/>
                <w:shd w:val="clear" w:color="auto" w:fill="FFFF00"/>
                <w:lang w:eastAsia="en-GB"/>
              </w:rPr>
              <w:t>S</w:t>
            </w:r>
            <w:r w:rsidR="005F1068" w:rsidRPr="005F731D">
              <w:rPr>
                <w:rFonts w:ascii="Segoe UI Symbol" w:eastAsia="Times New Roman" w:hAnsi="Segoe UI Symbol" w:cstheme="minorHAnsi"/>
                <w:sz w:val="20"/>
                <w:szCs w:val="20"/>
                <w:shd w:val="clear" w:color="auto" w:fill="FFFF00"/>
                <w:lang w:eastAsia="en-GB"/>
              </w:rPr>
              <w:t>atisfactory</w:t>
            </w:r>
            <w:r w:rsidRPr="005F731D">
              <w:rPr>
                <w:rFonts w:ascii="Segoe UI Symbol" w:eastAsia="Times New Roman" w:hAnsi="Segoe UI Symbol" w:cstheme="minorHAnsi"/>
                <w:sz w:val="20"/>
                <w:szCs w:val="20"/>
                <w:shd w:val="clear" w:color="auto" w:fill="FFFF00"/>
                <w:lang w:eastAsia="en-GB"/>
              </w:rPr>
              <w:t xml:space="preserve">       </w:t>
            </w:r>
            <w:r w:rsidRPr="005F731D">
              <w:rPr>
                <w:rFonts w:ascii="Segoe UI Symbol" w:eastAsia="Times New Roman" w:hAnsi="Segoe UI Symbol" w:cstheme="minorHAnsi"/>
                <w:sz w:val="20"/>
                <w:szCs w:val="20"/>
                <w:lang w:eastAsia="en-GB"/>
              </w:rPr>
              <w:t xml:space="preserve"> </w:t>
            </w:r>
          </w:p>
        </w:tc>
        <w:tc>
          <w:tcPr>
            <w:tcW w:w="5670" w:type="dxa"/>
            <w:shd w:val="clear" w:color="auto" w:fill="auto"/>
            <w:vAlign w:val="center"/>
          </w:tcPr>
          <w:p w14:paraId="2AE278CA" w14:textId="77777777" w:rsidR="000D7C1A" w:rsidRPr="005F731D" w:rsidRDefault="005F1068" w:rsidP="000D7C1A">
            <w:pPr>
              <w:spacing w:before="100" w:beforeAutospacing="1" w:after="100" w:afterAutospacing="1" w:line="240" w:lineRule="auto"/>
              <w:rPr>
                <w:rFonts w:ascii="Segoe UI Symbol" w:eastAsia="Times New Roman" w:hAnsi="Segoe UI Symbol" w:cstheme="minorHAnsi"/>
                <w:sz w:val="20"/>
                <w:szCs w:val="20"/>
                <w:lang w:eastAsia="en-GB"/>
              </w:rPr>
            </w:pPr>
            <w:r w:rsidRPr="005F731D">
              <w:rPr>
                <w:rFonts w:ascii="Segoe UI Symbol" w:eastAsia="Times New Roman" w:hAnsi="Segoe UI Symbol" w:cstheme="minorHAnsi"/>
                <w:color w:val="000000" w:themeColor="text1"/>
                <w:sz w:val="20"/>
                <w:szCs w:val="20"/>
                <w:lang w:eastAsia="en-GB"/>
              </w:rPr>
              <w:t xml:space="preserve">Good progress made in terms of enabling EPA to provide leadership on MRV and providing training and guidance to various ministries. </w:t>
            </w:r>
            <w:r w:rsidR="000D7C1A" w:rsidRPr="005F731D">
              <w:rPr>
                <w:rFonts w:ascii="Segoe UI Symbol" w:eastAsia="Times New Roman" w:hAnsi="Segoe UI Symbol" w:cstheme="minorHAnsi"/>
                <w:sz w:val="20"/>
                <w:szCs w:val="20"/>
                <w:lang w:eastAsia="en-GB"/>
              </w:rPr>
              <w:t xml:space="preserve">             </w:t>
            </w:r>
          </w:p>
          <w:p w14:paraId="4D40AC6F" w14:textId="77777777" w:rsidR="000D7C1A" w:rsidRPr="005F731D" w:rsidRDefault="000D7C1A" w:rsidP="00D733D4">
            <w:pPr>
              <w:spacing w:before="100" w:beforeAutospacing="1" w:after="100" w:afterAutospacing="1" w:line="240" w:lineRule="auto"/>
              <w:rPr>
                <w:rFonts w:ascii="Segoe UI Symbol" w:eastAsia="Times New Roman" w:hAnsi="Segoe UI Symbol" w:cs="Times New Roman"/>
                <w:sz w:val="20"/>
                <w:szCs w:val="20"/>
                <w:lang w:eastAsia="en-GB"/>
              </w:rPr>
            </w:pPr>
          </w:p>
        </w:tc>
      </w:tr>
      <w:tr w:rsidR="000D7C1A" w:rsidRPr="00E76C9C" w14:paraId="2CF42692" w14:textId="77777777" w:rsidTr="00BC6565">
        <w:tc>
          <w:tcPr>
            <w:tcW w:w="1415" w:type="dxa"/>
            <w:shd w:val="clear" w:color="auto" w:fill="auto"/>
            <w:vAlign w:val="center"/>
          </w:tcPr>
          <w:p w14:paraId="0DD4ED60" w14:textId="77777777" w:rsidR="005F1068" w:rsidRPr="005F731D" w:rsidRDefault="00BC6565" w:rsidP="00BC6565">
            <w:pPr>
              <w:spacing w:before="100" w:beforeAutospacing="1" w:after="100" w:afterAutospacing="1" w:line="240" w:lineRule="auto"/>
              <w:rPr>
                <w:rFonts w:ascii="Segoe UI Symbol" w:hAnsi="Segoe UI Symbol" w:cstheme="minorHAnsi"/>
                <w:b/>
                <w:bCs/>
                <w:sz w:val="20"/>
                <w:szCs w:val="20"/>
              </w:rPr>
            </w:pPr>
            <w:r w:rsidRPr="005F731D">
              <w:rPr>
                <w:rFonts w:ascii="Segoe UI Symbol" w:hAnsi="Segoe UI Symbol" w:cstheme="minorHAnsi"/>
                <w:b/>
                <w:bCs/>
                <w:sz w:val="20"/>
                <w:szCs w:val="20"/>
              </w:rPr>
              <w:t>Outcomes</w:t>
            </w:r>
          </w:p>
        </w:tc>
        <w:tc>
          <w:tcPr>
            <w:tcW w:w="2693" w:type="dxa"/>
            <w:shd w:val="clear" w:color="auto" w:fill="auto"/>
            <w:vAlign w:val="center"/>
          </w:tcPr>
          <w:p w14:paraId="3CA33A84" w14:textId="77777777" w:rsidR="00BC6565" w:rsidRPr="005F731D" w:rsidRDefault="00BC6565" w:rsidP="00BC6565">
            <w:pPr>
              <w:spacing w:before="100" w:beforeAutospacing="1" w:after="100" w:afterAutospacing="1" w:line="240" w:lineRule="auto"/>
              <w:rPr>
                <w:rFonts w:ascii="Segoe UI Symbol" w:hAnsi="Segoe UI Symbol" w:cstheme="minorHAnsi"/>
                <w:sz w:val="20"/>
                <w:szCs w:val="20"/>
              </w:rPr>
            </w:pPr>
            <w:r w:rsidRPr="005F731D">
              <w:rPr>
                <w:rFonts w:ascii="Segoe UI Symbol" w:eastAsia="Times New Roman" w:hAnsi="Segoe UI Symbol" w:cstheme="minorHAnsi"/>
                <w:sz w:val="20"/>
                <w:szCs w:val="20"/>
                <w:lang w:eastAsia="en-GB"/>
              </w:rPr>
              <w:t>Outcome 1:</w:t>
            </w:r>
            <w:r w:rsidRPr="005F731D">
              <w:rPr>
                <w:rFonts w:ascii="Segoe UI Symbol" w:hAnsi="Segoe UI Symbol" w:cstheme="minorHAnsi"/>
                <w:sz w:val="20"/>
                <w:szCs w:val="20"/>
              </w:rPr>
              <w:t xml:space="preserve"> Strengthened institutional capacity for</w:t>
            </w:r>
            <w:r w:rsidRPr="005F731D">
              <w:rPr>
                <w:rFonts w:ascii="Segoe UI Symbol" w:hAnsi="Segoe UI Symbol" w:cstheme="minorHAnsi"/>
                <w:spacing w:val="-8"/>
                <w:sz w:val="20"/>
                <w:szCs w:val="20"/>
              </w:rPr>
              <w:t xml:space="preserve"> </w:t>
            </w:r>
            <w:r w:rsidRPr="005F731D">
              <w:rPr>
                <w:rFonts w:ascii="Segoe UI Symbol" w:hAnsi="Segoe UI Symbol" w:cstheme="minorHAnsi"/>
                <w:sz w:val="20"/>
                <w:szCs w:val="20"/>
              </w:rPr>
              <w:t>transparency-related activities</w:t>
            </w:r>
          </w:p>
          <w:p w14:paraId="5D08AE19" w14:textId="77777777" w:rsidR="00DC2714" w:rsidRPr="005F731D" w:rsidRDefault="00DC2714" w:rsidP="00D733D4">
            <w:pPr>
              <w:spacing w:before="100" w:beforeAutospacing="1" w:after="100" w:afterAutospacing="1" w:line="240" w:lineRule="auto"/>
              <w:rPr>
                <w:rFonts w:ascii="Segoe UI Symbol" w:hAnsi="Segoe UI Symbol" w:cstheme="minorHAnsi"/>
                <w:bCs/>
                <w:sz w:val="20"/>
                <w:szCs w:val="20"/>
              </w:rPr>
            </w:pPr>
            <w:r w:rsidRPr="005F731D">
              <w:rPr>
                <w:rFonts w:ascii="Segoe UI Symbol" w:hAnsi="Segoe UI Symbol" w:cstheme="minorHAnsi"/>
                <w:bCs/>
                <w:sz w:val="20"/>
                <w:szCs w:val="20"/>
                <w:highlight w:val="yellow"/>
              </w:rPr>
              <w:t>S</w:t>
            </w:r>
            <w:r w:rsidR="005F1068" w:rsidRPr="005F731D">
              <w:rPr>
                <w:rFonts w:ascii="Segoe UI Symbol" w:hAnsi="Segoe UI Symbol" w:cstheme="minorHAnsi"/>
                <w:bCs/>
                <w:sz w:val="20"/>
                <w:szCs w:val="20"/>
                <w:highlight w:val="yellow"/>
              </w:rPr>
              <w:t>atisfactory</w:t>
            </w:r>
          </w:p>
        </w:tc>
        <w:tc>
          <w:tcPr>
            <w:tcW w:w="5670" w:type="dxa"/>
            <w:shd w:val="clear" w:color="auto" w:fill="auto"/>
            <w:vAlign w:val="center"/>
          </w:tcPr>
          <w:p w14:paraId="310BCE3F" w14:textId="77777777" w:rsidR="00DC2714" w:rsidRPr="005F731D" w:rsidRDefault="009956C6" w:rsidP="00D733D4">
            <w:pPr>
              <w:spacing w:before="100" w:beforeAutospacing="1" w:after="100" w:afterAutospacing="1" w:line="240" w:lineRule="auto"/>
              <w:rPr>
                <w:rFonts w:ascii="Segoe UI Symbol" w:eastAsia="Times New Roman" w:hAnsi="Segoe UI Symbol" w:cs="Times New Roman"/>
                <w:sz w:val="20"/>
                <w:szCs w:val="20"/>
                <w:lang w:eastAsia="en-GB"/>
              </w:rPr>
            </w:pPr>
            <w:r w:rsidRPr="005F731D">
              <w:rPr>
                <w:rFonts w:ascii="Segoe UI Symbol" w:eastAsia="Times New Roman" w:hAnsi="Segoe UI Symbol" w:cs="Times New Roman"/>
                <w:sz w:val="20"/>
                <w:szCs w:val="20"/>
                <w:lang w:eastAsia="en-GB"/>
              </w:rPr>
              <w:t>8</w:t>
            </w:r>
            <w:r w:rsidR="005F1068" w:rsidRPr="005F731D">
              <w:rPr>
                <w:rFonts w:ascii="Segoe UI Symbol" w:eastAsia="Times New Roman" w:hAnsi="Segoe UI Symbol" w:cs="Times New Roman"/>
                <w:sz w:val="20"/>
                <w:szCs w:val="20"/>
                <w:lang w:eastAsia="en-GB"/>
              </w:rPr>
              <w:t xml:space="preserve"> line ministries are fully conversant with their roles and t</w:t>
            </w:r>
            <w:r w:rsidR="00742CA0" w:rsidRPr="005F731D">
              <w:rPr>
                <w:rFonts w:ascii="Segoe UI Symbol" w:eastAsia="Times New Roman" w:hAnsi="Segoe UI Symbol" w:cs="Times New Roman"/>
                <w:sz w:val="20"/>
                <w:szCs w:val="20"/>
                <w:lang w:eastAsia="en-GB"/>
              </w:rPr>
              <w:t>a</w:t>
            </w:r>
            <w:r w:rsidR="005F1068" w:rsidRPr="005F731D">
              <w:rPr>
                <w:rFonts w:ascii="Segoe UI Symbol" w:eastAsia="Times New Roman" w:hAnsi="Segoe UI Symbol" w:cs="Times New Roman"/>
                <w:sz w:val="20"/>
                <w:szCs w:val="20"/>
                <w:lang w:eastAsia="en-GB"/>
              </w:rPr>
              <w:t>sks on MRV, and other ministries are beginning to work on it. A</w:t>
            </w:r>
            <w:r w:rsidR="000D7C1A" w:rsidRPr="005F731D">
              <w:rPr>
                <w:rFonts w:ascii="Segoe UI Symbol" w:eastAsia="Times New Roman" w:hAnsi="Segoe UI Symbol" w:cs="Times New Roman"/>
                <w:sz w:val="20"/>
                <w:szCs w:val="20"/>
                <w:lang w:eastAsia="en-GB"/>
              </w:rPr>
              <w:t xml:space="preserve"> steering committee has been functioning well, though with a more limited remit than what a ministerial group could have provided leadership on.</w:t>
            </w:r>
            <w:r w:rsidR="005F1068" w:rsidRPr="005F731D">
              <w:rPr>
                <w:rFonts w:ascii="Segoe UI Symbol" w:eastAsia="Times New Roman" w:hAnsi="Segoe UI Symbol" w:cs="Times New Roman"/>
                <w:sz w:val="20"/>
                <w:szCs w:val="20"/>
                <w:lang w:eastAsia="en-GB"/>
              </w:rPr>
              <w:t xml:space="preserve"> The GHG inventory database has been developed and is on trial now.</w:t>
            </w:r>
          </w:p>
        </w:tc>
      </w:tr>
      <w:tr w:rsidR="000D7C1A" w:rsidRPr="00E76C9C" w14:paraId="4AFB3BE7" w14:textId="77777777" w:rsidTr="00BC6565">
        <w:tc>
          <w:tcPr>
            <w:tcW w:w="1415" w:type="dxa"/>
            <w:shd w:val="clear" w:color="auto" w:fill="auto"/>
            <w:vAlign w:val="center"/>
          </w:tcPr>
          <w:p w14:paraId="2D788728" w14:textId="77777777" w:rsidR="000D7C1A" w:rsidRPr="005F731D" w:rsidRDefault="000D7C1A" w:rsidP="00D733D4">
            <w:pPr>
              <w:pStyle w:val="TableParagraph"/>
              <w:ind w:right="182"/>
              <w:rPr>
                <w:rFonts w:ascii="Segoe UI Symbol" w:hAnsi="Segoe UI Symbol" w:cstheme="minorHAnsi"/>
                <w:sz w:val="20"/>
                <w:szCs w:val="20"/>
              </w:rPr>
            </w:pPr>
          </w:p>
        </w:tc>
        <w:tc>
          <w:tcPr>
            <w:tcW w:w="2693" w:type="dxa"/>
            <w:tcBorders>
              <w:bottom w:val="single" w:sz="4" w:space="0" w:color="000000"/>
            </w:tcBorders>
            <w:shd w:val="clear" w:color="auto" w:fill="auto"/>
            <w:vAlign w:val="center"/>
          </w:tcPr>
          <w:p w14:paraId="03E5D463" w14:textId="77777777" w:rsidR="00BC6565" w:rsidRPr="005F731D" w:rsidRDefault="00BC6565" w:rsidP="00D733D4">
            <w:pPr>
              <w:spacing w:before="100" w:beforeAutospacing="1" w:after="100" w:afterAutospacing="1" w:line="240" w:lineRule="auto"/>
              <w:rPr>
                <w:rFonts w:ascii="Segoe UI Symbol" w:eastAsia="Times New Roman" w:hAnsi="Segoe UI Symbol" w:cstheme="minorHAnsi"/>
                <w:sz w:val="20"/>
                <w:szCs w:val="20"/>
                <w:shd w:val="clear" w:color="auto" w:fill="FFFF00"/>
                <w:lang w:eastAsia="en-GB"/>
              </w:rPr>
            </w:pPr>
            <w:r w:rsidRPr="005F731D">
              <w:rPr>
                <w:rFonts w:ascii="Segoe UI Symbol" w:hAnsi="Segoe UI Symbol" w:cstheme="minorHAnsi"/>
                <w:sz w:val="20"/>
                <w:szCs w:val="20"/>
                <w:lang w:eastAsia="en-GB"/>
              </w:rPr>
              <w:t xml:space="preserve">Outcome 2: </w:t>
            </w:r>
            <w:r w:rsidRPr="005F731D">
              <w:rPr>
                <w:rFonts w:ascii="Segoe UI Symbol" w:hAnsi="Segoe UI Symbol" w:cstheme="minorHAnsi"/>
                <w:sz w:val="20"/>
                <w:szCs w:val="20"/>
              </w:rPr>
              <w:t>Strengthened technical capacity for transparency-related activities, including tracking of progress towards attaining ENDC</w:t>
            </w:r>
            <w:r w:rsidRPr="005F731D">
              <w:rPr>
                <w:rFonts w:ascii="Segoe UI Symbol" w:eastAsia="Times New Roman" w:hAnsi="Segoe UI Symbol" w:cstheme="minorHAnsi"/>
                <w:sz w:val="20"/>
                <w:szCs w:val="20"/>
                <w:shd w:val="clear" w:color="auto" w:fill="FFFF00"/>
                <w:lang w:eastAsia="en-GB"/>
              </w:rPr>
              <w:t xml:space="preserve"> </w:t>
            </w:r>
          </w:p>
          <w:p w14:paraId="23119F0D" w14:textId="77777777" w:rsidR="000D7C1A" w:rsidRPr="005F731D" w:rsidRDefault="005F1068" w:rsidP="00D733D4">
            <w:pPr>
              <w:spacing w:before="100" w:beforeAutospacing="1" w:after="100" w:afterAutospacing="1" w:line="240" w:lineRule="auto"/>
              <w:rPr>
                <w:rFonts w:ascii="Segoe UI Symbol" w:eastAsia="Times New Roman" w:hAnsi="Segoe UI Symbol" w:cstheme="minorHAnsi"/>
                <w:sz w:val="20"/>
                <w:szCs w:val="20"/>
                <w:lang w:eastAsia="en-GB"/>
              </w:rPr>
            </w:pPr>
            <w:r w:rsidRPr="005F731D">
              <w:rPr>
                <w:rFonts w:ascii="Segoe UI Symbol" w:eastAsia="Times New Roman" w:hAnsi="Segoe UI Symbol" w:cstheme="minorHAnsi"/>
                <w:sz w:val="20"/>
                <w:szCs w:val="20"/>
                <w:shd w:val="clear" w:color="auto" w:fill="FFFF00"/>
                <w:lang w:eastAsia="en-GB"/>
              </w:rPr>
              <w:t xml:space="preserve">Satisfactory    </w:t>
            </w:r>
          </w:p>
        </w:tc>
        <w:tc>
          <w:tcPr>
            <w:tcW w:w="5670" w:type="dxa"/>
            <w:shd w:val="clear" w:color="auto" w:fill="auto"/>
            <w:vAlign w:val="center"/>
          </w:tcPr>
          <w:p w14:paraId="760F7B54" w14:textId="77777777" w:rsidR="000D7C1A" w:rsidRPr="005F731D" w:rsidRDefault="005F1068" w:rsidP="00D733D4">
            <w:pPr>
              <w:spacing w:before="100" w:beforeAutospacing="1" w:after="100" w:afterAutospacing="1" w:line="240" w:lineRule="auto"/>
              <w:rPr>
                <w:rFonts w:ascii="Segoe UI Symbol" w:eastAsia="Times New Roman" w:hAnsi="Segoe UI Symbol" w:cs="Times New Roman"/>
                <w:sz w:val="20"/>
                <w:szCs w:val="20"/>
                <w:lang w:eastAsia="en-GB"/>
              </w:rPr>
            </w:pPr>
            <w:r w:rsidRPr="005F731D">
              <w:rPr>
                <w:rFonts w:ascii="Segoe UI Symbol" w:eastAsia="Times New Roman" w:hAnsi="Segoe UI Symbol" w:cstheme="minorHAnsi"/>
                <w:sz w:val="20"/>
                <w:szCs w:val="20"/>
                <w:lang w:eastAsia="en-GB"/>
              </w:rPr>
              <w:t xml:space="preserve">Model guideline to track and report on NDC implementation developed and disseminated; some ministries have begun to adapt this model to their sector-specific guidelines while others lag behind. Significant progress made on training of </w:t>
            </w:r>
            <w:proofErr w:type="spellStart"/>
            <w:r w:rsidRPr="005F731D">
              <w:rPr>
                <w:rFonts w:ascii="Segoe UI Symbol" w:eastAsia="Times New Roman" w:hAnsi="Segoe UI Symbol" w:cstheme="minorHAnsi"/>
                <w:sz w:val="20"/>
                <w:szCs w:val="20"/>
                <w:lang w:eastAsia="en-GB"/>
              </w:rPr>
              <w:t>GoE</w:t>
            </w:r>
            <w:proofErr w:type="spellEnd"/>
            <w:r w:rsidRPr="005F731D">
              <w:rPr>
                <w:rFonts w:ascii="Segoe UI Symbol" w:eastAsia="Times New Roman" w:hAnsi="Segoe UI Symbol" w:cstheme="minorHAnsi"/>
                <w:sz w:val="20"/>
                <w:szCs w:val="20"/>
                <w:lang w:eastAsia="en-GB"/>
              </w:rPr>
              <w:t xml:space="preserve"> staff on IPC guidelines, exceeding the target, and quality assurance mechanisms are now being put in place, with support from national Universities.</w:t>
            </w:r>
          </w:p>
        </w:tc>
      </w:tr>
      <w:tr w:rsidR="005F1068" w:rsidRPr="00E76C9C" w14:paraId="5DEA639B" w14:textId="77777777" w:rsidTr="00BC6565">
        <w:tc>
          <w:tcPr>
            <w:tcW w:w="1415" w:type="dxa"/>
            <w:shd w:val="clear" w:color="auto" w:fill="auto"/>
            <w:vAlign w:val="center"/>
          </w:tcPr>
          <w:p w14:paraId="2335E676" w14:textId="77777777" w:rsidR="005F1068" w:rsidRPr="005F731D" w:rsidRDefault="005F1068" w:rsidP="00D733D4">
            <w:pPr>
              <w:pStyle w:val="TableParagraph"/>
              <w:ind w:right="182"/>
              <w:rPr>
                <w:rFonts w:ascii="Segoe UI Symbol" w:hAnsi="Segoe UI Symbol" w:cstheme="minorHAnsi"/>
                <w:b/>
                <w:bCs/>
                <w:sz w:val="20"/>
                <w:szCs w:val="20"/>
                <w:lang w:eastAsia="en-GB"/>
              </w:rPr>
            </w:pPr>
            <w:r w:rsidRPr="005F731D">
              <w:rPr>
                <w:rFonts w:ascii="Segoe UI Symbol" w:hAnsi="Segoe UI Symbol" w:cstheme="minorHAnsi"/>
                <w:b/>
                <w:bCs/>
                <w:sz w:val="20"/>
                <w:szCs w:val="20"/>
                <w:lang w:eastAsia="en-GB"/>
              </w:rPr>
              <w:t xml:space="preserve">Project </w:t>
            </w:r>
            <w:proofErr w:type="spellStart"/>
            <w:r w:rsidRPr="005F731D">
              <w:rPr>
                <w:rFonts w:ascii="Segoe UI Symbol" w:hAnsi="Segoe UI Symbol" w:cstheme="minorHAnsi"/>
                <w:b/>
                <w:bCs/>
                <w:sz w:val="20"/>
                <w:szCs w:val="20"/>
                <w:lang w:eastAsia="en-GB"/>
              </w:rPr>
              <w:t>implementat</w:t>
            </w:r>
            <w:proofErr w:type="spellEnd"/>
            <w:r w:rsidR="00BC6565" w:rsidRPr="005F731D">
              <w:rPr>
                <w:rFonts w:ascii="Segoe UI Symbol" w:hAnsi="Segoe UI Symbol" w:cstheme="minorHAnsi"/>
                <w:b/>
                <w:bCs/>
                <w:sz w:val="20"/>
                <w:szCs w:val="20"/>
                <w:lang w:eastAsia="en-GB"/>
              </w:rPr>
              <w:t>-</w:t>
            </w:r>
            <w:r w:rsidRPr="005F731D">
              <w:rPr>
                <w:rFonts w:ascii="Segoe UI Symbol" w:hAnsi="Segoe UI Symbol" w:cstheme="minorHAnsi"/>
                <w:b/>
                <w:bCs/>
                <w:sz w:val="20"/>
                <w:szCs w:val="20"/>
                <w:lang w:eastAsia="en-GB"/>
              </w:rPr>
              <w:t>ion and adaptive management</w:t>
            </w:r>
          </w:p>
          <w:p w14:paraId="65D6F2AA" w14:textId="77777777" w:rsidR="005F1068" w:rsidRPr="005F731D" w:rsidRDefault="005F1068" w:rsidP="00D733D4">
            <w:pPr>
              <w:pStyle w:val="TableParagraph"/>
              <w:ind w:right="182"/>
              <w:rPr>
                <w:rFonts w:ascii="Segoe UI Symbol" w:hAnsi="Segoe UI Symbol" w:cstheme="minorHAnsi"/>
                <w:b/>
                <w:bCs/>
                <w:sz w:val="20"/>
                <w:szCs w:val="20"/>
                <w:lang w:eastAsia="en-GB"/>
              </w:rPr>
            </w:pPr>
          </w:p>
        </w:tc>
        <w:tc>
          <w:tcPr>
            <w:tcW w:w="2693" w:type="dxa"/>
            <w:shd w:val="clear" w:color="auto" w:fill="auto"/>
            <w:vAlign w:val="center"/>
          </w:tcPr>
          <w:p w14:paraId="02284DA3" w14:textId="77777777" w:rsidR="005F1068" w:rsidRPr="005F731D" w:rsidRDefault="00BC6565" w:rsidP="00BC6565">
            <w:pPr>
              <w:rPr>
                <w:rFonts w:ascii="Segoe UI Symbol" w:hAnsi="Segoe UI Symbol"/>
                <w:sz w:val="20"/>
                <w:szCs w:val="20"/>
              </w:rPr>
            </w:pPr>
            <w:r w:rsidRPr="005F731D">
              <w:rPr>
                <w:rFonts w:ascii="Segoe UI Symbol" w:hAnsi="Segoe UI Symbol"/>
                <w:sz w:val="20"/>
                <w:szCs w:val="20"/>
              </w:rPr>
              <w:t>Satisfactory</w:t>
            </w:r>
          </w:p>
        </w:tc>
        <w:tc>
          <w:tcPr>
            <w:tcW w:w="5670" w:type="dxa"/>
            <w:shd w:val="clear" w:color="auto" w:fill="auto"/>
            <w:vAlign w:val="center"/>
          </w:tcPr>
          <w:p w14:paraId="5F370C94" w14:textId="77777777" w:rsidR="005F1068" w:rsidRPr="005F731D" w:rsidRDefault="00BC6565" w:rsidP="00BC6565">
            <w:pPr>
              <w:spacing w:line="240" w:lineRule="auto"/>
              <w:jc w:val="both"/>
              <w:rPr>
                <w:sz w:val="20"/>
                <w:szCs w:val="20"/>
              </w:rPr>
            </w:pPr>
            <w:r w:rsidRPr="005F731D">
              <w:rPr>
                <w:rFonts w:ascii="Segoe UI Symbol" w:hAnsi="Segoe UI Symbol"/>
                <w:color w:val="000000" w:themeColor="text1"/>
                <w:sz w:val="20"/>
                <w:szCs w:val="20"/>
              </w:rPr>
              <w:t xml:space="preserve">The </w:t>
            </w:r>
            <w:r w:rsidRPr="005F731D">
              <w:rPr>
                <w:rFonts w:ascii="Segoe UI Symbol" w:hAnsi="Segoe UI Symbol"/>
                <w:noProof/>
                <w:sz w:val="20"/>
                <w:szCs w:val="20"/>
                <w:lang w:eastAsia="zh-CN"/>
              </w:rPr>
              <w:t xml:space="preserve">project is implemented under the national implementation modality, with close working relationship established between UNDP and the Environmental Protection Authority which is the implementing partner, </w:t>
            </w:r>
            <w:r w:rsidRPr="005F731D">
              <w:rPr>
                <w:rFonts w:ascii="Segoe UI Symbol" w:hAnsi="Segoe UI Symbol"/>
                <w:color w:val="000000" w:themeColor="text1"/>
                <w:sz w:val="20"/>
                <w:szCs w:val="20"/>
              </w:rPr>
              <w:t>enabling good two-way communication and smooth operational decision-making. The project’s annual planning, budgeting and financial controls follow standard UNDP procedures, with annual audit of accounts undertaken each year.</w:t>
            </w:r>
            <w:r w:rsidRPr="005F731D">
              <w:rPr>
                <w:rFonts w:ascii="Segoe UI Symbol" w:hAnsi="Segoe UI Symbol"/>
                <w:sz w:val="20"/>
                <w:szCs w:val="20"/>
              </w:rPr>
              <w:t xml:space="preserve"> The finance officer of the project works closely with UNDP’s finance department and ensures compliance with required procedures, and risks are well-manged. The Annual Plans show realistic budget allocations and adjustments made during the year, with small acceptable variations between the planned budget and actual expenditure. </w:t>
            </w:r>
          </w:p>
        </w:tc>
      </w:tr>
      <w:tr w:rsidR="00BC6565" w:rsidRPr="00E76C9C" w14:paraId="58272B90" w14:textId="77777777" w:rsidTr="00BC6565">
        <w:tc>
          <w:tcPr>
            <w:tcW w:w="1415" w:type="dxa"/>
            <w:shd w:val="clear" w:color="auto" w:fill="auto"/>
            <w:vAlign w:val="center"/>
          </w:tcPr>
          <w:p w14:paraId="03FC19FD" w14:textId="77777777" w:rsidR="00BC6565" w:rsidRPr="005F731D" w:rsidRDefault="00BC6565" w:rsidP="00D733D4">
            <w:pPr>
              <w:pStyle w:val="TableParagraph"/>
              <w:ind w:right="182"/>
              <w:rPr>
                <w:rFonts w:ascii="Segoe UI Symbol" w:hAnsi="Segoe UI Symbol" w:cstheme="minorHAnsi"/>
                <w:b/>
                <w:bCs/>
                <w:sz w:val="20"/>
                <w:szCs w:val="20"/>
                <w:lang w:eastAsia="en-GB"/>
              </w:rPr>
            </w:pPr>
            <w:r w:rsidRPr="005F731D">
              <w:rPr>
                <w:rFonts w:ascii="Segoe UI Symbol" w:hAnsi="Segoe UI Symbol" w:cstheme="minorHAnsi"/>
                <w:b/>
                <w:bCs/>
                <w:sz w:val="20"/>
                <w:szCs w:val="20"/>
                <w:lang w:eastAsia="en-GB"/>
              </w:rPr>
              <w:t>Sustainability</w:t>
            </w:r>
          </w:p>
        </w:tc>
        <w:tc>
          <w:tcPr>
            <w:tcW w:w="2693" w:type="dxa"/>
            <w:shd w:val="clear" w:color="auto" w:fill="auto"/>
            <w:vAlign w:val="center"/>
          </w:tcPr>
          <w:p w14:paraId="797DA8DE" w14:textId="77777777" w:rsidR="00BC6565" w:rsidRPr="005F731D" w:rsidRDefault="00BC6565" w:rsidP="00BC6565">
            <w:pPr>
              <w:rPr>
                <w:rFonts w:ascii="Segoe UI Symbol" w:hAnsi="Segoe UI Symbol"/>
                <w:sz w:val="20"/>
                <w:szCs w:val="20"/>
              </w:rPr>
            </w:pPr>
            <w:r w:rsidRPr="005F731D">
              <w:rPr>
                <w:rFonts w:ascii="Segoe UI Symbol" w:hAnsi="Segoe UI Symbol"/>
                <w:sz w:val="20"/>
                <w:szCs w:val="20"/>
              </w:rPr>
              <w:t>Likely</w:t>
            </w:r>
          </w:p>
        </w:tc>
        <w:tc>
          <w:tcPr>
            <w:tcW w:w="5670" w:type="dxa"/>
            <w:shd w:val="clear" w:color="auto" w:fill="auto"/>
            <w:vAlign w:val="center"/>
          </w:tcPr>
          <w:p w14:paraId="64C4420F" w14:textId="77777777" w:rsidR="00BC6565" w:rsidRPr="005F731D" w:rsidRDefault="00BC6565" w:rsidP="00BC6565">
            <w:pPr>
              <w:pStyle w:val="Default"/>
              <w:spacing w:line="240" w:lineRule="auto"/>
              <w:jc w:val="both"/>
              <w:rPr>
                <w:rFonts w:ascii="Segoe UI Symbol" w:hAnsi="Segoe UI Symbol" w:cs="Times New Roman"/>
                <w:color w:val="000000" w:themeColor="text1"/>
                <w:sz w:val="20"/>
                <w:szCs w:val="20"/>
              </w:rPr>
            </w:pPr>
            <w:r w:rsidRPr="005F731D">
              <w:rPr>
                <w:rFonts w:ascii="Segoe UI Symbol" w:hAnsi="Segoe UI Symbol" w:cs="Times New Roman"/>
                <w:color w:val="000000" w:themeColor="text1"/>
                <w:sz w:val="20"/>
                <w:szCs w:val="20"/>
              </w:rPr>
              <w:t xml:space="preserve">The project outcomes are likely to be sustainable, given the strong ownership, financial commitment and regulatory environment set up by the government. </w:t>
            </w:r>
          </w:p>
        </w:tc>
      </w:tr>
    </w:tbl>
    <w:p w14:paraId="71BF25A6" w14:textId="77777777" w:rsidR="00E30B12" w:rsidRDefault="00E30B12" w:rsidP="00E30B12">
      <w:pPr>
        <w:pStyle w:val="NoSpacing"/>
      </w:pPr>
      <w:bookmarkStart w:id="78" w:name="_Toc131919328"/>
      <w:bookmarkStart w:id="79" w:name="_Toc131919722"/>
      <w:bookmarkStart w:id="80" w:name="_Toc89195565"/>
    </w:p>
    <w:p w14:paraId="4D14588D" w14:textId="77777777" w:rsidR="00382678" w:rsidRPr="00924D4D" w:rsidRDefault="00382678" w:rsidP="00382678">
      <w:pPr>
        <w:pStyle w:val="Heading1"/>
      </w:pPr>
      <w:bookmarkStart w:id="81" w:name="_Toc133485605"/>
      <w:bookmarkStart w:id="82" w:name="_Toc133486250"/>
      <w:bookmarkStart w:id="83" w:name="_Toc136499760"/>
      <w:r w:rsidRPr="00924D4D">
        <w:lastRenderedPageBreak/>
        <w:t>Overall conclusion</w:t>
      </w:r>
      <w:bookmarkEnd w:id="78"/>
      <w:bookmarkEnd w:id="79"/>
      <w:bookmarkEnd w:id="81"/>
      <w:bookmarkEnd w:id="82"/>
      <w:bookmarkEnd w:id="83"/>
    </w:p>
    <w:p w14:paraId="2095EDD2" w14:textId="77777777" w:rsidR="00382678" w:rsidRPr="00D14B63" w:rsidRDefault="00382678" w:rsidP="00382678">
      <w:pPr>
        <w:pStyle w:val="Default"/>
        <w:spacing w:line="240" w:lineRule="auto"/>
        <w:jc w:val="both"/>
        <w:rPr>
          <w:rFonts w:ascii="Segoe UI Symbol" w:hAnsi="Segoe UI Symbol"/>
          <w:color w:val="000000" w:themeColor="text1"/>
          <w:sz w:val="21"/>
          <w:szCs w:val="21"/>
        </w:rPr>
      </w:pPr>
      <w:r w:rsidRPr="002A431C">
        <w:rPr>
          <w:rFonts w:ascii="Segoe UI Symbol" w:hAnsi="Segoe UI Symbol"/>
          <w:color w:val="000000" w:themeColor="text1"/>
          <w:sz w:val="21"/>
          <w:szCs w:val="21"/>
        </w:rPr>
        <w:t xml:space="preserve">Ethiopia has set before itself a challenging goal of building a climate resilient net-zero emission economy by 2030, for which it has </w:t>
      </w:r>
      <w:r>
        <w:rPr>
          <w:rFonts w:ascii="Segoe UI Symbol" w:hAnsi="Segoe UI Symbol"/>
          <w:color w:val="000000" w:themeColor="text1"/>
          <w:sz w:val="21"/>
          <w:szCs w:val="21"/>
        </w:rPr>
        <w:t xml:space="preserve">promulgated a slew of policy measures and regulatory frameworks. However, the country was hamstrung in </w:t>
      </w:r>
      <w:r>
        <w:rPr>
          <w:rFonts w:ascii="Segoe UI Symbol" w:hAnsi="Segoe UI Symbol"/>
          <w:sz w:val="21"/>
          <w:szCs w:val="21"/>
        </w:rPr>
        <w:t xml:space="preserve">developing national plans and strategies in accordance </w:t>
      </w:r>
      <w:r w:rsidRPr="006B0732">
        <w:rPr>
          <w:rFonts w:ascii="Segoe UI Symbol" w:hAnsi="Segoe UI Symbol"/>
          <w:color w:val="000000" w:themeColor="text1"/>
          <w:sz w:val="21"/>
          <w:szCs w:val="21"/>
        </w:rPr>
        <w:t>with its climate resilience strategy by lack of reliable GHG data. The CBIT project is addressing this gap which should enable the country to deliver on its NDC commitments in a credible and transparent way.</w:t>
      </w:r>
      <w:r>
        <w:rPr>
          <w:rFonts w:ascii="Segoe UI Symbol" w:hAnsi="Segoe UI Symbol"/>
          <w:color w:val="000000" w:themeColor="text1"/>
          <w:sz w:val="21"/>
          <w:szCs w:val="21"/>
        </w:rPr>
        <w:t xml:space="preserve"> </w:t>
      </w:r>
      <w:r w:rsidRPr="001A236C">
        <w:rPr>
          <w:rFonts w:ascii="Segoe UI Symbol" w:hAnsi="Segoe UI Symbol"/>
          <w:color w:val="000000" w:themeColor="text1"/>
          <w:sz w:val="21"/>
          <w:szCs w:val="21"/>
        </w:rPr>
        <w:t xml:space="preserve">The </w:t>
      </w:r>
      <w:r w:rsidRPr="001A236C">
        <w:rPr>
          <w:rFonts w:ascii="Segoe UI Symbol" w:hAnsi="Segoe UI Symbol" w:cs="Times New Roman"/>
          <w:color w:val="000000" w:themeColor="text1"/>
          <w:sz w:val="21"/>
          <w:szCs w:val="21"/>
        </w:rPr>
        <w:t xml:space="preserve">project has galvanised strong partnership with key institutions </w:t>
      </w:r>
      <w:r>
        <w:rPr>
          <w:rFonts w:ascii="Segoe UI Symbol" w:hAnsi="Segoe UI Symbol" w:cs="Times New Roman"/>
          <w:color w:val="000000" w:themeColor="text1"/>
          <w:sz w:val="21"/>
          <w:szCs w:val="21"/>
        </w:rPr>
        <w:t>and</w:t>
      </w:r>
      <w:r w:rsidRPr="001A236C">
        <w:rPr>
          <w:rFonts w:ascii="Segoe UI Symbol" w:hAnsi="Segoe UI Symbol" w:cs="Times New Roman"/>
          <w:color w:val="000000" w:themeColor="text1"/>
          <w:sz w:val="21"/>
          <w:szCs w:val="21"/>
        </w:rPr>
        <w:t xml:space="preserve"> achieved significant results, though some of the results were affected by reorganisation within various ministries of the government that weakened the manpower capacity dedicated to MRV and climate change related issues. </w:t>
      </w:r>
      <w:r w:rsidRPr="001A236C">
        <w:rPr>
          <w:rFonts w:ascii="Segoe UI Symbol" w:hAnsi="Segoe UI Symbol"/>
          <w:color w:val="000000" w:themeColor="text1"/>
          <w:sz w:val="21"/>
          <w:szCs w:val="21"/>
        </w:rPr>
        <w:t>The project facilitated technical inter-sectoral coordination through a steering committee set up with officials from key ministries. Moving forward, there is scope to leverage an already-existing inter-ministerial forum involving EPA on CRGE to provide leadership across the government to strengthen the MRV regime.</w:t>
      </w:r>
    </w:p>
    <w:p w14:paraId="32D1478A" w14:textId="77777777" w:rsidR="00382678" w:rsidRPr="00084C5F" w:rsidRDefault="00382678" w:rsidP="00382678">
      <w:pPr>
        <w:rPr>
          <w:sz w:val="20"/>
          <w:szCs w:val="20"/>
        </w:rPr>
      </w:pPr>
    </w:p>
    <w:p w14:paraId="21B24018" w14:textId="77777777" w:rsidR="00382678" w:rsidRPr="00D527F1" w:rsidRDefault="00382678" w:rsidP="00382678">
      <w:pPr>
        <w:spacing w:line="240" w:lineRule="auto"/>
        <w:jc w:val="both"/>
        <w:rPr>
          <w:rFonts w:ascii="Segoe UI Symbol" w:hAnsi="Segoe UI Symbol"/>
          <w:color w:val="000000" w:themeColor="text1"/>
          <w:sz w:val="21"/>
          <w:szCs w:val="21"/>
        </w:rPr>
      </w:pPr>
      <w:r w:rsidRPr="00D527F1">
        <w:rPr>
          <w:rFonts w:ascii="Segoe UI Symbol" w:hAnsi="Segoe UI Symbol"/>
          <w:color w:val="000000" w:themeColor="text1"/>
          <w:sz w:val="21"/>
          <w:szCs w:val="21"/>
        </w:rPr>
        <w:t>The project is rated ‘mostly satisfactory to satisfactory’ for the results achieved</w:t>
      </w:r>
      <w:r>
        <w:rPr>
          <w:rFonts w:ascii="Segoe UI Symbol" w:hAnsi="Segoe UI Symbol"/>
          <w:color w:val="000000" w:themeColor="text1"/>
          <w:sz w:val="21"/>
          <w:szCs w:val="21"/>
        </w:rPr>
        <w:t xml:space="preserve"> and are likely to be achieved by the end of the project</w:t>
      </w:r>
      <w:r w:rsidRPr="00D527F1">
        <w:rPr>
          <w:rFonts w:ascii="Segoe UI Symbol" w:hAnsi="Segoe UI Symbol"/>
          <w:color w:val="000000" w:themeColor="text1"/>
          <w:sz w:val="21"/>
          <w:szCs w:val="21"/>
        </w:rPr>
        <w:t xml:space="preserve">. </w:t>
      </w:r>
      <w:r w:rsidRPr="00D527F1">
        <w:rPr>
          <w:rFonts w:ascii="Segoe UI Symbol" w:hAnsi="Segoe UI Symbol" w:cs="Times New Roman"/>
          <w:color w:val="000000" w:themeColor="text1"/>
          <w:sz w:val="21"/>
          <w:szCs w:val="21"/>
        </w:rPr>
        <w:t xml:space="preserve">The project management is </w:t>
      </w:r>
      <w:r>
        <w:rPr>
          <w:rFonts w:ascii="Segoe UI Symbol" w:hAnsi="Segoe UI Symbol" w:cs="Times New Roman"/>
          <w:color w:val="000000" w:themeColor="text1"/>
          <w:sz w:val="21"/>
          <w:szCs w:val="21"/>
        </w:rPr>
        <w:t xml:space="preserve">also </w:t>
      </w:r>
      <w:r w:rsidRPr="00D527F1">
        <w:rPr>
          <w:rFonts w:ascii="Segoe UI Symbol" w:hAnsi="Segoe UI Symbol" w:cs="Times New Roman"/>
          <w:color w:val="000000" w:themeColor="text1"/>
          <w:sz w:val="21"/>
          <w:szCs w:val="21"/>
        </w:rPr>
        <w:t>rated satisfactory. Given the strong ownership and commitment of the government, the project’s outcomes are likely to be sustained. The project could be more proactive in disseminating and sharing learning with regions within the country as well as in tapping into lessons emerging in other countries within the East Africa region.</w:t>
      </w:r>
    </w:p>
    <w:p w14:paraId="4E518CB8" w14:textId="77777777" w:rsidR="00382678" w:rsidRPr="0079724A" w:rsidRDefault="00382678" w:rsidP="00382678">
      <w:pPr>
        <w:pStyle w:val="Heading1"/>
      </w:pPr>
      <w:bookmarkStart w:id="84" w:name="_Toc131919329"/>
      <w:bookmarkStart w:id="85" w:name="_Toc131919723"/>
      <w:bookmarkStart w:id="86" w:name="_Toc133485606"/>
      <w:bookmarkStart w:id="87" w:name="_Toc133486251"/>
      <w:bookmarkStart w:id="88" w:name="_Toc136499761"/>
      <w:r>
        <w:t>Lesson</w:t>
      </w:r>
      <w:bookmarkEnd w:id="84"/>
      <w:bookmarkEnd w:id="85"/>
      <w:bookmarkEnd w:id="86"/>
      <w:bookmarkEnd w:id="87"/>
      <w:bookmarkEnd w:id="88"/>
    </w:p>
    <w:p w14:paraId="29904AEF" w14:textId="77777777" w:rsidR="00382678" w:rsidRPr="00D527F1" w:rsidRDefault="00382678" w:rsidP="00382678">
      <w:pPr>
        <w:spacing w:line="240" w:lineRule="auto"/>
        <w:jc w:val="both"/>
        <w:rPr>
          <w:rFonts w:ascii="Segoe UI Symbol" w:hAnsi="Segoe UI Symbol"/>
          <w:i/>
          <w:iCs/>
          <w:color w:val="000000" w:themeColor="text1"/>
          <w:sz w:val="21"/>
          <w:szCs w:val="21"/>
        </w:rPr>
      </w:pPr>
      <w:r w:rsidRPr="00D527F1">
        <w:rPr>
          <w:rFonts w:ascii="Segoe UI Symbol" w:hAnsi="Segoe UI Symbol"/>
          <w:color w:val="000000" w:themeColor="text1"/>
          <w:sz w:val="21"/>
          <w:szCs w:val="21"/>
        </w:rPr>
        <w:t xml:space="preserve">Two crucial decisions UNDP took at the inception contributed to the project’s ability to deliver on most of its intended results: (a) the decision to co-locate the project management unit within the EPA; and (b) a small national staff team managing the project. These gave the project good access to EPA stakeholders and other ministries which helped in smooth communication flow and building good working relationships. </w:t>
      </w:r>
    </w:p>
    <w:p w14:paraId="1F976F5E" w14:textId="77777777" w:rsidR="00382678" w:rsidRDefault="00382678" w:rsidP="00382678">
      <w:pPr>
        <w:pStyle w:val="Heading1"/>
      </w:pPr>
      <w:bookmarkStart w:id="89" w:name="_Toc131919330"/>
      <w:bookmarkStart w:id="90" w:name="_Toc131919724"/>
      <w:bookmarkStart w:id="91" w:name="_Toc133485607"/>
      <w:bookmarkStart w:id="92" w:name="_Toc133486252"/>
      <w:bookmarkStart w:id="93" w:name="_Toc136499762"/>
      <w:r>
        <w:t>Recommendations</w:t>
      </w:r>
      <w:bookmarkEnd w:id="89"/>
      <w:bookmarkEnd w:id="90"/>
      <w:bookmarkEnd w:id="91"/>
      <w:bookmarkEnd w:id="92"/>
      <w:bookmarkEnd w:id="93"/>
    </w:p>
    <w:p w14:paraId="0F983A00" w14:textId="77777777" w:rsidR="00382678" w:rsidRDefault="00382678" w:rsidP="00382678">
      <w:pPr>
        <w:rPr>
          <w:rFonts w:ascii="Segoe UI Symbol" w:hAnsi="Segoe UI Symbol"/>
          <w:sz w:val="21"/>
          <w:szCs w:val="21"/>
        </w:rPr>
      </w:pPr>
      <w:r w:rsidRPr="00D02160">
        <w:rPr>
          <w:rFonts w:ascii="Segoe UI Symbol" w:hAnsi="Segoe UI Symbol"/>
          <w:sz w:val="21"/>
          <w:szCs w:val="21"/>
        </w:rPr>
        <w:t xml:space="preserve">All </w:t>
      </w:r>
      <w:r>
        <w:rPr>
          <w:rFonts w:ascii="Segoe UI Symbol" w:hAnsi="Segoe UI Symbol"/>
          <w:sz w:val="21"/>
          <w:szCs w:val="21"/>
        </w:rPr>
        <w:t>recommendations are addressed to the project management unit and UNDP.</w:t>
      </w:r>
    </w:p>
    <w:p w14:paraId="5DF5C519" w14:textId="77777777" w:rsidR="00382678" w:rsidRPr="00D02160" w:rsidRDefault="00382678" w:rsidP="00382678">
      <w:pPr>
        <w:rPr>
          <w:rFonts w:ascii="Segoe UI Symbol" w:hAnsi="Segoe UI Symbol"/>
          <w:sz w:val="21"/>
          <w:szCs w:val="21"/>
        </w:rPr>
      </w:pPr>
    </w:p>
    <w:tbl>
      <w:tblPr>
        <w:tblStyle w:val="TableGrid"/>
        <w:tblW w:w="0" w:type="auto"/>
        <w:tblLook w:val="04A0" w:firstRow="1" w:lastRow="0" w:firstColumn="1" w:lastColumn="0" w:noHBand="0" w:noVBand="1"/>
      </w:tblPr>
      <w:tblGrid>
        <w:gridCol w:w="562"/>
        <w:gridCol w:w="9592"/>
      </w:tblGrid>
      <w:tr w:rsidR="00382678" w14:paraId="1951D5F9" w14:textId="77777777" w:rsidTr="00D0216E">
        <w:tc>
          <w:tcPr>
            <w:tcW w:w="562" w:type="dxa"/>
            <w:shd w:val="clear" w:color="auto" w:fill="F2F2F2" w:themeFill="background1" w:themeFillShade="F2"/>
          </w:tcPr>
          <w:p w14:paraId="38974BA4" w14:textId="77777777" w:rsidR="00382678" w:rsidRPr="00D02160" w:rsidRDefault="00382678" w:rsidP="00D0216E">
            <w:pPr>
              <w:rPr>
                <w:rFonts w:ascii="Segoe UI Symbol" w:hAnsi="Segoe UI Symbol"/>
                <w:sz w:val="21"/>
                <w:szCs w:val="21"/>
              </w:rPr>
            </w:pPr>
          </w:p>
        </w:tc>
        <w:tc>
          <w:tcPr>
            <w:tcW w:w="9592" w:type="dxa"/>
            <w:shd w:val="clear" w:color="auto" w:fill="F2F2F2" w:themeFill="background1" w:themeFillShade="F2"/>
          </w:tcPr>
          <w:p w14:paraId="1F3D9A36" w14:textId="77777777" w:rsidR="00382678" w:rsidRPr="00D02160" w:rsidRDefault="00382678" w:rsidP="00D0216E">
            <w:pPr>
              <w:rPr>
                <w:rFonts w:ascii="Segoe UI Symbol" w:hAnsi="Segoe UI Symbol"/>
                <w:b/>
                <w:bCs/>
                <w:sz w:val="21"/>
                <w:szCs w:val="21"/>
              </w:rPr>
            </w:pPr>
            <w:r w:rsidRPr="00D02160">
              <w:rPr>
                <w:rFonts w:ascii="Segoe UI Symbol" w:hAnsi="Segoe UI Symbol"/>
                <w:b/>
                <w:bCs/>
                <w:sz w:val="21"/>
                <w:szCs w:val="21"/>
              </w:rPr>
              <w:t>Recommendations</w:t>
            </w:r>
          </w:p>
        </w:tc>
      </w:tr>
      <w:tr w:rsidR="00382678" w14:paraId="36BE85AB" w14:textId="77777777" w:rsidTr="00D0216E">
        <w:tc>
          <w:tcPr>
            <w:tcW w:w="562" w:type="dxa"/>
          </w:tcPr>
          <w:p w14:paraId="738A6874" w14:textId="77777777" w:rsidR="00382678" w:rsidRPr="00D02160" w:rsidRDefault="00382678" w:rsidP="00D0216E">
            <w:pPr>
              <w:rPr>
                <w:rFonts w:ascii="Segoe UI Symbol" w:hAnsi="Segoe UI Symbol"/>
                <w:sz w:val="21"/>
                <w:szCs w:val="21"/>
              </w:rPr>
            </w:pPr>
            <w:r>
              <w:rPr>
                <w:rFonts w:ascii="Segoe UI Symbol" w:hAnsi="Segoe UI Symbol"/>
                <w:sz w:val="21"/>
                <w:szCs w:val="21"/>
              </w:rPr>
              <w:t>R1</w:t>
            </w:r>
          </w:p>
        </w:tc>
        <w:tc>
          <w:tcPr>
            <w:tcW w:w="9592" w:type="dxa"/>
          </w:tcPr>
          <w:p w14:paraId="1FD6106C" w14:textId="77777777" w:rsidR="00382678" w:rsidRDefault="00382678" w:rsidP="00E30B12">
            <w:pPr>
              <w:spacing w:line="240" w:lineRule="auto"/>
              <w:rPr>
                <w:rFonts w:ascii="Segoe UI Symbol" w:hAnsi="Segoe UI Symbol"/>
                <w:sz w:val="21"/>
                <w:szCs w:val="21"/>
              </w:rPr>
            </w:pPr>
            <w:r>
              <w:rPr>
                <w:rFonts w:ascii="Segoe UI Symbol" w:hAnsi="Segoe UI Symbol"/>
                <w:sz w:val="21"/>
                <w:szCs w:val="21"/>
              </w:rPr>
              <w:t>Working with the EU and EPA, UNDP needs to engage at senior level with all key ministries to advocate for the need to invest adequate level of human resources in the MRV system within each ministry, and ensure inter-ministerial leadership to promote and strengthen the MRV regime through the existing inter-ministerial forum chaired by the Minister for Planning and Development.</w:t>
            </w:r>
          </w:p>
          <w:p w14:paraId="7240B076" w14:textId="77777777" w:rsidR="00382678" w:rsidRPr="00D02160" w:rsidRDefault="00382678" w:rsidP="00E30B12">
            <w:pPr>
              <w:spacing w:line="240" w:lineRule="auto"/>
              <w:rPr>
                <w:rFonts w:ascii="Segoe UI Symbol" w:hAnsi="Segoe UI Symbol"/>
                <w:sz w:val="21"/>
                <w:szCs w:val="21"/>
              </w:rPr>
            </w:pPr>
          </w:p>
        </w:tc>
      </w:tr>
      <w:tr w:rsidR="00382678" w14:paraId="658EBCA4" w14:textId="77777777" w:rsidTr="00D0216E">
        <w:tc>
          <w:tcPr>
            <w:tcW w:w="562" w:type="dxa"/>
          </w:tcPr>
          <w:p w14:paraId="461AD30D" w14:textId="77777777" w:rsidR="00382678" w:rsidRPr="00D02160" w:rsidRDefault="00382678" w:rsidP="00D0216E">
            <w:pPr>
              <w:rPr>
                <w:rFonts w:ascii="Segoe UI Symbol" w:hAnsi="Segoe UI Symbol"/>
                <w:sz w:val="21"/>
                <w:szCs w:val="21"/>
              </w:rPr>
            </w:pPr>
            <w:r>
              <w:rPr>
                <w:rFonts w:ascii="Segoe UI Symbol" w:hAnsi="Segoe UI Symbol"/>
                <w:sz w:val="21"/>
                <w:szCs w:val="21"/>
              </w:rPr>
              <w:t>R2</w:t>
            </w:r>
          </w:p>
        </w:tc>
        <w:tc>
          <w:tcPr>
            <w:tcW w:w="9592" w:type="dxa"/>
          </w:tcPr>
          <w:p w14:paraId="0E1F8313" w14:textId="77777777" w:rsidR="00382678" w:rsidRDefault="00382678" w:rsidP="00E30B12">
            <w:pPr>
              <w:spacing w:line="240" w:lineRule="auto"/>
              <w:ind w:left="720" w:hanging="720"/>
              <w:jc w:val="both"/>
              <w:rPr>
                <w:rFonts w:ascii="Segoe UI Symbol" w:hAnsi="Segoe UI Symbol"/>
                <w:sz w:val="21"/>
                <w:szCs w:val="21"/>
              </w:rPr>
            </w:pPr>
            <w:r>
              <w:rPr>
                <w:rFonts w:ascii="Segoe UI Symbol" w:hAnsi="Segoe UI Symbol"/>
                <w:sz w:val="21"/>
                <w:szCs w:val="21"/>
              </w:rPr>
              <w:t>Support EPA to develop and deliver regular training and refresher courses, including sector-specific</w:t>
            </w:r>
          </w:p>
          <w:p w14:paraId="69F43236" w14:textId="77777777" w:rsidR="00382678" w:rsidRDefault="00382678" w:rsidP="00E30B12">
            <w:pPr>
              <w:spacing w:line="240" w:lineRule="auto"/>
              <w:ind w:left="720" w:hanging="720"/>
              <w:jc w:val="both"/>
              <w:rPr>
                <w:rFonts w:ascii="Segoe UI Symbol" w:hAnsi="Segoe UI Symbol"/>
                <w:sz w:val="21"/>
                <w:szCs w:val="21"/>
              </w:rPr>
            </w:pPr>
            <w:r>
              <w:rPr>
                <w:rFonts w:ascii="Segoe UI Symbol" w:hAnsi="Segoe UI Symbol"/>
                <w:sz w:val="21"/>
                <w:szCs w:val="21"/>
              </w:rPr>
              <w:t>training, related to MRV system. Apart from class-room teaching, this should also include greater</w:t>
            </w:r>
          </w:p>
          <w:p w14:paraId="5837384D" w14:textId="77777777" w:rsidR="00382678" w:rsidRDefault="00382678" w:rsidP="00E30B12">
            <w:pPr>
              <w:spacing w:line="240" w:lineRule="auto"/>
              <w:ind w:left="720" w:hanging="720"/>
              <w:jc w:val="both"/>
              <w:rPr>
                <w:rFonts w:ascii="Segoe UI Symbol" w:hAnsi="Segoe UI Symbol"/>
                <w:sz w:val="21"/>
                <w:szCs w:val="21"/>
              </w:rPr>
            </w:pPr>
            <w:r>
              <w:rPr>
                <w:rFonts w:ascii="Segoe UI Symbol" w:hAnsi="Segoe UI Symbol"/>
                <w:sz w:val="21"/>
                <w:szCs w:val="21"/>
              </w:rPr>
              <w:t>structured sharing of experiences among regions and with other countries in East Africa region.</w:t>
            </w:r>
          </w:p>
          <w:p w14:paraId="5977D762" w14:textId="77777777" w:rsidR="00382678" w:rsidRPr="00D02160" w:rsidRDefault="00382678" w:rsidP="00E30B12">
            <w:pPr>
              <w:spacing w:line="240" w:lineRule="auto"/>
              <w:rPr>
                <w:rFonts w:ascii="Segoe UI Symbol" w:hAnsi="Segoe UI Symbol"/>
                <w:sz w:val="21"/>
                <w:szCs w:val="21"/>
              </w:rPr>
            </w:pPr>
          </w:p>
        </w:tc>
      </w:tr>
      <w:tr w:rsidR="00382678" w14:paraId="72019865" w14:textId="77777777" w:rsidTr="00D0216E">
        <w:tc>
          <w:tcPr>
            <w:tcW w:w="562" w:type="dxa"/>
          </w:tcPr>
          <w:p w14:paraId="2FE7CAF4" w14:textId="77777777" w:rsidR="00382678" w:rsidRPr="00D02160" w:rsidRDefault="00382678" w:rsidP="00D0216E">
            <w:pPr>
              <w:rPr>
                <w:rFonts w:ascii="Segoe UI Symbol" w:hAnsi="Segoe UI Symbol"/>
                <w:sz w:val="21"/>
                <w:szCs w:val="21"/>
              </w:rPr>
            </w:pPr>
            <w:r>
              <w:rPr>
                <w:rFonts w:ascii="Segoe UI Symbol" w:hAnsi="Segoe UI Symbol"/>
                <w:sz w:val="21"/>
                <w:szCs w:val="21"/>
              </w:rPr>
              <w:t>R3</w:t>
            </w:r>
          </w:p>
        </w:tc>
        <w:tc>
          <w:tcPr>
            <w:tcW w:w="9592" w:type="dxa"/>
          </w:tcPr>
          <w:p w14:paraId="6A61B147" w14:textId="77777777" w:rsidR="00382678" w:rsidRDefault="00382678" w:rsidP="00E30B12">
            <w:pPr>
              <w:spacing w:line="240" w:lineRule="auto"/>
              <w:ind w:left="720" w:hanging="720"/>
              <w:jc w:val="both"/>
              <w:rPr>
                <w:rFonts w:ascii="Segoe UI Symbol" w:hAnsi="Segoe UI Symbol"/>
                <w:sz w:val="21"/>
                <w:szCs w:val="21"/>
              </w:rPr>
            </w:pPr>
            <w:r>
              <w:rPr>
                <w:rFonts w:ascii="Segoe UI Symbol" w:hAnsi="Segoe UI Symbol"/>
                <w:sz w:val="21"/>
                <w:szCs w:val="21"/>
              </w:rPr>
              <w:t>Working together with the EU project on MRV, assist EPA in developing capacity for cross-checking</w:t>
            </w:r>
          </w:p>
          <w:p w14:paraId="40DAEB4D" w14:textId="77777777" w:rsidR="00382678" w:rsidRDefault="00382678" w:rsidP="00E30B12">
            <w:pPr>
              <w:spacing w:line="240" w:lineRule="auto"/>
              <w:ind w:left="720" w:hanging="720"/>
              <w:jc w:val="both"/>
              <w:rPr>
                <w:rFonts w:ascii="Segoe UI Symbol" w:hAnsi="Segoe UI Symbol"/>
                <w:sz w:val="21"/>
                <w:szCs w:val="21"/>
              </w:rPr>
            </w:pPr>
            <w:r>
              <w:rPr>
                <w:rFonts w:ascii="Segoe UI Symbol" w:hAnsi="Segoe UI Symbol"/>
                <w:sz w:val="21"/>
                <w:szCs w:val="21"/>
              </w:rPr>
              <w:t>for consistency in all data in its reports.</w:t>
            </w:r>
          </w:p>
          <w:p w14:paraId="2981C224" w14:textId="77777777" w:rsidR="00382678" w:rsidRPr="00D02160" w:rsidRDefault="00382678" w:rsidP="00E30B12">
            <w:pPr>
              <w:spacing w:line="240" w:lineRule="auto"/>
              <w:rPr>
                <w:rFonts w:ascii="Segoe UI Symbol" w:hAnsi="Segoe UI Symbol"/>
                <w:sz w:val="21"/>
                <w:szCs w:val="21"/>
              </w:rPr>
            </w:pPr>
          </w:p>
        </w:tc>
      </w:tr>
      <w:tr w:rsidR="00382678" w14:paraId="61264429" w14:textId="77777777" w:rsidTr="00D0216E">
        <w:tc>
          <w:tcPr>
            <w:tcW w:w="562" w:type="dxa"/>
          </w:tcPr>
          <w:p w14:paraId="4240592C" w14:textId="77777777" w:rsidR="00382678" w:rsidRPr="00D02160" w:rsidRDefault="00382678" w:rsidP="00D0216E">
            <w:pPr>
              <w:rPr>
                <w:rFonts w:ascii="Segoe UI Symbol" w:hAnsi="Segoe UI Symbol"/>
                <w:sz w:val="21"/>
                <w:szCs w:val="21"/>
              </w:rPr>
            </w:pPr>
            <w:r>
              <w:rPr>
                <w:rFonts w:ascii="Segoe UI Symbol" w:hAnsi="Segoe UI Symbol"/>
                <w:sz w:val="21"/>
                <w:szCs w:val="21"/>
              </w:rPr>
              <w:t>R4</w:t>
            </w:r>
          </w:p>
        </w:tc>
        <w:tc>
          <w:tcPr>
            <w:tcW w:w="9592" w:type="dxa"/>
          </w:tcPr>
          <w:p w14:paraId="39A9B7D7" w14:textId="77777777" w:rsidR="00382678" w:rsidRDefault="00382678" w:rsidP="00E30B12">
            <w:pPr>
              <w:spacing w:line="240" w:lineRule="auto"/>
              <w:ind w:left="720" w:hanging="720"/>
              <w:jc w:val="both"/>
              <w:rPr>
                <w:rFonts w:ascii="Segoe UI Symbol" w:hAnsi="Segoe UI Symbol"/>
                <w:sz w:val="21"/>
                <w:szCs w:val="21"/>
              </w:rPr>
            </w:pPr>
            <w:r>
              <w:rPr>
                <w:rFonts w:ascii="Segoe UI Symbol" w:hAnsi="Segoe UI Symbol"/>
                <w:sz w:val="21"/>
                <w:szCs w:val="21"/>
              </w:rPr>
              <w:t>In the remaining duration of the project, the QA/QC system should be embedded fully in the key</w:t>
            </w:r>
          </w:p>
          <w:p w14:paraId="3EFE7831" w14:textId="77777777" w:rsidR="00382678" w:rsidRDefault="00382678" w:rsidP="00E30B12">
            <w:pPr>
              <w:spacing w:line="240" w:lineRule="auto"/>
              <w:ind w:left="720" w:hanging="720"/>
              <w:jc w:val="both"/>
              <w:rPr>
                <w:rFonts w:ascii="Segoe UI Symbol" w:hAnsi="Segoe UI Symbol"/>
                <w:sz w:val="21"/>
                <w:szCs w:val="21"/>
              </w:rPr>
            </w:pPr>
            <w:r>
              <w:rPr>
                <w:rFonts w:ascii="Segoe UI Symbol" w:hAnsi="Segoe UI Symbol"/>
                <w:sz w:val="21"/>
                <w:szCs w:val="21"/>
              </w:rPr>
              <w:t>categories sector identified by the EPA at woreda, zonal, regional and federal levels, and in other</w:t>
            </w:r>
          </w:p>
          <w:p w14:paraId="4355B569" w14:textId="77777777" w:rsidR="00382678" w:rsidRDefault="00382678" w:rsidP="00E30B12">
            <w:pPr>
              <w:spacing w:line="240" w:lineRule="auto"/>
              <w:ind w:left="720" w:hanging="720"/>
              <w:jc w:val="both"/>
              <w:rPr>
                <w:rFonts w:ascii="Segoe UI Symbol" w:hAnsi="Segoe UI Symbol"/>
                <w:sz w:val="21"/>
                <w:szCs w:val="21"/>
              </w:rPr>
            </w:pPr>
            <w:r>
              <w:rPr>
                <w:rFonts w:ascii="Segoe UI Symbol" w:hAnsi="Segoe UI Symbol"/>
                <w:sz w:val="21"/>
                <w:szCs w:val="21"/>
              </w:rPr>
              <w:t>sectors ensure that the federal level consolidated data have gone through QA/QC.</w:t>
            </w:r>
          </w:p>
          <w:p w14:paraId="4A1D4D2B" w14:textId="77777777" w:rsidR="00382678" w:rsidRPr="00D02160" w:rsidRDefault="00382678" w:rsidP="00E30B12">
            <w:pPr>
              <w:spacing w:line="240" w:lineRule="auto"/>
              <w:rPr>
                <w:rFonts w:ascii="Segoe UI Symbol" w:hAnsi="Segoe UI Symbol"/>
                <w:sz w:val="21"/>
                <w:szCs w:val="21"/>
              </w:rPr>
            </w:pPr>
          </w:p>
        </w:tc>
      </w:tr>
      <w:tr w:rsidR="00382678" w14:paraId="09798119" w14:textId="77777777" w:rsidTr="00D0216E">
        <w:tc>
          <w:tcPr>
            <w:tcW w:w="562" w:type="dxa"/>
          </w:tcPr>
          <w:p w14:paraId="1411B50F" w14:textId="77777777" w:rsidR="00382678" w:rsidRPr="00D02160" w:rsidRDefault="00382678" w:rsidP="00D0216E">
            <w:pPr>
              <w:rPr>
                <w:rFonts w:ascii="Segoe UI Symbol" w:hAnsi="Segoe UI Symbol"/>
                <w:sz w:val="21"/>
                <w:szCs w:val="21"/>
              </w:rPr>
            </w:pPr>
            <w:r>
              <w:rPr>
                <w:rFonts w:ascii="Segoe UI Symbol" w:hAnsi="Segoe UI Symbol"/>
                <w:sz w:val="21"/>
                <w:szCs w:val="21"/>
              </w:rPr>
              <w:lastRenderedPageBreak/>
              <w:t>R5</w:t>
            </w:r>
          </w:p>
        </w:tc>
        <w:tc>
          <w:tcPr>
            <w:tcW w:w="9592" w:type="dxa"/>
          </w:tcPr>
          <w:p w14:paraId="065BC3F7" w14:textId="77777777" w:rsidR="00382678" w:rsidRPr="00D02160" w:rsidRDefault="00382678" w:rsidP="00E30B12">
            <w:pPr>
              <w:spacing w:line="240" w:lineRule="auto"/>
              <w:rPr>
                <w:rFonts w:ascii="Segoe UI Symbol" w:hAnsi="Segoe UI Symbol"/>
                <w:sz w:val="21"/>
                <w:szCs w:val="21"/>
              </w:rPr>
            </w:pPr>
            <w:r>
              <w:rPr>
                <w:rFonts w:ascii="Segoe UI Symbol" w:hAnsi="Segoe UI Symbol"/>
                <w:sz w:val="21"/>
                <w:szCs w:val="21"/>
              </w:rPr>
              <w:t>Develop appropriate platforms/mechanisms for sharing of lessons and challenges with regions within the country and with other countries in the East Africa region.</w:t>
            </w:r>
          </w:p>
        </w:tc>
      </w:tr>
    </w:tbl>
    <w:p w14:paraId="155A4F90" w14:textId="77777777" w:rsidR="00382678" w:rsidRPr="00D02160" w:rsidRDefault="00382678" w:rsidP="00382678"/>
    <w:p w14:paraId="44AAF29F" w14:textId="77777777" w:rsidR="009549C7" w:rsidRDefault="009549C7">
      <w:pPr>
        <w:rPr>
          <w:rStyle w:val="BookTitle"/>
          <w:rFonts w:asciiTheme="minorHAnsi" w:eastAsiaTheme="majorEastAsia" w:hAnsiTheme="minorHAnsi" w:cstheme="minorHAnsi"/>
          <w:color w:val="FFFFFF" w:themeColor="background1"/>
          <w:sz w:val="36"/>
          <w:szCs w:val="36"/>
        </w:rPr>
        <w:sectPr w:rsidR="009549C7" w:rsidSect="00BC6565">
          <w:headerReference w:type="default" r:id="rId14"/>
          <w:footerReference w:type="even" r:id="rId15"/>
          <w:footerReference w:type="default" r:id="rId16"/>
          <w:headerReference w:type="first" r:id="rId17"/>
          <w:pgSz w:w="12240" w:h="16340"/>
          <w:pgMar w:top="1882" w:right="865" w:bottom="650" w:left="1211" w:header="720" w:footer="720" w:gutter="0"/>
          <w:pgBorders w:offsetFrom="page">
            <w:top w:val="single" w:sz="8" w:space="24" w:color="FBE4D5" w:themeColor="accent2" w:themeTint="33"/>
            <w:left w:val="single" w:sz="8" w:space="24" w:color="FBE4D5" w:themeColor="accent2" w:themeTint="33"/>
            <w:bottom w:val="single" w:sz="8" w:space="24" w:color="FBE4D5" w:themeColor="accent2" w:themeTint="33"/>
            <w:right w:val="single" w:sz="8" w:space="24" w:color="FBE4D5" w:themeColor="accent2" w:themeTint="33"/>
          </w:pgBorders>
          <w:pgNumType w:fmt="lowerRoman" w:start="1"/>
          <w:cols w:space="720"/>
          <w:noEndnote/>
          <w:titlePg/>
        </w:sectPr>
      </w:pPr>
    </w:p>
    <w:p w14:paraId="6D2A9726" w14:textId="77777777" w:rsidR="001721BE" w:rsidRPr="00924D4D" w:rsidRDefault="001721BE" w:rsidP="00D44904">
      <w:pPr>
        <w:pStyle w:val="Heading1"/>
        <w:numPr>
          <w:ilvl w:val="0"/>
          <w:numId w:val="23"/>
        </w:numPr>
        <w:shd w:val="clear" w:color="auto" w:fill="003366"/>
        <w:ind w:right="-142"/>
        <w:jc w:val="center"/>
        <w:rPr>
          <w:rStyle w:val="BookTitle"/>
          <w:rFonts w:asciiTheme="minorHAnsi" w:eastAsiaTheme="minorHAnsi" w:hAnsiTheme="minorHAnsi" w:cstheme="minorHAnsi"/>
          <w:color w:val="FFFFFF" w:themeColor="background1"/>
          <w:sz w:val="36"/>
          <w:szCs w:val="36"/>
        </w:rPr>
      </w:pPr>
      <w:bookmarkStart w:id="94" w:name="_Toc133485608"/>
      <w:bookmarkStart w:id="95" w:name="_Toc133486253"/>
      <w:bookmarkStart w:id="96" w:name="_Toc136499763"/>
      <w:r w:rsidRPr="00924D4D">
        <w:rPr>
          <w:rStyle w:val="BookTitle"/>
          <w:rFonts w:asciiTheme="minorHAnsi" w:hAnsiTheme="minorHAnsi" w:cstheme="minorHAnsi"/>
          <w:color w:val="FFFFFF" w:themeColor="background1"/>
          <w:sz w:val="36"/>
          <w:szCs w:val="36"/>
        </w:rPr>
        <w:lastRenderedPageBreak/>
        <w:t>INTRODUCTION, SCOPE AND METHODOLOGY OF THE EVALUATION</w:t>
      </w:r>
      <w:bookmarkEnd w:id="80"/>
      <w:bookmarkEnd w:id="94"/>
      <w:bookmarkEnd w:id="95"/>
      <w:bookmarkEnd w:id="96"/>
    </w:p>
    <w:p w14:paraId="15F58165" w14:textId="77777777" w:rsidR="006E18C7" w:rsidRPr="00924D4D" w:rsidRDefault="006E18C7" w:rsidP="007907BD">
      <w:pPr>
        <w:ind w:left="-142" w:right="-142"/>
      </w:pPr>
    </w:p>
    <w:p w14:paraId="0671CB73" w14:textId="77777777" w:rsidR="001721BE" w:rsidRPr="00924D4D" w:rsidRDefault="001721BE" w:rsidP="00C076CB">
      <w:pPr>
        <w:pStyle w:val="Heading1"/>
        <w:numPr>
          <w:ilvl w:val="1"/>
          <w:numId w:val="16"/>
        </w:numPr>
      </w:pPr>
      <w:bookmarkStart w:id="97" w:name="_Toc133485609"/>
      <w:bookmarkStart w:id="98" w:name="_Toc133486254"/>
      <w:bookmarkStart w:id="99" w:name="_Toc136499764"/>
      <w:bookmarkStart w:id="100" w:name="_Toc345481619"/>
      <w:bookmarkStart w:id="101" w:name="_Toc393446522"/>
      <w:bookmarkStart w:id="102" w:name="_Toc396663511"/>
      <w:bookmarkStart w:id="103" w:name="_Toc404776644"/>
      <w:bookmarkStart w:id="104" w:name="_Toc424248738"/>
      <w:bookmarkStart w:id="105" w:name="_Toc426520301"/>
      <w:bookmarkStart w:id="106" w:name="_Toc426520730"/>
      <w:bookmarkStart w:id="107" w:name="_Toc89195566"/>
      <w:r w:rsidRPr="00924D4D">
        <w:t>Introduction</w:t>
      </w:r>
      <w:bookmarkEnd w:id="97"/>
      <w:bookmarkEnd w:id="98"/>
      <w:bookmarkEnd w:id="99"/>
      <w:r w:rsidRPr="00924D4D">
        <w:t xml:space="preserve"> </w:t>
      </w:r>
      <w:bookmarkEnd w:id="100"/>
      <w:bookmarkEnd w:id="101"/>
      <w:bookmarkEnd w:id="102"/>
      <w:bookmarkEnd w:id="103"/>
      <w:bookmarkEnd w:id="104"/>
      <w:bookmarkEnd w:id="105"/>
      <w:bookmarkEnd w:id="106"/>
      <w:bookmarkEnd w:id="107"/>
    </w:p>
    <w:p w14:paraId="5696A064" w14:textId="77777777" w:rsidR="006E18C7" w:rsidRPr="007F4003" w:rsidRDefault="006E18C7" w:rsidP="00DF4FEA">
      <w:pPr>
        <w:pStyle w:val="ListParagraph"/>
        <w:numPr>
          <w:ilvl w:val="0"/>
          <w:numId w:val="7"/>
        </w:numPr>
        <w:autoSpaceDE w:val="0"/>
        <w:adjustRightInd w:val="0"/>
        <w:spacing w:line="240" w:lineRule="auto"/>
        <w:ind w:left="360"/>
        <w:jc w:val="both"/>
        <w:rPr>
          <w:rFonts w:ascii="Segoe UI Symbol" w:hAnsi="Segoe UI Symbol" w:cs="Times New Roman"/>
          <w:i/>
          <w:iCs/>
          <w:szCs w:val="21"/>
        </w:rPr>
      </w:pPr>
      <w:bookmarkStart w:id="108" w:name="_Toc345481620"/>
      <w:r w:rsidRPr="007F4003">
        <w:rPr>
          <w:rFonts w:ascii="Segoe UI Symbol" w:hAnsi="Segoe UI Symbol" w:cstheme="minorHAnsi"/>
          <w:szCs w:val="21"/>
        </w:rPr>
        <w:t xml:space="preserve">The United Nations Development Programme (UNDP) in </w:t>
      </w:r>
      <w:r w:rsidR="009218A5" w:rsidRPr="007F4003">
        <w:rPr>
          <w:rFonts w:ascii="Segoe UI Symbol" w:hAnsi="Segoe UI Symbol" w:cstheme="minorHAnsi"/>
          <w:szCs w:val="21"/>
        </w:rPr>
        <w:t>Ethiopia</w:t>
      </w:r>
      <w:r w:rsidRPr="007F4003">
        <w:rPr>
          <w:rFonts w:ascii="Segoe UI Symbol" w:hAnsi="Segoe UI Symbol" w:cstheme="minorHAnsi"/>
          <w:szCs w:val="21"/>
        </w:rPr>
        <w:t xml:space="preserve"> </w:t>
      </w:r>
      <w:r w:rsidR="009218A5" w:rsidRPr="007F4003">
        <w:rPr>
          <w:rFonts w:ascii="Segoe UI Symbol" w:hAnsi="Segoe UI Symbol" w:cstheme="minorHAnsi"/>
          <w:szCs w:val="21"/>
        </w:rPr>
        <w:t>has</w:t>
      </w:r>
      <w:r w:rsidRPr="007F4003">
        <w:rPr>
          <w:rFonts w:ascii="Segoe UI Symbol" w:hAnsi="Segoe UI Symbol" w:cstheme="minorHAnsi"/>
          <w:szCs w:val="21"/>
        </w:rPr>
        <w:t xml:space="preserve"> been </w:t>
      </w:r>
      <w:r w:rsidR="009218A5" w:rsidRPr="007F4003">
        <w:rPr>
          <w:rFonts w:ascii="Segoe UI Symbol" w:hAnsi="Segoe UI Symbol" w:cstheme="minorHAnsi"/>
          <w:szCs w:val="21"/>
        </w:rPr>
        <w:t>supporting the Federal Government of Ethiopia (</w:t>
      </w:r>
      <w:proofErr w:type="spellStart"/>
      <w:r w:rsidR="009218A5" w:rsidRPr="007F4003">
        <w:rPr>
          <w:rFonts w:ascii="Segoe UI Symbol" w:hAnsi="Segoe UI Symbol" w:cstheme="minorHAnsi"/>
          <w:szCs w:val="21"/>
        </w:rPr>
        <w:t>GoE</w:t>
      </w:r>
      <w:proofErr w:type="spellEnd"/>
      <w:r w:rsidR="009218A5" w:rsidRPr="007F4003">
        <w:rPr>
          <w:rFonts w:ascii="Segoe UI Symbol" w:hAnsi="Segoe UI Symbol" w:cstheme="minorHAnsi"/>
          <w:szCs w:val="21"/>
        </w:rPr>
        <w:t>)</w:t>
      </w:r>
      <w:r w:rsidRPr="007F4003">
        <w:rPr>
          <w:rFonts w:ascii="Segoe UI Symbol" w:hAnsi="Segoe UI Symbol" w:cstheme="minorHAnsi"/>
          <w:szCs w:val="21"/>
        </w:rPr>
        <w:t xml:space="preserve"> </w:t>
      </w:r>
      <w:r w:rsidR="009218A5" w:rsidRPr="007F4003">
        <w:rPr>
          <w:rFonts w:ascii="Segoe UI Symbol" w:hAnsi="Segoe UI Symbol" w:cstheme="minorHAnsi"/>
          <w:szCs w:val="21"/>
        </w:rPr>
        <w:t xml:space="preserve">in developing capacity for scientifically </w:t>
      </w:r>
      <w:r w:rsidR="00DF4FEA" w:rsidRPr="007F4003">
        <w:rPr>
          <w:rFonts w:ascii="Segoe UI Symbol" w:hAnsi="Segoe UI Symbol" w:cstheme="minorHAnsi"/>
          <w:szCs w:val="21"/>
        </w:rPr>
        <w:t xml:space="preserve">monitoring, </w:t>
      </w:r>
      <w:r w:rsidR="009218A5" w:rsidRPr="007F4003">
        <w:rPr>
          <w:rFonts w:ascii="Segoe UI Symbol" w:hAnsi="Segoe UI Symbol" w:cstheme="minorHAnsi"/>
          <w:szCs w:val="21"/>
        </w:rPr>
        <w:t xml:space="preserve">measuring and reporting on the </w:t>
      </w:r>
      <w:r w:rsidR="007F4003" w:rsidRPr="007F4003">
        <w:rPr>
          <w:rFonts w:ascii="Segoe UI Symbol" w:hAnsi="Segoe UI Symbol" w:cstheme="minorHAnsi"/>
          <w:szCs w:val="21"/>
        </w:rPr>
        <w:t xml:space="preserve">greenhouse gas (GHG) </w:t>
      </w:r>
      <w:r w:rsidR="009218A5" w:rsidRPr="007F4003">
        <w:rPr>
          <w:rFonts w:ascii="Segoe UI Symbol" w:hAnsi="Segoe UI Symbol" w:cstheme="minorHAnsi"/>
          <w:szCs w:val="21"/>
        </w:rPr>
        <w:t>emissions and withdrawals in line with international standards developed by the Intergovernmental Panel o</w:t>
      </w:r>
      <w:r w:rsidR="00A07DF9">
        <w:rPr>
          <w:rFonts w:ascii="Segoe UI Symbol" w:hAnsi="Segoe UI Symbol" w:cstheme="minorHAnsi"/>
          <w:szCs w:val="21"/>
        </w:rPr>
        <w:t>n</w:t>
      </w:r>
      <w:r w:rsidR="009218A5" w:rsidRPr="007F4003">
        <w:rPr>
          <w:rFonts w:ascii="Segoe UI Symbol" w:hAnsi="Segoe UI Symbol" w:cstheme="minorHAnsi"/>
          <w:szCs w:val="21"/>
        </w:rPr>
        <w:t xml:space="preserve"> Climate Change (IPCC).</w:t>
      </w:r>
      <w:r w:rsidRPr="007F4003">
        <w:rPr>
          <w:rFonts w:ascii="Segoe UI Symbol" w:hAnsi="Segoe UI Symbol" w:cstheme="minorHAnsi"/>
          <w:szCs w:val="21"/>
        </w:rPr>
        <w:t xml:space="preserve"> </w:t>
      </w:r>
      <w:r w:rsidR="007F4003" w:rsidRPr="007F4003">
        <w:rPr>
          <w:rFonts w:ascii="Segoe UI Symbol" w:hAnsi="Segoe UI Symbol" w:cstheme="minorHAnsi"/>
          <w:szCs w:val="21"/>
        </w:rPr>
        <w:t>The United Nations Framework Convention for Climate Change (UNFCC</w:t>
      </w:r>
      <w:r w:rsidR="00A07DF9">
        <w:rPr>
          <w:rFonts w:ascii="Segoe UI Symbol" w:hAnsi="Segoe UI Symbol" w:cstheme="minorHAnsi"/>
          <w:szCs w:val="21"/>
        </w:rPr>
        <w:t>C</w:t>
      </w:r>
      <w:r w:rsidR="007F4003" w:rsidRPr="007F4003">
        <w:rPr>
          <w:rFonts w:ascii="Segoe UI Symbol" w:hAnsi="Segoe UI Symbol" w:cstheme="minorHAnsi"/>
          <w:szCs w:val="21"/>
        </w:rPr>
        <w:t xml:space="preserve">) of which Ethiopia is a signatory requires countries to adhere to </w:t>
      </w:r>
      <w:r w:rsidR="007F4003" w:rsidRPr="007F4003">
        <w:rPr>
          <w:rFonts w:ascii="Segoe UI Symbol" w:eastAsia="Times New Roman" w:hAnsi="Segoe UI Symbol" w:cs="Times New Roman"/>
          <w:szCs w:val="21"/>
          <w:lang w:eastAsia="en-GB"/>
        </w:rPr>
        <w:t xml:space="preserve">the principle of measurement, reporting and verification (MRV) in the context of enhancing action at the national level to mitigate climate change. </w:t>
      </w:r>
      <w:r w:rsidR="009218A5" w:rsidRPr="007F4003">
        <w:rPr>
          <w:rFonts w:ascii="Segoe UI Symbol" w:hAnsi="Segoe UI Symbol" w:cstheme="minorHAnsi"/>
          <w:szCs w:val="21"/>
        </w:rPr>
        <w:t>The initiative ‘</w:t>
      </w:r>
      <w:r w:rsidR="009218A5" w:rsidRPr="007F4003">
        <w:rPr>
          <w:rFonts w:ascii="Segoe UI Symbol" w:hAnsi="Segoe UI Symbol" w:cstheme="minorHAnsi"/>
          <w:i/>
          <w:iCs/>
          <w:szCs w:val="21"/>
        </w:rPr>
        <w:t>Capacity-building programme to comply with the Paris Agreement and implement its transparency requirements at the national level’</w:t>
      </w:r>
      <w:r w:rsidR="009218A5" w:rsidRPr="007F4003">
        <w:rPr>
          <w:rFonts w:ascii="Segoe UI Symbol" w:hAnsi="Segoe UI Symbol" w:cstheme="minorHAnsi"/>
          <w:b/>
          <w:bCs/>
          <w:szCs w:val="21"/>
        </w:rPr>
        <w:t xml:space="preserve"> </w:t>
      </w:r>
      <w:r w:rsidR="009218A5" w:rsidRPr="007F4003">
        <w:rPr>
          <w:rFonts w:ascii="Segoe UI Symbol" w:hAnsi="Segoe UI Symbol" w:cstheme="minorHAnsi"/>
          <w:szCs w:val="21"/>
        </w:rPr>
        <w:t xml:space="preserve">(PIMS# 6208), </w:t>
      </w:r>
      <w:r w:rsidR="00DF4FEA" w:rsidRPr="007F4003">
        <w:rPr>
          <w:rFonts w:ascii="Segoe UI Symbol" w:hAnsi="Segoe UI Symbol" w:cstheme="minorHAnsi"/>
          <w:szCs w:val="21"/>
        </w:rPr>
        <w:t xml:space="preserve">is </w:t>
      </w:r>
      <w:r w:rsidR="009218A5" w:rsidRPr="007F4003">
        <w:rPr>
          <w:rFonts w:ascii="Segoe UI Symbol" w:hAnsi="Segoe UI Symbol" w:cstheme="minorHAnsi"/>
          <w:szCs w:val="21"/>
        </w:rPr>
        <w:t xml:space="preserve">implemented through the Environmental Protection Authority (EPA) of </w:t>
      </w:r>
      <w:proofErr w:type="spellStart"/>
      <w:r w:rsidR="009218A5" w:rsidRPr="007F4003">
        <w:rPr>
          <w:rFonts w:ascii="Segoe UI Symbol" w:hAnsi="Segoe UI Symbol" w:cstheme="minorHAnsi"/>
          <w:szCs w:val="21"/>
        </w:rPr>
        <w:t>GoE</w:t>
      </w:r>
      <w:proofErr w:type="spellEnd"/>
      <w:r w:rsidR="009218A5" w:rsidRPr="007F4003">
        <w:rPr>
          <w:rFonts w:ascii="Segoe UI Symbol" w:hAnsi="Segoe UI Symbol" w:cstheme="minorHAnsi"/>
          <w:szCs w:val="21"/>
        </w:rPr>
        <w:t xml:space="preserve">. </w:t>
      </w:r>
      <w:r w:rsidR="00DF4FEA" w:rsidRPr="007F4003">
        <w:rPr>
          <w:rFonts w:ascii="Segoe UI Symbol" w:hAnsi="Segoe UI Symbol" w:cstheme="minorHAnsi"/>
          <w:szCs w:val="21"/>
        </w:rPr>
        <w:t xml:space="preserve">Funded by a Global Environment Facility (GEF) grant, with co-financing from the </w:t>
      </w:r>
      <w:proofErr w:type="spellStart"/>
      <w:r w:rsidR="00DF4FEA" w:rsidRPr="007F4003">
        <w:rPr>
          <w:rFonts w:ascii="Segoe UI Symbol" w:hAnsi="Segoe UI Symbol" w:cstheme="minorHAnsi"/>
          <w:szCs w:val="21"/>
        </w:rPr>
        <w:t>GoE</w:t>
      </w:r>
      <w:proofErr w:type="spellEnd"/>
      <w:r w:rsidR="00DF4FEA" w:rsidRPr="007F4003">
        <w:rPr>
          <w:rFonts w:ascii="Segoe UI Symbol" w:hAnsi="Segoe UI Symbol" w:cstheme="minorHAnsi"/>
          <w:szCs w:val="21"/>
        </w:rPr>
        <w:t xml:space="preserve"> and UNDP, the project requires a mid-term review (MTR) which was commissioned by UNDP Ethiopia. </w:t>
      </w:r>
      <w:r w:rsidRPr="007F4003">
        <w:rPr>
          <w:rFonts w:ascii="Segoe UI Symbol" w:hAnsi="Segoe UI Symbol" w:cstheme="minorHAnsi"/>
          <w:szCs w:val="21"/>
        </w:rPr>
        <w:t xml:space="preserve">The evaluation was undertaken by one international consultant </w:t>
      </w:r>
      <w:r w:rsidR="00DF4FEA" w:rsidRPr="007F4003">
        <w:rPr>
          <w:rFonts w:ascii="Segoe UI Symbol" w:hAnsi="Segoe UI Symbol" w:cstheme="minorHAnsi"/>
          <w:szCs w:val="21"/>
        </w:rPr>
        <w:t xml:space="preserve">during January-March 2023, and this report brings together the </w:t>
      </w:r>
      <w:r w:rsidR="00DF4FEA" w:rsidRPr="007F4003">
        <w:rPr>
          <w:rFonts w:ascii="Segoe UI Symbol" w:hAnsi="Segoe UI Symbol" w:cs="Times New Roman"/>
          <w:szCs w:val="21"/>
        </w:rPr>
        <w:t>findings, conclusions and recommendations from the various processes and methods followed in the evaluation.</w:t>
      </w:r>
    </w:p>
    <w:p w14:paraId="6B93FD35" w14:textId="77777777" w:rsidR="006E18C7" w:rsidRPr="00924D4D" w:rsidRDefault="006E18C7" w:rsidP="00C076CB">
      <w:pPr>
        <w:pStyle w:val="Heading1"/>
        <w:numPr>
          <w:ilvl w:val="1"/>
          <w:numId w:val="16"/>
        </w:numPr>
        <w:rPr>
          <w:sz w:val="21"/>
          <w:szCs w:val="21"/>
        </w:rPr>
      </w:pPr>
      <w:bookmarkStart w:id="109" w:name="_Toc74509525"/>
      <w:bookmarkStart w:id="110" w:name="_Toc75070571"/>
      <w:bookmarkStart w:id="111" w:name="_Toc75070808"/>
      <w:bookmarkStart w:id="112" w:name="_Toc89195567"/>
      <w:bookmarkStart w:id="113" w:name="_Toc65149531"/>
      <w:bookmarkStart w:id="114" w:name="_Toc133485610"/>
      <w:bookmarkStart w:id="115" w:name="_Toc133486255"/>
      <w:bookmarkStart w:id="116" w:name="_Toc136499765"/>
      <w:r w:rsidRPr="00924D4D">
        <w:t xml:space="preserve">Purpose, scope and objectives of the </w:t>
      </w:r>
      <w:bookmarkEnd w:id="109"/>
      <w:bookmarkEnd w:id="110"/>
      <w:bookmarkEnd w:id="111"/>
      <w:bookmarkEnd w:id="112"/>
      <w:bookmarkEnd w:id="113"/>
      <w:r w:rsidR="00EA1A85" w:rsidRPr="00924D4D">
        <w:t>MTR</w:t>
      </w:r>
      <w:bookmarkEnd w:id="114"/>
      <w:bookmarkEnd w:id="115"/>
      <w:bookmarkEnd w:id="116"/>
    </w:p>
    <w:p w14:paraId="2765D523" w14:textId="77777777" w:rsidR="0066249D" w:rsidRPr="007F4003" w:rsidRDefault="006E18C7" w:rsidP="00C076CB">
      <w:pPr>
        <w:pStyle w:val="ParagraphOED0"/>
        <w:numPr>
          <w:ilvl w:val="0"/>
          <w:numId w:val="16"/>
        </w:numPr>
        <w:ind w:left="360"/>
        <w:rPr>
          <w:rFonts w:ascii="Segoe UI Symbol" w:hAnsi="Segoe UI Symbol"/>
          <w:color w:val="000000"/>
          <w:lang w:val="en-GB"/>
        </w:rPr>
      </w:pPr>
      <w:r w:rsidRPr="00924D4D">
        <w:rPr>
          <w:rFonts w:ascii="Segoe UI Symbol" w:hAnsi="Segoe UI Symbol" w:cstheme="minorHAnsi"/>
          <w:color w:val="000000" w:themeColor="text1"/>
          <w:lang w:val="en-GB"/>
        </w:rPr>
        <w:t xml:space="preserve">As described in the </w:t>
      </w:r>
      <w:r w:rsidR="00553AB0" w:rsidRPr="00924D4D">
        <w:rPr>
          <w:rFonts w:ascii="Segoe UI Symbol" w:hAnsi="Segoe UI Symbol" w:cstheme="minorHAnsi"/>
          <w:color w:val="000000" w:themeColor="text1"/>
          <w:lang w:val="en-GB"/>
        </w:rPr>
        <w:t>terms of reference (</w:t>
      </w:r>
      <w:proofErr w:type="spellStart"/>
      <w:r w:rsidRPr="00924D4D">
        <w:rPr>
          <w:rFonts w:ascii="Segoe UI Symbol" w:hAnsi="Segoe UI Symbol" w:cstheme="minorHAnsi"/>
          <w:color w:val="000000" w:themeColor="text1"/>
          <w:lang w:val="en-GB"/>
        </w:rPr>
        <w:t>ToR</w:t>
      </w:r>
      <w:proofErr w:type="spellEnd"/>
      <w:r w:rsidR="000E4DED">
        <w:rPr>
          <w:rFonts w:ascii="Segoe UI Symbol" w:hAnsi="Segoe UI Symbol" w:cstheme="minorHAnsi"/>
          <w:color w:val="000000" w:themeColor="text1"/>
          <w:lang w:val="en-GB"/>
        </w:rPr>
        <w:t>, Annex 1</w:t>
      </w:r>
      <w:r w:rsidR="00553AB0" w:rsidRPr="00924D4D">
        <w:rPr>
          <w:rFonts w:ascii="Segoe UI Symbol" w:hAnsi="Segoe UI Symbol" w:cstheme="minorHAnsi"/>
          <w:color w:val="000000" w:themeColor="text1"/>
          <w:lang w:val="en-GB"/>
        </w:rPr>
        <w:t>)</w:t>
      </w:r>
      <w:r w:rsidRPr="00924D4D">
        <w:rPr>
          <w:rFonts w:ascii="Segoe UI Symbol" w:hAnsi="Segoe UI Symbol" w:cstheme="minorHAnsi"/>
          <w:color w:val="000000" w:themeColor="text1"/>
          <w:lang w:val="en-GB"/>
        </w:rPr>
        <w:t xml:space="preserve">, the purpose of </w:t>
      </w:r>
      <w:r w:rsidR="00EB34E3" w:rsidRPr="00924D4D">
        <w:rPr>
          <w:rFonts w:ascii="Segoe UI Symbol" w:hAnsi="Segoe UI Symbol" w:cstheme="minorHAnsi"/>
          <w:color w:val="000000" w:themeColor="text1"/>
          <w:lang w:val="en-GB"/>
        </w:rPr>
        <w:t>the MTR</w:t>
      </w:r>
      <w:r w:rsidRPr="00924D4D">
        <w:rPr>
          <w:rFonts w:ascii="Segoe UI Symbol" w:hAnsi="Segoe UI Symbol" w:cstheme="minorHAnsi"/>
          <w:color w:val="000000" w:themeColor="text1"/>
          <w:lang w:val="en-GB"/>
        </w:rPr>
        <w:t xml:space="preserve"> </w:t>
      </w:r>
      <w:r w:rsidR="00553AB0" w:rsidRPr="00924D4D">
        <w:rPr>
          <w:rFonts w:ascii="Segoe UI Symbol" w:hAnsi="Segoe UI Symbol" w:cstheme="minorHAnsi"/>
          <w:color w:val="000000" w:themeColor="text1"/>
          <w:lang w:val="en-GB"/>
        </w:rPr>
        <w:t>wa</w:t>
      </w:r>
      <w:r w:rsidRPr="00924D4D">
        <w:rPr>
          <w:rFonts w:ascii="Segoe UI Symbol" w:hAnsi="Segoe UI Symbol" w:cstheme="minorHAnsi"/>
          <w:color w:val="000000" w:themeColor="text1"/>
          <w:lang w:val="en-GB"/>
        </w:rPr>
        <w:t>s to assess the overall performance of the project in relation to the outcomes and draw lessons</w:t>
      </w:r>
      <w:r w:rsidR="00A07464">
        <w:rPr>
          <w:rFonts w:ascii="Segoe UI Symbol" w:hAnsi="Segoe UI Symbol" w:cstheme="minorHAnsi"/>
          <w:color w:val="000000" w:themeColor="text1"/>
          <w:lang w:val="en-GB"/>
        </w:rPr>
        <w:t xml:space="preserve"> and recommendations</w:t>
      </w:r>
      <w:r w:rsidRPr="00924D4D">
        <w:rPr>
          <w:rFonts w:ascii="Segoe UI Symbol" w:hAnsi="Segoe UI Symbol" w:cstheme="minorHAnsi"/>
          <w:color w:val="000000" w:themeColor="text1"/>
          <w:lang w:val="en-GB"/>
        </w:rPr>
        <w:t xml:space="preserve"> for future programming</w:t>
      </w:r>
      <w:r w:rsidR="00EB34E3" w:rsidRPr="00924D4D">
        <w:rPr>
          <w:rFonts w:ascii="Segoe UI Symbol" w:hAnsi="Segoe UI Symbol" w:cstheme="minorHAnsi"/>
          <w:color w:val="000000" w:themeColor="text1"/>
          <w:lang w:val="en-GB"/>
        </w:rPr>
        <w:t xml:space="preserve"> by providing </w:t>
      </w:r>
      <w:r w:rsidR="00EB34E3" w:rsidRPr="00924D4D">
        <w:rPr>
          <w:rFonts w:ascii="Segoe UI Symbol" w:hAnsi="Segoe UI Symbol" w:cstheme="minorHAnsi"/>
          <w:lang w:val="en-GB"/>
        </w:rPr>
        <w:t xml:space="preserve">impartial and independent evidence to assist UNDP and implementing partner (EPA) to identify the results achieved, the key gaps and </w:t>
      </w:r>
      <w:r w:rsidR="00924D4D" w:rsidRPr="00924D4D">
        <w:rPr>
          <w:rFonts w:ascii="Segoe UI Symbol" w:hAnsi="Segoe UI Symbol" w:cstheme="minorHAnsi"/>
          <w:lang w:val="en-GB"/>
        </w:rPr>
        <w:t>challenges</w:t>
      </w:r>
      <w:r w:rsidR="00EB34E3" w:rsidRPr="00924D4D">
        <w:rPr>
          <w:rFonts w:ascii="Segoe UI Symbol" w:hAnsi="Segoe UI Symbol" w:cstheme="minorHAnsi"/>
          <w:lang w:val="en-GB"/>
        </w:rPr>
        <w:t>.</w:t>
      </w:r>
      <w:r w:rsidR="00EB34E3" w:rsidRPr="00924D4D">
        <w:rPr>
          <w:rFonts w:ascii="Segoe UI Symbol" w:hAnsi="Segoe UI Symbol" w:cstheme="minorHAnsi"/>
          <w:color w:val="000000" w:themeColor="text1"/>
          <w:lang w:val="en-GB"/>
        </w:rPr>
        <w:t xml:space="preserve"> </w:t>
      </w:r>
      <w:r w:rsidR="00EB34E3" w:rsidRPr="00924D4D">
        <w:rPr>
          <w:rFonts w:ascii="Segoe UI Symbol" w:hAnsi="Segoe UI Symbol" w:cstheme="minorHAnsi"/>
          <w:lang w:val="en-GB"/>
        </w:rPr>
        <w:t xml:space="preserve">The MTR has a particular focus on assessing early signs of project success or failure and identifying necessary corrective actions that will enable </w:t>
      </w:r>
      <w:r w:rsidR="00924D4D" w:rsidRPr="00924D4D">
        <w:rPr>
          <w:rFonts w:ascii="Segoe UI Symbol" w:hAnsi="Segoe UI Symbol" w:cstheme="minorHAnsi"/>
          <w:lang w:val="en-GB"/>
        </w:rPr>
        <w:t>the</w:t>
      </w:r>
      <w:r w:rsidR="00EB34E3" w:rsidRPr="00924D4D">
        <w:rPr>
          <w:rFonts w:ascii="Segoe UI Symbol" w:hAnsi="Segoe UI Symbol" w:cstheme="minorHAnsi"/>
          <w:lang w:val="en-GB"/>
        </w:rPr>
        <w:t xml:space="preserve"> project to achieve its intended objectives as specified in the project document</w:t>
      </w:r>
      <w:r w:rsidR="00924D4D" w:rsidRPr="00924D4D">
        <w:rPr>
          <w:rFonts w:ascii="Segoe UI Symbol" w:hAnsi="Segoe UI Symbol" w:cstheme="minorHAnsi"/>
          <w:lang w:val="en-GB"/>
        </w:rPr>
        <w:t xml:space="preserve"> (</w:t>
      </w:r>
      <w:proofErr w:type="spellStart"/>
      <w:r w:rsidR="00924D4D" w:rsidRPr="00924D4D">
        <w:rPr>
          <w:rFonts w:ascii="Segoe UI Symbol" w:hAnsi="Segoe UI Symbol" w:cstheme="minorHAnsi"/>
          <w:lang w:val="en-GB"/>
        </w:rPr>
        <w:t>ProDoc</w:t>
      </w:r>
      <w:proofErr w:type="spellEnd"/>
      <w:r w:rsidR="00924D4D" w:rsidRPr="00924D4D">
        <w:rPr>
          <w:rFonts w:ascii="Segoe UI Symbol" w:hAnsi="Segoe UI Symbol" w:cstheme="minorHAnsi"/>
          <w:lang w:val="en-GB"/>
        </w:rPr>
        <w:t>)</w:t>
      </w:r>
      <w:r w:rsidR="00EB34E3" w:rsidRPr="00924D4D">
        <w:rPr>
          <w:rFonts w:ascii="Segoe UI Symbol" w:hAnsi="Segoe UI Symbol" w:cstheme="minorHAnsi"/>
          <w:lang w:val="en-GB"/>
        </w:rPr>
        <w:t xml:space="preserve">. </w:t>
      </w:r>
      <w:r w:rsidR="00EB34E3" w:rsidRPr="00924D4D">
        <w:rPr>
          <w:rFonts w:ascii="Segoe UI Symbol" w:hAnsi="Segoe UI Symbol" w:cstheme="minorHAnsi"/>
          <w:iCs/>
          <w:lang w:val="en-GB"/>
        </w:rPr>
        <w:t>The MTR cover</w:t>
      </w:r>
      <w:r w:rsidR="00924D4D" w:rsidRPr="00924D4D">
        <w:rPr>
          <w:rFonts w:ascii="Segoe UI Symbol" w:hAnsi="Segoe UI Symbol" w:cstheme="minorHAnsi"/>
          <w:iCs/>
          <w:lang w:val="en-GB"/>
        </w:rPr>
        <w:t>s</w:t>
      </w:r>
      <w:r w:rsidR="00EB34E3" w:rsidRPr="00924D4D">
        <w:rPr>
          <w:rFonts w:ascii="Segoe UI Symbol" w:hAnsi="Segoe UI Symbol" w:cstheme="minorHAnsi"/>
          <w:iCs/>
          <w:lang w:val="en-GB"/>
        </w:rPr>
        <w:t xml:space="preserve"> all activities planned and/or implemented during the period 2020-2022 through the project and focus</w:t>
      </w:r>
      <w:r w:rsidR="00924D4D" w:rsidRPr="00924D4D">
        <w:rPr>
          <w:rFonts w:ascii="Segoe UI Symbol" w:hAnsi="Segoe UI Symbol" w:cstheme="minorHAnsi"/>
          <w:iCs/>
          <w:lang w:val="en-GB"/>
        </w:rPr>
        <w:t>es</w:t>
      </w:r>
      <w:r w:rsidR="00EB34E3" w:rsidRPr="00924D4D">
        <w:rPr>
          <w:rFonts w:ascii="Segoe UI Symbol" w:hAnsi="Segoe UI Symbol" w:cstheme="minorHAnsi"/>
          <w:iCs/>
          <w:lang w:val="en-GB"/>
        </w:rPr>
        <w:t xml:space="preserve"> particularly on: (a) project strategy, (b) </w:t>
      </w:r>
      <w:r w:rsidR="00EB34E3" w:rsidRPr="000E4DED">
        <w:rPr>
          <w:rFonts w:ascii="Segoe UI Symbol" w:hAnsi="Segoe UI Symbol" w:cstheme="minorHAnsi"/>
          <w:iCs/>
          <w:lang w:val="en-GB"/>
        </w:rPr>
        <w:t xml:space="preserve">progress towards results, (c) project implementation and adaptive management, and (d) sustainability issues. </w:t>
      </w:r>
      <w:r w:rsidR="00EB34E3" w:rsidRPr="000E4DED">
        <w:rPr>
          <w:rFonts w:ascii="Segoe UI Symbol" w:hAnsi="Segoe UI Symbol" w:cstheme="minorHAnsi"/>
          <w:lang w:val="en-GB"/>
        </w:rPr>
        <w:t xml:space="preserve">The </w:t>
      </w:r>
      <w:r w:rsidR="00EB34E3" w:rsidRPr="007F4003">
        <w:rPr>
          <w:rFonts w:ascii="Segoe UI Symbol" w:hAnsi="Segoe UI Symbol" w:cstheme="minorHAnsi"/>
          <w:lang w:val="en-GB"/>
        </w:rPr>
        <w:t>geographical scope cover</w:t>
      </w:r>
      <w:r w:rsidR="00082077">
        <w:rPr>
          <w:rFonts w:ascii="Segoe UI Symbol" w:hAnsi="Segoe UI Symbol" w:cstheme="minorHAnsi"/>
          <w:lang w:val="en-GB"/>
        </w:rPr>
        <w:t>s</w:t>
      </w:r>
      <w:r w:rsidR="00EB34E3" w:rsidRPr="007F4003">
        <w:rPr>
          <w:rFonts w:ascii="Segoe UI Symbol" w:hAnsi="Segoe UI Symbol" w:cstheme="minorHAnsi"/>
          <w:lang w:val="en-GB"/>
        </w:rPr>
        <w:t xml:space="preserve"> the entire country, both at the national and sub-national levels. </w:t>
      </w:r>
    </w:p>
    <w:p w14:paraId="08AE755D" w14:textId="77777777" w:rsidR="0066249D" w:rsidRPr="007F4003" w:rsidRDefault="0066249D" w:rsidP="00C076CB">
      <w:pPr>
        <w:pStyle w:val="ParagraphOED0"/>
        <w:numPr>
          <w:ilvl w:val="0"/>
          <w:numId w:val="16"/>
        </w:numPr>
        <w:ind w:left="360"/>
        <w:rPr>
          <w:rFonts w:ascii="Segoe UI Symbol" w:hAnsi="Segoe UI Symbol"/>
          <w:color w:val="000000"/>
          <w:lang w:val="en-GB"/>
        </w:rPr>
      </w:pPr>
      <w:r w:rsidRPr="007F4003">
        <w:rPr>
          <w:rFonts w:ascii="Segoe UI Symbol" w:hAnsi="Segoe UI Symbol" w:cstheme="minorHAnsi"/>
          <w:iCs/>
          <w:lang w:val="en-GB"/>
        </w:rPr>
        <w:t>The project focused on two outcomes, namely: (</w:t>
      </w:r>
      <w:r w:rsidRPr="007F4003">
        <w:rPr>
          <w:rFonts w:ascii="Segoe UI Symbol" w:hAnsi="Segoe UI Symbol" w:cstheme="minorHAnsi"/>
          <w:color w:val="000000"/>
          <w:lang w:val="en-GB"/>
        </w:rPr>
        <w:t>a) institutional capacity development</w:t>
      </w:r>
      <w:r w:rsidR="007F4003">
        <w:rPr>
          <w:rFonts w:ascii="Segoe UI Symbol" w:hAnsi="Segoe UI Symbol" w:cstheme="minorHAnsi"/>
          <w:color w:val="000000"/>
          <w:lang w:val="en-GB"/>
        </w:rPr>
        <w:t>,</w:t>
      </w:r>
      <w:r w:rsidRPr="007F4003">
        <w:rPr>
          <w:rFonts w:ascii="Segoe UI Symbol" w:hAnsi="Segoe UI Symbol" w:cstheme="minorHAnsi"/>
          <w:color w:val="000000"/>
          <w:lang w:val="en-GB"/>
        </w:rPr>
        <w:t xml:space="preserve"> and (b) technical capacity development tools, training and assistance. The specific outcomes and outputs intended by the project are presented in the Box below (Box 1).</w:t>
      </w:r>
    </w:p>
    <w:p w14:paraId="27D91580" w14:textId="77777777" w:rsid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jc w:val="center"/>
        <w:rPr>
          <w:rFonts w:ascii="Segoe UI Symbol" w:hAnsi="Segoe UI Symbol" w:cstheme="minorHAnsi"/>
          <w:b/>
          <w:bCs/>
          <w:color w:val="000000"/>
          <w:sz w:val="20"/>
          <w:szCs w:val="20"/>
          <w:u w:val="single"/>
        </w:rPr>
      </w:pPr>
      <w:r w:rsidRPr="0066249D">
        <w:rPr>
          <w:rFonts w:ascii="Segoe UI Symbol" w:hAnsi="Segoe UI Symbol" w:cstheme="minorHAnsi"/>
          <w:b/>
          <w:bCs/>
          <w:color w:val="000000"/>
          <w:sz w:val="20"/>
          <w:szCs w:val="20"/>
          <w:u w:val="single"/>
        </w:rPr>
        <w:t>Box 1: Outcomes and outputs of CBIT project</w:t>
      </w:r>
    </w:p>
    <w:p w14:paraId="4E1AA97D"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jc w:val="center"/>
        <w:rPr>
          <w:rFonts w:ascii="Segoe UI Symbol" w:hAnsi="Segoe UI Symbol" w:cstheme="minorHAnsi"/>
          <w:b/>
          <w:bCs/>
          <w:color w:val="000000"/>
          <w:sz w:val="20"/>
          <w:szCs w:val="20"/>
          <w:u w:val="single"/>
        </w:rPr>
      </w:pPr>
    </w:p>
    <w:p w14:paraId="6FE50004"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rPr>
          <w:rFonts w:ascii="Segoe UI Symbol" w:hAnsi="Segoe UI Symbol" w:cstheme="minorHAnsi"/>
          <w:iCs/>
          <w:sz w:val="20"/>
          <w:szCs w:val="20"/>
        </w:rPr>
      </w:pPr>
      <w:r w:rsidRPr="0066249D">
        <w:rPr>
          <w:rFonts w:ascii="Segoe UI Symbol" w:hAnsi="Segoe UI Symbol" w:cstheme="minorHAnsi"/>
          <w:b/>
          <w:bCs/>
          <w:color w:val="000000"/>
          <w:sz w:val="20"/>
          <w:szCs w:val="20"/>
        </w:rPr>
        <w:t xml:space="preserve">Outcome 1.1: Strengthened institutional capacity for transparency-related activities </w:t>
      </w:r>
    </w:p>
    <w:p w14:paraId="3F3E90F7"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after="75" w:line="240" w:lineRule="auto"/>
        <w:rPr>
          <w:rFonts w:ascii="Segoe UI Symbol" w:hAnsi="Segoe UI Symbol" w:cstheme="minorHAnsi"/>
          <w:color w:val="000000"/>
          <w:sz w:val="20"/>
          <w:szCs w:val="20"/>
        </w:rPr>
      </w:pPr>
      <w:r w:rsidRPr="0066249D">
        <w:rPr>
          <w:rFonts w:ascii="Segoe UI Symbol" w:hAnsi="Segoe UI Symbol" w:cstheme="minorHAnsi"/>
          <w:color w:val="000000"/>
          <w:sz w:val="20"/>
          <w:szCs w:val="20"/>
        </w:rPr>
        <w:t xml:space="preserve">Output 1.1.1: An established inter-ministerial body to provide oversight to the implementation of National Determined Contributions (NDC); </w:t>
      </w:r>
    </w:p>
    <w:p w14:paraId="5E4C22C7"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after="75" w:line="240" w:lineRule="auto"/>
        <w:rPr>
          <w:rFonts w:ascii="Segoe UI Symbol" w:hAnsi="Segoe UI Symbol" w:cstheme="minorHAnsi"/>
          <w:color w:val="000000"/>
          <w:sz w:val="20"/>
          <w:szCs w:val="20"/>
        </w:rPr>
      </w:pPr>
      <w:r w:rsidRPr="0066249D">
        <w:rPr>
          <w:rFonts w:ascii="Segoe UI Symbol" w:hAnsi="Segoe UI Symbol" w:cstheme="minorHAnsi"/>
          <w:sz w:val="20"/>
          <w:szCs w:val="20"/>
        </w:rPr>
        <w:t>Output 1.1.2: Clearly defined roles and tasks of stakeholders for the implementation of the transparent requirement for the MRV;</w:t>
      </w:r>
    </w:p>
    <w:p w14:paraId="29DF1E56"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after="75" w:line="240" w:lineRule="auto"/>
        <w:rPr>
          <w:rFonts w:ascii="Segoe UI Symbol" w:hAnsi="Segoe UI Symbol" w:cstheme="minorHAnsi"/>
          <w:color w:val="000000"/>
          <w:sz w:val="20"/>
          <w:szCs w:val="20"/>
        </w:rPr>
      </w:pPr>
      <w:r w:rsidRPr="0066249D">
        <w:rPr>
          <w:rFonts w:ascii="Segoe UI Symbol" w:hAnsi="Segoe UI Symbol" w:cstheme="minorHAnsi"/>
          <w:sz w:val="20"/>
          <w:szCs w:val="20"/>
        </w:rPr>
        <w:t xml:space="preserve">Output 1.1.3: National system for GHG emissions inventory and functional GHG database and information system established. </w:t>
      </w:r>
    </w:p>
    <w:p w14:paraId="6F9B8E40"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line="240" w:lineRule="auto"/>
        <w:rPr>
          <w:rFonts w:ascii="Segoe UI Symbol" w:hAnsi="Segoe UI Symbol" w:cstheme="minorHAnsi"/>
          <w:color w:val="000000"/>
          <w:sz w:val="20"/>
          <w:szCs w:val="20"/>
        </w:rPr>
      </w:pPr>
      <w:r w:rsidRPr="0066249D">
        <w:rPr>
          <w:rFonts w:ascii="Segoe UI Symbol" w:hAnsi="Segoe UI Symbol" w:cstheme="minorHAnsi"/>
          <w:b/>
          <w:bCs/>
          <w:color w:val="000000"/>
          <w:sz w:val="20"/>
          <w:szCs w:val="20"/>
        </w:rPr>
        <w:lastRenderedPageBreak/>
        <w:t xml:space="preserve">Outcome 2.1: Strengthened technical capacity for transparency-related activities, including tracking of progress towards attaining NDC </w:t>
      </w:r>
    </w:p>
    <w:p w14:paraId="3DAD1241"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line="240" w:lineRule="auto"/>
        <w:rPr>
          <w:rFonts w:ascii="Segoe UI Symbol" w:hAnsi="Segoe UI Symbol" w:cstheme="minorHAnsi"/>
          <w:color w:val="000000"/>
          <w:sz w:val="20"/>
          <w:szCs w:val="20"/>
        </w:rPr>
      </w:pPr>
      <w:r w:rsidRPr="0066249D">
        <w:rPr>
          <w:rFonts w:ascii="Segoe UI Symbol" w:hAnsi="Segoe UI Symbol" w:cstheme="minorHAnsi"/>
          <w:sz w:val="20"/>
          <w:szCs w:val="20"/>
        </w:rPr>
        <w:t>Output 2.1.1: Guidelines on the formulation of the GHG emission mitigation policy measure</w:t>
      </w:r>
      <w:r w:rsidR="007F4003">
        <w:rPr>
          <w:rFonts w:ascii="Segoe UI Symbol" w:hAnsi="Segoe UI Symbol" w:cstheme="minorHAnsi"/>
          <w:sz w:val="20"/>
          <w:szCs w:val="20"/>
        </w:rPr>
        <w:t>;</w:t>
      </w:r>
    </w:p>
    <w:p w14:paraId="33A21BC2"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line="240" w:lineRule="auto"/>
        <w:rPr>
          <w:rFonts w:ascii="Segoe UI Symbol" w:hAnsi="Segoe UI Symbol" w:cstheme="minorHAnsi"/>
          <w:color w:val="000000"/>
          <w:sz w:val="20"/>
          <w:szCs w:val="20"/>
        </w:rPr>
      </w:pPr>
      <w:r w:rsidRPr="0066249D">
        <w:rPr>
          <w:rFonts w:ascii="Segoe UI Symbol" w:hAnsi="Segoe UI Symbol" w:cstheme="minorHAnsi"/>
          <w:color w:val="000000"/>
          <w:sz w:val="20"/>
          <w:szCs w:val="20"/>
        </w:rPr>
        <w:t>Output 2.1.2</w:t>
      </w:r>
      <w:r w:rsidRPr="0066249D">
        <w:rPr>
          <w:rFonts w:ascii="Segoe UI Symbol" w:eastAsia="Times New Roman" w:hAnsi="Segoe UI Symbol" w:cstheme="minorHAnsi"/>
          <w:sz w:val="20"/>
          <w:szCs w:val="20"/>
        </w:rPr>
        <w:t>: Methods to quantify and integrate support needs into the public budget and report on effective utili</w:t>
      </w:r>
      <w:r w:rsidR="0071444F">
        <w:rPr>
          <w:rFonts w:ascii="Segoe UI Symbol" w:eastAsia="Times New Roman" w:hAnsi="Segoe UI Symbol" w:cstheme="minorHAnsi"/>
          <w:sz w:val="20"/>
          <w:szCs w:val="20"/>
        </w:rPr>
        <w:t>s</w:t>
      </w:r>
      <w:r w:rsidRPr="0066249D">
        <w:rPr>
          <w:rFonts w:ascii="Segoe UI Symbol" w:eastAsia="Times New Roman" w:hAnsi="Segoe UI Symbol" w:cstheme="minorHAnsi"/>
          <w:sz w:val="20"/>
          <w:szCs w:val="20"/>
        </w:rPr>
        <w:t>ation of the support received;</w:t>
      </w:r>
    </w:p>
    <w:p w14:paraId="6D0FBAA4"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line="240" w:lineRule="auto"/>
        <w:rPr>
          <w:rFonts w:ascii="Segoe UI Symbol" w:hAnsi="Segoe UI Symbol" w:cstheme="minorHAnsi"/>
          <w:color w:val="000000"/>
          <w:sz w:val="20"/>
          <w:szCs w:val="20"/>
        </w:rPr>
      </w:pPr>
      <w:r w:rsidRPr="0066249D">
        <w:rPr>
          <w:rFonts w:ascii="Segoe UI Symbol" w:eastAsia="Times New Roman" w:hAnsi="Segoe UI Symbol" w:cstheme="minorHAnsi"/>
          <w:sz w:val="20"/>
          <w:szCs w:val="20"/>
        </w:rPr>
        <w:t>Output 2.1.3: Experts in key sectoral ministries regional states and city administration fully conversant on the transparency framework;</w:t>
      </w:r>
    </w:p>
    <w:p w14:paraId="0F780544"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line="240" w:lineRule="auto"/>
        <w:rPr>
          <w:rFonts w:ascii="Segoe UI Symbol" w:hAnsi="Segoe UI Symbol" w:cstheme="minorHAnsi"/>
          <w:color w:val="000000"/>
          <w:sz w:val="20"/>
          <w:szCs w:val="20"/>
        </w:rPr>
      </w:pPr>
      <w:r w:rsidRPr="0066249D">
        <w:rPr>
          <w:rFonts w:ascii="Segoe UI Symbol" w:eastAsia="Times New Roman" w:hAnsi="Segoe UI Symbol" w:cstheme="minorHAnsi"/>
          <w:sz w:val="20"/>
          <w:szCs w:val="20"/>
        </w:rPr>
        <w:t>Output 2.1.4: Data collection widened and improved to sustain the use of 2006 IPCC guidelines</w:t>
      </w:r>
      <w:r w:rsidR="007F4003">
        <w:rPr>
          <w:rFonts w:ascii="Segoe UI Symbol" w:eastAsia="Times New Roman" w:hAnsi="Segoe UI Symbol" w:cstheme="minorHAnsi"/>
          <w:sz w:val="20"/>
          <w:szCs w:val="20"/>
        </w:rPr>
        <w:t>;</w:t>
      </w:r>
    </w:p>
    <w:p w14:paraId="0A6EB389"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line="240" w:lineRule="auto"/>
        <w:rPr>
          <w:rFonts w:ascii="Segoe UI Symbol" w:hAnsi="Segoe UI Symbol" w:cstheme="minorHAnsi"/>
          <w:color w:val="000000"/>
          <w:sz w:val="20"/>
          <w:szCs w:val="20"/>
        </w:rPr>
      </w:pPr>
      <w:r w:rsidRPr="0066249D">
        <w:rPr>
          <w:rFonts w:ascii="Segoe UI Symbol" w:eastAsia="Times New Roman" w:hAnsi="Segoe UI Symbol" w:cstheme="minorHAnsi"/>
          <w:sz w:val="20"/>
          <w:szCs w:val="20"/>
        </w:rPr>
        <w:t>Output 2.1.5: Training on the use of 2006 IPCC guidelines at relevant ministries and university carried out</w:t>
      </w:r>
      <w:r w:rsidR="007F4003">
        <w:rPr>
          <w:rFonts w:ascii="Segoe UI Symbol" w:eastAsia="Times New Roman" w:hAnsi="Segoe UI Symbol" w:cstheme="minorHAnsi"/>
          <w:sz w:val="20"/>
          <w:szCs w:val="20"/>
        </w:rPr>
        <w:t>;</w:t>
      </w:r>
    </w:p>
    <w:p w14:paraId="53EA3A3A" w14:textId="77777777" w:rsidR="0066249D" w:rsidRPr="0066249D" w:rsidRDefault="0066249D" w:rsidP="0050139F">
      <w:pPr>
        <w:pBdr>
          <w:top w:val="single" w:sz="4" w:space="1" w:color="auto"/>
          <w:left w:val="single" w:sz="4" w:space="4" w:color="auto"/>
          <w:bottom w:val="single" w:sz="4" w:space="1" w:color="auto"/>
          <w:right w:val="single" w:sz="4" w:space="4" w:color="auto"/>
        </w:pBdr>
        <w:shd w:val="clear" w:color="auto" w:fill="F2F2F2" w:themeFill="background1" w:themeFillShade="F2"/>
        <w:autoSpaceDE w:val="0"/>
        <w:adjustRightInd w:val="0"/>
        <w:spacing w:line="240" w:lineRule="auto"/>
        <w:rPr>
          <w:rFonts w:ascii="Segoe UI Symbol" w:hAnsi="Segoe UI Symbol" w:cstheme="minorHAnsi"/>
          <w:color w:val="000000"/>
          <w:sz w:val="20"/>
          <w:szCs w:val="20"/>
        </w:rPr>
      </w:pPr>
      <w:r w:rsidRPr="0066249D">
        <w:rPr>
          <w:rFonts w:ascii="Segoe UI Symbol" w:eastAsia="Times New Roman" w:hAnsi="Segoe UI Symbol" w:cstheme="minorHAnsi"/>
          <w:sz w:val="20"/>
          <w:szCs w:val="20"/>
        </w:rPr>
        <w:t>Output 2.1.6: National universities engaged to support the competent authority in establishing QA/QC procedure and uncertainty analysis of the GHG inventory.</w:t>
      </w:r>
    </w:p>
    <w:p w14:paraId="5BC8AA65" w14:textId="77777777" w:rsidR="006E18C7" w:rsidRPr="00924D4D" w:rsidRDefault="006E18C7" w:rsidP="009A1C27">
      <w:pPr>
        <w:pStyle w:val="NoSpacing"/>
        <w:spacing w:line="240" w:lineRule="auto"/>
        <w:ind w:right="-142"/>
        <w:contextualSpacing/>
        <w:rPr>
          <w:rFonts w:ascii="Segoe UI Symbol" w:hAnsi="Segoe UI Symbol"/>
          <w:i/>
          <w:iCs/>
          <w:sz w:val="18"/>
          <w:szCs w:val="18"/>
        </w:rPr>
      </w:pPr>
    </w:p>
    <w:p w14:paraId="3C3DD10A" w14:textId="77777777" w:rsidR="007907BD" w:rsidRPr="00924D4D" w:rsidRDefault="006E18C7" w:rsidP="00C076CB">
      <w:pPr>
        <w:pStyle w:val="ParagraphOED0"/>
        <w:numPr>
          <w:ilvl w:val="0"/>
          <w:numId w:val="17"/>
        </w:numPr>
        <w:ind w:left="360"/>
        <w:contextualSpacing/>
        <w:rPr>
          <w:rFonts w:ascii="Segoe UI Symbol" w:hAnsi="Segoe UI Symbol"/>
          <w:lang w:val="en-GB"/>
        </w:rPr>
      </w:pPr>
      <w:r w:rsidRPr="00924D4D">
        <w:rPr>
          <w:rFonts w:ascii="Segoe UI Symbol" w:hAnsi="Segoe UI Symbol"/>
          <w:lang w:val="en-GB"/>
        </w:rPr>
        <w:t xml:space="preserve">The </w:t>
      </w:r>
      <w:r w:rsidR="009A1C27">
        <w:rPr>
          <w:rFonts w:ascii="Segoe UI Symbol" w:hAnsi="Segoe UI Symbol"/>
          <w:iCs/>
          <w:lang w:val="en-GB"/>
        </w:rPr>
        <w:t>primary</w:t>
      </w:r>
      <w:r w:rsidRPr="00924D4D">
        <w:rPr>
          <w:rFonts w:ascii="Segoe UI Symbol" w:hAnsi="Segoe UI Symbol"/>
          <w:iCs/>
          <w:lang w:val="en-GB"/>
        </w:rPr>
        <w:t xml:space="preserve"> audience</w:t>
      </w:r>
      <w:r w:rsidRPr="00924D4D">
        <w:rPr>
          <w:rFonts w:ascii="Segoe UI Symbol" w:hAnsi="Segoe UI Symbol"/>
          <w:lang w:val="en-GB"/>
        </w:rPr>
        <w:t xml:space="preserve"> of the </w:t>
      </w:r>
      <w:r w:rsidR="00C917D6">
        <w:rPr>
          <w:rFonts w:ascii="Segoe UI Symbol" w:hAnsi="Segoe UI Symbol"/>
          <w:lang w:val="en-GB"/>
        </w:rPr>
        <w:t>MTR</w:t>
      </w:r>
      <w:r w:rsidRPr="00924D4D">
        <w:rPr>
          <w:rFonts w:ascii="Segoe UI Symbol" w:hAnsi="Segoe UI Symbol"/>
          <w:lang w:val="en-GB"/>
        </w:rPr>
        <w:t xml:space="preserve"> are the UNDP </w:t>
      </w:r>
      <w:r w:rsidR="009A1C27">
        <w:rPr>
          <w:rFonts w:ascii="Segoe UI Symbol" w:hAnsi="Segoe UI Symbol"/>
          <w:lang w:val="en-GB"/>
        </w:rPr>
        <w:t>Ethiopia</w:t>
      </w:r>
      <w:r w:rsidRPr="00924D4D">
        <w:rPr>
          <w:rFonts w:ascii="Segoe UI Symbol" w:hAnsi="Segoe UI Symbol"/>
          <w:lang w:val="en-GB"/>
        </w:rPr>
        <w:t xml:space="preserve"> country office, UNDP </w:t>
      </w:r>
      <w:r w:rsidR="009A1C27">
        <w:rPr>
          <w:rFonts w:ascii="Segoe UI Symbol" w:hAnsi="Segoe UI Symbol"/>
          <w:lang w:val="en-GB"/>
        </w:rPr>
        <w:t>Africa Bureau</w:t>
      </w:r>
      <w:r w:rsidRPr="00924D4D">
        <w:rPr>
          <w:rFonts w:ascii="Segoe UI Symbol" w:hAnsi="Segoe UI Symbol"/>
          <w:lang w:val="en-GB"/>
        </w:rPr>
        <w:t xml:space="preserve">, Government stakeholders at national and </w:t>
      </w:r>
      <w:r w:rsidR="009A1C27">
        <w:rPr>
          <w:rFonts w:ascii="Segoe UI Symbol" w:hAnsi="Segoe UI Symbol"/>
          <w:lang w:val="en-GB"/>
        </w:rPr>
        <w:t>sub-national</w:t>
      </w:r>
      <w:r w:rsidRPr="00924D4D">
        <w:rPr>
          <w:rFonts w:ascii="Segoe UI Symbol" w:hAnsi="Segoe UI Symbol"/>
          <w:lang w:val="en-GB"/>
        </w:rPr>
        <w:t xml:space="preserve"> level</w:t>
      </w:r>
      <w:r w:rsidR="009A1C27">
        <w:rPr>
          <w:rFonts w:ascii="Segoe UI Symbol" w:hAnsi="Segoe UI Symbol"/>
          <w:lang w:val="en-GB"/>
        </w:rPr>
        <w:t>s</w:t>
      </w:r>
      <w:r w:rsidRPr="00924D4D">
        <w:rPr>
          <w:rFonts w:ascii="Segoe UI Symbol" w:hAnsi="Segoe UI Symbol"/>
          <w:lang w:val="en-GB"/>
        </w:rPr>
        <w:t xml:space="preserve"> and </w:t>
      </w:r>
      <w:r w:rsidR="009A1C27">
        <w:rPr>
          <w:rFonts w:ascii="Segoe UI Symbol" w:hAnsi="Segoe UI Symbol"/>
          <w:lang w:val="en-GB"/>
        </w:rPr>
        <w:t>GEF</w:t>
      </w:r>
      <w:r w:rsidRPr="00924D4D">
        <w:rPr>
          <w:rFonts w:ascii="Segoe UI Symbol" w:hAnsi="Segoe UI Symbol"/>
          <w:lang w:val="en-GB"/>
        </w:rPr>
        <w:t xml:space="preserve">. </w:t>
      </w:r>
    </w:p>
    <w:p w14:paraId="2A893923" w14:textId="77777777" w:rsidR="007907BD" w:rsidRPr="000E4DED" w:rsidRDefault="007907BD" w:rsidP="000E4DED">
      <w:pPr>
        <w:pStyle w:val="Heading1"/>
      </w:pPr>
      <w:bookmarkStart w:id="117" w:name="_Toc74509526"/>
      <w:bookmarkStart w:id="118" w:name="_Toc75070572"/>
      <w:bookmarkStart w:id="119" w:name="_Toc75070809"/>
      <w:bookmarkStart w:id="120" w:name="_Toc89195568"/>
      <w:bookmarkStart w:id="121" w:name="_Toc133485611"/>
      <w:bookmarkStart w:id="122" w:name="_Toc133486256"/>
      <w:bookmarkStart w:id="123" w:name="_Toc136499766"/>
      <w:r w:rsidRPr="00924D4D">
        <w:t xml:space="preserve">1.3 </w:t>
      </w:r>
      <w:r w:rsidR="00C32894">
        <w:t>The MTR</w:t>
      </w:r>
      <w:r w:rsidRPr="00924D4D">
        <w:t xml:space="preserve"> criteria, cross-cutting issues and questions</w:t>
      </w:r>
      <w:bookmarkEnd w:id="117"/>
      <w:bookmarkEnd w:id="118"/>
      <w:bookmarkEnd w:id="119"/>
      <w:bookmarkEnd w:id="120"/>
      <w:bookmarkEnd w:id="121"/>
      <w:bookmarkEnd w:id="122"/>
      <w:bookmarkEnd w:id="123"/>
    </w:p>
    <w:p w14:paraId="6D61B8A5" w14:textId="77777777" w:rsidR="00693231" w:rsidRPr="00A07464" w:rsidRDefault="00F4219C" w:rsidP="00C076CB">
      <w:pPr>
        <w:pStyle w:val="ListParagraph"/>
        <w:numPr>
          <w:ilvl w:val="0"/>
          <w:numId w:val="17"/>
        </w:numPr>
        <w:spacing w:line="240" w:lineRule="auto"/>
        <w:ind w:left="360"/>
        <w:contextualSpacing/>
        <w:jc w:val="both"/>
        <w:rPr>
          <w:rFonts w:ascii="Segoe UI Symbol" w:hAnsi="Segoe UI Symbol" w:cs="Times New Roman"/>
          <w:szCs w:val="21"/>
        </w:rPr>
      </w:pPr>
      <w:r w:rsidRPr="00924D4D">
        <w:rPr>
          <w:rFonts w:ascii="Segoe UI Symbol" w:hAnsi="Segoe UI Symbol"/>
          <w:color w:val="000000" w:themeColor="text1"/>
          <w:szCs w:val="21"/>
        </w:rPr>
        <w:t xml:space="preserve">The </w:t>
      </w:r>
      <w:r w:rsidR="000E4DED">
        <w:rPr>
          <w:rFonts w:ascii="Segoe UI Symbol" w:hAnsi="Segoe UI Symbol"/>
          <w:color w:val="000000" w:themeColor="text1"/>
          <w:szCs w:val="21"/>
        </w:rPr>
        <w:t>MTR</w:t>
      </w:r>
      <w:r w:rsidRPr="00924D4D">
        <w:rPr>
          <w:rFonts w:ascii="Segoe UI Symbol" w:hAnsi="Segoe UI Symbol"/>
          <w:color w:val="000000" w:themeColor="text1"/>
          <w:szCs w:val="21"/>
        </w:rPr>
        <w:t xml:space="preserve"> </w:t>
      </w:r>
      <w:r w:rsidR="00693231">
        <w:rPr>
          <w:rFonts w:ascii="Segoe UI Symbol" w:hAnsi="Segoe UI Symbol"/>
          <w:color w:val="000000" w:themeColor="text1"/>
          <w:szCs w:val="21"/>
        </w:rPr>
        <w:t xml:space="preserve">covered </w:t>
      </w:r>
      <w:r w:rsidRPr="00924D4D">
        <w:rPr>
          <w:rFonts w:ascii="Segoe UI Symbol" w:hAnsi="Segoe UI Symbol"/>
          <w:color w:val="000000" w:themeColor="text1"/>
          <w:szCs w:val="21"/>
        </w:rPr>
        <w:t xml:space="preserve">the following </w:t>
      </w:r>
      <w:r w:rsidR="00693231" w:rsidRPr="00693231">
        <w:rPr>
          <w:rFonts w:ascii="Segoe UI Symbol" w:hAnsi="Segoe UI Symbol"/>
          <w:color w:val="000000" w:themeColor="text1"/>
          <w:szCs w:val="21"/>
        </w:rPr>
        <w:t>areas of focus</w:t>
      </w:r>
      <w:r w:rsidRPr="00693231">
        <w:rPr>
          <w:rFonts w:ascii="Segoe UI Symbol" w:hAnsi="Segoe UI Symbol"/>
          <w:color w:val="000000" w:themeColor="text1"/>
          <w:szCs w:val="21"/>
        </w:rPr>
        <w:t xml:space="preserve"> based on </w:t>
      </w:r>
      <w:r w:rsidR="00693231" w:rsidRPr="00693231">
        <w:rPr>
          <w:rFonts w:ascii="Segoe UI Symbol" w:hAnsi="Segoe UI Symbol" w:cstheme="minorHAnsi"/>
          <w:color w:val="000000" w:themeColor="text1"/>
          <w:szCs w:val="21"/>
          <w:lang w:val="en-US"/>
        </w:rPr>
        <w:t xml:space="preserve">the </w:t>
      </w:r>
      <w:r w:rsidR="00693231" w:rsidRPr="000F1754">
        <w:rPr>
          <w:rFonts w:ascii="Segoe UI Symbol" w:hAnsi="Segoe UI Symbol" w:cstheme="minorHAnsi"/>
          <w:color w:val="000000" w:themeColor="text1"/>
          <w:szCs w:val="21"/>
        </w:rPr>
        <w:t>Guidance for Conducting Midterm Reviews of UNDP-Supported GEF-Financed Projects</w:t>
      </w:r>
      <w:r w:rsidR="00693231" w:rsidRPr="000E4DED">
        <w:rPr>
          <w:rFonts w:ascii="Segoe UI Symbol" w:hAnsi="Segoe UI Symbol" w:cstheme="minorHAnsi"/>
          <w:color w:val="000000" w:themeColor="text1"/>
          <w:szCs w:val="21"/>
        </w:rPr>
        <w:t xml:space="preserve"> - </w:t>
      </w:r>
      <w:r w:rsidR="00693231" w:rsidRPr="000E4DED">
        <w:rPr>
          <w:rFonts w:ascii="Segoe UI Symbol" w:hAnsi="Segoe UI Symbol" w:cstheme="minorHAnsi"/>
          <w:b/>
          <w:bCs/>
          <w:color w:val="000000" w:themeColor="text1"/>
          <w:szCs w:val="21"/>
          <w:lang w:val="en-US"/>
        </w:rPr>
        <w:t>project strategy, progress towards results, project implementation and adaptive management, and sustainability</w:t>
      </w:r>
      <w:r w:rsidR="00693231" w:rsidRPr="000E4DED">
        <w:rPr>
          <w:rFonts w:ascii="Segoe UI Symbol" w:hAnsi="Segoe UI Symbol" w:cstheme="minorHAnsi"/>
          <w:color w:val="000000" w:themeColor="text1"/>
          <w:szCs w:val="21"/>
          <w:lang w:val="en-US"/>
        </w:rPr>
        <w:t xml:space="preserve">. </w:t>
      </w:r>
      <w:r w:rsidR="005D3C23" w:rsidRPr="000E4DED">
        <w:rPr>
          <w:rFonts w:ascii="Segoe UI Symbol" w:hAnsi="Segoe UI Symbol" w:cstheme="minorHAnsi"/>
          <w:color w:val="000000" w:themeColor="text1"/>
          <w:szCs w:val="21"/>
        </w:rPr>
        <w:t xml:space="preserve">During the inception phase, the </w:t>
      </w:r>
      <w:r w:rsidR="00A07464" w:rsidRPr="00E30B12">
        <w:rPr>
          <w:rFonts w:ascii="Segoe UI Symbol" w:hAnsi="Segoe UI Symbol" w:cstheme="minorHAnsi"/>
          <w:color w:val="000000" w:themeColor="text1"/>
          <w:szCs w:val="21"/>
        </w:rPr>
        <w:t>reviewer</w:t>
      </w:r>
      <w:r w:rsidR="005D3C23" w:rsidRPr="00E30B12">
        <w:rPr>
          <w:rFonts w:ascii="Segoe UI Symbol" w:hAnsi="Segoe UI Symbol" w:cstheme="minorHAnsi"/>
          <w:color w:val="000000" w:themeColor="text1"/>
          <w:szCs w:val="21"/>
        </w:rPr>
        <w:t xml:space="preserve"> </w:t>
      </w:r>
      <w:r w:rsidR="005D3C23" w:rsidRPr="000E4DED">
        <w:rPr>
          <w:rFonts w:ascii="Segoe UI Symbol" w:hAnsi="Segoe UI Symbol" w:cstheme="minorHAnsi"/>
          <w:color w:val="000000" w:themeColor="text1"/>
          <w:szCs w:val="21"/>
        </w:rPr>
        <w:t xml:space="preserve">undertook a rapid evaluability of the </w:t>
      </w:r>
      <w:r w:rsidR="003D61D4">
        <w:rPr>
          <w:rFonts w:ascii="Segoe UI Symbol" w:hAnsi="Segoe UI Symbol" w:cstheme="minorHAnsi"/>
          <w:color w:val="000000" w:themeColor="text1"/>
          <w:szCs w:val="21"/>
        </w:rPr>
        <w:t>review</w:t>
      </w:r>
      <w:r w:rsidR="005D3C23" w:rsidRPr="000E4DED">
        <w:rPr>
          <w:rFonts w:ascii="Segoe UI Symbol" w:hAnsi="Segoe UI Symbol" w:cstheme="minorHAnsi"/>
          <w:color w:val="000000" w:themeColor="text1"/>
          <w:szCs w:val="21"/>
        </w:rPr>
        <w:t xml:space="preserve"> questions (</w:t>
      </w:r>
      <w:r w:rsidR="003D61D4">
        <w:rPr>
          <w:rFonts w:ascii="Segoe UI Symbol" w:hAnsi="Segoe UI Symbol" w:cstheme="minorHAnsi"/>
          <w:color w:val="000000" w:themeColor="text1"/>
          <w:szCs w:val="21"/>
        </w:rPr>
        <w:t>R</w:t>
      </w:r>
      <w:r w:rsidR="005D3C23" w:rsidRPr="000E4DED">
        <w:rPr>
          <w:rFonts w:ascii="Segoe UI Symbol" w:hAnsi="Segoe UI Symbol" w:cstheme="minorHAnsi"/>
          <w:color w:val="000000" w:themeColor="text1"/>
          <w:szCs w:val="21"/>
        </w:rPr>
        <w:t xml:space="preserve">Q) outlined in the </w:t>
      </w:r>
      <w:proofErr w:type="spellStart"/>
      <w:r w:rsidR="005D3C23" w:rsidRPr="000E4DED">
        <w:rPr>
          <w:rFonts w:ascii="Segoe UI Symbol" w:hAnsi="Segoe UI Symbol" w:cstheme="minorHAnsi"/>
          <w:color w:val="000000" w:themeColor="text1"/>
          <w:szCs w:val="21"/>
        </w:rPr>
        <w:t>ToR</w:t>
      </w:r>
      <w:proofErr w:type="spellEnd"/>
      <w:r w:rsidR="005D3C23" w:rsidRPr="000E4DED">
        <w:rPr>
          <w:rFonts w:ascii="Segoe UI Symbol" w:hAnsi="Segoe UI Symbol" w:cstheme="minorHAnsi"/>
          <w:color w:val="000000" w:themeColor="text1"/>
          <w:szCs w:val="21"/>
        </w:rPr>
        <w:t xml:space="preserve"> </w:t>
      </w:r>
      <w:r w:rsidR="000E4DED" w:rsidRPr="000E4DED">
        <w:rPr>
          <w:rFonts w:ascii="Segoe UI Symbol" w:hAnsi="Segoe UI Symbol"/>
          <w:color w:val="000000" w:themeColor="text1"/>
          <w:szCs w:val="21"/>
        </w:rPr>
        <w:t xml:space="preserve">and </w:t>
      </w:r>
      <w:r w:rsidR="00693231" w:rsidRPr="000E4DED">
        <w:rPr>
          <w:rFonts w:ascii="Segoe UI Symbol" w:hAnsi="Segoe UI Symbol" w:cstheme="minorHAnsi"/>
          <w:color w:val="000000" w:themeColor="text1"/>
          <w:szCs w:val="21"/>
          <w:lang w:val="en-US"/>
        </w:rPr>
        <w:t xml:space="preserve">further refined the </w:t>
      </w:r>
      <w:r w:rsidR="003D61D4">
        <w:rPr>
          <w:rFonts w:ascii="Segoe UI Symbol" w:hAnsi="Segoe UI Symbol" w:cstheme="minorHAnsi"/>
          <w:color w:val="000000" w:themeColor="text1"/>
          <w:szCs w:val="21"/>
          <w:lang w:val="en-US"/>
        </w:rPr>
        <w:t>R</w:t>
      </w:r>
      <w:r w:rsidR="00693231" w:rsidRPr="000E4DED">
        <w:rPr>
          <w:rFonts w:ascii="Segoe UI Symbol" w:hAnsi="Segoe UI Symbol" w:cstheme="minorHAnsi"/>
          <w:color w:val="000000" w:themeColor="text1"/>
          <w:szCs w:val="21"/>
          <w:lang w:val="en-US"/>
        </w:rPr>
        <w:t xml:space="preserve">Qs and developed an evaluative matrix which is presented in </w:t>
      </w:r>
      <w:r w:rsidR="000E4DED" w:rsidRPr="000E4DED">
        <w:rPr>
          <w:rFonts w:ascii="Segoe UI Symbol" w:hAnsi="Segoe UI Symbol" w:cstheme="minorHAnsi"/>
          <w:color w:val="000000" w:themeColor="text1"/>
          <w:szCs w:val="21"/>
          <w:lang w:val="en-US"/>
        </w:rPr>
        <w:t>Annex 2</w:t>
      </w:r>
      <w:r w:rsidR="00693231" w:rsidRPr="000E4DED">
        <w:rPr>
          <w:rFonts w:ascii="Segoe UI Symbol" w:hAnsi="Segoe UI Symbol" w:cstheme="minorHAnsi"/>
          <w:color w:val="000000" w:themeColor="text1"/>
          <w:szCs w:val="21"/>
          <w:lang w:val="en-US"/>
        </w:rPr>
        <w:t xml:space="preserve">. </w:t>
      </w:r>
      <w:r w:rsidR="00A07464">
        <w:rPr>
          <w:rFonts w:ascii="Segoe UI Symbol" w:hAnsi="Segoe UI Symbol" w:cstheme="minorHAnsi"/>
          <w:color w:val="000000" w:themeColor="text1"/>
          <w:szCs w:val="21"/>
          <w:lang w:val="en-US"/>
        </w:rPr>
        <w:t xml:space="preserve">The matrix presents a </w:t>
      </w:r>
      <w:r w:rsidR="00A07464" w:rsidRPr="00924D4D">
        <w:rPr>
          <w:rFonts w:ascii="Segoe UI Symbol" w:hAnsi="Segoe UI Symbol" w:cstheme="minorHAnsi"/>
        </w:rPr>
        <w:t xml:space="preserve">mapping the </w:t>
      </w:r>
      <w:r w:rsidR="00A07464">
        <w:rPr>
          <w:rFonts w:ascii="Segoe UI Symbol" w:hAnsi="Segoe UI Symbol" w:cstheme="minorHAnsi"/>
        </w:rPr>
        <w:t>R</w:t>
      </w:r>
      <w:r w:rsidR="00A07464" w:rsidRPr="00924D4D">
        <w:rPr>
          <w:rFonts w:ascii="Segoe UI Symbol" w:hAnsi="Segoe UI Symbol" w:cstheme="minorHAnsi"/>
        </w:rPr>
        <w:t xml:space="preserve">Qs and corresponding judgment criteria (JC), as well as indicative methods and sources of data that will enable the </w:t>
      </w:r>
      <w:r w:rsidR="00A07464">
        <w:rPr>
          <w:rFonts w:ascii="Segoe UI Symbol" w:hAnsi="Segoe UI Symbol" w:cstheme="minorHAnsi"/>
        </w:rPr>
        <w:t xml:space="preserve">reviewer </w:t>
      </w:r>
      <w:r w:rsidR="00A07464" w:rsidRPr="00924D4D">
        <w:rPr>
          <w:rFonts w:ascii="Segoe UI Symbol" w:hAnsi="Segoe UI Symbol" w:cstheme="minorHAnsi"/>
        </w:rPr>
        <w:t xml:space="preserve">to address the </w:t>
      </w:r>
      <w:r w:rsidR="00A07464">
        <w:rPr>
          <w:rFonts w:ascii="Segoe UI Symbol" w:hAnsi="Segoe UI Symbol" w:cstheme="minorHAnsi"/>
        </w:rPr>
        <w:t>R</w:t>
      </w:r>
      <w:r w:rsidR="00A07464" w:rsidRPr="00924D4D">
        <w:rPr>
          <w:rFonts w:ascii="Segoe UI Symbol" w:hAnsi="Segoe UI Symbol" w:cstheme="minorHAnsi"/>
        </w:rPr>
        <w:t>Qs systematically. The JCs are based on various commitments made in the project document results framework, as well as an understanding of the context in the countr</w:t>
      </w:r>
      <w:r w:rsidR="00A07464">
        <w:rPr>
          <w:rFonts w:ascii="Segoe UI Symbol" w:hAnsi="Segoe UI Symbol" w:cstheme="minorHAnsi"/>
        </w:rPr>
        <w:t>y</w:t>
      </w:r>
      <w:r w:rsidR="00A07464" w:rsidRPr="00924D4D">
        <w:rPr>
          <w:rFonts w:ascii="Segoe UI Symbol" w:hAnsi="Segoe UI Symbol" w:cstheme="minorHAnsi"/>
        </w:rPr>
        <w:t>.</w:t>
      </w:r>
      <w:r w:rsidR="00A07464">
        <w:rPr>
          <w:rFonts w:ascii="Segoe UI Symbol" w:hAnsi="Segoe UI Symbol" w:cstheme="minorHAnsi"/>
        </w:rPr>
        <w:t xml:space="preserve"> </w:t>
      </w:r>
      <w:r w:rsidR="000E4DED" w:rsidRPr="000E4DED">
        <w:rPr>
          <w:rFonts w:ascii="Segoe UI Symbol" w:hAnsi="Segoe UI Symbol" w:cstheme="minorHAnsi"/>
          <w:color w:val="000000" w:themeColor="text1"/>
          <w:szCs w:val="21"/>
          <w:lang w:val="en-US"/>
        </w:rPr>
        <w:t xml:space="preserve">A full list of </w:t>
      </w:r>
      <w:r w:rsidR="003D61D4">
        <w:rPr>
          <w:rFonts w:ascii="Segoe UI Symbol" w:hAnsi="Segoe UI Symbol" w:cstheme="minorHAnsi"/>
          <w:color w:val="000000" w:themeColor="text1"/>
          <w:szCs w:val="21"/>
          <w:lang w:val="en-US"/>
        </w:rPr>
        <w:t>R</w:t>
      </w:r>
      <w:r w:rsidR="000E4DED" w:rsidRPr="000E4DED">
        <w:rPr>
          <w:rFonts w:ascii="Segoe UI Symbol" w:hAnsi="Segoe UI Symbol" w:cstheme="minorHAnsi"/>
          <w:color w:val="000000" w:themeColor="text1"/>
          <w:szCs w:val="21"/>
          <w:lang w:val="en-US"/>
        </w:rPr>
        <w:t xml:space="preserve">Qs the review </w:t>
      </w:r>
      <w:r w:rsidR="00A07464" w:rsidRPr="00E30B12">
        <w:rPr>
          <w:rFonts w:ascii="Segoe UI Symbol" w:hAnsi="Segoe UI Symbol" w:cstheme="minorHAnsi"/>
          <w:color w:val="000000" w:themeColor="text1"/>
          <w:szCs w:val="21"/>
          <w:lang w:val="en-US"/>
        </w:rPr>
        <w:t>covered</w:t>
      </w:r>
      <w:r w:rsidR="00693231" w:rsidRPr="00E30B12">
        <w:rPr>
          <w:rFonts w:ascii="Segoe UI Symbol" w:hAnsi="Segoe UI Symbol" w:cstheme="minorHAnsi"/>
          <w:color w:val="000000" w:themeColor="text1"/>
          <w:szCs w:val="21"/>
          <w:lang w:val="en-US"/>
        </w:rPr>
        <w:t xml:space="preserve"> </w:t>
      </w:r>
      <w:r w:rsidR="000E4DED" w:rsidRPr="000E4DED">
        <w:rPr>
          <w:rFonts w:ascii="Segoe UI Symbol" w:hAnsi="Segoe UI Symbol" w:cstheme="minorHAnsi"/>
          <w:color w:val="000000" w:themeColor="text1"/>
          <w:szCs w:val="21"/>
          <w:lang w:val="en-US"/>
        </w:rPr>
        <w:t>is presente</w:t>
      </w:r>
      <w:r w:rsidR="000E4DED">
        <w:rPr>
          <w:rFonts w:ascii="Segoe UI Symbol" w:hAnsi="Segoe UI Symbol" w:cstheme="minorHAnsi"/>
          <w:color w:val="000000" w:themeColor="text1"/>
          <w:szCs w:val="21"/>
          <w:lang w:val="en-US"/>
        </w:rPr>
        <w:t>d</w:t>
      </w:r>
      <w:r w:rsidR="000E4DED" w:rsidRPr="000E4DED">
        <w:rPr>
          <w:rFonts w:ascii="Segoe UI Symbol" w:hAnsi="Segoe UI Symbol" w:cstheme="minorHAnsi"/>
          <w:color w:val="000000" w:themeColor="text1"/>
          <w:szCs w:val="21"/>
          <w:lang w:val="en-US"/>
        </w:rPr>
        <w:t xml:space="preserve"> in Box 2 below.</w:t>
      </w:r>
      <w:r w:rsidR="00A07464" w:rsidRPr="00A07464">
        <w:rPr>
          <w:rFonts w:ascii="Segoe UI Symbol" w:hAnsi="Segoe UI Symbol" w:cstheme="minorHAnsi"/>
        </w:rPr>
        <w:t xml:space="preserve"> </w:t>
      </w:r>
    </w:p>
    <w:p w14:paraId="58F59657" w14:textId="77777777" w:rsidR="007907BD" w:rsidRPr="00BF387B" w:rsidRDefault="007907BD" w:rsidP="007907BD">
      <w:pPr>
        <w:pBdr>
          <w:top w:val="single" w:sz="4" w:space="1" w:color="auto"/>
          <w:left w:val="single" w:sz="4" w:space="4" w:color="auto"/>
          <w:bottom w:val="single" w:sz="4" w:space="1" w:color="auto"/>
          <w:right w:val="single" w:sz="4" w:space="4" w:color="auto"/>
        </w:pBdr>
        <w:shd w:val="clear" w:color="auto" w:fill="F2F2F2" w:themeFill="background1" w:themeFillShade="F2"/>
        <w:ind w:left="-142" w:right="-142"/>
        <w:jc w:val="center"/>
        <w:rPr>
          <w:rFonts w:ascii="Segoe UI Symbol" w:hAnsi="Segoe UI Symbol" w:cstheme="minorHAnsi"/>
          <w:b/>
          <w:bCs/>
          <w:sz w:val="20"/>
          <w:szCs w:val="20"/>
          <w:u w:val="single"/>
        </w:rPr>
      </w:pPr>
      <w:r w:rsidRPr="00BF387B">
        <w:rPr>
          <w:rFonts w:ascii="Segoe UI Symbol" w:hAnsi="Segoe UI Symbol" w:cstheme="minorHAnsi"/>
          <w:b/>
          <w:bCs/>
          <w:sz w:val="20"/>
          <w:szCs w:val="20"/>
          <w:u w:val="single"/>
        </w:rPr>
        <w:t xml:space="preserve">Box 2: </w:t>
      </w:r>
      <w:r w:rsidR="000F1754">
        <w:rPr>
          <w:rFonts w:ascii="Segoe UI Symbol" w:hAnsi="Segoe UI Symbol" w:cstheme="minorHAnsi"/>
          <w:b/>
          <w:bCs/>
          <w:sz w:val="20"/>
          <w:szCs w:val="20"/>
          <w:u w:val="single"/>
        </w:rPr>
        <w:t>MTR</w:t>
      </w:r>
      <w:r w:rsidRPr="00BF387B">
        <w:rPr>
          <w:rFonts w:ascii="Segoe UI Symbol" w:hAnsi="Segoe UI Symbol" w:cstheme="minorHAnsi"/>
          <w:b/>
          <w:bCs/>
          <w:sz w:val="20"/>
          <w:szCs w:val="20"/>
          <w:u w:val="single"/>
        </w:rPr>
        <w:t xml:space="preserve"> criteria and questions</w:t>
      </w:r>
    </w:p>
    <w:p w14:paraId="60955FF2" w14:textId="77777777" w:rsidR="000E4DED" w:rsidRPr="000E4DED" w:rsidRDefault="000E4DED" w:rsidP="000E4DE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b/>
          <w:bCs/>
          <w:sz w:val="20"/>
          <w:szCs w:val="20"/>
        </w:rPr>
      </w:pPr>
      <w:r w:rsidRPr="000E4DED">
        <w:rPr>
          <w:rFonts w:ascii="Segoe UI Symbol" w:hAnsi="Segoe UI Symbol" w:cstheme="minorHAnsi"/>
          <w:b/>
          <w:bCs/>
          <w:sz w:val="20"/>
          <w:szCs w:val="20"/>
        </w:rPr>
        <w:t>Project strategy</w:t>
      </w:r>
    </w:p>
    <w:p w14:paraId="5D8EA6AC" w14:textId="77777777" w:rsidR="000E4DED" w:rsidRPr="000E4DED" w:rsidRDefault="000E4DED" w:rsidP="000E4DE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b/>
          <w:bCs/>
          <w:sz w:val="20"/>
          <w:szCs w:val="20"/>
        </w:rPr>
      </w:pPr>
      <w:r w:rsidRPr="000E4DED">
        <w:rPr>
          <w:rFonts w:ascii="Segoe UI Symbol" w:hAnsi="Segoe UI Symbol" w:cstheme="minorHAnsi"/>
          <w:sz w:val="20"/>
          <w:szCs w:val="20"/>
        </w:rPr>
        <w:t>1. To what extent the project addressed priority needs of the country, and were the focus of the project in line with the national sector development priorities and plans of the country?</w:t>
      </w:r>
    </w:p>
    <w:p w14:paraId="449CF392" w14:textId="77777777" w:rsidR="007907BD" w:rsidRPr="000E4DED" w:rsidRDefault="000E4DED"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eastAsia="Times New Roman" w:hAnsi="Segoe UI Symbol" w:cs="Times New Roman"/>
          <w:sz w:val="20"/>
          <w:szCs w:val="20"/>
          <w:lang w:eastAsia="en-GB"/>
        </w:rPr>
      </w:pPr>
      <w:r w:rsidRPr="000E4DED">
        <w:rPr>
          <w:rFonts w:ascii="Segoe UI Symbol" w:hAnsi="Segoe UI Symbol" w:cstheme="minorHAnsi"/>
          <w:sz w:val="20"/>
          <w:szCs w:val="20"/>
        </w:rPr>
        <w:t>2. Was the project design coherent in the country context and were the assumptions made in the design stage valid during the course of implementation? If not, were adjustments made based on evidence and lessons?</w:t>
      </w:r>
    </w:p>
    <w:p w14:paraId="5438EEC5" w14:textId="77777777" w:rsidR="000E4DED" w:rsidRPr="000E4DED" w:rsidRDefault="000E4DED"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sz w:val="20"/>
          <w:szCs w:val="20"/>
        </w:rPr>
      </w:pPr>
      <w:r w:rsidRPr="000E4DED">
        <w:rPr>
          <w:rFonts w:ascii="Segoe UI Symbol" w:hAnsi="Segoe UI Symbol" w:cstheme="minorHAnsi"/>
          <w:sz w:val="20"/>
          <w:szCs w:val="20"/>
        </w:rPr>
        <w:t>3. Were perspectives of those affected by the project</w:t>
      </w:r>
      <w:r>
        <w:rPr>
          <w:rFonts w:ascii="Segoe UI Symbol" w:hAnsi="Segoe UI Symbol" w:cstheme="minorHAnsi"/>
          <w:sz w:val="20"/>
          <w:szCs w:val="20"/>
        </w:rPr>
        <w:t xml:space="preserve">, those who </w:t>
      </w:r>
      <w:r w:rsidRPr="000E4DED">
        <w:rPr>
          <w:rFonts w:ascii="Segoe UI Symbol" w:hAnsi="Segoe UI Symbol" w:cstheme="minorHAnsi"/>
          <w:sz w:val="20"/>
          <w:szCs w:val="20"/>
        </w:rPr>
        <w:t xml:space="preserve">could affect the outcomes, and those who could contribute information or other expertise to the process, taken into account during the project design process? </w:t>
      </w:r>
    </w:p>
    <w:p w14:paraId="272CE764" w14:textId="77777777" w:rsidR="007907BD" w:rsidRPr="000E4DED" w:rsidRDefault="000E4DED"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color w:val="000000" w:themeColor="text1"/>
          <w:sz w:val="20"/>
          <w:szCs w:val="20"/>
        </w:rPr>
      </w:pPr>
      <w:r w:rsidRPr="000E4DED">
        <w:rPr>
          <w:rFonts w:ascii="Segoe UI Symbol" w:hAnsi="Segoe UI Symbol" w:cstheme="minorHAnsi"/>
          <w:color w:val="000000" w:themeColor="text1"/>
          <w:sz w:val="20"/>
          <w:szCs w:val="20"/>
        </w:rPr>
        <w:t>4. Was the project’s results framework coherent in clearly stating in realistic terms the anticipated outcomes and outputs, and did the corresponding indicators/targets render themselves to be monitored and measured adequately during the course of implementation?</w:t>
      </w:r>
    </w:p>
    <w:p w14:paraId="00B5A96B" w14:textId="77777777" w:rsidR="000E4DED" w:rsidRPr="000E4DED" w:rsidRDefault="000E4DED"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eastAsia="Times New Roman" w:hAnsi="Segoe UI Symbol" w:cs="Times New Roman"/>
          <w:b/>
          <w:bCs/>
          <w:sz w:val="20"/>
          <w:szCs w:val="20"/>
          <w:bdr w:val="none" w:sz="0" w:space="0" w:color="auto" w:frame="1"/>
          <w:lang w:eastAsia="en-GB"/>
        </w:rPr>
      </w:pPr>
      <w:r w:rsidRPr="000E4DED">
        <w:rPr>
          <w:rFonts w:ascii="Segoe UI Symbol" w:hAnsi="Segoe UI Symbol" w:cstheme="minorHAnsi"/>
          <w:sz w:val="20"/>
          <w:szCs w:val="20"/>
        </w:rPr>
        <w:t>5. To what extent was the project design and its implementation process based on a gender-sensitive approach that proactively worked to promote gender equality?</w:t>
      </w:r>
    </w:p>
    <w:p w14:paraId="5431294A" w14:textId="77777777" w:rsidR="000E4DED" w:rsidRDefault="000E4DED"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eastAsia="Times New Roman" w:hAnsi="Segoe UI Symbol" w:cs="Times New Roman"/>
          <w:b/>
          <w:bCs/>
          <w:sz w:val="20"/>
          <w:szCs w:val="20"/>
          <w:bdr w:val="none" w:sz="0" w:space="0" w:color="auto" w:frame="1"/>
          <w:lang w:eastAsia="en-GB"/>
        </w:rPr>
      </w:pPr>
    </w:p>
    <w:p w14:paraId="7D09D74B" w14:textId="77777777" w:rsidR="007907BD" w:rsidRPr="00BF387B"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eastAsia="Times New Roman" w:hAnsi="Segoe UI Symbol" w:cs="Times New Roman"/>
          <w:b/>
          <w:bCs/>
          <w:sz w:val="20"/>
          <w:szCs w:val="20"/>
          <w:bdr w:val="none" w:sz="0" w:space="0" w:color="auto" w:frame="1"/>
          <w:lang w:eastAsia="en-GB"/>
        </w:rPr>
      </w:pPr>
      <w:r w:rsidRPr="00BF387B">
        <w:rPr>
          <w:rFonts w:ascii="Segoe UI Symbol" w:eastAsia="Times New Roman" w:hAnsi="Segoe UI Symbol" w:cs="Times New Roman"/>
          <w:b/>
          <w:bCs/>
          <w:sz w:val="20"/>
          <w:szCs w:val="20"/>
          <w:bdr w:val="none" w:sz="0" w:space="0" w:color="auto" w:frame="1"/>
          <w:lang w:eastAsia="en-GB"/>
        </w:rPr>
        <w:t>Progress towards results</w:t>
      </w:r>
    </w:p>
    <w:p w14:paraId="7D9554A0" w14:textId="77777777" w:rsidR="007907BD" w:rsidRPr="00BF387B"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eastAsia="Times New Roman" w:hAnsi="Segoe UI Symbol" w:cs="Times New Roman"/>
          <w:sz w:val="20"/>
          <w:szCs w:val="20"/>
          <w:lang w:eastAsia="en-GB"/>
        </w:rPr>
      </w:pPr>
      <w:r w:rsidRPr="00BF387B">
        <w:rPr>
          <w:rFonts w:ascii="Segoe UI Symbol" w:hAnsi="Segoe UI Symbol" w:cstheme="minorHAnsi"/>
          <w:sz w:val="20"/>
          <w:szCs w:val="20"/>
        </w:rPr>
        <w:t>6. By reviewing the programme results and resources framework, is the CBIT programme on track to achieve intended results at the outcome and output levels? How does the progress so far compare against end-of-project targets envisaged in the results matrix and GEF tracking tool baseline?</w:t>
      </w:r>
    </w:p>
    <w:p w14:paraId="64DC6C0B" w14:textId="77777777" w:rsidR="00BF387B" w:rsidRPr="00BF387B"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sz w:val="20"/>
          <w:szCs w:val="20"/>
        </w:rPr>
      </w:pPr>
      <w:r w:rsidRPr="00BF387B">
        <w:rPr>
          <w:rFonts w:ascii="Segoe UI Symbol" w:hAnsi="Segoe UI Symbol" w:cstheme="minorHAnsi"/>
          <w:sz w:val="20"/>
          <w:szCs w:val="20"/>
        </w:rPr>
        <w:t>7. What are the factors (positive and negative) that contributed to the success or shortcomings in implementation of the project? What lessons can be drawn from the experience so far?</w:t>
      </w:r>
    </w:p>
    <w:p w14:paraId="7729CDD1" w14:textId="77777777" w:rsidR="00BF387B" w:rsidRPr="00BF387B"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sz w:val="20"/>
          <w:szCs w:val="20"/>
        </w:rPr>
      </w:pPr>
      <w:r w:rsidRPr="00BF387B">
        <w:rPr>
          <w:rFonts w:ascii="Segoe UI Symbol" w:hAnsi="Segoe UI Symbol" w:cstheme="minorHAnsi"/>
          <w:sz w:val="20"/>
          <w:szCs w:val="20"/>
        </w:rPr>
        <w:t xml:space="preserve">8. Were there significant changes in the social, economic and environmental context in the country and how did these affect the achievement of project results? </w:t>
      </w:r>
    </w:p>
    <w:p w14:paraId="19C9B361" w14:textId="77777777" w:rsidR="007907BD" w:rsidRPr="00BF387B"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eastAsia="Times New Roman" w:hAnsi="Segoe UI Symbol" w:cs="Times New Roman"/>
          <w:sz w:val="20"/>
          <w:szCs w:val="20"/>
          <w:lang w:eastAsia="en-GB"/>
        </w:rPr>
      </w:pPr>
      <w:r w:rsidRPr="00BF387B">
        <w:rPr>
          <w:rFonts w:ascii="Segoe UI Symbol" w:hAnsi="Segoe UI Symbol" w:cstheme="minorHAnsi"/>
          <w:sz w:val="20"/>
          <w:szCs w:val="20"/>
        </w:rPr>
        <w:lastRenderedPageBreak/>
        <w:t>9. How well did the project collaborate with other similar ongoing initiatives in the country to ensure effectiveness of interventions and greater impact? To what extent has the project been effective in building synergies and leveraging other programmes and stakeholders in the country?</w:t>
      </w:r>
    </w:p>
    <w:p w14:paraId="69F34BCE" w14:textId="77777777" w:rsidR="00BF387B"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eastAsia="Times New Roman" w:hAnsi="Segoe UI Symbol" w:cs="Times New Roman"/>
          <w:b/>
          <w:bCs/>
          <w:sz w:val="20"/>
          <w:szCs w:val="20"/>
          <w:bdr w:val="none" w:sz="0" w:space="0" w:color="auto" w:frame="1"/>
          <w:lang w:eastAsia="en-GB"/>
        </w:rPr>
      </w:pPr>
    </w:p>
    <w:p w14:paraId="35B00730" w14:textId="77777777" w:rsidR="00BF387B" w:rsidRPr="00BF387B"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eastAsia="Times New Roman" w:hAnsi="Segoe UI Symbol" w:cs="Times New Roman"/>
          <w:sz w:val="20"/>
          <w:szCs w:val="20"/>
          <w:lang w:eastAsia="en-GB"/>
        </w:rPr>
      </w:pPr>
      <w:r w:rsidRPr="00BF387B">
        <w:rPr>
          <w:rFonts w:ascii="Segoe UI Symbol" w:hAnsi="Segoe UI Symbol" w:cstheme="minorHAnsi"/>
          <w:b/>
          <w:bCs/>
          <w:sz w:val="20"/>
          <w:szCs w:val="20"/>
        </w:rPr>
        <w:t>Project implementation and adaptive management</w:t>
      </w:r>
      <w:r w:rsidRPr="00BF387B">
        <w:rPr>
          <w:rFonts w:ascii="Segoe UI Symbol" w:eastAsia="Times New Roman" w:hAnsi="Segoe UI Symbol" w:cs="Times New Roman"/>
          <w:sz w:val="20"/>
          <w:szCs w:val="20"/>
          <w:lang w:eastAsia="en-GB"/>
        </w:rPr>
        <w:t xml:space="preserve"> </w:t>
      </w:r>
    </w:p>
    <w:p w14:paraId="3D107EC0" w14:textId="77777777" w:rsidR="00BF387B" w:rsidRPr="00BF387B"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color w:val="000000" w:themeColor="text1"/>
          <w:sz w:val="20"/>
          <w:szCs w:val="20"/>
        </w:rPr>
      </w:pPr>
      <w:r w:rsidRPr="00BF387B">
        <w:rPr>
          <w:rFonts w:ascii="Segoe UI Symbol" w:hAnsi="Segoe UI Symbol" w:cstheme="minorHAnsi"/>
          <w:color w:val="000000" w:themeColor="text1"/>
          <w:sz w:val="20"/>
          <w:szCs w:val="20"/>
        </w:rPr>
        <w:t>10. Were the project management structure, system and their functioning sufficiently streamlined with clear lines of responsibility and roles to enable efficient planning and execution of projects activities?</w:t>
      </w:r>
    </w:p>
    <w:p w14:paraId="3CDB5C13" w14:textId="77777777" w:rsidR="00BF387B" w:rsidRPr="00BF387B"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sz w:val="20"/>
          <w:szCs w:val="20"/>
        </w:rPr>
      </w:pPr>
      <w:r w:rsidRPr="00BF387B">
        <w:rPr>
          <w:rFonts w:ascii="Segoe UI Symbol" w:hAnsi="Segoe UI Symbol" w:cstheme="minorHAnsi"/>
          <w:sz w:val="20"/>
          <w:szCs w:val="20"/>
        </w:rPr>
        <w:t xml:space="preserve">11. Is the project being managed in a cost-effective and cost-efficient manner with good financial control and management of funds? Is co-financing being used strategically to help the objectives of the project? </w:t>
      </w:r>
    </w:p>
    <w:p w14:paraId="466813F4" w14:textId="77777777" w:rsidR="00BF387B" w:rsidRDefault="00BF387B" w:rsidP="00BF387B">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i/>
          <w:iCs/>
          <w:sz w:val="20"/>
          <w:szCs w:val="20"/>
        </w:rPr>
      </w:pPr>
      <w:r w:rsidRPr="00BF387B">
        <w:rPr>
          <w:rFonts w:ascii="Segoe UI Symbol" w:hAnsi="Segoe UI Symbol" w:cstheme="minorHAnsi"/>
          <w:sz w:val="20"/>
          <w:szCs w:val="20"/>
        </w:rPr>
        <w:t>12. Is the monitoring system generating relevant data in a timely manner that enables good project management and reporting?</w:t>
      </w:r>
      <w:r w:rsidRPr="00BF387B">
        <w:rPr>
          <w:rFonts w:ascii="Segoe UI Symbol" w:hAnsi="Segoe UI Symbol" w:cstheme="minorHAnsi"/>
          <w:i/>
          <w:iCs/>
          <w:sz w:val="20"/>
          <w:szCs w:val="20"/>
        </w:rPr>
        <w:t xml:space="preserve"> </w:t>
      </w:r>
    </w:p>
    <w:p w14:paraId="21D24352" w14:textId="77777777" w:rsidR="00BF387B" w:rsidRPr="0050139F" w:rsidRDefault="00BF387B" w:rsidP="00BF387B">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sz w:val="20"/>
          <w:szCs w:val="20"/>
        </w:rPr>
      </w:pPr>
      <w:r w:rsidRPr="00BF387B">
        <w:rPr>
          <w:rFonts w:ascii="Segoe UI Symbol" w:hAnsi="Segoe UI Symbol" w:cstheme="minorHAnsi"/>
          <w:sz w:val="20"/>
          <w:szCs w:val="20"/>
        </w:rPr>
        <w:t>13. Has the project developed and leveraged necessary and appropriate partnerships with direct and tangential stakeholders? Do national and subnational government stakeholders support the objectives of the project and continue to have an active role in project decision-making that supports efficient and effective project implementation?</w:t>
      </w:r>
    </w:p>
    <w:p w14:paraId="1A6D65CD" w14:textId="77777777" w:rsidR="00BF387B" w:rsidRPr="0050139F" w:rsidRDefault="00BF387B" w:rsidP="00BF387B">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sz w:val="20"/>
          <w:szCs w:val="20"/>
        </w:rPr>
      </w:pPr>
      <w:r w:rsidRPr="0050139F">
        <w:rPr>
          <w:rFonts w:ascii="Segoe UI Symbol" w:hAnsi="Segoe UI Symbol" w:cstheme="minorHAnsi"/>
          <w:color w:val="000000" w:themeColor="text1"/>
          <w:sz w:val="20"/>
          <w:szCs w:val="20"/>
        </w:rPr>
        <w:t>14. Were adaptive management changes and lessons reported by the project management and shared with the Project Board, and to what extent these lessons were disseminated for wider learning?</w:t>
      </w:r>
    </w:p>
    <w:p w14:paraId="71E7281C" w14:textId="77777777" w:rsidR="007907BD" w:rsidRPr="0050139F" w:rsidRDefault="00BF387B" w:rsidP="00BF387B">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sz w:val="20"/>
          <w:szCs w:val="20"/>
        </w:rPr>
      </w:pPr>
      <w:r w:rsidRPr="0050139F">
        <w:rPr>
          <w:rFonts w:ascii="Segoe UI Symbol" w:hAnsi="Segoe UI Symbol" w:cstheme="minorHAnsi"/>
          <w:sz w:val="20"/>
          <w:szCs w:val="20"/>
        </w:rPr>
        <w:t>15. Are there adequate communication established with stakeholders/ partners to enhance their awareness of project progress and challenges, and is there a system to disseminate the project progress and intended impact to the public or government?</w:t>
      </w:r>
    </w:p>
    <w:p w14:paraId="4BFAB4AE" w14:textId="77777777" w:rsidR="00BF387B" w:rsidRPr="0050139F" w:rsidRDefault="00BF387B" w:rsidP="00BF387B">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sz w:val="20"/>
          <w:szCs w:val="20"/>
        </w:rPr>
      </w:pPr>
    </w:p>
    <w:p w14:paraId="6BF25073" w14:textId="77777777" w:rsidR="00BF387B" w:rsidRPr="0050139F" w:rsidRDefault="007907BD" w:rsidP="00BF387B">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ind w:left="-142" w:right="-142"/>
        <w:rPr>
          <w:rFonts w:ascii="Segoe UI Symbol" w:eastAsia="Times New Roman" w:hAnsi="Segoe UI Symbol" w:cs="Times New Roman"/>
          <w:b/>
          <w:bCs/>
          <w:sz w:val="20"/>
          <w:szCs w:val="20"/>
          <w:bdr w:val="none" w:sz="0" w:space="0" w:color="auto" w:frame="1"/>
          <w:lang w:eastAsia="en-GB"/>
        </w:rPr>
      </w:pPr>
      <w:r w:rsidRPr="0050139F">
        <w:rPr>
          <w:rFonts w:ascii="Segoe UI Symbol" w:eastAsia="Times New Roman" w:hAnsi="Segoe UI Symbol" w:cs="Times New Roman"/>
          <w:b/>
          <w:bCs/>
          <w:sz w:val="20"/>
          <w:szCs w:val="20"/>
          <w:bdr w:val="none" w:sz="0" w:space="0" w:color="auto" w:frame="1"/>
          <w:lang w:eastAsia="en-GB"/>
        </w:rPr>
        <w:t>Sustainability</w:t>
      </w:r>
    </w:p>
    <w:p w14:paraId="4A05326E" w14:textId="77777777" w:rsidR="00BF387B" w:rsidRPr="0050139F" w:rsidRDefault="00BF387B" w:rsidP="00BF387B">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ind w:left="-142" w:right="-142"/>
        <w:rPr>
          <w:rFonts w:ascii="Segoe UI Symbol" w:eastAsia="Times New Roman" w:hAnsi="Segoe UI Symbol" w:cs="Times New Roman"/>
          <w:b/>
          <w:bCs/>
          <w:sz w:val="20"/>
          <w:szCs w:val="20"/>
          <w:bdr w:val="none" w:sz="0" w:space="0" w:color="auto" w:frame="1"/>
          <w:lang w:eastAsia="en-GB"/>
        </w:rPr>
      </w:pPr>
      <w:r w:rsidRPr="0050139F">
        <w:rPr>
          <w:rFonts w:ascii="Segoe UI Symbol" w:hAnsi="Segoe UI Symbol" w:cstheme="minorHAnsi"/>
          <w:sz w:val="20"/>
          <w:szCs w:val="20"/>
        </w:rPr>
        <w:t>16. What is the likelihood of financial and economic resources being available once the GEF assistance ends that will be adequate for sustaining the project outcomes?</w:t>
      </w:r>
    </w:p>
    <w:p w14:paraId="446C7A1B" w14:textId="77777777" w:rsidR="00BF387B" w:rsidRPr="0050139F" w:rsidRDefault="00BF387B" w:rsidP="007907BD">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sz w:val="20"/>
          <w:szCs w:val="20"/>
        </w:rPr>
      </w:pPr>
      <w:r w:rsidRPr="0050139F">
        <w:rPr>
          <w:rFonts w:ascii="Segoe UI Symbol" w:hAnsi="Segoe UI Symbol" w:cstheme="minorHAnsi"/>
          <w:sz w:val="20"/>
          <w:szCs w:val="20"/>
        </w:rPr>
        <w:t>17. Are there any social or political risks that may jeopardi</w:t>
      </w:r>
      <w:r w:rsidR="0071444F">
        <w:rPr>
          <w:rFonts w:ascii="Segoe UI Symbol" w:hAnsi="Segoe UI Symbol" w:cstheme="minorHAnsi"/>
          <w:sz w:val="20"/>
          <w:szCs w:val="20"/>
        </w:rPr>
        <w:t>s</w:t>
      </w:r>
      <w:r w:rsidRPr="0050139F">
        <w:rPr>
          <w:rFonts w:ascii="Segoe UI Symbol" w:hAnsi="Segoe UI Symbol" w:cstheme="minorHAnsi"/>
          <w:sz w:val="20"/>
          <w:szCs w:val="20"/>
        </w:rPr>
        <w:t xml:space="preserve">e sustainability of project outcomes? What is the risk that the level of stakeholder ownership (including ownership by governments and other key stakeholders) will be insufficient to allow for the project outcomes/benefits to be sustained? </w:t>
      </w:r>
    </w:p>
    <w:p w14:paraId="109536FA" w14:textId="77777777" w:rsidR="00BF387B" w:rsidRPr="0050139F" w:rsidRDefault="00BF387B" w:rsidP="00BF387B">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color w:val="000000" w:themeColor="text1"/>
          <w:sz w:val="20"/>
          <w:szCs w:val="20"/>
        </w:rPr>
      </w:pPr>
      <w:r w:rsidRPr="0050139F">
        <w:rPr>
          <w:rFonts w:ascii="Segoe UI Symbol" w:hAnsi="Segoe UI Symbol" w:cstheme="minorHAnsi"/>
          <w:color w:val="000000" w:themeColor="text1"/>
          <w:sz w:val="20"/>
          <w:szCs w:val="20"/>
        </w:rPr>
        <w:t>18. To what extent are policy and regulatory frameworks in place that will support the continuation of benefits? Do the legal frameworks, policies, governance structures and processes pose risks that may jeopardi</w:t>
      </w:r>
      <w:r w:rsidR="0071444F">
        <w:rPr>
          <w:rFonts w:ascii="Segoe UI Symbol" w:hAnsi="Segoe UI Symbol" w:cstheme="minorHAnsi"/>
          <w:color w:val="000000" w:themeColor="text1"/>
          <w:sz w:val="20"/>
          <w:szCs w:val="20"/>
        </w:rPr>
        <w:t>s</w:t>
      </w:r>
      <w:r w:rsidRPr="0050139F">
        <w:rPr>
          <w:rFonts w:ascii="Segoe UI Symbol" w:hAnsi="Segoe UI Symbol" w:cstheme="minorHAnsi"/>
          <w:color w:val="000000" w:themeColor="text1"/>
          <w:sz w:val="20"/>
          <w:szCs w:val="20"/>
        </w:rPr>
        <w:t xml:space="preserve">e sustenance of project benefits? </w:t>
      </w:r>
    </w:p>
    <w:p w14:paraId="476ACE24" w14:textId="77777777" w:rsidR="00BF387B" w:rsidRPr="0050139F" w:rsidRDefault="00BF387B" w:rsidP="00BF387B">
      <w:pPr>
        <w:pStyle w:val="Default"/>
        <w:pBdr>
          <w:top w:val="single" w:sz="4" w:space="1" w:color="auto"/>
          <w:left w:val="single" w:sz="4" w:space="4" w:color="auto"/>
          <w:bottom w:val="single" w:sz="4" w:space="1" w:color="auto"/>
          <w:right w:val="single" w:sz="4" w:space="4" w:color="auto"/>
        </w:pBdr>
        <w:shd w:val="clear" w:color="auto" w:fill="F2F2F2" w:themeFill="background1" w:themeFillShade="F2"/>
        <w:spacing w:line="240" w:lineRule="auto"/>
        <w:ind w:left="-142" w:right="-142"/>
        <w:rPr>
          <w:rFonts w:ascii="Segoe UI Symbol" w:hAnsi="Segoe UI Symbol" w:cstheme="minorHAnsi"/>
          <w:color w:val="000000" w:themeColor="text1"/>
          <w:sz w:val="20"/>
          <w:szCs w:val="20"/>
        </w:rPr>
      </w:pPr>
      <w:r w:rsidRPr="0050139F">
        <w:rPr>
          <w:rFonts w:ascii="Segoe UI Symbol" w:hAnsi="Segoe UI Symbol" w:cstheme="minorHAnsi"/>
          <w:sz w:val="20"/>
          <w:szCs w:val="20"/>
        </w:rPr>
        <w:t>19. Are there any environmental risks that may jeopardi</w:t>
      </w:r>
      <w:r w:rsidR="0071444F">
        <w:rPr>
          <w:rFonts w:ascii="Segoe UI Symbol" w:hAnsi="Segoe UI Symbol" w:cstheme="minorHAnsi"/>
          <w:sz w:val="20"/>
          <w:szCs w:val="20"/>
        </w:rPr>
        <w:t>s</w:t>
      </w:r>
      <w:r w:rsidRPr="0050139F">
        <w:rPr>
          <w:rFonts w:ascii="Segoe UI Symbol" w:hAnsi="Segoe UI Symbol" w:cstheme="minorHAnsi"/>
          <w:sz w:val="20"/>
          <w:szCs w:val="20"/>
        </w:rPr>
        <w:t xml:space="preserve">e sustenance of project outcomes? </w:t>
      </w:r>
    </w:p>
    <w:p w14:paraId="67731331" w14:textId="77777777" w:rsidR="007907BD" w:rsidRPr="00924D4D" w:rsidRDefault="007907BD" w:rsidP="007907BD">
      <w:pPr>
        <w:autoSpaceDE w:val="0"/>
        <w:adjustRightInd w:val="0"/>
        <w:spacing w:line="240" w:lineRule="auto"/>
        <w:ind w:left="-142" w:right="-142"/>
        <w:jc w:val="right"/>
        <w:rPr>
          <w:rFonts w:ascii="Segoe UI Symbol" w:hAnsi="Segoe UI Symbol" w:cstheme="minorHAnsi"/>
          <w:i/>
          <w:iCs/>
          <w:sz w:val="18"/>
          <w:szCs w:val="18"/>
        </w:rPr>
      </w:pPr>
      <w:r w:rsidRPr="00924D4D">
        <w:rPr>
          <w:rFonts w:ascii="Segoe UI Symbol" w:hAnsi="Segoe UI Symbol" w:cstheme="minorHAnsi"/>
          <w:i/>
          <w:iCs/>
          <w:sz w:val="18"/>
          <w:szCs w:val="18"/>
        </w:rPr>
        <w:t xml:space="preserve">(Source: </w:t>
      </w:r>
      <w:r w:rsidR="0050139F">
        <w:rPr>
          <w:rFonts w:ascii="Segoe UI Symbol" w:hAnsi="Segoe UI Symbol" w:cstheme="minorHAnsi"/>
          <w:i/>
          <w:iCs/>
          <w:sz w:val="18"/>
          <w:szCs w:val="18"/>
        </w:rPr>
        <w:t>Inception Report Final, CBIT Evaluation 2023</w:t>
      </w:r>
      <w:r w:rsidRPr="00924D4D">
        <w:rPr>
          <w:rFonts w:ascii="Segoe UI Symbol" w:hAnsi="Segoe UI Symbol" w:cstheme="minorHAnsi"/>
          <w:i/>
          <w:iCs/>
          <w:sz w:val="18"/>
          <w:szCs w:val="18"/>
        </w:rPr>
        <w:t>)</w:t>
      </w:r>
    </w:p>
    <w:p w14:paraId="44B43004" w14:textId="77777777" w:rsidR="005321AD" w:rsidRDefault="005321AD" w:rsidP="0050139F">
      <w:pPr>
        <w:pStyle w:val="Heading1"/>
      </w:pPr>
      <w:bookmarkStart w:id="124" w:name="_Toc75070576"/>
      <w:bookmarkStart w:id="125" w:name="_Toc75070813"/>
      <w:bookmarkStart w:id="126" w:name="_Toc89195569"/>
      <w:bookmarkStart w:id="127" w:name="_Toc74509532"/>
      <w:bookmarkStart w:id="128" w:name="_Toc133485612"/>
      <w:bookmarkStart w:id="129" w:name="_Toc133486257"/>
      <w:bookmarkStart w:id="130" w:name="_Toc136499767"/>
      <w:r w:rsidRPr="00924D4D">
        <w:t xml:space="preserve">1.4 </w:t>
      </w:r>
      <w:r w:rsidR="00C32894">
        <w:t>Review</w:t>
      </w:r>
      <w:r w:rsidRPr="00924D4D">
        <w:t xml:space="preserve"> approach</w:t>
      </w:r>
      <w:r w:rsidR="00967B05">
        <w:t xml:space="preserve"> </w:t>
      </w:r>
      <w:r w:rsidRPr="00924D4D">
        <w:t xml:space="preserve">and </w:t>
      </w:r>
      <w:r w:rsidR="00967B05">
        <w:t>m</w:t>
      </w:r>
      <w:r w:rsidRPr="00924D4D">
        <w:t>ethod</w:t>
      </w:r>
      <w:bookmarkEnd w:id="124"/>
      <w:bookmarkEnd w:id="125"/>
      <w:bookmarkEnd w:id="126"/>
      <w:bookmarkEnd w:id="127"/>
      <w:r w:rsidR="000F7F81">
        <w:t>ology</w:t>
      </w:r>
      <w:bookmarkEnd w:id="128"/>
      <w:bookmarkEnd w:id="129"/>
      <w:bookmarkEnd w:id="130"/>
    </w:p>
    <w:p w14:paraId="4FA2F4E6" w14:textId="77777777" w:rsidR="00D0216E" w:rsidRPr="007B6400" w:rsidRDefault="00D0216E" w:rsidP="00967B05"/>
    <w:p w14:paraId="399A0787" w14:textId="77777777" w:rsidR="001F7A17" w:rsidRPr="0050139F" w:rsidRDefault="001F7A17" w:rsidP="0050139F">
      <w:pPr>
        <w:pStyle w:val="Heading2"/>
        <w:rPr>
          <w:b/>
          <w:bCs/>
          <w:color w:val="000000" w:themeColor="text1"/>
        </w:rPr>
      </w:pPr>
      <w:bookmarkStart w:id="131" w:name="_Toc89195570"/>
      <w:bookmarkStart w:id="132" w:name="_Toc131919337"/>
      <w:bookmarkStart w:id="133" w:name="_Toc133485613"/>
      <w:bookmarkStart w:id="134" w:name="_Toc133486258"/>
      <w:bookmarkStart w:id="135" w:name="_Toc136499768"/>
      <w:r w:rsidRPr="00924D4D">
        <w:rPr>
          <w:b/>
          <w:bCs/>
          <w:color w:val="000000" w:themeColor="text1"/>
        </w:rPr>
        <w:t>1.4.1 Key stakeholders</w:t>
      </w:r>
      <w:bookmarkEnd w:id="131"/>
      <w:bookmarkEnd w:id="132"/>
      <w:bookmarkEnd w:id="133"/>
      <w:bookmarkEnd w:id="134"/>
      <w:bookmarkEnd w:id="135"/>
      <w:r w:rsidRPr="00924D4D">
        <w:rPr>
          <w:b/>
          <w:bCs/>
          <w:color w:val="000000" w:themeColor="text1"/>
        </w:rPr>
        <w:t xml:space="preserve"> </w:t>
      </w:r>
    </w:p>
    <w:p w14:paraId="651F9610" w14:textId="77777777" w:rsidR="00923D22" w:rsidRDefault="001F7A17" w:rsidP="00C076CB">
      <w:pPr>
        <w:pStyle w:val="NoSpacing"/>
        <w:numPr>
          <w:ilvl w:val="0"/>
          <w:numId w:val="17"/>
        </w:numPr>
        <w:suppressAutoHyphens w:val="0"/>
        <w:autoSpaceDN/>
        <w:spacing w:line="240" w:lineRule="auto"/>
        <w:ind w:left="426" w:hanging="426"/>
        <w:jc w:val="both"/>
        <w:textAlignment w:val="auto"/>
        <w:rPr>
          <w:rFonts w:ascii="Segoe UI Symbol" w:eastAsia="Calibri" w:hAnsi="Segoe UI Symbol" w:cstheme="minorHAnsi"/>
          <w:szCs w:val="21"/>
        </w:rPr>
      </w:pPr>
      <w:r w:rsidRPr="00CD693E">
        <w:rPr>
          <w:rFonts w:ascii="Segoe UI Symbol" w:hAnsi="Segoe UI Symbol" w:cstheme="minorHAnsi"/>
          <w:color w:val="000000" w:themeColor="text1"/>
          <w:szCs w:val="21"/>
        </w:rPr>
        <w:t xml:space="preserve">A stakeholder analysis </w:t>
      </w:r>
      <w:r w:rsidR="009E2BE7" w:rsidRPr="00CD693E">
        <w:rPr>
          <w:rFonts w:ascii="Segoe UI Symbol" w:hAnsi="Segoe UI Symbol" w:cstheme="minorHAnsi"/>
          <w:color w:val="000000" w:themeColor="text1"/>
          <w:szCs w:val="21"/>
        </w:rPr>
        <w:t xml:space="preserve">was undertaken during the inception stage which showed that the primary stakeholders were UNDP CO, </w:t>
      </w:r>
      <w:r w:rsidR="0050139F" w:rsidRPr="00CD693E">
        <w:rPr>
          <w:rFonts w:ascii="Segoe UI Symbol" w:hAnsi="Segoe UI Symbol" w:cstheme="minorHAnsi"/>
          <w:color w:val="000000" w:themeColor="text1"/>
          <w:szCs w:val="21"/>
        </w:rPr>
        <w:t>EPA</w:t>
      </w:r>
      <w:r w:rsidR="009E2BE7" w:rsidRPr="00CD693E">
        <w:rPr>
          <w:rFonts w:ascii="Segoe UI Symbol" w:hAnsi="Segoe UI Symbol"/>
        </w:rPr>
        <w:t xml:space="preserve"> which is the implementing agency, </w:t>
      </w:r>
      <w:r w:rsidR="0050139F" w:rsidRPr="00CD693E">
        <w:rPr>
          <w:rFonts w:ascii="Segoe UI Symbol" w:hAnsi="Segoe UI Symbol"/>
        </w:rPr>
        <w:t xml:space="preserve">and </w:t>
      </w:r>
      <w:r w:rsidR="00877555" w:rsidRPr="00CD693E">
        <w:rPr>
          <w:rFonts w:ascii="Segoe UI Symbol" w:hAnsi="Segoe UI Symbol"/>
        </w:rPr>
        <w:t xml:space="preserve">the </w:t>
      </w:r>
      <w:r w:rsidR="0050139F" w:rsidRPr="00CD693E">
        <w:rPr>
          <w:rFonts w:ascii="Segoe UI Symbol" w:hAnsi="Segoe UI Symbol"/>
        </w:rPr>
        <w:t xml:space="preserve">Project Steering Committee which </w:t>
      </w:r>
      <w:r w:rsidR="0050139F" w:rsidRPr="00CD693E">
        <w:rPr>
          <w:rFonts w:ascii="Segoe UI Symbol" w:hAnsi="Segoe UI Symbol" w:cstheme="minorHAnsi"/>
          <w:noProof/>
          <w:szCs w:val="21"/>
          <w:lang w:eastAsia="zh-CN"/>
        </w:rPr>
        <w:t xml:space="preserve">is responsible for approval of project plans and revisions, and ensuring oversight of project implementation. </w:t>
      </w:r>
      <w:r w:rsidR="0050139F" w:rsidRPr="00CD693E">
        <w:rPr>
          <w:rFonts w:ascii="Segoe UI Symbol" w:eastAsia="Calibri" w:hAnsi="Segoe UI Symbol" w:cstheme="minorHAnsi"/>
          <w:szCs w:val="21"/>
        </w:rPr>
        <w:t>Additional stakeholders for this project are the line ministries and the public institutions mainly the Ministry of Finance, Ministry of Health, Ministry of Agriculture (</w:t>
      </w:r>
      <w:proofErr w:type="spellStart"/>
      <w:r w:rsidR="0050139F" w:rsidRPr="00CD693E">
        <w:rPr>
          <w:rFonts w:ascii="Segoe UI Symbol" w:eastAsia="Calibri" w:hAnsi="Segoe UI Symbol" w:cstheme="minorHAnsi"/>
          <w:szCs w:val="21"/>
        </w:rPr>
        <w:t>MoA</w:t>
      </w:r>
      <w:proofErr w:type="spellEnd"/>
      <w:r w:rsidR="0050139F" w:rsidRPr="00CD693E">
        <w:rPr>
          <w:rFonts w:ascii="Segoe UI Symbol" w:eastAsia="Calibri" w:hAnsi="Segoe UI Symbol" w:cstheme="minorHAnsi"/>
          <w:szCs w:val="21"/>
        </w:rPr>
        <w:t>), Ministry of Water and Energy (</w:t>
      </w:r>
      <w:proofErr w:type="spellStart"/>
      <w:r w:rsidR="0050139F" w:rsidRPr="00CD693E">
        <w:rPr>
          <w:rFonts w:ascii="Segoe UI Symbol" w:eastAsia="Calibri" w:hAnsi="Segoe UI Symbol" w:cstheme="minorHAnsi"/>
          <w:szCs w:val="21"/>
        </w:rPr>
        <w:t>MoWE</w:t>
      </w:r>
      <w:proofErr w:type="spellEnd"/>
      <w:r w:rsidR="0050139F" w:rsidRPr="00CD693E">
        <w:rPr>
          <w:rFonts w:ascii="Segoe UI Symbol" w:eastAsia="Calibri" w:hAnsi="Segoe UI Symbol" w:cstheme="minorHAnsi"/>
          <w:szCs w:val="21"/>
        </w:rPr>
        <w:t>)</w:t>
      </w:r>
      <w:r w:rsidR="000F1754">
        <w:rPr>
          <w:rFonts w:ascii="Segoe UI Symbol" w:eastAsia="Calibri" w:hAnsi="Segoe UI Symbol" w:cstheme="minorHAnsi"/>
          <w:szCs w:val="21"/>
        </w:rPr>
        <w:t>,</w:t>
      </w:r>
      <w:r w:rsidR="0050139F" w:rsidRPr="00CD693E">
        <w:rPr>
          <w:rFonts w:ascii="Segoe UI Symbol" w:eastAsia="Calibri" w:hAnsi="Segoe UI Symbol" w:cstheme="minorHAnsi"/>
          <w:szCs w:val="21"/>
        </w:rPr>
        <w:t xml:space="preserve"> Ministry of Transport (</w:t>
      </w:r>
      <w:proofErr w:type="spellStart"/>
      <w:r w:rsidR="0050139F" w:rsidRPr="00CD693E">
        <w:rPr>
          <w:rFonts w:ascii="Segoe UI Symbol" w:eastAsia="Calibri" w:hAnsi="Segoe UI Symbol" w:cstheme="minorHAnsi"/>
          <w:szCs w:val="21"/>
        </w:rPr>
        <w:t>MoT</w:t>
      </w:r>
      <w:proofErr w:type="spellEnd"/>
      <w:r w:rsidR="0050139F" w:rsidRPr="00CD693E">
        <w:rPr>
          <w:rFonts w:ascii="Segoe UI Symbol" w:eastAsia="Calibri" w:hAnsi="Segoe UI Symbol" w:cstheme="minorHAnsi"/>
          <w:szCs w:val="21"/>
        </w:rPr>
        <w:t>), Ministry of Industry (</w:t>
      </w:r>
      <w:proofErr w:type="spellStart"/>
      <w:r w:rsidR="0050139F" w:rsidRPr="00CD693E">
        <w:rPr>
          <w:rFonts w:ascii="Segoe UI Symbol" w:eastAsia="Calibri" w:hAnsi="Segoe UI Symbol" w:cstheme="minorHAnsi"/>
          <w:szCs w:val="21"/>
        </w:rPr>
        <w:t>MoI</w:t>
      </w:r>
      <w:proofErr w:type="spellEnd"/>
      <w:r w:rsidR="0050139F" w:rsidRPr="00CD693E">
        <w:rPr>
          <w:rFonts w:ascii="Segoe UI Symbol" w:eastAsia="Calibri" w:hAnsi="Segoe UI Symbol" w:cstheme="minorHAnsi"/>
          <w:szCs w:val="21"/>
        </w:rPr>
        <w:t>)</w:t>
      </w:r>
      <w:r w:rsidR="000F1754">
        <w:rPr>
          <w:rFonts w:ascii="Segoe UI Symbol" w:eastAsia="Calibri" w:hAnsi="Segoe UI Symbol" w:cstheme="minorHAnsi"/>
          <w:szCs w:val="21"/>
        </w:rPr>
        <w:t>,</w:t>
      </w:r>
      <w:r w:rsidR="0050139F" w:rsidRPr="00CD693E">
        <w:rPr>
          <w:rFonts w:ascii="Segoe UI Symbol" w:eastAsia="Calibri" w:hAnsi="Segoe UI Symbol" w:cstheme="minorHAnsi"/>
          <w:szCs w:val="21"/>
        </w:rPr>
        <w:t xml:space="preserve"> Ministry of Urban Development and Infrastructure</w:t>
      </w:r>
      <w:r w:rsidR="000F1754">
        <w:rPr>
          <w:rFonts w:ascii="Segoe UI Symbol" w:eastAsia="Calibri" w:hAnsi="Segoe UI Symbol" w:cstheme="minorHAnsi"/>
          <w:szCs w:val="21"/>
        </w:rPr>
        <w:t>,</w:t>
      </w:r>
      <w:r w:rsidR="0050139F" w:rsidRPr="00CD693E">
        <w:rPr>
          <w:rFonts w:ascii="Segoe UI Symbol" w:eastAsia="Calibri" w:hAnsi="Segoe UI Symbol" w:cstheme="minorHAnsi"/>
          <w:szCs w:val="21"/>
        </w:rPr>
        <w:t xml:space="preserve"> Ministry of Mines</w:t>
      </w:r>
      <w:r w:rsidR="00CD693E" w:rsidRPr="00CD693E">
        <w:rPr>
          <w:rFonts w:ascii="Segoe UI Symbol" w:eastAsia="Calibri" w:hAnsi="Segoe UI Symbol" w:cstheme="minorHAnsi"/>
          <w:szCs w:val="21"/>
        </w:rPr>
        <w:t xml:space="preserve"> and Pe</w:t>
      </w:r>
      <w:r w:rsidR="005C54EB">
        <w:rPr>
          <w:rFonts w:ascii="Segoe UI Symbol" w:eastAsia="Calibri" w:hAnsi="Segoe UI Symbol" w:cstheme="minorHAnsi"/>
          <w:szCs w:val="21"/>
        </w:rPr>
        <w:t>t</w:t>
      </w:r>
      <w:r w:rsidR="00CD693E" w:rsidRPr="00CD693E">
        <w:rPr>
          <w:rFonts w:ascii="Segoe UI Symbol" w:eastAsia="Calibri" w:hAnsi="Segoe UI Symbol" w:cstheme="minorHAnsi"/>
          <w:szCs w:val="21"/>
        </w:rPr>
        <w:t>roleu</w:t>
      </w:r>
      <w:r w:rsidR="000F1754">
        <w:rPr>
          <w:rFonts w:ascii="Segoe UI Symbol" w:eastAsia="Calibri" w:hAnsi="Segoe UI Symbol" w:cstheme="minorHAnsi"/>
          <w:szCs w:val="21"/>
        </w:rPr>
        <w:t>m,</w:t>
      </w:r>
      <w:r w:rsidR="0050139F" w:rsidRPr="00CD693E">
        <w:rPr>
          <w:rFonts w:ascii="Segoe UI Symbol" w:eastAsia="Calibri" w:hAnsi="Segoe UI Symbol" w:cstheme="minorHAnsi"/>
          <w:szCs w:val="21"/>
        </w:rPr>
        <w:t xml:space="preserve"> </w:t>
      </w:r>
      <w:r w:rsidR="0050139F" w:rsidRPr="00CD693E">
        <w:rPr>
          <w:rFonts w:ascii="Segoe UI Symbol" w:eastAsia="Times New Roman" w:hAnsi="Segoe UI Symbol" w:cstheme="minorHAnsi"/>
          <w:szCs w:val="21"/>
          <w:lang w:val="en-US" w:eastAsia="es-UY"/>
        </w:rPr>
        <w:t>Space Science and Geospatial Institute</w:t>
      </w:r>
      <w:r w:rsidR="000F1754">
        <w:rPr>
          <w:rFonts w:ascii="Segoe UI Symbol" w:eastAsia="Calibri" w:hAnsi="Segoe UI Symbol" w:cstheme="minorHAnsi"/>
          <w:szCs w:val="21"/>
        </w:rPr>
        <w:t>,</w:t>
      </w:r>
      <w:r w:rsidR="0050139F" w:rsidRPr="00CD693E">
        <w:rPr>
          <w:rFonts w:ascii="Segoe UI Symbol" w:eastAsia="Calibri" w:hAnsi="Segoe UI Symbol" w:cstheme="minorHAnsi"/>
          <w:szCs w:val="21"/>
        </w:rPr>
        <w:t xml:space="preserve"> National regional states and a number of National Universities. </w:t>
      </w:r>
    </w:p>
    <w:p w14:paraId="07CCE3B8" w14:textId="77777777" w:rsidR="00CD693E" w:rsidRPr="00CD693E" w:rsidRDefault="00CD693E" w:rsidP="00CD693E">
      <w:pPr>
        <w:pStyle w:val="NoSpacing"/>
        <w:suppressAutoHyphens w:val="0"/>
        <w:autoSpaceDN/>
        <w:spacing w:line="240" w:lineRule="auto"/>
        <w:ind w:left="426"/>
        <w:jc w:val="both"/>
        <w:textAlignment w:val="auto"/>
        <w:rPr>
          <w:rFonts w:ascii="Segoe UI Symbol" w:eastAsia="Calibri" w:hAnsi="Segoe UI Symbol" w:cstheme="minorHAnsi"/>
          <w:szCs w:val="21"/>
        </w:rPr>
      </w:pPr>
    </w:p>
    <w:p w14:paraId="5A48BFA4" w14:textId="77777777" w:rsidR="00BB05F8" w:rsidRPr="00CD693E" w:rsidRDefault="001F7A17" w:rsidP="00BB05F8">
      <w:pPr>
        <w:pStyle w:val="Heading2"/>
        <w:numPr>
          <w:ilvl w:val="2"/>
          <w:numId w:val="8"/>
        </w:numPr>
        <w:rPr>
          <w:b/>
          <w:bCs/>
          <w:color w:val="000000" w:themeColor="text1"/>
        </w:rPr>
      </w:pPr>
      <w:bookmarkStart w:id="136" w:name="_Toc396663516"/>
      <w:bookmarkStart w:id="137" w:name="_Toc404776648"/>
      <w:bookmarkStart w:id="138" w:name="_Toc424248744"/>
      <w:bookmarkStart w:id="139" w:name="_Toc426520307"/>
      <w:bookmarkStart w:id="140" w:name="_Toc426520736"/>
      <w:bookmarkStart w:id="141" w:name="_Toc89195571"/>
      <w:bookmarkStart w:id="142" w:name="_Toc131919338"/>
      <w:bookmarkStart w:id="143" w:name="_Toc133485614"/>
      <w:bookmarkStart w:id="144" w:name="_Toc133486259"/>
      <w:bookmarkStart w:id="145" w:name="_Toc136499769"/>
      <w:r w:rsidRPr="00924D4D">
        <w:rPr>
          <w:b/>
          <w:bCs/>
          <w:color w:val="000000" w:themeColor="text1"/>
        </w:rPr>
        <w:lastRenderedPageBreak/>
        <w:t>Organisation of the evaluation and declaration of conflict of interest, if any</w:t>
      </w:r>
      <w:bookmarkEnd w:id="136"/>
      <w:bookmarkEnd w:id="137"/>
      <w:bookmarkEnd w:id="138"/>
      <w:bookmarkEnd w:id="139"/>
      <w:bookmarkEnd w:id="140"/>
      <w:bookmarkEnd w:id="141"/>
      <w:bookmarkEnd w:id="142"/>
      <w:bookmarkEnd w:id="143"/>
      <w:bookmarkEnd w:id="144"/>
      <w:bookmarkEnd w:id="145"/>
    </w:p>
    <w:p w14:paraId="33ECE074" w14:textId="77777777" w:rsidR="0073724C" w:rsidRPr="00924D4D" w:rsidRDefault="00877555" w:rsidP="00C076CB">
      <w:pPr>
        <w:pStyle w:val="ListParagraph"/>
        <w:numPr>
          <w:ilvl w:val="0"/>
          <w:numId w:val="17"/>
        </w:numPr>
        <w:spacing w:line="240" w:lineRule="auto"/>
        <w:ind w:left="360"/>
        <w:contextualSpacing/>
        <w:jc w:val="both"/>
        <w:rPr>
          <w:rFonts w:ascii="Segoe UI Symbol" w:hAnsi="Segoe UI Symbol" w:cs="Times New Roman"/>
          <w:szCs w:val="21"/>
        </w:rPr>
      </w:pPr>
      <w:r w:rsidRPr="00924D4D">
        <w:rPr>
          <w:rFonts w:ascii="Segoe UI Symbol" w:hAnsi="Segoe UI Symbol"/>
          <w:szCs w:val="21"/>
        </w:rPr>
        <w:t xml:space="preserve">The </w:t>
      </w:r>
      <w:r w:rsidR="00A708C2">
        <w:rPr>
          <w:rFonts w:ascii="Segoe UI Symbol" w:hAnsi="Segoe UI Symbol"/>
          <w:szCs w:val="21"/>
        </w:rPr>
        <w:t>MTR</w:t>
      </w:r>
      <w:r w:rsidRPr="00924D4D">
        <w:rPr>
          <w:rFonts w:ascii="Segoe UI Symbol" w:hAnsi="Segoe UI Symbol"/>
          <w:szCs w:val="21"/>
        </w:rPr>
        <w:t xml:space="preserve"> was commissioned </w:t>
      </w:r>
      <w:r w:rsidR="00923D22">
        <w:rPr>
          <w:rFonts w:ascii="Segoe UI Symbol" w:hAnsi="Segoe UI Symbol"/>
          <w:szCs w:val="21"/>
        </w:rPr>
        <w:t xml:space="preserve">and managed </w:t>
      </w:r>
      <w:r w:rsidRPr="00924D4D">
        <w:rPr>
          <w:rFonts w:ascii="Segoe UI Symbol" w:hAnsi="Segoe UI Symbol"/>
          <w:szCs w:val="21"/>
        </w:rPr>
        <w:t>by the UNDP country office</w:t>
      </w:r>
      <w:r w:rsidR="00A07464">
        <w:rPr>
          <w:rFonts w:ascii="Segoe UI Symbol" w:hAnsi="Segoe UI Symbol"/>
          <w:szCs w:val="21"/>
        </w:rPr>
        <w:t xml:space="preserve">, with day-to-day </w:t>
      </w:r>
      <w:r w:rsidR="005707A9">
        <w:rPr>
          <w:rFonts w:ascii="Segoe UI Symbol" w:hAnsi="Segoe UI Symbol"/>
          <w:szCs w:val="21"/>
        </w:rPr>
        <w:t>oversight and support provided by the CBIT Project Management Unit (PMU).</w:t>
      </w:r>
      <w:r w:rsidR="00923D22">
        <w:rPr>
          <w:rFonts w:ascii="Segoe UI Symbol" w:hAnsi="Segoe UI Symbol"/>
          <w:szCs w:val="21"/>
        </w:rPr>
        <w:t xml:space="preserve"> An e</w:t>
      </w:r>
      <w:r w:rsidRPr="00924D4D">
        <w:rPr>
          <w:rFonts w:ascii="Segoe UI Symbol" w:hAnsi="Segoe UI Symbol" w:cs="Times New Roman"/>
          <w:szCs w:val="21"/>
        </w:rPr>
        <w:t xml:space="preserve">xternal </w:t>
      </w:r>
      <w:r w:rsidR="001F7A17" w:rsidRPr="00924D4D">
        <w:rPr>
          <w:rFonts w:ascii="Segoe UI Symbol" w:hAnsi="Segoe UI Symbol" w:cs="Times New Roman"/>
          <w:szCs w:val="21"/>
        </w:rPr>
        <w:t>independent consultant w</w:t>
      </w:r>
      <w:r w:rsidR="00923D22">
        <w:rPr>
          <w:rFonts w:ascii="Segoe UI Symbol" w:hAnsi="Segoe UI Symbol" w:cs="Times New Roman"/>
          <w:szCs w:val="21"/>
        </w:rPr>
        <w:t xml:space="preserve">as </w:t>
      </w:r>
      <w:r w:rsidR="001F7A17" w:rsidRPr="00924D4D">
        <w:rPr>
          <w:rFonts w:ascii="Segoe UI Symbol" w:hAnsi="Segoe UI Symbol" w:cs="Times New Roman"/>
          <w:szCs w:val="21"/>
        </w:rPr>
        <w:t xml:space="preserve">contracted to conduct the </w:t>
      </w:r>
      <w:r w:rsidR="00A708C2">
        <w:rPr>
          <w:rFonts w:ascii="Segoe UI Symbol" w:hAnsi="Segoe UI Symbol" w:cs="Times New Roman"/>
          <w:szCs w:val="21"/>
        </w:rPr>
        <w:t>MTR</w:t>
      </w:r>
      <w:r w:rsidR="00923D22">
        <w:rPr>
          <w:rFonts w:ascii="Segoe UI Symbol" w:hAnsi="Segoe UI Symbol" w:cs="Times New Roman"/>
          <w:szCs w:val="21"/>
        </w:rPr>
        <w:t>;</w:t>
      </w:r>
      <w:r w:rsidR="001F7A17" w:rsidRPr="00924D4D">
        <w:rPr>
          <w:rFonts w:ascii="Segoe UI Symbol" w:hAnsi="Segoe UI Symbol" w:cs="Times New Roman"/>
          <w:szCs w:val="21"/>
        </w:rPr>
        <w:t xml:space="preserve"> </w:t>
      </w:r>
      <w:r w:rsidR="00923D22">
        <w:rPr>
          <w:rFonts w:ascii="Segoe UI Symbol" w:hAnsi="Segoe UI Symbol" w:cs="Times New Roman"/>
          <w:szCs w:val="21"/>
        </w:rPr>
        <w:t>t</w:t>
      </w:r>
      <w:r w:rsidR="001F7A17" w:rsidRPr="00924D4D">
        <w:rPr>
          <w:rFonts w:ascii="Segoe UI Symbol" w:hAnsi="Segoe UI Symbol" w:cs="Times New Roman"/>
          <w:szCs w:val="21"/>
        </w:rPr>
        <w:t xml:space="preserve">he consultant </w:t>
      </w:r>
      <w:r w:rsidRPr="00924D4D">
        <w:rPr>
          <w:rFonts w:ascii="Segoe UI Symbol" w:hAnsi="Segoe UI Symbol" w:cs="Times New Roman"/>
          <w:szCs w:val="21"/>
        </w:rPr>
        <w:t xml:space="preserve">had never been involved in </w:t>
      </w:r>
      <w:r w:rsidR="0073724C" w:rsidRPr="00924D4D">
        <w:rPr>
          <w:rFonts w:ascii="Segoe UI Symbol" w:hAnsi="Segoe UI Symbol" w:cs="Times New Roman"/>
          <w:szCs w:val="21"/>
        </w:rPr>
        <w:t xml:space="preserve">either design or implementation of the project or any other programme of UNDP </w:t>
      </w:r>
      <w:r w:rsidR="00923D22">
        <w:rPr>
          <w:rFonts w:ascii="Segoe UI Symbol" w:hAnsi="Segoe UI Symbol" w:cs="Times New Roman"/>
          <w:szCs w:val="21"/>
        </w:rPr>
        <w:t>Ethiopia</w:t>
      </w:r>
      <w:r w:rsidR="001F7A17" w:rsidRPr="00924D4D">
        <w:rPr>
          <w:rFonts w:ascii="Segoe UI Symbol" w:hAnsi="Segoe UI Symbol" w:cs="Times New Roman"/>
          <w:szCs w:val="21"/>
        </w:rPr>
        <w:t xml:space="preserve">. </w:t>
      </w:r>
    </w:p>
    <w:p w14:paraId="216B8EDF" w14:textId="77777777" w:rsidR="0073724C" w:rsidRPr="00924D4D" w:rsidRDefault="0073724C" w:rsidP="0073724C">
      <w:pPr>
        <w:pStyle w:val="ListParagraph"/>
        <w:spacing w:line="240" w:lineRule="auto"/>
        <w:ind w:left="-37" w:right="-198"/>
        <w:contextualSpacing/>
        <w:jc w:val="both"/>
        <w:rPr>
          <w:rFonts w:ascii="Segoe UI Symbol" w:hAnsi="Segoe UI Symbol" w:cs="Times New Roman"/>
          <w:szCs w:val="21"/>
        </w:rPr>
      </w:pPr>
    </w:p>
    <w:p w14:paraId="3654B47D" w14:textId="77777777" w:rsidR="005321AD" w:rsidRPr="000F1754" w:rsidRDefault="000F1754" w:rsidP="00A07464">
      <w:pPr>
        <w:pStyle w:val="Heading2"/>
        <w:numPr>
          <w:ilvl w:val="2"/>
          <w:numId w:val="8"/>
        </w:numPr>
        <w:rPr>
          <w:b/>
          <w:bCs/>
          <w:color w:val="000000" w:themeColor="text1"/>
        </w:rPr>
      </w:pPr>
      <w:bookmarkStart w:id="146" w:name="_Toc65149538"/>
      <w:bookmarkStart w:id="147" w:name="_Toc74509533"/>
      <w:bookmarkStart w:id="148" w:name="_Toc75070579"/>
      <w:bookmarkStart w:id="149" w:name="_Toc75070816"/>
      <w:bookmarkStart w:id="150" w:name="_Toc89195573"/>
      <w:bookmarkStart w:id="151" w:name="_Toc131919339"/>
      <w:bookmarkStart w:id="152" w:name="_Toc133485615"/>
      <w:bookmarkStart w:id="153" w:name="_Toc133486260"/>
      <w:bookmarkStart w:id="154" w:name="_Toc136499770"/>
      <w:r>
        <w:rPr>
          <w:b/>
          <w:bCs/>
          <w:color w:val="000000" w:themeColor="text1"/>
        </w:rPr>
        <w:t>MTR</w:t>
      </w:r>
      <w:r w:rsidR="005321AD" w:rsidRPr="00924D4D">
        <w:rPr>
          <w:b/>
          <w:bCs/>
          <w:color w:val="000000" w:themeColor="text1"/>
        </w:rPr>
        <w:t xml:space="preserve"> </w:t>
      </w:r>
      <w:r w:rsidR="00967B05">
        <w:rPr>
          <w:b/>
          <w:bCs/>
          <w:color w:val="000000" w:themeColor="text1"/>
        </w:rPr>
        <w:t>a</w:t>
      </w:r>
      <w:r w:rsidR="000F7F81">
        <w:rPr>
          <w:b/>
          <w:bCs/>
          <w:color w:val="000000" w:themeColor="text1"/>
        </w:rPr>
        <w:t xml:space="preserve">pproach and </w:t>
      </w:r>
      <w:r w:rsidR="00967B05">
        <w:rPr>
          <w:b/>
          <w:bCs/>
          <w:color w:val="000000" w:themeColor="text1"/>
        </w:rPr>
        <w:t>d</w:t>
      </w:r>
      <w:r w:rsidR="000F7F81">
        <w:rPr>
          <w:b/>
          <w:bCs/>
          <w:color w:val="000000" w:themeColor="text1"/>
        </w:rPr>
        <w:t xml:space="preserve">ata </w:t>
      </w:r>
      <w:r w:rsidR="00967B05">
        <w:rPr>
          <w:b/>
          <w:bCs/>
          <w:color w:val="000000" w:themeColor="text1"/>
        </w:rPr>
        <w:t>c</w:t>
      </w:r>
      <w:r w:rsidR="000F7F81">
        <w:rPr>
          <w:b/>
          <w:bCs/>
          <w:color w:val="000000" w:themeColor="text1"/>
        </w:rPr>
        <w:t xml:space="preserve">ollection </w:t>
      </w:r>
      <w:r w:rsidR="00967B05">
        <w:rPr>
          <w:b/>
          <w:bCs/>
          <w:color w:val="000000" w:themeColor="text1"/>
        </w:rPr>
        <w:t>m</w:t>
      </w:r>
      <w:r w:rsidR="005321AD" w:rsidRPr="00924D4D">
        <w:rPr>
          <w:b/>
          <w:bCs/>
          <w:color w:val="000000" w:themeColor="text1"/>
        </w:rPr>
        <w:t>ethods</w:t>
      </w:r>
      <w:bookmarkEnd w:id="146"/>
      <w:bookmarkEnd w:id="147"/>
      <w:bookmarkEnd w:id="148"/>
      <w:bookmarkEnd w:id="149"/>
      <w:bookmarkEnd w:id="150"/>
      <w:bookmarkEnd w:id="151"/>
      <w:bookmarkEnd w:id="152"/>
      <w:bookmarkEnd w:id="153"/>
      <w:bookmarkEnd w:id="154"/>
      <w:r w:rsidR="005321AD" w:rsidRPr="00924D4D">
        <w:rPr>
          <w:b/>
          <w:bCs/>
          <w:color w:val="000000" w:themeColor="text1"/>
        </w:rPr>
        <w:t xml:space="preserve"> </w:t>
      </w:r>
    </w:p>
    <w:p w14:paraId="6A9CF114" w14:textId="77777777" w:rsidR="002C1F1F" w:rsidRPr="002C1F1F" w:rsidRDefault="00096668" w:rsidP="002C1F1F">
      <w:pPr>
        <w:pStyle w:val="NoSpacing"/>
        <w:numPr>
          <w:ilvl w:val="0"/>
          <w:numId w:val="17"/>
        </w:numPr>
        <w:spacing w:line="240" w:lineRule="auto"/>
        <w:ind w:left="360"/>
        <w:jc w:val="both"/>
        <w:rPr>
          <w:rFonts w:ascii="Segoe UI Symbol" w:hAnsi="Segoe UI Symbol" w:cstheme="minorHAnsi"/>
          <w:szCs w:val="21"/>
        </w:rPr>
      </w:pPr>
      <w:r w:rsidRPr="00924D4D">
        <w:rPr>
          <w:rFonts w:ascii="Segoe UI Symbol" w:hAnsi="Segoe UI Symbol" w:cstheme="minorHAnsi"/>
          <w:szCs w:val="21"/>
        </w:rPr>
        <w:t xml:space="preserve">The </w:t>
      </w:r>
      <w:r w:rsidR="000F1754">
        <w:rPr>
          <w:rFonts w:ascii="Segoe UI Symbol" w:hAnsi="Segoe UI Symbol" w:cstheme="minorHAnsi"/>
          <w:szCs w:val="21"/>
        </w:rPr>
        <w:t>evaluation</w:t>
      </w:r>
      <w:r w:rsidR="000F1754">
        <w:rPr>
          <w:rStyle w:val="FootnoteReference"/>
          <w:rFonts w:ascii="Segoe UI Symbol" w:hAnsi="Segoe UI Symbol" w:cstheme="minorHAnsi"/>
          <w:szCs w:val="21"/>
        </w:rPr>
        <w:footnoteReference w:id="6"/>
      </w:r>
      <w:r w:rsidRPr="00924D4D">
        <w:rPr>
          <w:rFonts w:ascii="Segoe UI Symbol" w:hAnsi="Segoe UI Symbol" w:cstheme="minorHAnsi"/>
          <w:szCs w:val="21"/>
        </w:rPr>
        <w:t xml:space="preserve"> used m</w:t>
      </w:r>
      <w:r w:rsidR="005321AD" w:rsidRPr="00924D4D">
        <w:rPr>
          <w:rFonts w:ascii="Segoe UI Symbol" w:hAnsi="Segoe UI Symbol" w:cstheme="minorHAnsi"/>
          <w:szCs w:val="21"/>
        </w:rPr>
        <w:t>ixed methods combining key informant interviews (KII)</w:t>
      </w:r>
      <w:r w:rsidR="00923D22">
        <w:rPr>
          <w:rFonts w:ascii="Segoe UI Symbol" w:hAnsi="Segoe UI Symbol" w:cstheme="minorHAnsi"/>
          <w:szCs w:val="21"/>
        </w:rPr>
        <w:t xml:space="preserve"> and</w:t>
      </w:r>
      <w:r w:rsidR="005321AD" w:rsidRPr="00924D4D">
        <w:rPr>
          <w:rFonts w:ascii="Segoe UI Symbol" w:hAnsi="Segoe UI Symbol" w:cstheme="minorHAnsi"/>
          <w:szCs w:val="21"/>
        </w:rPr>
        <w:t xml:space="preserve"> desk review of key documents </w:t>
      </w:r>
      <w:r w:rsidRPr="00924D4D">
        <w:rPr>
          <w:rFonts w:ascii="Segoe UI Symbol" w:hAnsi="Segoe UI Symbol" w:cstheme="minorHAnsi"/>
          <w:szCs w:val="21"/>
        </w:rPr>
        <w:t>so as to</w:t>
      </w:r>
      <w:r w:rsidR="005321AD" w:rsidRPr="00924D4D">
        <w:rPr>
          <w:rFonts w:ascii="Segoe UI Symbol" w:hAnsi="Segoe UI Symbol" w:cstheme="minorHAnsi"/>
          <w:szCs w:val="21"/>
        </w:rPr>
        <w:t xml:space="preserve"> enable the </w:t>
      </w:r>
      <w:r w:rsidR="000F1754">
        <w:rPr>
          <w:rFonts w:ascii="Segoe UI Symbol" w:hAnsi="Segoe UI Symbol" w:cstheme="minorHAnsi"/>
          <w:szCs w:val="21"/>
        </w:rPr>
        <w:t>review consultant</w:t>
      </w:r>
      <w:r w:rsidR="005321AD" w:rsidRPr="00924D4D">
        <w:rPr>
          <w:rFonts w:ascii="Segoe UI Symbol" w:hAnsi="Segoe UI Symbol" w:cstheme="minorHAnsi"/>
          <w:szCs w:val="21"/>
        </w:rPr>
        <w:t xml:space="preserve"> to triangulate information and perspectives from multiple sources through both </w:t>
      </w:r>
      <w:r w:rsidR="005321AD" w:rsidRPr="005C54EB">
        <w:rPr>
          <w:rFonts w:ascii="Segoe UI Symbol" w:hAnsi="Segoe UI Symbol" w:cstheme="minorHAnsi"/>
          <w:szCs w:val="21"/>
        </w:rPr>
        <w:t xml:space="preserve">quantitative and qualitative data. </w:t>
      </w:r>
      <w:r w:rsidR="005C54EB" w:rsidRPr="005C54EB">
        <w:rPr>
          <w:rFonts w:ascii="Segoe UI Symbol" w:hAnsi="Segoe UI Symbol"/>
          <w:szCs w:val="21"/>
        </w:rPr>
        <w:t xml:space="preserve">The documents review included the baseline GEF focal area Tracking Tool (TT) submitted to the GEF at CEO endorsement and the midterm GEF focal area Tracking Tool. </w:t>
      </w:r>
      <w:r w:rsidR="00CD693E">
        <w:rPr>
          <w:rFonts w:ascii="Segoe UI Symbol" w:hAnsi="Segoe UI Symbol" w:cstheme="minorHAnsi"/>
          <w:szCs w:val="21"/>
        </w:rPr>
        <w:t xml:space="preserve">The key informants were selected based on a stakeholder analysis and an informed judgement of their involvement and familiarity with the project directly or indirectly. </w:t>
      </w:r>
      <w:r w:rsidR="005321AD" w:rsidRPr="00924D4D">
        <w:rPr>
          <w:rFonts w:ascii="Segoe UI Symbol" w:hAnsi="Segoe UI Symbol" w:cs="Calibri"/>
          <w:color w:val="000000" w:themeColor="text1"/>
        </w:rPr>
        <w:t xml:space="preserve">The </w:t>
      </w:r>
      <w:r w:rsidR="00CD693E">
        <w:rPr>
          <w:rFonts w:ascii="Segoe UI Symbol" w:hAnsi="Segoe UI Symbol" w:cs="Calibri"/>
          <w:color w:val="000000" w:themeColor="text1"/>
        </w:rPr>
        <w:t>consultant</w:t>
      </w:r>
      <w:r w:rsidRPr="00924D4D">
        <w:rPr>
          <w:rFonts w:ascii="Segoe UI Symbol" w:hAnsi="Segoe UI Symbol" w:cs="Calibri"/>
          <w:color w:val="000000" w:themeColor="text1"/>
        </w:rPr>
        <w:t xml:space="preserve"> </w:t>
      </w:r>
      <w:r w:rsidR="005321AD" w:rsidRPr="00924D4D">
        <w:rPr>
          <w:rFonts w:ascii="Segoe UI Symbol" w:hAnsi="Segoe UI Symbol" w:cs="Calibri"/>
          <w:color w:val="000000" w:themeColor="text1"/>
        </w:rPr>
        <w:t>review</w:t>
      </w:r>
      <w:r w:rsidRPr="00924D4D">
        <w:rPr>
          <w:rFonts w:ascii="Segoe UI Symbol" w:hAnsi="Segoe UI Symbol" w:cs="Calibri"/>
          <w:color w:val="000000" w:themeColor="text1"/>
        </w:rPr>
        <w:t>ed</w:t>
      </w:r>
      <w:r w:rsidR="005321AD" w:rsidRPr="00924D4D">
        <w:rPr>
          <w:rFonts w:ascii="Segoe UI Symbol" w:hAnsi="Segoe UI Symbol" w:cs="Calibri"/>
          <w:color w:val="000000" w:themeColor="text1"/>
        </w:rPr>
        <w:t xml:space="preserve"> all documents related to the project which include project documents, pro</w:t>
      </w:r>
      <w:r w:rsidR="00A07464">
        <w:rPr>
          <w:rFonts w:ascii="Segoe UI Symbol" w:hAnsi="Segoe UI Symbol" w:cs="Calibri"/>
          <w:color w:val="000000" w:themeColor="text1"/>
        </w:rPr>
        <w:t>ject</w:t>
      </w:r>
      <w:r w:rsidR="005321AD" w:rsidRPr="00924D4D">
        <w:rPr>
          <w:rFonts w:ascii="Segoe UI Symbol" w:hAnsi="Segoe UI Symbol" w:cs="Calibri"/>
          <w:color w:val="000000" w:themeColor="text1"/>
        </w:rPr>
        <w:t xml:space="preserve"> </w:t>
      </w:r>
      <w:r w:rsidR="00CD693E">
        <w:rPr>
          <w:rFonts w:ascii="Segoe UI Symbol" w:hAnsi="Segoe UI Symbol" w:cs="Calibri"/>
          <w:color w:val="000000" w:themeColor="text1"/>
        </w:rPr>
        <w:t xml:space="preserve">implementation </w:t>
      </w:r>
      <w:r w:rsidR="005321AD" w:rsidRPr="00924D4D">
        <w:rPr>
          <w:rFonts w:ascii="Segoe UI Symbol" w:hAnsi="Segoe UI Symbol" w:cs="Calibri"/>
          <w:color w:val="000000" w:themeColor="text1"/>
        </w:rPr>
        <w:t xml:space="preserve">reports, </w:t>
      </w:r>
      <w:r w:rsidR="00CD693E">
        <w:rPr>
          <w:rFonts w:ascii="Segoe UI Symbol" w:hAnsi="Segoe UI Symbol" w:cs="Calibri"/>
          <w:color w:val="000000" w:themeColor="text1"/>
        </w:rPr>
        <w:t xml:space="preserve">relevant </w:t>
      </w:r>
      <w:r w:rsidR="005321AD" w:rsidRPr="00924D4D">
        <w:rPr>
          <w:rFonts w:ascii="Segoe UI Symbol" w:hAnsi="Segoe UI Symbol" w:cs="Calibri"/>
          <w:color w:val="000000" w:themeColor="text1"/>
        </w:rPr>
        <w:t xml:space="preserve">policy documents and </w:t>
      </w:r>
      <w:r w:rsidR="00CD693E">
        <w:rPr>
          <w:rFonts w:ascii="Segoe UI Symbol" w:hAnsi="Segoe UI Symbol" w:cs="Calibri"/>
          <w:color w:val="000000" w:themeColor="text1"/>
        </w:rPr>
        <w:t>various assessment reports</w:t>
      </w:r>
      <w:r w:rsidR="005321AD" w:rsidRPr="00924D4D">
        <w:rPr>
          <w:rFonts w:ascii="Segoe UI Symbol" w:hAnsi="Segoe UI Symbol" w:cs="Calibri"/>
          <w:color w:val="000000" w:themeColor="text1"/>
        </w:rPr>
        <w:t xml:space="preserve">. </w:t>
      </w:r>
      <w:r w:rsidR="00923D22">
        <w:rPr>
          <w:rFonts w:ascii="Segoe UI Symbol" w:hAnsi="Segoe UI Symbol" w:cs="Calibri"/>
          <w:color w:val="000000" w:themeColor="text1"/>
        </w:rPr>
        <w:t xml:space="preserve">A full list of all documents consulted is annexed as Annex 3. </w:t>
      </w:r>
      <w:r w:rsidR="005321AD" w:rsidRPr="00924D4D">
        <w:rPr>
          <w:rFonts w:ascii="Segoe UI Symbol" w:hAnsi="Segoe UI Symbol" w:cstheme="minorHAnsi"/>
          <w:color w:val="000000" w:themeColor="text1" w:themeShade="80"/>
          <w:szCs w:val="21"/>
        </w:rPr>
        <w:t xml:space="preserve">Throughout the evaluation, data </w:t>
      </w:r>
      <w:r w:rsidR="005321AD" w:rsidRPr="00924D4D">
        <w:rPr>
          <w:rFonts w:ascii="Segoe UI Symbol" w:hAnsi="Segoe UI Symbol" w:cstheme="minorHAnsi"/>
          <w:szCs w:val="21"/>
        </w:rPr>
        <w:t xml:space="preserve">collected from both KIIs and documents </w:t>
      </w:r>
      <w:r w:rsidRPr="00924D4D">
        <w:rPr>
          <w:rFonts w:ascii="Segoe UI Symbol" w:hAnsi="Segoe UI Symbol" w:cstheme="minorHAnsi"/>
          <w:szCs w:val="21"/>
        </w:rPr>
        <w:t xml:space="preserve">were </w:t>
      </w:r>
      <w:r w:rsidR="005321AD" w:rsidRPr="00924D4D">
        <w:rPr>
          <w:rFonts w:ascii="Segoe UI Symbol" w:hAnsi="Segoe UI Symbol" w:cstheme="minorHAnsi"/>
          <w:szCs w:val="21"/>
        </w:rPr>
        <w:t xml:space="preserve">recorded systematically for evidence assessment based on the judgment criteria against each </w:t>
      </w:r>
      <w:r w:rsidR="003D61D4">
        <w:rPr>
          <w:rFonts w:ascii="Segoe UI Symbol" w:hAnsi="Segoe UI Symbol" w:cstheme="minorHAnsi"/>
          <w:szCs w:val="21"/>
        </w:rPr>
        <w:t>R</w:t>
      </w:r>
      <w:r w:rsidR="005321AD" w:rsidRPr="00924D4D">
        <w:rPr>
          <w:rFonts w:ascii="Segoe UI Symbol" w:hAnsi="Segoe UI Symbol" w:cstheme="minorHAnsi"/>
          <w:szCs w:val="21"/>
        </w:rPr>
        <w:t>Q defined in the evaluati</w:t>
      </w:r>
      <w:r w:rsidR="000F1754">
        <w:rPr>
          <w:rFonts w:ascii="Segoe UI Symbol" w:hAnsi="Segoe UI Symbol" w:cstheme="minorHAnsi"/>
          <w:szCs w:val="21"/>
        </w:rPr>
        <w:t>ve</w:t>
      </w:r>
      <w:r w:rsidR="005321AD" w:rsidRPr="00924D4D">
        <w:rPr>
          <w:rFonts w:ascii="Segoe UI Symbol" w:hAnsi="Segoe UI Symbol" w:cstheme="minorHAnsi"/>
          <w:szCs w:val="21"/>
        </w:rPr>
        <w:t xml:space="preserve"> matrix. </w:t>
      </w:r>
      <w:r w:rsidR="00F4219C" w:rsidRPr="00923D22">
        <w:rPr>
          <w:rFonts w:ascii="Segoe UI Symbol" w:hAnsi="Segoe UI Symbol" w:cs="Times New Roman"/>
          <w:szCs w:val="21"/>
        </w:rPr>
        <w:t xml:space="preserve">The </w:t>
      </w:r>
      <w:r w:rsidR="00CD693E">
        <w:rPr>
          <w:rFonts w:ascii="Segoe UI Symbol" w:hAnsi="Segoe UI Symbol" w:cs="Times New Roman"/>
          <w:szCs w:val="21"/>
        </w:rPr>
        <w:t>reviewer</w:t>
      </w:r>
      <w:r w:rsidR="00F4219C" w:rsidRPr="00923D22">
        <w:rPr>
          <w:rFonts w:ascii="Segoe UI Symbol" w:hAnsi="Segoe UI Symbol" w:cs="Times New Roman"/>
          <w:szCs w:val="21"/>
        </w:rPr>
        <w:t xml:space="preserve"> interviewed a total of </w:t>
      </w:r>
      <w:r w:rsidR="001E1916">
        <w:rPr>
          <w:rFonts w:ascii="Segoe UI Symbol" w:hAnsi="Segoe UI Symbol" w:cs="Times New Roman"/>
          <w:szCs w:val="21"/>
        </w:rPr>
        <w:t>1</w:t>
      </w:r>
      <w:r w:rsidR="00A07464">
        <w:rPr>
          <w:rFonts w:ascii="Segoe UI Symbol" w:hAnsi="Segoe UI Symbol" w:cs="Times New Roman"/>
          <w:szCs w:val="21"/>
        </w:rPr>
        <w:t>8</w:t>
      </w:r>
      <w:r w:rsidR="00F4219C" w:rsidRPr="00923D22">
        <w:rPr>
          <w:rFonts w:ascii="Segoe UI Symbol" w:hAnsi="Segoe UI Symbol" w:cs="Times New Roman"/>
          <w:szCs w:val="21"/>
        </w:rPr>
        <w:t xml:space="preserve"> key informants</w:t>
      </w:r>
      <w:r w:rsidR="00553AB0" w:rsidRPr="00923D22">
        <w:rPr>
          <w:rFonts w:ascii="Segoe UI Symbol" w:hAnsi="Segoe UI Symbol" w:cs="Times New Roman"/>
          <w:szCs w:val="21"/>
        </w:rPr>
        <w:t xml:space="preserve"> </w:t>
      </w:r>
      <w:r w:rsidR="001E1916">
        <w:rPr>
          <w:rFonts w:ascii="Segoe UI Symbol" w:hAnsi="Segoe UI Symbol" w:cs="Times New Roman"/>
          <w:szCs w:val="21"/>
        </w:rPr>
        <w:t>(</w:t>
      </w:r>
      <w:r w:rsidR="00A07464">
        <w:rPr>
          <w:rFonts w:ascii="Segoe UI Symbol" w:hAnsi="Segoe UI Symbol" w:cs="Times New Roman"/>
          <w:szCs w:val="21"/>
        </w:rPr>
        <w:t>4</w:t>
      </w:r>
      <w:r w:rsidR="001E1916">
        <w:rPr>
          <w:rFonts w:ascii="Segoe UI Symbol" w:hAnsi="Segoe UI Symbol" w:cs="Times New Roman"/>
          <w:szCs w:val="21"/>
        </w:rPr>
        <w:t xml:space="preserve"> from UNDP/PMU and 14</w:t>
      </w:r>
      <w:r w:rsidR="001E1916">
        <w:rPr>
          <w:rFonts w:ascii="Segoe UI Symbol" w:hAnsi="Segoe UI Symbol" w:cs="Times New Roman"/>
          <w:b/>
          <w:bCs/>
          <w:szCs w:val="21"/>
        </w:rPr>
        <w:t xml:space="preserve"> </w:t>
      </w:r>
      <w:r w:rsidR="001E1916" w:rsidRPr="001E1916">
        <w:rPr>
          <w:rFonts w:ascii="Segoe UI Symbol" w:hAnsi="Segoe UI Symbol" w:cs="Times New Roman"/>
          <w:szCs w:val="21"/>
        </w:rPr>
        <w:t xml:space="preserve">from the </w:t>
      </w:r>
      <w:proofErr w:type="spellStart"/>
      <w:r w:rsidR="005707A9">
        <w:rPr>
          <w:rFonts w:ascii="Segoe UI Symbol" w:hAnsi="Segoe UI Symbol" w:cs="Times New Roman"/>
          <w:szCs w:val="21"/>
        </w:rPr>
        <w:t>GoE</w:t>
      </w:r>
      <w:proofErr w:type="spellEnd"/>
      <w:r w:rsidR="005707A9">
        <w:rPr>
          <w:rFonts w:ascii="Segoe UI Symbol" w:hAnsi="Segoe UI Symbol" w:cs="Times New Roman"/>
          <w:szCs w:val="21"/>
        </w:rPr>
        <w:t xml:space="preserve"> and </w:t>
      </w:r>
      <w:r w:rsidR="00A708C2">
        <w:rPr>
          <w:rFonts w:ascii="Segoe UI Symbol" w:hAnsi="Segoe UI Symbol" w:cs="Times New Roman"/>
          <w:szCs w:val="21"/>
        </w:rPr>
        <w:t>Universities</w:t>
      </w:r>
      <w:r w:rsidR="001E1916" w:rsidRPr="001E1916">
        <w:rPr>
          <w:rFonts w:ascii="Segoe UI Symbol" w:hAnsi="Segoe UI Symbol" w:cs="Times New Roman"/>
          <w:szCs w:val="21"/>
        </w:rPr>
        <w:t>)</w:t>
      </w:r>
      <w:r w:rsidR="00660BB7">
        <w:rPr>
          <w:rFonts w:ascii="Segoe UI Symbol" w:hAnsi="Segoe UI Symbol" w:cs="Times New Roman"/>
          <w:szCs w:val="21"/>
        </w:rPr>
        <w:t>; most of the interviews were undertaken in face-to-face meetings in Addis Ababa between February 7-14, except three interviews which were completed online.</w:t>
      </w:r>
      <w:r w:rsidR="001E1916">
        <w:rPr>
          <w:rFonts w:ascii="Segoe UI Symbol" w:hAnsi="Segoe UI Symbol" w:cs="Times New Roman"/>
          <w:b/>
          <w:bCs/>
          <w:szCs w:val="21"/>
        </w:rPr>
        <w:t xml:space="preserve"> </w:t>
      </w:r>
      <w:r w:rsidR="00660BB7">
        <w:rPr>
          <w:rFonts w:ascii="Segoe UI Symbol" w:hAnsi="Segoe UI Symbol" w:cs="Times New Roman"/>
          <w:szCs w:val="21"/>
        </w:rPr>
        <w:t>A</w:t>
      </w:r>
      <w:r w:rsidR="00923D22" w:rsidRPr="00923D22">
        <w:rPr>
          <w:rFonts w:ascii="Segoe UI Symbol" w:hAnsi="Segoe UI Symbol" w:cs="Times New Roman"/>
          <w:szCs w:val="21"/>
        </w:rPr>
        <w:t xml:space="preserve"> full list </w:t>
      </w:r>
      <w:r w:rsidR="00660BB7">
        <w:rPr>
          <w:rFonts w:ascii="Segoe UI Symbol" w:hAnsi="Segoe UI Symbol" w:cs="Times New Roman"/>
          <w:szCs w:val="21"/>
        </w:rPr>
        <w:t xml:space="preserve">of key informants </w:t>
      </w:r>
      <w:r w:rsidR="00923D22" w:rsidRPr="00923D22">
        <w:rPr>
          <w:rFonts w:ascii="Segoe UI Symbol" w:hAnsi="Segoe UI Symbol" w:cs="Times New Roman"/>
          <w:szCs w:val="21"/>
        </w:rPr>
        <w:t>is annexed as Annex 4</w:t>
      </w:r>
      <w:r w:rsidR="00F4219C" w:rsidRPr="00923D22">
        <w:rPr>
          <w:rFonts w:ascii="Segoe UI Symbol" w:hAnsi="Segoe UI Symbol" w:cs="Times New Roman"/>
          <w:szCs w:val="21"/>
        </w:rPr>
        <w:t xml:space="preserve">. </w:t>
      </w:r>
      <w:r w:rsidR="00CF3EF5">
        <w:rPr>
          <w:rFonts w:ascii="Segoe UI Symbol" w:hAnsi="Segoe UI Symbol" w:cs="Times New Roman"/>
          <w:szCs w:val="21"/>
        </w:rPr>
        <w:t>The itinerary of the review consultant is attached as Annex 5 and t</w:t>
      </w:r>
      <w:r w:rsidR="00D4099E">
        <w:rPr>
          <w:rFonts w:ascii="Segoe UI Symbol" w:hAnsi="Segoe UI Symbol" w:cs="Times New Roman"/>
          <w:szCs w:val="21"/>
        </w:rPr>
        <w:t>he interview guide</w:t>
      </w:r>
      <w:r w:rsidR="00660BB7">
        <w:rPr>
          <w:rFonts w:ascii="Segoe UI Symbol" w:hAnsi="Segoe UI Symbol" w:cs="Times New Roman"/>
          <w:szCs w:val="21"/>
        </w:rPr>
        <w:t xml:space="preserve"> used </w:t>
      </w:r>
      <w:r w:rsidR="00D4099E">
        <w:rPr>
          <w:rFonts w:ascii="Segoe UI Symbol" w:hAnsi="Segoe UI Symbol" w:cs="Times New Roman"/>
          <w:szCs w:val="21"/>
        </w:rPr>
        <w:t xml:space="preserve">for key informant interviews </w:t>
      </w:r>
      <w:r w:rsidR="00660BB7">
        <w:rPr>
          <w:rFonts w:ascii="Segoe UI Symbol" w:hAnsi="Segoe UI Symbol" w:cs="Times New Roman"/>
          <w:szCs w:val="21"/>
        </w:rPr>
        <w:t xml:space="preserve">during data collection is attached as Annex </w:t>
      </w:r>
      <w:r w:rsidR="00CF3EF5">
        <w:rPr>
          <w:rFonts w:ascii="Segoe UI Symbol" w:hAnsi="Segoe UI Symbol" w:cs="Times New Roman"/>
          <w:szCs w:val="21"/>
        </w:rPr>
        <w:t>6.</w:t>
      </w:r>
    </w:p>
    <w:p w14:paraId="21D98C05" w14:textId="77777777" w:rsidR="002C1F1F" w:rsidRPr="002C1F1F" w:rsidRDefault="002C1F1F" w:rsidP="002C1F1F">
      <w:pPr>
        <w:pStyle w:val="NoSpacing"/>
        <w:spacing w:line="240" w:lineRule="auto"/>
        <w:ind w:left="360"/>
        <w:jc w:val="both"/>
        <w:rPr>
          <w:rFonts w:ascii="Segoe UI Symbol" w:hAnsi="Segoe UI Symbol" w:cstheme="minorHAnsi"/>
          <w:szCs w:val="21"/>
        </w:rPr>
      </w:pPr>
    </w:p>
    <w:p w14:paraId="31DD6A0B" w14:textId="77777777" w:rsidR="00B10CAC" w:rsidRPr="00B10CAC" w:rsidRDefault="005C54EB" w:rsidP="00B10CAC">
      <w:pPr>
        <w:pStyle w:val="NoSpacing"/>
        <w:numPr>
          <w:ilvl w:val="0"/>
          <w:numId w:val="17"/>
        </w:numPr>
        <w:spacing w:line="240" w:lineRule="auto"/>
        <w:ind w:left="360"/>
        <w:jc w:val="both"/>
        <w:rPr>
          <w:rFonts w:ascii="Segoe UI Symbol" w:hAnsi="Segoe UI Symbol" w:cstheme="minorHAnsi"/>
          <w:szCs w:val="21"/>
        </w:rPr>
      </w:pPr>
      <w:r w:rsidRPr="002C1F1F">
        <w:rPr>
          <w:rFonts w:ascii="Segoe UI Symbol" w:hAnsi="Segoe UI Symbol" w:cstheme="minorHAnsi"/>
          <w:color w:val="000000"/>
          <w:szCs w:val="21"/>
        </w:rPr>
        <w:t xml:space="preserve">Content analysis was performed on both the primary and secondary data following an essentially interpretative approach, classifying findings in view of providing concrete suggestions and recommendations. Documents, consultation/interview notes and qualitative </w:t>
      </w:r>
      <w:r w:rsidRPr="002C1F1F">
        <w:rPr>
          <w:rFonts w:ascii="Segoe UI Symbol" w:hAnsi="Segoe UI Symbol" w:cstheme="minorHAnsi"/>
          <w:color w:val="000000" w:themeColor="text1"/>
          <w:szCs w:val="21"/>
        </w:rPr>
        <w:t>data from all sources were analysed to identify common trends as well as diverging patterns for each of the RQs. The extent to which gender equality dimensions are integrated in the project design and implementation was also analysed.</w:t>
      </w:r>
    </w:p>
    <w:p w14:paraId="1639F3C0" w14:textId="77777777" w:rsidR="00B10CAC" w:rsidRPr="00B10CAC" w:rsidRDefault="00B10CAC" w:rsidP="00B10CAC">
      <w:pPr>
        <w:rPr>
          <w:rFonts w:ascii="Segoe UI Symbol" w:hAnsi="Segoe UI Symbol" w:cstheme="minorHAnsi"/>
          <w:bCs/>
          <w:color w:val="000000"/>
          <w:szCs w:val="21"/>
        </w:rPr>
      </w:pPr>
    </w:p>
    <w:p w14:paraId="4848D8BA" w14:textId="77777777" w:rsidR="00F820CE" w:rsidRPr="00F820CE" w:rsidRDefault="005C54EB" w:rsidP="00F820CE">
      <w:pPr>
        <w:pStyle w:val="NoSpacing"/>
        <w:numPr>
          <w:ilvl w:val="0"/>
          <w:numId w:val="17"/>
        </w:numPr>
        <w:spacing w:line="240" w:lineRule="auto"/>
        <w:ind w:left="357" w:hanging="357"/>
        <w:jc w:val="both"/>
        <w:rPr>
          <w:rFonts w:ascii="Segoe UI Symbol" w:hAnsi="Segoe UI Symbol" w:cstheme="minorHAnsi"/>
          <w:szCs w:val="21"/>
        </w:rPr>
      </w:pPr>
      <w:r w:rsidRPr="00B10CAC">
        <w:rPr>
          <w:rFonts w:ascii="Segoe UI Symbol" w:hAnsi="Segoe UI Symbol" w:cstheme="minorHAnsi"/>
          <w:bCs/>
          <w:color w:val="000000"/>
          <w:szCs w:val="21"/>
        </w:rPr>
        <w:t>As required for midterm review of</w:t>
      </w:r>
      <w:r w:rsidRPr="00B10CAC">
        <w:rPr>
          <w:rFonts w:ascii="Segoe UI Symbol" w:hAnsi="Segoe UI Symbol" w:cstheme="minorHAnsi"/>
          <w:bCs/>
          <w:i/>
          <w:iCs/>
          <w:szCs w:val="21"/>
        </w:rPr>
        <w:t xml:space="preserve"> </w:t>
      </w:r>
      <w:r w:rsidRPr="00B10CAC">
        <w:rPr>
          <w:rFonts w:ascii="Segoe UI Symbol" w:hAnsi="Segoe UI Symbol" w:cstheme="minorHAnsi"/>
          <w:bCs/>
          <w:szCs w:val="21"/>
        </w:rPr>
        <w:t>GEF-</w:t>
      </w:r>
      <w:r w:rsidR="005707A9" w:rsidRPr="00B10CAC">
        <w:rPr>
          <w:rFonts w:ascii="Segoe UI Symbol" w:hAnsi="Segoe UI Symbol" w:cstheme="minorHAnsi"/>
          <w:bCs/>
          <w:szCs w:val="21"/>
        </w:rPr>
        <w:t>f</w:t>
      </w:r>
      <w:r w:rsidRPr="00B10CAC">
        <w:rPr>
          <w:rFonts w:ascii="Segoe UI Symbol" w:hAnsi="Segoe UI Symbol" w:cstheme="minorHAnsi"/>
          <w:bCs/>
          <w:szCs w:val="21"/>
        </w:rPr>
        <w:t>inanced Projects</w:t>
      </w:r>
      <w:r w:rsidRPr="00B10CAC">
        <w:rPr>
          <w:rFonts w:ascii="Segoe UI Symbol" w:hAnsi="Segoe UI Symbol" w:cstheme="minorHAnsi"/>
          <w:bCs/>
          <w:i/>
          <w:iCs/>
          <w:szCs w:val="21"/>
        </w:rPr>
        <w:t xml:space="preserve">, </w:t>
      </w:r>
      <w:r w:rsidRPr="00B10CAC">
        <w:rPr>
          <w:rFonts w:ascii="Segoe UI Symbol" w:hAnsi="Segoe UI Symbol" w:cstheme="minorHAnsi"/>
          <w:bCs/>
          <w:szCs w:val="21"/>
        </w:rPr>
        <w:t>on completion of data analysis and findings, the MTR has provided rating</w:t>
      </w:r>
      <w:r w:rsidR="001E1916" w:rsidRPr="00B10CAC">
        <w:rPr>
          <w:rFonts w:ascii="Segoe UI Symbol" w:hAnsi="Segoe UI Symbol" w:cstheme="minorHAnsi"/>
          <w:bCs/>
          <w:szCs w:val="21"/>
        </w:rPr>
        <w:t>s</w:t>
      </w:r>
      <w:r w:rsidRPr="00B10CAC">
        <w:rPr>
          <w:rFonts w:ascii="Segoe UI Symbol" w:hAnsi="Segoe UI Symbol" w:cstheme="minorHAnsi"/>
          <w:bCs/>
          <w:szCs w:val="21"/>
        </w:rPr>
        <w:t xml:space="preserve"> for: (a) results achieved, (b) implementation and adaptive management, and (c) sustainability on a 6-point scale</w:t>
      </w:r>
      <w:r w:rsidRPr="005C54EB">
        <w:rPr>
          <w:rStyle w:val="FootnoteReference"/>
          <w:rFonts w:ascii="Segoe UI Symbol" w:hAnsi="Segoe UI Symbol" w:cstheme="minorHAnsi"/>
          <w:bCs/>
          <w:szCs w:val="21"/>
        </w:rPr>
        <w:footnoteReference w:id="7"/>
      </w:r>
      <w:r w:rsidRPr="00B10CAC">
        <w:rPr>
          <w:rFonts w:ascii="Segoe UI Symbol" w:hAnsi="Segoe UI Symbol" w:cstheme="minorHAnsi"/>
          <w:bCs/>
          <w:szCs w:val="21"/>
        </w:rPr>
        <w:t xml:space="preserve"> for the first two and a 4-point scale</w:t>
      </w:r>
      <w:r w:rsidRPr="005C54EB">
        <w:rPr>
          <w:rStyle w:val="FootnoteReference"/>
          <w:rFonts w:ascii="Segoe UI Symbol" w:hAnsi="Segoe UI Symbol" w:cstheme="minorHAnsi"/>
          <w:bCs/>
          <w:szCs w:val="21"/>
        </w:rPr>
        <w:footnoteReference w:id="8"/>
      </w:r>
      <w:r w:rsidRPr="00B10CAC">
        <w:rPr>
          <w:rFonts w:ascii="Segoe UI Symbol" w:hAnsi="Segoe UI Symbol" w:cstheme="minorHAnsi"/>
          <w:bCs/>
          <w:szCs w:val="21"/>
        </w:rPr>
        <w:t xml:space="preserve"> for sustainability.</w:t>
      </w:r>
      <w:r w:rsidR="00101E57" w:rsidRPr="00B10CAC">
        <w:rPr>
          <w:rFonts w:ascii="Segoe UI Symbol" w:hAnsi="Segoe UI Symbol" w:cstheme="minorHAnsi"/>
          <w:bCs/>
          <w:szCs w:val="21"/>
        </w:rPr>
        <w:t xml:space="preserve"> </w:t>
      </w:r>
      <w:r w:rsidR="00507124" w:rsidRPr="00B10CAC">
        <w:rPr>
          <w:rFonts w:ascii="Segoe UI Symbol" w:hAnsi="Segoe UI Symbol" w:cstheme="minorHAnsi"/>
          <w:bCs/>
          <w:szCs w:val="21"/>
        </w:rPr>
        <w:t>T</w:t>
      </w:r>
      <w:r w:rsidR="00101E57" w:rsidRPr="00B10CAC">
        <w:rPr>
          <w:rFonts w:ascii="Segoe UI Symbol" w:hAnsi="Segoe UI Symbol" w:cstheme="minorHAnsi"/>
          <w:bCs/>
          <w:szCs w:val="21"/>
        </w:rPr>
        <w:t xml:space="preserve">he rating scale </w:t>
      </w:r>
      <w:r w:rsidR="00507124" w:rsidRPr="00B10CAC">
        <w:rPr>
          <w:rFonts w:ascii="Segoe UI Symbol" w:hAnsi="Segoe UI Symbol" w:cstheme="minorHAnsi"/>
          <w:bCs/>
          <w:szCs w:val="21"/>
        </w:rPr>
        <w:t xml:space="preserve">used </w:t>
      </w:r>
      <w:r w:rsidR="00101E57" w:rsidRPr="00B10CAC">
        <w:rPr>
          <w:rFonts w:ascii="Segoe UI Symbol" w:hAnsi="Segoe UI Symbol" w:cstheme="minorHAnsi"/>
          <w:bCs/>
          <w:szCs w:val="21"/>
        </w:rPr>
        <w:t xml:space="preserve">is attached as Annex </w:t>
      </w:r>
      <w:r w:rsidR="00DD3D29">
        <w:rPr>
          <w:rFonts w:ascii="Segoe UI Symbol" w:hAnsi="Segoe UI Symbol" w:cstheme="minorHAnsi"/>
          <w:bCs/>
          <w:szCs w:val="21"/>
        </w:rPr>
        <w:t>7</w:t>
      </w:r>
      <w:r w:rsidR="00101E57" w:rsidRPr="00B10CAC">
        <w:rPr>
          <w:rFonts w:ascii="Segoe UI Symbol" w:hAnsi="Segoe UI Symbol" w:cstheme="minorHAnsi"/>
          <w:bCs/>
          <w:szCs w:val="21"/>
        </w:rPr>
        <w:t>.</w:t>
      </w:r>
    </w:p>
    <w:p w14:paraId="2DAF3874" w14:textId="77777777" w:rsidR="00F820CE" w:rsidRPr="00F820CE" w:rsidRDefault="00F820CE" w:rsidP="00F820CE">
      <w:pPr>
        <w:pStyle w:val="NoSpacing"/>
        <w:spacing w:line="240" w:lineRule="auto"/>
        <w:jc w:val="both"/>
        <w:rPr>
          <w:rFonts w:ascii="Segoe UI Symbol" w:hAnsi="Segoe UI Symbol" w:cstheme="minorHAnsi"/>
          <w:szCs w:val="21"/>
        </w:rPr>
      </w:pPr>
    </w:p>
    <w:p w14:paraId="36158EA9" w14:textId="77777777" w:rsidR="005321AD" w:rsidRPr="00F820CE" w:rsidRDefault="005321AD" w:rsidP="00F820CE">
      <w:pPr>
        <w:pStyle w:val="NoSpacing"/>
        <w:numPr>
          <w:ilvl w:val="0"/>
          <w:numId w:val="17"/>
        </w:numPr>
        <w:spacing w:line="240" w:lineRule="auto"/>
        <w:ind w:left="357" w:hanging="357"/>
        <w:jc w:val="both"/>
        <w:rPr>
          <w:rFonts w:ascii="Segoe UI Symbol" w:hAnsi="Segoe UI Symbol" w:cstheme="minorHAnsi"/>
          <w:szCs w:val="21"/>
        </w:rPr>
      </w:pPr>
      <w:r w:rsidRPr="00F820CE">
        <w:rPr>
          <w:rFonts w:ascii="Segoe UI Symbol" w:hAnsi="Segoe UI Symbol" w:cstheme="minorHAnsi"/>
          <w:b/>
          <w:bCs/>
          <w:szCs w:val="21"/>
        </w:rPr>
        <w:t>Triangulation</w:t>
      </w:r>
      <w:r w:rsidRPr="00F820CE">
        <w:rPr>
          <w:rFonts w:ascii="Segoe UI Symbol" w:hAnsi="Segoe UI Symbol" w:cstheme="minorHAnsi"/>
          <w:szCs w:val="21"/>
        </w:rPr>
        <w:t xml:space="preserve">: Rigorous data triangulation </w:t>
      </w:r>
      <w:r w:rsidR="00096668" w:rsidRPr="00F820CE">
        <w:rPr>
          <w:rFonts w:ascii="Segoe UI Symbol" w:hAnsi="Segoe UI Symbol" w:cstheme="minorHAnsi"/>
          <w:szCs w:val="21"/>
        </w:rPr>
        <w:t>was</w:t>
      </w:r>
      <w:r w:rsidRPr="00F820CE">
        <w:rPr>
          <w:rFonts w:ascii="Segoe UI Symbol" w:hAnsi="Segoe UI Symbol" w:cstheme="minorHAnsi"/>
          <w:szCs w:val="21"/>
        </w:rPr>
        <w:t xml:space="preserve"> done mainly through comparing information gathered </w:t>
      </w:r>
      <w:r w:rsidR="00096668" w:rsidRPr="00F820CE">
        <w:rPr>
          <w:rFonts w:ascii="Segoe UI Symbol" w:hAnsi="Segoe UI Symbol" w:cstheme="minorHAnsi"/>
          <w:szCs w:val="21"/>
        </w:rPr>
        <w:t xml:space="preserve">from </w:t>
      </w:r>
      <w:r w:rsidRPr="00F820CE">
        <w:rPr>
          <w:rFonts w:ascii="Segoe UI Symbol" w:hAnsi="Segoe UI Symbol" w:cstheme="minorHAnsi"/>
          <w:szCs w:val="21"/>
        </w:rPr>
        <w:t xml:space="preserve">multiple sources. Where discrepancies </w:t>
      </w:r>
      <w:r w:rsidR="00096668" w:rsidRPr="00F820CE">
        <w:rPr>
          <w:rFonts w:ascii="Segoe UI Symbol" w:hAnsi="Segoe UI Symbol" w:cstheme="minorHAnsi"/>
          <w:szCs w:val="21"/>
        </w:rPr>
        <w:t>occurred</w:t>
      </w:r>
      <w:r w:rsidRPr="00F820CE">
        <w:rPr>
          <w:rFonts w:ascii="Segoe UI Symbol" w:hAnsi="Segoe UI Symbol" w:cstheme="minorHAnsi"/>
          <w:szCs w:val="21"/>
        </w:rPr>
        <w:t xml:space="preserve"> that </w:t>
      </w:r>
      <w:r w:rsidR="00096668" w:rsidRPr="00F820CE">
        <w:rPr>
          <w:rFonts w:ascii="Segoe UI Symbol" w:hAnsi="Segoe UI Symbol" w:cstheme="minorHAnsi"/>
          <w:szCs w:val="21"/>
        </w:rPr>
        <w:t>could not</w:t>
      </w:r>
      <w:r w:rsidRPr="00F820CE">
        <w:rPr>
          <w:rFonts w:ascii="Segoe UI Symbol" w:hAnsi="Segoe UI Symbol" w:cstheme="minorHAnsi"/>
          <w:szCs w:val="21"/>
        </w:rPr>
        <w:t xml:space="preserve"> be </w:t>
      </w:r>
      <w:r w:rsidR="00096668" w:rsidRPr="00F820CE">
        <w:rPr>
          <w:rFonts w:ascii="Segoe UI Symbol" w:hAnsi="Segoe UI Symbol" w:cstheme="minorHAnsi"/>
          <w:szCs w:val="21"/>
        </w:rPr>
        <w:t>reconciled</w:t>
      </w:r>
      <w:r w:rsidRPr="00F820CE">
        <w:rPr>
          <w:rFonts w:ascii="Segoe UI Symbol" w:hAnsi="Segoe UI Symbol" w:cstheme="minorHAnsi"/>
          <w:szCs w:val="21"/>
        </w:rPr>
        <w:t xml:space="preserve">, the </w:t>
      </w:r>
      <w:r w:rsidR="00FF1B8F" w:rsidRPr="00F820CE">
        <w:rPr>
          <w:rFonts w:ascii="Segoe UI Symbol" w:hAnsi="Segoe UI Symbol" w:cstheme="minorHAnsi"/>
          <w:szCs w:val="21"/>
        </w:rPr>
        <w:t>reviewer</w:t>
      </w:r>
      <w:r w:rsidRPr="00F820CE">
        <w:rPr>
          <w:rFonts w:ascii="Segoe UI Symbol" w:hAnsi="Segoe UI Symbol" w:cstheme="minorHAnsi"/>
          <w:szCs w:val="21"/>
        </w:rPr>
        <w:t xml:space="preserve"> </w:t>
      </w:r>
      <w:r w:rsidR="00096668" w:rsidRPr="00F820CE">
        <w:rPr>
          <w:rFonts w:ascii="Segoe UI Symbol" w:hAnsi="Segoe UI Symbol" w:cstheme="minorHAnsi"/>
          <w:szCs w:val="21"/>
        </w:rPr>
        <w:t>was careful in using</w:t>
      </w:r>
      <w:r w:rsidRPr="00F820CE">
        <w:rPr>
          <w:rFonts w:ascii="Segoe UI Symbol" w:hAnsi="Segoe UI Symbol" w:cstheme="minorHAnsi"/>
          <w:szCs w:val="21"/>
        </w:rPr>
        <w:t xml:space="preserve"> such data for drawing findings or conclusions. </w:t>
      </w:r>
      <w:r w:rsidRPr="00F820CE">
        <w:rPr>
          <w:rFonts w:ascii="Segoe UI Symbol" w:hAnsi="Segoe UI Symbol" w:cstheme="minorHAnsi"/>
          <w:color w:val="000000"/>
          <w:szCs w:val="21"/>
        </w:rPr>
        <w:t xml:space="preserve">The </w:t>
      </w:r>
      <w:r w:rsidR="00FF1B8F" w:rsidRPr="00F820CE">
        <w:rPr>
          <w:rFonts w:ascii="Segoe UI Symbol" w:hAnsi="Segoe UI Symbol" w:cstheme="minorHAnsi"/>
          <w:color w:val="000000"/>
          <w:szCs w:val="21"/>
        </w:rPr>
        <w:t xml:space="preserve">MTR </w:t>
      </w:r>
      <w:r w:rsidRPr="00F820CE">
        <w:rPr>
          <w:rFonts w:ascii="Segoe UI Symbol" w:hAnsi="Segoe UI Symbol" w:cstheme="minorHAnsi"/>
          <w:color w:val="000000"/>
          <w:szCs w:val="21"/>
        </w:rPr>
        <w:t>util</w:t>
      </w:r>
      <w:r w:rsidR="00FF06AC" w:rsidRPr="00F820CE">
        <w:rPr>
          <w:rFonts w:ascii="Segoe UI Symbol" w:hAnsi="Segoe UI Symbol" w:cstheme="minorHAnsi"/>
          <w:color w:val="000000"/>
          <w:szCs w:val="21"/>
        </w:rPr>
        <w:t>ise</w:t>
      </w:r>
      <w:r w:rsidR="00096668" w:rsidRPr="00F820CE">
        <w:rPr>
          <w:rFonts w:ascii="Segoe UI Symbol" w:hAnsi="Segoe UI Symbol" w:cstheme="minorHAnsi"/>
          <w:color w:val="000000"/>
          <w:szCs w:val="21"/>
        </w:rPr>
        <w:t>d</w:t>
      </w:r>
      <w:r w:rsidRPr="00F820CE">
        <w:rPr>
          <w:rFonts w:ascii="Segoe UI Symbol" w:hAnsi="Segoe UI Symbol" w:cstheme="minorHAnsi"/>
          <w:color w:val="000000"/>
          <w:szCs w:val="21"/>
        </w:rPr>
        <w:t xml:space="preserve"> </w:t>
      </w:r>
      <w:r w:rsidR="00E176A0" w:rsidRPr="00F820CE">
        <w:rPr>
          <w:rFonts w:ascii="Segoe UI Symbol" w:hAnsi="Segoe UI Symbol" w:cstheme="minorHAnsi"/>
          <w:color w:val="000000"/>
          <w:szCs w:val="21"/>
        </w:rPr>
        <w:t xml:space="preserve">three </w:t>
      </w:r>
      <w:r w:rsidRPr="00F820CE">
        <w:rPr>
          <w:rFonts w:ascii="Segoe UI Symbol" w:hAnsi="Segoe UI Symbol" w:cstheme="minorHAnsi"/>
          <w:color w:val="000000"/>
          <w:szCs w:val="21"/>
        </w:rPr>
        <w:t xml:space="preserve">types of </w:t>
      </w:r>
      <w:r w:rsidR="00FF1B8F" w:rsidRPr="00F820CE">
        <w:rPr>
          <w:rFonts w:ascii="Segoe UI Symbol" w:hAnsi="Segoe UI Symbol" w:cstheme="minorHAnsi"/>
          <w:color w:val="000000"/>
          <w:szCs w:val="21"/>
        </w:rPr>
        <w:t>triangulations</w:t>
      </w:r>
      <w:r w:rsidRPr="00F820CE">
        <w:rPr>
          <w:rFonts w:ascii="Segoe UI Symbol" w:hAnsi="Segoe UI Symbol" w:cstheme="minorHAnsi"/>
          <w:color w:val="000000"/>
          <w:szCs w:val="21"/>
        </w:rPr>
        <w:t xml:space="preserve"> to highlight any inconsistencies between different data sources. These are: </w:t>
      </w:r>
    </w:p>
    <w:p w14:paraId="740EBF09" w14:textId="77777777" w:rsidR="005321AD" w:rsidRPr="00924D4D" w:rsidRDefault="005321AD" w:rsidP="00C076CB">
      <w:pPr>
        <w:pStyle w:val="ListParagraph"/>
        <w:numPr>
          <w:ilvl w:val="0"/>
          <w:numId w:val="10"/>
        </w:numPr>
        <w:autoSpaceDE w:val="0"/>
        <w:adjustRightInd w:val="0"/>
        <w:spacing w:after="133" w:line="240" w:lineRule="auto"/>
        <w:contextualSpacing/>
        <w:rPr>
          <w:rFonts w:ascii="Segoe UI Symbol" w:hAnsi="Segoe UI Symbol" w:cstheme="minorHAnsi"/>
          <w:color w:val="000000"/>
          <w:szCs w:val="21"/>
        </w:rPr>
      </w:pPr>
      <w:r w:rsidRPr="00924D4D">
        <w:rPr>
          <w:rFonts w:ascii="Segoe UI Symbol" w:hAnsi="Segoe UI Symbol" w:cstheme="minorHAnsi"/>
          <w:i/>
          <w:iCs/>
          <w:color w:val="000000"/>
          <w:szCs w:val="21"/>
        </w:rPr>
        <w:lastRenderedPageBreak/>
        <w:t xml:space="preserve">Methods triangulation </w:t>
      </w:r>
      <w:r w:rsidRPr="00924D4D">
        <w:rPr>
          <w:rFonts w:ascii="Segoe UI Symbol" w:hAnsi="Segoe UI Symbol" w:cstheme="minorHAnsi"/>
          <w:color w:val="000000"/>
          <w:szCs w:val="21"/>
        </w:rPr>
        <w:t xml:space="preserve">- both qualitative (KII) and quantitative data </w:t>
      </w:r>
      <w:r w:rsidR="00096668" w:rsidRPr="00924D4D">
        <w:rPr>
          <w:rFonts w:ascii="Segoe UI Symbol" w:hAnsi="Segoe UI Symbol" w:cstheme="minorHAnsi"/>
          <w:color w:val="000000"/>
          <w:szCs w:val="21"/>
        </w:rPr>
        <w:t>was</w:t>
      </w:r>
      <w:r w:rsidRPr="00924D4D">
        <w:rPr>
          <w:rFonts w:ascii="Segoe UI Symbol" w:hAnsi="Segoe UI Symbol" w:cstheme="minorHAnsi"/>
          <w:color w:val="000000"/>
          <w:szCs w:val="21"/>
        </w:rPr>
        <w:t xml:space="preserve"> used to elucidate complementary aspects of the same subject; </w:t>
      </w:r>
    </w:p>
    <w:p w14:paraId="74C3ADB5" w14:textId="77777777" w:rsidR="005321AD" w:rsidRPr="00924D4D" w:rsidRDefault="005321AD" w:rsidP="00C076CB">
      <w:pPr>
        <w:pStyle w:val="ListParagraph"/>
        <w:numPr>
          <w:ilvl w:val="0"/>
          <w:numId w:val="10"/>
        </w:numPr>
        <w:autoSpaceDE w:val="0"/>
        <w:adjustRightInd w:val="0"/>
        <w:spacing w:after="133" w:line="240" w:lineRule="auto"/>
        <w:contextualSpacing/>
        <w:rPr>
          <w:rFonts w:ascii="Segoe UI Symbol" w:hAnsi="Segoe UI Symbol" w:cstheme="minorHAnsi"/>
          <w:color w:val="000000"/>
          <w:szCs w:val="21"/>
        </w:rPr>
      </w:pPr>
      <w:r w:rsidRPr="00924D4D">
        <w:rPr>
          <w:rFonts w:ascii="Segoe UI Symbol" w:hAnsi="Segoe UI Symbol" w:cstheme="minorHAnsi"/>
          <w:i/>
          <w:iCs/>
          <w:color w:val="000000"/>
          <w:szCs w:val="21"/>
        </w:rPr>
        <w:t xml:space="preserve">Data source triangulation – </w:t>
      </w:r>
      <w:r w:rsidRPr="00924D4D">
        <w:rPr>
          <w:rFonts w:ascii="Segoe UI Symbol" w:hAnsi="Segoe UI Symbol" w:cstheme="minorHAnsi"/>
          <w:color w:val="000000"/>
          <w:szCs w:val="21"/>
        </w:rPr>
        <w:t xml:space="preserve">involving examining the consistency of different data sources (UNDP internal and external key informants) within the same methods; </w:t>
      </w:r>
    </w:p>
    <w:p w14:paraId="11EBF942" w14:textId="77777777" w:rsidR="005321AD" w:rsidRPr="00924D4D" w:rsidRDefault="005321AD" w:rsidP="00C076CB">
      <w:pPr>
        <w:pStyle w:val="ListParagraph"/>
        <w:numPr>
          <w:ilvl w:val="0"/>
          <w:numId w:val="10"/>
        </w:numPr>
        <w:autoSpaceDE w:val="0"/>
        <w:adjustRightInd w:val="0"/>
        <w:spacing w:after="133" w:line="240" w:lineRule="auto"/>
        <w:contextualSpacing/>
        <w:rPr>
          <w:rFonts w:ascii="Segoe UI Symbol" w:hAnsi="Segoe UI Symbol" w:cstheme="minorHAnsi"/>
          <w:color w:val="000000"/>
          <w:szCs w:val="21"/>
        </w:rPr>
      </w:pPr>
      <w:r w:rsidRPr="00924D4D">
        <w:rPr>
          <w:rFonts w:ascii="Segoe UI Symbol" w:hAnsi="Segoe UI Symbol" w:cstheme="minorHAnsi"/>
          <w:i/>
          <w:iCs/>
          <w:color w:val="000000"/>
          <w:szCs w:val="21"/>
        </w:rPr>
        <w:t xml:space="preserve">Theory triangulation </w:t>
      </w:r>
      <w:r w:rsidRPr="00924D4D">
        <w:rPr>
          <w:rFonts w:ascii="Segoe UI Symbol" w:hAnsi="Segoe UI Symbol" w:cstheme="minorHAnsi"/>
          <w:color w:val="000000"/>
          <w:szCs w:val="21"/>
        </w:rPr>
        <w:t xml:space="preserve">- which involves using multiple theories to interpret and examine the data obtained (process tracing). </w:t>
      </w:r>
    </w:p>
    <w:p w14:paraId="24C6203C" w14:textId="77777777" w:rsidR="001721BE" w:rsidRPr="00924D4D" w:rsidRDefault="005321AD" w:rsidP="00C076CB">
      <w:pPr>
        <w:pStyle w:val="BodyText"/>
        <w:numPr>
          <w:ilvl w:val="0"/>
          <w:numId w:val="17"/>
        </w:numPr>
        <w:spacing w:line="240" w:lineRule="auto"/>
        <w:ind w:left="360"/>
        <w:jc w:val="both"/>
      </w:pPr>
      <w:r w:rsidRPr="00924D4D">
        <w:rPr>
          <w:rFonts w:ascii="Segoe UI Symbol" w:hAnsi="Segoe UI Symbol" w:cstheme="minorHAnsi"/>
          <w:sz w:val="21"/>
          <w:szCs w:val="21"/>
        </w:rPr>
        <w:t>All data from the desk review</w:t>
      </w:r>
      <w:r w:rsidR="00E176A0" w:rsidRPr="00924D4D">
        <w:rPr>
          <w:rFonts w:ascii="Segoe UI Symbol" w:hAnsi="Segoe UI Symbol" w:cstheme="minorHAnsi"/>
          <w:sz w:val="21"/>
          <w:szCs w:val="21"/>
        </w:rPr>
        <w:t xml:space="preserve"> and</w:t>
      </w:r>
      <w:r w:rsidRPr="00924D4D">
        <w:rPr>
          <w:rFonts w:ascii="Segoe UI Symbol" w:hAnsi="Segoe UI Symbol" w:cstheme="minorHAnsi"/>
          <w:sz w:val="21"/>
          <w:szCs w:val="21"/>
        </w:rPr>
        <w:t xml:space="preserve"> individual interview notes </w:t>
      </w:r>
      <w:r w:rsidR="00096668" w:rsidRPr="00924D4D">
        <w:rPr>
          <w:rFonts w:ascii="Segoe UI Symbol" w:hAnsi="Segoe UI Symbol" w:cstheme="minorHAnsi"/>
          <w:sz w:val="21"/>
          <w:szCs w:val="21"/>
        </w:rPr>
        <w:t>was</w:t>
      </w:r>
      <w:r w:rsidRPr="00924D4D">
        <w:rPr>
          <w:rFonts w:ascii="Segoe UI Symbol" w:hAnsi="Segoe UI Symbol" w:cstheme="minorHAnsi"/>
          <w:sz w:val="21"/>
          <w:szCs w:val="21"/>
        </w:rPr>
        <w:t xml:space="preserve"> systematically assessed for their convergence or otherwise to examine their: (</w:t>
      </w:r>
      <w:proofErr w:type="spellStart"/>
      <w:r w:rsidRPr="00924D4D">
        <w:rPr>
          <w:rFonts w:ascii="Segoe UI Symbol" w:hAnsi="Segoe UI Symbol" w:cstheme="minorHAnsi"/>
          <w:sz w:val="21"/>
          <w:szCs w:val="21"/>
        </w:rPr>
        <w:t>i</w:t>
      </w:r>
      <w:proofErr w:type="spellEnd"/>
      <w:r w:rsidRPr="00924D4D">
        <w:rPr>
          <w:rFonts w:ascii="Segoe UI Symbol" w:hAnsi="Segoe UI Symbol" w:cstheme="minorHAnsi"/>
          <w:sz w:val="21"/>
          <w:szCs w:val="21"/>
        </w:rPr>
        <w:t>) representativeness – do the data/information represent the whole or a sizeable picture? (ii) relevance – to the questions in the evaluation matrix; and (iii) attributability – if the data convey a ‘state’, is it attributable to the intervention/cause being described?</w:t>
      </w:r>
      <w:r w:rsidRPr="00924D4D">
        <w:rPr>
          <w:rFonts w:ascii="Segoe UI Symbol" w:hAnsi="Segoe UI Symbol"/>
          <w:sz w:val="21"/>
          <w:szCs w:val="21"/>
        </w:rPr>
        <w:t xml:space="preserve"> The outliers </w:t>
      </w:r>
      <w:r w:rsidR="00096668" w:rsidRPr="00924D4D">
        <w:rPr>
          <w:rFonts w:ascii="Segoe UI Symbol" w:hAnsi="Segoe UI Symbol"/>
          <w:sz w:val="21"/>
          <w:szCs w:val="21"/>
        </w:rPr>
        <w:t>were</w:t>
      </w:r>
      <w:r w:rsidRPr="00924D4D">
        <w:rPr>
          <w:rFonts w:ascii="Segoe UI Symbol" w:hAnsi="Segoe UI Symbol"/>
          <w:sz w:val="21"/>
          <w:szCs w:val="21"/>
        </w:rPr>
        <w:t xml:space="preserve"> not rejected outright and, where relevant, additional data </w:t>
      </w:r>
      <w:r w:rsidR="00096668" w:rsidRPr="00924D4D">
        <w:rPr>
          <w:rFonts w:ascii="Segoe UI Symbol" w:hAnsi="Segoe UI Symbol"/>
          <w:sz w:val="21"/>
          <w:szCs w:val="21"/>
        </w:rPr>
        <w:t>was</w:t>
      </w:r>
      <w:r w:rsidRPr="00924D4D">
        <w:rPr>
          <w:rFonts w:ascii="Segoe UI Symbol" w:hAnsi="Segoe UI Symbol"/>
          <w:sz w:val="21"/>
          <w:szCs w:val="21"/>
        </w:rPr>
        <w:t xml:space="preserve"> gathered for validation. Validated data from available independent evaluation reports</w:t>
      </w:r>
      <w:r w:rsidR="00FF1B8F">
        <w:rPr>
          <w:rFonts w:ascii="Segoe UI Symbol" w:hAnsi="Segoe UI Symbol"/>
          <w:sz w:val="21"/>
          <w:szCs w:val="21"/>
        </w:rPr>
        <w:t>, where available,</w:t>
      </w:r>
      <w:r w:rsidRPr="00924D4D">
        <w:rPr>
          <w:rFonts w:ascii="Segoe UI Symbol" w:hAnsi="Segoe UI Symbol"/>
          <w:sz w:val="21"/>
          <w:szCs w:val="21"/>
        </w:rPr>
        <w:t xml:space="preserve"> which have gone through quality assurance checks </w:t>
      </w:r>
      <w:r w:rsidR="00096668" w:rsidRPr="00924D4D">
        <w:rPr>
          <w:rFonts w:ascii="Segoe UI Symbol" w:hAnsi="Segoe UI Symbol"/>
          <w:sz w:val="21"/>
          <w:szCs w:val="21"/>
        </w:rPr>
        <w:t>w</w:t>
      </w:r>
      <w:r w:rsidR="00FF1B8F">
        <w:rPr>
          <w:rFonts w:ascii="Segoe UI Symbol" w:hAnsi="Segoe UI Symbol"/>
          <w:sz w:val="21"/>
          <w:szCs w:val="21"/>
        </w:rPr>
        <w:t>as</w:t>
      </w:r>
      <w:r w:rsidRPr="00924D4D">
        <w:rPr>
          <w:rFonts w:ascii="Segoe UI Symbol" w:hAnsi="Segoe UI Symbol"/>
          <w:sz w:val="21"/>
          <w:szCs w:val="21"/>
        </w:rPr>
        <w:t xml:space="preserve"> weighted higher than self-reported progress reports. </w:t>
      </w:r>
      <w:bookmarkStart w:id="155" w:name="_Toc426518750"/>
      <w:bookmarkEnd w:id="108"/>
    </w:p>
    <w:p w14:paraId="5FCF6DAB" w14:textId="77777777" w:rsidR="00BB05F8" w:rsidRPr="00924D4D" w:rsidRDefault="00BB05F8" w:rsidP="001E1916">
      <w:pPr>
        <w:pStyle w:val="Heading1"/>
      </w:pPr>
      <w:bookmarkStart w:id="156" w:name="_Toc36538904"/>
      <w:bookmarkStart w:id="157" w:name="_Toc65149540"/>
      <w:bookmarkStart w:id="158" w:name="_Toc74509536"/>
      <w:bookmarkStart w:id="159" w:name="_Toc75070581"/>
      <w:bookmarkStart w:id="160" w:name="_Toc75070818"/>
      <w:bookmarkStart w:id="161" w:name="_Toc89195574"/>
      <w:bookmarkStart w:id="162" w:name="_Toc133485616"/>
      <w:bookmarkStart w:id="163" w:name="_Toc133486261"/>
      <w:bookmarkStart w:id="164" w:name="_Toc136499771"/>
      <w:bookmarkStart w:id="165" w:name="_Toc279351068"/>
      <w:bookmarkStart w:id="166" w:name="_Toc345481631"/>
      <w:bookmarkEnd w:id="155"/>
      <w:r w:rsidRPr="00924D4D">
        <w:t>1.5 Data protection protocol</w:t>
      </w:r>
      <w:bookmarkEnd w:id="156"/>
      <w:r w:rsidRPr="00924D4D">
        <w:t xml:space="preserve"> and evaluation ethics</w:t>
      </w:r>
      <w:bookmarkEnd w:id="157"/>
      <w:bookmarkEnd w:id="158"/>
      <w:bookmarkEnd w:id="159"/>
      <w:bookmarkEnd w:id="160"/>
      <w:bookmarkEnd w:id="161"/>
      <w:bookmarkEnd w:id="162"/>
      <w:bookmarkEnd w:id="163"/>
      <w:bookmarkEnd w:id="164"/>
    </w:p>
    <w:p w14:paraId="33AF2B17" w14:textId="77777777" w:rsidR="00AE5216" w:rsidRPr="00924D4D" w:rsidRDefault="00BB05F8" w:rsidP="00C076CB">
      <w:pPr>
        <w:pStyle w:val="ListParagraph"/>
        <w:numPr>
          <w:ilvl w:val="0"/>
          <w:numId w:val="17"/>
        </w:numPr>
        <w:spacing w:line="240" w:lineRule="auto"/>
        <w:ind w:left="360"/>
        <w:jc w:val="both"/>
        <w:rPr>
          <w:rFonts w:ascii="Segoe UI Symbol" w:eastAsia="Times New Roman" w:hAnsi="Segoe UI Symbol" w:cstheme="minorHAnsi"/>
          <w:color w:val="000000"/>
          <w:szCs w:val="21"/>
          <w:lang w:eastAsia="en-GB"/>
        </w:rPr>
      </w:pPr>
      <w:r w:rsidRPr="00924D4D">
        <w:rPr>
          <w:rFonts w:ascii="Segoe UI Symbol" w:eastAsia="Times New Roman" w:hAnsi="Segoe UI Symbol" w:cstheme="minorHAnsi"/>
          <w:color w:val="000000"/>
          <w:szCs w:val="21"/>
          <w:lang w:eastAsia="en-GB"/>
        </w:rPr>
        <w:t xml:space="preserve">Protecting personal data is essential in any evaluation so as to respect dignity and ensure security of all stakeholders involved. </w:t>
      </w:r>
      <w:r w:rsidRPr="00924D4D">
        <w:rPr>
          <w:rFonts w:ascii="Segoe UI Symbol" w:eastAsia="Times New Roman" w:hAnsi="Segoe UI Symbol" w:cstheme="minorHAnsi"/>
          <w:b/>
          <w:bCs/>
          <w:color w:val="000000"/>
          <w:szCs w:val="21"/>
          <w:lang w:eastAsia="en-GB"/>
        </w:rPr>
        <w:t>Any personal data collected was minimal and is anonymi</w:t>
      </w:r>
      <w:r w:rsidR="00705CFC" w:rsidRPr="00924D4D">
        <w:rPr>
          <w:rFonts w:ascii="Segoe UI Symbol" w:eastAsia="Times New Roman" w:hAnsi="Segoe UI Symbol" w:cstheme="minorHAnsi"/>
          <w:b/>
          <w:bCs/>
          <w:color w:val="000000"/>
          <w:szCs w:val="21"/>
          <w:lang w:eastAsia="en-GB"/>
        </w:rPr>
        <w:t>s</w:t>
      </w:r>
      <w:r w:rsidRPr="00924D4D">
        <w:rPr>
          <w:rFonts w:ascii="Segoe UI Symbol" w:eastAsia="Times New Roman" w:hAnsi="Segoe UI Symbol" w:cstheme="minorHAnsi"/>
          <w:b/>
          <w:bCs/>
          <w:color w:val="000000"/>
          <w:szCs w:val="21"/>
          <w:lang w:eastAsia="en-GB"/>
        </w:rPr>
        <w:t>ed in the report.</w:t>
      </w:r>
      <w:r w:rsidRPr="00924D4D">
        <w:rPr>
          <w:rFonts w:ascii="Segoe UI Symbol" w:eastAsia="Times New Roman" w:hAnsi="Segoe UI Symbol" w:cstheme="minorHAnsi"/>
          <w:color w:val="000000"/>
          <w:szCs w:val="21"/>
          <w:lang w:eastAsia="en-GB"/>
        </w:rPr>
        <w:t xml:space="preserve"> For all key informants, although their names and title (function/role in an organ</w:t>
      </w:r>
      <w:r w:rsidR="00905722" w:rsidRPr="00924D4D">
        <w:rPr>
          <w:rFonts w:ascii="Segoe UI Symbol" w:eastAsia="Times New Roman" w:hAnsi="Segoe UI Symbol" w:cstheme="minorHAnsi"/>
          <w:color w:val="000000"/>
          <w:szCs w:val="21"/>
          <w:lang w:eastAsia="en-GB"/>
        </w:rPr>
        <w:t>isation</w:t>
      </w:r>
      <w:r w:rsidRPr="00924D4D">
        <w:rPr>
          <w:rFonts w:ascii="Segoe UI Symbol" w:eastAsia="Times New Roman" w:hAnsi="Segoe UI Symbol" w:cstheme="minorHAnsi"/>
          <w:color w:val="000000"/>
          <w:szCs w:val="21"/>
          <w:lang w:eastAsia="en-GB"/>
        </w:rPr>
        <w:t xml:space="preserve">) were collected by the </w:t>
      </w:r>
      <w:r w:rsidR="00FF1B8F">
        <w:rPr>
          <w:rFonts w:ascii="Segoe UI Symbol" w:eastAsia="Times New Roman" w:hAnsi="Segoe UI Symbol" w:cstheme="minorHAnsi"/>
          <w:color w:val="000000"/>
          <w:szCs w:val="21"/>
          <w:lang w:eastAsia="en-GB"/>
        </w:rPr>
        <w:t>reviewer</w:t>
      </w:r>
      <w:r w:rsidRPr="00924D4D">
        <w:rPr>
          <w:rFonts w:ascii="Segoe UI Symbol" w:eastAsia="Times New Roman" w:hAnsi="Segoe UI Symbol" w:cstheme="minorHAnsi"/>
          <w:color w:val="000000"/>
          <w:szCs w:val="21"/>
          <w:lang w:eastAsia="en-GB"/>
        </w:rPr>
        <w:t xml:space="preserve"> for analysis of any trend with regard to information/data collected, information and data provided by them has been presented in a manner that these cannot be traced back to an individual interviewee, unless authori</w:t>
      </w:r>
      <w:r w:rsidR="00705CFC" w:rsidRPr="00924D4D">
        <w:rPr>
          <w:rFonts w:ascii="Segoe UI Symbol" w:eastAsia="Times New Roman" w:hAnsi="Segoe UI Symbol" w:cstheme="minorHAnsi"/>
          <w:color w:val="000000"/>
          <w:szCs w:val="21"/>
          <w:lang w:eastAsia="en-GB"/>
        </w:rPr>
        <w:t>s</w:t>
      </w:r>
      <w:r w:rsidRPr="00924D4D">
        <w:rPr>
          <w:rFonts w:ascii="Segoe UI Symbol" w:eastAsia="Times New Roman" w:hAnsi="Segoe UI Symbol" w:cstheme="minorHAnsi"/>
          <w:color w:val="000000"/>
          <w:szCs w:val="21"/>
          <w:lang w:eastAsia="en-GB"/>
        </w:rPr>
        <w:t>ed otherwise by the latter in writing.</w:t>
      </w:r>
    </w:p>
    <w:p w14:paraId="6214CF65" w14:textId="77777777" w:rsidR="00BB05F8" w:rsidRPr="00924D4D" w:rsidRDefault="00BB05F8" w:rsidP="00C076CB">
      <w:pPr>
        <w:pStyle w:val="ListParagraph"/>
        <w:numPr>
          <w:ilvl w:val="0"/>
          <w:numId w:val="17"/>
        </w:numPr>
        <w:spacing w:line="240" w:lineRule="auto"/>
        <w:ind w:left="360"/>
        <w:jc w:val="both"/>
        <w:rPr>
          <w:rFonts w:ascii="Segoe UI Symbol" w:eastAsia="Times New Roman" w:hAnsi="Segoe UI Symbol" w:cstheme="minorHAnsi"/>
          <w:color w:val="000000"/>
          <w:szCs w:val="21"/>
          <w:lang w:eastAsia="en-GB"/>
        </w:rPr>
      </w:pPr>
      <w:r w:rsidRPr="00924D4D">
        <w:rPr>
          <w:rFonts w:ascii="Segoe UI Symbol" w:hAnsi="Segoe UI Symbol" w:cstheme="minorHAnsi"/>
        </w:rPr>
        <w:t xml:space="preserve">The </w:t>
      </w:r>
      <w:r w:rsidR="001E1916">
        <w:rPr>
          <w:rFonts w:ascii="Segoe UI Symbol" w:hAnsi="Segoe UI Symbol" w:cstheme="minorHAnsi"/>
        </w:rPr>
        <w:t>reviewer</w:t>
      </w:r>
      <w:r w:rsidRPr="00924D4D">
        <w:rPr>
          <w:rFonts w:ascii="Segoe UI Symbol" w:hAnsi="Segoe UI Symbol" w:cstheme="minorHAnsi"/>
        </w:rPr>
        <w:t xml:space="preserve"> follow</w:t>
      </w:r>
      <w:r w:rsidR="00AE5216" w:rsidRPr="00924D4D">
        <w:rPr>
          <w:rFonts w:ascii="Segoe UI Symbol" w:hAnsi="Segoe UI Symbol" w:cstheme="minorHAnsi"/>
        </w:rPr>
        <w:t>ed</w:t>
      </w:r>
      <w:r w:rsidRPr="00924D4D">
        <w:rPr>
          <w:rFonts w:ascii="Segoe UI Symbol" w:hAnsi="Segoe UI Symbol" w:cstheme="minorHAnsi"/>
        </w:rPr>
        <w:t xml:space="preserve"> the </w:t>
      </w:r>
      <w:r w:rsidR="00705CFC" w:rsidRPr="00924D4D">
        <w:rPr>
          <w:rFonts w:ascii="Segoe UI Symbol" w:hAnsi="Segoe UI Symbol" w:cstheme="minorHAnsi"/>
        </w:rPr>
        <w:t>United Nations Evaluation Group (</w:t>
      </w:r>
      <w:r w:rsidRPr="00924D4D">
        <w:rPr>
          <w:rFonts w:ascii="Segoe UI Symbol" w:hAnsi="Segoe UI Symbol" w:cstheme="minorHAnsi"/>
        </w:rPr>
        <w:t>UNEG</w:t>
      </w:r>
      <w:r w:rsidR="00705CFC" w:rsidRPr="00924D4D">
        <w:rPr>
          <w:rFonts w:ascii="Segoe UI Symbol" w:hAnsi="Segoe UI Symbol" w:cstheme="minorHAnsi"/>
        </w:rPr>
        <w:t>)</w:t>
      </w:r>
      <w:r w:rsidRPr="00924D4D">
        <w:rPr>
          <w:rFonts w:ascii="Segoe UI Symbol" w:hAnsi="Segoe UI Symbol" w:cstheme="minorHAnsi"/>
        </w:rPr>
        <w:t xml:space="preserve"> ethical guidelines</w:t>
      </w:r>
      <w:r w:rsidRPr="00924D4D">
        <w:rPr>
          <w:rStyle w:val="FootnoteReference"/>
          <w:rFonts w:ascii="Segoe UI Symbol" w:hAnsi="Segoe UI Symbol" w:cstheme="minorHAnsi"/>
        </w:rPr>
        <w:footnoteReference w:id="9"/>
      </w:r>
      <w:r w:rsidRPr="00924D4D">
        <w:rPr>
          <w:rFonts w:ascii="Segoe UI Symbol" w:hAnsi="Segoe UI Symbol" w:cstheme="minorHAnsi"/>
        </w:rPr>
        <w:t xml:space="preserve"> throughout the evaluation process. The main ethical issues involve considerations of confidentiality, data protection, protecting vulnerable respondents, and ensur</w:t>
      </w:r>
      <w:r w:rsidR="00AE5216" w:rsidRPr="00924D4D">
        <w:rPr>
          <w:rFonts w:ascii="Segoe UI Symbol" w:hAnsi="Segoe UI Symbol" w:cstheme="minorHAnsi"/>
        </w:rPr>
        <w:t>ing</w:t>
      </w:r>
      <w:r w:rsidRPr="00924D4D">
        <w:rPr>
          <w:rFonts w:ascii="Segoe UI Symbol" w:hAnsi="Segoe UI Symbol" w:cstheme="minorHAnsi"/>
        </w:rPr>
        <w:t xml:space="preserve"> that the </w:t>
      </w:r>
      <w:r w:rsidR="00FF1B8F">
        <w:rPr>
          <w:rFonts w:ascii="Segoe UI Symbol" w:hAnsi="Segoe UI Symbol" w:cstheme="minorHAnsi"/>
        </w:rPr>
        <w:t>review</w:t>
      </w:r>
      <w:r w:rsidRPr="00924D4D">
        <w:rPr>
          <w:rFonts w:ascii="Segoe UI Symbol" w:hAnsi="Segoe UI Symbol" w:cstheme="minorHAnsi"/>
        </w:rPr>
        <w:t xml:space="preserve"> process avoid</w:t>
      </w:r>
      <w:r w:rsidR="00AE5216" w:rsidRPr="00924D4D">
        <w:rPr>
          <w:rFonts w:ascii="Segoe UI Symbol" w:hAnsi="Segoe UI Symbol" w:cstheme="minorHAnsi"/>
        </w:rPr>
        <w:t>ed</w:t>
      </w:r>
      <w:r w:rsidRPr="00924D4D">
        <w:rPr>
          <w:rFonts w:ascii="Segoe UI Symbol" w:hAnsi="Segoe UI Symbol" w:cstheme="minorHAnsi"/>
        </w:rPr>
        <w:t xml:space="preserve"> causing </w:t>
      </w:r>
      <w:r w:rsidR="00AE5216" w:rsidRPr="00924D4D">
        <w:rPr>
          <w:rFonts w:ascii="Segoe UI Symbol" w:hAnsi="Segoe UI Symbol" w:cstheme="minorHAnsi"/>
        </w:rPr>
        <w:t xml:space="preserve">any </w:t>
      </w:r>
      <w:r w:rsidRPr="00924D4D">
        <w:rPr>
          <w:rFonts w:ascii="Segoe UI Symbol" w:hAnsi="Segoe UI Symbol" w:cstheme="minorHAnsi"/>
        </w:rPr>
        <w:t xml:space="preserve">harm. In specific terms, the </w:t>
      </w:r>
      <w:r w:rsidR="00FF1B8F">
        <w:rPr>
          <w:rFonts w:ascii="Segoe UI Symbol" w:hAnsi="Segoe UI Symbol" w:cstheme="minorHAnsi"/>
        </w:rPr>
        <w:t>reviewer</w:t>
      </w:r>
      <w:r w:rsidRPr="00924D4D">
        <w:rPr>
          <w:rFonts w:ascii="Segoe UI Symbol" w:hAnsi="Segoe UI Symbol" w:cstheme="minorHAnsi"/>
        </w:rPr>
        <w:t xml:space="preserve"> </w:t>
      </w:r>
      <w:r w:rsidRPr="00924D4D">
        <w:rPr>
          <w:rFonts w:ascii="Segoe UI Symbol" w:hAnsi="Segoe UI Symbol" w:cstheme="minorHAnsi"/>
          <w:color w:val="000000"/>
          <w:szCs w:val="21"/>
        </w:rPr>
        <w:t>adhere</w:t>
      </w:r>
      <w:r w:rsidR="00AE5216" w:rsidRPr="00924D4D">
        <w:rPr>
          <w:rFonts w:ascii="Segoe UI Symbol" w:hAnsi="Segoe UI Symbol" w:cstheme="minorHAnsi"/>
          <w:color w:val="000000"/>
          <w:szCs w:val="21"/>
        </w:rPr>
        <w:t>d</w:t>
      </w:r>
      <w:r w:rsidRPr="00924D4D">
        <w:rPr>
          <w:rFonts w:ascii="Segoe UI Symbol" w:hAnsi="Segoe UI Symbol" w:cstheme="minorHAnsi"/>
          <w:color w:val="000000"/>
          <w:szCs w:val="21"/>
        </w:rPr>
        <w:t xml:space="preserve"> to </w:t>
      </w:r>
      <w:r w:rsidR="00FF1B8F">
        <w:rPr>
          <w:rFonts w:ascii="Segoe UI Symbol" w:hAnsi="Segoe UI Symbol" w:cstheme="minorHAnsi"/>
          <w:color w:val="000000"/>
          <w:szCs w:val="21"/>
        </w:rPr>
        <w:t xml:space="preserve">the following </w:t>
      </w:r>
      <w:r w:rsidRPr="00924D4D">
        <w:rPr>
          <w:rFonts w:ascii="Segoe UI Symbol" w:hAnsi="Segoe UI Symbol" w:cstheme="minorHAnsi"/>
          <w:color w:val="000000"/>
          <w:szCs w:val="21"/>
        </w:rPr>
        <w:t>ethical principles</w:t>
      </w:r>
      <w:r w:rsidR="00FF1B8F">
        <w:rPr>
          <w:rFonts w:ascii="Segoe UI Symbol" w:hAnsi="Segoe UI Symbol" w:cstheme="minorHAnsi"/>
          <w:color w:val="000000"/>
          <w:szCs w:val="21"/>
        </w:rPr>
        <w:t xml:space="preserve"> in collecting data</w:t>
      </w:r>
      <w:r w:rsidRPr="00924D4D">
        <w:rPr>
          <w:rFonts w:ascii="Segoe UI Symbol" w:hAnsi="Segoe UI Symbol" w:cstheme="minorHAnsi"/>
          <w:color w:val="000000"/>
          <w:szCs w:val="21"/>
        </w:rPr>
        <w:t xml:space="preserve">: </w:t>
      </w:r>
    </w:p>
    <w:p w14:paraId="53653ED1" w14:textId="77777777" w:rsidR="00BB05F8" w:rsidRPr="00924D4D" w:rsidRDefault="00BB05F8" w:rsidP="00C076CB">
      <w:pPr>
        <w:pStyle w:val="ListParagraph"/>
        <w:numPr>
          <w:ilvl w:val="0"/>
          <w:numId w:val="11"/>
        </w:numPr>
        <w:autoSpaceDE w:val="0"/>
        <w:adjustRightInd w:val="0"/>
        <w:spacing w:line="240" w:lineRule="auto"/>
        <w:contextualSpacing/>
        <w:rPr>
          <w:rFonts w:ascii="Segoe UI Symbol" w:hAnsi="Segoe UI Symbol" w:cstheme="minorHAnsi"/>
          <w:color w:val="000000"/>
          <w:szCs w:val="21"/>
        </w:rPr>
      </w:pPr>
      <w:r w:rsidRPr="00924D4D">
        <w:rPr>
          <w:rFonts w:ascii="Segoe UI Symbol" w:hAnsi="Segoe UI Symbol" w:cstheme="minorHAnsi"/>
          <w:i/>
          <w:iCs/>
          <w:color w:val="000000"/>
          <w:szCs w:val="21"/>
        </w:rPr>
        <w:t xml:space="preserve">Principle 1: independence and impartiality of the </w:t>
      </w:r>
      <w:r w:rsidR="00FF1B8F">
        <w:rPr>
          <w:rFonts w:ascii="Segoe UI Symbol" w:hAnsi="Segoe UI Symbol" w:cstheme="minorHAnsi"/>
          <w:i/>
          <w:iCs/>
          <w:color w:val="000000"/>
          <w:szCs w:val="21"/>
        </w:rPr>
        <w:t xml:space="preserve">reviewer </w:t>
      </w:r>
      <w:r w:rsidR="00E176A0" w:rsidRPr="00924D4D">
        <w:rPr>
          <w:rFonts w:ascii="Segoe UI Symbol" w:hAnsi="Segoe UI Symbol" w:cstheme="minorHAnsi"/>
          <w:color w:val="000000"/>
          <w:szCs w:val="21"/>
        </w:rPr>
        <w:t>–</w:t>
      </w:r>
      <w:r w:rsidRPr="00924D4D">
        <w:rPr>
          <w:rFonts w:ascii="Segoe UI Symbol" w:hAnsi="Segoe UI Symbol" w:cstheme="minorHAnsi"/>
          <w:color w:val="000000"/>
          <w:szCs w:val="21"/>
        </w:rPr>
        <w:t xml:space="preserve"> </w:t>
      </w:r>
      <w:r w:rsidR="00FF1B8F">
        <w:rPr>
          <w:rFonts w:ascii="Segoe UI Symbol" w:hAnsi="Segoe UI Symbol" w:cstheme="minorHAnsi"/>
          <w:color w:val="000000"/>
          <w:szCs w:val="21"/>
        </w:rPr>
        <w:t xml:space="preserve">the </w:t>
      </w:r>
      <w:r w:rsidRPr="00924D4D">
        <w:rPr>
          <w:rFonts w:ascii="Segoe UI Symbol" w:hAnsi="Segoe UI Symbol" w:cstheme="minorHAnsi"/>
          <w:color w:val="000000"/>
          <w:szCs w:val="21"/>
        </w:rPr>
        <w:t>consultant</w:t>
      </w:r>
      <w:r w:rsidR="00FF1B8F">
        <w:rPr>
          <w:rFonts w:ascii="Segoe UI Symbol" w:hAnsi="Segoe UI Symbol" w:cstheme="minorHAnsi"/>
          <w:color w:val="000000"/>
          <w:szCs w:val="21"/>
        </w:rPr>
        <w:t>’s</w:t>
      </w:r>
      <w:r w:rsidRPr="00924D4D">
        <w:rPr>
          <w:rFonts w:ascii="Segoe UI Symbol" w:hAnsi="Segoe UI Symbol" w:cstheme="minorHAnsi"/>
          <w:color w:val="000000"/>
          <w:szCs w:val="21"/>
        </w:rPr>
        <w:t xml:space="preserve"> engagement with UNDP staff and other stakeholders</w:t>
      </w:r>
      <w:r w:rsidR="00AE5216" w:rsidRPr="00924D4D">
        <w:rPr>
          <w:rFonts w:ascii="Segoe UI Symbol" w:hAnsi="Segoe UI Symbol" w:cstheme="minorHAnsi"/>
          <w:color w:val="000000"/>
          <w:szCs w:val="21"/>
        </w:rPr>
        <w:t xml:space="preserve"> was underpinned by</w:t>
      </w:r>
      <w:r w:rsidRPr="00924D4D">
        <w:rPr>
          <w:rFonts w:ascii="Segoe UI Symbol" w:hAnsi="Segoe UI Symbol" w:cstheme="minorHAnsi"/>
          <w:color w:val="000000"/>
          <w:szCs w:val="21"/>
        </w:rPr>
        <w:t xml:space="preserve"> </w:t>
      </w:r>
      <w:r w:rsidR="00AE5216" w:rsidRPr="00924D4D">
        <w:rPr>
          <w:rFonts w:ascii="Segoe UI Symbol" w:hAnsi="Segoe UI Symbol" w:cstheme="minorHAnsi"/>
          <w:color w:val="000000"/>
          <w:szCs w:val="21"/>
        </w:rPr>
        <w:t xml:space="preserve">the principle of </w:t>
      </w:r>
      <w:r w:rsidRPr="00924D4D">
        <w:rPr>
          <w:rFonts w:ascii="Segoe UI Symbol" w:hAnsi="Segoe UI Symbol" w:cstheme="minorHAnsi"/>
          <w:color w:val="000000"/>
          <w:szCs w:val="21"/>
        </w:rPr>
        <w:t xml:space="preserve">impartiality and independence </w:t>
      </w:r>
      <w:r w:rsidR="00AE5216" w:rsidRPr="00924D4D">
        <w:rPr>
          <w:rFonts w:ascii="Segoe UI Symbol" w:hAnsi="Segoe UI Symbol" w:cstheme="minorHAnsi"/>
          <w:color w:val="000000"/>
          <w:szCs w:val="21"/>
        </w:rPr>
        <w:t xml:space="preserve">of </w:t>
      </w:r>
      <w:r w:rsidR="00FF1B8F">
        <w:rPr>
          <w:rFonts w:ascii="Segoe UI Symbol" w:hAnsi="Segoe UI Symbol" w:cstheme="minorHAnsi"/>
          <w:color w:val="000000"/>
          <w:szCs w:val="21"/>
        </w:rPr>
        <w:t>reviewer</w:t>
      </w:r>
      <w:r w:rsidR="00AE5216" w:rsidRPr="00924D4D">
        <w:rPr>
          <w:rFonts w:ascii="Segoe UI Symbol" w:hAnsi="Segoe UI Symbol" w:cstheme="minorHAnsi"/>
          <w:color w:val="000000"/>
          <w:szCs w:val="21"/>
        </w:rPr>
        <w:t>;</w:t>
      </w:r>
    </w:p>
    <w:p w14:paraId="6E27ABB1" w14:textId="77777777" w:rsidR="00BB05F8" w:rsidRPr="00924D4D" w:rsidRDefault="00BB05F8" w:rsidP="00C076CB">
      <w:pPr>
        <w:pStyle w:val="ListParagraph"/>
        <w:numPr>
          <w:ilvl w:val="0"/>
          <w:numId w:val="11"/>
        </w:numPr>
        <w:autoSpaceDE w:val="0"/>
        <w:adjustRightInd w:val="0"/>
        <w:spacing w:line="240" w:lineRule="auto"/>
        <w:contextualSpacing/>
        <w:rPr>
          <w:rFonts w:ascii="Segoe UI Symbol" w:hAnsi="Segoe UI Symbol" w:cstheme="minorHAnsi"/>
          <w:color w:val="000000"/>
          <w:szCs w:val="21"/>
        </w:rPr>
      </w:pPr>
      <w:r w:rsidRPr="00924D4D">
        <w:rPr>
          <w:rFonts w:ascii="Segoe UI Symbol" w:hAnsi="Segoe UI Symbol" w:cstheme="minorHAnsi"/>
          <w:i/>
          <w:iCs/>
          <w:color w:val="000000"/>
          <w:szCs w:val="21"/>
        </w:rPr>
        <w:t>Principle 2: Avoiding harm</w:t>
      </w:r>
      <w:r w:rsidRPr="00924D4D">
        <w:rPr>
          <w:rFonts w:ascii="Segoe UI Symbol" w:hAnsi="Segoe UI Symbol" w:cstheme="minorHAnsi"/>
          <w:color w:val="000000"/>
          <w:szCs w:val="21"/>
        </w:rPr>
        <w:t xml:space="preserve"> – the </w:t>
      </w:r>
      <w:r w:rsidR="00FF1B8F">
        <w:rPr>
          <w:rFonts w:ascii="Segoe UI Symbol" w:hAnsi="Segoe UI Symbol" w:cstheme="minorHAnsi"/>
          <w:color w:val="000000"/>
          <w:szCs w:val="21"/>
        </w:rPr>
        <w:t>reviewer</w:t>
      </w:r>
      <w:r w:rsidRPr="00924D4D">
        <w:rPr>
          <w:rFonts w:ascii="Segoe UI Symbol" w:hAnsi="Segoe UI Symbol" w:cstheme="minorHAnsi"/>
          <w:color w:val="000000"/>
          <w:szCs w:val="21"/>
        </w:rPr>
        <w:t xml:space="preserve"> ensure</w:t>
      </w:r>
      <w:r w:rsidR="00AE5216" w:rsidRPr="00924D4D">
        <w:rPr>
          <w:rFonts w:ascii="Segoe UI Symbol" w:hAnsi="Segoe UI Symbol" w:cstheme="minorHAnsi"/>
          <w:color w:val="000000"/>
          <w:szCs w:val="21"/>
        </w:rPr>
        <w:t>d</w:t>
      </w:r>
      <w:r w:rsidRPr="00924D4D">
        <w:rPr>
          <w:rFonts w:ascii="Segoe UI Symbol" w:hAnsi="Segoe UI Symbol" w:cstheme="minorHAnsi"/>
          <w:color w:val="000000"/>
          <w:szCs w:val="21"/>
        </w:rPr>
        <w:t xml:space="preserve"> that the basic human rights of individuals and groups with whom </w:t>
      </w:r>
      <w:r w:rsidR="00FF1B8F">
        <w:rPr>
          <w:rFonts w:ascii="Segoe UI Symbol" w:hAnsi="Segoe UI Symbol" w:cstheme="minorHAnsi"/>
          <w:color w:val="000000"/>
          <w:szCs w:val="21"/>
        </w:rPr>
        <w:t xml:space="preserve">he </w:t>
      </w:r>
      <w:r w:rsidRPr="00924D4D">
        <w:rPr>
          <w:rFonts w:ascii="Segoe UI Symbol" w:hAnsi="Segoe UI Symbol" w:cstheme="minorHAnsi"/>
          <w:color w:val="000000"/>
          <w:szCs w:val="21"/>
        </w:rPr>
        <w:t>interact</w:t>
      </w:r>
      <w:r w:rsidR="00AE5216" w:rsidRPr="00924D4D">
        <w:rPr>
          <w:rFonts w:ascii="Segoe UI Symbol" w:hAnsi="Segoe UI Symbol" w:cstheme="minorHAnsi"/>
          <w:color w:val="000000"/>
          <w:szCs w:val="21"/>
        </w:rPr>
        <w:t>ed</w:t>
      </w:r>
      <w:r w:rsidRPr="00924D4D">
        <w:rPr>
          <w:rFonts w:ascii="Segoe UI Symbol" w:hAnsi="Segoe UI Symbol" w:cstheme="minorHAnsi"/>
          <w:color w:val="000000"/>
          <w:szCs w:val="21"/>
        </w:rPr>
        <w:t xml:space="preserve">, as well as their health and safety (risks related to Covid-19, for example) </w:t>
      </w:r>
      <w:r w:rsidR="00AE5216" w:rsidRPr="00924D4D">
        <w:rPr>
          <w:rFonts w:ascii="Segoe UI Symbol" w:hAnsi="Segoe UI Symbol" w:cstheme="minorHAnsi"/>
          <w:color w:val="000000"/>
          <w:szCs w:val="21"/>
        </w:rPr>
        <w:t>we</w:t>
      </w:r>
      <w:r w:rsidRPr="00924D4D">
        <w:rPr>
          <w:rFonts w:ascii="Segoe UI Symbol" w:hAnsi="Segoe UI Symbol" w:cstheme="minorHAnsi"/>
          <w:color w:val="000000"/>
          <w:szCs w:val="21"/>
        </w:rPr>
        <w:t>re protected</w:t>
      </w:r>
      <w:r w:rsidR="00AE5216" w:rsidRPr="00924D4D">
        <w:rPr>
          <w:rFonts w:ascii="Segoe UI Symbol" w:hAnsi="Segoe UI Symbol" w:cstheme="minorHAnsi"/>
          <w:color w:val="000000"/>
          <w:szCs w:val="21"/>
        </w:rPr>
        <w:t xml:space="preserve"> during the evaluation process;</w:t>
      </w:r>
    </w:p>
    <w:p w14:paraId="02F2A85B" w14:textId="77777777" w:rsidR="00BB05F8" w:rsidRPr="00924D4D" w:rsidRDefault="00BB05F8" w:rsidP="00C076CB">
      <w:pPr>
        <w:pStyle w:val="ListParagraph"/>
        <w:numPr>
          <w:ilvl w:val="0"/>
          <w:numId w:val="11"/>
        </w:numPr>
        <w:autoSpaceDE w:val="0"/>
        <w:adjustRightInd w:val="0"/>
        <w:spacing w:line="240" w:lineRule="auto"/>
        <w:contextualSpacing/>
        <w:rPr>
          <w:rFonts w:ascii="Segoe UI Symbol" w:hAnsi="Segoe UI Symbol" w:cstheme="minorHAnsi"/>
          <w:color w:val="000000"/>
          <w:szCs w:val="21"/>
        </w:rPr>
      </w:pPr>
      <w:r w:rsidRPr="00924D4D">
        <w:rPr>
          <w:rFonts w:ascii="Segoe UI Symbol" w:hAnsi="Segoe UI Symbol" w:cstheme="minorHAnsi"/>
          <w:i/>
          <w:iCs/>
          <w:color w:val="000000"/>
          <w:szCs w:val="21"/>
        </w:rPr>
        <w:t xml:space="preserve">Principle </w:t>
      </w:r>
      <w:r w:rsidR="00E176A0" w:rsidRPr="00924D4D">
        <w:rPr>
          <w:rFonts w:ascii="Segoe UI Symbol" w:hAnsi="Segoe UI Symbol" w:cstheme="minorHAnsi"/>
          <w:i/>
          <w:iCs/>
          <w:color w:val="000000"/>
          <w:szCs w:val="21"/>
        </w:rPr>
        <w:t>3</w:t>
      </w:r>
      <w:r w:rsidRPr="00924D4D">
        <w:rPr>
          <w:rFonts w:ascii="Segoe UI Symbol" w:hAnsi="Segoe UI Symbol" w:cstheme="minorHAnsi"/>
          <w:i/>
          <w:iCs/>
          <w:color w:val="000000"/>
          <w:szCs w:val="21"/>
        </w:rPr>
        <w:t>: Voluntary participation</w:t>
      </w:r>
      <w:r w:rsidRPr="00924D4D">
        <w:rPr>
          <w:rFonts w:ascii="Segoe UI Symbol" w:hAnsi="Segoe UI Symbol" w:cstheme="minorHAnsi"/>
          <w:color w:val="000000"/>
          <w:szCs w:val="21"/>
        </w:rPr>
        <w:t xml:space="preserve"> - participation in research and evaluation should be voluntary and free from external pressure</w:t>
      </w:r>
      <w:r w:rsidR="00AE5216" w:rsidRPr="00924D4D">
        <w:rPr>
          <w:rFonts w:ascii="Segoe UI Symbol" w:hAnsi="Segoe UI Symbol" w:cstheme="minorHAnsi"/>
          <w:color w:val="000000"/>
          <w:szCs w:val="21"/>
        </w:rPr>
        <w:t>; a</w:t>
      </w:r>
      <w:r w:rsidRPr="00924D4D">
        <w:rPr>
          <w:rFonts w:ascii="Segoe UI Symbol" w:hAnsi="Segoe UI Symbol" w:cstheme="minorHAnsi"/>
          <w:color w:val="000000"/>
          <w:szCs w:val="21"/>
        </w:rPr>
        <w:t>ll participants have a right to withdraw from research/ evaluation and withdraw any data concerning them at any point without fear of penalty</w:t>
      </w:r>
      <w:r w:rsidR="00AE5216" w:rsidRPr="00924D4D">
        <w:rPr>
          <w:rFonts w:ascii="Segoe UI Symbol" w:hAnsi="Segoe UI Symbol" w:cstheme="minorHAnsi"/>
          <w:color w:val="000000"/>
          <w:szCs w:val="21"/>
        </w:rPr>
        <w:t>;</w:t>
      </w:r>
    </w:p>
    <w:p w14:paraId="323152B2" w14:textId="77777777" w:rsidR="00BB05F8" w:rsidRPr="00924D4D" w:rsidRDefault="00BB05F8" w:rsidP="00C076CB">
      <w:pPr>
        <w:pStyle w:val="ListParagraph"/>
        <w:numPr>
          <w:ilvl w:val="0"/>
          <w:numId w:val="11"/>
        </w:numPr>
        <w:autoSpaceDE w:val="0"/>
        <w:adjustRightInd w:val="0"/>
        <w:spacing w:line="240" w:lineRule="auto"/>
        <w:contextualSpacing/>
        <w:rPr>
          <w:rFonts w:ascii="Segoe UI Symbol" w:hAnsi="Segoe UI Symbol" w:cstheme="minorHAnsi"/>
          <w:color w:val="000000"/>
          <w:szCs w:val="21"/>
        </w:rPr>
      </w:pPr>
      <w:r w:rsidRPr="00924D4D">
        <w:rPr>
          <w:rFonts w:ascii="Segoe UI Symbol" w:hAnsi="Segoe UI Symbol" w:cstheme="minorHAnsi"/>
          <w:i/>
          <w:iCs/>
          <w:color w:val="000000"/>
          <w:szCs w:val="21"/>
        </w:rPr>
        <w:t xml:space="preserve">Principle </w:t>
      </w:r>
      <w:r w:rsidR="00E176A0" w:rsidRPr="00924D4D">
        <w:rPr>
          <w:rFonts w:ascii="Segoe UI Symbol" w:hAnsi="Segoe UI Symbol" w:cstheme="minorHAnsi"/>
          <w:i/>
          <w:iCs/>
          <w:color w:val="000000"/>
          <w:szCs w:val="21"/>
        </w:rPr>
        <w:t>4</w:t>
      </w:r>
      <w:r w:rsidRPr="00924D4D">
        <w:rPr>
          <w:rFonts w:ascii="Segoe UI Symbol" w:hAnsi="Segoe UI Symbol" w:cstheme="minorHAnsi"/>
          <w:i/>
          <w:iCs/>
          <w:color w:val="000000"/>
          <w:szCs w:val="21"/>
        </w:rPr>
        <w:t>: Informed consent</w:t>
      </w:r>
      <w:r w:rsidRPr="00924D4D">
        <w:rPr>
          <w:rFonts w:ascii="Segoe UI Symbol" w:hAnsi="Segoe UI Symbol" w:cstheme="minorHAnsi"/>
          <w:color w:val="000000"/>
          <w:szCs w:val="21"/>
        </w:rPr>
        <w:t xml:space="preserve"> – the </w:t>
      </w:r>
      <w:r w:rsidR="00FF1B8F">
        <w:rPr>
          <w:rFonts w:ascii="Segoe UI Symbol" w:hAnsi="Segoe UI Symbol" w:cstheme="minorHAnsi"/>
          <w:color w:val="000000"/>
          <w:szCs w:val="21"/>
        </w:rPr>
        <w:t>reviewer</w:t>
      </w:r>
      <w:r w:rsidRPr="00924D4D">
        <w:rPr>
          <w:rFonts w:ascii="Segoe UI Symbol" w:hAnsi="Segoe UI Symbol" w:cstheme="minorHAnsi"/>
          <w:color w:val="000000"/>
          <w:szCs w:val="21"/>
        </w:rPr>
        <w:t xml:space="preserve"> </w:t>
      </w:r>
      <w:r w:rsidR="00AE5216" w:rsidRPr="00924D4D">
        <w:rPr>
          <w:rFonts w:ascii="Segoe UI Symbol" w:hAnsi="Segoe UI Symbol" w:cstheme="minorHAnsi"/>
          <w:color w:val="000000"/>
          <w:szCs w:val="21"/>
        </w:rPr>
        <w:t>pre-</w:t>
      </w:r>
      <w:r w:rsidRPr="00924D4D">
        <w:rPr>
          <w:rFonts w:ascii="Segoe UI Symbol" w:hAnsi="Segoe UI Symbol" w:cstheme="minorHAnsi"/>
          <w:color w:val="000000"/>
          <w:szCs w:val="21"/>
        </w:rPr>
        <w:t>inform</w:t>
      </w:r>
      <w:r w:rsidR="00AE5216" w:rsidRPr="00924D4D">
        <w:rPr>
          <w:rFonts w:ascii="Segoe UI Symbol" w:hAnsi="Segoe UI Symbol" w:cstheme="minorHAnsi"/>
          <w:color w:val="000000"/>
          <w:szCs w:val="21"/>
        </w:rPr>
        <w:t>ed</w:t>
      </w:r>
      <w:r w:rsidRPr="00924D4D">
        <w:rPr>
          <w:rFonts w:ascii="Segoe UI Symbol" w:hAnsi="Segoe UI Symbol" w:cstheme="minorHAnsi"/>
          <w:color w:val="000000"/>
          <w:szCs w:val="21"/>
        </w:rPr>
        <w:t xml:space="preserve"> participants </w:t>
      </w:r>
      <w:r w:rsidR="00AE5216" w:rsidRPr="00924D4D">
        <w:rPr>
          <w:rFonts w:ascii="Segoe UI Symbol" w:hAnsi="Segoe UI Symbol" w:cstheme="minorHAnsi"/>
          <w:color w:val="000000"/>
          <w:szCs w:val="21"/>
        </w:rPr>
        <w:t xml:space="preserve">about </w:t>
      </w:r>
      <w:r w:rsidRPr="00924D4D">
        <w:rPr>
          <w:rFonts w:ascii="Segoe UI Symbol" w:hAnsi="Segoe UI Symbol" w:cstheme="minorHAnsi"/>
          <w:color w:val="000000"/>
          <w:szCs w:val="21"/>
        </w:rPr>
        <w:t xml:space="preserve">how information and data obtained </w:t>
      </w:r>
      <w:r w:rsidR="00AE5216" w:rsidRPr="00924D4D">
        <w:rPr>
          <w:rFonts w:ascii="Segoe UI Symbol" w:hAnsi="Segoe UI Symbol" w:cstheme="minorHAnsi"/>
          <w:color w:val="000000"/>
          <w:szCs w:val="21"/>
        </w:rPr>
        <w:t>was to</w:t>
      </w:r>
      <w:r w:rsidRPr="00924D4D">
        <w:rPr>
          <w:rFonts w:ascii="Segoe UI Symbol" w:hAnsi="Segoe UI Symbol" w:cstheme="minorHAnsi"/>
          <w:color w:val="000000"/>
          <w:szCs w:val="21"/>
        </w:rPr>
        <w:t xml:space="preserve"> be used, processed, shared, disposed of, prior to obtaining </w:t>
      </w:r>
      <w:r w:rsidR="00AE5216" w:rsidRPr="00924D4D">
        <w:rPr>
          <w:rFonts w:ascii="Segoe UI Symbol" w:hAnsi="Segoe UI Symbol" w:cstheme="minorHAnsi"/>
          <w:color w:val="000000"/>
          <w:szCs w:val="21"/>
        </w:rPr>
        <w:t xml:space="preserve">their </w:t>
      </w:r>
      <w:r w:rsidRPr="00924D4D">
        <w:rPr>
          <w:rFonts w:ascii="Segoe UI Symbol" w:hAnsi="Segoe UI Symbol" w:cstheme="minorHAnsi"/>
          <w:color w:val="000000"/>
          <w:szCs w:val="21"/>
        </w:rPr>
        <w:t>consent</w:t>
      </w:r>
      <w:r w:rsidR="00AE5216" w:rsidRPr="00924D4D">
        <w:rPr>
          <w:rFonts w:ascii="Segoe UI Symbol" w:hAnsi="Segoe UI Symbol" w:cstheme="minorHAnsi"/>
          <w:color w:val="000000"/>
          <w:szCs w:val="21"/>
        </w:rPr>
        <w:t xml:space="preserve"> to participate in the </w:t>
      </w:r>
      <w:r w:rsidR="00FF1B8F">
        <w:rPr>
          <w:rFonts w:ascii="Segoe UI Symbol" w:hAnsi="Segoe UI Symbol" w:cstheme="minorHAnsi"/>
          <w:color w:val="000000"/>
          <w:szCs w:val="21"/>
        </w:rPr>
        <w:t>review</w:t>
      </w:r>
      <w:r w:rsidR="00AE5216" w:rsidRPr="00924D4D">
        <w:rPr>
          <w:rFonts w:ascii="Segoe UI Symbol" w:hAnsi="Segoe UI Symbol" w:cstheme="minorHAnsi"/>
          <w:color w:val="000000"/>
          <w:szCs w:val="21"/>
        </w:rPr>
        <w:t xml:space="preserve"> process; s</w:t>
      </w:r>
      <w:r w:rsidRPr="00924D4D">
        <w:rPr>
          <w:rFonts w:ascii="Segoe UI Symbol" w:hAnsi="Segoe UI Symbol" w:cstheme="minorHAnsi"/>
          <w:color w:val="000000"/>
          <w:szCs w:val="21"/>
        </w:rPr>
        <w:t xml:space="preserve">takeholders </w:t>
      </w:r>
      <w:r w:rsidR="00AE5216" w:rsidRPr="00924D4D">
        <w:rPr>
          <w:rFonts w:ascii="Segoe UI Symbol" w:hAnsi="Segoe UI Symbol" w:cstheme="minorHAnsi"/>
          <w:color w:val="000000"/>
          <w:szCs w:val="21"/>
        </w:rPr>
        <w:t>were</w:t>
      </w:r>
      <w:r w:rsidRPr="00924D4D">
        <w:rPr>
          <w:rFonts w:ascii="Segoe UI Symbol" w:hAnsi="Segoe UI Symbol" w:cstheme="minorHAnsi"/>
          <w:color w:val="000000"/>
          <w:szCs w:val="21"/>
        </w:rPr>
        <w:t xml:space="preserve"> informed of the purpose of data collection and </w:t>
      </w:r>
      <w:r w:rsidR="00FF1B8F">
        <w:rPr>
          <w:rFonts w:ascii="Segoe UI Symbol" w:hAnsi="Segoe UI Symbol" w:cstheme="minorHAnsi"/>
          <w:color w:val="000000"/>
          <w:szCs w:val="21"/>
        </w:rPr>
        <w:t xml:space="preserve">were </w:t>
      </w:r>
      <w:r w:rsidRPr="00924D4D">
        <w:rPr>
          <w:rFonts w:ascii="Segoe UI Symbol" w:hAnsi="Segoe UI Symbol" w:cstheme="minorHAnsi"/>
          <w:color w:val="000000"/>
          <w:szCs w:val="21"/>
        </w:rPr>
        <w:t>offered the opportunity to withdraw from the process at any tim</w:t>
      </w:r>
      <w:r w:rsidR="00AE5216" w:rsidRPr="00924D4D">
        <w:rPr>
          <w:rFonts w:ascii="Segoe UI Symbol" w:hAnsi="Segoe UI Symbol" w:cstheme="minorHAnsi"/>
          <w:color w:val="000000"/>
          <w:szCs w:val="21"/>
        </w:rPr>
        <w:t xml:space="preserve">e; </w:t>
      </w:r>
    </w:p>
    <w:p w14:paraId="293E53E1" w14:textId="77777777" w:rsidR="00BB05F8" w:rsidRPr="00924D4D" w:rsidRDefault="00BB05F8" w:rsidP="00C076CB">
      <w:pPr>
        <w:pStyle w:val="ListParagraph"/>
        <w:numPr>
          <w:ilvl w:val="0"/>
          <w:numId w:val="11"/>
        </w:numPr>
        <w:autoSpaceDE w:val="0"/>
        <w:adjustRightInd w:val="0"/>
        <w:spacing w:line="240" w:lineRule="auto"/>
        <w:contextualSpacing/>
        <w:rPr>
          <w:rFonts w:ascii="Segoe UI Symbol" w:hAnsi="Segoe UI Symbol" w:cstheme="minorHAnsi"/>
          <w:color w:val="000000"/>
          <w:szCs w:val="21"/>
        </w:rPr>
      </w:pPr>
      <w:r w:rsidRPr="00924D4D">
        <w:rPr>
          <w:rFonts w:ascii="Segoe UI Symbol" w:hAnsi="Segoe UI Symbol" w:cstheme="minorHAnsi"/>
          <w:i/>
          <w:iCs/>
          <w:color w:val="000000"/>
          <w:szCs w:val="21"/>
        </w:rPr>
        <w:t xml:space="preserve">Principle </w:t>
      </w:r>
      <w:r w:rsidR="00E176A0" w:rsidRPr="00924D4D">
        <w:rPr>
          <w:rFonts w:ascii="Segoe UI Symbol" w:hAnsi="Segoe UI Symbol" w:cstheme="minorHAnsi"/>
          <w:i/>
          <w:iCs/>
          <w:color w:val="000000"/>
          <w:szCs w:val="21"/>
        </w:rPr>
        <w:t>5</w:t>
      </w:r>
      <w:r w:rsidRPr="00924D4D">
        <w:rPr>
          <w:rFonts w:ascii="Segoe UI Symbol" w:hAnsi="Segoe UI Symbol" w:cstheme="minorHAnsi"/>
          <w:i/>
          <w:iCs/>
          <w:color w:val="000000"/>
          <w:szCs w:val="21"/>
        </w:rPr>
        <w:t>: Ensuring confidentiality</w:t>
      </w:r>
      <w:r w:rsidRPr="00924D4D">
        <w:rPr>
          <w:rFonts w:ascii="Segoe UI Symbol" w:hAnsi="Segoe UI Symbol" w:cstheme="minorHAnsi"/>
          <w:color w:val="000000"/>
          <w:szCs w:val="21"/>
        </w:rPr>
        <w:t xml:space="preserve"> – the </w:t>
      </w:r>
      <w:r w:rsidR="00FF1B8F">
        <w:rPr>
          <w:rFonts w:ascii="Segoe UI Symbol" w:hAnsi="Segoe UI Symbol" w:cstheme="minorHAnsi"/>
          <w:color w:val="000000"/>
          <w:szCs w:val="21"/>
        </w:rPr>
        <w:t>reviewer</w:t>
      </w:r>
      <w:r w:rsidRPr="00924D4D">
        <w:rPr>
          <w:rFonts w:ascii="Segoe UI Symbol" w:hAnsi="Segoe UI Symbol" w:cstheme="minorHAnsi"/>
          <w:color w:val="000000"/>
          <w:szCs w:val="21"/>
        </w:rPr>
        <w:t xml:space="preserve"> </w:t>
      </w:r>
      <w:r w:rsidR="00AE5216" w:rsidRPr="00924D4D">
        <w:rPr>
          <w:rFonts w:ascii="Segoe UI Symbol" w:hAnsi="Segoe UI Symbol" w:cstheme="minorHAnsi"/>
          <w:color w:val="000000"/>
          <w:szCs w:val="21"/>
        </w:rPr>
        <w:t>ensured that</w:t>
      </w:r>
      <w:r w:rsidRPr="00924D4D">
        <w:rPr>
          <w:rFonts w:ascii="Segoe UI Symbol" w:hAnsi="Segoe UI Symbol" w:cstheme="minorHAnsi"/>
          <w:color w:val="000000"/>
          <w:szCs w:val="21"/>
        </w:rPr>
        <w:t xml:space="preserve"> people</w:t>
      </w:r>
      <w:r w:rsidR="00AE5216" w:rsidRPr="00924D4D">
        <w:rPr>
          <w:rFonts w:ascii="Segoe UI Symbol" w:hAnsi="Segoe UI Symbol" w:cstheme="minorHAnsi"/>
          <w:color w:val="000000"/>
          <w:szCs w:val="21"/>
        </w:rPr>
        <w:t xml:space="preserve"> were able to </w:t>
      </w:r>
      <w:r w:rsidRPr="00924D4D">
        <w:rPr>
          <w:rFonts w:ascii="Segoe UI Symbol" w:hAnsi="Segoe UI Symbol" w:cstheme="minorHAnsi"/>
          <w:color w:val="000000"/>
          <w:szCs w:val="21"/>
        </w:rPr>
        <w:t>provide information in confidence, and that information cannot be traced to its source, if the latter is an individual</w:t>
      </w:r>
      <w:r w:rsidR="00FB783C" w:rsidRPr="00924D4D">
        <w:rPr>
          <w:rFonts w:ascii="Segoe UI Symbol" w:hAnsi="Segoe UI Symbol" w:cstheme="minorHAnsi"/>
          <w:color w:val="000000"/>
          <w:szCs w:val="21"/>
        </w:rPr>
        <w:t>; n</w:t>
      </w:r>
      <w:r w:rsidRPr="00924D4D">
        <w:rPr>
          <w:rFonts w:ascii="Segoe UI Symbol" w:hAnsi="Segoe UI Symbol" w:cstheme="minorHAnsi"/>
          <w:color w:val="000000"/>
          <w:szCs w:val="21"/>
        </w:rPr>
        <w:t xml:space="preserve">o audio or video recording </w:t>
      </w:r>
      <w:r w:rsidR="00FB783C" w:rsidRPr="00924D4D">
        <w:rPr>
          <w:rFonts w:ascii="Segoe UI Symbol" w:hAnsi="Segoe UI Symbol" w:cstheme="minorHAnsi"/>
          <w:color w:val="000000"/>
          <w:szCs w:val="21"/>
        </w:rPr>
        <w:t>were</w:t>
      </w:r>
      <w:r w:rsidRPr="00924D4D">
        <w:rPr>
          <w:rFonts w:ascii="Segoe UI Symbol" w:hAnsi="Segoe UI Symbol" w:cstheme="minorHAnsi"/>
          <w:color w:val="000000"/>
          <w:szCs w:val="21"/>
        </w:rPr>
        <w:t xml:space="preserve"> used during interviews and </w:t>
      </w:r>
      <w:r w:rsidR="00AE5216" w:rsidRPr="00924D4D">
        <w:rPr>
          <w:rFonts w:ascii="Segoe UI Symbol" w:hAnsi="Segoe UI Symbol" w:cstheme="minorHAnsi"/>
          <w:color w:val="000000"/>
          <w:szCs w:val="21"/>
        </w:rPr>
        <w:t>discussions</w:t>
      </w:r>
      <w:r w:rsidRPr="00924D4D">
        <w:rPr>
          <w:rFonts w:ascii="Segoe UI Symbol" w:hAnsi="Segoe UI Symbol" w:cstheme="minorHAnsi"/>
          <w:color w:val="000000"/>
          <w:szCs w:val="21"/>
        </w:rPr>
        <w:t xml:space="preserve">. </w:t>
      </w:r>
    </w:p>
    <w:p w14:paraId="5724A7B8" w14:textId="77777777" w:rsidR="00BB05F8" w:rsidRPr="00924D4D" w:rsidRDefault="00FB783C" w:rsidP="00FB783C">
      <w:pPr>
        <w:pStyle w:val="Heading1"/>
      </w:pPr>
      <w:bookmarkStart w:id="167" w:name="_Toc65149541"/>
      <w:bookmarkStart w:id="168" w:name="_Toc74509537"/>
      <w:bookmarkStart w:id="169" w:name="_Toc75070582"/>
      <w:bookmarkStart w:id="170" w:name="_Toc75070819"/>
      <w:bookmarkStart w:id="171" w:name="_Toc89195575"/>
      <w:bookmarkStart w:id="172" w:name="_Toc133485617"/>
      <w:bookmarkStart w:id="173" w:name="_Toc133486262"/>
      <w:bookmarkStart w:id="174" w:name="_Toc136499772"/>
      <w:r w:rsidRPr="00924D4D">
        <w:lastRenderedPageBreak/>
        <w:t xml:space="preserve">1.6 </w:t>
      </w:r>
      <w:r w:rsidR="00BB05F8" w:rsidRPr="00924D4D">
        <w:t>Quality assurance</w:t>
      </w:r>
      <w:bookmarkEnd w:id="167"/>
      <w:bookmarkEnd w:id="168"/>
      <w:bookmarkEnd w:id="169"/>
      <w:bookmarkEnd w:id="170"/>
      <w:bookmarkEnd w:id="171"/>
      <w:bookmarkEnd w:id="172"/>
      <w:bookmarkEnd w:id="173"/>
      <w:bookmarkEnd w:id="174"/>
      <w:r w:rsidR="00BB05F8" w:rsidRPr="00924D4D">
        <w:t xml:space="preserve"> </w:t>
      </w:r>
    </w:p>
    <w:p w14:paraId="34431489" w14:textId="77777777" w:rsidR="00BB05F8" w:rsidRPr="00924D4D" w:rsidRDefault="00BB05F8" w:rsidP="00BB05F8">
      <w:pPr>
        <w:pStyle w:val="ListParagraph"/>
        <w:spacing w:line="240" w:lineRule="auto"/>
        <w:ind w:left="-142" w:right="-142"/>
        <w:contextualSpacing/>
        <w:rPr>
          <w:rFonts w:ascii="Segoe UI Symbol" w:hAnsi="Segoe UI Symbol" w:cstheme="minorHAnsi"/>
          <w:szCs w:val="21"/>
        </w:rPr>
      </w:pPr>
    </w:p>
    <w:p w14:paraId="0C77ABAE" w14:textId="77777777" w:rsidR="00BB05F8" w:rsidRPr="00924D4D" w:rsidRDefault="00BB05F8" w:rsidP="00C076CB">
      <w:pPr>
        <w:pStyle w:val="ListParagraph"/>
        <w:numPr>
          <w:ilvl w:val="0"/>
          <w:numId w:val="17"/>
        </w:numPr>
        <w:spacing w:line="240" w:lineRule="auto"/>
        <w:ind w:left="360"/>
        <w:contextualSpacing/>
        <w:rPr>
          <w:rFonts w:ascii="Segoe UI Symbol" w:hAnsi="Segoe UI Symbol" w:cstheme="minorHAnsi"/>
          <w:szCs w:val="21"/>
        </w:rPr>
      </w:pPr>
      <w:r w:rsidRPr="00924D4D">
        <w:rPr>
          <w:rFonts w:ascii="Segoe UI Symbol" w:hAnsi="Segoe UI Symbol" w:cstheme="minorHAnsi"/>
          <w:szCs w:val="21"/>
        </w:rPr>
        <w:t>Broadly</w:t>
      </w:r>
      <w:r w:rsidR="001E1916">
        <w:rPr>
          <w:rFonts w:ascii="Segoe UI Symbol" w:hAnsi="Segoe UI Symbol" w:cstheme="minorHAnsi"/>
          <w:szCs w:val="21"/>
        </w:rPr>
        <w:t>,</w:t>
      </w:r>
      <w:r w:rsidRPr="00924D4D">
        <w:rPr>
          <w:rFonts w:ascii="Segoe UI Symbol" w:hAnsi="Segoe UI Symbol" w:cstheme="minorHAnsi"/>
          <w:szCs w:val="21"/>
        </w:rPr>
        <w:t xml:space="preserve"> the following criteria </w:t>
      </w:r>
      <w:r w:rsidR="00FB783C" w:rsidRPr="00924D4D">
        <w:rPr>
          <w:rFonts w:ascii="Segoe UI Symbol" w:hAnsi="Segoe UI Symbol" w:cstheme="minorHAnsi"/>
          <w:szCs w:val="21"/>
        </w:rPr>
        <w:t>w</w:t>
      </w:r>
      <w:r w:rsidR="00553AB0" w:rsidRPr="00924D4D">
        <w:rPr>
          <w:rFonts w:ascii="Segoe UI Symbol" w:hAnsi="Segoe UI Symbol" w:cstheme="minorHAnsi"/>
          <w:szCs w:val="21"/>
        </w:rPr>
        <w:t>ere</w:t>
      </w:r>
      <w:r w:rsidRPr="00924D4D">
        <w:rPr>
          <w:rFonts w:ascii="Segoe UI Symbol" w:hAnsi="Segoe UI Symbol" w:cstheme="minorHAnsi"/>
          <w:szCs w:val="21"/>
        </w:rPr>
        <w:t xml:space="preserve"> used to ensure quality of the </w:t>
      </w:r>
      <w:r w:rsidR="001E1916">
        <w:rPr>
          <w:rFonts w:ascii="Segoe UI Symbol" w:hAnsi="Segoe UI Symbol" w:cstheme="minorHAnsi"/>
          <w:szCs w:val="21"/>
        </w:rPr>
        <w:t>review</w:t>
      </w:r>
      <w:r w:rsidRPr="00924D4D">
        <w:rPr>
          <w:rFonts w:ascii="Segoe UI Symbol" w:hAnsi="Segoe UI Symbol" w:cstheme="minorHAnsi"/>
          <w:szCs w:val="21"/>
        </w:rPr>
        <w:t xml:space="preserve"> </w:t>
      </w:r>
      <w:r w:rsidR="00E176A0" w:rsidRPr="00924D4D">
        <w:rPr>
          <w:rFonts w:ascii="Segoe UI Symbol" w:hAnsi="Segoe UI Symbol" w:cstheme="minorHAnsi"/>
          <w:szCs w:val="21"/>
        </w:rPr>
        <w:t>to ensure</w:t>
      </w:r>
      <w:r w:rsidR="001E1916">
        <w:rPr>
          <w:rFonts w:ascii="Segoe UI Symbol" w:hAnsi="Segoe UI Symbol" w:cstheme="minorHAnsi"/>
          <w:szCs w:val="21"/>
        </w:rPr>
        <w:t xml:space="preserve"> that</w:t>
      </w:r>
      <w:r w:rsidRPr="00924D4D">
        <w:rPr>
          <w:rFonts w:ascii="Segoe UI Symbol" w:hAnsi="Segoe UI Symbol" w:cstheme="minorHAnsi"/>
          <w:szCs w:val="21"/>
        </w:rPr>
        <w:t>:</w:t>
      </w:r>
    </w:p>
    <w:p w14:paraId="6601F8DE" w14:textId="77777777" w:rsidR="00BB05F8" w:rsidRPr="00924D4D" w:rsidRDefault="00BB05F8" w:rsidP="00C076CB">
      <w:pPr>
        <w:pStyle w:val="ListParagraph"/>
        <w:numPr>
          <w:ilvl w:val="0"/>
          <w:numId w:val="12"/>
        </w:numPr>
        <w:spacing w:line="240" w:lineRule="auto"/>
        <w:contextualSpacing/>
        <w:rPr>
          <w:rFonts w:ascii="Segoe UI Symbol" w:hAnsi="Segoe UI Symbol" w:cstheme="minorHAnsi"/>
          <w:szCs w:val="21"/>
        </w:rPr>
      </w:pPr>
      <w:r w:rsidRPr="00924D4D">
        <w:rPr>
          <w:rFonts w:ascii="Segoe UI Symbol" w:hAnsi="Segoe UI Symbol" w:cstheme="minorHAnsi"/>
          <w:szCs w:val="21"/>
        </w:rPr>
        <w:t xml:space="preserve">robust findings that can be clearly linked to various </w:t>
      </w:r>
      <w:r w:rsidR="001E1916">
        <w:rPr>
          <w:rFonts w:ascii="Segoe UI Symbol" w:hAnsi="Segoe UI Symbol" w:cstheme="minorHAnsi"/>
          <w:szCs w:val="21"/>
        </w:rPr>
        <w:t xml:space="preserve">evidence gathered </w:t>
      </w:r>
      <w:r w:rsidRPr="00924D4D">
        <w:rPr>
          <w:rFonts w:ascii="Segoe UI Symbol" w:hAnsi="Segoe UI Symbol" w:cstheme="minorHAnsi"/>
          <w:szCs w:val="21"/>
        </w:rPr>
        <w:t>through the quality-assurance process adopted;</w:t>
      </w:r>
    </w:p>
    <w:p w14:paraId="74B54180" w14:textId="77777777" w:rsidR="00BB05F8" w:rsidRPr="00924D4D" w:rsidRDefault="00BB05F8" w:rsidP="00C076CB">
      <w:pPr>
        <w:pStyle w:val="ListParagraph"/>
        <w:numPr>
          <w:ilvl w:val="0"/>
          <w:numId w:val="12"/>
        </w:numPr>
        <w:spacing w:line="240" w:lineRule="auto"/>
        <w:contextualSpacing/>
        <w:rPr>
          <w:rFonts w:ascii="Segoe UI Symbol" w:hAnsi="Segoe UI Symbol" w:cstheme="minorHAnsi"/>
          <w:szCs w:val="21"/>
        </w:rPr>
      </w:pPr>
      <w:r w:rsidRPr="00924D4D">
        <w:rPr>
          <w:rFonts w:ascii="Segoe UI Symbol" w:hAnsi="Segoe UI Symbol" w:cstheme="minorHAnsi"/>
          <w:szCs w:val="21"/>
        </w:rPr>
        <w:t xml:space="preserve">clear links between </w:t>
      </w:r>
      <w:r w:rsidR="001E1916">
        <w:rPr>
          <w:rFonts w:ascii="Segoe UI Symbol" w:hAnsi="Segoe UI Symbol" w:cstheme="minorHAnsi"/>
          <w:szCs w:val="21"/>
        </w:rPr>
        <w:t>MTR</w:t>
      </w:r>
      <w:r w:rsidRPr="00924D4D">
        <w:rPr>
          <w:rFonts w:ascii="Segoe UI Symbol" w:hAnsi="Segoe UI Symbol" w:cstheme="minorHAnsi"/>
          <w:szCs w:val="21"/>
        </w:rPr>
        <w:t xml:space="preserve"> findings, conclusions and recommendations on the specific questions outlined in the </w:t>
      </w:r>
      <w:proofErr w:type="spellStart"/>
      <w:r w:rsidRPr="00924D4D">
        <w:rPr>
          <w:rFonts w:ascii="Segoe UI Symbol" w:hAnsi="Segoe UI Symbol" w:cstheme="minorHAnsi"/>
          <w:szCs w:val="21"/>
        </w:rPr>
        <w:t>ToR</w:t>
      </w:r>
      <w:proofErr w:type="spellEnd"/>
      <w:r w:rsidRPr="00924D4D">
        <w:rPr>
          <w:rFonts w:ascii="Segoe UI Symbol" w:hAnsi="Segoe UI Symbol" w:cstheme="minorHAnsi"/>
          <w:szCs w:val="21"/>
        </w:rPr>
        <w:t xml:space="preserve"> (and as expanded/amended in the inception report);</w:t>
      </w:r>
    </w:p>
    <w:p w14:paraId="689EB812" w14:textId="77777777" w:rsidR="00BB05F8" w:rsidRPr="00924D4D" w:rsidRDefault="00E176A0" w:rsidP="00C076CB">
      <w:pPr>
        <w:pStyle w:val="ListParagraph"/>
        <w:numPr>
          <w:ilvl w:val="0"/>
          <w:numId w:val="12"/>
        </w:numPr>
        <w:spacing w:line="240" w:lineRule="auto"/>
        <w:contextualSpacing/>
        <w:rPr>
          <w:rFonts w:ascii="Segoe UI Symbol" w:hAnsi="Segoe UI Symbol" w:cstheme="minorHAnsi"/>
          <w:szCs w:val="21"/>
        </w:rPr>
      </w:pPr>
      <w:r w:rsidRPr="00924D4D">
        <w:rPr>
          <w:rFonts w:ascii="Segoe UI Symbol" w:hAnsi="Segoe UI Symbol" w:cstheme="minorHAnsi"/>
          <w:szCs w:val="21"/>
        </w:rPr>
        <w:t>adherence</w:t>
      </w:r>
      <w:r w:rsidR="00BB05F8" w:rsidRPr="00924D4D">
        <w:rPr>
          <w:rFonts w:ascii="Segoe UI Symbol" w:hAnsi="Segoe UI Symbol" w:cstheme="minorHAnsi"/>
          <w:szCs w:val="21"/>
        </w:rPr>
        <w:t xml:space="preserve"> to UNDP</w:t>
      </w:r>
      <w:r w:rsidR="003D61D4">
        <w:rPr>
          <w:rFonts w:ascii="Segoe UI Symbol" w:hAnsi="Segoe UI Symbol" w:cstheme="minorHAnsi"/>
          <w:szCs w:val="21"/>
        </w:rPr>
        <w:t>-GEF</w:t>
      </w:r>
      <w:r w:rsidR="00BB05F8" w:rsidRPr="00924D4D">
        <w:rPr>
          <w:rFonts w:ascii="Segoe UI Symbol" w:hAnsi="Segoe UI Symbol" w:cstheme="minorHAnsi"/>
          <w:szCs w:val="21"/>
        </w:rPr>
        <w:t xml:space="preserve"> evaluation guidelines</w:t>
      </w:r>
      <w:r w:rsidR="00BB05F8" w:rsidRPr="00924D4D">
        <w:rPr>
          <w:rStyle w:val="FootnoteReference"/>
          <w:rFonts w:ascii="Segoe UI Symbol" w:hAnsi="Segoe UI Symbol" w:cstheme="minorHAnsi"/>
          <w:szCs w:val="21"/>
        </w:rPr>
        <w:footnoteReference w:id="10"/>
      </w:r>
      <w:r w:rsidR="00BB05F8" w:rsidRPr="00924D4D">
        <w:rPr>
          <w:rFonts w:ascii="Segoe UI Symbol" w:hAnsi="Segoe UI Symbol" w:cstheme="minorHAnsi"/>
          <w:szCs w:val="21"/>
        </w:rPr>
        <w:t xml:space="preserve">  and UNEG evaluation standards;</w:t>
      </w:r>
      <w:r w:rsidR="00BB05F8" w:rsidRPr="00924D4D">
        <w:rPr>
          <w:rStyle w:val="FootnoteReference"/>
          <w:rFonts w:ascii="Segoe UI Symbol" w:hAnsi="Segoe UI Symbol" w:cstheme="minorHAnsi"/>
          <w:szCs w:val="21"/>
        </w:rPr>
        <w:footnoteReference w:id="11"/>
      </w:r>
    </w:p>
    <w:p w14:paraId="2C086C06" w14:textId="77777777" w:rsidR="00BB05F8" w:rsidRPr="00924D4D" w:rsidRDefault="00BB05F8" w:rsidP="00C076CB">
      <w:pPr>
        <w:pStyle w:val="ListParagraph"/>
        <w:numPr>
          <w:ilvl w:val="0"/>
          <w:numId w:val="12"/>
        </w:numPr>
        <w:spacing w:line="240" w:lineRule="auto"/>
        <w:contextualSpacing/>
        <w:rPr>
          <w:rFonts w:ascii="Segoe UI Symbol" w:hAnsi="Segoe UI Symbol" w:cstheme="minorHAnsi"/>
          <w:szCs w:val="21"/>
        </w:rPr>
      </w:pPr>
      <w:r w:rsidRPr="00924D4D">
        <w:rPr>
          <w:rFonts w:ascii="Segoe UI Symbol" w:hAnsi="Segoe UI Symbol" w:cstheme="minorHAnsi"/>
          <w:szCs w:val="21"/>
        </w:rPr>
        <w:t>successful execution of the foregoing activities in an independent manner so as to ensure credibility of the report’s findings and recommendations, and be respectful of the stakeholders involved in the process; and</w:t>
      </w:r>
    </w:p>
    <w:p w14:paraId="5A24E1B8" w14:textId="77777777" w:rsidR="00BB05F8" w:rsidRPr="00924D4D" w:rsidRDefault="005707A9" w:rsidP="00C076CB">
      <w:pPr>
        <w:pStyle w:val="ListParagraph"/>
        <w:numPr>
          <w:ilvl w:val="0"/>
          <w:numId w:val="12"/>
        </w:numPr>
        <w:spacing w:line="240" w:lineRule="auto"/>
        <w:contextualSpacing/>
        <w:rPr>
          <w:rFonts w:ascii="Segoe UI Symbol" w:hAnsi="Segoe UI Symbol" w:cstheme="minorHAnsi"/>
          <w:szCs w:val="21"/>
        </w:rPr>
      </w:pPr>
      <w:r>
        <w:rPr>
          <w:rFonts w:ascii="Segoe UI Symbol" w:hAnsi="Segoe UI Symbol" w:cstheme="minorHAnsi"/>
          <w:szCs w:val="21"/>
        </w:rPr>
        <w:t>the</w:t>
      </w:r>
      <w:r w:rsidR="00BB05F8" w:rsidRPr="00924D4D">
        <w:rPr>
          <w:rFonts w:ascii="Segoe UI Symbol" w:hAnsi="Segoe UI Symbol" w:cstheme="minorHAnsi"/>
          <w:szCs w:val="21"/>
        </w:rPr>
        <w:t xml:space="preserve"> final document submitted to UNDP </w:t>
      </w:r>
      <w:r>
        <w:rPr>
          <w:rFonts w:ascii="Segoe UI Symbol" w:hAnsi="Segoe UI Symbol" w:cstheme="minorHAnsi"/>
          <w:szCs w:val="21"/>
        </w:rPr>
        <w:t>was</w:t>
      </w:r>
      <w:r w:rsidR="00BB05F8" w:rsidRPr="00924D4D">
        <w:rPr>
          <w:rFonts w:ascii="Segoe UI Symbol" w:hAnsi="Segoe UI Symbol" w:cstheme="minorHAnsi"/>
          <w:szCs w:val="21"/>
        </w:rPr>
        <w:t xml:space="preserve"> proofread, edited and produced according to UNDP style guide for evaluation reports. </w:t>
      </w:r>
    </w:p>
    <w:p w14:paraId="53F42AE1" w14:textId="77777777" w:rsidR="001721BE" w:rsidRDefault="001721BE" w:rsidP="00C076CB">
      <w:pPr>
        <w:pStyle w:val="Heading1"/>
        <w:numPr>
          <w:ilvl w:val="1"/>
          <w:numId w:val="15"/>
        </w:numPr>
      </w:pPr>
      <w:bookmarkStart w:id="175" w:name="_Toc424248747"/>
      <w:bookmarkStart w:id="176" w:name="_Toc426520310"/>
      <w:bookmarkStart w:id="177" w:name="_Toc426520739"/>
      <w:bookmarkStart w:id="178" w:name="_Toc89195576"/>
      <w:bookmarkStart w:id="179" w:name="_Toc133485618"/>
      <w:bookmarkStart w:id="180" w:name="_Toc133486263"/>
      <w:bookmarkStart w:id="181" w:name="_Toc136499773"/>
      <w:bookmarkEnd w:id="165"/>
      <w:bookmarkEnd w:id="166"/>
      <w:r w:rsidRPr="00924D4D">
        <w:t>Limitation</w:t>
      </w:r>
      <w:bookmarkEnd w:id="175"/>
      <w:bookmarkEnd w:id="176"/>
      <w:bookmarkEnd w:id="177"/>
      <w:r w:rsidR="00AB28F6" w:rsidRPr="00924D4D">
        <w:t>s</w:t>
      </w:r>
      <w:bookmarkEnd w:id="178"/>
      <w:bookmarkEnd w:id="179"/>
      <w:bookmarkEnd w:id="180"/>
      <w:bookmarkEnd w:id="181"/>
    </w:p>
    <w:p w14:paraId="591DEE2D" w14:textId="77777777" w:rsidR="001E1916" w:rsidRPr="001E1916" w:rsidRDefault="001E1916" w:rsidP="001E1916">
      <w:pPr>
        <w:rPr>
          <w:sz w:val="20"/>
          <w:szCs w:val="20"/>
        </w:rPr>
      </w:pPr>
    </w:p>
    <w:p w14:paraId="6C471886" w14:textId="77777777" w:rsidR="001E1916" w:rsidRPr="001E1916" w:rsidRDefault="001E1916" w:rsidP="00C076CB">
      <w:pPr>
        <w:pStyle w:val="ListParagraph"/>
        <w:numPr>
          <w:ilvl w:val="0"/>
          <w:numId w:val="17"/>
        </w:numPr>
        <w:spacing w:line="240" w:lineRule="auto"/>
        <w:ind w:left="360"/>
        <w:jc w:val="both"/>
        <w:rPr>
          <w:sz w:val="20"/>
          <w:szCs w:val="20"/>
        </w:rPr>
      </w:pPr>
      <w:r>
        <w:rPr>
          <w:rFonts w:ascii="Segoe UI Symbol" w:hAnsi="Segoe UI Symbol"/>
          <w:szCs w:val="21"/>
        </w:rPr>
        <w:t>The number of key informants actually interviewed was less tha</w:t>
      </w:r>
      <w:r w:rsidR="00697BB6">
        <w:rPr>
          <w:rFonts w:ascii="Segoe UI Symbol" w:hAnsi="Segoe UI Symbol"/>
          <w:szCs w:val="21"/>
        </w:rPr>
        <w:t>n</w:t>
      </w:r>
      <w:r>
        <w:rPr>
          <w:rFonts w:ascii="Segoe UI Symbol" w:hAnsi="Segoe UI Symbol"/>
          <w:szCs w:val="21"/>
        </w:rPr>
        <w:t xml:space="preserve"> half of what was initially </w:t>
      </w:r>
      <w:r w:rsidR="00697BB6">
        <w:rPr>
          <w:rFonts w:ascii="Segoe UI Symbol" w:hAnsi="Segoe UI Symbol"/>
          <w:szCs w:val="21"/>
        </w:rPr>
        <w:t xml:space="preserve">proposed in the inception report. It turned out that in several instances, one individual key informant held the focal point responsibility for a number of areas which the inception report had envisaged as separate key informants. Additionally, </w:t>
      </w:r>
      <w:r w:rsidR="008957BC">
        <w:rPr>
          <w:rFonts w:ascii="Segoe UI Symbol" w:hAnsi="Segoe UI Symbol"/>
          <w:szCs w:val="21"/>
        </w:rPr>
        <w:t xml:space="preserve">interviews could not be arranged with as many regions as was envisaged, or some of the stakeholders had moved on and the new incumbent was not fully on board regarding the CBIT project. Despite this, the reviewer thinks that the data obtained </w:t>
      </w:r>
      <w:r w:rsidR="00F56AA3">
        <w:rPr>
          <w:rFonts w:ascii="Segoe UI Symbol" w:hAnsi="Segoe UI Symbol"/>
          <w:szCs w:val="21"/>
        </w:rPr>
        <w:t>from the interviews conducted and the documents reviewed provide substantial basis for this MTR.</w:t>
      </w:r>
    </w:p>
    <w:p w14:paraId="7E84C742" w14:textId="77777777" w:rsidR="001721BE" w:rsidRPr="00924D4D" w:rsidRDefault="001721BE" w:rsidP="007907BD">
      <w:pPr>
        <w:pStyle w:val="NoSpacing"/>
        <w:ind w:left="-142" w:right="-142"/>
        <w:rPr>
          <w:rFonts w:ascii="Segoe UI Symbol" w:hAnsi="Segoe UI Symbol"/>
          <w:szCs w:val="21"/>
        </w:rPr>
      </w:pPr>
    </w:p>
    <w:p w14:paraId="46DD3579" w14:textId="77777777" w:rsidR="00553AB0" w:rsidRPr="00924D4D" w:rsidRDefault="00553AB0" w:rsidP="00553AB0">
      <w:pPr>
        <w:pStyle w:val="ListParagraph"/>
      </w:pPr>
    </w:p>
    <w:p w14:paraId="2F593E98" w14:textId="77777777" w:rsidR="00553AB0" w:rsidRDefault="00553AB0" w:rsidP="00553AB0">
      <w:pPr>
        <w:pStyle w:val="NoSpacing"/>
        <w:suppressAutoHyphens w:val="0"/>
        <w:autoSpaceDN/>
        <w:spacing w:line="240" w:lineRule="auto"/>
        <w:jc w:val="both"/>
        <w:textAlignment w:val="auto"/>
      </w:pPr>
    </w:p>
    <w:p w14:paraId="0DC32CAE" w14:textId="77777777" w:rsidR="00621091" w:rsidRDefault="00621091" w:rsidP="00553AB0">
      <w:pPr>
        <w:pStyle w:val="NoSpacing"/>
        <w:suppressAutoHyphens w:val="0"/>
        <w:autoSpaceDN/>
        <w:spacing w:line="240" w:lineRule="auto"/>
        <w:jc w:val="both"/>
        <w:textAlignment w:val="auto"/>
      </w:pPr>
    </w:p>
    <w:p w14:paraId="1395D26D" w14:textId="77777777" w:rsidR="00621091" w:rsidRDefault="00621091" w:rsidP="00553AB0">
      <w:pPr>
        <w:pStyle w:val="NoSpacing"/>
        <w:suppressAutoHyphens w:val="0"/>
        <w:autoSpaceDN/>
        <w:spacing w:line="240" w:lineRule="auto"/>
        <w:jc w:val="both"/>
        <w:textAlignment w:val="auto"/>
      </w:pPr>
    </w:p>
    <w:p w14:paraId="75B65073" w14:textId="77777777" w:rsidR="00621091" w:rsidRDefault="00621091" w:rsidP="00553AB0">
      <w:pPr>
        <w:pStyle w:val="NoSpacing"/>
        <w:suppressAutoHyphens w:val="0"/>
        <w:autoSpaceDN/>
        <w:spacing w:line="240" w:lineRule="auto"/>
        <w:jc w:val="both"/>
        <w:textAlignment w:val="auto"/>
      </w:pPr>
    </w:p>
    <w:p w14:paraId="6E393619" w14:textId="77777777" w:rsidR="00621091" w:rsidRDefault="00621091" w:rsidP="00553AB0">
      <w:pPr>
        <w:pStyle w:val="NoSpacing"/>
        <w:suppressAutoHyphens w:val="0"/>
        <w:autoSpaceDN/>
        <w:spacing w:line="240" w:lineRule="auto"/>
        <w:jc w:val="both"/>
        <w:textAlignment w:val="auto"/>
      </w:pPr>
    </w:p>
    <w:p w14:paraId="23DD53B2" w14:textId="77777777" w:rsidR="00621091" w:rsidRDefault="00621091" w:rsidP="00553AB0">
      <w:pPr>
        <w:pStyle w:val="NoSpacing"/>
        <w:suppressAutoHyphens w:val="0"/>
        <w:autoSpaceDN/>
        <w:spacing w:line="240" w:lineRule="auto"/>
        <w:jc w:val="both"/>
        <w:textAlignment w:val="auto"/>
      </w:pPr>
    </w:p>
    <w:p w14:paraId="7CE09BD1" w14:textId="77777777" w:rsidR="00621091" w:rsidRDefault="00621091" w:rsidP="00553AB0">
      <w:pPr>
        <w:pStyle w:val="NoSpacing"/>
        <w:suppressAutoHyphens w:val="0"/>
        <w:autoSpaceDN/>
        <w:spacing w:line="240" w:lineRule="auto"/>
        <w:jc w:val="both"/>
        <w:textAlignment w:val="auto"/>
      </w:pPr>
    </w:p>
    <w:p w14:paraId="4FC69E0E" w14:textId="77777777" w:rsidR="00621091" w:rsidRDefault="00621091" w:rsidP="00553AB0">
      <w:pPr>
        <w:pStyle w:val="NoSpacing"/>
        <w:suppressAutoHyphens w:val="0"/>
        <w:autoSpaceDN/>
        <w:spacing w:line="240" w:lineRule="auto"/>
        <w:jc w:val="both"/>
        <w:textAlignment w:val="auto"/>
      </w:pPr>
    </w:p>
    <w:p w14:paraId="11AA661E" w14:textId="77777777" w:rsidR="00621091" w:rsidRDefault="00621091" w:rsidP="00553AB0">
      <w:pPr>
        <w:pStyle w:val="NoSpacing"/>
        <w:suppressAutoHyphens w:val="0"/>
        <w:autoSpaceDN/>
        <w:spacing w:line="240" w:lineRule="auto"/>
        <w:jc w:val="both"/>
        <w:textAlignment w:val="auto"/>
      </w:pPr>
    </w:p>
    <w:p w14:paraId="511C3702" w14:textId="77777777" w:rsidR="00621091" w:rsidRDefault="00621091" w:rsidP="00553AB0">
      <w:pPr>
        <w:pStyle w:val="NoSpacing"/>
        <w:suppressAutoHyphens w:val="0"/>
        <w:autoSpaceDN/>
        <w:spacing w:line="240" w:lineRule="auto"/>
        <w:jc w:val="both"/>
        <w:textAlignment w:val="auto"/>
      </w:pPr>
    </w:p>
    <w:p w14:paraId="427724B6" w14:textId="77777777" w:rsidR="00621091" w:rsidRDefault="00621091" w:rsidP="00553AB0">
      <w:pPr>
        <w:pStyle w:val="NoSpacing"/>
        <w:suppressAutoHyphens w:val="0"/>
        <w:autoSpaceDN/>
        <w:spacing w:line="240" w:lineRule="auto"/>
        <w:jc w:val="both"/>
        <w:textAlignment w:val="auto"/>
      </w:pPr>
    </w:p>
    <w:p w14:paraId="6FC843EA" w14:textId="77777777" w:rsidR="00621091" w:rsidRDefault="00621091" w:rsidP="00553AB0">
      <w:pPr>
        <w:pStyle w:val="NoSpacing"/>
        <w:suppressAutoHyphens w:val="0"/>
        <w:autoSpaceDN/>
        <w:spacing w:line="240" w:lineRule="auto"/>
        <w:jc w:val="both"/>
        <w:textAlignment w:val="auto"/>
      </w:pPr>
    </w:p>
    <w:p w14:paraId="70E25420" w14:textId="77777777" w:rsidR="00621091" w:rsidRDefault="00621091" w:rsidP="00553AB0">
      <w:pPr>
        <w:pStyle w:val="NoSpacing"/>
        <w:suppressAutoHyphens w:val="0"/>
        <w:autoSpaceDN/>
        <w:spacing w:line="240" w:lineRule="auto"/>
        <w:jc w:val="both"/>
        <w:textAlignment w:val="auto"/>
      </w:pPr>
    </w:p>
    <w:p w14:paraId="35C25406" w14:textId="77777777" w:rsidR="00621091" w:rsidRDefault="00621091" w:rsidP="00553AB0">
      <w:pPr>
        <w:pStyle w:val="NoSpacing"/>
        <w:suppressAutoHyphens w:val="0"/>
        <w:autoSpaceDN/>
        <w:spacing w:line="240" w:lineRule="auto"/>
        <w:jc w:val="both"/>
        <w:textAlignment w:val="auto"/>
      </w:pPr>
    </w:p>
    <w:p w14:paraId="7B1E4284" w14:textId="77777777" w:rsidR="00621091" w:rsidRDefault="00621091" w:rsidP="00553AB0">
      <w:pPr>
        <w:pStyle w:val="NoSpacing"/>
        <w:suppressAutoHyphens w:val="0"/>
        <w:autoSpaceDN/>
        <w:spacing w:line="240" w:lineRule="auto"/>
        <w:jc w:val="both"/>
        <w:textAlignment w:val="auto"/>
      </w:pPr>
    </w:p>
    <w:p w14:paraId="52EAC813" w14:textId="77777777" w:rsidR="00621091" w:rsidRDefault="00621091" w:rsidP="00553AB0">
      <w:pPr>
        <w:pStyle w:val="NoSpacing"/>
        <w:suppressAutoHyphens w:val="0"/>
        <w:autoSpaceDN/>
        <w:spacing w:line="240" w:lineRule="auto"/>
        <w:jc w:val="both"/>
        <w:textAlignment w:val="auto"/>
      </w:pPr>
    </w:p>
    <w:p w14:paraId="140A6024" w14:textId="77777777" w:rsidR="00621091" w:rsidRDefault="00621091" w:rsidP="00553AB0">
      <w:pPr>
        <w:pStyle w:val="NoSpacing"/>
        <w:suppressAutoHyphens w:val="0"/>
        <w:autoSpaceDN/>
        <w:spacing w:line="240" w:lineRule="auto"/>
        <w:jc w:val="both"/>
        <w:textAlignment w:val="auto"/>
      </w:pPr>
    </w:p>
    <w:p w14:paraId="6D16F362" w14:textId="77777777" w:rsidR="00621091" w:rsidRDefault="00621091" w:rsidP="00553AB0">
      <w:pPr>
        <w:pStyle w:val="NoSpacing"/>
        <w:suppressAutoHyphens w:val="0"/>
        <w:autoSpaceDN/>
        <w:spacing w:line="240" w:lineRule="auto"/>
        <w:jc w:val="both"/>
        <w:textAlignment w:val="auto"/>
      </w:pPr>
    </w:p>
    <w:p w14:paraId="2483DA2F" w14:textId="77777777" w:rsidR="00621091" w:rsidRPr="00924D4D" w:rsidRDefault="00621091" w:rsidP="00553AB0">
      <w:pPr>
        <w:pStyle w:val="NoSpacing"/>
        <w:suppressAutoHyphens w:val="0"/>
        <w:autoSpaceDN/>
        <w:spacing w:line="240" w:lineRule="auto"/>
        <w:jc w:val="both"/>
        <w:textAlignment w:val="auto"/>
      </w:pPr>
    </w:p>
    <w:p w14:paraId="7155FFFC" w14:textId="77777777" w:rsidR="00553AB0" w:rsidRPr="00924D4D" w:rsidRDefault="00553AB0" w:rsidP="00553AB0">
      <w:pPr>
        <w:pStyle w:val="NoSpacing"/>
        <w:suppressAutoHyphens w:val="0"/>
        <w:autoSpaceDN/>
        <w:spacing w:line="240" w:lineRule="auto"/>
        <w:jc w:val="both"/>
        <w:textAlignment w:val="auto"/>
      </w:pPr>
    </w:p>
    <w:p w14:paraId="0B4A4842" w14:textId="77777777" w:rsidR="00D14396" w:rsidRPr="00924D4D" w:rsidRDefault="00D14396" w:rsidP="00D14396">
      <w:pPr>
        <w:pStyle w:val="Heading1"/>
        <w:shd w:val="clear" w:color="auto" w:fill="003366"/>
        <w:ind w:left="-142" w:right="-142"/>
        <w:jc w:val="center"/>
        <w:rPr>
          <w:rStyle w:val="BookTitle"/>
          <w:rFonts w:asciiTheme="minorHAnsi" w:hAnsiTheme="minorHAnsi" w:cstheme="minorHAnsi"/>
          <w:color w:val="FFFFFF" w:themeColor="background1"/>
          <w:sz w:val="36"/>
          <w:szCs w:val="36"/>
        </w:rPr>
      </w:pPr>
      <w:bookmarkStart w:id="182" w:name="_Toc136499774"/>
      <w:bookmarkStart w:id="183" w:name="_Toc89195577"/>
      <w:bookmarkStart w:id="184" w:name="_Toc133485619"/>
      <w:bookmarkStart w:id="185" w:name="_Toc133486264"/>
      <w:r w:rsidRPr="00924D4D">
        <w:rPr>
          <w:rStyle w:val="BookTitle"/>
          <w:rFonts w:asciiTheme="minorHAnsi" w:hAnsiTheme="minorHAnsi" w:cstheme="minorHAnsi"/>
          <w:color w:val="FFFFFF" w:themeColor="background1"/>
          <w:sz w:val="36"/>
          <w:szCs w:val="36"/>
        </w:rPr>
        <w:t xml:space="preserve">2. </w:t>
      </w:r>
      <w:r w:rsidR="00E478AC">
        <w:rPr>
          <w:rStyle w:val="BookTitle"/>
          <w:rFonts w:asciiTheme="minorHAnsi" w:hAnsiTheme="minorHAnsi" w:cstheme="minorHAnsi"/>
          <w:color w:val="FFFFFF" w:themeColor="background1"/>
          <w:sz w:val="36"/>
          <w:szCs w:val="36"/>
        </w:rPr>
        <w:t xml:space="preserve">PROJECT DESCRIPTION AND BACKGROUND </w:t>
      </w:r>
      <w:r w:rsidR="00E478AC" w:rsidRPr="00924D4D">
        <w:rPr>
          <w:rStyle w:val="BookTitle"/>
          <w:rFonts w:asciiTheme="minorHAnsi" w:hAnsiTheme="minorHAnsi" w:cstheme="minorHAnsi"/>
          <w:color w:val="FFFFFF" w:themeColor="background1"/>
          <w:sz w:val="36"/>
          <w:szCs w:val="36"/>
        </w:rPr>
        <w:t>CONTEXT</w:t>
      </w:r>
      <w:bookmarkEnd w:id="182"/>
      <w:r w:rsidR="00E478AC" w:rsidRPr="00924D4D">
        <w:rPr>
          <w:rStyle w:val="BookTitle"/>
          <w:rFonts w:asciiTheme="minorHAnsi" w:hAnsiTheme="minorHAnsi" w:cstheme="minorHAnsi"/>
          <w:color w:val="FFFFFF" w:themeColor="background1"/>
          <w:sz w:val="36"/>
          <w:szCs w:val="36"/>
        </w:rPr>
        <w:t xml:space="preserve"> </w:t>
      </w:r>
      <w:bookmarkEnd w:id="183"/>
      <w:bookmarkEnd w:id="184"/>
      <w:bookmarkEnd w:id="185"/>
    </w:p>
    <w:p w14:paraId="3BC2BA0F" w14:textId="77777777" w:rsidR="00D14396" w:rsidRPr="00924D4D" w:rsidRDefault="00D14396" w:rsidP="00D14396">
      <w:pPr>
        <w:ind w:right="-142"/>
      </w:pPr>
    </w:p>
    <w:p w14:paraId="3868A020" w14:textId="77777777" w:rsidR="007718CF" w:rsidRPr="00924D4D" w:rsidRDefault="000F7F81" w:rsidP="0079129B">
      <w:pPr>
        <w:pStyle w:val="Heading1"/>
        <w:numPr>
          <w:ilvl w:val="1"/>
          <w:numId w:val="9"/>
        </w:numPr>
      </w:pPr>
      <w:bookmarkStart w:id="186" w:name="_Toc74509528"/>
      <w:bookmarkStart w:id="187" w:name="_Toc133485620"/>
      <w:bookmarkStart w:id="188" w:name="_Toc133486265"/>
      <w:bookmarkStart w:id="189" w:name="_Toc136499775"/>
      <w:bookmarkStart w:id="190" w:name="_Toc75070574"/>
      <w:bookmarkStart w:id="191" w:name="_Toc75070811"/>
      <w:bookmarkStart w:id="192" w:name="_Toc89195578"/>
      <w:bookmarkEnd w:id="15"/>
      <w:bookmarkEnd w:id="16"/>
      <w:r>
        <w:t>Project</w:t>
      </w:r>
      <w:r w:rsidR="00E478AC">
        <w:t xml:space="preserve"> c</w:t>
      </w:r>
      <w:r w:rsidR="00F47885" w:rsidRPr="00924D4D">
        <w:t>ontext</w:t>
      </w:r>
      <w:bookmarkEnd w:id="186"/>
      <w:bookmarkEnd w:id="187"/>
      <w:bookmarkEnd w:id="188"/>
      <w:bookmarkEnd w:id="189"/>
      <w:r w:rsidR="00F47885" w:rsidRPr="00924D4D">
        <w:t xml:space="preserve"> </w:t>
      </w:r>
      <w:bookmarkEnd w:id="190"/>
      <w:bookmarkEnd w:id="191"/>
      <w:bookmarkEnd w:id="192"/>
    </w:p>
    <w:p w14:paraId="20D3BAD4" w14:textId="77777777" w:rsidR="00E478AC" w:rsidRPr="002D6460" w:rsidRDefault="00ED5036" w:rsidP="00E478AC">
      <w:pPr>
        <w:pStyle w:val="NormalWeb"/>
        <w:numPr>
          <w:ilvl w:val="0"/>
          <w:numId w:val="17"/>
        </w:numPr>
        <w:spacing w:line="240" w:lineRule="auto"/>
        <w:ind w:left="357" w:hanging="357"/>
        <w:contextualSpacing/>
        <w:jc w:val="both"/>
        <w:rPr>
          <w:rFonts w:ascii="Segoe UI Symbol" w:hAnsi="Segoe UI Symbol"/>
          <w:sz w:val="21"/>
          <w:szCs w:val="21"/>
        </w:rPr>
      </w:pPr>
      <w:r w:rsidRPr="00E478AC">
        <w:rPr>
          <w:rFonts w:ascii="Segoe UI Symbol" w:hAnsi="Segoe UI Symbol" w:cstheme="minorHAnsi"/>
          <w:sz w:val="21"/>
          <w:szCs w:val="21"/>
        </w:rPr>
        <w:t>The project document (</w:t>
      </w:r>
      <w:proofErr w:type="spellStart"/>
      <w:r w:rsidRPr="00E478AC">
        <w:rPr>
          <w:rFonts w:ascii="Segoe UI Symbol" w:hAnsi="Segoe UI Symbol" w:cstheme="minorHAnsi"/>
          <w:sz w:val="21"/>
          <w:szCs w:val="21"/>
        </w:rPr>
        <w:t>Prodoc</w:t>
      </w:r>
      <w:proofErr w:type="spellEnd"/>
      <w:r w:rsidRPr="00E478AC">
        <w:rPr>
          <w:rFonts w:ascii="Segoe UI Symbol" w:hAnsi="Segoe UI Symbol" w:cstheme="minorHAnsi"/>
          <w:sz w:val="21"/>
          <w:szCs w:val="21"/>
        </w:rPr>
        <w:t>) pro</w:t>
      </w:r>
      <w:r w:rsidR="00E478AC">
        <w:rPr>
          <w:rFonts w:ascii="Segoe UI Symbol" w:hAnsi="Segoe UI Symbol" w:cstheme="minorHAnsi"/>
          <w:sz w:val="21"/>
          <w:szCs w:val="21"/>
        </w:rPr>
        <w:t>v</w:t>
      </w:r>
      <w:r w:rsidRPr="00E478AC">
        <w:rPr>
          <w:rFonts w:ascii="Segoe UI Symbol" w:hAnsi="Segoe UI Symbol" w:cstheme="minorHAnsi"/>
          <w:sz w:val="21"/>
          <w:szCs w:val="21"/>
        </w:rPr>
        <w:t>ides an overview of the country context</w:t>
      </w:r>
      <w:r w:rsidR="00BE2977" w:rsidRPr="00E478AC">
        <w:rPr>
          <w:rFonts w:ascii="Segoe UI Symbol" w:hAnsi="Segoe UI Symbol" w:cstheme="minorHAnsi"/>
          <w:sz w:val="21"/>
          <w:szCs w:val="21"/>
        </w:rPr>
        <w:t xml:space="preserve"> </w:t>
      </w:r>
      <w:r w:rsidRPr="00E478AC">
        <w:rPr>
          <w:rFonts w:ascii="Segoe UI Symbol" w:hAnsi="Segoe UI Symbol" w:cstheme="minorHAnsi"/>
          <w:sz w:val="21"/>
          <w:szCs w:val="21"/>
        </w:rPr>
        <w:t xml:space="preserve">and the main challenges </w:t>
      </w:r>
      <w:r w:rsidR="00FE1148" w:rsidRPr="00E478AC">
        <w:rPr>
          <w:rFonts w:ascii="Segoe UI Symbol" w:hAnsi="Segoe UI Symbol" w:cstheme="minorHAnsi"/>
          <w:sz w:val="21"/>
          <w:szCs w:val="21"/>
        </w:rPr>
        <w:t>the country faces in dealing with climate change</w:t>
      </w:r>
      <w:r w:rsidR="00BE2977" w:rsidRPr="00E478AC">
        <w:rPr>
          <w:rFonts w:ascii="Segoe UI Symbol" w:hAnsi="Segoe UI Symbol" w:cstheme="minorHAnsi"/>
          <w:sz w:val="21"/>
          <w:szCs w:val="21"/>
        </w:rPr>
        <w:t>.</w:t>
      </w:r>
      <w:r w:rsidR="007C0246" w:rsidRPr="00E478AC">
        <w:rPr>
          <w:rFonts w:ascii="Segoe UI Symbol" w:hAnsi="Segoe UI Symbol" w:cstheme="minorHAnsi"/>
          <w:sz w:val="21"/>
          <w:szCs w:val="21"/>
        </w:rPr>
        <w:t xml:space="preserve"> </w:t>
      </w:r>
      <w:r w:rsidR="00FE1148" w:rsidRPr="00E478AC">
        <w:rPr>
          <w:rFonts w:ascii="Segoe UI Symbol" w:hAnsi="Segoe UI Symbol" w:cs="Calibri"/>
          <w:sz w:val="21"/>
          <w:szCs w:val="21"/>
        </w:rPr>
        <w:t>The Government of Ethiopia (</w:t>
      </w:r>
      <w:proofErr w:type="spellStart"/>
      <w:r w:rsidR="00FE1148" w:rsidRPr="00E478AC">
        <w:rPr>
          <w:rFonts w:ascii="Segoe UI Symbol" w:hAnsi="Segoe UI Symbol" w:cs="Calibri"/>
          <w:sz w:val="21"/>
          <w:szCs w:val="21"/>
        </w:rPr>
        <w:t>GoE</w:t>
      </w:r>
      <w:proofErr w:type="spellEnd"/>
      <w:r w:rsidR="00FE1148" w:rsidRPr="00E478AC">
        <w:rPr>
          <w:rFonts w:ascii="Segoe UI Symbol" w:hAnsi="Segoe UI Symbol" w:cs="Calibri"/>
          <w:sz w:val="21"/>
          <w:szCs w:val="21"/>
        </w:rPr>
        <w:t>) is a party to the United National Framework Convention on Climate Change (UNFCCC) and is required to report all its</w:t>
      </w:r>
      <w:r w:rsidR="00F56AA3" w:rsidRPr="00E478AC">
        <w:rPr>
          <w:rFonts w:ascii="Segoe UI Symbol" w:hAnsi="Segoe UI Symbol" w:cs="Calibri"/>
          <w:sz w:val="21"/>
          <w:szCs w:val="21"/>
        </w:rPr>
        <w:t xml:space="preserve"> </w:t>
      </w:r>
      <w:r w:rsidR="00FE1148" w:rsidRPr="00E478AC">
        <w:rPr>
          <w:rFonts w:ascii="Segoe UI Symbol" w:hAnsi="Segoe UI Symbol" w:cs="Calibri"/>
          <w:sz w:val="21"/>
          <w:szCs w:val="21"/>
        </w:rPr>
        <w:t xml:space="preserve">greenhouse gas (GHG) emissions and reduction efforts periodically as per the Paris Agreement. </w:t>
      </w:r>
      <w:r w:rsidR="00E478AC" w:rsidRPr="00E478AC">
        <w:rPr>
          <w:rFonts w:ascii="Segoe UI Symbol" w:hAnsi="Segoe UI Symbol"/>
          <w:sz w:val="21"/>
          <w:szCs w:val="21"/>
        </w:rPr>
        <w:t>Ethiopia’s total national emissions in 1994 were 108,333 Gg of CO2e which increased to 368,835 Gg of CO2e in 2018, an increase of around</w:t>
      </w:r>
      <w:r w:rsidR="00E478AC" w:rsidRPr="002D6460">
        <w:rPr>
          <w:rFonts w:ascii="Segoe UI Symbol" w:hAnsi="Segoe UI Symbol"/>
          <w:sz w:val="21"/>
          <w:szCs w:val="21"/>
        </w:rPr>
        <w:t xml:space="preserve"> 240%. A significant portion of Ethiopia's overall GHG emissions come from the agriculture, forests and other land use (AFOLU) sector activities - CO</w:t>
      </w:r>
      <w:r w:rsidR="00E478AC" w:rsidRPr="002D6460">
        <w:rPr>
          <w:rFonts w:ascii="Segoe UI Symbol" w:hAnsi="Segoe UI Symbol"/>
          <w:sz w:val="21"/>
          <w:szCs w:val="21"/>
          <w:vertAlign w:val="subscript"/>
        </w:rPr>
        <w:t>2</w:t>
      </w:r>
      <w:r w:rsidR="00E478AC" w:rsidRPr="002D6460">
        <w:rPr>
          <w:rFonts w:ascii="Segoe UI Symbol" w:hAnsi="Segoe UI Symbol"/>
          <w:sz w:val="21"/>
          <w:szCs w:val="21"/>
        </w:rPr>
        <w:t xml:space="preserve">e emissions in this sector in 2018 was 334,579.8 Gg (over 90% of total emissions). </w:t>
      </w:r>
      <w:r w:rsidR="00E478AC">
        <w:rPr>
          <w:rFonts w:ascii="Segoe UI Symbol" w:hAnsi="Segoe UI Symbol"/>
          <w:sz w:val="21"/>
          <w:szCs w:val="21"/>
        </w:rPr>
        <w:t>Within the AFOLU sector, t</w:t>
      </w:r>
      <w:r w:rsidR="00E478AC" w:rsidRPr="002D6460">
        <w:rPr>
          <w:rFonts w:ascii="Segoe UI Symbol" w:hAnsi="Segoe UI Symbol"/>
          <w:sz w:val="21"/>
          <w:szCs w:val="21"/>
        </w:rPr>
        <w:t>he majority of the overall emission came from the livestock subsector (44%) with enteric fermentation methane (CH</w:t>
      </w:r>
      <w:r w:rsidR="00E478AC" w:rsidRPr="002D6460">
        <w:rPr>
          <w:rFonts w:ascii="Segoe UI Symbol" w:hAnsi="Segoe UI Symbol"/>
          <w:sz w:val="21"/>
          <w:szCs w:val="21"/>
          <w:vertAlign w:val="subscript"/>
        </w:rPr>
        <w:t>4</w:t>
      </w:r>
      <w:r w:rsidR="00E478AC" w:rsidRPr="002D6460">
        <w:rPr>
          <w:rFonts w:ascii="Segoe UI Symbol" w:hAnsi="Segoe UI Symbol"/>
          <w:sz w:val="21"/>
          <w:szCs w:val="21"/>
        </w:rPr>
        <w:t>) followed by the land use and forestry (30%). Ethiopia’s livestock population is the largest in Africa, with 60 million cattle, 31.3 million sheep, 32.7 million goats, 1.4 million camels and 56.9 million poultry. On the removal side, the AFOLU sector is crucial, as it removed 108,422 Gg of CO</w:t>
      </w:r>
      <w:r w:rsidR="00E478AC" w:rsidRPr="002D6460">
        <w:rPr>
          <w:rFonts w:ascii="Segoe UI Symbol" w:hAnsi="Segoe UI Symbol"/>
          <w:sz w:val="21"/>
          <w:szCs w:val="21"/>
          <w:vertAlign w:val="subscript"/>
        </w:rPr>
        <w:t>2</w:t>
      </w:r>
      <w:r w:rsidR="00E478AC" w:rsidRPr="002D6460">
        <w:rPr>
          <w:rFonts w:ascii="Segoe UI Symbol" w:hAnsi="Segoe UI Symbol"/>
          <w:sz w:val="21"/>
          <w:szCs w:val="21"/>
        </w:rPr>
        <w:t>e in 2018, with net GHG emissions attributable to this sector at 226,157 Gg of CO</w:t>
      </w:r>
      <w:r w:rsidR="00E478AC" w:rsidRPr="002D6460">
        <w:rPr>
          <w:rFonts w:ascii="Segoe UI Symbol" w:hAnsi="Segoe UI Symbol"/>
          <w:sz w:val="21"/>
          <w:szCs w:val="21"/>
          <w:vertAlign w:val="subscript"/>
        </w:rPr>
        <w:t>2</w:t>
      </w:r>
      <w:r w:rsidR="00E478AC" w:rsidRPr="002D6460">
        <w:rPr>
          <w:rFonts w:ascii="Segoe UI Symbol" w:hAnsi="Segoe UI Symbol"/>
          <w:sz w:val="21"/>
          <w:szCs w:val="21"/>
        </w:rPr>
        <w:t>e.</w:t>
      </w:r>
      <w:r w:rsidR="00E478AC">
        <w:rPr>
          <w:rStyle w:val="FootnoteReference"/>
          <w:rFonts w:ascii="Segoe UI Symbol" w:hAnsi="Segoe UI Symbol"/>
          <w:sz w:val="21"/>
          <w:szCs w:val="21"/>
        </w:rPr>
        <w:footnoteReference w:id="12"/>
      </w:r>
      <w:r w:rsidR="00E478AC" w:rsidRPr="002D6460">
        <w:rPr>
          <w:sz w:val="22"/>
        </w:rPr>
        <w:t xml:space="preserve"> </w:t>
      </w:r>
      <w:r w:rsidR="00E478AC" w:rsidRPr="002D6460">
        <w:rPr>
          <w:rFonts w:ascii="Segoe UI Symbol" w:hAnsi="Segoe UI Symbol"/>
          <w:sz w:val="21"/>
          <w:szCs w:val="21"/>
        </w:rPr>
        <w:t>Interventions on the land subsector by the government such as afforestation, reforestation, and forest restoration have contributed to the removal of GHG. Next to the AFOLU sector, the energy sector accounted for about 7% of the total emissions. The burning of liquid and solid fuel takes up the largest share of energy sector’s GHG emissions, followed by the CO</w:t>
      </w:r>
      <w:r w:rsidR="00E478AC" w:rsidRPr="002D6460">
        <w:rPr>
          <w:rFonts w:ascii="Segoe UI Symbol" w:hAnsi="Segoe UI Symbol"/>
          <w:sz w:val="21"/>
          <w:szCs w:val="21"/>
          <w:vertAlign w:val="subscript"/>
        </w:rPr>
        <w:t>2</w:t>
      </w:r>
      <w:r w:rsidR="00E478AC" w:rsidRPr="002D6460">
        <w:rPr>
          <w:rFonts w:ascii="Segoe UI Symbol" w:hAnsi="Segoe UI Symbol"/>
          <w:sz w:val="21"/>
          <w:szCs w:val="21"/>
        </w:rPr>
        <w:t xml:space="preserve"> emission from the transport sector (48% of the total CO</w:t>
      </w:r>
      <w:r w:rsidR="00E478AC" w:rsidRPr="002D6460">
        <w:rPr>
          <w:rFonts w:ascii="Segoe UI Symbol" w:hAnsi="Segoe UI Symbol"/>
          <w:sz w:val="21"/>
          <w:szCs w:val="21"/>
          <w:vertAlign w:val="subscript"/>
        </w:rPr>
        <w:t>2</w:t>
      </w:r>
      <w:r w:rsidR="00E478AC" w:rsidRPr="002D6460">
        <w:rPr>
          <w:rFonts w:ascii="Segoe UI Symbol" w:hAnsi="Segoe UI Symbol"/>
          <w:sz w:val="21"/>
          <w:szCs w:val="21"/>
        </w:rPr>
        <w:t xml:space="preserve"> emission in the energy sector). </w:t>
      </w:r>
    </w:p>
    <w:p w14:paraId="75B30A43" w14:textId="77777777" w:rsidR="00E478AC" w:rsidRDefault="00E478AC" w:rsidP="00E478AC">
      <w:pPr>
        <w:pStyle w:val="NormalWeb"/>
        <w:spacing w:line="240" w:lineRule="auto"/>
        <w:ind w:left="357"/>
        <w:contextualSpacing/>
        <w:jc w:val="both"/>
        <w:rPr>
          <w:rFonts w:ascii="Segoe UI Symbol" w:hAnsi="Segoe UI Symbol"/>
          <w:sz w:val="21"/>
          <w:szCs w:val="21"/>
        </w:rPr>
      </w:pPr>
    </w:p>
    <w:p w14:paraId="709DB5D5" w14:textId="77777777" w:rsidR="00E478AC" w:rsidRPr="00BE6F4A" w:rsidRDefault="00E478AC" w:rsidP="00E478AC">
      <w:pPr>
        <w:pStyle w:val="NormalWeb"/>
        <w:numPr>
          <w:ilvl w:val="0"/>
          <w:numId w:val="17"/>
        </w:numPr>
        <w:spacing w:line="240" w:lineRule="auto"/>
        <w:ind w:left="357" w:hanging="357"/>
        <w:contextualSpacing/>
        <w:jc w:val="both"/>
        <w:rPr>
          <w:rFonts w:ascii="Segoe UI Symbol" w:hAnsi="Segoe UI Symbol"/>
          <w:color w:val="000000" w:themeColor="text1"/>
          <w:sz w:val="21"/>
          <w:szCs w:val="21"/>
        </w:rPr>
      </w:pPr>
      <w:r w:rsidRPr="00183639">
        <w:rPr>
          <w:rFonts w:ascii="Segoe UI Symbol" w:hAnsi="Segoe UI Symbol"/>
          <w:sz w:val="21"/>
          <w:szCs w:val="21"/>
        </w:rPr>
        <w:t>Other sectors (namely waste, IPPU, construction) contributed nearly 3% of total CO</w:t>
      </w:r>
      <w:r w:rsidRPr="00183639">
        <w:rPr>
          <w:rFonts w:ascii="Segoe UI Symbol" w:hAnsi="Segoe UI Symbol"/>
          <w:sz w:val="21"/>
          <w:szCs w:val="21"/>
          <w:vertAlign w:val="subscript"/>
        </w:rPr>
        <w:t xml:space="preserve">2 </w:t>
      </w:r>
      <w:r w:rsidRPr="00183639">
        <w:rPr>
          <w:rFonts w:ascii="Segoe UI Symbol" w:hAnsi="Segoe UI Symbol"/>
          <w:sz w:val="21"/>
          <w:szCs w:val="21"/>
        </w:rPr>
        <w:t xml:space="preserve">emissions in 2018. There is a growing rate of waste generation, especially in the urban areas due to </w:t>
      </w:r>
      <w:r w:rsidRPr="00BE6F4A">
        <w:rPr>
          <w:rFonts w:ascii="Segoe UI Symbol" w:hAnsi="Segoe UI Symbol"/>
          <w:color w:val="000000" w:themeColor="text1"/>
          <w:sz w:val="21"/>
          <w:szCs w:val="21"/>
        </w:rPr>
        <w:t>population increase, urbani</w:t>
      </w:r>
      <w:r>
        <w:rPr>
          <w:rFonts w:ascii="Segoe UI Symbol" w:hAnsi="Segoe UI Symbol"/>
          <w:color w:val="000000" w:themeColor="text1"/>
          <w:sz w:val="21"/>
          <w:szCs w:val="21"/>
        </w:rPr>
        <w:t>s</w:t>
      </w:r>
      <w:r w:rsidRPr="00BE6F4A">
        <w:rPr>
          <w:rFonts w:ascii="Segoe UI Symbol" w:hAnsi="Segoe UI Symbol"/>
          <w:color w:val="000000" w:themeColor="text1"/>
          <w:sz w:val="21"/>
          <w:szCs w:val="21"/>
        </w:rPr>
        <w:t>ation and industrial development</w:t>
      </w:r>
      <w:r>
        <w:rPr>
          <w:rFonts w:ascii="Segoe UI Symbol" w:hAnsi="Segoe UI Symbol"/>
          <w:color w:val="000000" w:themeColor="text1"/>
          <w:sz w:val="21"/>
          <w:szCs w:val="21"/>
        </w:rPr>
        <w:t>,</w:t>
      </w:r>
      <w:r w:rsidRPr="00BE6F4A">
        <w:rPr>
          <w:rFonts w:ascii="Segoe UI Symbol" w:hAnsi="Segoe UI Symbol"/>
          <w:color w:val="000000" w:themeColor="text1"/>
          <w:sz w:val="21"/>
          <w:szCs w:val="21"/>
        </w:rPr>
        <w:t xml:space="preserve"> and thus an increase in GHG emissions from the waste sector. From 1994 to 2018 the GHG </w:t>
      </w:r>
      <w:r w:rsidR="003C77C2">
        <w:rPr>
          <w:rFonts w:ascii="Segoe UI Symbol" w:hAnsi="Segoe UI Symbol"/>
          <w:color w:val="000000" w:themeColor="text1"/>
          <w:sz w:val="21"/>
          <w:szCs w:val="21"/>
        </w:rPr>
        <w:t>emission</w:t>
      </w:r>
      <w:r w:rsidRPr="00BE6F4A">
        <w:rPr>
          <w:rFonts w:ascii="Segoe UI Symbol" w:hAnsi="Segoe UI Symbol"/>
          <w:color w:val="000000" w:themeColor="text1"/>
          <w:sz w:val="21"/>
          <w:szCs w:val="21"/>
        </w:rPr>
        <w:t xml:space="preserve"> from waste generated (in cities) nearly trebled increasing from 1565.59 Gg CO</w:t>
      </w:r>
      <w:r w:rsidRPr="00BE6F4A">
        <w:rPr>
          <w:rFonts w:ascii="Segoe UI Symbol" w:hAnsi="Segoe UI Symbol"/>
          <w:color w:val="000000" w:themeColor="text1"/>
          <w:sz w:val="21"/>
          <w:szCs w:val="21"/>
          <w:vertAlign w:val="subscript"/>
        </w:rPr>
        <w:t>2</w:t>
      </w:r>
      <w:r w:rsidRPr="00BE6F4A">
        <w:rPr>
          <w:rFonts w:ascii="Segoe UI Symbol" w:hAnsi="Segoe UI Symbol"/>
          <w:color w:val="000000" w:themeColor="text1"/>
          <w:sz w:val="21"/>
          <w:szCs w:val="21"/>
        </w:rPr>
        <w:t>-eq in 1994 to 4656.82 Gg CO</w:t>
      </w:r>
      <w:r w:rsidRPr="00BE6F4A">
        <w:rPr>
          <w:rFonts w:ascii="Segoe UI Symbol" w:hAnsi="Segoe UI Symbol"/>
          <w:color w:val="000000" w:themeColor="text1"/>
          <w:sz w:val="21"/>
          <w:szCs w:val="21"/>
          <w:vertAlign w:val="subscript"/>
        </w:rPr>
        <w:t>2</w:t>
      </w:r>
      <w:r w:rsidRPr="00BE6F4A">
        <w:rPr>
          <w:rFonts w:ascii="Segoe UI Symbol" w:hAnsi="Segoe UI Symbol"/>
          <w:color w:val="000000" w:themeColor="text1"/>
          <w:sz w:val="21"/>
          <w:szCs w:val="21"/>
        </w:rPr>
        <w:t xml:space="preserve">-eq in 2018. Total aggregate emissions for the </w:t>
      </w:r>
      <w:r>
        <w:rPr>
          <w:rFonts w:ascii="Segoe UI Symbol" w:hAnsi="Segoe UI Symbol"/>
          <w:color w:val="000000" w:themeColor="text1"/>
          <w:sz w:val="21"/>
          <w:szCs w:val="21"/>
        </w:rPr>
        <w:t>industrial processes and product use (</w:t>
      </w:r>
      <w:r w:rsidRPr="00BE6F4A">
        <w:rPr>
          <w:rFonts w:ascii="Segoe UI Symbol" w:hAnsi="Segoe UI Symbol"/>
          <w:color w:val="000000" w:themeColor="text1"/>
          <w:sz w:val="21"/>
          <w:szCs w:val="21"/>
        </w:rPr>
        <w:t>IPPU</w:t>
      </w:r>
      <w:r>
        <w:rPr>
          <w:rFonts w:ascii="Segoe UI Symbol" w:hAnsi="Segoe UI Symbol"/>
          <w:color w:val="000000" w:themeColor="text1"/>
          <w:sz w:val="21"/>
          <w:szCs w:val="21"/>
        </w:rPr>
        <w:t>)</w:t>
      </w:r>
      <w:r w:rsidRPr="00BE6F4A">
        <w:rPr>
          <w:rFonts w:ascii="Segoe UI Symbol" w:hAnsi="Segoe UI Symbol"/>
          <w:color w:val="000000" w:themeColor="text1"/>
          <w:sz w:val="21"/>
          <w:szCs w:val="21"/>
        </w:rPr>
        <w:t xml:space="preserve"> sector ranged between 200.102 Gg CO</w:t>
      </w:r>
      <w:r w:rsidRPr="00BE6F4A">
        <w:rPr>
          <w:rFonts w:ascii="Segoe UI Symbol" w:hAnsi="Segoe UI Symbol"/>
          <w:color w:val="000000" w:themeColor="text1"/>
          <w:sz w:val="21"/>
          <w:szCs w:val="21"/>
          <w:vertAlign w:val="subscript"/>
        </w:rPr>
        <w:t>2</w:t>
      </w:r>
      <w:r w:rsidRPr="00BE6F4A">
        <w:rPr>
          <w:rFonts w:ascii="Segoe UI Symbol" w:hAnsi="Segoe UI Symbol"/>
          <w:color w:val="000000" w:themeColor="text1"/>
          <w:sz w:val="21"/>
          <w:szCs w:val="21"/>
        </w:rPr>
        <w:t>-eq and 3747.846 Gg CO</w:t>
      </w:r>
      <w:r w:rsidRPr="00BE6F4A">
        <w:rPr>
          <w:rFonts w:ascii="Segoe UI Symbol" w:hAnsi="Segoe UI Symbol"/>
          <w:color w:val="000000" w:themeColor="text1"/>
          <w:sz w:val="21"/>
          <w:szCs w:val="21"/>
          <w:vertAlign w:val="subscript"/>
        </w:rPr>
        <w:t>2</w:t>
      </w:r>
      <w:r w:rsidRPr="00BE6F4A">
        <w:rPr>
          <w:rFonts w:ascii="Segoe UI Symbol" w:hAnsi="Segoe UI Symbol"/>
          <w:color w:val="000000" w:themeColor="text1"/>
          <w:sz w:val="21"/>
          <w:szCs w:val="21"/>
        </w:rPr>
        <w:t>-eq during the period 1994 to 2018 - the cement industry is responsible for 97% of the aggregated emissions followed by lime production (3%).</w:t>
      </w:r>
    </w:p>
    <w:p w14:paraId="6D559234" w14:textId="77777777" w:rsidR="00E478AC" w:rsidRPr="00BE6F4A" w:rsidRDefault="00E478AC" w:rsidP="00E478AC">
      <w:pPr>
        <w:pStyle w:val="NormalWeb"/>
        <w:spacing w:line="240" w:lineRule="auto"/>
        <w:ind w:left="357"/>
        <w:contextualSpacing/>
        <w:jc w:val="both"/>
        <w:rPr>
          <w:rFonts w:ascii="Segoe UI Symbol" w:hAnsi="Segoe UI Symbol"/>
          <w:color w:val="000000" w:themeColor="text1"/>
          <w:sz w:val="21"/>
          <w:szCs w:val="21"/>
        </w:rPr>
      </w:pPr>
    </w:p>
    <w:p w14:paraId="06D6CF67" w14:textId="77777777" w:rsidR="00E478AC" w:rsidRDefault="00E478AC" w:rsidP="00E478AC">
      <w:pPr>
        <w:pStyle w:val="NormalWeb"/>
        <w:numPr>
          <w:ilvl w:val="0"/>
          <w:numId w:val="17"/>
        </w:numPr>
        <w:spacing w:line="240" w:lineRule="auto"/>
        <w:ind w:left="357" w:hanging="357"/>
        <w:contextualSpacing/>
        <w:jc w:val="both"/>
      </w:pPr>
      <w:r w:rsidRPr="00BE6F4A">
        <w:rPr>
          <w:rFonts w:ascii="Segoe UI Symbol" w:hAnsi="Segoe UI Symbol"/>
          <w:color w:val="000000" w:themeColor="text1"/>
          <w:sz w:val="21"/>
          <w:szCs w:val="21"/>
        </w:rPr>
        <w:t>The mitigation options identified in the AFOLU sector are divided into three categories; livestock, land/forestry and agricultural crops sub-sectors. The primary IPPU sector mitigation options focus on emissions from cement production. Waste sector mitigation options Include: implementing integrated solid waste management programme (source reduction, reuse/recycling, composting, and waste to energy program</w:t>
      </w:r>
      <w:r>
        <w:rPr>
          <w:rFonts w:ascii="Segoe UI Symbol" w:hAnsi="Segoe UI Symbol"/>
          <w:color w:val="000000" w:themeColor="text1"/>
          <w:sz w:val="21"/>
          <w:szCs w:val="21"/>
        </w:rPr>
        <w:t>me</w:t>
      </w:r>
      <w:r w:rsidRPr="00BE6F4A">
        <w:rPr>
          <w:rFonts w:ascii="Segoe UI Symbol" w:hAnsi="Segoe UI Symbol"/>
          <w:color w:val="000000" w:themeColor="text1"/>
          <w:sz w:val="21"/>
          <w:szCs w:val="21"/>
        </w:rPr>
        <w:t xml:space="preserve">), promote sanitary landfill, improve faecal sludge management system, implement </w:t>
      </w:r>
      <w:r w:rsidRPr="00BE6F4A">
        <w:rPr>
          <w:rFonts w:ascii="Segoe UI Symbol" w:hAnsi="Segoe UI Symbol"/>
          <w:color w:val="000000" w:themeColor="text1"/>
          <w:sz w:val="21"/>
          <w:szCs w:val="21"/>
        </w:rPr>
        <w:lastRenderedPageBreak/>
        <w:t>integrated wastewater treatment systems, enhance sewer line connection, and promote zero liquid discharge.</w:t>
      </w:r>
      <w:r w:rsidRPr="00BE6F4A">
        <w:rPr>
          <w:rStyle w:val="FootnoteReference"/>
          <w:rFonts w:ascii="Segoe UI Symbol" w:hAnsi="Segoe UI Symbol"/>
          <w:color w:val="000000" w:themeColor="text1"/>
          <w:sz w:val="21"/>
          <w:szCs w:val="21"/>
        </w:rPr>
        <w:footnoteReference w:id="13"/>
      </w:r>
    </w:p>
    <w:p w14:paraId="79DF554B" w14:textId="77777777" w:rsidR="00E478AC" w:rsidRPr="00E478AC" w:rsidRDefault="00E478AC" w:rsidP="00E478AC">
      <w:pPr>
        <w:pStyle w:val="Heading1"/>
      </w:pPr>
      <w:bookmarkStart w:id="193" w:name="_Toc133485621"/>
      <w:bookmarkStart w:id="194" w:name="_Toc133486266"/>
      <w:bookmarkStart w:id="195" w:name="_Toc136499776"/>
      <w:r>
        <w:t>2.2 The problem addressed by the project</w:t>
      </w:r>
      <w:bookmarkEnd w:id="193"/>
      <w:bookmarkEnd w:id="194"/>
      <w:bookmarkEnd w:id="195"/>
    </w:p>
    <w:p w14:paraId="07D804E7" w14:textId="77777777" w:rsidR="00E478AC" w:rsidRPr="00E478AC" w:rsidRDefault="00E478AC" w:rsidP="00E478AC">
      <w:pPr>
        <w:pStyle w:val="NoSpacing"/>
      </w:pPr>
    </w:p>
    <w:p w14:paraId="0540BFB4" w14:textId="77777777" w:rsidR="00E478AC" w:rsidRPr="00E478AC" w:rsidRDefault="00E478AC" w:rsidP="00E478AC">
      <w:pPr>
        <w:pStyle w:val="ListParagraph"/>
        <w:numPr>
          <w:ilvl w:val="0"/>
          <w:numId w:val="17"/>
        </w:numPr>
        <w:spacing w:after="200" w:line="240" w:lineRule="auto"/>
        <w:ind w:left="360"/>
        <w:jc w:val="both"/>
        <w:rPr>
          <w:rFonts w:ascii="Segoe UI Symbol" w:hAnsi="Segoe UI Symbol"/>
          <w:szCs w:val="21"/>
        </w:rPr>
      </w:pPr>
      <w:r w:rsidRPr="00440093">
        <w:rPr>
          <w:rFonts w:ascii="Segoe UI Symbol" w:hAnsi="Segoe UI Symbol" w:cs="Calibri"/>
          <w:szCs w:val="21"/>
        </w:rPr>
        <w:t>The Paris Agreement calls for transparency in reporting of the GHG emissions and removals using internationally agreed Measurement, Reporting and Verification (MRV) system w</w:t>
      </w:r>
      <w:r w:rsidRPr="00440093">
        <w:rPr>
          <w:rFonts w:ascii="Segoe UI Symbol" w:hAnsi="Segoe UI Symbol"/>
          <w:szCs w:val="21"/>
        </w:rPr>
        <w:t>hich provide internationally agreed</w:t>
      </w:r>
      <w:r w:rsidRPr="00440093">
        <w:rPr>
          <w:rFonts w:ascii="Segoe UI Symbol" w:hAnsi="Segoe UI Symbol"/>
          <w:position w:val="8"/>
          <w:szCs w:val="21"/>
        </w:rPr>
        <w:t xml:space="preserve"> </w:t>
      </w:r>
      <w:r w:rsidRPr="00440093">
        <w:rPr>
          <w:rFonts w:ascii="Segoe UI Symbol" w:hAnsi="Segoe UI Symbol"/>
          <w:szCs w:val="21"/>
        </w:rPr>
        <w:t>methodologies</w:t>
      </w:r>
      <w:r w:rsidRPr="00F56AA3">
        <w:rPr>
          <w:rStyle w:val="FootnoteReference"/>
          <w:rFonts w:ascii="Segoe UI Symbol" w:hAnsi="Segoe UI Symbol"/>
          <w:szCs w:val="21"/>
        </w:rPr>
        <w:footnoteReference w:id="14"/>
      </w:r>
      <w:r w:rsidRPr="00440093">
        <w:rPr>
          <w:rFonts w:ascii="Segoe UI Symbol" w:hAnsi="Segoe UI Symbol"/>
          <w:szCs w:val="21"/>
        </w:rPr>
        <w:t xml:space="preserve"> intended for use by countries to estimate greenhouse gas inventories to report to the UNFCCC.</w:t>
      </w:r>
      <w:r w:rsidRPr="00440093">
        <w:rPr>
          <w:rFonts w:ascii="Segoe UI Symbol" w:hAnsi="Segoe UI Symbol" w:cs="Calibri"/>
          <w:szCs w:val="21"/>
        </w:rPr>
        <w:t xml:space="preserve"> </w:t>
      </w:r>
      <w:r w:rsidRPr="00440093">
        <w:rPr>
          <w:rFonts w:ascii="Segoe UI Symbol" w:hAnsi="Segoe UI Symbol"/>
        </w:rPr>
        <w:t>Following the Paris Agreement, the MRV system requirements have increased dramatically and the Ethiopian Government is in need of a much more robust and extensive MRV system.</w:t>
      </w:r>
      <w:r>
        <w:rPr>
          <w:rFonts w:ascii="Segoe UI Symbol" w:hAnsi="Segoe UI Symbol"/>
        </w:rPr>
        <w:t xml:space="preserve"> </w:t>
      </w:r>
      <w:r w:rsidRPr="00440093">
        <w:rPr>
          <w:rFonts w:ascii="Segoe UI Symbol" w:hAnsi="Segoe UI Symbol"/>
          <w:szCs w:val="21"/>
        </w:rPr>
        <w:t>The existing MRV framework encompasses submitting national communications every four years and biennial update reports (BURs) every two years.</w:t>
      </w:r>
      <w:r>
        <w:rPr>
          <w:rStyle w:val="FootnoteReference"/>
          <w:rFonts w:ascii="Segoe UI Symbol" w:hAnsi="Segoe UI Symbol"/>
          <w:szCs w:val="21"/>
        </w:rPr>
        <w:footnoteReference w:id="15"/>
      </w:r>
      <w:r w:rsidRPr="00440093">
        <w:rPr>
          <w:rFonts w:ascii="Segoe UI Symbol" w:hAnsi="Segoe UI Symbol"/>
          <w:szCs w:val="21"/>
        </w:rPr>
        <w:t xml:space="preserve"> </w:t>
      </w:r>
      <w:r w:rsidRPr="00440093">
        <w:rPr>
          <w:rFonts w:ascii="Segoe UI Symbol" w:hAnsi="Segoe UI Symbol" w:cs="Calibri"/>
          <w:szCs w:val="21"/>
        </w:rPr>
        <w:t xml:space="preserve">Whilst the country is committed to global efforts towards reducing GHG emissions through its Climate Resilient Green Economy (CRGE) strategy adopted in 2011, the country lacks proper technical and institutional capacity to adhere to the Paris Agreement Frameworks. This challenge hobbles the country in accessing benefits from the financial and technological flows which have been identified as critical to the attainment of the country’s ambitious target of reducing GHGs while striving towards attaining a middle-income country status by 2025. This project seeks to enhance the institutional and technical capacity related to climate transparency in Ethiopia in line with the </w:t>
      </w:r>
      <w:r>
        <w:rPr>
          <w:rFonts w:ascii="Segoe UI Symbol" w:hAnsi="Segoe UI Symbol" w:cs="Calibri"/>
          <w:szCs w:val="21"/>
        </w:rPr>
        <w:t xml:space="preserve">updated </w:t>
      </w:r>
      <w:r w:rsidRPr="00440093">
        <w:rPr>
          <w:rFonts w:ascii="Segoe UI Symbol" w:hAnsi="Segoe UI Symbol" w:cs="Calibri"/>
          <w:szCs w:val="21"/>
        </w:rPr>
        <w:t>MRV system</w:t>
      </w:r>
      <w:r>
        <w:rPr>
          <w:rFonts w:ascii="Segoe UI Symbol" w:hAnsi="Segoe UI Symbol" w:cs="Calibri"/>
          <w:szCs w:val="21"/>
        </w:rPr>
        <w:t xml:space="preserve"> following the Paris Agreement</w:t>
      </w:r>
      <w:r w:rsidRPr="00440093">
        <w:rPr>
          <w:rFonts w:ascii="Segoe UI Symbol" w:hAnsi="Segoe UI Symbol" w:cs="Calibri"/>
          <w:szCs w:val="21"/>
        </w:rPr>
        <w:t>.</w:t>
      </w:r>
    </w:p>
    <w:p w14:paraId="20070F32" w14:textId="77777777" w:rsidR="008D4B24" w:rsidRDefault="00616039" w:rsidP="00C076CB">
      <w:pPr>
        <w:pStyle w:val="NormalWeb"/>
        <w:numPr>
          <w:ilvl w:val="0"/>
          <w:numId w:val="17"/>
        </w:numPr>
        <w:spacing w:line="240" w:lineRule="auto"/>
        <w:ind w:left="357" w:hanging="357"/>
        <w:contextualSpacing/>
        <w:jc w:val="both"/>
        <w:rPr>
          <w:rFonts w:ascii="Segoe UI Symbol" w:hAnsi="Segoe UI Symbol"/>
          <w:sz w:val="21"/>
          <w:szCs w:val="21"/>
        </w:rPr>
      </w:pPr>
      <w:r w:rsidRPr="00E478AC">
        <w:rPr>
          <w:rFonts w:ascii="Segoe UI Symbol" w:hAnsi="Segoe UI Symbol"/>
          <w:b/>
          <w:bCs/>
          <w:color w:val="000000" w:themeColor="text1"/>
          <w:sz w:val="21"/>
          <w:szCs w:val="21"/>
        </w:rPr>
        <w:t>Despite all the commitment and policy thrust on a green economy, there are major obstacles in Ethiopia accessing international climate funds, especially for the mitigation pillar in its CRGE strategy</w:t>
      </w:r>
      <w:r w:rsidR="00E47500" w:rsidRPr="00E478AC">
        <w:rPr>
          <w:rFonts w:ascii="Segoe UI Symbol" w:hAnsi="Segoe UI Symbol"/>
          <w:b/>
          <w:bCs/>
          <w:color w:val="000000" w:themeColor="text1"/>
          <w:sz w:val="21"/>
          <w:szCs w:val="21"/>
        </w:rPr>
        <w:t>,</w:t>
      </w:r>
      <w:r w:rsidRPr="00E478AC">
        <w:rPr>
          <w:rStyle w:val="FootnoteReference"/>
          <w:rFonts w:ascii="Segoe UI Symbol" w:hAnsi="Segoe UI Symbol"/>
          <w:b/>
          <w:bCs/>
          <w:color w:val="000000" w:themeColor="text1"/>
          <w:sz w:val="21"/>
          <w:szCs w:val="21"/>
        </w:rPr>
        <w:footnoteReference w:id="16"/>
      </w:r>
      <w:r w:rsidRPr="00E478AC">
        <w:rPr>
          <w:rFonts w:ascii="Segoe UI Symbol" w:hAnsi="Segoe UI Symbol"/>
          <w:b/>
          <w:bCs/>
          <w:color w:val="000000" w:themeColor="text1"/>
          <w:sz w:val="21"/>
          <w:szCs w:val="21"/>
        </w:rPr>
        <w:t xml:space="preserve"> </w:t>
      </w:r>
      <w:r w:rsidR="00E47500" w:rsidRPr="00E478AC">
        <w:rPr>
          <w:rFonts w:ascii="Segoe UI Symbol" w:hAnsi="Segoe UI Symbol"/>
          <w:b/>
          <w:bCs/>
          <w:color w:val="000000" w:themeColor="text1"/>
          <w:sz w:val="21"/>
          <w:szCs w:val="21"/>
        </w:rPr>
        <w:t>l</w:t>
      </w:r>
      <w:r w:rsidRPr="00E478AC">
        <w:rPr>
          <w:rFonts w:ascii="Segoe UI Symbol" w:hAnsi="Segoe UI Symbol"/>
          <w:b/>
          <w:bCs/>
          <w:color w:val="000000" w:themeColor="text1"/>
          <w:sz w:val="21"/>
          <w:szCs w:val="21"/>
        </w:rPr>
        <w:t xml:space="preserve">ow institutional and technical capacity being </w:t>
      </w:r>
      <w:r w:rsidR="00E47500" w:rsidRPr="00E478AC">
        <w:rPr>
          <w:rFonts w:ascii="Segoe UI Symbol" w:hAnsi="Segoe UI Symbol"/>
          <w:b/>
          <w:bCs/>
          <w:color w:val="000000" w:themeColor="text1"/>
          <w:sz w:val="21"/>
          <w:szCs w:val="21"/>
        </w:rPr>
        <w:t xml:space="preserve">the </w:t>
      </w:r>
      <w:r w:rsidRPr="00E478AC">
        <w:rPr>
          <w:rFonts w:ascii="Segoe UI Symbol" w:hAnsi="Segoe UI Symbol"/>
          <w:b/>
          <w:bCs/>
          <w:color w:val="000000" w:themeColor="text1"/>
          <w:sz w:val="21"/>
          <w:szCs w:val="21"/>
        </w:rPr>
        <w:t>key factors.</w:t>
      </w:r>
      <w:r w:rsidRPr="00E47500">
        <w:rPr>
          <w:rFonts w:ascii="Segoe UI Symbol" w:hAnsi="Segoe UI Symbol"/>
          <w:color w:val="000000" w:themeColor="text1"/>
          <w:sz w:val="21"/>
          <w:szCs w:val="21"/>
        </w:rPr>
        <w:t xml:space="preserve"> Each ministry hosts a CRGE </w:t>
      </w:r>
      <w:r w:rsidR="006B1E3A" w:rsidRPr="00E47500">
        <w:rPr>
          <w:rFonts w:ascii="Segoe UI Symbol" w:hAnsi="Segoe UI Symbol"/>
          <w:color w:val="000000" w:themeColor="text1"/>
          <w:sz w:val="21"/>
          <w:szCs w:val="21"/>
        </w:rPr>
        <w:t>u</w:t>
      </w:r>
      <w:r w:rsidRPr="00E47500">
        <w:rPr>
          <w:rFonts w:ascii="Segoe UI Symbol" w:hAnsi="Segoe UI Symbol"/>
          <w:color w:val="000000" w:themeColor="text1"/>
          <w:sz w:val="21"/>
          <w:szCs w:val="21"/>
        </w:rPr>
        <w:t xml:space="preserve">nit linked </w:t>
      </w:r>
      <w:r w:rsidR="00D038CE" w:rsidRPr="00E47500">
        <w:rPr>
          <w:rFonts w:ascii="Segoe UI Symbol" w:hAnsi="Segoe UI Symbol"/>
          <w:color w:val="000000" w:themeColor="text1"/>
          <w:sz w:val="21"/>
          <w:szCs w:val="21"/>
        </w:rPr>
        <w:t>to</w:t>
      </w:r>
      <w:r w:rsidRPr="00E47500">
        <w:rPr>
          <w:rFonts w:ascii="Segoe UI Symbol" w:hAnsi="Segoe UI Symbol"/>
          <w:color w:val="000000" w:themeColor="text1"/>
          <w:sz w:val="21"/>
          <w:szCs w:val="21"/>
        </w:rPr>
        <w:t xml:space="preserve"> the CRGE Facilities at the Ministry of Finance and the </w:t>
      </w:r>
      <w:r w:rsidR="00E47500" w:rsidRPr="00E47500">
        <w:rPr>
          <w:rFonts w:ascii="Segoe UI Symbol" w:hAnsi="Segoe UI Symbol"/>
          <w:color w:val="000000" w:themeColor="text1"/>
          <w:sz w:val="21"/>
          <w:szCs w:val="21"/>
        </w:rPr>
        <w:t>Environmental Protection Authority</w:t>
      </w:r>
      <w:r w:rsidRPr="00E47500">
        <w:rPr>
          <w:rFonts w:ascii="Segoe UI Symbol" w:hAnsi="Segoe UI Symbol"/>
          <w:color w:val="000000" w:themeColor="text1"/>
          <w:sz w:val="21"/>
          <w:szCs w:val="21"/>
        </w:rPr>
        <w:t xml:space="preserve"> which is the nodal agency for coordination of climate change initiatives under the aegis of the Ministry of Planning and Development</w:t>
      </w:r>
      <w:r w:rsidR="007B23DE" w:rsidRPr="00E47500">
        <w:rPr>
          <w:rFonts w:ascii="Segoe UI Symbol" w:hAnsi="Segoe UI Symbol"/>
          <w:color w:val="000000" w:themeColor="text1"/>
          <w:sz w:val="21"/>
          <w:szCs w:val="21"/>
        </w:rPr>
        <w:t xml:space="preserve"> (</w:t>
      </w:r>
      <w:proofErr w:type="spellStart"/>
      <w:r w:rsidR="007B23DE" w:rsidRPr="00E47500">
        <w:rPr>
          <w:rFonts w:ascii="Segoe UI Symbol" w:hAnsi="Segoe UI Symbol"/>
          <w:color w:val="000000" w:themeColor="text1"/>
          <w:sz w:val="21"/>
          <w:szCs w:val="21"/>
        </w:rPr>
        <w:t>MoPD</w:t>
      </w:r>
      <w:proofErr w:type="spellEnd"/>
      <w:r w:rsidR="007B23DE" w:rsidRPr="00E47500">
        <w:rPr>
          <w:rFonts w:ascii="Segoe UI Symbol" w:hAnsi="Segoe UI Symbol"/>
          <w:color w:val="000000" w:themeColor="text1"/>
          <w:sz w:val="21"/>
          <w:szCs w:val="21"/>
        </w:rPr>
        <w:t>)</w:t>
      </w:r>
      <w:r w:rsidRPr="00E47500">
        <w:rPr>
          <w:rFonts w:ascii="Segoe UI Symbol" w:hAnsi="Segoe UI Symbol"/>
          <w:color w:val="000000" w:themeColor="text1"/>
          <w:sz w:val="21"/>
          <w:szCs w:val="21"/>
        </w:rPr>
        <w:t xml:space="preserve">. </w:t>
      </w:r>
      <w:r w:rsidR="00E47500" w:rsidRPr="00E47500">
        <w:rPr>
          <w:rFonts w:ascii="Segoe UI Symbol" w:hAnsi="Segoe UI Symbol"/>
          <w:color w:val="000000" w:themeColor="text1"/>
          <w:sz w:val="21"/>
          <w:szCs w:val="21"/>
        </w:rPr>
        <w:t xml:space="preserve">The EPA </w:t>
      </w:r>
      <w:r w:rsidR="002D6460" w:rsidRPr="00E47500">
        <w:rPr>
          <w:rFonts w:ascii="Segoe UI Symbol" w:hAnsi="Segoe UI Symbol"/>
          <w:color w:val="000000" w:themeColor="text1"/>
          <w:sz w:val="21"/>
          <w:szCs w:val="21"/>
        </w:rPr>
        <w:t xml:space="preserve">is primarily mandated to lead the coordination of MRV implementation at national level, while line ministries’ CRGE units are responsible for MRV related </w:t>
      </w:r>
      <w:r w:rsidR="006B1E3A" w:rsidRPr="00E47500">
        <w:rPr>
          <w:rFonts w:ascii="Segoe UI Symbol" w:hAnsi="Segoe UI Symbol"/>
          <w:color w:val="000000" w:themeColor="text1"/>
          <w:sz w:val="21"/>
          <w:szCs w:val="21"/>
        </w:rPr>
        <w:t xml:space="preserve">actions </w:t>
      </w:r>
      <w:r w:rsidR="002D6460" w:rsidRPr="00E47500">
        <w:rPr>
          <w:rFonts w:ascii="Segoe UI Symbol" w:hAnsi="Segoe UI Symbol"/>
          <w:color w:val="000000" w:themeColor="text1"/>
          <w:sz w:val="21"/>
          <w:szCs w:val="21"/>
        </w:rPr>
        <w:t>within their sectoral remit.</w:t>
      </w:r>
      <w:r w:rsidR="0082709B" w:rsidRPr="00587D04">
        <w:rPr>
          <w:rStyle w:val="FootnoteReference"/>
          <w:rFonts w:ascii="Segoe UI Symbol" w:hAnsi="Segoe UI Symbol"/>
          <w:color w:val="000000" w:themeColor="text1"/>
          <w:sz w:val="21"/>
          <w:szCs w:val="21"/>
        </w:rPr>
        <w:footnoteReference w:id="17"/>
      </w:r>
      <w:r w:rsidR="002D6460" w:rsidRPr="00E47500">
        <w:rPr>
          <w:rFonts w:ascii="Segoe UI Symbol" w:hAnsi="Segoe UI Symbol"/>
          <w:color w:val="000000" w:themeColor="text1"/>
          <w:sz w:val="21"/>
          <w:szCs w:val="21"/>
        </w:rPr>
        <w:t xml:space="preserve"> This means that all CRGE implementing </w:t>
      </w:r>
      <w:r w:rsidR="002D6460" w:rsidRPr="00E47500">
        <w:rPr>
          <w:rFonts w:ascii="Segoe UI Symbol" w:hAnsi="Segoe UI Symbol"/>
          <w:sz w:val="21"/>
          <w:szCs w:val="21"/>
        </w:rPr>
        <w:t xml:space="preserve">line ministries </w:t>
      </w:r>
      <w:r w:rsidR="00E47500" w:rsidRPr="00E47500">
        <w:rPr>
          <w:rFonts w:ascii="Segoe UI Symbol" w:hAnsi="Segoe UI Symbol"/>
          <w:sz w:val="21"/>
          <w:szCs w:val="21"/>
        </w:rPr>
        <w:t xml:space="preserve">are meant to </w:t>
      </w:r>
      <w:r w:rsidR="002D6460" w:rsidRPr="00E47500">
        <w:rPr>
          <w:rFonts w:ascii="Segoe UI Symbol" w:hAnsi="Segoe UI Symbol"/>
          <w:sz w:val="21"/>
          <w:szCs w:val="21"/>
        </w:rPr>
        <w:t xml:space="preserve">have a standing institutional arrangement that can easily facilitate data collection, report preparation and monitoring. </w:t>
      </w:r>
      <w:r w:rsidR="007B23DE" w:rsidRPr="00E47500">
        <w:rPr>
          <w:rFonts w:ascii="Segoe UI Symbol" w:hAnsi="Segoe UI Symbol"/>
          <w:sz w:val="21"/>
          <w:szCs w:val="21"/>
        </w:rPr>
        <w:t xml:space="preserve">These units are responsible for mainstreaming of environmental objectives, providing training on climate and environment issues and aiming to ensure coherence between sectoral policy decisions and the environmental legal framework. Different ministries accord the units varying degrees of priority and resources, and as a consequence, their performance </w:t>
      </w:r>
      <w:r w:rsidR="00B91213" w:rsidRPr="00E47500">
        <w:rPr>
          <w:rFonts w:ascii="Segoe UI Symbol" w:hAnsi="Segoe UI Symbol"/>
          <w:sz w:val="21"/>
          <w:szCs w:val="21"/>
        </w:rPr>
        <w:t>vary</w:t>
      </w:r>
      <w:r w:rsidR="007B23DE" w:rsidRPr="00E47500">
        <w:rPr>
          <w:rFonts w:ascii="Segoe UI Symbol" w:hAnsi="Segoe UI Symbol"/>
          <w:sz w:val="21"/>
          <w:szCs w:val="21"/>
        </w:rPr>
        <w:t xml:space="preserve">. Frequent restructuring and staff turnover in the government has meant that progress has been uneven in different ministries. </w:t>
      </w:r>
    </w:p>
    <w:p w14:paraId="49DEAA7C" w14:textId="77777777" w:rsidR="00E47500" w:rsidRPr="00E47500" w:rsidRDefault="00E47500" w:rsidP="00E47500">
      <w:pPr>
        <w:pStyle w:val="NormalWeb"/>
        <w:spacing w:line="240" w:lineRule="auto"/>
        <w:ind w:left="357"/>
        <w:contextualSpacing/>
        <w:jc w:val="both"/>
        <w:rPr>
          <w:rFonts w:ascii="Segoe UI Symbol" w:hAnsi="Segoe UI Symbol"/>
          <w:sz w:val="21"/>
          <w:szCs w:val="21"/>
        </w:rPr>
      </w:pPr>
    </w:p>
    <w:p w14:paraId="7E3F2F29" w14:textId="77777777" w:rsidR="00BC1103" w:rsidRPr="00E478AC" w:rsidRDefault="008D4B24" w:rsidP="00E478AC">
      <w:pPr>
        <w:pStyle w:val="NormalWeb"/>
        <w:numPr>
          <w:ilvl w:val="0"/>
          <w:numId w:val="17"/>
        </w:numPr>
        <w:spacing w:line="240" w:lineRule="auto"/>
        <w:ind w:left="357" w:hanging="357"/>
        <w:contextualSpacing/>
        <w:jc w:val="both"/>
        <w:rPr>
          <w:rFonts w:ascii="Segoe UI Symbol" w:hAnsi="Segoe UI Symbol"/>
          <w:color w:val="000000" w:themeColor="text1"/>
          <w:sz w:val="21"/>
          <w:szCs w:val="21"/>
        </w:rPr>
      </w:pPr>
      <w:r w:rsidRPr="00E478AC">
        <w:rPr>
          <w:rFonts w:ascii="Segoe UI Symbol" w:hAnsi="Segoe UI Symbol"/>
          <w:b/>
          <w:bCs/>
          <w:sz w:val="21"/>
          <w:szCs w:val="21"/>
        </w:rPr>
        <w:t xml:space="preserve">The Assessment of Ethiopia </w:t>
      </w:r>
      <w:r w:rsidR="003C77C2">
        <w:rPr>
          <w:rFonts w:ascii="Segoe UI Symbol" w:hAnsi="Segoe UI Symbol"/>
          <w:b/>
          <w:bCs/>
          <w:sz w:val="21"/>
          <w:szCs w:val="21"/>
        </w:rPr>
        <w:t>i</w:t>
      </w:r>
      <w:r w:rsidRPr="00E478AC">
        <w:rPr>
          <w:rFonts w:ascii="Segoe UI Symbol" w:hAnsi="Segoe UI Symbol"/>
          <w:b/>
          <w:bCs/>
          <w:sz w:val="21"/>
          <w:szCs w:val="21"/>
        </w:rPr>
        <w:t xml:space="preserve">nstitutional </w:t>
      </w:r>
      <w:r w:rsidR="003C77C2">
        <w:rPr>
          <w:rFonts w:ascii="Segoe UI Symbol" w:hAnsi="Segoe UI Symbol"/>
          <w:b/>
          <w:bCs/>
          <w:sz w:val="21"/>
          <w:szCs w:val="21"/>
        </w:rPr>
        <w:t>c</w:t>
      </w:r>
      <w:r w:rsidRPr="00E478AC">
        <w:rPr>
          <w:rFonts w:ascii="Segoe UI Symbol" w:hAnsi="Segoe UI Symbol"/>
          <w:b/>
          <w:bCs/>
          <w:sz w:val="21"/>
          <w:szCs w:val="21"/>
        </w:rPr>
        <w:t xml:space="preserve">apacity and key MRV </w:t>
      </w:r>
      <w:r w:rsidR="003C77C2">
        <w:rPr>
          <w:rFonts w:ascii="Segoe UI Symbol" w:hAnsi="Segoe UI Symbol"/>
          <w:b/>
          <w:bCs/>
          <w:sz w:val="21"/>
          <w:szCs w:val="21"/>
        </w:rPr>
        <w:t>n</w:t>
      </w:r>
      <w:r w:rsidRPr="00E478AC">
        <w:rPr>
          <w:rFonts w:ascii="Segoe UI Symbol" w:hAnsi="Segoe UI Symbol"/>
          <w:b/>
          <w:bCs/>
          <w:sz w:val="21"/>
          <w:szCs w:val="21"/>
        </w:rPr>
        <w:t xml:space="preserve">eeds for ENDC detailed some major weaknesses </w:t>
      </w:r>
      <w:r w:rsidR="00E47500" w:rsidRPr="00E478AC">
        <w:rPr>
          <w:rFonts w:ascii="Segoe UI Symbol" w:hAnsi="Segoe UI Symbol"/>
          <w:b/>
          <w:bCs/>
          <w:sz w:val="21"/>
          <w:szCs w:val="21"/>
        </w:rPr>
        <w:t>i</w:t>
      </w:r>
      <w:r w:rsidRPr="00E478AC">
        <w:rPr>
          <w:rFonts w:ascii="Segoe UI Symbol" w:hAnsi="Segoe UI Symbol"/>
          <w:b/>
          <w:bCs/>
          <w:sz w:val="21"/>
          <w:szCs w:val="21"/>
        </w:rPr>
        <w:t>n the country’s readiness to comply with the Paris Agreement and implement its transparency framework</w:t>
      </w:r>
      <w:r w:rsidRPr="008D4B24">
        <w:rPr>
          <w:rFonts w:ascii="Segoe UI Symbol" w:hAnsi="Segoe UI Symbol"/>
          <w:sz w:val="21"/>
          <w:szCs w:val="21"/>
        </w:rPr>
        <w:t xml:space="preserve">. Major barriers identified </w:t>
      </w:r>
      <w:r w:rsidR="00F26D93">
        <w:rPr>
          <w:rFonts w:ascii="Segoe UI Symbol" w:hAnsi="Segoe UI Symbol"/>
          <w:sz w:val="21"/>
          <w:szCs w:val="21"/>
        </w:rPr>
        <w:t xml:space="preserve">in the project document </w:t>
      </w:r>
      <w:r w:rsidRPr="008D4B24">
        <w:rPr>
          <w:rFonts w:ascii="Segoe UI Symbol" w:hAnsi="Segoe UI Symbol"/>
          <w:sz w:val="21"/>
          <w:szCs w:val="21"/>
        </w:rPr>
        <w:t>include</w:t>
      </w:r>
      <w:r w:rsidR="00F26D93">
        <w:rPr>
          <w:rFonts w:ascii="Segoe UI Symbol" w:hAnsi="Segoe UI Symbol"/>
          <w:sz w:val="21"/>
          <w:szCs w:val="21"/>
        </w:rPr>
        <w:t>d</w:t>
      </w:r>
      <w:r w:rsidRPr="008D4B24">
        <w:rPr>
          <w:rFonts w:ascii="Segoe UI Symbol" w:hAnsi="Segoe UI Symbol"/>
          <w:sz w:val="21"/>
          <w:szCs w:val="21"/>
        </w:rPr>
        <w:t xml:space="preserve"> lack of technical skills </w:t>
      </w:r>
      <w:r w:rsidRPr="008D4B24">
        <w:rPr>
          <w:rFonts w:ascii="Segoe UI Symbol" w:hAnsi="Segoe UI Symbol"/>
          <w:sz w:val="21"/>
          <w:szCs w:val="21"/>
        </w:rPr>
        <w:lastRenderedPageBreak/>
        <w:t xml:space="preserve">within the respective line ministries and key sectors to undertake comprehensive and robust GHG emission inventory in accordance with the MRV framework. Moreover, the available data often </w:t>
      </w:r>
      <w:r w:rsidR="003A5B07">
        <w:rPr>
          <w:rFonts w:ascii="Segoe UI Symbol" w:hAnsi="Segoe UI Symbol"/>
          <w:sz w:val="21"/>
          <w:szCs w:val="21"/>
        </w:rPr>
        <w:t>was</w:t>
      </w:r>
      <w:r w:rsidR="00E47500">
        <w:rPr>
          <w:rFonts w:ascii="Segoe UI Symbol" w:hAnsi="Segoe UI Symbol"/>
          <w:sz w:val="21"/>
          <w:szCs w:val="21"/>
        </w:rPr>
        <w:t xml:space="preserve"> not adequate</w:t>
      </w:r>
      <w:r w:rsidRPr="008D4B24">
        <w:rPr>
          <w:rFonts w:ascii="Segoe UI Symbol" w:hAnsi="Segoe UI Symbol"/>
          <w:sz w:val="21"/>
          <w:szCs w:val="21"/>
        </w:rPr>
        <w:t xml:space="preserve"> for inter-sectorial climate change-related policy planning. This key barrier has been reported to be endemic throughout the key sectors. Consequently, this </w:t>
      </w:r>
      <w:r w:rsidR="00DD4087">
        <w:rPr>
          <w:rFonts w:ascii="Segoe UI Symbol" w:hAnsi="Segoe UI Symbol"/>
          <w:sz w:val="21"/>
          <w:szCs w:val="21"/>
        </w:rPr>
        <w:t>constrain</w:t>
      </w:r>
      <w:r w:rsidR="003A5B07">
        <w:rPr>
          <w:rFonts w:ascii="Segoe UI Symbol" w:hAnsi="Segoe UI Symbol"/>
          <w:sz w:val="21"/>
          <w:szCs w:val="21"/>
        </w:rPr>
        <w:t>ed</w:t>
      </w:r>
      <w:r w:rsidRPr="008D4B24">
        <w:rPr>
          <w:rFonts w:ascii="Segoe UI Symbol" w:hAnsi="Segoe UI Symbol"/>
          <w:sz w:val="21"/>
          <w:szCs w:val="21"/>
        </w:rPr>
        <w:t xml:space="preserve"> the </w:t>
      </w:r>
      <w:proofErr w:type="spellStart"/>
      <w:r w:rsidRPr="008D4B24">
        <w:rPr>
          <w:rFonts w:ascii="Segoe UI Symbol" w:hAnsi="Segoe UI Symbol"/>
          <w:sz w:val="21"/>
          <w:szCs w:val="21"/>
        </w:rPr>
        <w:t>GoE</w:t>
      </w:r>
      <w:proofErr w:type="spellEnd"/>
      <w:r w:rsidRPr="008D4B24">
        <w:rPr>
          <w:rFonts w:ascii="Segoe UI Symbol" w:hAnsi="Segoe UI Symbol"/>
          <w:sz w:val="21"/>
          <w:szCs w:val="21"/>
        </w:rPr>
        <w:t xml:space="preserve"> </w:t>
      </w:r>
      <w:r w:rsidR="00DD4087">
        <w:rPr>
          <w:rFonts w:ascii="Segoe UI Symbol" w:hAnsi="Segoe UI Symbol"/>
          <w:sz w:val="21"/>
          <w:szCs w:val="21"/>
        </w:rPr>
        <w:t>in</w:t>
      </w:r>
      <w:r w:rsidRPr="008D4B24">
        <w:rPr>
          <w:rFonts w:ascii="Segoe UI Symbol" w:hAnsi="Segoe UI Symbol"/>
          <w:sz w:val="21"/>
          <w:szCs w:val="21"/>
        </w:rPr>
        <w:t xml:space="preserve"> monitor</w:t>
      </w:r>
      <w:r w:rsidR="00DD4087">
        <w:rPr>
          <w:rFonts w:ascii="Segoe UI Symbol" w:hAnsi="Segoe UI Symbol"/>
          <w:sz w:val="21"/>
          <w:szCs w:val="21"/>
        </w:rPr>
        <w:t>ing</w:t>
      </w:r>
      <w:r w:rsidRPr="008D4B24">
        <w:rPr>
          <w:rFonts w:ascii="Segoe UI Symbol" w:hAnsi="Segoe UI Symbol"/>
          <w:sz w:val="21"/>
          <w:szCs w:val="21"/>
        </w:rPr>
        <w:t xml:space="preserve"> and report</w:t>
      </w:r>
      <w:r w:rsidR="00DD4087">
        <w:rPr>
          <w:rFonts w:ascii="Segoe UI Symbol" w:hAnsi="Segoe UI Symbol"/>
          <w:sz w:val="21"/>
          <w:szCs w:val="21"/>
        </w:rPr>
        <w:t>ing</w:t>
      </w:r>
      <w:r w:rsidRPr="008D4B24">
        <w:rPr>
          <w:rFonts w:ascii="Segoe UI Symbol" w:hAnsi="Segoe UI Symbol"/>
          <w:sz w:val="21"/>
          <w:szCs w:val="21"/>
        </w:rPr>
        <w:t xml:space="preserve"> their GHG emission in a coherent manner.</w:t>
      </w:r>
      <w:r w:rsidR="00221F05">
        <w:rPr>
          <w:rStyle w:val="FootnoteReference"/>
          <w:rFonts w:ascii="Segoe UI Symbol" w:hAnsi="Segoe UI Symbol"/>
          <w:sz w:val="21"/>
          <w:szCs w:val="21"/>
        </w:rPr>
        <w:footnoteReference w:id="18"/>
      </w:r>
      <w:r w:rsidRPr="008D4B24">
        <w:rPr>
          <w:rFonts w:ascii="Segoe UI Symbol" w:hAnsi="Segoe UI Symbol"/>
          <w:sz w:val="21"/>
          <w:szCs w:val="21"/>
        </w:rPr>
        <w:t xml:space="preserve"> Critically, there </w:t>
      </w:r>
      <w:r w:rsidR="00F26D93">
        <w:rPr>
          <w:rFonts w:ascii="Segoe UI Symbol" w:hAnsi="Segoe UI Symbol"/>
          <w:sz w:val="21"/>
          <w:szCs w:val="21"/>
        </w:rPr>
        <w:t>was</w:t>
      </w:r>
      <w:r w:rsidRPr="008D4B24">
        <w:rPr>
          <w:rFonts w:ascii="Segoe UI Symbol" w:hAnsi="Segoe UI Symbol"/>
          <w:sz w:val="21"/>
          <w:szCs w:val="21"/>
        </w:rPr>
        <w:t xml:space="preserve"> also lack of proper planning for GHG emissions as a result of lack of technical skills. </w:t>
      </w:r>
      <w:r w:rsidR="00F26D93">
        <w:rPr>
          <w:rFonts w:ascii="Segoe UI Symbol" w:hAnsi="Segoe UI Symbol"/>
          <w:sz w:val="21"/>
          <w:szCs w:val="21"/>
        </w:rPr>
        <w:t>Furthermore</w:t>
      </w:r>
      <w:r w:rsidRPr="008D4B24">
        <w:rPr>
          <w:rFonts w:ascii="Segoe UI Symbol" w:hAnsi="Segoe UI Symbol"/>
          <w:sz w:val="21"/>
          <w:szCs w:val="21"/>
        </w:rPr>
        <w:t>, due to absence of an inter-institutional system for data homogeni</w:t>
      </w:r>
      <w:r>
        <w:rPr>
          <w:rFonts w:ascii="Segoe UI Symbol" w:hAnsi="Segoe UI Symbol"/>
          <w:sz w:val="21"/>
          <w:szCs w:val="21"/>
        </w:rPr>
        <w:t>s</w:t>
      </w:r>
      <w:r w:rsidRPr="008D4B24">
        <w:rPr>
          <w:rFonts w:ascii="Segoe UI Symbol" w:hAnsi="Segoe UI Symbol"/>
          <w:sz w:val="21"/>
          <w:szCs w:val="21"/>
        </w:rPr>
        <w:t>ation, monitoring</w:t>
      </w:r>
      <w:r w:rsidR="00221F05">
        <w:rPr>
          <w:rFonts w:ascii="Segoe UI Symbol" w:hAnsi="Segoe UI Symbol"/>
          <w:sz w:val="21"/>
          <w:szCs w:val="21"/>
        </w:rPr>
        <w:t>,</w:t>
      </w:r>
      <w:r w:rsidRPr="008D4B24">
        <w:rPr>
          <w:rFonts w:ascii="Segoe UI Symbol" w:hAnsi="Segoe UI Symbol"/>
          <w:sz w:val="21"/>
          <w:szCs w:val="21"/>
        </w:rPr>
        <w:t xml:space="preserve"> reporting</w:t>
      </w:r>
      <w:r w:rsidR="00221F05">
        <w:rPr>
          <w:rFonts w:ascii="Segoe UI Symbol" w:hAnsi="Segoe UI Symbol"/>
          <w:sz w:val="21"/>
          <w:szCs w:val="21"/>
        </w:rPr>
        <w:t xml:space="preserve"> and</w:t>
      </w:r>
      <w:r w:rsidRPr="008D4B24">
        <w:rPr>
          <w:rFonts w:ascii="Segoe UI Symbol" w:hAnsi="Segoe UI Symbol"/>
          <w:sz w:val="21"/>
          <w:szCs w:val="21"/>
        </w:rPr>
        <w:t xml:space="preserve"> existing data sharing system </w:t>
      </w:r>
      <w:r w:rsidR="00F26D93">
        <w:rPr>
          <w:rFonts w:ascii="Segoe UI Symbol" w:hAnsi="Segoe UI Symbol"/>
          <w:sz w:val="21"/>
          <w:szCs w:val="21"/>
        </w:rPr>
        <w:t>wa</w:t>
      </w:r>
      <w:r w:rsidRPr="008D4B24">
        <w:rPr>
          <w:rFonts w:ascii="Segoe UI Symbol" w:hAnsi="Segoe UI Symbol"/>
          <w:sz w:val="21"/>
          <w:szCs w:val="21"/>
        </w:rPr>
        <w:t xml:space="preserve">s fragmented and inconsistent. </w:t>
      </w:r>
    </w:p>
    <w:p w14:paraId="5901291C" w14:textId="77777777" w:rsidR="00E478AC" w:rsidRPr="00E478AC" w:rsidRDefault="00E478AC" w:rsidP="00E478AC">
      <w:pPr>
        <w:pStyle w:val="Heading1"/>
      </w:pPr>
      <w:bookmarkStart w:id="196" w:name="_Toc133485622"/>
      <w:bookmarkStart w:id="197" w:name="_Toc133486267"/>
      <w:bookmarkStart w:id="198" w:name="_Toc136499777"/>
      <w:r>
        <w:t>2.3 Key partners</w:t>
      </w:r>
      <w:bookmarkEnd w:id="196"/>
      <w:bookmarkEnd w:id="197"/>
      <w:bookmarkEnd w:id="198"/>
    </w:p>
    <w:p w14:paraId="1C9302B2" w14:textId="77777777" w:rsidR="00E478AC" w:rsidRPr="00E478AC" w:rsidRDefault="00E478AC" w:rsidP="00E478AC">
      <w:pPr>
        <w:pStyle w:val="NormalWeb"/>
        <w:numPr>
          <w:ilvl w:val="0"/>
          <w:numId w:val="17"/>
        </w:numPr>
        <w:spacing w:line="240" w:lineRule="auto"/>
        <w:ind w:left="357" w:hanging="357"/>
        <w:contextualSpacing/>
        <w:jc w:val="both"/>
        <w:rPr>
          <w:rFonts w:ascii="Segoe UI Symbol" w:hAnsi="Segoe UI Symbol"/>
          <w:sz w:val="21"/>
          <w:szCs w:val="21"/>
        </w:rPr>
      </w:pPr>
      <w:r w:rsidRPr="006B1E3A">
        <w:rPr>
          <w:rFonts w:ascii="Segoe UI Symbol" w:hAnsi="Segoe UI Symbol"/>
          <w:sz w:val="21"/>
          <w:szCs w:val="21"/>
        </w:rPr>
        <w:t xml:space="preserve">Over the years, the </w:t>
      </w:r>
      <w:proofErr w:type="spellStart"/>
      <w:r w:rsidRPr="006B1E3A">
        <w:rPr>
          <w:rFonts w:ascii="Segoe UI Symbol" w:hAnsi="Segoe UI Symbol"/>
          <w:sz w:val="21"/>
          <w:szCs w:val="21"/>
        </w:rPr>
        <w:t>GoE</w:t>
      </w:r>
      <w:proofErr w:type="spellEnd"/>
      <w:r w:rsidRPr="006B1E3A">
        <w:rPr>
          <w:rFonts w:ascii="Segoe UI Symbol" w:hAnsi="Segoe UI Symbol"/>
          <w:sz w:val="21"/>
          <w:szCs w:val="21"/>
        </w:rPr>
        <w:t xml:space="preserve"> has strived to achieve the UNFCCC obligation of reporting its </w:t>
      </w:r>
      <w:r>
        <w:rPr>
          <w:rFonts w:ascii="Segoe UI Symbol" w:hAnsi="Segoe UI Symbol"/>
          <w:sz w:val="21"/>
          <w:szCs w:val="21"/>
        </w:rPr>
        <w:t>c</w:t>
      </w:r>
      <w:r w:rsidRPr="006B1E3A">
        <w:rPr>
          <w:rFonts w:ascii="Segoe UI Symbol" w:hAnsi="Segoe UI Symbol"/>
          <w:sz w:val="21"/>
          <w:szCs w:val="21"/>
        </w:rPr>
        <w:t>limate change efforts. This has been achieved through institutional reforms such as the establishment of the Environment, Forest Commission for Climate Change</w:t>
      </w:r>
      <w:r>
        <w:rPr>
          <w:rFonts w:ascii="Segoe UI Symbol" w:hAnsi="Segoe UI Symbol"/>
          <w:sz w:val="21"/>
          <w:szCs w:val="21"/>
        </w:rPr>
        <w:t xml:space="preserve"> (EFCCC)</w:t>
      </w:r>
      <w:r>
        <w:rPr>
          <w:rStyle w:val="FootnoteReference"/>
          <w:rFonts w:ascii="Segoe UI Symbol" w:hAnsi="Segoe UI Symbol"/>
          <w:sz w:val="21"/>
          <w:szCs w:val="21"/>
        </w:rPr>
        <w:footnoteReference w:id="19"/>
      </w:r>
      <w:r>
        <w:rPr>
          <w:rFonts w:ascii="Segoe UI Symbol" w:hAnsi="Segoe UI Symbol"/>
          <w:sz w:val="21"/>
          <w:szCs w:val="21"/>
        </w:rPr>
        <w:t xml:space="preserve"> which subsequently became the Environmental Protection Authority (EPA)</w:t>
      </w:r>
      <w:r w:rsidRPr="006B1E3A">
        <w:rPr>
          <w:rFonts w:ascii="Segoe UI Symbol" w:hAnsi="Segoe UI Symbol"/>
          <w:sz w:val="21"/>
          <w:szCs w:val="21"/>
        </w:rPr>
        <w:t xml:space="preserve"> </w:t>
      </w:r>
      <w:r>
        <w:rPr>
          <w:rFonts w:ascii="Segoe UI Symbol" w:hAnsi="Segoe UI Symbol"/>
          <w:sz w:val="21"/>
          <w:szCs w:val="21"/>
        </w:rPr>
        <w:t xml:space="preserve">in 2022. </w:t>
      </w:r>
      <w:r w:rsidRPr="002D6460">
        <w:rPr>
          <w:rFonts w:ascii="Segoe UI Symbol" w:hAnsi="Segoe UI Symbol"/>
          <w:sz w:val="21"/>
          <w:szCs w:val="21"/>
        </w:rPr>
        <w:t xml:space="preserve">At the time of the project conceptualisation, the Ministry of Environment and Forests had the primary mandate to coordinate all technical requirement related to the Paris Agreement. Subsequently, this became </w:t>
      </w:r>
      <w:r>
        <w:rPr>
          <w:rFonts w:ascii="Segoe UI Symbol" w:hAnsi="Segoe UI Symbol"/>
          <w:sz w:val="21"/>
          <w:szCs w:val="21"/>
        </w:rPr>
        <w:t>the</w:t>
      </w:r>
      <w:r w:rsidRPr="002D6460">
        <w:rPr>
          <w:rFonts w:ascii="Segoe UI Symbol" w:hAnsi="Segoe UI Symbol"/>
          <w:sz w:val="21"/>
          <w:szCs w:val="21"/>
        </w:rPr>
        <w:t xml:space="preserve"> EFCCC within the Ministry of Agriculture, and in the past one year it metamorphosed into the EPA under the </w:t>
      </w:r>
      <w:proofErr w:type="spellStart"/>
      <w:r w:rsidRPr="002D6460">
        <w:rPr>
          <w:rFonts w:ascii="Segoe UI Symbol" w:hAnsi="Segoe UI Symbol"/>
          <w:sz w:val="21"/>
          <w:szCs w:val="21"/>
        </w:rPr>
        <w:t>MoPD</w:t>
      </w:r>
      <w:proofErr w:type="spellEnd"/>
      <w:r w:rsidRPr="002D6460">
        <w:rPr>
          <w:rFonts w:ascii="Segoe UI Symbol" w:hAnsi="Segoe UI Symbol"/>
          <w:sz w:val="21"/>
          <w:szCs w:val="21"/>
        </w:rPr>
        <w:t xml:space="preserve">. </w:t>
      </w:r>
      <w:r>
        <w:rPr>
          <w:rFonts w:ascii="Segoe UI Symbol" w:hAnsi="Segoe UI Symbol"/>
          <w:sz w:val="21"/>
          <w:szCs w:val="21"/>
        </w:rPr>
        <w:t>T</w:t>
      </w:r>
      <w:r w:rsidRPr="00E47500">
        <w:rPr>
          <w:rFonts w:ascii="Segoe UI Symbol" w:hAnsi="Segoe UI Symbol"/>
          <w:sz w:val="21"/>
          <w:szCs w:val="21"/>
        </w:rPr>
        <w:t xml:space="preserve">he country has produced the first, second and third national communications and the Ethiopia Nationally Determined Contributions (ENDC). Importantly, the country has also developed a low emission pathway to implement the ENDC through the CRGE. </w:t>
      </w:r>
      <w:r w:rsidRPr="00E47500">
        <w:rPr>
          <w:rFonts w:ascii="Segoe UI Symbol" w:hAnsi="Segoe UI Symbol" w:cstheme="minorHAnsi"/>
          <w:sz w:val="21"/>
          <w:szCs w:val="21"/>
        </w:rPr>
        <w:t xml:space="preserve">Every sector is required to prepare and implement a sector strategy to address effects of climate change by identifying and implementing appropriate mitigation and adaptation measures. Moreover, </w:t>
      </w:r>
      <w:r w:rsidRPr="00E47500">
        <w:rPr>
          <w:rFonts w:ascii="Segoe UI Symbol" w:eastAsia="Calibri" w:hAnsi="Segoe UI Symbol" w:cstheme="minorHAnsi"/>
          <w:color w:val="000000" w:themeColor="text1"/>
          <w:sz w:val="21"/>
          <w:szCs w:val="21"/>
        </w:rPr>
        <w:t>the country has developed the Ten-Year National Development</w:t>
      </w:r>
      <w:r w:rsidRPr="00E47500">
        <w:rPr>
          <w:rFonts w:ascii="Segoe UI Symbol" w:eastAsia="Calibri" w:hAnsi="Segoe UI Symbol" w:cstheme="minorHAnsi"/>
          <w:color w:val="000000" w:themeColor="text1"/>
          <w:spacing w:val="-30"/>
          <w:sz w:val="21"/>
          <w:szCs w:val="21"/>
        </w:rPr>
        <w:t xml:space="preserve"> </w:t>
      </w:r>
      <w:r w:rsidRPr="00E47500">
        <w:rPr>
          <w:rFonts w:ascii="Segoe UI Symbol" w:eastAsia="Calibri" w:hAnsi="Segoe UI Symbol" w:cstheme="minorHAnsi"/>
          <w:color w:val="000000" w:themeColor="text1"/>
          <w:sz w:val="21"/>
          <w:szCs w:val="21"/>
        </w:rPr>
        <w:t>Plan,</w:t>
      </w:r>
      <w:r w:rsidRPr="00E47500">
        <w:rPr>
          <w:rFonts w:ascii="Segoe UI Symbol" w:eastAsia="Calibri" w:hAnsi="Segoe UI Symbol" w:cstheme="minorHAnsi"/>
          <w:color w:val="000000" w:themeColor="text1"/>
          <w:spacing w:val="-29"/>
          <w:sz w:val="21"/>
          <w:szCs w:val="21"/>
        </w:rPr>
        <w:t xml:space="preserve"> </w:t>
      </w:r>
      <w:r w:rsidRPr="00E47500">
        <w:rPr>
          <w:rFonts w:ascii="Segoe UI Symbol" w:eastAsia="Calibri" w:hAnsi="Segoe UI Symbol" w:cstheme="minorHAnsi"/>
          <w:color w:val="000000" w:themeColor="text1"/>
          <w:w w:val="95"/>
          <w:sz w:val="21"/>
          <w:szCs w:val="21"/>
        </w:rPr>
        <w:t>Nationally Determined Contributions (NDCs), and the Long-Term Low Emission Development Strategy (LT-LEDs).</w:t>
      </w:r>
    </w:p>
    <w:p w14:paraId="4EDB333D" w14:textId="77777777" w:rsidR="00E478AC" w:rsidRPr="00E478AC" w:rsidRDefault="00E478AC" w:rsidP="00E478AC">
      <w:pPr>
        <w:pStyle w:val="NormalWeb"/>
        <w:spacing w:line="240" w:lineRule="auto"/>
        <w:ind w:left="357"/>
        <w:contextualSpacing/>
        <w:jc w:val="both"/>
        <w:rPr>
          <w:rFonts w:ascii="Segoe UI Symbol" w:hAnsi="Segoe UI Symbol"/>
          <w:color w:val="000000" w:themeColor="text1"/>
          <w:sz w:val="21"/>
          <w:szCs w:val="21"/>
        </w:rPr>
      </w:pPr>
    </w:p>
    <w:p w14:paraId="4A499D6D" w14:textId="77777777" w:rsidR="00BC1103" w:rsidRPr="00C44965" w:rsidRDefault="00E478AC" w:rsidP="00C076CB">
      <w:pPr>
        <w:pStyle w:val="NormalWeb"/>
        <w:numPr>
          <w:ilvl w:val="0"/>
          <w:numId w:val="17"/>
        </w:numPr>
        <w:spacing w:line="240" w:lineRule="auto"/>
        <w:ind w:left="357" w:hanging="357"/>
        <w:contextualSpacing/>
        <w:jc w:val="both"/>
        <w:rPr>
          <w:rFonts w:ascii="Segoe UI Symbol" w:hAnsi="Segoe UI Symbol"/>
          <w:color w:val="000000" w:themeColor="text1"/>
          <w:sz w:val="21"/>
          <w:szCs w:val="21"/>
        </w:rPr>
      </w:pPr>
      <w:r w:rsidRPr="00E478AC">
        <w:rPr>
          <w:rFonts w:ascii="Segoe UI Symbol" w:hAnsi="Segoe UI Symbol"/>
          <w:b/>
          <w:bCs/>
          <w:color w:val="000000"/>
          <w:sz w:val="21"/>
          <w:szCs w:val="21"/>
          <w:lang w:val="en-US"/>
        </w:rPr>
        <w:t>The CBIT project’s main implementing partner is the MRV Directorate in EPA</w:t>
      </w:r>
      <w:r>
        <w:rPr>
          <w:rFonts w:ascii="Segoe UI Symbol" w:hAnsi="Segoe UI Symbol"/>
          <w:color w:val="000000"/>
          <w:sz w:val="21"/>
          <w:szCs w:val="21"/>
          <w:lang w:val="en-US"/>
        </w:rPr>
        <w:t xml:space="preserve">. </w:t>
      </w:r>
      <w:r w:rsidR="00BE6F4A" w:rsidRPr="00BC1103">
        <w:rPr>
          <w:rFonts w:ascii="Segoe UI Symbol" w:hAnsi="Segoe UI Symbol"/>
          <w:color w:val="252525"/>
          <w:sz w:val="21"/>
          <w:szCs w:val="21"/>
          <w:lang w:val="en-US"/>
        </w:rPr>
        <w:t>Ethiopia’s GHG MRV Directorate was established in June 2016</w:t>
      </w:r>
      <w:r w:rsidR="00423426">
        <w:rPr>
          <w:rFonts w:ascii="Segoe UI Symbol" w:hAnsi="Segoe UI Symbol"/>
          <w:color w:val="252525"/>
          <w:sz w:val="21"/>
          <w:szCs w:val="21"/>
          <w:lang w:val="en-US"/>
        </w:rPr>
        <w:t xml:space="preserve"> as</w:t>
      </w:r>
      <w:r w:rsidR="00BC1103" w:rsidRPr="00BC1103">
        <w:rPr>
          <w:rFonts w:ascii="Segoe UI Symbol" w:hAnsi="Segoe UI Symbol"/>
          <w:color w:val="000000"/>
          <w:sz w:val="21"/>
          <w:szCs w:val="21"/>
          <w:lang w:val="en-US"/>
        </w:rPr>
        <w:t xml:space="preserve"> the national coordinator for the GHG Inventory development process and </w:t>
      </w:r>
      <w:r w:rsidR="00423426">
        <w:rPr>
          <w:rFonts w:ascii="Segoe UI Symbol" w:hAnsi="Segoe UI Symbol"/>
          <w:color w:val="000000"/>
          <w:sz w:val="21"/>
          <w:szCs w:val="21"/>
          <w:lang w:val="en-US"/>
        </w:rPr>
        <w:t xml:space="preserve">it </w:t>
      </w:r>
      <w:r w:rsidR="00BC1103" w:rsidRPr="00BC1103">
        <w:rPr>
          <w:rFonts w:ascii="Segoe UI Symbol" w:hAnsi="Segoe UI Symbol"/>
          <w:color w:val="000000"/>
          <w:sz w:val="21"/>
          <w:szCs w:val="21"/>
          <w:lang w:val="en-US"/>
        </w:rPr>
        <w:t xml:space="preserve">provides necessary administrative and logistical support to ensure an efficient and sustainable GHG Inventory Management System and National Communication processes. </w:t>
      </w:r>
      <w:r w:rsidR="00BE6F4A" w:rsidRPr="00BC1103">
        <w:rPr>
          <w:rFonts w:ascii="Segoe UI Symbol" w:hAnsi="Segoe UI Symbol"/>
          <w:sz w:val="21"/>
          <w:szCs w:val="21"/>
          <w:lang w:val="en-US"/>
        </w:rPr>
        <w:t xml:space="preserve">EPA prepared comprehensive Memorandum of Understanding (MOU) with </w:t>
      </w:r>
      <w:r w:rsidR="00F26D93">
        <w:rPr>
          <w:rFonts w:ascii="Segoe UI Symbol" w:hAnsi="Segoe UI Symbol"/>
          <w:sz w:val="21"/>
          <w:szCs w:val="21"/>
          <w:lang w:val="en-US"/>
        </w:rPr>
        <w:t>seven</w:t>
      </w:r>
      <w:r w:rsidR="008D4B24">
        <w:rPr>
          <w:rFonts w:ascii="Segoe UI Symbol" w:hAnsi="Segoe UI Symbol"/>
          <w:sz w:val="21"/>
          <w:szCs w:val="21"/>
          <w:lang w:val="en-US"/>
        </w:rPr>
        <w:t xml:space="preserve"> </w:t>
      </w:r>
      <w:r w:rsidR="00533339">
        <w:rPr>
          <w:rFonts w:ascii="Segoe UI Symbol" w:hAnsi="Segoe UI Symbol"/>
          <w:sz w:val="21"/>
          <w:szCs w:val="21"/>
          <w:lang w:val="en-US"/>
        </w:rPr>
        <w:t>(</w:t>
      </w:r>
      <w:r w:rsidR="00F26D93">
        <w:rPr>
          <w:rFonts w:ascii="Segoe UI Symbol" w:hAnsi="Segoe UI Symbol"/>
          <w:sz w:val="21"/>
          <w:szCs w:val="21"/>
          <w:lang w:val="en-US"/>
        </w:rPr>
        <w:t>7</w:t>
      </w:r>
      <w:r w:rsidR="00533339">
        <w:rPr>
          <w:rFonts w:ascii="Segoe UI Symbol" w:hAnsi="Segoe UI Symbol"/>
          <w:sz w:val="21"/>
          <w:szCs w:val="21"/>
          <w:lang w:val="en-US"/>
        </w:rPr>
        <w:t xml:space="preserve">) </w:t>
      </w:r>
      <w:r w:rsidR="00BE6F4A" w:rsidRPr="00BC1103">
        <w:rPr>
          <w:rFonts w:ascii="Segoe UI Symbol" w:hAnsi="Segoe UI Symbol"/>
          <w:sz w:val="21"/>
          <w:szCs w:val="21"/>
          <w:lang w:val="en-US"/>
        </w:rPr>
        <w:t xml:space="preserve">line Ministries and two Agencies to collect the activity data and compilation of the </w:t>
      </w:r>
      <w:r w:rsidR="008D4B24">
        <w:rPr>
          <w:rFonts w:ascii="Segoe UI Symbol" w:hAnsi="Segoe UI Symbol"/>
          <w:sz w:val="21"/>
          <w:szCs w:val="21"/>
          <w:lang w:val="en-US"/>
        </w:rPr>
        <w:t xml:space="preserve">inventory </w:t>
      </w:r>
      <w:r w:rsidR="00BE6F4A" w:rsidRPr="00BC1103">
        <w:rPr>
          <w:rFonts w:ascii="Segoe UI Symbol" w:hAnsi="Segoe UI Symbol"/>
          <w:sz w:val="21"/>
          <w:szCs w:val="21"/>
          <w:lang w:val="en-US"/>
        </w:rPr>
        <w:t xml:space="preserve">report. </w:t>
      </w:r>
      <w:r w:rsidR="008D4B24">
        <w:rPr>
          <w:rFonts w:ascii="Segoe UI Symbol" w:hAnsi="Segoe UI Symbol"/>
          <w:sz w:val="21"/>
          <w:szCs w:val="21"/>
          <w:lang w:val="en-US"/>
        </w:rPr>
        <w:t>B</w:t>
      </w:r>
      <w:r w:rsidR="00BE6F4A" w:rsidRPr="00BC1103">
        <w:rPr>
          <w:rFonts w:ascii="Segoe UI Symbol" w:hAnsi="Segoe UI Symbol"/>
          <w:sz w:val="21"/>
          <w:szCs w:val="21"/>
          <w:lang w:val="en-US"/>
        </w:rPr>
        <w:t>ased on this</w:t>
      </w:r>
      <w:r w:rsidR="008D4B24">
        <w:rPr>
          <w:rFonts w:ascii="Segoe UI Symbol" w:hAnsi="Segoe UI Symbol"/>
          <w:sz w:val="21"/>
          <w:szCs w:val="21"/>
          <w:lang w:val="en-US"/>
        </w:rPr>
        <w:t>,</w:t>
      </w:r>
      <w:r w:rsidR="00BE6F4A" w:rsidRPr="00BC1103">
        <w:rPr>
          <w:rFonts w:ascii="Segoe UI Symbol" w:hAnsi="Segoe UI Symbol"/>
          <w:sz w:val="21"/>
          <w:szCs w:val="21"/>
          <w:lang w:val="en-US"/>
        </w:rPr>
        <w:t xml:space="preserve"> </w:t>
      </w:r>
      <w:r w:rsidR="00B17801">
        <w:rPr>
          <w:rFonts w:ascii="Segoe UI Symbol" w:hAnsi="Segoe UI Symbol"/>
          <w:sz w:val="21"/>
          <w:szCs w:val="21"/>
          <w:lang w:val="en-US"/>
        </w:rPr>
        <w:t>line</w:t>
      </w:r>
      <w:r w:rsidR="00BE6F4A" w:rsidRPr="00BC1103">
        <w:rPr>
          <w:rFonts w:ascii="Segoe UI Symbol" w:hAnsi="Segoe UI Symbol"/>
          <w:sz w:val="21"/>
          <w:szCs w:val="21"/>
          <w:lang w:val="en-US"/>
        </w:rPr>
        <w:t xml:space="preserve"> Ministr</w:t>
      </w:r>
      <w:r w:rsidR="00B17801">
        <w:rPr>
          <w:rFonts w:ascii="Segoe UI Symbol" w:hAnsi="Segoe UI Symbol"/>
          <w:sz w:val="21"/>
          <w:szCs w:val="21"/>
          <w:lang w:val="en-US"/>
        </w:rPr>
        <w:t>ies</w:t>
      </w:r>
      <w:r w:rsidR="00BE6F4A" w:rsidRPr="00BC1103">
        <w:rPr>
          <w:rFonts w:ascii="Segoe UI Symbol" w:hAnsi="Segoe UI Symbol"/>
          <w:sz w:val="21"/>
          <w:szCs w:val="21"/>
          <w:lang w:val="en-US"/>
        </w:rPr>
        <w:t xml:space="preserve"> send data (with gaps) </w:t>
      </w:r>
      <w:r w:rsidR="00B17801">
        <w:rPr>
          <w:rFonts w:ascii="Segoe UI Symbol" w:hAnsi="Segoe UI Symbol"/>
          <w:sz w:val="21"/>
          <w:szCs w:val="21"/>
          <w:lang w:val="en-US"/>
        </w:rPr>
        <w:t xml:space="preserve">to the Central Statistical Agency </w:t>
      </w:r>
      <w:r w:rsidR="00423426">
        <w:rPr>
          <w:rFonts w:ascii="Segoe UI Symbol" w:hAnsi="Segoe UI Symbol"/>
          <w:sz w:val="21"/>
          <w:szCs w:val="21"/>
          <w:lang w:val="en-US"/>
        </w:rPr>
        <w:t>(CSA) and</w:t>
      </w:r>
      <w:r w:rsidR="00B17801">
        <w:rPr>
          <w:rFonts w:ascii="Segoe UI Symbol" w:hAnsi="Segoe UI Symbol"/>
          <w:sz w:val="21"/>
          <w:szCs w:val="21"/>
          <w:lang w:val="en-US"/>
        </w:rPr>
        <w:t xml:space="preserve"> forwards these to the </w:t>
      </w:r>
      <w:r w:rsidR="00BE6F4A" w:rsidRPr="00BC1103">
        <w:rPr>
          <w:rFonts w:ascii="Segoe UI Symbol" w:hAnsi="Segoe UI Symbol"/>
          <w:sz w:val="21"/>
          <w:szCs w:val="21"/>
          <w:lang w:val="en-US"/>
        </w:rPr>
        <w:t xml:space="preserve">EPA </w:t>
      </w:r>
      <w:r w:rsidR="00423426">
        <w:rPr>
          <w:rFonts w:ascii="Segoe UI Symbol" w:hAnsi="Segoe UI Symbol"/>
          <w:sz w:val="21"/>
          <w:szCs w:val="21"/>
          <w:lang w:val="en-US"/>
        </w:rPr>
        <w:t>which</w:t>
      </w:r>
      <w:r w:rsidR="00B17801">
        <w:rPr>
          <w:rFonts w:ascii="Segoe UI Symbol" w:hAnsi="Segoe UI Symbol"/>
          <w:sz w:val="21"/>
          <w:szCs w:val="21"/>
          <w:lang w:val="en-US"/>
        </w:rPr>
        <w:t xml:space="preserve"> </w:t>
      </w:r>
      <w:r w:rsidR="00BE6F4A" w:rsidRPr="00BC1103">
        <w:rPr>
          <w:rFonts w:ascii="Segoe UI Symbol" w:hAnsi="Segoe UI Symbol"/>
          <w:sz w:val="21"/>
          <w:szCs w:val="21"/>
          <w:lang w:val="en-US"/>
        </w:rPr>
        <w:t xml:space="preserve">compiles the data according to the IPCC 2006 Guidelines and calculates emission using the </w:t>
      </w:r>
      <w:r w:rsidR="00CD2DCF">
        <w:rPr>
          <w:rFonts w:ascii="Segoe UI Symbol" w:hAnsi="Segoe UI Symbol"/>
          <w:sz w:val="21"/>
          <w:szCs w:val="21"/>
          <w:lang w:val="en-US"/>
        </w:rPr>
        <w:t xml:space="preserve">2006 </w:t>
      </w:r>
      <w:r w:rsidR="00BE6F4A" w:rsidRPr="00BC1103">
        <w:rPr>
          <w:rFonts w:ascii="Segoe UI Symbol" w:hAnsi="Segoe UI Symbol"/>
          <w:sz w:val="21"/>
          <w:szCs w:val="21"/>
          <w:lang w:val="en-US"/>
        </w:rPr>
        <w:t>IPCC software.</w:t>
      </w:r>
      <w:r w:rsidR="00B17801">
        <w:rPr>
          <w:rStyle w:val="FootnoteReference"/>
          <w:rFonts w:ascii="Segoe UI Symbol" w:hAnsi="Segoe UI Symbol"/>
          <w:sz w:val="21"/>
          <w:szCs w:val="21"/>
          <w:lang w:val="en-US"/>
        </w:rPr>
        <w:footnoteReference w:id="20"/>
      </w:r>
      <w:r w:rsidR="00B17801">
        <w:rPr>
          <w:rFonts w:ascii="Segoe UI Symbol" w:hAnsi="Segoe UI Symbol"/>
          <w:sz w:val="21"/>
          <w:szCs w:val="21"/>
          <w:lang w:val="en-US"/>
        </w:rPr>
        <w:t xml:space="preserve"> </w:t>
      </w:r>
      <w:r w:rsidR="00BE6F4A" w:rsidRPr="00BC1103">
        <w:rPr>
          <w:rFonts w:ascii="Segoe UI Symbol" w:hAnsi="Segoe UI Symbol"/>
          <w:sz w:val="21"/>
          <w:szCs w:val="21"/>
          <w:lang w:val="en-US"/>
        </w:rPr>
        <w:t xml:space="preserve">The MRV Directorate is responsible for initiating and coordinating the processes of data collection, developing a national schedule of activities, and communicates with </w:t>
      </w:r>
      <w:r w:rsidR="008D4B24">
        <w:rPr>
          <w:rFonts w:ascii="Segoe UI Symbol" w:hAnsi="Segoe UI Symbol"/>
          <w:sz w:val="21"/>
          <w:szCs w:val="21"/>
          <w:lang w:val="en-US"/>
        </w:rPr>
        <w:t>l</w:t>
      </w:r>
      <w:r w:rsidR="00BE6F4A" w:rsidRPr="00BC1103">
        <w:rPr>
          <w:rFonts w:ascii="Segoe UI Symbol" w:hAnsi="Segoe UI Symbol"/>
          <w:sz w:val="21"/>
          <w:szCs w:val="21"/>
          <w:lang w:val="en-US"/>
        </w:rPr>
        <w:t xml:space="preserve">ine </w:t>
      </w:r>
      <w:r w:rsidR="008D4B24">
        <w:rPr>
          <w:rFonts w:ascii="Segoe UI Symbol" w:hAnsi="Segoe UI Symbol"/>
          <w:sz w:val="21"/>
          <w:szCs w:val="21"/>
          <w:lang w:val="en-US"/>
        </w:rPr>
        <w:t>m</w:t>
      </w:r>
      <w:r w:rsidR="00BE6F4A" w:rsidRPr="00BC1103">
        <w:rPr>
          <w:rFonts w:ascii="Segoe UI Symbol" w:hAnsi="Segoe UI Symbol"/>
          <w:sz w:val="21"/>
          <w:szCs w:val="21"/>
          <w:lang w:val="en-US"/>
        </w:rPr>
        <w:t xml:space="preserve">inistries during the activity data collection and compilation. </w:t>
      </w:r>
    </w:p>
    <w:p w14:paraId="05293884" w14:textId="77777777" w:rsidR="00C44965" w:rsidRDefault="00E478AC" w:rsidP="00101FF3">
      <w:pPr>
        <w:pStyle w:val="Heading1"/>
        <w:numPr>
          <w:ilvl w:val="1"/>
          <w:numId w:val="24"/>
        </w:numPr>
      </w:pPr>
      <w:bookmarkStart w:id="199" w:name="_Toc133485623"/>
      <w:bookmarkStart w:id="200" w:name="_Toc133486268"/>
      <w:bookmarkStart w:id="201" w:name="_Toc136499778"/>
      <w:r>
        <w:t>P</w:t>
      </w:r>
      <w:r w:rsidR="00224410">
        <w:t>roject</w:t>
      </w:r>
      <w:r>
        <w:t xml:space="preserve"> </w:t>
      </w:r>
      <w:r w:rsidR="00292E70">
        <w:t>implementation arrangements</w:t>
      </w:r>
      <w:r>
        <w:t>, management and finance</w:t>
      </w:r>
      <w:bookmarkEnd w:id="199"/>
      <w:bookmarkEnd w:id="200"/>
      <w:bookmarkEnd w:id="201"/>
    </w:p>
    <w:p w14:paraId="1969D23C" w14:textId="77777777" w:rsidR="00224410" w:rsidRDefault="00224410" w:rsidP="00423426">
      <w:pPr>
        <w:pStyle w:val="NoSpacing"/>
      </w:pPr>
    </w:p>
    <w:p w14:paraId="0BB2F6B5" w14:textId="77777777" w:rsidR="00E478AC" w:rsidRDefault="00B91213" w:rsidP="00E478AC">
      <w:pPr>
        <w:pStyle w:val="ListParagraph"/>
        <w:numPr>
          <w:ilvl w:val="0"/>
          <w:numId w:val="17"/>
        </w:numPr>
        <w:spacing w:line="240" w:lineRule="auto"/>
        <w:ind w:left="360"/>
        <w:jc w:val="both"/>
        <w:rPr>
          <w:rFonts w:ascii="Segoe UI Symbol" w:hAnsi="Segoe UI Symbol"/>
          <w:szCs w:val="21"/>
        </w:rPr>
      </w:pPr>
      <w:r w:rsidRPr="001B0651">
        <w:rPr>
          <w:rFonts w:ascii="Segoe UI Symbol" w:hAnsi="Segoe UI Symbol" w:cstheme="minorHAnsi"/>
        </w:rPr>
        <w:lastRenderedPageBreak/>
        <w:t xml:space="preserve">The CBIT project is implemented at </w:t>
      </w:r>
      <w:r w:rsidR="00423426">
        <w:rPr>
          <w:rFonts w:ascii="Segoe UI Symbol" w:hAnsi="Segoe UI Symbol" w:cstheme="minorHAnsi"/>
        </w:rPr>
        <w:t>f</w:t>
      </w:r>
      <w:r w:rsidRPr="001B0651">
        <w:rPr>
          <w:rFonts w:ascii="Segoe UI Symbol" w:hAnsi="Segoe UI Symbol" w:cstheme="minorHAnsi"/>
        </w:rPr>
        <w:t xml:space="preserve">ederal level and with CRGE implementing </w:t>
      </w:r>
      <w:r w:rsidR="00872BA2">
        <w:rPr>
          <w:rFonts w:ascii="Segoe UI Symbol" w:hAnsi="Segoe UI Symbol" w:cstheme="minorHAnsi"/>
        </w:rPr>
        <w:t>s</w:t>
      </w:r>
      <w:r w:rsidRPr="001B0651">
        <w:rPr>
          <w:rFonts w:ascii="Segoe UI Symbol" w:hAnsi="Segoe UI Symbol" w:cstheme="minorHAnsi"/>
        </w:rPr>
        <w:t>ector offices</w:t>
      </w:r>
      <w:r w:rsidR="00872BA2">
        <w:rPr>
          <w:rFonts w:ascii="Segoe UI Symbol" w:hAnsi="Segoe UI Symbol" w:cstheme="minorHAnsi"/>
        </w:rPr>
        <w:t>.</w:t>
      </w:r>
      <w:r w:rsidR="00E478AC" w:rsidRPr="00E478AC">
        <w:rPr>
          <w:rFonts w:ascii="Segoe UI Symbol" w:hAnsi="Segoe UI Symbol"/>
          <w:szCs w:val="21"/>
        </w:rPr>
        <w:t xml:space="preserve"> </w:t>
      </w:r>
      <w:r w:rsidR="00E478AC" w:rsidRPr="007E0C25">
        <w:rPr>
          <w:rFonts w:ascii="Segoe UI Symbol" w:hAnsi="Segoe UI Symbol"/>
          <w:szCs w:val="21"/>
        </w:rPr>
        <w:t xml:space="preserve">A steering committee comprising CRGE members from all participating line ministries provides oversight and strategic guidance to the project implementation. </w:t>
      </w:r>
      <w:r w:rsidR="00990C93">
        <w:rPr>
          <w:rFonts w:ascii="Segoe UI Symbol" w:hAnsi="Segoe UI Symbol"/>
          <w:szCs w:val="21"/>
        </w:rPr>
        <w:t>The members of the Steering committee include, besides the participating ministries,</w:t>
      </w:r>
      <w:r w:rsidR="00990C93">
        <w:rPr>
          <w:rStyle w:val="FootnoteReference"/>
          <w:rFonts w:ascii="Segoe UI Symbol" w:hAnsi="Segoe UI Symbol"/>
          <w:szCs w:val="21"/>
        </w:rPr>
        <w:footnoteReference w:id="21"/>
      </w:r>
      <w:r w:rsidR="00990C93">
        <w:rPr>
          <w:rFonts w:ascii="Segoe UI Symbol" w:hAnsi="Segoe UI Symbol"/>
          <w:szCs w:val="21"/>
        </w:rPr>
        <w:t xml:space="preserve"> Deputy Director of the EPA</w:t>
      </w:r>
      <w:r w:rsidR="00872BA2">
        <w:rPr>
          <w:rFonts w:ascii="Segoe UI Symbol" w:hAnsi="Segoe UI Symbol"/>
          <w:szCs w:val="21"/>
        </w:rPr>
        <w:t>, a representative from the European Union (EU-project on MRV capacity building)</w:t>
      </w:r>
      <w:r w:rsidR="00990C93">
        <w:rPr>
          <w:rFonts w:ascii="Segoe UI Symbol" w:hAnsi="Segoe UI Symbol"/>
          <w:szCs w:val="21"/>
        </w:rPr>
        <w:t xml:space="preserve"> and UNDP Climate Change Programme Officer. </w:t>
      </w:r>
      <w:r w:rsidR="00E478AC">
        <w:rPr>
          <w:rFonts w:ascii="Segoe UI Symbol" w:hAnsi="Segoe UI Symbol"/>
          <w:szCs w:val="21"/>
        </w:rPr>
        <w:t xml:space="preserve">A small project management unit (PMU) comprising a Project Manager (PM) and a Finance Officer co-located in the MRV Directorate undertake the day-to-day implementation of the project in close collaboration with the latter. </w:t>
      </w:r>
      <w:r w:rsidR="00E478AC" w:rsidRPr="007E0C25">
        <w:rPr>
          <w:rFonts w:ascii="Segoe UI Symbol" w:hAnsi="Segoe UI Symbol"/>
          <w:szCs w:val="21"/>
        </w:rPr>
        <w:t xml:space="preserve">The following diagram (Figure 1) represents the data collection and flow process </w:t>
      </w:r>
      <w:r w:rsidR="004806FB">
        <w:rPr>
          <w:rFonts w:ascii="Segoe UI Symbol" w:hAnsi="Segoe UI Symbol"/>
          <w:szCs w:val="21"/>
        </w:rPr>
        <w:t xml:space="preserve">– the central thrust of the project - </w:t>
      </w:r>
      <w:r w:rsidR="00E478AC" w:rsidRPr="007E0C25">
        <w:rPr>
          <w:rFonts w:ascii="Segoe UI Symbol" w:hAnsi="Segoe UI Symbol"/>
          <w:szCs w:val="21"/>
        </w:rPr>
        <w:t>that was put in place.</w:t>
      </w:r>
      <w:r w:rsidR="00E478AC">
        <w:rPr>
          <w:rFonts w:ascii="Segoe UI Symbol" w:hAnsi="Segoe UI Symbol"/>
          <w:szCs w:val="21"/>
        </w:rPr>
        <w:t xml:space="preserve"> </w:t>
      </w:r>
    </w:p>
    <w:p w14:paraId="6BAF25FD" w14:textId="77777777" w:rsidR="00E478AC" w:rsidRPr="00E478AC" w:rsidRDefault="00E478AC" w:rsidP="00E478AC">
      <w:pPr>
        <w:spacing w:line="240" w:lineRule="auto"/>
        <w:jc w:val="both"/>
        <w:rPr>
          <w:rFonts w:ascii="Segoe UI Symbol" w:hAnsi="Segoe UI Symbol"/>
          <w:szCs w:val="21"/>
        </w:rPr>
      </w:pPr>
      <w:r w:rsidRPr="000A0E53">
        <w:rPr>
          <w:noProof/>
          <w:lang w:val="en-US"/>
        </w:rPr>
        <w:drawing>
          <wp:inline distT="0" distB="0" distL="0" distR="0" wp14:anchorId="0A57C73B" wp14:editId="6482CFD7">
            <wp:extent cx="5382631" cy="2744913"/>
            <wp:effectExtent l="152400" t="152400" r="358140" b="35433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pic:cNvPicPr>
                  </pic:nvPicPr>
                  <pic:blipFill>
                    <a:blip r:embed="rId18"/>
                    <a:stretch>
                      <a:fillRect/>
                    </a:stretch>
                  </pic:blipFill>
                  <pic:spPr bwMode="auto">
                    <a:xfrm>
                      <a:off x="0" y="0"/>
                      <a:ext cx="5435752" cy="2772002"/>
                    </a:xfrm>
                    <a:prstGeom prst="rect">
                      <a:avLst/>
                    </a:prstGeom>
                    <a:noFill/>
                    <a:ln>
                      <a:noFill/>
                    </a:ln>
                    <a:effectLst>
                      <a:outerShdw blurRad="292100" dist="139700" dir="2700000" algn="tl" rotWithShape="0">
                        <a:srgbClr val="333333">
                          <a:alpha val="65000"/>
                        </a:srgbClr>
                      </a:outerShdw>
                    </a:effectLst>
                  </pic:spPr>
                </pic:pic>
              </a:graphicData>
            </a:graphic>
          </wp:inline>
        </w:drawing>
      </w:r>
    </w:p>
    <w:p w14:paraId="39514981" w14:textId="77777777" w:rsidR="00E478AC" w:rsidRPr="00E478AC" w:rsidRDefault="00E478AC" w:rsidP="00E478AC">
      <w:pPr>
        <w:pStyle w:val="Caption"/>
        <w:jc w:val="both"/>
      </w:pPr>
      <w:bookmarkStart w:id="202" w:name="_Toc131920454"/>
      <w:r w:rsidRPr="00132025">
        <w:rPr>
          <w:b/>
          <w:bCs/>
          <w:sz w:val="21"/>
          <w:szCs w:val="21"/>
        </w:rPr>
        <w:t xml:space="preserve">Figure </w:t>
      </w:r>
      <w:r w:rsidRPr="00132025">
        <w:rPr>
          <w:b/>
          <w:bCs/>
          <w:sz w:val="21"/>
          <w:szCs w:val="21"/>
        </w:rPr>
        <w:fldChar w:fldCharType="begin"/>
      </w:r>
      <w:r w:rsidRPr="00132025">
        <w:rPr>
          <w:b/>
          <w:bCs/>
          <w:sz w:val="21"/>
          <w:szCs w:val="21"/>
        </w:rPr>
        <w:instrText xml:space="preserve"> SEQ Figure \* ARABIC </w:instrText>
      </w:r>
      <w:r w:rsidRPr="00132025">
        <w:rPr>
          <w:b/>
          <w:bCs/>
          <w:sz w:val="21"/>
          <w:szCs w:val="21"/>
        </w:rPr>
        <w:fldChar w:fldCharType="separate"/>
      </w:r>
      <w:r w:rsidRPr="00132025">
        <w:rPr>
          <w:b/>
          <w:bCs/>
          <w:noProof/>
          <w:sz w:val="21"/>
          <w:szCs w:val="21"/>
        </w:rPr>
        <w:t>1</w:t>
      </w:r>
      <w:r w:rsidRPr="00132025">
        <w:rPr>
          <w:b/>
          <w:bCs/>
          <w:sz w:val="21"/>
          <w:szCs w:val="21"/>
        </w:rPr>
        <w:fldChar w:fldCharType="end"/>
      </w:r>
      <w:r w:rsidRPr="00132025">
        <w:rPr>
          <w:b/>
          <w:bCs/>
          <w:sz w:val="21"/>
          <w:szCs w:val="21"/>
        </w:rPr>
        <w:t>: Schematic diagram showing organi</w:t>
      </w:r>
      <w:r w:rsidR="00AF0C7C">
        <w:rPr>
          <w:b/>
          <w:bCs/>
          <w:sz w:val="21"/>
          <w:szCs w:val="21"/>
        </w:rPr>
        <w:t>s</w:t>
      </w:r>
      <w:r w:rsidRPr="00132025">
        <w:rPr>
          <w:b/>
          <w:bCs/>
          <w:sz w:val="21"/>
          <w:szCs w:val="21"/>
        </w:rPr>
        <w:t>ation of GHG data collection and flow</w:t>
      </w:r>
      <w:bookmarkEnd w:id="202"/>
    </w:p>
    <w:p w14:paraId="7E7DB798" w14:textId="77777777" w:rsidR="00CE355E" w:rsidRPr="00E478AC" w:rsidRDefault="00CE355E" w:rsidP="00CE355E">
      <w:pPr>
        <w:pStyle w:val="Heading1"/>
      </w:pPr>
      <w:bookmarkStart w:id="203" w:name="_Toc133485624"/>
      <w:bookmarkStart w:id="204" w:name="_Toc133486269"/>
      <w:bookmarkStart w:id="205" w:name="_Toc136499779"/>
      <w:r>
        <w:t>2.</w:t>
      </w:r>
      <w:r w:rsidR="00D45E45">
        <w:t>5</w:t>
      </w:r>
      <w:r>
        <w:t xml:space="preserve"> Project timing and milestones</w:t>
      </w:r>
      <w:bookmarkEnd w:id="203"/>
      <w:bookmarkEnd w:id="204"/>
      <w:bookmarkEnd w:id="205"/>
    </w:p>
    <w:p w14:paraId="37F94B57" w14:textId="77777777" w:rsidR="00CE355E" w:rsidRPr="00D45E45" w:rsidRDefault="00CE355E" w:rsidP="00D45E45">
      <w:pPr>
        <w:pStyle w:val="ListParagraph"/>
        <w:spacing w:line="240" w:lineRule="auto"/>
        <w:ind w:left="360"/>
        <w:jc w:val="both"/>
        <w:rPr>
          <w:rFonts w:ascii="Segoe UI Symbol" w:hAnsi="Segoe UI Symbol"/>
          <w:szCs w:val="21"/>
        </w:rPr>
      </w:pPr>
    </w:p>
    <w:p w14:paraId="71CC0BAA" w14:textId="77777777" w:rsidR="00E478AC" w:rsidRDefault="00D21AFC" w:rsidP="003452A5">
      <w:pPr>
        <w:pStyle w:val="ListParagraph"/>
        <w:numPr>
          <w:ilvl w:val="0"/>
          <w:numId w:val="17"/>
        </w:numPr>
        <w:spacing w:line="240" w:lineRule="auto"/>
        <w:ind w:left="360"/>
        <w:jc w:val="both"/>
        <w:rPr>
          <w:rFonts w:ascii="Segoe UI Symbol" w:hAnsi="Segoe UI Symbol"/>
          <w:szCs w:val="21"/>
        </w:rPr>
      </w:pPr>
      <w:r w:rsidRPr="00E478AC">
        <w:rPr>
          <w:rFonts w:ascii="Segoe UI Symbol" w:hAnsi="Segoe UI Symbol" w:cstheme="minorHAnsi"/>
          <w:b/>
          <w:bCs/>
          <w:szCs w:val="21"/>
        </w:rPr>
        <w:t>The project started on 2 Dec 2019 (</w:t>
      </w:r>
      <w:proofErr w:type="spellStart"/>
      <w:r w:rsidRPr="00E478AC">
        <w:rPr>
          <w:rFonts w:ascii="Segoe UI Symbol" w:hAnsi="Segoe UI Symbol" w:cstheme="minorHAnsi"/>
          <w:b/>
          <w:bCs/>
          <w:szCs w:val="21"/>
        </w:rPr>
        <w:t>ProDoc</w:t>
      </w:r>
      <w:proofErr w:type="spellEnd"/>
      <w:r w:rsidRPr="00E478AC">
        <w:rPr>
          <w:rFonts w:ascii="Segoe UI Symbol" w:hAnsi="Segoe UI Symbol" w:cstheme="minorHAnsi"/>
          <w:b/>
          <w:bCs/>
          <w:szCs w:val="21"/>
        </w:rPr>
        <w:t xml:space="preserve"> signature date). However, due to delays related to Covid-19 pandemic restrictions,</w:t>
      </w:r>
      <w:r w:rsidRPr="00E478AC">
        <w:rPr>
          <w:rFonts w:ascii="Segoe UI Symbol" w:hAnsi="Segoe UI Symbol"/>
          <w:b/>
          <w:bCs/>
          <w:szCs w:val="21"/>
        </w:rPr>
        <w:t xml:space="preserve"> the project management unit was set-up in August 2020 and the </w:t>
      </w:r>
      <w:r w:rsidR="00224410" w:rsidRPr="00E478AC">
        <w:rPr>
          <w:rFonts w:ascii="Segoe UI Symbol" w:hAnsi="Segoe UI Symbol"/>
          <w:b/>
          <w:bCs/>
          <w:szCs w:val="21"/>
        </w:rPr>
        <w:t>i</w:t>
      </w:r>
      <w:r w:rsidRPr="00E478AC">
        <w:rPr>
          <w:rFonts w:ascii="Segoe UI Symbol" w:hAnsi="Segoe UI Symbol"/>
          <w:b/>
          <w:bCs/>
          <w:szCs w:val="21"/>
        </w:rPr>
        <w:t>nception workshop took place on 27 Oct 2020.</w:t>
      </w:r>
      <w:r w:rsidRPr="00E478AC">
        <w:rPr>
          <w:rStyle w:val="FootnoteReference"/>
          <w:rFonts w:ascii="Segoe UI Symbol" w:hAnsi="Segoe UI Symbol"/>
          <w:b/>
          <w:bCs/>
          <w:szCs w:val="21"/>
        </w:rPr>
        <w:footnoteReference w:id="22"/>
      </w:r>
      <w:r w:rsidR="00224410" w:rsidRPr="001B0651">
        <w:rPr>
          <w:rFonts w:ascii="Segoe UI Symbol" w:hAnsi="Segoe UI Symbol"/>
          <w:szCs w:val="21"/>
        </w:rPr>
        <w:t xml:space="preserve"> </w:t>
      </w:r>
      <w:r w:rsidR="00E50953" w:rsidRPr="001B0651">
        <w:rPr>
          <w:rFonts w:ascii="Segoe UI Symbol" w:hAnsi="Segoe UI Symbol"/>
          <w:szCs w:val="21"/>
        </w:rPr>
        <w:t xml:space="preserve">The intended project outcomes and outputs are presented in Box 1 (section 1.3. </w:t>
      </w:r>
      <w:r w:rsidR="003452A5">
        <w:rPr>
          <w:rFonts w:ascii="Segoe UI Symbol" w:hAnsi="Segoe UI Symbol"/>
          <w:szCs w:val="21"/>
        </w:rPr>
        <w:t xml:space="preserve">The financing plan for the project over the four years of its duration included a GEF Trust financing to the tune of US$ 1,166,000, and co-financing of US$ 192,000 from the </w:t>
      </w:r>
      <w:proofErr w:type="spellStart"/>
      <w:r w:rsidR="003452A5">
        <w:rPr>
          <w:rFonts w:ascii="Segoe UI Symbol" w:hAnsi="Segoe UI Symbol"/>
          <w:szCs w:val="21"/>
        </w:rPr>
        <w:t>GoE</w:t>
      </w:r>
      <w:proofErr w:type="spellEnd"/>
      <w:r w:rsidR="003452A5">
        <w:rPr>
          <w:rFonts w:ascii="Segoe UI Symbol" w:hAnsi="Segoe UI Symbol"/>
          <w:szCs w:val="21"/>
        </w:rPr>
        <w:t xml:space="preserve"> and UNDP sources </w:t>
      </w:r>
      <w:r w:rsidR="00231C59">
        <w:rPr>
          <w:rFonts w:ascii="Segoe UI Symbol" w:hAnsi="Segoe UI Symbol"/>
          <w:szCs w:val="21"/>
        </w:rPr>
        <w:t>(</w:t>
      </w:r>
      <w:r w:rsidR="003452A5">
        <w:rPr>
          <w:rFonts w:ascii="Segoe UI Symbol" w:hAnsi="Segoe UI Symbol"/>
          <w:szCs w:val="21"/>
        </w:rPr>
        <w:t>Table</w:t>
      </w:r>
      <w:r w:rsidR="00231C59">
        <w:rPr>
          <w:rFonts w:ascii="Segoe UI Symbol" w:hAnsi="Segoe UI Symbol"/>
          <w:szCs w:val="21"/>
        </w:rPr>
        <w:t xml:space="preserve"> 1</w:t>
      </w:r>
      <w:r w:rsidR="003452A5">
        <w:rPr>
          <w:rFonts w:ascii="Segoe UI Symbol" w:hAnsi="Segoe UI Symbol"/>
          <w:szCs w:val="21"/>
        </w:rPr>
        <w:t xml:space="preserve"> below)</w:t>
      </w:r>
    </w:p>
    <w:p w14:paraId="3BE86867" w14:textId="77777777" w:rsidR="003452A5" w:rsidRPr="003452A5" w:rsidRDefault="003452A5" w:rsidP="003452A5">
      <w:pPr>
        <w:pStyle w:val="Caption"/>
        <w:rPr>
          <w:rFonts w:ascii="Segoe UI Symbol" w:hAnsi="Segoe UI Symbol"/>
          <w:b/>
          <w:bCs/>
          <w:sz w:val="21"/>
          <w:szCs w:val="21"/>
        </w:rPr>
      </w:pPr>
      <w:bookmarkStart w:id="206" w:name="_Toc131920350"/>
      <w:r w:rsidRPr="003452A5">
        <w:rPr>
          <w:b/>
          <w:bCs/>
          <w:sz w:val="21"/>
          <w:szCs w:val="21"/>
        </w:rPr>
        <w:t xml:space="preserve">Table </w:t>
      </w:r>
      <w:r w:rsidRPr="003452A5">
        <w:rPr>
          <w:b/>
          <w:bCs/>
          <w:sz w:val="21"/>
          <w:szCs w:val="21"/>
        </w:rPr>
        <w:fldChar w:fldCharType="begin"/>
      </w:r>
      <w:r w:rsidRPr="003452A5">
        <w:rPr>
          <w:b/>
          <w:bCs/>
          <w:sz w:val="21"/>
          <w:szCs w:val="21"/>
        </w:rPr>
        <w:instrText xml:space="preserve"> SEQ Table \* ARABIC </w:instrText>
      </w:r>
      <w:r w:rsidRPr="003452A5">
        <w:rPr>
          <w:b/>
          <w:bCs/>
          <w:sz w:val="21"/>
          <w:szCs w:val="21"/>
        </w:rPr>
        <w:fldChar w:fldCharType="separate"/>
      </w:r>
      <w:r w:rsidR="00207123">
        <w:rPr>
          <w:b/>
          <w:bCs/>
          <w:noProof/>
          <w:sz w:val="21"/>
          <w:szCs w:val="21"/>
        </w:rPr>
        <w:t>1</w:t>
      </w:r>
      <w:r w:rsidRPr="003452A5">
        <w:rPr>
          <w:b/>
          <w:bCs/>
          <w:sz w:val="21"/>
          <w:szCs w:val="21"/>
        </w:rPr>
        <w:fldChar w:fldCharType="end"/>
      </w:r>
      <w:r w:rsidRPr="003452A5">
        <w:rPr>
          <w:b/>
          <w:bCs/>
          <w:sz w:val="21"/>
          <w:szCs w:val="21"/>
        </w:rPr>
        <w:t>: Financing plan</w:t>
      </w:r>
      <w:r w:rsidR="00D45E45">
        <w:rPr>
          <w:b/>
          <w:bCs/>
          <w:sz w:val="21"/>
          <w:szCs w:val="21"/>
        </w:rPr>
        <w:t xml:space="preserve"> and project milestones</w:t>
      </w:r>
      <w:r w:rsidRPr="003452A5">
        <w:rPr>
          <w:b/>
          <w:bCs/>
          <w:sz w:val="21"/>
          <w:szCs w:val="21"/>
        </w:rPr>
        <w:t xml:space="preserve"> - CBIT project</w:t>
      </w:r>
      <w:bookmarkEnd w:id="206"/>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5"/>
        <w:gridCol w:w="2317"/>
        <w:gridCol w:w="2453"/>
      </w:tblGrid>
      <w:tr w:rsidR="003452A5" w:rsidRPr="0051742D" w14:paraId="5EA55F60" w14:textId="77777777" w:rsidTr="00D45E45">
        <w:trPr>
          <w:trHeight w:val="392"/>
        </w:trPr>
        <w:tc>
          <w:tcPr>
            <w:tcW w:w="4585" w:type="dxa"/>
            <w:shd w:val="clear" w:color="auto" w:fill="auto"/>
          </w:tcPr>
          <w:p w14:paraId="5DFA03C5" w14:textId="77777777" w:rsidR="003452A5" w:rsidRPr="003452A5" w:rsidRDefault="003452A5" w:rsidP="00D0216E">
            <w:pPr>
              <w:spacing w:after="240"/>
              <w:rPr>
                <w:rFonts w:ascii="Segoe UI Symbol" w:hAnsi="Segoe UI Symbol" w:cs="Arial"/>
                <w:sz w:val="20"/>
                <w:szCs w:val="20"/>
              </w:rPr>
            </w:pPr>
            <w:r w:rsidRPr="003452A5">
              <w:rPr>
                <w:rFonts w:ascii="Segoe UI Symbol" w:hAnsi="Segoe UI Symbol" w:cs="Arial"/>
                <w:sz w:val="20"/>
                <w:szCs w:val="20"/>
              </w:rPr>
              <w:t>GEF Trust Fund</w:t>
            </w:r>
          </w:p>
        </w:tc>
        <w:tc>
          <w:tcPr>
            <w:tcW w:w="4770" w:type="dxa"/>
            <w:gridSpan w:val="2"/>
            <w:shd w:val="clear" w:color="auto" w:fill="auto"/>
          </w:tcPr>
          <w:p w14:paraId="5B6F79ED" w14:textId="77777777" w:rsidR="003452A5" w:rsidRPr="003452A5" w:rsidRDefault="00365071" w:rsidP="00D0216E">
            <w:pPr>
              <w:spacing w:after="240"/>
              <w:rPr>
                <w:rFonts w:ascii="Segoe UI Symbol" w:hAnsi="Segoe UI Symbol" w:cs="Arial"/>
                <w:sz w:val="20"/>
                <w:szCs w:val="20"/>
              </w:rPr>
            </w:pPr>
            <w:r w:rsidRPr="003452A5">
              <w:rPr>
                <w:rFonts w:ascii="Segoe UI Symbol" w:hAnsi="Segoe UI Symbol" w:cs="Arial"/>
                <w:sz w:val="20"/>
                <w:szCs w:val="20"/>
              </w:rPr>
              <w:t>US</w:t>
            </w:r>
            <w:r>
              <w:rPr>
                <w:rFonts w:ascii="Segoe UI Symbol" w:hAnsi="Segoe UI Symbol" w:cs="Arial"/>
                <w:sz w:val="20"/>
                <w:szCs w:val="20"/>
              </w:rPr>
              <w:t>$</w:t>
            </w:r>
            <w:r w:rsidRPr="003452A5">
              <w:rPr>
                <w:rFonts w:ascii="Segoe UI Symbol" w:hAnsi="Segoe UI Symbol" w:cs="Arial"/>
                <w:sz w:val="20"/>
                <w:szCs w:val="20"/>
              </w:rPr>
              <w:t xml:space="preserve"> </w:t>
            </w:r>
            <w:r w:rsidR="003452A5" w:rsidRPr="003452A5">
              <w:rPr>
                <w:rFonts w:ascii="Segoe UI Symbol" w:hAnsi="Segoe UI Symbol" w:cs="Arial"/>
                <w:sz w:val="20"/>
                <w:szCs w:val="20"/>
              </w:rPr>
              <w:t>1,166,000</w:t>
            </w:r>
          </w:p>
        </w:tc>
      </w:tr>
      <w:tr w:rsidR="003452A5" w:rsidRPr="0051742D" w14:paraId="177F5BF3" w14:textId="77777777" w:rsidTr="00D45E45">
        <w:tc>
          <w:tcPr>
            <w:tcW w:w="4585" w:type="dxa"/>
            <w:shd w:val="clear" w:color="auto" w:fill="auto"/>
          </w:tcPr>
          <w:p w14:paraId="0948BD65" w14:textId="77777777" w:rsidR="003452A5" w:rsidRPr="003452A5" w:rsidRDefault="003452A5" w:rsidP="00D0216E">
            <w:pPr>
              <w:spacing w:after="240"/>
              <w:rPr>
                <w:rFonts w:ascii="Segoe UI Symbol" w:hAnsi="Segoe UI Symbol" w:cs="Arial"/>
                <w:sz w:val="20"/>
                <w:szCs w:val="20"/>
              </w:rPr>
            </w:pPr>
            <w:r w:rsidRPr="003452A5">
              <w:rPr>
                <w:rFonts w:ascii="Segoe UI Symbol" w:hAnsi="Segoe UI Symbol" w:cs="Arial"/>
                <w:sz w:val="20"/>
                <w:szCs w:val="20"/>
              </w:rPr>
              <w:lastRenderedPageBreak/>
              <w:t>Cash co-financing to be administered by UNDP</w:t>
            </w:r>
          </w:p>
        </w:tc>
        <w:tc>
          <w:tcPr>
            <w:tcW w:w="4770" w:type="dxa"/>
            <w:gridSpan w:val="2"/>
            <w:shd w:val="clear" w:color="auto" w:fill="auto"/>
          </w:tcPr>
          <w:p w14:paraId="46968529" w14:textId="77777777" w:rsidR="003452A5" w:rsidRPr="003452A5" w:rsidRDefault="00365071" w:rsidP="00D0216E">
            <w:pPr>
              <w:spacing w:after="240"/>
              <w:rPr>
                <w:rFonts w:ascii="Segoe UI Symbol" w:hAnsi="Segoe UI Symbol" w:cs="Arial"/>
                <w:sz w:val="20"/>
                <w:szCs w:val="20"/>
              </w:rPr>
            </w:pPr>
            <w:r w:rsidRPr="003452A5">
              <w:rPr>
                <w:rFonts w:ascii="Segoe UI Symbol" w:hAnsi="Segoe UI Symbol" w:cs="Arial"/>
                <w:sz w:val="20"/>
                <w:szCs w:val="20"/>
              </w:rPr>
              <w:t>US</w:t>
            </w:r>
            <w:r>
              <w:rPr>
                <w:rFonts w:ascii="Segoe UI Symbol" w:hAnsi="Segoe UI Symbol" w:cs="Arial"/>
                <w:sz w:val="20"/>
                <w:szCs w:val="20"/>
              </w:rPr>
              <w:t>$</w:t>
            </w:r>
            <w:r w:rsidRPr="003452A5">
              <w:rPr>
                <w:rFonts w:ascii="Segoe UI Symbol" w:hAnsi="Segoe UI Symbol" w:cs="Arial"/>
                <w:sz w:val="20"/>
                <w:szCs w:val="20"/>
              </w:rPr>
              <w:t xml:space="preserve"> </w:t>
            </w:r>
            <w:r w:rsidR="003452A5" w:rsidRPr="003452A5">
              <w:rPr>
                <w:rFonts w:ascii="Segoe UI Symbol" w:hAnsi="Segoe UI Symbol" w:cs="Arial"/>
                <w:sz w:val="20"/>
                <w:szCs w:val="20"/>
              </w:rPr>
              <w:t>50,000</w:t>
            </w:r>
          </w:p>
        </w:tc>
      </w:tr>
      <w:tr w:rsidR="003452A5" w:rsidRPr="0051742D" w14:paraId="637FBB52" w14:textId="77777777" w:rsidTr="00D45E45">
        <w:tc>
          <w:tcPr>
            <w:tcW w:w="4585" w:type="dxa"/>
            <w:shd w:val="clear" w:color="auto" w:fill="auto"/>
          </w:tcPr>
          <w:p w14:paraId="0BF73BE4" w14:textId="77777777" w:rsidR="003452A5" w:rsidRPr="003452A5" w:rsidRDefault="003452A5" w:rsidP="00101FF3">
            <w:pPr>
              <w:pStyle w:val="ListParagraph"/>
              <w:numPr>
                <w:ilvl w:val="0"/>
                <w:numId w:val="21"/>
              </w:numPr>
              <w:suppressAutoHyphens w:val="0"/>
              <w:autoSpaceDN/>
              <w:spacing w:after="240" w:line="240" w:lineRule="auto"/>
              <w:jc w:val="right"/>
              <w:textAlignment w:val="auto"/>
              <w:rPr>
                <w:rFonts w:ascii="Segoe UI Symbol" w:hAnsi="Segoe UI Symbol"/>
                <w:b/>
                <w:sz w:val="20"/>
                <w:szCs w:val="20"/>
              </w:rPr>
            </w:pPr>
            <w:r w:rsidRPr="003452A5">
              <w:rPr>
                <w:rFonts w:ascii="Segoe UI Symbol" w:hAnsi="Segoe UI Symbol"/>
                <w:b/>
                <w:sz w:val="20"/>
                <w:szCs w:val="20"/>
                <w:lang w:eastAsia="zh-CN"/>
              </w:rPr>
              <w:t xml:space="preserve">Total </w:t>
            </w:r>
            <w:r w:rsidRPr="003452A5">
              <w:rPr>
                <w:rFonts w:ascii="Segoe UI Symbol" w:hAnsi="Segoe UI Symbol"/>
                <w:b/>
                <w:sz w:val="20"/>
                <w:szCs w:val="20"/>
              </w:rPr>
              <w:t xml:space="preserve">Budget administered by UNDP </w:t>
            </w:r>
          </w:p>
        </w:tc>
        <w:tc>
          <w:tcPr>
            <w:tcW w:w="4770" w:type="dxa"/>
            <w:gridSpan w:val="2"/>
            <w:shd w:val="clear" w:color="auto" w:fill="auto"/>
          </w:tcPr>
          <w:p w14:paraId="26C15FAA" w14:textId="77777777" w:rsidR="003452A5" w:rsidRPr="003452A5" w:rsidRDefault="00365071" w:rsidP="00D0216E">
            <w:pPr>
              <w:spacing w:after="240"/>
              <w:rPr>
                <w:rFonts w:ascii="Segoe UI Symbol" w:hAnsi="Segoe UI Symbol" w:cs="Arial"/>
                <w:b/>
                <w:sz w:val="20"/>
                <w:szCs w:val="20"/>
              </w:rPr>
            </w:pPr>
            <w:r w:rsidRPr="003452A5">
              <w:rPr>
                <w:rFonts w:ascii="Segoe UI Symbol" w:hAnsi="Segoe UI Symbol" w:cs="Arial"/>
                <w:b/>
                <w:sz w:val="20"/>
                <w:szCs w:val="20"/>
              </w:rPr>
              <w:t>US</w:t>
            </w:r>
            <w:r>
              <w:rPr>
                <w:rFonts w:ascii="Segoe UI Symbol" w:hAnsi="Segoe UI Symbol" w:cs="Arial"/>
                <w:b/>
                <w:sz w:val="20"/>
                <w:szCs w:val="20"/>
              </w:rPr>
              <w:t>$</w:t>
            </w:r>
            <w:r w:rsidRPr="003452A5">
              <w:rPr>
                <w:rFonts w:ascii="Segoe UI Symbol" w:hAnsi="Segoe UI Symbol" w:cs="Arial"/>
                <w:b/>
                <w:sz w:val="20"/>
                <w:szCs w:val="20"/>
              </w:rPr>
              <w:t xml:space="preserve"> </w:t>
            </w:r>
            <w:r w:rsidR="003452A5" w:rsidRPr="003452A5">
              <w:rPr>
                <w:rFonts w:ascii="Segoe UI Symbol" w:hAnsi="Segoe UI Symbol" w:cs="Arial"/>
                <w:b/>
                <w:sz w:val="20"/>
                <w:szCs w:val="20"/>
              </w:rPr>
              <w:t>1,216,000</w:t>
            </w:r>
          </w:p>
        </w:tc>
      </w:tr>
      <w:tr w:rsidR="003452A5" w:rsidRPr="0051742D" w14:paraId="23AB6FCE" w14:textId="77777777" w:rsidTr="00D45E45">
        <w:tc>
          <w:tcPr>
            <w:tcW w:w="9355" w:type="dxa"/>
            <w:gridSpan w:val="3"/>
            <w:shd w:val="clear" w:color="auto" w:fill="D9D9D9"/>
          </w:tcPr>
          <w:p w14:paraId="36422C54" w14:textId="77777777" w:rsidR="003452A5" w:rsidRPr="003452A5" w:rsidRDefault="003452A5" w:rsidP="00D0216E">
            <w:pPr>
              <w:spacing w:after="240"/>
              <w:rPr>
                <w:rFonts w:ascii="Segoe UI Symbol" w:hAnsi="Segoe UI Symbol" w:cs="Arial"/>
                <w:b/>
                <w:sz w:val="20"/>
                <w:szCs w:val="20"/>
              </w:rPr>
            </w:pPr>
            <w:r w:rsidRPr="003452A5">
              <w:rPr>
                <w:rFonts w:ascii="Segoe UI Symbol" w:hAnsi="Segoe UI Symbol" w:cs="Arial"/>
                <w:b/>
                <w:smallCaps/>
                <w:sz w:val="20"/>
                <w:szCs w:val="20"/>
              </w:rPr>
              <w:t xml:space="preserve">Parallel co-financing </w:t>
            </w:r>
            <w:r w:rsidRPr="003452A5">
              <w:rPr>
                <w:rFonts w:ascii="Segoe UI Symbol" w:hAnsi="Segoe UI Symbol" w:cs="Arial"/>
                <w:smallCaps/>
                <w:sz w:val="20"/>
                <w:szCs w:val="20"/>
              </w:rPr>
              <w:t>(</w:t>
            </w:r>
            <w:r w:rsidRPr="003452A5">
              <w:rPr>
                <w:rFonts w:ascii="Segoe UI Symbol" w:hAnsi="Segoe UI Symbol" w:cs="Arial"/>
                <w:i/>
                <w:sz w:val="20"/>
                <w:szCs w:val="20"/>
              </w:rPr>
              <w:t>all other co-financing that is not cash co-financing administered by UNDP)</w:t>
            </w:r>
          </w:p>
        </w:tc>
      </w:tr>
      <w:tr w:rsidR="003452A5" w:rsidRPr="0051742D" w14:paraId="1FE4DAB6" w14:textId="77777777" w:rsidTr="00D45E45">
        <w:trPr>
          <w:trHeight w:val="323"/>
        </w:trPr>
        <w:tc>
          <w:tcPr>
            <w:tcW w:w="4585" w:type="dxa"/>
            <w:shd w:val="clear" w:color="auto" w:fill="auto"/>
          </w:tcPr>
          <w:p w14:paraId="02ECEAC9" w14:textId="77777777" w:rsidR="003452A5" w:rsidRPr="003452A5" w:rsidRDefault="003452A5" w:rsidP="00D0216E">
            <w:pPr>
              <w:spacing w:after="240"/>
              <w:jc w:val="right"/>
              <w:rPr>
                <w:rFonts w:ascii="Segoe UI Symbol" w:hAnsi="Segoe UI Symbol" w:cs="Arial"/>
                <w:sz w:val="20"/>
                <w:szCs w:val="20"/>
              </w:rPr>
            </w:pPr>
            <w:r w:rsidRPr="003452A5">
              <w:rPr>
                <w:rFonts w:ascii="Segoe UI Symbol" w:hAnsi="Segoe UI Symbol" w:cs="Arial"/>
                <w:sz w:val="20"/>
                <w:szCs w:val="20"/>
              </w:rPr>
              <w:t>Government</w:t>
            </w:r>
          </w:p>
        </w:tc>
        <w:tc>
          <w:tcPr>
            <w:tcW w:w="4770" w:type="dxa"/>
            <w:gridSpan w:val="2"/>
            <w:shd w:val="clear" w:color="auto" w:fill="auto"/>
          </w:tcPr>
          <w:p w14:paraId="55F7D64B" w14:textId="77777777" w:rsidR="003452A5" w:rsidRPr="003452A5" w:rsidRDefault="00365071" w:rsidP="00D0216E">
            <w:pPr>
              <w:spacing w:after="240"/>
              <w:rPr>
                <w:rFonts w:ascii="Segoe UI Symbol" w:hAnsi="Segoe UI Symbol" w:cs="Arial"/>
                <w:sz w:val="20"/>
                <w:szCs w:val="20"/>
              </w:rPr>
            </w:pPr>
            <w:r w:rsidRPr="003452A5">
              <w:rPr>
                <w:rFonts w:ascii="Segoe UI Symbol" w:hAnsi="Segoe UI Symbol" w:cs="Arial"/>
                <w:sz w:val="20"/>
                <w:szCs w:val="20"/>
              </w:rPr>
              <w:t>US</w:t>
            </w:r>
            <w:r>
              <w:rPr>
                <w:rFonts w:ascii="Segoe UI Symbol" w:hAnsi="Segoe UI Symbol" w:cs="Arial"/>
                <w:sz w:val="20"/>
                <w:szCs w:val="20"/>
              </w:rPr>
              <w:t>$</w:t>
            </w:r>
            <w:r w:rsidRPr="003452A5">
              <w:rPr>
                <w:rFonts w:ascii="Segoe UI Symbol" w:hAnsi="Segoe UI Symbol" w:cs="Arial"/>
                <w:sz w:val="20"/>
                <w:szCs w:val="20"/>
              </w:rPr>
              <w:t xml:space="preserve"> </w:t>
            </w:r>
            <w:r w:rsidR="003452A5" w:rsidRPr="003452A5">
              <w:rPr>
                <w:rFonts w:ascii="Segoe UI Symbol" w:hAnsi="Segoe UI Symbol" w:cs="Arial"/>
                <w:sz w:val="20"/>
                <w:szCs w:val="20"/>
              </w:rPr>
              <w:t>142,000</w:t>
            </w:r>
          </w:p>
        </w:tc>
      </w:tr>
      <w:tr w:rsidR="003452A5" w:rsidRPr="0051742D" w14:paraId="1B0D10AC" w14:textId="77777777" w:rsidTr="00D45E45">
        <w:tc>
          <w:tcPr>
            <w:tcW w:w="4585" w:type="dxa"/>
            <w:shd w:val="clear" w:color="auto" w:fill="auto"/>
          </w:tcPr>
          <w:p w14:paraId="29A72BF8" w14:textId="77777777" w:rsidR="003452A5" w:rsidRPr="003452A5" w:rsidRDefault="003452A5" w:rsidP="00101FF3">
            <w:pPr>
              <w:pStyle w:val="ListParagraph"/>
              <w:numPr>
                <w:ilvl w:val="0"/>
                <w:numId w:val="21"/>
              </w:numPr>
              <w:suppressAutoHyphens w:val="0"/>
              <w:autoSpaceDN/>
              <w:spacing w:after="240" w:line="240" w:lineRule="auto"/>
              <w:jc w:val="right"/>
              <w:textAlignment w:val="auto"/>
              <w:rPr>
                <w:rFonts w:ascii="Segoe UI Symbol" w:hAnsi="Segoe UI Symbol"/>
                <w:b/>
                <w:sz w:val="20"/>
                <w:szCs w:val="20"/>
              </w:rPr>
            </w:pPr>
            <w:r w:rsidRPr="003452A5">
              <w:rPr>
                <w:rFonts w:ascii="Segoe UI Symbol" w:hAnsi="Segoe UI Symbol"/>
                <w:b/>
                <w:sz w:val="20"/>
                <w:szCs w:val="20"/>
              </w:rPr>
              <w:t>Total co-financing</w:t>
            </w:r>
          </w:p>
        </w:tc>
        <w:tc>
          <w:tcPr>
            <w:tcW w:w="4770" w:type="dxa"/>
            <w:gridSpan w:val="2"/>
            <w:shd w:val="clear" w:color="auto" w:fill="auto"/>
          </w:tcPr>
          <w:p w14:paraId="0D4E973F" w14:textId="77777777" w:rsidR="003452A5" w:rsidRPr="003452A5" w:rsidRDefault="00365071" w:rsidP="00D0216E">
            <w:pPr>
              <w:spacing w:after="240"/>
              <w:rPr>
                <w:rFonts w:ascii="Segoe UI Symbol" w:hAnsi="Segoe UI Symbol" w:cs="Arial"/>
                <w:b/>
                <w:sz w:val="20"/>
                <w:szCs w:val="20"/>
              </w:rPr>
            </w:pPr>
            <w:r w:rsidRPr="003452A5">
              <w:rPr>
                <w:rFonts w:ascii="Segoe UI Symbol" w:hAnsi="Segoe UI Symbol" w:cs="Arial"/>
                <w:b/>
                <w:sz w:val="20"/>
                <w:szCs w:val="20"/>
              </w:rPr>
              <w:t>US</w:t>
            </w:r>
            <w:r>
              <w:rPr>
                <w:rFonts w:ascii="Segoe UI Symbol" w:hAnsi="Segoe UI Symbol" w:cs="Arial"/>
                <w:b/>
                <w:sz w:val="20"/>
                <w:szCs w:val="20"/>
              </w:rPr>
              <w:t>$</w:t>
            </w:r>
            <w:r w:rsidRPr="003452A5">
              <w:rPr>
                <w:rFonts w:ascii="Segoe UI Symbol" w:hAnsi="Segoe UI Symbol" w:cs="Arial"/>
                <w:b/>
                <w:sz w:val="20"/>
                <w:szCs w:val="20"/>
              </w:rPr>
              <w:t xml:space="preserve"> </w:t>
            </w:r>
            <w:r w:rsidR="003452A5" w:rsidRPr="003452A5">
              <w:rPr>
                <w:rFonts w:ascii="Segoe UI Symbol" w:hAnsi="Segoe UI Symbol" w:cs="Arial"/>
                <w:b/>
                <w:sz w:val="20"/>
                <w:szCs w:val="20"/>
              </w:rPr>
              <w:t>142,000</w:t>
            </w:r>
          </w:p>
        </w:tc>
      </w:tr>
      <w:tr w:rsidR="003452A5" w:rsidRPr="0051742D" w14:paraId="54723F41" w14:textId="77777777" w:rsidTr="00D45E45">
        <w:tc>
          <w:tcPr>
            <w:tcW w:w="4585" w:type="dxa"/>
            <w:shd w:val="clear" w:color="auto" w:fill="auto"/>
          </w:tcPr>
          <w:p w14:paraId="5F456695" w14:textId="77777777" w:rsidR="003452A5" w:rsidRPr="003452A5" w:rsidRDefault="003452A5" w:rsidP="00101FF3">
            <w:pPr>
              <w:pStyle w:val="ListParagraph"/>
              <w:numPr>
                <w:ilvl w:val="0"/>
                <w:numId w:val="21"/>
              </w:numPr>
              <w:suppressAutoHyphens w:val="0"/>
              <w:autoSpaceDN/>
              <w:spacing w:after="240" w:line="240" w:lineRule="auto"/>
              <w:jc w:val="right"/>
              <w:textAlignment w:val="auto"/>
              <w:rPr>
                <w:rFonts w:ascii="Segoe UI Symbol" w:hAnsi="Segoe UI Symbol"/>
                <w:b/>
                <w:sz w:val="20"/>
                <w:szCs w:val="20"/>
              </w:rPr>
            </w:pPr>
            <w:r w:rsidRPr="003452A5">
              <w:rPr>
                <w:rFonts w:ascii="Segoe UI Symbol" w:hAnsi="Segoe UI Symbol"/>
                <w:b/>
                <w:sz w:val="20"/>
                <w:szCs w:val="20"/>
                <w:lang w:eastAsia="zh-CN"/>
              </w:rPr>
              <w:t>Grand-</w:t>
            </w:r>
            <w:r w:rsidRPr="003452A5">
              <w:rPr>
                <w:rFonts w:ascii="Segoe UI Symbol" w:hAnsi="Segoe UI Symbol"/>
                <w:b/>
                <w:sz w:val="20"/>
                <w:szCs w:val="20"/>
              </w:rPr>
              <w:t xml:space="preserve">Total Project </w:t>
            </w:r>
            <w:r w:rsidRPr="003452A5">
              <w:rPr>
                <w:rFonts w:ascii="Segoe UI Symbol" w:hAnsi="Segoe UI Symbol"/>
                <w:b/>
                <w:sz w:val="20"/>
                <w:szCs w:val="20"/>
                <w:lang w:eastAsia="zh-CN"/>
              </w:rPr>
              <w:t>Financing (1)</w:t>
            </w:r>
            <w:r>
              <w:rPr>
                <w:rFonts w:ascii="Segoe UI Symbol" w:hAnsi="Segoe UI Symbol"/>
                <w:b/>
                <w:sz w:val="20"/>
                <w:szCs w:val="20"/>
                <w:lang w:eastAsia="zh-CN"/>
              </w:rPr>
              <w:t xml:space="preserve"> </w:t>
            </w:r>
            <w:r w:rsidRPr="003452A5">
              <w:rPr>
                <w:rFonts w:ascii="Segoe UI Symbol" w:hAnsi="Segoe UI Symbol"/>
                <w:b/>
                <w:sz w:val="20"/>
                <w:szCs w:val="20"/>
                <w:lang w:eastAsia="zh-CN"/>
              </w:rPr>
              <w:t>+</w:t>
            </w:r>
            <w:r>
              <w:rPr>
                <w:rFonts w:ascii="Segoe UI Symbol" w:hAnsi="Segoe UI Symbol"/>
                <w:b/>
                <w:sz w:val="20"/>
                <w:szCs w:val="20"/>
                <w:lang w:eastAsia="zh-CN"/>
              </w:rPr>
              <w:t xml:space="preserve"> </w:t>
            </w:r>
            <w:r w:rsidRPr="003452A5">
              <w:rPr>
                <w:rFonts w:ascii="Segoe UI Symbol" w:hAnsi="Segoe UI Symbol"/>
                <w:b/>
                <w:sz w:val="20"/>
                <w:szCs w:val="20"/>
                <w:lang w:eastAsia="zh-CN"/>
              </w:rPr>
              <w:t>(2)</w:t>
            </w:r>
          </w:p>
        </w:tc>
        <w:tc>
          <w:tcPr>
            <w:tcW w:w="4770" w:type="dxa"/>
            <w:gridSpan w:val="2"/>
            <w:shd w:val="clear" w:color="auto" w:fill="auto"/>
          </w:tcPr>
          <w:p w14:paraId="047D42A4" w14:textId="77777777" w:rsidR="003452A5" w:rsidRPr="003452A5" w:rsidRDefault="00365071" w:rsidP="00D0216E">
            <w:pPr>
              <w:spacing w:after="240"/>
              <w:rPr>
                <w:rFonts w:ascii="Segoe UI Symbol" w:hAnsi="Segoe UI Symbol" w:cs="Arial"/>
                <w:b/>
                <w:sz w:val="20"/>
                <w:szCs w:val="20"/>
              </w:rPr>
            </w:pPr>
            <w:r w:rsidRPr="003452A5">
              <w:rPr>
                <w:rFonts w:ascii="Segoe UI Symbol" w:hAnsi="Segoe UI Symbol" w:cs="Arial"/>
                <w:b/>
                <w:sz w:val="20"/>
                <w:szCs w:val="20"/>
              </w:rPr>
              <w:t>US</w:t>
            </w:r>
            <w:r>
              <w:rPr>
                <w:rFonts w:ascii="Segoe UI Symbol" w:hAnsi="Segoe UI Symbol" w:cs="Arial"/>
                <w:b/>
                <w:sz w:val="20"/>
                <w:szCs w:val="20"/>
              </w:rPr>
              <w:t>$</w:t>
            </w:r>
            <w:r w:rsidRPr="003452A5">
              <w:rPr>
                <w:rFonts w:ascii="Segoe UI Symbol" w:hAnsi="Segoe UI Symbol" w:cs="Arial"/>
                <w:b/>
                <w:sz w:val="20"/>
                <w:szCs w:val="20"/>
              </w:rPr>
              <w:t xml:space="preserve"> </w:t>
            </w:r>
            <w:r w:rsidR="003452A5" w:rsidRPr="003452A5">
              <w:rPr>
                <w:rFonts w:ascii="Segoe UI Symbol" w:hAnsi="Segoe UI Symbol" w:cs="Arial"/>
                <w:b/>
                <w:sz w:val="20"/>
                <w:szCs w:val="20"/>
              </w:rPr>
              <w:t>1,358,000</w:t>
            </w:r>
          </w:p>
        </w:tc>
      </w:tr>
      <w:tr w:rsidR="002823DD" w:rsidRPr="00D45E45" w14:paraId="369DEC02" w14:textId="77777777" w:rsidTr="00D45E45">
        <w:tc>
          <w:tcPr>
            <w:tcW w:w="6902" w:type="dxa"/>
            <w:gridSpan w:val="2"/>
          </w:tcPr>
          <w:p w14:paraId="3DF18ADD" w14:textId="77777777" w:rsidR="00D45E45" w:rsidRPr="00D45E45" w:rsidRDefault="00D45E45" w:rsidP="005B6492">
            <w:pPr>
              <w:pStyle w:val="NoSpacing"/>
              <w:jc w:val="center"/>
              <w:rPr>
                <w:rFonts w:ascii="Segoe UI Symbol" w:eastAsiaTheme="minorHAnsi" w:hAnsi="Segoe UI Symbol"/>
                <w:sz w:val="20"/>
                <w:szCs w:val="20"/>
              </w:rPr>
            </w:pPr>
            <w:r w:rsidRPr="00D45E45">
              <w:rPr>
                <w:rFonts w:ascii="Segoe UI Symbol" w:eastAsiaTheme="minorHAnsi" w:hAnsi="Segoe UI Symbol"/>
                <w:sz w:val="20"/>
                <w:szCs w:val="20"/>
              </w:rPr>
              <w:t>Milestone</w:t>
            </w:r>
          </w:p>
        </w:tc>
        <w:tc>
          <w:tcPr>
            <w:tcW w:w="2108" w:type="dxa"/>
          </w:tcPr>
          <w:p w14:paraId="7669097D" w14:textId="77777777" w:rsidR="00D45E45" w:rsidRPr="00D45E45" w:rsidRDefault="00D45E45" w:rsidP="005B6492">
            <w:pPr>
              <w:pStyle w:val="NoSpacing"/>
              <w:jc w:val="center"/>
              <w:rPr>
                <w:rFonts w:ascii="Segoe UI Symbol" w:eastAsiaTheme="minorHAnsi" w:hAnsi="Segoe UI Symbol"/>
                <w:sz w:val="20"/>
                <w:szCs w:val="20"/>
              </w:rPr>
            </w:pPr>
            <w:r w:rsidRPr="00D45E45">
              <w:rPr>
                <w:rFonts w:ascii="Segoe UI Symbol" w:eastAsiaTheme="minorHAnsi" w:hAnsi="Segoe UI Symbol"/>
                <w:sz w:val="20"/>
                <w:szCs w:val="20"/>
              </w:rPr>
              <w:t>Date</w:t>
            </w:r>
          </w:p>
        </w:tc>
      </w:tr>
      <w:tr w:rsidR="002823DD" w:rsidRPr="00D45E45" w14:paraId="2A2ABEE8" w14:textId="77777777" w:rsidTr="00D45E45">
        <w:tc>
          <w:tcPr>
            <w:tcW w:w="6902" w:type="dxa"/>
            <w:gridSpan w:val="2"/>
          </w:tcPr>
          <w:p w14:paraId="6373DC45" w14:textId="77777777" w:rsidR="00D45E45" w:rsidRPr="00D45E45" w:rsidRDefault="00D45E45" w:rsidP="005B6492">
            <w:pPr>
              <w:pStyle w:val="NoSpacing"/>
              <w:rPr>
                <w:rFonts w:ascii="Segoe UI Symbol" w:eastAsiaTheme="minorHAnsi" w:hAnsi="Segoe UI Symbol"/>
                <w:sz w:val="20"/>
                <w:szCs w:val="20"/>
              </w:rPr>
            </w:pPr>
            <w:r w:rsidRPr="00D45E45">
              <w:rPr>
                <w:rFonts w:ascii="Segoe UI Symbol" w:eastAsiaTheme="minorHAnsi" w:hAnsi="Segoe UI Symbol"/>
                <w:sz w:val="20"/>
                <w:szCs w:val="20"/>
              </w:rPr>
              <w:t>PIF Approval Date</w:t>
            </w:r>
          </w:p>
        </w:tc>
        <w:tc>
          <w:tcPr>
            <w:tcW w:w="2108" w:type="dxa"/>
          </w:tcPr>
          <w:p w14:paraId="6ED63135" w14:textId="77777777" w:rsidR="00D45E45" w:rsidRPr="00D45E45" w:rsidRDefault="00123A5E" w:rsidP="005B6492">
            <w:pPr>
              <w:pStyle w:val="NoSpacing"/>
              <w:rPr>
                <w:rFonts w:ascii="Segoe UI Symbol" w:eastAsiaTheme="minorHAnsi" w:hAnsi="Segoe UI Symbol"/>
                <w:sz w:val="20"/>
                <w:szCs w:val="20"/>
              </w:rPr>
            </w:pPr>
            <w:r>
              <w:rPr>
                <w:rFonts w:ascii="Segoe UI Symbol" w:eastAsiaTheme="minorHAnsi" w:hAnsi="Segoe UI Symbol"/>
                <w:sz w:val="20"/>
                <w:szCs w:val="20"/>
              </w:rPr>
              <w:t>29 August 2019</w:t>
            </w:r>
          </w:p>
        </w:tc>
      </w:tr>
      <w:tr w:rsidR="002823DD" w:rsidRPr="00D45E45" w14:paraId="064DA6FF" w14:textId="77777777" w:rsidTr="00D45E45">
        <w:tc>
          <w:tcPr>
            <w:tcW w:w="6902" w:type="dxa"/>
            <w:gridSpan w:val="2"/>
          </w:tcPr>
          <w:p w14:paraId="44EA9F7A" w14:textId="77777777" w:rsidR="00D45E45" w:rsidRPr="00D45E45" w:rsidRDefault="00D45E45" w:rsidP="005B6492">
            <w:pPr>
              <w:pStyle w:val="NoSpacing"/>
              <w:rPr>
                <w:rFonts w:ascii="Segoe UI Symbol" w:eastAsiaTheme="minorHAnsi" w:hAnsi="Segoe UI Symbol"/>
                <w:sz w:val="20"/>
                <w:szCs w:val="20"/>
              </w:rPr>
            </w:pPr>
            <w:r w:rsidRPr="00D45E45">
              <w:rPr>
                <w:rFonts w:ascii="Segoe UI Symbol" w:eastAsiaTheme="minorHAnsi" w:hAnsi="Segoe UI Symbol"/>
                <w:sz w:val="20"/>
                <w:szCs w:val="20"/>
              </w:rPr>
              <w:t>CEO Endorsement Date</w:t>
            </w:r>
          </w:p>
        </w:tc>
        <w:tc>
          <w:tcPr>
            <w:tcW w:w="2108" w:type="dxa"/>
          </w:tcPr>
          <w:p w14:paraId="77F4D2F3" w14:textId="77777777" w:rsidR="00D45E45" w:rsidRPr="00D45E45" w:rsidRDefault="00123A5E" w:rsidP="005B6492">
            <w:pPr>
              <w:pStyle w:val="NoSpacing"/>
              <w:rPr>
                <w:rFonts w:ascii="Segoe UI Symbol" w:eastAsiaTheme="minorHAnsi" w:hAnsi="Segoe UI Symbol"/>
                <w:sz w:val="20"/>
                <w:szCs w:val="20"/>
              </w:rPr>
            </w:pPr>
            <w:r>
              <w:rPr>
                <w:rFonts w:ascii="Segoe UI Symbol" w:eastAsiaTheme="minorHAnsi" w:hAnsi="Segoe UI Symbol"/>
                <w:sz w:val="20"/>
                <w:szCs w:val="20"/>
              </w:rPr>
              <w:t>1 November 2019</w:t>
            </w:r>
          </w:p>
        </w:tc>
      </w:tr>
      <w:tr w:rsidR="002823DD" w:rsidRPr="00D45E45" w14:paraId="4CB0DF8B" w14:textId="77777777" w:rsidTr="00D45E45">
        <w:tc>
          <w:tcPr>
            <w:tcW w:w="6902" w:type="dxa"/>
            <w:gridSpan w:val="2"/>
          </w:tcPr>
          <w:p w14:paraId="6C0C3BB5" w14:textId="77777777" w:rsidR="00D45E45" w:rsidRPr="00D45E45" w:rsidRDefault="00D45E45" w:rsidP="005B6492">
            <w:pPr>
              <w:pStyle w:val="NoSpacing"/>
              <w:rPr>
                <w:rFonts w:ascii="Segoe UI Symbol" w:eastAsiaTheme="minorHAnsi" w:hAnsi="Segoe UI Symbol"/>
                <w:sz w:val="20"/>
                <w:szCs w:val="20"/>
              </w:rPr>
            </w:pPr>
            <w:r w:rsidRPr="00D45E45">
              <w:rPr>
                <w:rFonts w:ascii="Segoe UI Symbol" w:eastAsiaTheme="minorHAnsi" w:hAnsi="Segoe UI Symbol"/>
                <w:sz w:val="20"/>
                <w:szCs w:val="20"/>
              </w:rPr>
              <w:t>Project Document Signature Date (project start date)</w:t>
            </w:r>
          </w:p>
        </w:tc>
        <w:tc>
          <w:tcPr>
            <w:tcW w:w="2108" w:type="dxa"/>
          </w:tcPr>
          <w:p w14:paraId="2C5B7C00" w14:textId="77777777" w:rsidR="00D45E45" w:rsidRPr="00D45E45" w:rsidRDefault="00D45E45" w:rsidP="005B6492">
            <w:pPr>
              <w:pStyle w:val="NoSpacing"/>
              <w:rPr>
                <w:rFonts w:ascii="Segoe UI Symbol" w:eastAsiaTheme="minorHAnsi" w:hAnsi="Segoe UI Symbol"/>
                <w:sz w:val="20"/>
                <w:szCs w:val="20"/>
              </w:rPr>
            </w:pPr>
            <w:r>
              <w:rPr>
                <w:rFonts w:ascii="Segoe UI Symbol" w:eastAsiaTheme="minorHAnsi" w:hAnsi="Segoe UI Symbol"/>
                <w:sz w:val="20"/>
                <w:szCs w:val="20"/>
              </w:rPr>
              <w:t>2 December 2019</w:t>
            </w:r>
          </w:p>
        </w:tc>
      </w:tr>
      <w:tr w:rsidR="002823DD" w:rsidRPr="00D45E45" w14:paraId="785C5FC4" w14:textId="77777777" w:rsidTr="00D45E45">
        <w:tc>
          <w:tcPr>
            <w:tcW w:w="6902" w:type="dxa"/>
            <w:gridSpan w:val="2"/>
          </w:tcPr>
          <w:p w14:paraId="387CC5A4" w14:textId="77777777" w:rsidR="00D45E45" w:rsidRPr="00D45E45" w:rsidRDefault="00D45E45" w:rsidP="005B6492">
            <w:pPr>
              <w:pStyle w:val="NoSpacing"/>
              <w:rPr>
                <w:rFonts w:ascii="Segoe UI Symbol" w:eastAsiaTheme="minorHAnsi" w:hAnsi="Segoe UI Symbol"/>
                <w:sz w:val="20"/>
                <w:szCs w:val="20"/>
              </w:rPr>
            </w:pPr>
            <w:r w:rsidRPr="00D45E45">
              <w:rPr>
                <w:rFonts w:ascii="Segoe UI Symbol" w:eastAsiaTheme="minorHAnsi" w:hAnsi="Segoe UI Symbol"/>
                <w:sz w:val="20"/>
                <w:szCs w:val="20"/>
              </w:rPr>
              <w:t>Project Inception Workshop</w:t>
            </w:r>
          </w:p>
        </w:tc>
        <w:tc>
          <w:tcPr>
            <w:tcW w:w="2108" w:type="dxa"/>
          </w:tcPr>
          <w:p w14:paraId="25B6FEDE" w14:textId="77777777" w:rsidR="00D45E45" w:rsidRPr="00D45E45" w:rsidRDefault="00123A5E" w:rsidP="005B6492">
            <w:pPr>
              <w:pStyle w:val="NoSpacing"/>
              <w:rPr>
                <w:rFonts w:ascii="Segoe UI Symbol" w:eastAsiaTheme="minorHAnsi" w:hAnsi="Segoe UI Symbol"/>
                <w:sz w:val="20"/>
                <w:szCs w:val="20"/>
              </w:rPr>
            </w:pPr>
            <w:r>
              <w:rPr>
                <w:rFonts w:ascii="Segoe UI Symbol" w:eastAsiaTheme="minorHAnsi" w:hAnsi="Segoe UI Symbol"/>
                <w:sz w:val="20"/>
                <w:szCs w:val="20"/>
              </w:rPr>
              <w:t>27 October 2020</w:t>
            </w:r>
          </w:p>
        </w:tc>
      </w:tr>
      <w:tr w:rsidR="002823DD" w:rsidRPr="00D45E45" w14:paraId="3DBEFD23" w14:textId="77777777" w:rsidTr="00D45E45">
        <w:tc>
          <w:tcPr>
            <w:tcW w:w="6902" w:type="dxa"/>
            <w:gridSpan w:val="2"/>
          </w:tcPr>
          <w:p w14:paraId="0AD2C93C" w14:textId="77777777" w:rsidR="00D45E45" w:rsidRPr="00D45E45" w:rsidRDefault="00D45E45" w:rsidP="005B6492">
            <w:pPr>
              <w:pStyle w:val="NoSpacing"/>
              <w:rPr>
                <w:rFonts w:ascii="Segoe UI Symbol" w:eastAsiaTheme="minorHAnsi" w:hAnsi="Segoe UI Symbol"/>
                <w:sz w:val="20"/>
                <w:szCs w:val="20"/>
              </w:rPr>
            </w:pPr>
            <w:r w:rsidRPr="00D45E45">
              <w:rPr>
                <w:rFonts w:ascii="Segoe UI Symbol" w:eastAsiaTheme="minorHAnsi" w:hAnsi="Segoe UI Symbol"/>
                <w:sz w:val="20"/>
                <w:szCs w:val="20"/>
              </w:rPr>
              <w:t>Date of the Mid-term Review</w:t>
            </w:r>
          </w:p>
        </w:tc>
        <w:tc>
          <w:tcPr>
            <w:tcW w:w="2108" w:type="dxa"/>
          </w:tcPr>
          <w:p w14:paraId="537EACFB" w14:textId="77777777" w:rsidR="00D45E45" w:rsidRPr="00D45E45" w:rsidRDefault="00123A5E" w:rsidP="005B6492">
            <w:pPr>
              <w:pStyle w:val="NoSpacing"/>
              <w:rPr>
                <w:rFonts w:ascii="Segoe UI Symbol" w:eastAsiaTheme="minorHAnsi" w:hAnsi="Segoe UI Symbol"/>
                <w:sz w:val="20"/>
                <w:szCs w:val="20"/>
              </w:rPr>
            </w:pPr>
            <w:r>
              <w:rPr>
                <w:rFonts w:ascii="Segoe UI Symbol" w:eastAsiaTheme="minorHAnsi" w:hAnsi="Segoe UI Symbol"/>
                <w:sz w:val="20"/>
                <w:szCs w:val="20"/>
              </w:rPr>
              <w:t>31 March 2023</w:t>
            </w:r>
          </w:p>
        </w:tc>
      </w:tr>
      <w:tr w:rsidR="002823DD" w:rsidRPr="00D45E45" w14:paraId="0BF4F618" w14:textId="77777777" w:rsidTr="00D45E45">
        <w:tc>
          <w:tcPr>
            <w:tcW w:w="6902" w:type="dxa"/>
            <w:gridSpan w:val="2"/>
          </w:tcPr>
          <w:p w14:paraId="63020D64" w14:textId="77777777" w:rsidR="00D45E45" w:rsidRPr="00D45E45" w:rsidRDefault="00D45E45" w:rsidP="005B6492">
            <w:pPr>
              <w:pStyle w:val="NoSpacing"/>
              <w:rPr>
                <w:rFonts w:ascii="Segoe UI Symbol" w:eastAsiaTheme="minorHAnsi" w:hAnsi="Segoe UI Symbol"/>
                <w:sz w:val="20"/>
                <w:szCs w:val="20"/>
              </w:rPr>
            </w:pPr>
            <w:r w:rsidRPr="00D45E45">
              <w:rPr>
                <w:rFonts w:ascii="Segoe UI Symbol" w:eastAsiaTheme="minorHAnsi" w:hAnsi="Segoe UI Symbol"/>
                <w:sz w:val="20"/>
                <w:szCs w:val="20"/>
              </w:rPr>
              <w:t>Expected Date of Terminal Evaluation</w:t>
            </w:r>
          </w:p>
        </w:tc>
        <w:tc>
          <w:tcPr>
            <w:tcW w:w="2108" w:type="dxa"/>
          </w:tcPr>
          <w:p w14:paraId="60C8A1D3" w14:textId="77777777" w:rsidR="00D45E45" w:rsidRPr="00D45E45" w:rsidRDefault="00E631FC" w:rsidP="005B6492">
            <w:pPr>
              <w:pStyle w:val="NoSpacing"/>
              <w:rPr>
                <w:rFonts w:ascii="Segoe UI Symbol" w:eastAsiaTheme="minorHAnsi" w:hAnsi="Segoe UI Symbol"/>
                <w:sz w:val="20"/>
                <w:szCs w:val="20"/>
              </w:rPr>
            </w:pPr>
            <w:r>
              <w:rPr>
                <w:rFonts w:ascii="Segoe UI Symbol" w:eastAsiaTheme="minorHAnsi" w:hAnsi="Segoe UI Symbol"/>
                <w:sz w:val="20"/>
                <w:szCs w:val="20"/>
              </w:rPr>
              <w:t>Within 6 months of closure of project</w:t>
            </w:r>
          </w:p>
        </w:tc>
      </w:tr>
      <w:tr w:rsidR="002823DD" w:rsidRPr="00D45E45" w14:paraId="4AFCF8AF" w14:textId="77777777" w:rsidTr="00D45E45">
        <w:tc>
          <w:tcPr>
            <w:tcW w:w="6902" w:type="dxa"/>
            <w:gridSpan w:val="2"/>
          </w:tcPr>
          <w:p w14:paraId="4F91B369" w14:textId="77777777" w:rsidR="00D45E45" w:rsidRPr="00D45E45" w:rsidRDefault="00D45E45" w:rsidP="005B6492">
            <w:pPr>
              <w:pStyle w:val="NoSpacing"/>
              <w:rPr>
                <w:rFonts w:ascii="Segoe UI Symbol" w:eastAsiaTheme="minorHAnsi" w:hAnsi="Segoe UI Symbol"/>
                <w:sz w:val="20"/>
                <w:szCs w:val="20"/>
              </w:rPr>
            </w:pPr>
            <w:r w:rsidRPr="00D45E45">
              <w:rPr>
                <w:rFonts w:ascii="Segoe UI Symbol" w:eastAsiaTheme="minorHAnsi" w:hAnsi="Segoe UI Symbol"/>
                <w:sz w:val="20"/>
                <w:szCs w:val="20"/>
              </w:rPr>
              <w:t>Planned Closing Date</w:t>
            </w:r>
          </w:p>
        </w:tc>
        <w:tc>
          <w:tcPr>
            <w:tcW w:w="2108" w:type="dxa"/>
          </w:tcPr>
          <w:p w14:paraId="239CA1EE" w14:textId="77777777" w:rsidR="00D45E45" w:rsidRPr="00D45E45" w:rsidRDefault="00123A5E" w:rsidP="005B6492">
            <w:pPr>
              <w:pStyle w:val="NoSpacing"/>
              <w:rPr>
                <w:rFonts w:ascii="Segoe UI Symbol" w:eastAsiaTheme="minorHAnsi" w:hAnsi="Segoe UI Symbol"/>
                <w:sz w:val="20"/>
                <w:szCs w:val="20"/>
              </w:rPr>
            </w:pPr>
            <w:r>
              <w:rPr>
                <w:rFonts w:ascii="Segoe UI Symbol" w:eastAsiaTheme="minorHAnsi" w:hAnsi="Segoe UI Symbol"/>
                <w:sz w:val="20"/>
                <w:szCs w:val="20"/>
              </w:rPr>
              <w:t>5 August 2023</w:t>
            </w:r>
          </w:p>
        </w:tc>
      </w:tr>
    </w:tbl>
    <w:p w14:paraId="65DD2784" w14:textId="77777777" w:rsidR="0052239B" w:rsidRDefault="0052239B" w:rsidP="00E50953">
      <w:pPr>
        <w:pStyle w:val="Caption"/>
        <w:rPr>
          <w:b/>
          <w:bCs/>
          <w:sz w:val="21"/>
          <w:szCs w:val="21"/>
        </w:rPr>
      </w:pPr>
    </w:p>
    <w:p w14:paraId="7041D9E7" w14:textId="77777777" w:rsidR="0052239B" w:rsidRPr="00EF6CDD" w:rsidRDefault="003452A5" w:rsidP="00E50953">
      <w:pPr>
        <w:pStyle w:val="Caption"/>
        <w:numPr>
          <w:ilvl w:val="0"/>
          <w:numId w:val="17"/>
        </w:numPr>
        <w:spacing w:line="240" w:lineRule="auto"/>
        <w:ind w:left="360"/>
        <w:jc w:val="both"/>
        <w:rPr>
          <w:b/>
          <w:bCs/>
          <w:i w:val="0"/>
          <w:iCs w:val="0"/>
          <w:color w:val="000000" w:themeColor="text1"/>
          <w:sz w:val="21"/>
          <w:szCs w:val="21"/>
        </w:rPr>
      </w:pPr>
      <w:r w:rsidRPr="003452A5">
        <w:rPr>
          <w:rFonts w:ascii="Segoe UI Symbol" w:hAnsi="Segoe UI Symbol"/>
          <w:i w:val="0"/>
          <w:iCs w:val="0"/>
          <w:color w:val="000000" w:themeColor="text1"/>
          <w:sz w:val="21"/>
          <w:szCs w:val="21"/>
        </w:rPr>
        <w:t xml:space="preserve">The actual expenditure as at the end of 2022 is presented in the Table </w:t>
      </w:r>
      <w:r w:rsidR="00231C59">
        <w:rPr>
          <w:rFonts w:ascii="Segoe UI Symbol" w:hAnsi="Segoe UI Symbol"/>
          <w:i w:val="0"/>
          <w:iCs w:val="0"/>
          <w:color w:val="000000" w:themeColor="text1"/>
          <w:sz w:val="21"/>
          <w:szCs w:val="21"/>
        </w:rPr>
        <w:t xml:space="preserve">2 </w:t>
      </w:r>
      <w:r w:rsidRPr="003452A5">
        <w:rPr>
          <w:rFonts w:ascii="Segoe UI Symbol" w:hAnsi="Segoe UI Symbol"/>
          <w:i w:val="0"/>
          <w:iCs w:val="0"/>
          <w:color w:val="000000" w:themeColor="text1"/>
          <w:sz w:val="21"/>
          <w:szCs w:val="21"/>
        </w:rPr>
        <w:t>below. As can be seen, out of a total budget of US$ 1.35 million (including co-financing),</w:t>
      </w:r>
      <w:r w:rsidR="005C1653">
        <w:rPr>
          <w:rStyle w:val="FootnoteReference"/>
          <w:rFonts w:ascii="Segoe UI Symbol" w:hAnsi="Segoe UI Symbol"/>
          <w:i w:val="0"/>
          <w:iCs w:val="0"/>
          <w:color w:val="000000" w:themeColor="text1"/>
          <w:sz w:val="21"/>
          <w:szCs w:val="21"/>
        </w:rPr>
        <w:footnoteReference w:id="23"/>
      </w:r>
      <w:r w:rsidRPr="003452A5">
        <w:rPr>
          <w:rFonts w:ascii="Segoe UI Symbol" w:hAnsi="Segoe UI Symbol"/>
          <w:i w:val="0"/>
          <w:iCs w:val="0"/>
          <w:color w:val="000000" w:themeColor="text1"/>
          <w:sz w:val="21"/>
          <w:szCs w:val="21"/>
        </w:rPr>
        <w:t xml:space="preserve"> an amount of US$ </w:t>
      </w:r>
      <w:r w:rsidR="00573C3F">
        <w:rPr>
          <w:rFonts w:ascii="Segoe UI Symbol" w:hAnsi="Segoe UI Symbol"/>
          <w:i w:val="0"/>
          <w:iCs w:val="0"/>
          <w:color w:val="000000" w:themeColor="text1"/>
          <w:sz w:val="21"/>
          <w:szCs w:val="21"/>
        </w:rPr>
        <w:t>971</w:t>
      </w:r>
      <w:r w:rsidRPr="003452A5">
        <w:rPr>
          <w:rFonts w:ascii="Segoe UI Symbol" w:hAnsi="Segoe UI Symbol"/>
          <w:i w:val="0"/>
          <w:iCs w:val="0"/>
          <w:color w:val="000000" w:themeColor="text1"/>
          <w:sz w:val="21"/>
          <w:szCs w:val="21"/>
        </w:rPr>
        <w:t>,000 has been spent by the end of December 2022, leaving approximately US$ 4</w:t>
      </w:r>
      <w:r w:rsidR="00573C3F">
        <w:rPr>
          <w:rFonts w:ascii="Segoe UI Symbol" w:hAnsi="Segoe UI Symbol"/>
          <w:i w:val="0"/>
          <w:iCs w:val="0"/>
          <w:color w:val="000000" w:themeColor="text1"/>
          <w:sz w:val="21"/>
          <w:szCs w:val="21"/>
        </w:rPr>
        <w:t>04</w:t>
      </w:r>
      <w:r w:rsidRPr="003452A5">
        <w:rPr>
          <w:rFonts w:ascii="Segoe UI Symbol" w:hAnsi="Segoe UI Symbol"/>
          <w:i w:val="0"/>
          <w:iCs w:val="0"/>
          <w:color w:val="000000" w:themeColor="text1"/>
          <w:sz w:val="21"/>
          <w:szCs w:val="21"/>
        </w:rPr>
        <w:t>,000 (</w:t>
      </w:r>
      <w:r w:rsidR="00573C3F">
        <w:rPr>
          <w:rFonts w:ascii="Segoe UI Symbol" w:hAnsi="Segoe UI Symbol"/>
          <w:i w:val="0"/>
          <w:iCs w:val="0"/>
          <w:color w:val="000000" w:themeColor="text1"/>
          <w:sz w:val="21"/>
          <w:szCs w:val="21"/>
        </w:rPr>
        <w:t>28</w:t>
      </w:r>
      <w:r w:rsidRPr="003452A5">
        <w:rPr>
          <w:rFonts w:ascii="Segoe UI Symbol" w:hAnsi="Segoe UI Symbol"/>
          <w:i w:val="0"/>
          <w:iCs w:val="0"/>
          <w:color w:val="000000" w:themeColor="text1"/>
          <w:sz w:val="21"/>
          <w:szCs w:val="21"/>
        </w:rPr>
        <w:t xml:space="preserve"> per cent of the total budget) to be utilised by the end of </w:t>
      </w:r>
      <w:r w:rsidR="008D46D5">
        <w:rPr>
          <w:rFonts w:ascii="Segoe UI Symbol" w:hAnsi="Segoe UI Symbol"/>
          <w:i w:val="0"/>
          <w:iCs w:val="0"/>
          <w:color w:val="000000" w:themeColor="text1"/>
          <w:sz w:val="21"/>
          <w:szCs w:val="21"/>
        </w:rPr>
        <w:t>the project (</w:t>
      </w:r>
      <w:r w:rsidRPr="003452A5">
        <w:rPr>
          <w:rFonts w:ascii="Segoe UI Symbol" w:hAnsi="Segoe UI Symbol"/>
          <w:i w:val="0"/>
          <w:iCs w:val="0"/>
          <w:color w:val="000000" w:themeColor="text1"/>
          <w:sz w:val="21"/>
          <w:szCs w:val="21"/>
        </w:rPr>
        <w:t>September 2023</w:t>
      </w:r>
      <w:r w:rsidR="008D46D5">
        <w:rPr>
          <w:rFonts w:ascii="Segoe UI Symbol" w:hAnsi="Segoe UI Symbol"/>
          <w:i w:val="0"/>
          <w:iCs w:val="0"/>
          <w:color w:val="000000" w:themeColor="text1"/>
          <w:sz w:val="21"/>
          <w:szCs w:val="21"/>
        </w:rPr>
        <w:t>)</w:t>
      </w:r>
      <w:r w:rsidR="00EF6CDD">
        <w:rPr>
          <w:rFonts w:ascii="Segoe UI Symbol" w:hAnsi="Segoe UI Symbol"/>
          <w:i w:val="0"/>
          <w:iCs w:val="0"/>
          <w:color w:val="000000" w:themeColor="text1"/>
          <w:sz w:val="21"/>
          <w:szCs w:val="21"/>
        </w:rPr>
        <w:t>.</w:t>
      </w:r>
    </w:p>
    <w:p w14:paraId="295162CA" w14:textId="77777777" w:rsidR="00123A5E" w:rsidRDefault="00123A5E" w:rsidP="00E50953">
      <w:pPr>
        <w:pStyle w:val="Caption"/>
        <w:rPr>
          <w:b/>
          <w:bCs/>
          <w:sz w:val="21"/>
          <w:szCs w:val="21"/>
        </w:rPr>
      </w:pPr>
      <w:bookmarkStart w:id="207" w:name="_Toc131920351"/>
    </w:p>
    <w:p w14:paraId="32479A34" w14:textId="77777777" w:rsidR="00123A5E" w:rsidRDefault="00123A5E" w:rsidP="00E50953">
      <w:pPr>
        <w:pStyle w:val="Caption"/>
        <w:rPr>
          <w:b/>
          <w:bCs/>
          <w:sz w:val="21"/>
          <w:szCs w:val="21"/>
        </w:rPr>
      </w:pPr>
    </w:p>
    <w:p w14:paraId="7FF386EB" w14:textId="77777777" w:rsidR="00123A5E" w:rsidRDefault="00123A5E" w:rsidP="00E50953">
      <w:pPr>
        <w:pStyle w:val="Caption"/>
        <w:rPr>
          <w:b/>
          <w:bCs/>
          <w:sz w:val="21"/>
          <w:szCs w:val="21"/>
        </w:rPr>
      </w:pPr>
    </w:p>
    <w:p w14:paraId="3C8BD0E5" w14:textId="77777777" w:rsidR="00123A5E" w:rsidRDefault="00123A5E" w:rsidP="00E50953">
      <w:pPr>
        <w:pStyle w:val="Caption"/>
        <w:rPr>
          <w:b/>
          <w:bCs/>
          <w:sz w:val="21"/>
          <w:szCs w:val="21"/>
        </w:rPr>
      </w:pPr>
    </w:p>
    <w:p w14:paraId="5AD9ADD7" w14:textId="77777777" w:rsidR="00123A5E" w:rsidRDefault="00123A5E" w:rsidP="00E50953">
      <w:pPr>
        <w:pStyle w:val="Caption"/>
        <w:rPr>
          <w:b/>
          <w:bCs/>
          <w:sz w:val="21"/>
          <w:szCs w:val="21"/>
        </w:rPr>
      </w:pPr>
    </w:p>
    <w:p w14:paraId="6BEF0A56" w14:textId="77777777" w:rsidR="00123A5E" w:rsidRDefault="00123A5E" w:rsidP="00E50953">
      <w:pPr>
        <w:pStyle w:val="Caption"/>
        <w:rPr>
          <w:b/>
          <w:bCs/>
          <w:sz w:val="21"/>
          <w:szCs w:val="21"/>
        </w:rPr>
      </w:pPr>
    </w:p>
    <w:p w14:paraId="4C6C8166" w14:textId="77777777" w:rsidR="00123A5E" w:rsidRDefault="00123A5E" w:rsidP="00E50953">
      <w:pPr>
        <w:pStyle w:val="Caption"/>
        <w:rPr>
          <w:b/>
          <w:bCs/>
          <w:sz w:val="21"/>
          <w:szCs w:val="21"/>
        </w:rPr>
      </w:pPr>
    </w:p>
    <w:p w14:paraId="79ACFF24" w14:textId="77777777" w:rsidR="00101FF3" w:rsidRDefault="00101FF3" w:rsidP="00E50953">
      <w:pPr>
        <w:pStyle w:val="Caption"/>
        <w:rPr>
          <w:b/>
          <w:bCs/>
          <w:sz w:val="21"/>
          <w:szCs w:val="21"/>
        </w:rPr>
      </w:pPr>
    </w:p>
    <w:p w14:paraId="7CC50727" w14:textId="77777777" w:rsidR="00101FF3" w:rsidRDefault="00101FF3" w:rsidP="00E50953">
      <w:pPr>
        <w:pStyle w:val="Caption"/>
        <w:rPr>
          <w:b/>
          <w:bCs/>
          <w:sz w:val="21"/>
          <w:szCs w:val="21"/>
        </w:rPr>
      </w:pPr>
    </w:p>
    <w:p w14:paraId="2DB065C5" w14:textId="77777777" w:rsidR="00101FF3" w:rsidRDefault="00101FF3" w:rsidP="00E50953">
      <w:pPr>
        <w:pStyle w:val="Caption"/>
        <w:rPr>
          <w:b/>
          <w:bCs/>
          <w:sz w:val="21"/>
          <w:szCs w:val="21"/>
        </w:rPr>
      </w:pPr>
    </w:p>
    <w:p w14:paraId="633D011E" w14:textId="77777777" w:rsidR="00101FF3" w:rsidRDefault="00101FF3" w:rsidP="00E50953">
      <w:pPr>
        <w:pStyle w:val="Caption"/>
        <w:rPr>
          <w:b/>
          <w:bCs/>
          <w:sz w:val="21"/>
          <w:szCs w:val="21"/>
        </w:rPr>
      </w:pPr>
    </w:p>
    <w:p w14:paraId="3660D1D6" w14:textId="77777777" w:rsidR="00101FF3" w:rsidRDefault="00101FF3" w:rsidP="00E50953">
      <w:pPr>
        <w:pStyle w:val="Caption"/>
        <w:rPr>
          <w:b/>
          <w:bCs/>
          <w:sz w:val="21"/>
          <w:szCs w:val="21"/>
        </w:rPr>
      </w:pPr>
    </w:p>
    <w:p w14:paraId="3B5ED4D6" w14:textId="77777777" w:rsidR="00101FF3" w:rsidRDefault="00101FF3" w:rsidP="00E50953">
      <w:pPr>
        <w:pStyle w:val="Caption"/>
        <w:rPr>
          <w:b/>
          <w:bCs/>
          <w:sz w:val="21"/>
          <w:szCs w:val="21"/>
        </w:rPr>
      </w:pPr>
    </w:p>
    <w:p w14:paraId="4017E444" w14:textId="77777777" w:rsidR="00101FF3" w:rsidRDefault="00101FF3" w:rsidP="00E50953">
      <w:pPr>
        <w:pStyle w:val="Caption"/>
        <w:rPr>
          <w:b/>
          <w:bCs/>
          <w:sz w:val="21"/>
          <w:szCs w:val="21"/>
        </w:rPr>
      </w:pPr>
    </w:p>
    <w:p w14:paraId="6F9CEC54" w14:textId="77777777" w:rsidR="00E50953" w:rsidRDefault="00E50953" w:rsidP="00E50953">
      <w:pPr>
        <w:pStyle w:val="Caption"/>
        <w:rPr>
          <w:b/>
          <w:bCs/>
          <w:sz w:val="21"/>
          <w:szCs w:val="21"/>
        </w:rPr>
      </w:pPr>
      <w:r w:rsidRPr="00E50953">
        <w:rPr>
          <w:b/>
          <w:bCs/>
          <w:sz w:val="21"/>
          <w:szCs w:val="21"/>
        </w:rPr>
        <w:t xml:space="preserve">Table </w:t>
      </w:r>
      <w:r w:rsidRPr="00E50953">
        <w:rPr>
          <w:b/>
          <w:bCs/>
          <w:sz w:val="21"/>
          <w:szCs w:val="21"/>
        </w:rPr>
        <w:fldChar w:fldCharType="begin"/>
      </w:r>
      <w:r w:rsidRPr="00E50953">
        <w:rPr>
          <w:b/>
          <w:bCs/>
          <w:sz w:val="21"/>
          <w:szCs w:val="21"/>
        </w:rPr>
        <w:instrText xml:space="preserve"> SEQ Table \* ARABIC </w:instrText>
      </w:r>
      <w:r w:rsidRPr="00E50953">
        <w:rPr>
          <w:b/>
          <w:bCs/>
          <w:sz w:val="21"/>
          <w:szCs w:val="21"/>
        </w:rPr>
        <w:fldChar w:fldCharType="separate"/>
      </w:r>
      <w:r w:rsidR="00207123">
        <w:rPr>
          <w:b/>
          <w:bCs/>
          <w:noProof/>
          <w:sz w:val="21"/>
          <w:szCs w:val="21"/>
        </w:rPr>
        <w:t>2</w:t>
      </w:r>
      <w:r w:rsidRPr="00E50953">
        <w:rPr>
          <w:b/>
          <w:bCs/>
          <w:sz w:val="21"/>
          <w:szCs w:val="21"/>
        </w:rPr>
        <w:fldChar w:fldCharType="end"/>
      </w:r>
      <w:r w:rsidRPr="00E50953">
        <w:rPr>
          <w:b/>
          <w:bCs/>
          <w:sz w:val="21"/>
          <w:szCs w:val="21"/>
        </w:rPr>
        <w:t xml:space="preserve">: CBIT project expenditure </w:t>
      </w:r>
      <w:r w:rsidR="0052239B">
        <w:rPr>
          <w:b/>
          <w:bCs/>
          <w:sz w:val="21"/>
          <w:szCs w:val="21"/>
        </w:rPr>
        <w:t>2020-2022</w:t>
      </w:r>
      <w:bookmarkEnd w:id="207"/>
      <w:r w:rsidR="005C1653">
        <w:rPr>
          <w:b/>
          <w:bCs/>
          <w:sz w:val="21"/>
          <w:szCs w:val="21"/>
        </w:rPr>
        <w:t xml:space="preserve"> (Birr)</w:t>
      </w:r>
    </w:p>
    <w:p w14:paraId="7223345F" w14:textId="77777777" w:rsidR="00EF6CDD" w:rsidRDefault="00573C3F" w:rsidP="005C1653">
      <w:pPr>
        <w:pStyle w:val="Caption"/>
        <w:rPr>
          <w:b/>
          <w:bCs/>
          <w:i w:val="0"/>
          <w:iCs w:val="0"/>
          <w:sz w:val="20"/>
          <w:szCs w:val="20"/>
        </w:rPr>
      </w:pPr>
      <w:r w:rsidRPr="00573C3F">
        <w:rPr>
          <w:b/>
          <w:bCs/>
          <w:i w:val="0"/>
          <w:iCs w:val="0"/>
          <w:noProof/>
          <w:sz w:val="20"/>
          <w:szCs w:val="20"/>
          <w:lang w:val="en-US"/>
        </w:rPr>
        <w:lastRenderedPageBreak/>
        <w:drawing>
          <wp:inline distT="0" distB="0" distL="0" distR="0" wp14:anchorId="096C47CC" wp14:editId="1A0B04AD">
            <wp:extent cx="6454140" cy="6783705"/>
            <wp:effectExtent l="0" t="0" r="0" b="0"/>
            <wp:docPr id="230380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80452" name=""/>
                    <pic:cNvPicPr/>
                  </pic:nvPicPr>
                  <pic:blipFill>
                    <a:blip r:embed="rId19"/>
                    <a:stretch>
                      <a:fillRect/>
                    </a:stretch>
                  </pic:blipFill>
                  <pic:spPr>
                    <a:xfrm>
                      <a:off x="0" y="0"/>
                      <a:ext cx="6454140" cy="6783705"/>
                    </a:xfrm>
                    <a:prstGeom prst="rect">
                      <a:avLst/>
                    </a:prstGeom>
                  </pic:spPr>
                </pic:pic>
              </a:graphicData>
            </a:graphic>
          </wp:inline>
        </w:drawing>
      </w:r>
    </w:p>
    <w:p w14:paraId="4B9D030B" w14:textId="77777777" w:rsidR="00621091" w:rsidRDefault="00621091" w:rsidP="00621091"/>
    <w:p w14:paraId="618A9170" w14:textId="77777777" w:rsidR="00621091" w:rsidRDefault="00621091" w:rsidP="00621091"/>
    <w:p w14:paraId="1BFA6ABA" w14:textId="77777777" w:rsidR="00621091" w:rsidRDefault="00621091" w:rsidP="00621091"/>
    <w:p w14:paraId="70DD30C4" w14:textId="77777777" w:rsidR="00621091" w:rsidRDefault="00621091" w:rsidP="00621091"/>
    <w:p w14:paraId="70A4CF2E" w14:textId="77777777" w:rsidR="00621091" w:rsidRPr="00621091" w:rsidRDefault="00621091" w:rsidP="00621091"/>
    <w:p w14:paraId="7DACFAD6" w14:textId="77777777" w:rsidR="002467B8" w:rsidRPr="00924D4D" w:rsidRDefault="002467B8" w:rsidP="002467B8">
      <w:pPr>
        <w:pStyle w:val="Heading1"/>
        <w:shd w:val="clear" w:color="auto" w:fill="003366"/>
        <w:ind w:left="-142" w:right="-142"/>
        <w:jc w:val="center"/>
        <w:rPr>
          <w:rStyle w:val="BookTitle"/>
          <w:rFonts w:asciiTheme="minorHAnsi" w:hAnsiTheme="minorHAnsi" w:cstheme="minorHAnsi"/>
          <w:color w:val="FFFFFF" w:themeColor="background1"/>
          <w:sz w:val="36"/>
          <w:szCs w:val="36"/>
        </w:rPr>
      </w:pPr>
      <w:bookmarkStart w:id="208" w:name="_Toc89195582"/>
      <w:bookmarkStart w:id="209" w:name="_Toc133485625"/>
      <w:bookmarkStart w:id="210" w:name="_Toc133486270"/>
      <w:bookmarkStart w:id="211" w:name="_Toc136499780"/>
      <w:r w:rsidRPr="00924D4D">
        <w:rPr>
          <w:rStyle w:val="BookTitle"/>
          <w:rFonts w:asciiTheme="minorHAnsi" w:hAnsiTheme="minorHAnsi" w:cstheme="minorHAnsi"/>
          <w:color w:val="FFFFFF" w:themeColor="background1"/>
          <w:sz w:val="36"/>
          <w:szCs w:val="36"/>
        </w:rPr>
        <w:lastRenderedPageBreak/>
        <w:t xml:space="preserve">3. FINDINGS OF </w:t>
      </w:r>
      <w:bookmarkEnd w:id="208"/>
      <w:r w:rsidR="00CE3E55">
        <w:rPr>
          <w:rStyle w:val="BookTitle"/>
          <w:rFonts w:asciiTheme="minorHAnsi" w:hAnsiTheme="minorHAnsi" w:cstheme="minorHAnsi"/>
          <w:color w:val="FFFFFF" w:themeColor="background1"/>
          <w:sz w:val="36"/>
          <w:szCs w:val="36"/>
        </w:rPr>
        <w:t xml:space="preserve">THE </w:t>
      </w:r>
      <w:r w:rsidR="008F6F61">
        <w:rPr>
          <w:rStyle w:val="BookTitle"/>
          <w:rFonts w:asciiTheme="minorHAnsi" w:hAnsiTheme="minorHAnsi" w:cstheme="minorHAnsi"/>
          <w:color w:val="FFFFFF" w:themeColor="background1"/>
          <w:sz w:val="36"/>
          <w:szCs w:val="36"/>
        </w:rPr>
        <w:t>REVIEW</w:t>
      </w:r>
      <w:bookmarkEnd w:id="209"/>
      <w:bookmarkEnd w:id="210"/>
      <w:bookmarkEnd w:id="211"/>
    </w:p>
    <w:p w14:paraId="701FEFEE" w14:textId="77777777" w:rsidR="002467B8" w:rsidRPr="00924D4D" w:rsidRDefault="002467B8" w:rsidP="002467B8">
      <w:pPr>
        <w:ind w:right="-142"/>
      </w:pPr>
    </w:p>
    <w:p w14:paraId="144477F9" w14:textId="77777777" w:rsidR="0002605B" w:rsidRDefault="00FD7959" w:rsidP="00C076CB">
      <w:pPr>
        <w:pStyle w:val="Heading1"/>
        <w:numPr>
          <w:ilvl w:val="1"/>
          <w:numId w:val="16"/>
        </w:numPr>
        <w:rPr>
          <w:lang w:eastAsia="en-GB"/>
        </w:rPr>
      </w:pPr>
      <w:bookmarkStart w:id="212" w:name="_Toc133485626"/>
      <w:bookmarkStart w:id="213" w:name="_Toc133486271"/>
      <w:bookmarkStart w:id="214" w:name="_Toc136499781"/>
      <w:r>
        <w:rPr>
          <w:lang w:eastAsia="en-GB"/>
        </w:rPr>
        <w:t>Project strategy</w:t>
      </w:r>
      <w:bookmarkEnd w:id="212"/>
      <w:bookmarkEnd w:id="213"/>
      <w:bookmarkEnd w:id="214"/>
    </w:p>
    <w:p w14:paraId="21BB3E56" w14:textId="77777777" w:rsidR="00FD6D41" w:rsidRPr="00FD6D41" w:rsidRDefault="00FD6D41" w:rsidP="00FD6D41">
      <w:pPr>
        <w:pStyle w:val="NoSpacing"/>
        <w:rPr>
          <w:lang w:eastAsia="en-GB"/>
        </w:rPr>
      </w:pPr>
    </w:p>
    <w:p w14:paraId="27532988" w14:textId="77777777" w:rsidR="007B47DB" w:rsidRPr="00924D4D" w:rsidRDefault="0002605B" w:rsidP="007B47DB">
      <w:pPr>
        <w:pStyle w:val="Default"/>
        <w:spacing w:line="240" w:lineRule="auto"/>
        <w:jc w:val="both"/>
        <w:rPr>
          <w:rFonts w:ascii="Segoe UI Symbol" w:hAnsi="Segoe UI Symbol"/>
          <w:b/>
          <w:bCs/>
          <w:color w:val="000000" w:themeColor="text1"/>
          <w:sz w:val="20"/>
          <w:szCs w:val="20"/>
        </w:rPr>
      </w:pPr>
      <w:bookmarkStart w:id="215" w:name="_Toc89195584"/>
      <w:bookmarkStart w:id="216" w:name="_Toc133485627"/>
      <w:bookmarkStart w:id="217" w:name="_Toc133486272"/>
      <w:bookmarkStart w:id="218" w:name="_Toc136499782"/>
      <w:r w:rsidRPr="00924D4D">
        <w:rPr>
          <w:rStyle w:val="Heading2Char"/>
          <w:b/>
          <w:bCs/>
          <w:color w:val="000000" w:themeColor="text1"/>
        </w:rPr>
        <w:t>3</w:t>
      </w:r>
      <w:r w:rsidR="007B47DB" w:rsidRPr="00924D4D">
        <w:rPr>
          <w:rStyle w:val="Heading2Char"/>
          <w:b/>
          <w:bCs/>
          <w:color w:val="000000" w:themeColor="text1"/>
        </w:rPr>
        <w:t>.1</w:t>
      </w:r>
      <w:r w:rsidR="0041784F" w:rsidRPr="00924D4D">
        <w:rPr>
          <w:rStyle w:val="Heading2Char"/>
          <w:b/>
          <w:bCs/>
          <w:color w:val="000000" w:themeColor="text1"/>
        </w:rPr>
        <w:t>.1</w:t>
      </w:r>
      <w:r w:rsidR="007B47DB" w:rsidRPr="00924D4D">
        <w:rPr>
          <w:rStyle w:val="Heading2Char"/>
          <w:b/>
          <w:bCs/>
          <w:color w:val="000000" w:themeColor="text1"/>
        </w:rPr>
        <w:t xml:space="preserve"> </w:t>
      </w:r>
      <w:bookmarkEnd w:id="215"/>
      <w:r w:rsidR="00FD7959">
        <w:rPr>
          <w:rStyle w:val="Heading2Char"/>
          <w:b/>
          <w:bCs/>
          <w:color w:val="000000" w:themeColor="text1"/>
        </w:rPr>
        <w:t>National priorities and development needs</w:t>
      </w:r>
      <w:bookmarkEnd w:id="216"/>
      <w:bookmarkEnd w:id="217"/>
      <w:bookmarkEnd w:id="218"/>
      <w:r w:rsidR="007B47DB" w:rsidRPr="00924D4D">
        <w:rPr>
          <w:rStyle w:val="Heading2Char"/>
          <w:b/>
          <w:bCs/>
          <w:color w:val="000000" w:themeColor="text1"/>
        </w:rPr>
        <w:t xml:space="preserve"> </w:t>
      </w:r>
    </w:p>
    <w:p w14:paraId="3C6D1A67" w14:textId="77777777" w:rsidR="00DF1DC2" w:rsidRPr="00924D4D" w:rsidRDefault="00DF1DC2" w:rsidP="000B652B">
      <w:pPr>
        <w:pStyle w:val="Default"/>
        <w:spacing w:line="240" w:lineRule="auto"/>
        <w:jc w:val="both"/>
        <w:rPr>
          <w:rFonts w:ascii="Segoe UI Symbol" w:hAnsi="Segoe UI Symbol"/>
          <w:color w:val="595959" w:themeColor="text1" w:themeTint="A6"/>
          <w:sz w:val="20"/>
          <w:szCs w:val="20"/>
        </w:rPr>
      </w:pPr>
    </w:p>
    <w:p w14:paraId="409AACA5" w14:textId="77777777" w:rsidR="00DF1DC2" w:rsidRDefault="00DF1DC2" w:rsidP="00575498">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p>
    <w:p w14:paraId="08DE1DDF" w14:textId="77777777" w:rsidR="007B445D" w:rsidRDefault="007B445D" w:rsidP="00575498">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4C2CA504" w14:textId="77777777" w:rsidR="007B445D" w:rsidRPr="007B445D" w:rsidRDefault="007B445D" w:rsidP="00CD2DCF">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Pr>
          <w:rFonts w:ascii="Segoe UI Symbol" w:hAnsi="Segoe UI Symbol"/>
          <w:color w:val="2F5496" w:themeColor="accent1" w:themeShade="BF"/>
          <w:sz w:val="19"/>
          <w:szCs w:val="19"/>
        </w:rPr>
        <w:t xml:space="preserve">1. </w:t>
      </w:r>
      <w:r w:rsidRPr="007B445D">
        <w:rPr>
          <w:rFonts w:ascii="Segoe UI Symbol" w:hAnsi="Segoe UI Symbol"/>
          <w:color w:val="2F5496" w:themeColor="accent1" w:themeShade="BF"/>
          <w:sz w:val="19"/>
          <w:szCs w:val="19"/>
        </w:rPr>
        <w:t xml:space="preserve">The project was designed to </w:t>
      </w:r>
      <w:r>
        <w:rPr>
          <w:rFonts w:ascii="Segoe UI Symbol" w:hAnsi="Segoe UI Symbol"/>
          <w:color w:val="2F5496" w:themeColor="accent1" w:themeShade="BF"/>
          <w:sz w:val="19"/>
          <w:szCs w:val="19"/>
        </w:rPr>
        <w:t>meet a critical gap in Ethiopia’s ability to deliver on its NDC commitments in a credible and transparent way, and ensured that there was a whole-of-government approach in addressing the capacity gap.</w:t>
      </w:r>
    </w:p>
    <w:p w14:paraId="67C35C59" w14:textId="77777777" w:rsidR="00C44965" w:rsidRDefault="00661FCC" w:rsidP="00C076CB">
      <w:pPr>
        <w:pStyle w:val="NormalWeb"/>
        <w:numPr>
          <w:ilvl w:val="0"/>
          <w:numId w:val="17"/>
        </w:numPr>
        <w:shd w:val="clear" w:color="auto" w:fill="FFFFFF"/>
        <w:spacing w:line="240" w:lineRule="auto"/>
        <w:ind w:left="357"/>
        <w:contextualSpacing/>
        <w:jc w:val="both"/>
        <w:rPr>
          <w:rFonts w:ascii="Segoe UI Symbol" w:hAnsi="Segoe UI Symbol"/>
          <w:sz w:val="21"/>
          <w:szCs w:val="21"/>
        </w:rPr>
      </w:pPr>
      <w:r w:rsidRPr="00FC77E1">
        <w:rPr>
          <w:rFonts w:ascii="Segoe UI Symbol" w:hAnsi="Segoe UI Symbol"/>
          <w:sz w:val="21"/>
          <w:szCs w:val="21"/>
        </w:rPr>
        <w:t xml:space="preserve">Ethiopia has set before itself the goal of achieving middle-income country status by 2025. It strives to attain this </w:t>
      </w:r>
      <w:r w:rsidR="000F4FBF" w:rsidRPr="00FC77E1">
        <w:rPr>
          <w:rFonts w:ascii="Segoe UI Symbol" w:hAnsi="Segoe UI Symbol"/>
          <w:sz w:val="21"/>
          <w:szCs w:val="21"/>
        </w:rPr>
        <w:t>through its</w:t>
      </w:r>
      <w:r w:rsidRPr="00FC77E1">
        <w:rPr>
          <w:rFonts w:ascii="Segoe UI Symbol" w:hAnsi="Segoe UI Symbol"/>
          <w:sz w:val="21"/>
          <w:szCs w:val="21"/>
        </w:rPr>
        <w:t xml:space="preserve"> national development plan </w:t>
      </w:r>
      <w:r w:rsidR="000F4FBF" w:rsidRPr="00FC77E1">
        <w:rPr>
          <w:rFonts w:ascii="Segoe UI Symbol" w:hAnsi="Segoe UI Symbol"/>
          <w:sz w:val="21"/>
          <w:szCs w:val="21"/>
        </w:rPr>
        <w:t>which emphasises</w:t>
      </w:r>
      <w:r w:rsidRPr="00FC77E1">
        <w:rPr>
          <w:rFonts w:ascii="Segoe UI Symbol" w:hAnsi="Segoe UI Symbol"/>
          <w:sz w:val="21"/>
          <w:szCs w:val="21"/>
        </w:rPr>
        <w:t xml:space="preserve"> continued reduc</w:t>
      </w:r>
      <w:r w:rsidR="000F4FBF" w:rsidRPr="00FC77E1">
        <w:rPr>
          <w:rFonts w:ascii="Segoe UI Symbol" w:hAnsi="Segoe UI Symbol"/>
          <w:sz w:val="21"/>
          <w:szCs w:val="21"/>
        </w:rPr>
        <w:t xml:space="preserve">tion in </w:t>
      </w:r>
      <w:r w:rsidRPr="00FC77E1">
        <w:rPr>
          <w:rFonts w:ascii="Segoe UI Symbol" w:hAnsi="Segoe UI Symbol"/>
          <w:sz w:val="21"/>
          <w:szCs w:val="21"/>
        </w:rPr>
        <w:t xml:space="preserve">GHG emission through CRGE </w:t>
      </w:r>
      <w:r w:rsidR="000F4FBF" w:rsidRPr="00FC77E1">
        <w:rPr>
          <w:rFonts w:ascii="Segoe UI Symbol" w:hAnsi="Segoe UI Symbol"/>
          <w:sz w:val="21"/>
          <w:szCs w:val="21"/>
        </w:rPr>
        <w:t xml:space="preserve">strategy discussed in section </w:t>
      </w:r>
      <w:r w:rsidR="00C44965">
        <w:rPr>
          <w:rFonts w:ascii="Segoe UI Symbol" w:hAnsi="Segoe UI Symbol"/>
          <w:sz w:val="21"/>
          <w:szCs w:val="21"/>
        </w:rPr>
        <w:t>2.1</w:t>
      </w:r>
      <w:r w:rsidR="000F4FBF" w:rsidRPr="00FC77E1">
        <w:rPr>
          <w:rFonts w:ascii="Segoe UI Symbol" w:hAnsi="Segoe UI Symbol"/>
          <w:sz w:val="21"/>
          <w:szCs w:val="21"/>
        </w:rPr>
        <w:t>.</w:t>
      </w:r>
      <w:r w:rsidRPr="00FC77E1">
        <w:rPr>
          <w:rFonts w:ascii="Segoe UI Symbol" w:hAnsi="Segoe UI Symbol"/>
          <w:color w:val="4A4A4A"/>
          <w:sz w:val="21"/>
          <w:szCs w:val="21"/>
        </w:rPr>
        <w:t> </w:t>
      </w:r>
      <w:r w:rsidR="00585F5C" w:rsidRPr="00FC77E1">
        <w:rPr>
          <w:rFonts w:ascii="Segoe UI Symbol" w:hAnsi="Segoe UI Symbol"/>
          <w:sz w:val="21"/>
          <w:szCs w:val="21"/>
        </w:rPr>
        <w:t xml:space="preserve">The CRGE strategy is supplemented by </w:t>
      </w:r>
      <w:r w:rsidR="00C44965">
        <w:rPr>
          <w:rFonts w:ascii="Segoe UI Symbol" w:hAnsi="Segoe UI Symbol"/>
          <w:sz w:val="21"/>
          <w:szCs w:val="21"/>
        </w:rPr>
        <w:t xml:space="preserve">a number </w:t>
      </w:r>
      <w:r w:rsidR="00585F5C" w:rsidRPr="00FC77E1">
        <w:rPr>
          <w:rFonts w:ascii="Segoe UI Symbol" w:hAnsi="Segoe UI Symbol"/>
          <w:sz w:val="21"/>
          <w:szCs w:val="21"/>
        </w:rPr>
        <w:t>of sectoral climate resilience strategies developed for the agriculture and forestry sectors, water and energy sectors, transport sector, urban as well as health sectors.</w:t>
      </w:r>
      <w:r w:rsidR="00585F5C" w:rsidRPr="00FC77E1">
        <w:rPr>
          <w:rStyle w:val="FootnoteReference"/>
          <w:rFonts w:ascii="Segoe UI Symbol" w:hAnsi="Segoe UI Symbol"/>
          <w:sz w:val="21"/>
          <w:szCs w:val="21"/>
        </w:rPr>
        <w:footnoteReference w:id="24"/>
      </w:r>
      <w:r w:rsidR="00585F5C" w:rsidRPr="00FC77E1">
        <w:rPr>
          <w:rFonts w:ascii="Segoe UI Symbol" w:hAnsi="Segoe UI Symbol"/>
          <w:sz w:val="21"/>
          <w:szCs w:val="21"/>
        </w:rPr>
        <w:t xml:space="preserve"> Additionally the country developed a comprehensive National Adaptation Plan (NAP)</w:t>
      </w:r>
      <w:r w:rsidR="00585F5C" w:rsidRPr="00FC77E1">
        <w:rPr>
          <w:rStyle w:val="FootnoteReference"/>
          <w:rFonts w:ascii="Segoe UI Symbol" w:hAnsi="Segoe UI Symbol"/>
          <w:sz w:val="21"/>
          <w:szCs w:val="21"/>
        </w:rPr>
        <w:footnoteReference w:id="25"/>
      </w:r>
      <w:r w:rsidR="00585F5C" w:rsidRPr="00FC77E1">
        <w:rPr>
          <w:rFonts w:ascii="Segoe UI Symbol" w:hAnsi="Segoe UI Symbol"/>
          <w:sz w:val="21"/>
          <w:szCs w:val="21"/>
        </w:rPr>
        <w:t xml:space="preserve"> which builds on ongoing efforts to address climate change in the country’s development policy framework, including the CRGE strategy and the second Growth and Transformation Plan (GTP II), as well as the sectoral climate resilience strategies and regional and municipal adaptation plans. Its goal is to reduce vulnerability to the impacts of climate change by building adaptive capacity and resilience. </w:t>
      </w:r>
      <w:r w:rsidR="00B622E0">
        <w:rPr>
          <w:rFonts w:ascii="Segoe UI Symbol" w:hAnsi="Segoe UI Symbol"/>
          <w:sz w:val="21"/>
          <w:szCs w:val="21"/>
        </w:rPr>
        <w:t xml:space="preserve">The </w:t>
      </w:r>
      <w:r w:rsidR="00FC77E1" w:rsidRPr="00FC77E1">
        <w:rPr>
          <w:rFonts w:ascii="Segoe UI Symbol" w:hAnsi="Segoe UI Symbol"/>
          <w:sz w:val="21"/>
          <w:szCs w:val="21"/>
        </w:rPr>
        <w:t>NAP aims to strengthen holistic integration of climate change adaptation in Ethiopia’s long-term development pathway</w:t>
      </w:r>
      <w:r w:rsidR="00FC77E1">
        <w:rPr>
          <w:rFonts w:ascii="Segoe UI Symbol" w:hAnsi="Segoe UI Symbol"/>
          <w:sz w:val="21"/>
          <w:szCs w:val="21"/>
        </w:rPr>
        <w:t>. All of these are part of Ethiopia’s commitment to the UNFCC</w:t>
      </w:r>
      <w:r w:rsidR="00A9136C">
        <w:rPr>
          <w:rFonts w:ascii="Segoe UI Symbol" w:hAnsi="Segoe UI Symbol"/>
          <w:sz w:val="21"/>
          <w:szCs w:val="21"/>
        </w:rPr>
        <w:t>C</w:t>
      </w:r>
      <w:r w:rsidR="00FC77E1">
        <w:rPr>
          <w:rFonts w:ascii="Segoe UI Symbol" w:hAnsi="Segoe UI Symbol"/>
          <w:sz w:val="21"/>
          <w:szCs w:val="21"/>
        </w:rPr>
        <w:t xml:space="preserve"> and in line with the Paris Agreement to strive to follow a low-emission development strategy.</w:t>
      </w:r>
    </w:p>
    <w:p w14:paraId="4CBAB0A0" w14:textId="77777777" w:rsidR="00C44965" w:rsidRDefault="00C44965" w:rsidP="00C44965">
      <w:pPr>
        <w:pStyle w:val="NormalWeb"/>
        <w:shd w:val="clear" w:color="auto" w:fill="FFFFFF"/>
        <w:spacing w:line="240" w:lineRule="auto"/>
        <w:ind w:left="357"/>
        <w:contextualSpacing/>
        <w:jc w:val="both"/>
        <w:rPr>
          <w:rFonts w:ascii="Segoe UI Symbol" w:hAnsi="Segoe UI Symbol"/>
          <w:sz w:val="21"/>
          <w:szCs w:val="21"/>
        </w:rPr>
      </w:pPr>
    </w:p>
    <w:p w14:paraId="3116D25A" w14:textId="77777777" w:rsidR="00C44965" w:rsidRDefault="00C44965" w:rsidP="00C076CB">
      <w:pPr>
        <w:pStyle w:val="NormalWeb"/>
        <w:numPr>
          <w:ilvl w:val="0"/>
          <w:numId w:val="17"/>
        </w:numPr>
        <w:shd w:val="clear" w:color="auto" w:fill="FFFFFF"/>
        <w:spacing w:line="240" w:lineRule="auto"/>
        <w:ind w:left="357"/>
        <w:contextualSpacing/>
        <w:jc w:val="both"/>
        <w:rPr>
          <w:rFonts w:ascii="Segoe UI Symbol" w:hAnsi="Segoe UI Symbol"/>
          <w:sz w:val="21"/>
          <w:szCs w:val="21"/>
        </w:rPr>
      </w:pPr>
      <w:r w:rsidRPr="00C44965">
        <w:rPr>
          <w:rFonts w:ascii="Segoe UI Symbol" w:hAnsi="Segoe UI Symbol"/>
          <w:sz w:val="21"/>
          <w:szCs w:val="21"/>
        </w:rPr>
        <w:t xml:space="preserve">Ethiopia has been investing significantly in dealing with climate change and reducing the country’s already-low carbon footprint while seeking to grow its economy. The </w:t>
      </w:r>
      <w:proofErr w:type="spellStart"/>
      <w:r w:rsidRPr="00C44965">
        <w:rPr>
          <w:rFonts w:ascii="Segoe UI Symbol" w:hAnsi="Segoe UI Symbol"/>
          <w:sz w:val="21"/>
          <w:szCs w:val="21"/>
        </w:rPr>
        <w:t>GoE</w:t>
      </w:r>
      <w:proofErr w:type="spellEnd"/>
      <w:r w:rsidRPr="00C44965">
        <w:rPr>
          <w:rFonts w:ascii="Segoe UI Symbol" w:hAnsi="Segoe UI Symbol"/>
          <w:sz w:val="21"/>
          <w:szCs w:val="21"/>
        </w:rPr>
        <w:t xml:space="preserve"> ratified the UNFCCC in 1994, the Kyoto Protocol in 2005, the Doha Amendment to the Kyoto Protocol in 2015 and the Paris Agreement in 2017. It has also prepared and implemented a number of strategic measures and various projects aimed at building a climate resilient net-zero emitting economy by 2030 with a net reduction of 250 Mt CO</w:t>
      </w:r>
      <w:r w:rsidRPr="00C44965">
        <w:rPr>
          <w:rFonts w:ascii="Segoe UI Symbol" w:hAnsi="Segoe UI Symbol"/>
          <w:sz w:val="21"/>
          <w:szCs w:val="21"/>
          <w:vertAlign w:val="subscript"/>
        </w:rPr>
        <w:t>2</w:t>
      </w:r>
      <w:r w:rsidRPr="00C44965">
        <w:rPr>
          <w:rFonts w:ascii="Segoe UI Symbol" w:hAnsi="Segoe UI Symbol"/>
          <w:sz w:val="21"/>
          <w:szCs w:val="21"/>
        </w:rPr>
        <w:t>e envisaged between 2010</w:t>
      </w:r>
      <w:r w:rsidRPr="00987127">
        <w:rPr>
          <w:rStyle w:val="FootnoteReference"/>
          <w:rFonts w:ascii="Segoe UI Symbol" w:hAnsi="Segoe UI Symbol"/>
          <w:sz w:val="21"/>
          <w:szCs w:val="21"/>
        </w:rPr>
        <w:footnoteReference w:id="26"/>
      </w:r>
      <w:r w:rsidRPr="00C44965">
        <w:rPr>
          <w:rFonts w:ascii="Segoe UI Symbol" w:hAnsi="Segoe UI Symbol"/>
          <w:sz w:val="21"/>
          <w:szCs w:val="21"/>
        </w:rPr>
        <w:t xml:space="preserve"> and 2030 compared to a business-as-usual (BAU) scenario.</w:t>
      </w:r>
      <w:r w:rsidRPr="00987127">
        <w:rPr>
          <w:rStyle w:val="FootnoteReference"/>
          <w:rFonts w:ascii="Segoe UI Symbol" w:hAnsi="Segoe UI Symbol"/>
          <w:sz w:val="21"/>
          <w:szCs w:val="21"/>
        </w:rPr>
        <w:footnoteReference w:id="27"/>
      </w:r>
      <w:r w:rsidRPr="00C44965">
        <w:rPr>
          <w:rFonts w:ascii="Segoe UI Symbol" w:hAnsi="Segoe UI Symbol"/>
          <w:sz w:val="21"/>
          <w:szCs w:val="21"/>
        </w:rPr>
        <w:t xml:space="preserve"> These include: the Climate CRGE, NAP 2020, the Sectoral Reduction Mechanism, Ethiopia’s Nationally Determined Contributions (E-NDC, 2015 &amp; 2021) and sectoral, regional and city administrations’ adaptation plans and various projects to contain the adverse impacts of climate change. The CRGE strategy has identified the following priority sectors as instrumental </w:t>
      </w:r>
      <w:r w:rsidR="00B622E0">
        <w:rPr>
          <w:rFonts w:ascii="Segoe UI Symbol" w:hAnsi="Segoe UI Symbol"/>
          <w:sz w:val="21"/>
          <w:szCs w:val="21"/>
        </w:rPr>
        <w:t>in</w:t>
      </w:r>
      <w:r w:rsidRPr="00C44965">
        <w:rPr>
          <w:rFonts w:ascii="Segoe UI Symbol" w:hAnsi="Segoe UI Symbol"/>
          <w:sz w:val="21"/>
          <w:szCs w:val="21"/>
        </w:rPr>
        <w:t xml:space="preserve"> reaching middle-income status by 2025, namely agriculture, forestry, power, industry, transportation, and buildings. The CRGE strategy has focused on the climate change mitigation aspects and did not specifically address climate change </w:t>
      </w:r>
      <w:r w:rsidRPr="00C44965">
        <w:rPr>
          <w:rFonts w:ascii="Segoe UI Symbol" w:hAnsi="Segoe UI Symbol"/>
          <w:sz w:val="21"/>
          <w:szCs w:val="21"/>
        </w:rPr>
        <w:lastRenderedPageBreak/>
        <w:t>adaptation. The gap was recognised and rectified through the development of sectoral climate resilience strategies for the agriculture and forestry sectors, water and energy sectors, the transport sector, urban as well as health sectors.</w:t>
      </w:r>
      <w:r>
        <w:rPr>
          <w:rStyle w:val="FootnoteReference"/>
          <w:rFonts w:ascii="Segoe UI Symbol" w:hAnsi="Segoe UI Symbol"/>
          <w:sz w:val="21"/>
          <w:szCs w:val="21"/>
        </w:rPr>
        <w:footnoteReference w:id="28"/>
      </w:r>
    </w:p>
    <w:p w14:paraId="53909392" w14:textId="77777777" w:rsidR="00C44965" w:rsidRDefault="00C44965" w:rsidP="00C44965">
      <w:pPr>
        <w:pStyle w:val="NormalWeb"/>
        <w:shd w:val="clear" w:color="auto" w:fill="FFFFFF"/>
        <w:spacing w:line="240" w:lineRule="auto"/>
        <w:ind w:left="357"/>
        <w:contextualSpacing/>
        <w:jc w:val="both"/>
        <w:rPr>
          <w:rFonts w:ascii="Segoe UI Symbol" w:hAnsi="Segoe UI Symbol"/>
          <w:sz w:val="21"/>
          <w:szCs w:val="21"/>
        </w:rPr>
      </w:pPr>
    </w:p>
    <w:p w14:paraId="6C7A2FD0" w14:textId="77777777" w:rsidR="0009274E" w:rsidRPr="00B622E0" w:rsidRDefault="00AA66DD" w:rsidP="00C076CB">
      <w:pPr>
        <w:pStyle w:val="NormalWeb"/>
        <w:numPr>
          <w:ilvl w:val="0"/>
          <w:numId w:val="17"/>
        </w:numPr>
        <w:shd w:val="clear" w:color="auto" w:fill="FFFFFF"/>
        <w:spacing w:line="240" w:lineRule="auto"/>
        <w:ind w:left="357"/>
        <w:contextualSpacing/>
        <w:jc w:val="both"/>
        <w:rPr>
          <w:sz w:val="22"/>
          <w:szCs w:val="22"/>
        </w:rPr>
      </w:pPr>
      <w:r w:rsidRPr="0009274E">
        <w:rPr>
          <w:rFonts w:ascii="Segoe UI Symbol" w:hAnsi="Segoe UI Symbol"/>
          <w:b/>
          <w:bCs/>
          <w:sz w:val="21"/>
          <w:szCs w:val="21"/>
        </w:rPr>
        <w:t>The project was designed to address the challenges Ethiopia faced in meeting its ENDC obligation and reporting to the UNFCCC</w:t>
      </w:r>
      <w:r w:rsidR="003D6437">
        <w:rPr>
          <w:rFonts w:ascii="Segoe UI Symbol" w:hAnsi="Segoe UI Symbol"/>
          <w:b/>
          <w:bCs/>
          <w:sz w:val="21"/>
          <w:szCs w:val="21"/>
        </w:rPr>
        <w:t>, and this</w:t>
      </w:r>
      <w:r w:rsidRPr="0009274E">
        <w:rPr>
          <w:rFonts w:ascii="Segoe UI Symbol" w:hAnsi="Segoe UI Symbol"/>
          <w:sz w:val="21"/>
          <w:szCs w:val="21"/>
        </w:rPr>
        <w:t xml:space="preserve"> </w:t>
      </w:r>
      <w:r w:rsidR="0009274E" w:rsidRPr="0009274E">
        <w:rPr>
          <w:rFonts w:ascii="Segoe UI Symbol" w:hAnsi="Segoe UI Symbol"/>
          <w:b/>
          <w:bCs/>
          <w:sz w:val="21"/>
          <w:szCs w:val="21"/>
        </w:rPr>
        <w:t>was in line with UNDP’s country programme outcome 3 which relates to Ethiopia becoming resilient to environmental risks and adapting to climate change.</w:t>
      </w:r>
      <w:r w:rsidR="0009274E">
        <w:rPr>
          <w:rFonts w:ascii="Segoe UI Symbol" w:hAnsi="Segoe UI Symbol"/>
          <w:sz w:val="21"/>
          <w:szCs w:val="21"/>
        </w:rPr>
        <w:t xml:space="preserve"> The project’s central aim is to enable the country measure, track and communicate its carbon emission/sink and plan its mitigation and adaptation strategies effectively. </w:t>
      </w:r>
      <w:r w:rsidRPr="0009274E">
        <w:rPr>
          <w:rFonts w:ascii="Segoe UI Symbol" w:hAnsi="Segoe UI Symbol"/>
          <w:sz w:val="21"/>
          <w:szCs w:val="21"/>
        </w:rPr>
        <w:t xml:space="preserve">Lack of reliable GHG data acted as an impediment in developing national plans and strategies in accordance with the CRGE strategy. </w:t>
      </w:r>
      <w:r w:rsidR="00B622E0">
        <w:rPr>
          <w:rFonts w:ascii="Segoe UI Symbol" w:hAnsi="Segoe UI Symbol"/>
          <w:sz w:val="21"/>
          <w:szCs w:val="21"/>
        </w:rPr>
        <w:t>The project</w:t>
      </w:r>
      <w:r w:rsidRPr="0009274E">
        <w:rPr>
          <w:rFonts w:ascii="Segoe UI Symbol" w:hAnsi="Segoe UI Symbol"/>
          <w:sz w:val="21"/>
          <w:szCs w:val="21"/>
        </w:rPr>
        <w:t xml:space="preserve"> ha</w:t>
      </w:r>
      <w:r w:rsidR="00B622E0">
        <w:rPr>
          <w:rFonts w:ascii="Segoe UI Symbol" w:hAnsi="Segoe UI Symbol"/>
          <w:sz w:val="21"/>
          <w:szCs w:val="21"/>
        </w:rPr>
        <w:t>s</w:t>
      </w:r>
      <w:r w:rsidRPr="0009274E">
        <w:rPr>
          <w:rFonts w:ascii="Segoe UI Symbol" w:hAnsi="Segoe UI Symbol"/>
          <w:sz w:val="21"/>
          <w:szCs w:val="21"/>
        </w:rPr>
        <w:t xml:space="preserve"> a limited focus on institutional and technical capacity for putting in place a robust MRV system as there already were multiple other initiatives on green growth and low emission interventions in key high-emission sectors namely agriculture, forests, energy and transport, waste management, and infrastructure. As a party to UNFCCC, </w:t>
      </w:r>
      <w:proofErr w:type="spellStart"/>
      <w:r w:rsidRPr="0009274E">
        <w:rPr>
          <w:rFonts w:ascii="Segoe UI Symbol" w:hAnsi="Segoe UI Symbol"/>
          <w:sz w:val="21"/>
          <w:szCs w:val="21"/>
        </w:rPr>
        <w:t>GoE</w:t>
      </w:r>
      <w:proofErr w:type="spellEnd"/>
      <w:r w:rsidRPr="0009274E">
        <w:rPr>
          <w:rFonts w:ascii="Segoe UI Symbol" w:hAnsi="Segoe UI Symbol"/>
          <w:sz w:val="21"/>
          <w:szCs w:val="21"/>
        </w:rPr>
        <w:t xml:space="preserve"> is required to report all its GHG emissions and reduction efforts by submission of its National Determined Contributions (ENDC) every five years. However, despite the huge progress made in meeting the UNFCCC obligations as a non-annex country, </w:t>
      </w:r>
      <w:proofErr w:type="spellStart"/>
      <w:r w:rsidRPr="0009274E">
        <w:rPr>
          <w:rFonts w:ascii="Segoe UI Symbol" w:hAnsi="Segoe UI Symbol"/>
          <w:sz w:val="21"/>
          <w:szCs w:val="21"/>
        </w:rPr>
        <w:t>GoE</w:t>
      </w:r>
      <w:proofErr w:type="spellEnd"/>
      <w:r w:rsidRPr="0009274E">
        <w:rPr>
          <w:rFonts w:ascii="Segoe UI Symbol" w:hAnsi="Segoe UI Symbol"/>
          <w:sz w:val="21"/>
          <w:szCs w:val="21"/>
        </w:rPr>
        <w:t xml:space="preserve"> ha</w:t>
      </w:r>
      <w:r w:rsidR="001B0651" w:rsidRPr="0009274E">
        <w:rPr>
          <w:rFonts w:ascii="Segoe UI Symbol" w:hAnsi="Segoe UI Symbol"/>
          <w:sz w:val="21"/>
          <w:szCs w:val="21"/>
        </w:rPr>
        <w:t>d</w:t>
      </w:r>
      <w:r w:rsidRPr="0009274E">
        <w:rPr>
          <w:rFonts w:ascii="Segoe UI Symbol" w:hAnsi="Segoe UI Symbol"/>
          <w:sz w:val="21"/>
          <w:szCs w:val="21"/>
        </w:rPr>
        <w:t xml:space="preserve"> significant challenges, gaps and barriers to fully comply with the Paris Agreement in reporting its GHG emission as per the MRV frameworks. These barriers</w:t>
      </w:r>
      <w:r w:rsidR="001B0651" w:rsidRPr="0009274E">
        <w:rPr>
          <w:rFonts w:ascii="Segoe UI Symbol" w:hAnsi="Segoe UI Symbol"/>
          <w:sz w:val="21"/>
          <w:szCs w:val="21"/>
        </w:rPr>
        <w:t>,</w:t>
      </w:r>
      <w:r w:rsidRPr="0009274E">
        <w:rPr>
          <w:rFonts w:ascii="Segoe UI Symbol" w:hAnsi="Segoe UI Symbol"/>
          <w:sz w:val="21"/>
          <w:szCs w:val="21"/>
        </w:rPr>
        <w:t xml:space="preserve"> namely lack of technical skills within line ministries and key sectors to undertake comprehensive and robust GHG emission inventory </w:t>
      </w:r>
      <w:r w:rsidRPr="00B622E0">
        <w:rPr>
          <w:rFonts w:ascii="Segoe UI Symbol" w:hAnsi="Segoe UI Symbol"/>
          <w:sz w:val="21"/>
          <w:szCs w:val="21"/>
        </w:rPr>
        <w:t>have been acknowledged and reported in the second national communication,</w:t>
      </w:r>
      <w:r w:rsidR="001B0651">
        <w:rPr>
          <w:rStyle w:val="FootnoteReference"/>
          <w:rFonts w:ascii="Segoe UI Symbol" w:hAnsi="Segoe UI Symbol"/>
          <w:sz w:val="21"/>
          <w:szCs w:val="21"/>
        </w:rPr>
        <w:footnoteReference w:id="29"/>
      </w:r>
      <w:r w:rsidRPr="00B622E0">
        <w:rPr>
          <w:rFonts w:ascii="Segoe UI Symbol" w:hAnsi="Segoe UI Symbol"/>
          <w:sz w:val="21"/>
          <w:szCs w:val="21"/>
        </w:rPr>
        <w:t xml:space="preserve"> the ENDC and the CRGE strategic report. This project rightly aimed to help </w:t>
      </w:r>
      <w:proofErr w:type="spellStart"/>
      <w:r w:rsidRPr="00B622E0">
        <w:rPr>
          <w:rFonts w:ascii="Segoe UI Symbol" w:hAnsi="Segoe UI Symbol"/>
          <w:sz w:val="21"/>
          <w:szCs w:val="21"/>
        </w:rPr>
        <w:t>GoE</w:t>
      </w:r>
      <w:proofErr w:type="spellEnd"/>
      <w:r w:rsidRPr="00B622E0">
        <w:rPr>
          <w:rFonts w:ascii="Segoe UI Symbol" w:hAnsi="Segoe UI Symbol"/>
          <w:sz w:val="21"/>
          <w:szCs w:val="21"/>
        </w:rPr>
        <w:t xml:space="preserve"> develop capacity to monitor, generate and report its GHG emissions from various sectors in a robust manner that complies with the IPCC 2006 guidelines for transparency, quality and consistency of data. </w:t>
      </w:r>
      <w:r w:rsidR="00FD6D41" w:rsidRPr="00B622E0">
        <w:rPr>
          <w:rFonts w:ascii="Segoe UI Symbol" w:hAnsi="Segoe UI Symbol"/>
          <w:sz w:val="21"/>
          <w:szCs w:val="21"/>
        </w:rPr>
        <w:t xml:space="preserve">As the scope of the project spanned across all sectors, the project emphasised both the inter-ministerial </w:t>
      </w:r>
      <w:r w:rsidR="002A5410" w:rsidRPr="00B622E0">
        <w:rPr>
          <w:rFonts w:ascii="Segoe UI Symbol" w:hAnsi="Segoe UI Symbol"/>
          <w:sz w:val="21"/>
          <w:szCs w:val="21"/>
        </w:rPr>
        <w:t xml:space="preserve">as well as the vertical nature of engagement of key stakeholders to ensure a whole-of-government approach to GHG monitoring as required </w:t>
      </w:r>
      <w:r w:rsidR="00B622E0">
        <w:rPr>
          <w:rFonts w:ascii="Segoe UI Symbol" w:hAnsi="Segoe UI Symbol"/>
          <w:sz w:val="21"/>
          <w:szCs w:val="21"/>
        </w:rPr>
        <w:t xml:space="preserve">within </w:t>
      </w:r>
      <w:r w:rsidR="002A5410" w:rsidRPr="00B622E0">
        <w:rPr>
          <w:rFonts w:ascii="Segoe UI Symbol" w:hAnsi="Segoe UI Symbol"/>
          <w:sz w:val="21"/>
          <w:szCs w:val="21"/>
        </w:rPr>
        <w:t>the UNFCC</w:t>
      </w:r>
      <w:r w:rsidR="00A9136C" w:rsidRPr="00B622E0">
        <w:rPr>
          <w:rFonts w:ascii="Segoe UI Symbol" w:hAnsi="Segoe UI Symbol"/>
          <w:sz w:val="21"/>
          <w:szCs w:val="21"/>
        </w:rPr>
        <w:t>C</w:t>
      </w:r>
      <w:r w:rsidR="002A5410" w:rsidRPr="00B622E0">
        <w:rPr>
          <w:rFonts w:ascii="Segoe UI Symbol" w:hAnsi="Segoe UI Symbol"/>
          <w:sz w:val="21"/>
          <w:szCs w:val="21"/>
        </w:rPr>
        <w:t xml:space="preserve"> framework. </w:t>
      </w:r>
      <w:bookmarkStart w:id="219" w:name="_Toc89195587"/>
    </w:p>
    <w:p w14:paraId="26892E5B" w14:textId="77777777" w:rsidR="007B47DB" w:rsidRPr="0009274E" w:rsidRDefault="002C1761" w:rsidP="0009274E">
      <w:pPr>
        <w:pStyle w:val="Heading2"/>
        <w:rPr>
          <w:b/>
          <w:bCs/>
          <w:color w:val="000000" w:themeColor="text1"/>
        </w:rPr>
      </w:pPr>
      <w:bookmarkStart w:id="220" w:name="_Toc133485628"/>
      <w:bookmarkStart w:id="221" w:name="_Toc133486273"/>
      <w:bookmarkStart w:id="222" w:name="_Toc136499783"/>
      <w:r w:rsidRPr="0009274E">
        <w:rPr>
          <w:b/>
          <w:bCs/>
          <w:color w:val="000000" w:themeColor="text1"/>
        </w:rPr>
        <w:t>3</w:t>
      </w:r>
      <w:r w:rsidR="007B47DB" w:rsidRPr="0009274E">
        <w:rPr>
          <w:b/>
          <w:bCs/>
          <w:color w:val="000000" w:themeColor="text1"/>
        </w:rPr>
        <w:t>.</w:t>
      </w:r>
      <w:r w:rsidR="0041784F" w:rsidRPr="0009274E">
        <w:rPr>
          <w:b/>
          <w:bCs/>
          <w:color w:val="000000" w:themeColor="text1"/>
        </w:rPr>
        <w:t>1.</w:t>
      </w:r>
      <w:r w:rsidR="007B47DB" w:rsidRPr="0009274E">
        <w:rPr>
          <w:b/>
          <w:bCs/>
          <w:color w:val="000000" w:themeColor="text1"/>
        </w:rPr>
        <w:t xml:space="preserve">2 </w:t>
      </w:r>
      <w:bookmarkEnd w:id="219"/>
      <w:r w:rsidR="00FD6D41" w:rsidRPr="0009274E">
        <w:rPr>
          <w:b/>
          <w:bCs/>
          <w:color w:val="000000" w:themeColor="text1"/>
        </w:rPr>
        <w:t>Project design</w:t>
      </w:r>
      <w:bookmarkEnd w:id="220"/>
      <w:bookmarkEnd w:id="221"/>
      <w:bookmarkEnd w:id="222"/>
    </w:p>
    <w:p w14:paraId="77C43332" w14:textId="77777777" w:rsidR="009D5C52" w:rsidRPr="00924D4D" w:rsidRDefault="009D5C52" w:rsidP="00DF1DC2">
      <w:pPr>
        <w:rPr>
          <w:sz w:val="21"/>
          <w:szCs w:val="21"/>
        </w:rPr>
      </w:pPr>
    </w:p>
    <w:p w14:paraId="3CECF2B6" w14:textId="77777777" w:rsidR="00DF1DC2" w:rsidRDefault="00DF1DC2" w:rsidP="00DF1DC2">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r w:rsidR="008E1BE1">
        <w:rPr>
          <w:rFonts w:ascii="Segoe UI Symbol" w:hAnsi="Segoe UI Symbol"/>
          <w:b/>
          <w:bCs/>
          <w:color w:val="2F5496" w:themeColor="accent1" w:themeShade="BF"/>
          <w:sz w:val="19"/>
          <w:szCs w:val="19"/>
        </w:rPr>
        <w:t>s</w:t>
      </w:r>
      <w:r w:rsidRPr="00924D4D">
        <w:rPr>
          <w:rFonts w:ascii="Segoe UI Symbol" w:hAnsi="Segoe UI Symbol"/>
          <w:b/>
          <w:bCs/>
          <w:color w:val="2F5496" w:themeColor="accent1" w:themeShade="BF"/>
          <w:sz w:val="19"/>
          <w:szCs w:val="19"/>
        </w:rPr>
        <w:t>:</w:t>
      </w:r>
    </w:p>
    <w:p w14:paraId="6927F92C" w14:textId="77777777" w:rsidR="007B445D" w:rsidRDefault="007B445D" w:rsidP="00DF1DC2">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3D8EEAA5" w14:textId="77777777" w:rsidR="007B445D" w:rsidRDefault="007B445D" w:rsidP="00DF1DC2">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4E36C9">
        <w:rPr>
          <w:rFonts w:ascii="Segoe UI Symbol" w:hAnsi="Segoe UI Symbol"/>
          <w:color w:val="2F5496" w:themeColor="accent1" w:themeShade="BF"/>
          <w:sz w:val="19"/>
          <w:szCs w:val="19"/>
        </w:rPr>
        <w:t>2.</w:t>
      </w:r>
      <w:r w:rsidRPr="004E36C9">
        <w:rPr>
          <w:rFonts w:ascii="Segoe UI Symbol" w:hAnsi="Segoe UI Symbol"/>
          <w:b/>
          <w:bCs/>
          <w:color w:val="2F5496" w:themeColor="accent1" w:themeShade="BF"/>
          <w:sz w:val="19"/>
          <w:szCs w:val="19"/>
        </w:rPr>
        <w:t xml:space="preserve"> </w:t>
      </w:r>
      <w:r w:rsidRPr="004E36C9">
        <w:rPr>
          <w:rFonts w:ascii="Segoe UI Symbol" w:hAnsi="Segoe UI Symbol"/>
          <w:color w:val="2F5496" w:themeColor="accent1" w:themeShade="BF"/>
          <w:sz w:val="19"/>
          <w:szCs w:val="19"/>
        </w:rPr>
        <w:t xml:space="preserve">The project’s theory of change </w:t>
      </w:r>
      <w:r w:rsidR="004E36C9">
        <w:rPr>
          <w:rFonts w:ascii="Segoe UI Symbol" w:hAnsi="Segoe UI Symbol"/>
          <w:color w:val="2F5496" w:themeColor="accent1" w:themeShade="BF"/>
          <w:sz w:val="19"/>
          <w:szCs w:val="19"/>
        </w:rPr>
        <w:t xml:space="preserve">and its assumptions </w:t>
      </w:r>
      <w:r w:rsidRPr="004E36C9">
        <w:rPr>
          <w:rFonts w:ascii="Segoe UI Symbol" w:hAnsi="Segoe UI Symbol"/>
          <w:color w:val="2F5496" w:themeColor="accent1" w:themeShade="BF"/>
          <w:sz w:val="19"/>
          <w:szCs w:val="19"/>
        </w:rPr>
        <w:t>h</w:t>
      </w:r>
      <w:r w:rsidR="004E36C9">
        <w:rPr>
          <w:rFonts w:ascii="Segoe UI Symbol" w:hAnsi="Segoe UI Symbol"/>
          <w:color w:val="2F5496" w:themeColor="accent1" w:themeShade="BF"/>
          <w:sz w:val="19"/>
          <w:szCs w:val="19"/>
        </w:rPr>
        <w:t xml:space="preserve">ave </w:t>
      </w:r>
      <w:r w:rsidRPr="004E36C9">
        <w:rPr>
          <w:rFonts w:ascii="Segoe UI Symbol" w:hAnsi="Segoe UI Symbol"/>
          <w:color w:val="2F5496" w:themeColor="accent1" w:themeShade="BF"/>
          <w:sz w:val="19"/>
          <w:szCs w:val="19"/>
        </w:rPr>
        <w:t>been validated by the results</w:t>
      </w:r>
      <w:r w:rsidR="00016EC3">
        <w:rPr>
          <w:rFonts w:ascii="Segoe UI Symbol" w:hAnsi="Segoe UI Symbol"/>
          <w:color w:val="2F5496" w:themeColor="accent1" w:themeShade="BF"/>
          <w:sz w:val="19"/>
          <w:szCs w:val="19"/>
        </w:rPr>
        <w:t xml:space="preserve">; </w:t>
      </w:r>
      <w:r w:rsidRPr="004E36C9">
        <w:rPr>
          <w:rFonts w:ascii="Segoe UI Symbol" w:hAnsi="Segoe UI Symbol"/>
          <w:color w:val="2F5496" w:themeColor="accent1" w:themeShade="BF"/>
          <w:sz w:val="19"/>
          <w:szCs w:val="19"/>
        </w:rPr>
        <w:t xml:space="preserve">continuous engagement and training provided is enabling key ministries in the government to </w:t>
      </w:r>
      <w:r w:rsidR="004E36C9">
        <w:rPr>
          <w:rFonts w:ascii="Segoe UI Symbol" w:hAnsi="Segoe UI Symbol"/>
          <w:color w:val="2F5496" w:themeColor="accent1" w:themeShade="BF"/>
          <w:sz w:val="19"/>
          <w:szCs w:val="19"/>
        </w:rPr>
        <w:t>meet the UNFCC</w:t>
      </w:r>
      <w:r w:rsidR="004C4367">
        <w:rPr>
          <w:rFonts w:ascii="Segoe UI Symbol" w:hAnsi="Segoe UI Symbol"/>
          <w:color w:val="2F5496" w:themeColor="accent1" w:themeShade="BF"/>
          <w:sz w:val="19"/>
          <w:szCs w:val="19"/>
        </w:rPr>
        <w:t>C</w:t>
      </w:r>
      <w:r w:rsidR="004E36C9">
        <w:rPr>
          <w:rFonts w:ascii="Segoe UI Symbol" w:hAnsi="Segoe UI Symbol"/>
          <w:color w:val="2F5496" w:themeColor="accent1" w:themeShade="BF"/>
          <w:sz w:val="19"/>
          <w:szCs w:val="19"/>
        </w:rPr>
        <w:t xml:space="preserve"> requirement</w:t>
      </w:r>
      <w:r w:rsidRPr="004E36C9">
        <w:rPr>
          <w:rFonts w:ascii="Segoe UI Symbol" w:hAnsi="Segoe UI Symbol"/>
          <w:color w:val="2F5496" w:themeColor="accent1" w:themeShade="BF"/>
          <w:sz w:val="19"/>
          <w:szCs w:val="19"/>
        </w:rPr>
        <w:t xml:space="preserve"> in relation to the MRV system.  </w:t>
      </w:r>
    </w:p>
    <w:p w14:paraId="2ECC97BB" w14:textId="77777777" w:rsidR="008E1BE1" w:rsidRDefault="008E1BE1" w:rsidP="00DF1DC2">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p>
    <w:p w14:paraId="79E5A7F6" w14:textId="77777777" w:rsidR="008E1BE1" w:rsidRPr="008E1BE1" w:rsidRDefault="008E1BE1" w:rsidP="00DF1DC2">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8E1BE1">
        <w:rPr>
          <w:rFonts w:ascii="Segoe UI Symbol" w:hAnsi="Segoe UI Symbol"/>
          <w:color w:val="2F5496" w:themeColor="accent1" w:themeShade="BF"/>
          <w:sz w:val="19"/>
          <w:szCs w:val="19"/>
        </w:rPr>
        <w:t xml:space="preserve">3. </w:t>
      </w:r>
      <w:r w:rsidR="00655C9E" w:rsidRPr="008E1BE1">
        <w:rPr>
          <w:rFonts w:ascii="Segoe UI Symbol" w:hAnsi="Segoe UI Symbol"/>
          <w:color w:val="2F5496" w:themeColor="accent1" w:themeShade="BF"/>
          <w:sz w:val="19"/>
          <w:szCs w:val="19"/>
        </w:rPr>
        <w:t xml:space="preserve">While the project undertakes regular consultation with key stakeholders, </w:t>
      </w:r>
      <w:r w:rsidR="00655C9E">
        <w:rPr>
          <w:rFonts w:ascii="Segoe UI Symbol" w:hAnsi="Segoe UI Symbol"/>
          <w:color w:val="2F5496" w:themeColor="accent1" w:themeShade="BF"/>
          <w:sz w:val="19"/>
          <w:szCs w:val="19"/>
        </w:rPr>
        <w:t xml:space="preserve">and a number of stakeholders were consulted </w:t>
      </w:r>
      <w:r w:rsidR="00655C9E" w:rsidRPr="008E1BE1">
        <w:rPr>
          <w:rFonts w:ascii="Segoe UI Symbol" w:hAnsi="Segoe UI Symbol"/>
          <w:color w:val="2F5496" w:themeColor="accent1" w:themeShade="BF"/>
          <w:sz w:val="19"/>
          <w:szCs w:val="19"/>
        </w:rPr>
        <w:t xml:space="preserve">during the design process, certain critical engagement with </w:t>
      </w:r>
      <w:r w:rsidR="00655C9E">
        <w:rPr>
          <w:rFonts w:ascii="Segoe UI Symbol" w:hAnsi="Segoe UI Symbol"/>
          <w:color w:val="2F5496" w:themeColor="accent1" w:themeShade="BF"/>
          <w:sz w:val="19"/>
          <w:szCs w:val="19"/>
        </w:rPr>
        <w:t>a few</w:t>
      </w:r>
      <w:r w:rsidR="00655C9E" w:rsidRPr="008E1BE1">
        <w:rPr>
          <w:rFonts w:ascii="Segoe UI Symbol" w:hAnsi="Segoe UI Symbol"/>
          <w:color w:val="2F5496" w:themeColor="accent1" w:themeShade="BF"/>
          <w:sz w:val="19"/>
          <w:szCs w:val="19"/>
        </w:rPr>
        <w:t xml:space="preserve"> ongoing or emerging initiatives </w:t>
      </w:r>
      <w:r w:rsidR="00655C9E">
        <w:rPr>
          <w:rFonts w:ascii="Segoe UI Symbol" w:hAnsi="Segoe UI Symbol"/>
          <w:color w:val="2F5496" w:themeColor="accent1" w:themeShade="BF"/>
          <w:sz w:val="19"/>
          <w:szCs w:val="19"/>
        </w:rPr>
        <w:t xml:space="preserve">were missed; these </w:t>
      </w:r>
      <w:r w:rsidR="00655C9E" w:rsidRPr="008E1BE1">
        <w:rPr>
          <w:rFonts w:ascii="Segoe UI Symbol" w:hAnsi="Segoe UI Symbol"/>
          <w:color w:val="2F5496" w:themeColor="accent1" w:themeShade="BF"/>
          <w:sz w:val="19"/>
          <w:szCs w:val="19"/>
        </w:rPr>
        <w:t>could have further enriched the project’s scope and focus.</w:t>
      </w:r>
    </w:p>
    <w:p w14:paraId="7A69900F" w14:textId="77777777" w:rsidR="006667BB" w:rsidRDefault="006667BB" w:rsidP="00622C09">
      <w:pPr>
        <w:pStyle w:val="NoSpacing"/>
      </w:pPr>
    </w:p>
    <w:p w14:paraId="3EC88DDB" w14:textId="77777777" w:rsidR="00BF6C48" w:rsidRPr="00BF6C48" w:rsidRDefault="009D5C52" w:rsidP="00C076CB">
      <w:pPr>
        <w:pStyle w:val="ListParagraph"/>
        <w:numPr>
          <w:ilvl w:val="0"/>
          <w:numId w:val="17"/>
        </w:numPr>
        <w:spacing w:line="240" w:lineRule="auto"/>
        <w:ind w:left="360"/>
        <w:jc w:val="both"/>
        <w:rPr>
          <w:rFonts w:ascii="Segoe UI Symbol" w:hAnsi="Segoe UI Symbol"/>
          <w:szCs w:val="21"/>
        </w:rPr>
      </w:pPr>
      <w:r w:rsidRPr="00F9677D">
        <w:rPr>
          <w:rFonts w:ascii="Segoe UI Symbol" w:hAnsi="Segoe UI Symbol"/>
          <w:b/>
          <w:bCs/>
          <w:szCs w:val="21"/>
        </w:rPr>
        <w:t>The project design was underpinned by an analysis of the capacity weaknesses in relation to UNFCC</w:t>
      </w:r>
      <w:r w:rsidR="004C4367">
        <w:rPr>
          <w:rFonts w:ascii="Segoe UI Symbol" w:hAnsi="Segoe UI Symbol"/>
          <w:b/>
          <w:bCs/>
          <w:szCs w:val="21"/>
        </w:rPr>
        <w:t>C</w:t>
      </w:r>
      <w:r w:rsidRPr="00F9677D">
        <w:rPr>
          <w:rFonts w:ascii="Segoe UI Symbol" w:hAnsi="Segoe UI Symbol"/>
          <w:b/>
          <w:bCs/>
          <w:szCs w:val="21"/>
        </w:rPr>
        <w:t xml:space="preserve"> requirement.</w:t>
      </w:r>
      <w:r w:rsidRPr="00F9677D">
        <w:rPr>
          <w:rFonts w:ascii="Segoe UI Symbol" w:hAnsi="Segoe UI Symbol"/>
          <w:szCs w:val="21"/>
        </w:rPr>
        <w:t xml:space="preserve"> The analysis showed that the government did not have a well-established </w:t>
      </w:r>
      <w:proofErr w:type="spellStart"/>
      <w:r w:rsidRPr="00F9677D">
        <w:rPr>
          <w:rFonts w:ascii="Segoe UI Symbol" w:hAnsi="Segoe UI Symbol"/>
          <w:szCs w:val="21"/>
        </w:rPr>
        <w:t>i</w:t>
      </w:r>
      <w:proofErr w:type="spellEnd"/>
      <w:r w:rsidRPr="00F9677D">
        <w:rPr>
          <w:rFonts w:ascii="Segoe UI Symbol" w:hAnsi="Segoe UI Symbol"/>
          <w:szCs w:val="21"/>
        </w:rPr>
        <w:t xml:space="preserve">) GHG inventory system, ii) GHG database and information system, iii) quality control (QC) and quality assurance (QA) system, iv) guidance document for determining sector specific national emission factors, base-year emissions, the most likely emission scenario and estimating GHG emission effects ex-post. </w:t>
      </w:r>
      <w:r w:rsidR="00C91B5C" w:rsidRPr="00F9677D">
        <w:rPr>
          <w:rFonts w:ascii="Segoe UI Symbol" w:hAnsi="Segoe UI Symbol"/>
          <w:szCs w:val="21"/>
        </w:rPr>
        <w:t xml:space="preserve">All of these are </w:t>
      </w:r>
      <w:r w:rsidR="00C91B5C" w:rsidRPr="00F9677D">
        <w:rPr>
          <w:rFonts w:ascii="Segoe UI Symbol" w:hAnsi="Segoe UI Symbol"/>
          <w:szCs w:val="21"/>
        </w:rPr>
        <w:lastRenderedPageBreak/>
        <w:t>UNFCCC requirement</w:t>
      </w:r>
      <w:r w:rsidR="00D108C8" w:rsidRPr="00F9677D">
        <w:rPr>
          <w:rFonts w:ascii="Segoe UI Symbol" w:hAnsi="Segoe UI Symbol"/>
          <w:szCs w:val="21"/>
        </w:rPr>
        <w:t>,</w:t>
      </w:r>
      <w:r w:rsidR="00C91B5C" w:rsidRPr="00F9677D">
        <w:rPr>
          <w:rFonts w:ascii="Segoe UI Symbol" w:hAnsi="Segoe UI Symbol"/>
          <w:szCs w:val="21"/>
        </w:rPr>
        <w:t xml:space="preserve"> and financial assistance through U</w:t>
      </w:r>
      <w:r w:rsidR="00AF0C7C">
        <w:rPr>
          <w:rFonts w:ascii="Segoe UI Symbol" w:hAnsi="Segoe UI Symbol"/>
          <w:szCs w:val="21"/>
        </w:rPr>
        <w:t>N</w:t>
      </w:r>
      <w:r w:rsidR="00C91B5C" w:rsidRPr="00F9677D">
        <w:rPr>
          <w:rFonts w:ascii="Segoe UI Symbol" w:hAnsi="Segoe UI Symbol"/>
          <w:szCs w:val="21"/>
        </w:rPr>
        <w:t>FCCC and instruments related to the Paris Agreement are cond</w:t>
      </w:r>
      <w:r w:rsidR="007F49AD" w:rsidRPr="00F9677D">
        <w:rPr>
          <w:rFonts w:ascii="Segoe UI Symbol" w:hAnsi="Segoe UI Symbol"/>
          <w:szCs w:val="21"/>
        </w:rPr>
        <w:t>i</w:t>
      </w:r>
      <w:r w:rsidR="00C91B5C" w:rsidRPr="00F9677D">
        <w:rPr>
          <w:rFonts w:ascii="Segoe UI Symbol" w:hAnsi="Segoe UI Symbol"/>
          <w:szCs w:val="21"/>
        </w:rPr>
        <w:t>tional upon a country demonstrating transparency and conformity to quality standards in its GHG reporting, monitoring and planning</w:t>
      </w:r>
      <w:r w:rsidR="00D108C8" w:rsidRPr="00F9677D">
        <w:rPr>
          <w:rFonts w:ascii="Segoe UI Symbol" w:hAnsi="Segoe UI Symbol"/>
          <w:szCs w:val="21"/>
        </w:rPr>
        <w:t xml:space="preserve"> of</w:t>
      </w:r>
      <w:r w:rsidR="00C91B5C" w:rsidRPr="00F9677D">
        <w:rPr>
          <w:rFonts w:ascii="Segoe UI Symbol" w:hAnsi="Segoe UI Symbol"/>
          <w:szCs w:val="21"/>
        </w:rPr>
        <w:t xml:space="preserve"> development interventions. </w:t>
      </w:r>
      <w:r w:rsidR="00D108C8" w:rsidRPr="00F9677D">
        <w:rPr>
          <w:rFonts w:ascii="Segoe UI Symbol" w:hAnsi="Segoe UI Symbol"/>
          <w:szCs w:val="21"/>
        </w:rPr>
        <w:t>The production of National Communication and biennial updated reports (BUR) required to be submitted to the UNFCC</w:t>
      </w:r>
      <w:r w:rsidR="004C4367">
        <w:rPr>
          <w:rFonts w:ascii="Segoe UI Symbol" w:hAnsi="Segoe UI Symbol"/>
          <w:szCs w:val="21"/>
        </w:rPr>
        <w:t>C</w:t>
      </w:r>
      <w:r w:rsidR="00D108C8" w:rsidRPr="00F9677D">
        <w:rPr>
          <w:rFonts w:ascii="Segoe UI Symbol" w:hAnsi="Segoe UI Symbol"/>
          <w:szCs w:val="21"/>
        </w:rPr>
        <w:t xml:space="preserve"> also </w:t>
      </w:r>
      <w:r w:rsidR="00587D04" w:rsidRPr="00F9677D">
        <w:rPr>
          <w:rFonts w:ascii="Segoe UI Symbol" w:hAnsi="Segoe UI Symbol"/>
          <w:szCs w:val="21"/>
        </w:rPr>
        <w:t xml:space="preserve">demand </w:t>
      </w:r>
      <w:r w:rsidR="00D108C8" w:rsidRPr="00F9677D">
        <w:rPr>
          <w:rFonts w:ascii="Segoe UI Symbol" w:hAnsi="Segoe UI Symbol"/>
          <w:szCs w:val="21"/>
        </w:rPr>
        <w:t xml:space="preserve">these capacities to be put in place. The project design </w:t>
      </w:r>
      <w:r w:rsidR="00227DCE" w:rsidRPr="00F9677D">
        <w:rPr>
          <w:rFonts w:ascii="Segoe UI Symbol" w:hAnsi="Segoe UI Symbol"/>
          <w:szCs w:val="21"/>
        </w:rPr>
        <w:t xml:space="preserve">rightly targeted the </w:t>
      </w:r>
      <w:r w:rsidR="00B622E0">
        <w:rPr>
          <w:rFonts w:ascii="Segoe UI Symbol" w:hAnsi="Segoe UI Symbol"/>
          <w:szCs w:val="21"/>
        </w:rPr>
        <w:t xml:space="preserve">EFCCC </w:t>
      </w:r>
      <w:r w:rsidR="00227DCE" w:rsidRPr="00F9677D">
        <w:rPr>
          <w:rFonts w:ascii="Segoe UI Symbol" w:hAnsi="Segoe UI Symbol"/>
          <w:szCs w:val="21"/>
        </w:rPr>
        <w:t xml:space="preserve">(now EPA) as the nodal agency to spearhead the development and promotion of MRV capacity across key ministries and institutions </w:t>
      </w:r>
      <w:r w:rsidR="00587D04" w:rsidRPr="00F9677D">
        <w:rPr>
          <w:rFonts w:ascii="Segoe UI Symbol" w:hAnsi="Segoe UI Symbol"/>
          <w:szCs w:val="21"/>
        </w:rPr>
        <w:t>in</w:t>
      </w:r>
      <w:r w:rsidR="00227DCE" w:rsidRPr="00F9677D">
        <w:rPr>
          <w:rFonts w:ascii="Segoe UI Symbol" w:hAnsi="Segoe UI Symbol"/>
          <w:szCs w:val="21"/>
        </w:rPr>
        <w:t xml:space="preserve"> the country.</w:t>
      </w:r>
      <w:r w:rsidR="00F84560" w:rsidRPr="00F9677D">
        <w:rPr>
          <w:rFonts w:ascii="Segoe UI Symbol" w:hAnsi="Segoe UI Symbol"/>
          <w:szCs w:val="21"/>
        </w:rPr>
        <w:t xml:space="preserve"> The project </w:t>
      </w:r>
      <w:r w:rsidR="00AC66F7">
        <w:rPr>
          <w:rFonts w:ascii="Segoe UI Symbol" w:hAnsi="Segoe UI Symbol"/>
          <w:szCs w:val="21"/>
        </w:rPr>
        <w:t xml:space="preserve">therefore </w:t>
      </w:r>
      <w:r w:rsidR="00F84560" w:rsidRPr="00F9677D">
        <w:rPr>
          <w:rFonts w:ascii="Segoe UI Symbol" w:hAnsi="Segoe UI Symbol"/>
          <w:szCs w:val="21"/>
        </w:rPr>
        <w:t>aimed at establishment and operationali</w:t>
      </w:r>
      <w:r w:rsidR="00587D04" w:rsidRPr="00F9677D">
        <w:rPr>
          <w:rFonts w:ascii="Segoe UI Symbol" w:hAnsi="Segoe UI Symbol"/>
          <w:szCs w:val="21"/>
        </w:rPr>
        <w:t>s</w:t>
      </w:r>
      <w:r w:rsidR="00F84560" w:rsidRPr="00F9677D">
        <w:rPr>
          <w:rFonts w:ascii="Segoe UI Symbol" w:hAnsi="Segoe UI Symbol"/>
          <w:szCs w:val="21"/>
        </w:rPr>
        <w:t xml:space="preserve">ation of a national system for GHG emission inventory, and a functional GHG database and information system. </w:t>
      </w:r>
    </w:p>
    <w:p w14:paraId="2EF6CE85" w14:textId="77777777" w:rsidR="00641E5F" w:rsidRDefault="007F49AD" w:rsidP="00C076CB">
      <w:pPr>
        <w:pStyle w:val="ListParagraph"/>
        <w:numPr>
          <w:ilvl w:val="0"/>
          <w:numId w:val="17"/>
        </w:numPr>
        <w:spacing w:line="240" w:lineRule="auto"/>
        <w:ind w:left="360"/>
        <w:jc w:val="both"/>
        <w:rPr>
          <w:rFonts w:ascii="Segoe UI Symbol" w:hAnsi="Segoe UI Symbol"/>
          <w:szCs w:val="21"/>
        </w:rPr>
      </w:pPr>
      <w:r>
        <w:rPr>
          <w:rFonts w:ascii="Segoe UI Symbol" w:hAnsi="Segoe UI Symbol"/>
          <w:b/>
          <w:bCs/>
          <w:szCs w:val="21"/>
        </w:rPr>
        <w:t>The project’s theory of change (TOC) was straight-forward in that (a) an inter-</w:t>
      </w:r>
      <w:r w:rsidR="00DE62AD">
        <w:rPr>
          <w:rFonts w:ascii="Segoe UI Symbol" w:hAnsi="Segoe UI Symbol"/>
          <w:b/>
          <w:bCs/>
          <w:szCs w:val="21"/>
        </w:rPr>
        <w:t>ministerial mechanism</w:t>
      </w:r>
      <w:r>
        <w:rPr>
          <w:rFonts w:ascii="Segoe UI Symbol" w:hAnsi="Segoe UI Symbol"/>
          <w:b/>
          <w:bCs/>
          <w:szCs w:val="21"/>
        </w:rPr>
        <w:t xml:space="preserve"> would bring about a whole-of government participation in </w:t>
      </w:r>
      <w:r w:rsidR="00DE62AD">
        <w:rPr>
          <w:rFonts w:ascii="Segoe UI Symbol" w:hAnsi="Segoe UI Symbol"/>
          <w:b/>
          <w:bCs/>
          <w:szCs w:val="21"/>
        </w:rPr>
        <w:t>developing a robust MRV system, and (b)</w:t>
      </w:r>
      <w:r>
        <w:rPr>
          <w:rFonts w:ascii="Segoe UI Symbol" w:hAnsi="Segoe UI Symbol"/>
          <w:b/>
          <w:bCs/>
          <w:szCs w:val="21"/>
        </w:rPr>
        <w:t xml:space="preserve"> </w:t>
      </w:r>
      <w:r w:rsidR="00DE62AD">
        <w:rPr>
          <w:rFonts w:ascii="Segoe UI Symbol" w:hAnsi="Segoe UI Symbol"/>
          <w:b/>
          <w:bCs/>
          <w:szCs w:val="21"/>
        </w:rPr>
        <w:t xml:space="preserve">training and guidelines in key sectors on technical aspects of the IPCC 2006 software and subsequent amendments </w:t>
      </w:r>
      <w:r w:rsidR="00DE62AD" w:rsidRPr="004F61A7">
        <w:rPr>
          <w:rFonts w:ascii="Segoe UI Symbol" w:hAnsi="Segoe UI Symbol"/>
          <w:szCs w:val="21"/>
        </w:rPr>
        <w:t xml:space="preserve">will bring about the necessary capacity needed across the government to </w:t>
      </w:r>
      <w:r w:rsidR="004F61A7">
        <w:rPr>
          <w:rFonts w:ascii="Segoe UI Symbol" w:hAnsi="Segoe UI Symbol"/>
          <w:szCs w:val="21"/>
        </w:rPr>
        <w:t>deliver</w:t>
      </w:r>
      <w:r w:rsidR="00DE62AD" w:rsidRPr="004F61A7">
        <w:rPr>
          <w:rFonts w:ascii="Segoe UI Symbol" w:hAnsi="Segoe UI Symbol"/>
          <w:szCs w:val="21"/>
        </w:rPr>
        <w:t xml:space="preserve"> </w:t>
      </w:r>
      <w:r w:rsidR="004F61A7">
        <w:rPr>
          <w:rFonts w:ascii="Segoe UI Symbol" w:hAnsi="Segoe UI Symbol"/>
          <w:szCs w:val="21"/>
        </w:rPr>
        <w:t xml:space="preserve">on </w:t>
      </w:r>
      <w:r w:rsidR="004F61A7" w:rsidRPr="004F61A7">
        <w:rPr>
          <w:rFonts w:ascii="Segoe UI Symbol" w:hAnsi="Segoe UI Symbol"/>
          <w:szCs w:val="21"/>
        </w:rPr>
        <w:t>UNFCC</w:t>
      </w:r>
      <w:r w:rsidR="004C4367">
        <w:rPr>
          <w:rFonts w:ascii="Segoe UI Symbol" w:hAnsi="Segoe UI Symbol"/>
          <w:szCs w:val="21"/>
        </w:rPr>
        <w:t>C</w:t>
      </w:r>
      <w:r w:rsidR="004F61A7" w:rsidRPr="004F61A7">
        <w:rPr>
          <w:rFonts w:ascii="Segoe UI Symbol" w:hAnsi="Segoe UI Symbol"/>
          <w:szCs w:val="21"/>
        </w:rPr>
        <w:t xml:space="preserve">-compliant GHG measurement and reporting system. </w:t>
      </w:r>
      <w:r w:rsidR="00641E5F">
        <w:rPr>
          <w:rFonts w:ascii="Segoe UI Symbol" w:hAnsi="Segoe UI Symbol"/>
          <w:szCs w:val="21"/>
        </w:rPr>
        <w:t>T</w:t>
      </w:r>
      <w:r w:rsidR="0005448B">
        <w:rPr>
          <w:rFonts w:ascii="Segoe UI Symbol" w:hAnsi="Segoe UI Symbol"/>
          <w:szCs w:val="21"/>
        </w:rPr>
        <w:t>he underlying assumption was one of relative stability in the government structure</w:t>
      </w:r>
      <w:r w:rsidR="006F4FA6">
        <w:rPr>
          <w:rFonts w:ascii="Segoe UI Symbol" w:hAnsi="Segoe UI Symbol"/>
          <w:szCs w:val="21"/>
        </w:rPr>
        <w:t xml:space="preserve">. </w:t>
      </w:r>
      <w:r w:rsidR="00641E5F">
        <w:rPr>
          <w:rFonts w:ascii="Segoe UI Symbol" w:hAnsi="Segoe UI Symbol"/>
          <w:szCs w:val="21"/>
        </w:rPr>
        <w:t>Specific</w:t>
      </w:r>
      <w:r w:rsidR="00641E5F" w:rsidRPr="00641E5F">
        <w:rPr>
          <w:rFonts w:ascii="Segoe UI Symbol" w:hAnsi="Segoe UI Symbol"/>
          <w:szCs w:val="21"/>
        </w:rPr>
        <w:t xml:space="preserve"> assumptions behind the TOC </w:t>
      </w:r>
      <w:r w:rsidR="00641E5F">
        <w:rPr>
          <w:rFonts w:ascii="Segoe UI Symbol" w:hAnsi="Segoe UI Symbol"/>
          <w:szCs w:val="21"/>
        </w:rPr>
        <w:t>were</w:t>
      </w:r>
      <w:r w:rsidR="00641E5F" w:rsidRPr="00641E5F">
        <w:rPr>
          <w:rFonts w:ascii="Segoe UI Symbol" w:hAnsi="Segoe UI Symbol"/>
          <w:szCs w:val="21"/>
        </w:rPr>
        <w:t xml:space="preserve">: (a) the current personnel within the key line ministries were trainable and could </w:t>
      </w:r>
      <w:r w:rsidR="00641E5F" w:rsidRPr="00AC2451">
        <w:rPr>
          <w:rFonts w:ascii="Segoe UI Symbol" w:hAnsi="Segoe UI Symbol"/>
          <w:szCs w:val="21"/>
        </w:rPr>
        <w:t>easily assimilate the concept</w:t>
      </w:r>
      <w:r w:rsidR="002E020E">
        <w:rPr>
          <w:rFonts w:ascii="Segoe UI Symbol" w:hAnsi="Segoe UI Symbol"/>
          <w:szCs w:val="21"/>
        </w:rPr>
        <w:t>s</w:t>
      </w:r>
      <w:r w:rsidR="00641E5F" w:rsidRPr="00AC2451">
        <w:rPr>
          <w:rFonts w:ascii="Segoe UI Symbol" w:hAnsi="Segoe UI Symbol"/>
          <w:szCs w:val="21"/>
        </w:rPr>
        <w:t xml:space="preserve"> and procedures relating to GHG emission inventories and MRV transparency frameworks; (b) structure</w:t>
      </w:r>
      <w:r w:rsidR="00FB4BC5">
        <w:rPr>
          <w:rFonts w:ascii="Segoe UI Symbol" w:hAnsi="Segoe UI Symbol"/>
          <w:szCs w:val="21"/>
        </w:rPr>
        <w:t>s</w:t>
      </w:r>
      <w:r w:rsidR="00641E5F" w:rsidRPr="00AC2451">
        <w:rPr>
          <w:rFonts w:ascii="Segoe UI Symbol" w:hAnsi="Segoe UI Symbol"/>
          <w:szCs w:val="21"/>
        </w:rPr>
        <w:t xml:space="preserve"> exist within the relevant line ministries to deal with transparency requirements</w:t>
      </w:r>
      <w:r w:rsidR="00AC2451" w:rsidRPr="00AC2451">
        <w:rPr>
          <w:rFonts w:ascii="Segoe UI Symbol" w:hAnsi="Segoe UI Symbol"/>
          <w:szCs w:val="21"/>
        </w:rPr>
        <w:t>; and (c) the proposed guidelines that will be developed by the project will be used by relevant stakeholders to continuously train and familiari</w:t>
      </w:r>
      <w:r w:rsidR="002E020E">
        <w:rPr>
          <w:rFonts w:ascii="Segoe UI Symbol" w:hAnsi="Segoe UI Symbol"/>
          <w:szCs w:val="21"/>
        </w:rPr>
        <w:t>s</w:t>
      </w:r>
      <w:r w:rsidR="00AC2451" w:rsidRPr="00AC2451">
        <w:rPr>
          <w:rFonts w:ascii="Segoe UI Symbol" w:hAnsi="Segoe UI Symbol"/>
          <w:szCs w:val="21"/>
        </w:rPr>
        <w:t>e themselves with the procedures and concepts of GHG emission inventories</w:t>
      </w:r>
      <w:r w:rsidR="00AC2451">
        <w:rPr>
          <w:rFonts w:ascii="Segoe UI Symbol" w:hAnsi="Segoe UI Symbol"/>
          <w:szCs w:val="21"/>
        </w:rPr>
        <w:t xml:space="preserve">. By and large, these </w:t>
      </w:r>
      <w:r w:rsidR="00AC2451" w:rsidRPr="00AC2451">
        <w:rPr>
          <w:rFonts w:ascii="Segoe UI Symbol" w:hAnsi="Segoe UI Symbol"/>
          <w:szCs w:val="21"/>
        </w:rPr>
        <w:t>have</w:t>
      </w:r>
      <w:r w:rsidR="006F4FA6" w:rsidRPr="00AC2451">
        <w:rPr>
          <w:rFonts w:ascii="Segoe UI Symbol" w:hAnsi="Segoe UI Symbol"/>
          <w:szCs w:val="21"/>
        </w:rPr>
        <w:t xml:space="preserve"> been upheld, despite some changes in structure</w:t>
      </w:r>
      <w:r w:rsidR="00FB4BC5">
        <w:rPr>
          <w:rFonts w:ascii="Segoe UI Symbol" w:hAnsi="Segoe UI Symbol"/>
          <w:szCs w:val="21"/>
        </w:rPr>
        <w:t>s</w:t>
      </w:r>
      <w:r w:rsidR="006F4FA6" w:rsidRPr="00AC2451">
        <w:rPr>
          <w:rFonts w:ascii="Segoe UI Symbol" w:hAnsi="Segoe UI Symbol"/>
          <w:szCs w:val="21"/>
        </w:rPr>
        <w:t xml:space="preserve"> and frequent changes in personnel </w:t>
      </w:r>
      <w:r w:rsidR="00FB4BC5">
        <w:rPr>
          <w:rFonts w:ascii="Segoe UI Symbol" w:hAnsi="Segoe UI Symbol"/>
          <w:szCs w:val="21"/>
        </w:rPr>
        <w:t xml:space="preserve">within different ministries </w:t>
      </w:r>
      <w:r w:rsidR="006F4FA6" w:rsidRPr="00AC2451">
        <w:rPr>
          <w:rFonts w:ascii="Segoe UI Symbol" w:hAnsi="Segoe UI Symbol"/>
          <w:szCs w:val="21"/>
        </w:rPr>
        <w:t xml:space="preserve">which affected the project. </w:t>
      </w:r>
      <w:r w:rsidR="00DB2B35" w:rsidRPr="00AC2451">
        <w:rPr>
          <w:rFonts w:ascii="Segoe UI Symbol" w:hAnsi="Segoe UI Symbol"/>
          <w:szCs w:val="21"/>
        </w:rPr>
        <w:t xml:space="preserve">Key informant interviews with six ministries indicated that many of the staff who were trained moved into other </w:t>
      </w:r>
      <w:r w:rsidR="005F7084" w:rsidRPr="00AC2451">
        <w:rPr>
          <w:rFonts w:ascii="Segoe UI Symbol" w:hAnsi="Segoe UI Symbol"/>
          <w:szCs w:val="21"/>
        </w:rPr>
        <w:t>r</w:t>
      </w:r>
      <w:r w:rsidR="00DB2B35" w:rsidRPr="00AC2451">
        <w:rPr>
          <w:rFonts w:ascii="Segoe UI Symbol" w:hAnsi="Segoe UI Symbol"/>
          <w:szCs w:val="21"/>
        </w:rPr>
        <w:t>oles where their n</w:t>
      </w:r>
      <w:r w:rsidR="005F7084" w:rsidRPr="00AC2451">
        <w:rPr>
          <w:rFonts w:ascii="Segoe UI Symbol" w:hAnsi="Segoe UI Symbol"/>
          <w:szCs w:val="21"/>
        </w:rPr>
        <w:t>e</w:t>
      </w:r>
      <w:r w:rsidR="00DB2B35" w:rsidRPr="00AC2451">
        <w:rPr>
          <w:rFonts w:ascii="Segoe UI Symbol" w:hAnsi="Segoe UI Symbol"/>
          <w:szCs w:val="21"/>
        </w:rPr>
        <w:t>w skills and knowledge were not being utilised. The CRGE Assessment report</w:t>
      </w:r>
      <w:r w:rsidR="00DB2B35">
        <w:rPr>
          <w:rStyle w:val="FootnoteReference"/>
          <w:rFonts w:ascii="Segoe UI Symbol" w:hAnsi="Segoe UI Symbol"/>
          <w:szCs w:val="21"/>
        </w:rPr>
        <w:footnoteReference w:id="30"/>
      </w:r>
      <w:r w:rsidR="00DB2B35" w:rsidRPr="00AC2451">
        <w:rPr>
          <w:rFonts w:ascii="Segoe UI Symbol" w:hAnsi="Segoe UI Symbol"/>
          <w:szCs w:val="21"/>
        </w:rPr>
        <w:t xml:space="preserve"> notes that in five</w:t>
      </w:r>
      <w:r w:rsidR="00DB2B35">
        <w:rPr>
          <w:rStyle w:val="FootnoteReference"/>
          <w:rFonts w:ascii="Segoe UI Symbol" w:hAnsi="Segoe UI Symbol"/>
          <w:szCs w:val="21"/>
        </w:rPr>
        <w:footnoteReference w:id="31"/>
      </w:r>
      <w:r w:rsidR="00DB2B35" w:rsidRPr="00AC2451">
        <w:rPr>
          <w:rFonts w:ascii="Segoe UI Symbol" w:hAnsi="Segoe UI Symbol"/>
          <w:szCs w:val="21"/>
        </w:rPr>
        <w:t xml:space="preserve"> of the seven key ministries</w:t>
      </w:r>
      <w:r w:rsidR="005B27D5" w:rsidRPr="00AC2451">
        <w:rPr>
          <w:rFonts w:ascii="Segoe UI Symbol" w:hAnsi="Segoe UI Symbol"/>
          <w:szCs w:val="21"/>
        </w:rPr>
        <w:t xml:space="preserve">, the number of experts working on climate change has drastically reduced following a government restructuring in 2022. One Ministry (Mines) has reduced its number of experts from 14 to 1, and abolished the Environment Directorate it earlier had. Another Ministry (Transport and logistics) also did away with its </w:t>
      </w:r>
      <w:r w:rsidR="00AC66F7">
        <w:rPr>
          <w:rFonts w:ascii="Segoe UI Symbol" w:hAnsi="Segoe UI Symbol"/>
          <w:szCs w:val="21"/>
        </w:rPr>
        <w:t>c</w:t>
      </w:r>
      <w:r w:rsidR="005B27D5" w:rsidRPr="00AC2451">
        <w:rPr>
          <w:rFonts w:ascii="Segoe UI Symbol" w:hAnsi="Segoe UI Symbol"/>
          <w:szCs w:val="21"/>
        </w:rPr>
        <w:t>limate change unit which is now merged with the Strategic Affairs Executive office.</w:t>
      </w:r>
      <w:r w:rsidR="005F7084" w:rsidRPr="00AC2451">
        <w:rPr>
          <w:rFonts w:ascii="Segoe UI Symbol" w:hAnsi="Segoe UI Symbol"/>
          <w:szCs w:val="21"/>
        </w:rPr>
        <w:t xml:space="preserve"> </w:t>
      </w:r>
      <w:r w:rsidR="00E867A7">
        <w:rPr>
          <w:rFonts w:ascii="Segoe UI Symbol" w:hAnsi="Segoe UI Symbol"/>
          <w:szCs w:val="21"/>
        </w:rPr>
        <w:t>The Ministry of Agriculture similarly underwent change from being a climate change directorate in 2018-2019 to being a climate change team under the Strategic Affairs Executive Chief in 2021; now there is reconsideration going on regarding upgrading climate change team back to the Directorate level. The staff strength has drastically declined from 20 to only six experts during a restructuring in the summer of 2022.</w:t>
      </w:r>
      <w:r w:rsidR="002E020E">
        <w:rPr>
          <w:rFonts w:ascii="Segoe UI Symbol" w:hAnsi="Segoe UI Symbol"/>
          <w:szCs w:val="21"/>
        </w:rPr>
        <w:t xml:space="preserve"> Similar reductions in staff strength were reported </w:t>
      </w:r>
      <w:r w:rsidR="007E0C25">
        <w:rPr>
          <w:rFonts w:ascii="Segoe UI Symbol" w:hAnsi="Segoe UI Symbol"/>
          <w:szCs w:val="21"/>
        </w:rPr>
        <w:t>in</w:t>
      </w:r>
      <w:r w:rsidR="002E020E">
        <w:rPr>
          <w:rFonts w:ascii="Segoe UI Symbol" w:hAnsi="Segoe UI Symbol"/>
          <w:szCs w:val="21"/>
        </w:rPr>
        <w:t xml:space="preserve"> all the ministries interviewed during the MTR.</w:t>
      </w:r>
    </w:p>
    <w:p w14:paraId="4D5D947D" w14:textId="77777777" w:rsidR="00132025" w:rsidRDefault="007E0C25" w:rsidP="00CE3E55">
      <w:pPr>
        <w:pStyle w:val="ListParagraph"/>
        <w:keepNext/>
        <w:numPr>
          <w:ilvl w:val="0"/>
          <w:numId w:val="17"/>
        </w:numPr>
        <w:spacing w:line="240" w:lineRule="auto"/>
        <w:ind w:left="360"/>
        <w:jc w:val="both"/>
      </w:pPr>
      <w:r w:rsidRPr="00E478AC">
        <w:rPr>
          <w:rFonts w:ascii="Segoe UI Symbol" w:hAnsi="Segoe UI Symbol"/>
          <w:b/>
          <w:bCs/>
          <w:szCs w:val="21"/>
        </w:rPr>
        <w:t xml:space="preserve">Overall, the TOC seems to hold, in that continuous engagement and training provided is enabling key ministries in the government to implement various activities in relation to the MRV system, challenges notwithstanding.  </w:t>
      </w:r>
      <w:r w:rsidR="00132025" w:rsidRPr="00E478AC">
        <w:rPr>
          <w:rFonts w:ascii="Segoe UI Symbol" w:hAnsi="Segoe UI Symbol" w:cstheme="minorHAnsi"/>
        </w:rPr>
        <w:t>The governance structure envisaged for the project has enable</w:t>
      </w:r>
      <w:r w:rsidR="003461C5" w:rsidRPr="00E478AC">
        <w:rPr>
          <w:rFonts w:ascii="Segoe UI Symbol" w:hAnsi="Segoe UI Symbol" w:cstheme="minorHAnsi"/>
        </w:rPr>
        <w:t>d</w:t>
      </w:r>
      <w:r w:rsidR="00132025" w:rsidRPr="00E478AC">
        <w:rPr>
          <w:rFonts w:ascii="Segoe UI Symbol" w:hAnsi="Segoe UI Symbol" w:cstheme="minorHAnsi"/>
        </w:rPr>
        <w:t xml:space="preserve"> </w:t>
      </w:r>
      <w:r w:rsidR="003461C5" w:rsidRPr="00E478AC">
        <w:rPr>
          <w:rFonts w:ascii="Segoe UI Symbol" w:hAnsi="Segoe UI Symbol" w:cstheme="minorHAnsi"/>
        </w:rPr>
        <w:t xml:space="preserve">creating </w:t>
      </w:r>
      <w:r w:rsidR="003461C5" w:rsidRPr="00E478AC">
        <w:rPr>
          <w:rFonts w:ascii="Segoe UI Symbol" w:hAnsi="Segoe UI Symbol"/>
          <w:szCs w:val="21"/>
        </w:rPr>
        <w:t xml:space="preserve">an ecosystem and a platform for coordinating the activities involving data collection and reporting </w:t>
      </w:r>
      <w:r w:rsidR="00FB4BC5" w:rsidRPr="00E478AC">
        <w:rPr>
          <w:rFonts w:ascii="Segoe UI Symbol" w:hAnsi="Segoe UI Symbol"/>
          <w:szCs w:val="21"/>
        </w:rPr>
        <w:t xml:space="preserve">on </w:t>
      </w:r>
      <w:r w:rsidR="003461C5" w:rsidRPr="00E478AC">
        <w:rPr>
          <w:rFonts w:ascii="Segoe UI Symbol" w:hAnsi="Segoe UI Symbol"/>
          <w:szCs w:val="21"/>
        </w:rPr>
        <w:t>the GHG emission as per IPCC guidelines, and produce updated NDC reports, National Communications and biennial Update report requirements.</w:t>
      </w:r>
      <w:r w:rsidR="00BD1E4B">
        <w:rPr>
          <w:rStyle w:val="FootnoteReference"/>
          <w:rFonts w:ascii="Segoe UI Symbol" w:hAnsi="Segoe UI Symbol"/>
          <w:szCs w:val="21"/>
        </w:rPr>
        <w:footnoteReference w:id="32"/>
      </w:r>
      <w:r w:rsidR="003461C5" w:rsidRPr="00E478AC">
        <w:rPr>
          <w:rFonts w:ascii="Segoe UI Symbol" w:hAnsi="Segoe UI Symbol"/>
          <w:szCs w:val="21"/>
        </w:rPr>
        <w:t xml:space="preserve"> </w:t>
      </w:r>
      <w:r w:rsidR="00587D04" w:rsidRPr="00E478AC">
        <w:rPr>
          <w:rFonts w:ascii="Segoe UI Symbol" w:hAnsi="Segoe UI Symbol" w:cstheme="minorHAnsi"/>
        </w:rPr>
        <w:t>The Federal Republic of Ethiopia comprises 11 autonomous regional states and two chartered city administrations.</w:t>
      </w:r>
      <w:r w:rsidR="00587D04">
        <w:rPr>
          <w:rStyle w:val="FootnoteReference"/>
          <w:rFonts w:ascii="Segoe UI Symbol" w:hAnsi="Segoe UI Symbol" w:cstheme="minorHAnsi"/>
        </w:rPr>
        <w:footnoteReference w:id="33"/>
      </w:r>
      <w:r w:rsidR="00587D04" w:rsidRPr="00E478AC">
        <w:rPr>
          <w:rFonts w:ascii="Segoe UI Symbol" w:hAnsi="Segoe UI Symbol" w:cstheme="minorHAnsi"/>
        </w:rPr>
        <w:t xml:space="preserve"> The regional states have the power to issue policies and </w:t>
      </w:r>
      <w:r w:rsidR="00587D04" w:rsidRPr="00E478AC">
        <w:rPr>
          <w:rFonts w:ascii="Segoe UI Symbol" w:hAnsi="Segoe UI Symbol" w:cstheme="minorHAnsi"/>
        </w:rPr>
        <w:lastRenderedPageBreak/>
        <w:t>regulations, and regional bureaus and agencies, zonal departments, and woreda offices are responsible for implementing polic</w:t>
      </w:r>
      <w:r w:rsidR="00AC66F7">
        <w:rPr>
          <w:rFonts w:ascii="Segoe UI Symbol" w:hAnsi="Segoe UI Symbol" w:cstheme="minorHAnsi"/>
        </w:rPr>
        <w:t>ies</w:t>
      </w:r>
      <w:r w:rsidR="00587D04" w:rsidRPr="00E478AC">
        <w:rPr>
          <w:rFonts w:ascii="Segoe UI Symbol" w:hAnsi="Segoe UI Symbol" w:cstheme="minorHAnsi"/>
        </w:rPr>
        <w:t xml:space="preserve">. The project design envisaged </w:t>
      </w:r>
      <w:r w:rsidR="00FD2686" w:rsidRPr="00E478AC">
        <w:rPr>
          <w:rFonts w:ascii="Segoe UI Symbol" w:hAnsi="Segoe UI Symbol" w:cstheme="minorHAnsi"/>
        </w:rPr>
        <w:t xml:space="preserve">working through the MRV Directorate as the </w:t>
      </w:r>
      <w:r w:rsidR="00587D04" w:rsidRPr="00E478AC">
        <w:rPr>
          <w:rFonts w:ascii="Segoe UI Symbol" w:hAnsi="Segoe UI Symbol"/>
          <w:color w:val="000000"/>
          <w:lang w:val="en-US"/>
        </w:rPr>
        <w:t xml:space="preserve">national coordinator for the GHG Inventory development process and provide the necessary administrative and logistical support to ensure an efficient and sustainable GHG Inventory Management System and National Communication </w:t>
      </w:r>
      <w:r w:rsidR="00587D04" w:rsidRPr="00E478AC">
        <w:rPr>
          <w:rFonts w:ascii="Segoe UI Symbol" w:hAnsi="Segoe UI Symbol"/>
          <w:color w:val="000000"/>
          <w:szCs w:val="21"/>
          <w:lang w:val="en-US"/>
        </w:rPr>
        <w:t>processes.</w:t>
      </w:r>
      <w:r w:rsidR="00FD2686" w:rsidRPr="00E478AC">
        <w:rPr>
          <w:rFonts w:ascii="Segoe UI Symbol" w:hAnsi="Segoe UI Symbol"/>
          <w:color w:val="000000"/>
          <w:szCs w:val="21"/>
          <w:lang w:val="en-US"/>
        </w:rPr>
        <w:t xml:space="preserve"> The MRV Directorate signed </w:t>
      </w:r>
      <w:r w:rsidR="002C1F1F">
        <w:rPr>
          <w:rFonts w:ascii="Segoe UI Symbol" w:hAnsi="Segoe UI Symbol"/>
          <w:color w:val="000000"/>
          <w:szCs w:val="21"/>
          <w:lang w:val="en-US"/>
        </w:rPr>
        <w:t>Memorandum of Understanding (</w:t>
      </w:r>
      <w:r w:rsidR="00FD2686" w:rsidRPr="00E478AC">
        <w:rPr>
          <w:rFonts w:ascii="Segoe UI Symbol" w:hAnsi="Segoe UI Symbol"/>
          <w:color w:val="000000"/>
          <w:szCs w:val="21"/>
          <w:lang w:val="en-US"/>
        </w:rPr>
        <w:t>MOUs</w:t>
      </w:r>
      <w:r w:rsidR="002C1F1F">
        <w:rPr>
          <w:rFonts w:ascii="Segoe UI Symbol" w:hAnsi="Segoe UI Symbol"/>
          <w:color w:val="000000"/>
          <w:szCs w:val="21"/>
          <w:lang w:val="en-US"/>
        </w:rPr>
        <w:t>)</w:t>
      </w:r>
      <w:r w:rsidR="00FD2686" w:rsidRPr="00E478AC">
        <w:rPr>
          <w:rFonts w:ascii="Segoe UI Symbol" w:hAnsi="Segoe UI Symbol"/>
          <w:color w:val="000000"/>
          <w:szCs w:val="21"/>
          <w:lang w:val="en-US"/>
        </w:rPr>
        <w:t xml:space="preserve"> with seven</w:t>
      </w:r>
      <w:r w:rsidR="002C1F1F">
        <w:rPr>
          <w:rFonts w:ascii="Segoe UI Symbol" w:hAnsi="Segoe UI Symbol"/>
          <w:color w:val="000000"/>
          <w:szCs w:val="21"/>
          <w:lang w:val="en-US"/>
        </w:rPr>
        <w:t xml:space="preserve"> (7)</w:t>
      </w:r>
      <w:r w:rsidR="00FD2686" w:rsidRPr="00E478AC">
        <w:rPr>
          <w:rFonts w:ascii="Segoe UI Symbol" w:hAnsi="Segoe UI Symbol"/>
          <w:color w:val="000000"/>
          <w:szCs w:val="21"/>
          <w:lang w:val="en-US"/>
        </w:rPr>
        <w:t xml:space="preserve"> key Ministries/institutions including the</w:t>
      </w:r>
      <w:r w:rsidR="002C1F1F">
        <w:rPr>
          <w:rFonts w:ascii="Segoe UI Symbol" w:hAnsi="Segoe UI Symbol"/>
          <w:color w:val="000000"/>
          <w:szCs w:val="21"/>
          <w:lang w:val="en-US"/>
        </w:rPr>
        <w:t xml:space="preserve"> </w:t>
      </w:r>
      <w:r w:rsidR="00FD2686" w:rsidRPr="00E478AC">
        <w:rPr>
          <w:rFonts w:ascii="Segoe UI Symbol" w:hAnsi="Segoe UI Symbol"/>
          <w:color w:val="000000"/>
          <w:szCs w:val="21"/>
          <w:lang w:val="en-US"/>
        </w:rPr>
        <w:t xml:space="preserve">CSA to ensure data collection and data flow from the regions to the MRV Directorate using tools that complied with the </w:t>
      </w:r>
      <w:r w:rsidR="00FD2686" w:rsidRPr="00E478AC">
        <w:rPr>
          <w:rFonts w:ascii="Segoe UI Symbol" w:hAnsi="Segoe UI Symbol"/>
          <w:szCs w:val="21"/>
        </w:rPr>
        <w:t xml:space="preserve">Transparency Completeness Consistency Comparability Accuracy (TACCC) </w:t>
      </w:r>
      <w:r w:rsidR="00132025" w:rsidRPr="00E478AC">
        <w:rPr>
          <w:rFonts w:ascii="Segoe UI Symbol" w:hAnsi="Segoe UI Symbol"/>
          <w:szCs w:val="21"/>
        </w:rPr>
        <w:t xml:space="preserve">criteria </w:t>
      </w:r>
      <w:r w:rsidR="00FD2686" w:rsidRPr="00E478AC">
        <w:rPr>
          <w:rFonts w:ascii="Segoe UI Symbol" w:hAnsi="Segoe UI Symbol"/>
          <w:szCs w:val="21"/>
        </w:rPr>
        <w:t>of the I</w:t>
      </w:r>
      <w:r w:rsidR="004F61A7" w:rsidRPr="00E478AC">
        <w:rPr>
          <w:rFonts w:ascii="Segoe UI Symbol" w:hAnsi="Segoe UI Symbol"/>
          <w:szCs w:val="21"/>
        </w:rPr>
        <w:t>P</w:t>
      </w:r>
      <w:r w:rsidR="00FD2686" w:rsidRPr="00E478AC">
        <w:rPr>
          <w:rFonts w:ascii="Segoe UI Symbol" w:hAnsi="Segoe UI Symbol"/>
          <w:szCs w:val="21"/>
        </w:rPr>
        <w:t xml:space="preserve">CC guidelines. </w:t>
      </w:r>
    </w:p>
    <w:p w14:paraId="1A1666E4" w14:textId="77777777" w:rsidR="00C2682D" w:rsidRPr="00FB4BC5" w:rsidRDefault="00FB4BC5" w:rsidP="00C076CB">
      <w:pPr>
        <w:pStyle w:val="Default"/>
        <w:numPr>
          <w:ilvl w:val="0"/>
          <w:numId w:val="17"/>
        </w:numPr>
        <w:spacing w:line="240" w:lineRule="auto"/>
        <w:ind w:left="360"/>
        <w:jc w:val="both"/>
        <w:rPr>
          <w:rFonts w:ascii="Segoe UI Symbol" w:hAnsi="Segoe UI Symbol"/>
          <w:b/>
          <w:bCs/>
          <w:color w:val="000000" w:themeColor="text1"/>
          <w:sz w:val="21"/>
          <w:szCs w:val="21"/>
        </w:rPr>
      </w:pPr>
      <w:bookmarkStart w:id="223" w:name="_Toc89195590"/>
      <w:r w:rsidRPr="00FB4BC5">
        <w:rPr>
          <w:rFonts w:ascii="Segoe UI Symbol" w:hAnsi="Segoe UI Symbol"/>
          <w:b/>
          <w:bCs/>
          <w:color w:val="000000" w:themeColor="text1"/>
          <w:sz w:val="21"/>
          <w:szCs w:val="21"/>
        </w:rPr>
        <w:t>While the project undertakes regular consultation with key stakeholders, and a number of stakeholders were consulted during the design process, certain critical engagement with a few ongoing or emerging initiatives were missed; these could have further enriched the project’s scope and focus.</w:t>
      </w:r>
      <w:r w:rsidR="0073271C">
        <w:rPr>
          <w:rFonts w:ascii="Segoe UI Symbol" w:hAnsi="Segoe UI Symbol"/>
          <w:b/>
          <w:bCs/>
          <w:color w:val="000000" w:themeColor="text1"/>
          <w:sz w:val="21"/>
          <w:szCs w:val="21"/>
        </w:rPr>
        <w:t xml:space="preserve"> </w:t>
      </w:r>
      <w:r w:rsidR="007303DF" w:rsidRPr="00FB4BC5">
        <w:rPr>
          <w:rFonts w:ascii="Segoe UI Symbol" w:hAnsi="Segoe UI Symbol"/>
          <w:sz w:val="21"/>
          <w:szCs w:val="21"/>
        </w:rPr>
        <w:t>The project emerged through a process of consultation with the MRV Directorate and the latter was involved in commenting on the proposal which was developed by a consultant hired by UNDP</w:t>
      </w:r>
      <w:r w:rsidR="00661A8E" w:rsidRPr="00FB4BC5">
        <w:rPr>
          <w:rFonts w:ascii="Segoe UI Symbol" w:hAnsi="Segoe UI Symbol"/>
          <w:sz w:val="21"/>
          <w:szCs w:val="21"/>
        </w:rPr>
        <w:t xml:space="preserve">. It is understood from interviews </w:t>
      </w:r>
      <w:r w:rsidRPr="00FB4BC5">
        <w:rPr>
          <w:rFonts w:ascii="Segoe UI Symbol" w:hAnsi="Segoe UI Symbol"/>
          <w:sz w:val="21"/>
          <w:szCs w:val="21"/>
        </w:rPr>
        <w:t xml:space="preserve">and documents </w:t>
      </w:r>
      <w:r w:rsidR="00661A8E" w:rsidRPr="00FB4BC5">
        <w:rPr>
          <w:rFonts w:ascii="Segoe UI Symbol" w:hAnsi="Segoe UI Symbol"/>
          <w:sz w:val="21"/>
          <w:szCs w:val="21"/>
        </w:rPr>
        <w:t xml:space="preserve">that </w:t>
      </w:r>
      <w:r w:rsidRPr="00FB4BC5">
        <w:rPr>
          <w:rFonts w:ascii="Segoe UI Symbol" w:hAnsi="Segoe UI Symbol"/>
          <w:sz w:val="21"/>
          <w:szCs w:val="21"/>
        </w:rPr>
        <w:t>several</w:t>
      </w:r>
      <w:r w:rsidR="00661A8E" w:rsidRPr="00FB4BC5">
        <w:rPr>
          <w:rFonts w:ascii="Segoe UI Symbol" w:hAnsi="Segoe UI Symbol"/>
          <w:sz w:val="21"/>
          <w:szCs w:val="21"/>
        </w:rPr>
        <w:t xml:space="preserve"> other ministries or institutions </w:t>
      </w:r>
      <w:r w:rsidRPr="00FB4BC5">
        <w:rPr>
          <w:rFonts w:ascii="Segoe UI Symbol" w:hAnsi="Segoe UI Symbol"/>
          <w:sz w:val="21"/>
          <w:szCs w:val="21"/>
        </w:rPr>
        <w:t xml:space="preserve">were also consulted </w:t>
      </w:r>
      <w:r w:rsidR="00661A8E" w:rsidRPr="00FB4BC5">
        <w:rPr>
          <w:rFonts w:ascii="Segoe UI Symbol" w:hAnsi="Segoe UI Symbol"/>
          <w:sz w:val="21"/>
          <w:szCs w:val="21"/>
        </w:rPr>
        <w:t>in designing the project.</w:t>
      </w:r>
      <w:r w:rsidR="000274D8" w:rsidRPr="00FB4BC5">
        <w:rPr>
          <w:rFonts w:ascii="Segoe UI Symbol" w:hAnsi="Segoe UI Symbol"/>
          <w:sz w:val="21"/>
          <w:szCs w:val="21"/>
        </w:rPr>
        <w:t xml:space="preserve"> </w:t>
      </w:r>
      <w:r w:rsidR="00F46F74" w:rsidRPr="00FB4BC5">
        <w:rPr>
          <w:rFonts w:ascii="Segoe UI Symbol" w:hAnsi="Segoe UI Symbol"/>
          <w:sz w:val="21"/>
          <w:szCs w:val="21"/>
        </w:rPr>
        <w:t xml:space="preserve">Around the time the CBIT project was developed, the </w:t>
      </w:r>
      <w:r w:rsidR="00C54879" w:rsidRPr="00FB4BC5">
        <w:rPr>
          <w:rFonts w:ascii="Segoe UI Symbol" w:hAnsi="Segoe UI Symbol"/>
          <w:sz w:val="21"/>
          <w:szCs w:val="21"/>
        </w:rPr>
        <w:t>European</w:t>
      </w:r>
      <w:r w:rsidR="00F46F74" w:rsidRPr="00FB4BC5">
        <w:rPr>
          <w:rFonts w:ascii="Segoe UI Symbol" w:hAnsi="Segoe UI Symbol"/>
          <w:sz w:val="21"/>
          <w:szCs w:val="21"/>
        </w:rPr>
        <w:t xml:space="preserve"> Union </w:t>
      </w:r>
      <w:r w:rsidR="00073E56" w:rsidRPr="00FB4BC5">
        <w:rPr>
          <w:rFonts w:ascii="Segoe UI Symbol" w:hAnsi="Segoe UI Symbol"/>
          <w:sz w:val="21"/>
          <w:szCs w:val="21"/>
        </w:rPr>
        <w:t>had launched</w:t>
      </w:r>
      <w:r w:rsidR="00F46F74" w:rsidRPr="00FB4BC5">
        <w:rPr>
          <w:rFonts w:ascii="Segoe UI Symbol" w:hAnsi="Segoe UI Symbol"/>
          <w:sz w:val="21"/>
          <w:szCs w:val="21"/>
        </w:rPr>
        <w:t xml:space="preserve"> a similar project </w:t>
      </w:r>
      <w:r w:rsidR="00C54879" w:rsidRPr="00FB4BC5">
        <w:rPr>
          <w:rFonts w:ascii="Segoe UI Symbol" w:hAnsi="Segoe UI Symbol"/>
          <w:sz w:val="21"/>
          <w:szCs w:val="21"/>
        </w:rPr>
        <w:t>(Green Sector Reform Project) for</w:t>
      </w:r>
      <w:r w:rsidR="00F46F74" w:rsidRPr="00FB4BC5">
        <w:rPr>
          <w:rFonts w:ascii="Segoe UI Symbol" w:hAnsi="Segoe UI Symbol"/>
          <w:sz w:val="21"/>
          <w:szCs w:val="21"/>
        </w:rPr>
        <w:t xml:space="preserve"> capacity building on MRV focusing on </w:t>
      </w:r>
      <w:r w:rsidR="00C54879" w:rsidRPr="00FB4BC5">
        <w:rPr>
          <w:rFonts w:ascii="Segoe UI Symbol" w:hAnsi="Segoe UI Symbol"/>
          <w:sz w:val="21"/>
          <w:szCs w:val="21"/>
        </w:rPr>
        <w:t xml:space="preserve">generating and collating GHG data based on IPCC 2006 guidelines. </w:t>
      </w:r>
      <w:r w:rsidR="007D4F50" w:rsidRPr="00FB4BC5">
        <w:rPr>
          <w:rFonts w:ascii="Segoe UI Symbol" w:hAnsi="Segoe UI Symbol"/>
          <w:sz w:val="21"/>
          <w:szCs w:val="21"/>
        </w:rPr>
        <w:t xml:space="preserve">The project aims at </w:t>
      </w:r>
      <w:r w:rsidR="007D4F50" w:rsidRPr="00FB4BC5">
        <w:rPr>
          <w:rFonts w:ascii="Segoe UI Symbol" w:eastAsia="Times New Roman" w:hAnsi="Segoe UI Symbol"/>
          <w:sz w:val="21"/>
          <w:szCs w:val="21"/>
        </w:rPr>
        <w:t>improving Ethiopia's GHG MRV actions and coordination through capacity building and improved data information flows.</w:t>
      </w:r>
      <w:r w:rsidR="007D4F50" w:rsidRPr="00FB4BC5">
        <w:rPr>
          <w:rFonts w:ascii="Segoe UI Symbol" w:hAnsi="Segoe UI Symbol"/>
          <w:sz w:val="21"/>
          <w:szCs w:val="21"/>
        </w:rPr>
        <w:t xml:space="preserve"> </w:t>
      </w:r>
      <w:r w:rsidR="00C54879" w:rsidRPr="00FB4BC5">
        <w:rPr>
          <w:rFonts w:ascii="Segoe UI Symbol" w:hAnsi="Segoe UI Symbol"/>
          <w:sz w:val="21"/>
          <w:szCs w:val="21"/>
        </w:rPr>
        <w:t xml:space="preserve">Interviews suggest there was no consultation with the EU during the initial stages, though subsequently as the implementation of both projects began, the projects have been working closely together, often coordinating and complementing each other. </w:t>
      </w:r>
      <w:r w:rsidR="00092E59" w:rsidRPr="00FB4BC5">
        <w:rPr>
          <w:rFonts w:ascii="Segoe UI Symbol" w:hAnsi="Segoe UI Symbol"/>
          <w:sz w:val="21"/>
          <w:szCs w:val="21"/>
        </w:rPr>
        <w:t xml:space="preserve">Additionally, the Food and Agriculture Organisation (FAO) of the UN has been also working in Ethiopia through its </w:t>
      </w:r>
      <w:r w:rsidR="00092E59" w:rsidRPr="00FB4BC5">
        <w:rPr>
          <w:rFonts w:ascii="Segoe UI Symbol" w:hAnsi="Segoe UI Symbol"/>
          <w:color w:val="000000" w:themeColor="text1"/>
          <w:sz w:val="21"/>
          <w:szCs w:val="21"/>
        </w:rPr>
        <w:t xml:space="preserve">global </w:t>
      </w:r>
      <w:r w:rsidR="00092E59" w:rsidRPr="00FB4BC5">
        <w:rPr>
          <w:rFonts w:ascii="Segoe UI Symbol" w:hAnsi="Segoe UI Symbol" w:cs="Open Sans"/>
          <w:color w:val="000000" w:themeColor="text1"/>
          <w:sz w:val="21"/>
          <w:szCs w:val="21"/>
          <w:shd w:val="clear" w:color="auto" w:fill="FFFFFF"/>
        </w:rPr>
        <w:t>CBIT-AFOLU project</w:t>
      </w:r>
      <w:r w:rsidR="00092E59" w:rsidRPr="00FB4BC5">
        <w:rPr>
          <w:rStyle w:val="apple-converted-space"/>
          <w:rFonts w:ascii="Segoe UI Symbol" w:hAnsi="Segoe UI Symbol" w:cs="Open Sans"/>
          <w:color w:val="000000" w:themeColor="text1"/>
          <w:sz w:val="21"/>
          <w:szCs w:val="21"/>
          <w:shd w:val="clear" w:color="auto" w:fill="FFFFFF"/>
        </w:rPr>
        <w:t> which has similar objectives with regard to strengthening the transparency and integrity of GHG data in the Agriculture, Forest and other Land Use (AFOLU) sector.</w:t>
      </w:r>
      <w:r w:rsidR="00C2682D" w:rsidRPr="00FB4BC5">
        <w:rPr>
          <w:rStyle w:val="apple-converted-space"/>
          <w:rFonts w:ascii="Segoe UI Symbol" w:hAnsi="Segoe UI Symbol" w:cs="Open Sans"/>
          <w:color w:val="000000" w:themeColor="text1"/>
          <w:sz w:val="21"/>
          <w:szCs w:val="21"/>
          <w:shd w:val="clear" w:color="auto" w:fill="FFFFFF"/>
        </w:rPr>
        <w:t xml:space="preserve"> FAO is also the technical lead on providing support to the </w:t>
      </w:r>
      <w:proofErr w:type="spellStart"/>
      <w:r w:rsidR="00C2682D" w:rsidRPr="00FB4BC5">
        <w:rPr>
          <w:rStyle w:val="apple-converted-space"/>
          <w:rFonts w:ascii="Segoe UI Symbol" w:hAnsi="Segoe UI Symbol" w:cs="Open Sans"/>
          <w:color w:val="000000" w:themeColor="text1"/>
          <w:sz w:val="21"/>
          <w:szCs w:val="21"/>
          <w:shd w:val="clear" w:color="auto" w:fill="FFFFFF"/>
        </w:rPr>
        <w:t>GoE</w:t>
      </w:r>
      <w:proofErr w:type="spellEnd"/>
      <w:r w:rsidR="00C2682D" w:rsidRPr="00FB4BC5">
        <w:rPr>
          <w:rStyle w:val="apple-converted-space"/>
          <w:rFonts w:ascii="Segoe UI Symbol" w:hAnsi="Segoe UI Symbol" w:cs="Open Sans"/>
          <w:color w:val="000000" w:themeColor="text1"/>
          <w:sz w:val="21"/>
          <w:szCs w:val="21"/>
          <w:shd w:val="clear" w:color="auto" w:fill="FFFFFF"/>
        </w:rPr>
        <w:t xml:space="preserve"> on </w:t>
      </w:r>
      <w:r w:rsidR="00C2682D" w:rsidRPr="00FB4BC5">
        <w:rPr>
          <w:rFonts w:ascii="Segoe UI Symbol" w:hAnsi="Segoe UI Symbol"/>
          <w:color w:val="000000" w:themeColor="text1"/>
          <w:sz w:val="21"/>
          <w:szCs w:val="21"/>
        </w:rPr>
        <w:t>the National REDD+ strategy which aims to deliver large part of the emission reduction and carbon removal targets of the CRGE strategy in the forestry sector, working with the World Bank. As AFOLU sec</w:t>
      </w:r>
      <w:r w:rsidR="001710E1" w:rsidRPr="00FB4BC5">
        <w:rPr>
          <w:rFonts w:ascii="Segoe UI Symbol" w:hAnsi="Segoe UI Symbol"/>
          <w:color w:val="000000" w:themeColor="text1"/>
          <w:sz w:val="21"/>
          <w:szCs w:val="21"/>
        </w:rPr>
        <w:t>t</w:t>
      </w:r>
      <w:r w:rsidR="00C2682D" w:rsidRPr="00FB4BC5">
        <w:rPr>
          <w:rFonts w:ascii="Segoe UI Symbol" w:hAnsi="Segoe UI Symbol"/>
          <w:color w:val="000000" w:themeColor="text1"/>
          <w:sz w:val="21"/>
          <w:szCs w:val="21"/>
        </w:rPr>
        <w:t xml:space="preserve">or </w:t>
      </w:r>
      <w:r w:rsidR="001710E1" w:rsidRPr="00FB4BC5">
        <w:rPr>
          <w:rFonts w:ascii="Segoe UI Symbol" w:hAnsi="Segoe UI Symbol"/>
          <w:color w:val="000000" w:themeColor="text1"/>
          <w:sz w:val="21"/>
          <w:szCs w:val="21"/>
        </w:rPr>
        <w:t>accounts</w:t>
      </w:r>
      <w:r w:rsidR="00C2682D" w:rsidRPr="00FB4BC5">
        <w:rPr>
          <w:rFonts w:ascii="Segoe UI Symbol" w:hAnsi="Segoe UI Symbol"/>
          <w:color w:val="000000" w:themeColor="text1"/>
          <w:sz w:val="21"/>
          <w:szCs w:val="21"/>
        </w:rPr>
        <w:t xml:space="preserve"> for the largest </w:t>
      </w:r>
      <w:r w:rsidR="001710E1" w:rsidRPr="00FB4BC5">
        <w:rPr>
          <w:rFonts w:ascii="Segoe UI Symbol" w:hAnsi="Segoe UI Symbol"/>
          <w:color w:val="000000" w:themeColor="text1"/>
          <w:sz w:val="21"/>
          <w:szCs w:val="21"/>
        </w:rPr>
        <w:t>emission/</w:t>
      </w:r>
      <w:r w:rsidR="00E478AC">
        <w:rPr>
          <w:rFonts w:ascii="Segoe UI Symbol" w:hAnsi="Segoe UI Symbol"/>
          <w:color w:val="000000" w:themeColor="text1"/>
          <w:sz w:val="21"/>
          <w:szCs w:val="21"/>
        </w:rPr>
        <w:t xml:space="preserve"> </w:t>
      </w:r>
      <w:r w:rsidR="001710E1" w:rsidRPr="00FB4BC5">
        <w:rPr>
          <w:rFonts w:ascii="Segoe UI Symbol" w:hAnsi="Segoe UI Symbol"/>
          <w:color w:val="000000" w:themeColor="text1"/>
          <w:sz w:val="21"/>
          <w:szCs w:val="21"/>
        </w:rPr>
        <w:t>withdrawals, greater direct interaction between the</w:t>
      </w:r>
      <w:r w:rsidR="008725F6" w:rsidRPr="00FB4BC5">
        <w:rPr>
          <w:rFonts w:ascii="Segoe UI Symbol" w:hAnsi="Segoe UI Symbol"/>
          <w:color w:val="000000" w:themeColor="text1"/>
          <w:sz w:val="21"/>
          <w:szCs w:val="21"/>
        </w:rPr>
        <w:t>se</w:t>
      </w:r>
      <w:r w:rsidR="001710E1" w:rsidRPr="00FB4BC5">
        <w:rPr>
          <w:rFonts w:ascii="Segoe UI Symbol" w:hAnsi="Segoe UI Symbol"/>
          <w:color w:val="000000" w:themeColor="text1"/>
          <w:sz w:val="21"/>
          <w:szCs w:val="21"/>
        </w:rPr>
        <w:t xml:space="preserve"> projects from early stages could have helped build synergy.</w:t>
      </w:r>
    </w:p>
    <w:p w14:paraId="6875E662" w14:textId="77777777" w:rsidR="008725F6" w:rsidRPr="008725F6" w:rsidRDefault="008725F6" w:rsidP="008725F6">
      <w:pPr>
        <w:pStyle w:val="NoSpacing"/>
      </w:pPr>
    </w:p>
    <w:p w14:paraId="0E14283A" w14:textId="77777777" w:rsidR="007A71ED" w:rsidRPr="00673FE8" w:rsidRDefault="007A71ED" w:rsidP="00673FE8">
      <w:pPr>
        <w:pStyle w:val="Heading2"/>
        <w:rPr>
          <w:b/>
          <w:bCs/>
          <w:color w:val="000000" w:themeColor="text1"/>
        </w:rPr>
      </w:pPr>
      <w:bookmarkStart w:id="224" w:name="_Toc133485629"/>
      <w:bookmarkStart w:id="225" w:name="_Toc133486274"/>
      <w:bookmarkStart w:id="226" w:name="_Toc136499784"/>
      <w:r w:rsidRPr="00673FE8">
        <w:rPr>
          <w:b/>
          <w:bCs/>
          <w:color w:val="000000" w:themeColor="text1"/>
        </w:rPr>
        <w:t>3.1.</w:t>
      </w:r>
      <w:r w:rsidR="008E1BE1" w:rsidRPr="00673FE8">
        <w:rPr>
          <w:b/>
          <w:bCs/>
          <w:color w:val="000000" w:themeColor="text1"/>
        </w:rPr>
        <w:t>3</w:t>
      </w:r>
      <w:r w:rsidRPr="00673FE8">
        <w:rPr>
          <w:b/>
          <w:bCs/>
          <w:color w:val="000000" w:themeColor="text1"/>
        </w:rPr>
        <w:t xml:space="preserve"> Results framework</w:t>
      </w:r>
      <w:bookmarkEnd w:id="224"/>
      <w:bookmarkEnd w:id="225"/>
      <w:bookmarkEnd w:id="226"/>
    </w:p>
    <w:p w14:paraId="3657FEC1" w14:textId="77777777" w:rsidR="008E1BE1" w:rsidRPr="008E1BE1" w:rsidRDefault="008E1BE1" w:rsidP="007A71ED">
      <w:pPr>
        <w:rPr>
          <w:rFonts w:asciiTheme="majorHAnsi" w:hAnsiTheme="majorHAnsi" w:cstheme="majorHAnsi"/>
          <w:b/>
          <w:bCs/>
          <w:sz w:val="20"/>
          <w:szCs w:val="20"/>
        </w:rPr>
      </w:pPr>
    </w:p>
    <w:p w14:paraId="68D5091A" w14:textId="77777777" w:rsidR="008E1BE1" w:rsidRDefault="008E1BE1" w:rsidP="008E1BE1">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p>
    <w:p w14:paraId="4FCB263A" w14:textId="77777777" w:rsidR="008E1BE1" w:rsidRDefault="008E1BE1" w:rsidP="008E1BE1">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3F865B9B" w14:textId="77777777" w:rsidR="008E1BE1" w:rsidRPr="007B445D" w:rsidRDefault="008E1BE1" w:rsidP="008E1BE1">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967B05">
        <w:rPr>
          <w:rFonts w:ascii="Segoe UI Symbol" w:hAnsi="Segoe UI Symbol"/>
          <w:color w:val="2F5496" w:themeColor="accent1" w:themeShade="BF"/>
          <w:sz w:val="19"/>
          <w:szCs w:val="19"/>
        </w:rPr>
        <w:t xml:space="preserve">4. </w:t>
      </w:r>
      <w:r w:rsidR="00AC66F7">
        <w:rPr>
          <w:rFonts w:ascii="Segoe UI Symbol" w:hAnsi="Segoe UI Symbol"/>
          <w:color w:val="2F5496" w:themeColor="accent1" w:themeShade="BF"/>
          <w:sz w:val="19"/>
          <w:szCs w:val="19"/>
        </w:rPr>
        <w:t xml:space="preserve">The results framework is coherent and </w:t>
      </w:r>
      <w:r w:rsidR="00AC66F7" w:rsidRPr="00967B05">
        <w:rPr>
          <w:rFonts w:ascii="Segoe UI Symbol" w:hAnsi="Segoe UI Symbol"/>
          <w:color w:val="2F5496" w:themeColor="accent1" w:themeShade="BF"/>
          <w:sz w:val="19"/>
          <w:szCs w:val="19"/>
        </w:rPr>
        <w:t>the output indicators for the two outcomes are clear enough and easy to track progress on</w:t>
      </w:r>
      <w:r w:rsidR="00AC66F7">
        <w:rPr>
          <w:rFonts w:ascii="Segoe UI Symbol" w:hAnsi="Segoe UI Symbol"/>
          <w:color w:val="2F5496" w:themeColor="accent1" w:themeShade="BF"/>
          <w:sz w:val="19"/>
          <w:szCs w:val="19"/>
        </w:rPr>
        <w:t>, though a</w:t>
      </w:r>
      <w:r w:rsidRPr="00967B05">
        <w:rPr>
          <w:rFonts w:ascii="Segoe UI Symbol" w:hAnsi="Segoe UI Symbol"/>
          <w:color w:val="2F5496" w:themeColor="accent1" w:themeShade="BF"/>
          <w:sz w:val="19"/>
          <w:szCs w:val="19"/>
        </w:rPr>
        <w:t xml:space="preserve">t the level of objective of the project, the indicators defined in the </w:t>
      </w:r>
      <w:proofErr w:type="spellStart"/>
      <w:r w:rsidR="00676562" w:rsidRPr="00967B05">
        <w:rPr>
          <w:rFonts w:ascii="Segoe UI Symbol" w:hAnsi="Segoe UI Symbol"/>
          <w:color w:val="2F5496" w:themeColor="accent1" w:themeShade="BF"/>
          <w:sz w:val="19"/>
          <w:szCs w:val="19"/>
        </w:rPr>
        <w:t>logframe</w:t>
      </w:r>
      <w:proofErr w:type="spellEnd"/>
      <w:r w:rsidRPr="00967B05">
        <w:rPr>
          <w:rFonts w:ascii="Segoe UI Symbol" w:hAnsi="Segoe UI Symbol"/>
          <w:color w:val="2F5496" w:themeColor="accent1" w:themeShade="BF"/>
          <w:sz w:val="19"/>
          <w:szCs w:val="19"/>
        </w:rPr>
        <w:t xml:space="preserve"> do not add much value to the </w:t>
      </w:r>
      <w:r w:rsidR="00676562" w:rsidRPr="00967B05">
        <w:rPr>
          <w:rFonts w:ascii="Segoe UI Symbol" w:hAnsi="Segoe UI Symbol"/>
          <w:color w:val="2F5496" w:themeColor="accent1" w:themeShade="BF"/>
          <w:sz w:val="19"/>
          <w:szCs w:val="19"/>
        </w:rPr>
        <w:t>results framework</w:t>
      </w:r>
      <w:r w:rsidR="00AC66F7">
        <w:rPr>
          <w:rFonts w:ascii="Segoe UI Symbol" w:hAnsi="Segoe UI Symbol"/>
          <w:color w:val="2F5496" w:themeColor="accent1" w:themeShade="BF"/>
          <w:sz w:val="19"/>
          <w:szCs w:val="19"/>
        </w:rPr>
        <w:t>.</w:t>
      </w:r>
    </w:p>
    <w:p w14:paraId="20752FAA" w14:textId="77777777" w:rsidR="008E1BE1" w:rsidRPr="007A71ED" w:rsidRDefault="008E1BE1" w:rsidP="007A71ED">
      <w:pPr>
        <w:rPr>
          <w:rFonts w:asciiTheme="majorHAnsi" w:hAnsiTheme="majorHAnsi" w:cstheme="majorHAnsi"/>
          <w:b/>
          <w:bCs/>
          <w:sz w:val="26"/>
          <w:szCs w:val="26"/>
        </w:rPr>
      </w:pPr>
    </w:p>
    <w:p w14:paraId="4AB244E1" w14:textId="77777777" w:rsidR="00BA3FF4" w:rsidRPr="00F07698" w:rsidRDefault="00C105DA" w:rsidP="00C076CB">
      <w:pPr>
        <w:pStyle w:val="ListParagraph"/>
        <w:numPr>
          <w:ilvl w:val="0"/>
          <w:numId w:val="17"/>
        </w:numPr>
        <w:spacing w:line="240" w:lineRule="auto"/>
        <w:ind w:left="360"/>
        <w:jc w:val="both"/>
        <w:rPr>
          <w:b/>
          <w:color w:val="000000" w:themeColor="text1"/>
          <w:szCs w:val="21"/>
        </w:rPr>
      </w:pPr>
      <w:r w:rsidRPr="00F07698">
        <w:rPr>
          <w:rFonts w:ascii="Segoe UI Symbol" w:hAnsi="Segoe UI Symbol"/>
          <w:szCs w:val="21"/>
        </w:rPr>
        <w:t>The results framework outlined the objective of the project which was broken down into two outcomes</w:t>
      </w:r>
      <w:r w:rsidR="005F7084" w:rsidRPr="00F07698">
        <w:rPr>
          <w:rFonts w:ascii="Segoe UI Symbol" w:hAnsi="Segoe UI Symbol"/>
          <w:szCs w:val="21"/>
        </w:rPr>
        <w:t>, with</w:t>
      </w:r>
      <w:r w:rsidRPr="00F07698">
        <w:rPr>
          <w:rFonts w:ascii="Segoe UI Symbol" w:hAnsi="Segoe UI Symbol"/>
          <w:szCs w:val="21"/>
        </w:rPr>
        <w:t xml:space="preserve"> each outcome </w:t>
      </w:r>
      <w:r w:rsidR="005F7084" w:rsidRPr="00F07698">
        <w:rPr>
          <w:rFonts w:ascii="Segoe UI Symbol" w:hAnsi="Segoe UI Symbol"/>
          <w:szCs w:val="21"/>
        </w:rPr>
        <w:t xml:space="preserve">having </w:t>
      </w:r>
      <w:r w:rsidRPr="00F07698">
        <w:rPr>
          <w:rFonts w:ascii="Segoe UI Symbol" w:hAnsi="Segoe UI Symbol"/>
          <w:szCs w:val="21"/>
        </w:rPr>
        <w:t xml:space="preserve">corresponding indicators and their targets. </w:t>
      </w:r>
      <w:r w:rsidR="00555173" w:rsidRPr="00F07698">
        <w:rPr>
          <w:rFonts w:ascii="Segoe UI Symbol" w:hAnsi="Segoe UI Symbol"/>
          <w:szCs w:val="21"/>
        </w:rPr>
        <w:t xml:space="preserve">The </w:t>
      </w:r>
      <w:proofErr w:type="spellStart"/>
      <w:r w:rsidR="00555173" w:rsidRPr="00F07698">
        <w:rPr>
          <w:rFonts w:ascii="Segoe UI Symbol" w:hAnsi="Segoe UI Symbol"/>
          <w:szCs w:val="21"/>
        </w:rPr>
        <w:t>logframe</w:t>
      </w:r>
      <w:proofErr w:type="spellEnd"/>
      <w:r w:rsidR="00555173" w:rsidRPr="00F07698">
        <w:rPr>
          <w:rFonts w:ascii="Segoe UI Symbol" w:hAnsi="Segoe UI Symbol"/>
          <w:szCs w:val="21"/>
        </w:rPr>
        <w:t xml:space="preserve"> conflates outputs and indicators and there is no separate statement of outputs. </w:t>
      </w:r>
      <w:r w:rsidR="008F7EA4" w:rsidRPr="00F07698">
        <w:rPr>
          <w:rFonts w:ascii="Segoe UI Symbol" w:hAnsi="Segoe UI Symbol" w:cstheme="minorHAnsi"/>
          <w:b/>
          <w:szCs w:val="21"/>
        </w:rPr>
        <w:t>Despite these weaknesses, one could say that the other indicators work well and are straight-forward as these capture the various outputs intended by the project.</w:t>
      </w:r>
      <w:r w:rsidR="008F7EA4">
        <w:rPr>
          <w:rFonts w:ascii="Segoe UI Symbol" w:hAnsi="Segoe UI Symbol" w:cstheme="minorHAnsi"/>
          <w:b/>
          <w:szCs w:val="21"/>
        </w:rPr>
        <w:t xml:space="preserve"> </w:t>
      </w:r>
      <w:r w:rsidR="00B33C9B" w:rsidRPr="00F07698">
        <w:rPr>
          <w:rFonts w:ascii="Segoe UI Symbol" w:hAnsi="Segoe UI Symbol"/>
          <w:szCs w:val="21"/>
        </w:rPr>
        <w:t>However, the two indicators at objective level</w:t>
      </w:r>
      <w:r w:rsidR="008F7EA4">
        <w:rPr>
          <w:rFonts w:ascii="Segoe UI Symbol" w:hAnsi="Segoe UI Symbol"/>
          <w:szCs w:val="21"/>
        </w:rPr>
        <w:t xml:space="preserve"> (IRRF)</w:t>
      </w:r>
      <w:r w:rsidR="00B33C9B" w:rsidRPr="00F07698">
        <w:rPr>
          <w:rFonts w:ascii="Segoe UI Symbol" w:hAnsi="Segoe UI Symbol"/>
          <w:szCs w:val="21"/>
        </w:rPr>
        <w:t xml:space="preserve"> add very little value to the results framework. The first indicator (Table </w:t>
      </w:r>
      <w:r w:rsidR="008F7EA4">
        <w:rPr>
          <w:rFonts w:ascii="Segoe UI Symbol" w:hAnsi="Segoe UI Symbol"/>
          <w:szCs w:val="21"/>
        </w:rPr>
        <w:t>3</w:t>
      </w:r>
      <w:r w:rsidR="008F7EA4" w:rsidRPr="00F07698">
        <w:rPr>
          <w:rFonts w:ascii="Segoe UI Symbol" w:hAnsi="Segoe UI Symbol"/>
          <w:szCs w:val="21"/>
        </w:rPr>
        <w:t xml:space="preserve"> </w:t>
      </w:r>
      <w:r w:rsidR="00B33C9B" w:rsidRPr="00F07698">
        <w:rPr>
          <w:rFonts w:ascii="Segoe UI Symbol" w:hAnsi="Segoe UI Symbol"/>
          <w:szCs w:val="21"/>
        </w:rPr>
        <w:t xml:space="preserve">below) </w:t>
      </w:r>
      <w:r w:rsidR="00BA3FF4" w:rsidRPr="00F07698">
        <w:rPr>
          <w:rFonts w:ascii="Segoe UI Symbol" w:hAnsi="Segoe UI Symbol"/>
          <w:szCs w:val="21"/>
        </w:rPr>
        <w:t xml:space="preserve">cannot be attributed to this project as this refers to overall </w:t>
      </w:r>
      <w:r w:rsidR="00BA3FF4" w:rsidRPr="00F07698">
        <w:rPr>
          <w:rFonts w:ascii="Segoe UI Symbol" w:hAnsi="Segoe UI Symbol"/>
          <w:szCs w:val="21"/>
        </w:rPr>
        <w:lastRenderedPageBreak/>
        <w:t xml:space="preserve">efforts in the country on </w:t>
      </w:r>
      <w:r w:rsidR="00BA3FF4" w:rsidRPr="00F07698">
        <w:rPr>
          <w:rFonts w:ascii="Segoe UI Symbol" w:hAnsi="Segoe UI Symbol" w:cstheme="minorHAnsi"/>
          <w:bCs/>
          <w:szCs w:val="21"/>
        </w:rPr>
        <w:t xml:space="preserve">sustainable management of natural resources, which is beyond </w:t>
      </w:r>
      <w:r w:rsidR="00F07698">
        <w:rPr>
          <w:rFonts w:ascii="Segoe UI Symbol" w:hAnsi="Segoe UI Symbol" w:cstheme="minorHAnsi"/>
          <w:bCs/>
          <w:szCs w:val="21"/>
        </w:rPr>
        <w:t xml:space="preserve">the scope of </w:t>
      </w:r>
      <w:r w:rsidR="00BA3FF4" w:rsidRPr="00F07698">
        <w:rPr>
          <w:rFonts w:ascii="Segoe UI Symbol" w:hAnsi="Segoe UI Symbol" w:cstheme="minorHAnsi"/>
          <w:bCs/>
          <w:szCs w:val="21"/>
        </w:rPr>
        <w:t xml:space="preserve">this project. </w:t>
      </w:r>
      <w:r w:rsidR="00640EA4" w:rsidRPr="00F07698">
        <w:rPr>
          <w:rFonts w:ascii="Segoe UI Symbol" w:hAnsi="Segoe UI Symbol" w:cstheme="minorHAnsi"/>
          <w:bCs/>
          <w:szCs w:val="21"/>
        </w:rPr>
        <w:t xml:space="preserve">This indicator does not capture the expected result of the project – ‘solutions’ can be scaled up even without enhancing institutional capacity for climate transparency. </w:t>
      </w:r>
      <w:r w:rsidR="00BA3FF4" w:rsidRPr="00F07698">
        <w:rPr>
          <w:rFonts w:ascii="Segoe UI Symbol" w:hAnsi="Segoe UI Symbol" w:cstheme="minorHAnsi"/>
          <w:bCs/>
          <w:szCs w:val="21"/>
        </w:rPr>
        <w:t xml:space="preserve">The second </w:t>
      </w:r>
      <w:r w:rsidR="008F7EA4">
        <w:rPr>
          <w:rFonts w:ascii="Segoe UI Symbol" w:hAnsi="Segoe UI Symbol" w:cstheme="minorHAnsi"/>
          <w:bCs/>
          <w:szCs w:val="21"/>
        </w:rPr>
        <w:t xml:space="preserve">mandatory </w:t>
      </w:r>
      <w:r w:rsidR="00BA3FF4" w:rsidRPr="00F07698">
        <w:rPr>
          <w:rFonts w:ascii="Segoe UI Symbol" w:hAnsi="Segoe UI Symbol" w:cstheme="minorHAnsi"/>
          <w:bCs/>
          <w:szCs w:val="21"/>
        </w:rPr>
        <w:t xml:space="preserve">indicator repeats one of the indicators </w:t>
      </w:r>
      <w:r w:rsidR="005D1BD2" w:rsidRPr="00F07698">
        <w:rPr>
          <w:rFonts w:ascii="Segoe UI Symbol" w:hAnsi="Segoe UI Symbol" w:cstheme="minorHAnsi"/>
          <w:bCs/>
          <w:szCs w:val="21"/>
        </w:rPr>
        <w:t xml:space="preserve">(indicator 8) </w:t>
      </w:r>
      <w:r w:rsidR="00BA3FF4" w:rsidRPr="00F07698">
        <w:rPr>
          <w:rFonts w:ascii="Segoe UI Symbol" w:hAnsi="Segoe UI Symbol" w:cstheme="minorHAnsi"/>
          <w:bCs/>
          <w:szCs w:val="21"/>
        </w:rPr>
        <w:t>of outcome 2</w:t>
      </w:r>
      <w:r w:rsidR="008F7EA4">
        <w:rPr>
          <w:rFonts w:ascii="Segoe UI Symbol" w:hAnsi="Segoe UI Symbol" w:cstheme="minorHAnsi"/>
          <w:bCs/>
          <w:szCs w:val="21"/>
        </w:rPr>
        <w:t xml:space="preserve"> and thus adds little value at objectives level</w:t>
      </w:r>
      <w:r w:rsidR="00BA3FF4" w:rsidRPr="00F07698">
        <w:rPr>
          <w:rFonts w:ascii="Segoe UI Symbol" w:hAnsi="Segoe UI Symbol" w:cstheme="minorHAnsi"/>
          <w:bCs/>
          <w:szCs w:val="21"/>
        </w:rPr>
        <w:t>.</w:t>
      </w:r>
      <w:r w:rsidR="007E0C25" w:rsidRPr="00F07698">
        <w:rPr>
          <w:rFonts w:ascii="Segoe UI Symbol" w:hAnsi="Segoe UI Symbol" w:cstheme="minorHAnsi"/>
          <w:bCs/>
          <w:szCs w:val="21"/>
        </w:rPr>
        <w:t xml:space="preserve"> </w:t>
      </w:r>
    </w:p>
    <w:p w14:paraId="34094774" w14:textId="77777777" w:rsidR="0099562D" w:rsidRDefault="0099562D" w:rsidP="00640EA4">
      <w:pPr>
        <w:pStyle w:val="Caption"/>
        <w:rPr>
          <w:rFonts w:ascii="Segoe UI Symbol" w:hAnsi="Segoe UI Symbol"/>
          <w:b/>
          <w:bCs/>
          <w:sz w:val="20"/>
          <w:szCs w:val="20"/>
        </w:rPr>
      </w:pPr>
    </w:p>
    <w:p w14:paraId="6306ED34" w14:textId="77777777" w:rsidR="00BA3FF4" w:rsidRPr="00640EA4" w:rsidRDefault="00640EA4" w:rsidP="00640EA4">
      <w:pPr>
        <w:pStyle w:val="Caption"/>
        <w:rPr>
          <w:rFonts w:ascii="Segoe UI Symbol" w:hAnsi="Segoe UI Symbol"/>
          <w:b/>
          <w:bCs/>
          <w:sz w:val="20"/>
          <w:szCs w:val="20"/>
        </w:rPr>
      </w:pPr>
      <w:bookmarkStart w:id="227" w:name="_Toc131920352"/>
      <w:r w:rsidRPr="00640EA4">
        <w:rPr>
          <w:rFonts w:ascii="Segoe UI Symbol" w:hAnsi="Segoe UI Symbol"/>
          <w:b/>
          <w:bCs/>
          <w:sz w:val="20"/>
          <w:szCs w:val="20"/>
        </w:rPr>
        <w:t xml:space="preserve">Table </w:t>
      </w:r>
      <w:r w:rsidRPr="00640EA4">
        <w:rPr>
          <w:rFonts w:ascii="Segoe UI Symbol" w:hAnsi="Segoe UI Symbol"/>
          <w:b/>
          <w:bCs/>
          <w:sz w:val="20"/>
          <w:szCs w:val="20"/>
        </w:rPr>
        <w:fldChar w:fldCharType="begin"/>
      </w:r>
      <w:r w:rsidRPr="00640EA4">
        <w:rPr>
          <w:rFonts w:ascii="Segoe UI Symbol" w:hAnsi="Segoe UI Symbol"/>
          <w:b/>
          <w:bCs/>
          <w:sz w:val="20"/>
          <w:szCs w:val="20"/>
        </w:rPr>
        <w:instrText xml:space="preserve"> SEQ Table \* ARABIC </w:instrText>
      </w:r>
      <w:r w:rsidRPr="00640EA4">
        <w:rPr>
          <w:rFonts w:ascii="Segoe UI Symbol" w:hAnsi="Segoe UI Symbol"/>
          <w:b/>
          <w:bCs/>
          <w:sz w:val="20"/>
          <w:szCs w:val="20"/>
        </w:rPr>
        <w:fldChar w:fldCharType="separate"/>
      </w:r>
      <w:r w:rsidR="00207123">
        <w:rPr>
          <w:rFonts w:ascii="Segoe UI Symbol" w:hAnsi="Segoe UI Symbol"/>
          <w:b/>
          <w:bCs/>
          <w:noProof/>
          <w:sz w:val="20"/>
          <w:szCs w:val="20"/>
        </w:rPr>
        <w:t>3</w:t>
      </w:r>
      <w:r w:rsidRPr="00640EA4">
        <w:rPr>
          <w:rFonts w:ascii="Segoe UI Symbol" w:hAnsi="Segoe UI Symbol"/>
          <w:b/>
          <w:bCs/>
          <w:sz w:val="20"/>
          <w:szCs w:val="20"/>
        </w:rPr>
        <w:fldChar w:fldCharType="end"/>
      </w:r>
      <w:r w:rsidRPr="00640EA4">
        <w:rPr>
          <w:rFonts w:ascii="Segoe UI Symbol" w:hAnsi="Segoe UI Symbol"/>
          <w:b/>
          <w:bCs/>
          <w:sz w:val="20"/>
          <w:szCs w:val="20"/>
        </w:rPr>
        <w:t>: CBIT project objective and indicators</w:t>
      </w:r>
      <w:bookmarkEnd w:id="227"/>
    </w:p>
    <w:tbl>
      <w:tblPr>
        <w:tblW w:w="102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410"/>
        <w:gridCol w:w="1134"/>
        <w:gridCol w:w="992"/>
        <w:gridCol w:w="876"/>
        <w:gridCol w:w="3093"/>
      </w:tblGrid>
      <w:tr w:rsidR="00244E9F" w:rsidRPr="0003763F" w14:paraId="02EC7C81" w14:textId="77777777" w:rsidTr="00EF6CDD">
        <w:trPr>
          <w:trHeight w:val="544"/>
        </w:trPr>
        <w:tc>
          <w:tcPr>
            <w:tcW w:w="1702" w:type="dxa"/>
            <w:shd w:val="pct12" w:color="auto" w:fill="auto"/>
          </w:tcPr>
          <w:p w14:paraId="1BC6C959" w14:textId="77777777" w:rsidR="00244E9F" w:rsidRPr="00244E9F" w:rsidRDefault="00244E9F" w:rsidP="00D0216E">
            <w:pPr>
              <w:jc w:val="center"/>
              <w:rPr>
                <w:rFonts w:ascii="Segoe UI Symbol" w:hAnsi="Segoe UI Symbol"/>
                <w:b/>
                <w:bCs/>
                <w:sz w:val="20"/>
                <w:szCs w:val="20"/>
              </w:rPr>
            </w:pPr>
          </w:p>
        </w:tc>
        <w:tc>
          <w:tcPr>
            <w:tcW w:w="2410" w:type="dxa"/>
            <w:shd w:val="pct12" w:color="auto" w:fill="auto"/>
          </w:tcPr>
          <w:p w14:paraId="34270C90" w14:textId="77777777" w:rsidR="00244E9F" w:rsidRPr="00244E9F" w:rsidRDefault="00244E9F" w:rsidP="00D0216E">
            <w:pPr>
              <w:jc w:val="center"/>
              <w:rPr>
                <w:rFonts w:ascii="Segoe UI Symbol" w:hAnsi="Segoe UI Symbol"/>
                <w:b/>
                <w:bCs/>
                <w:sz w:val="20"/>
                <w:szCs w:val="20"/>
              </w:rPr>
            </w:pPr>
            <w:r w:rsidRPr="00244E9F">
              <w:rPr>
                <w:rFonts w:ascii="Segoe UI Symbol" w:hAnsi="Segoe UI Symbol"/>
                <w:b/>
                <w:bCs/>
                <w:sz w:val="20"/>
                <w:szCs w:val="20"/>
              </w:rPr>
              <w:t>Objective and Outcome Indicators</w:t>
            </w:r>
          </w:p>
          <w:p w14:paraId="5919B0C0" w14:textId="77777777" w:rsidR="00244E9F" w:rsidRPr="00244E9F" w:rsidRDefault="00244E9F" w:rsidP="00D0216E">
            <w:pPr>
              <w:jc w:val="center"/>
              <w:rPr>
                <w:rFonts w:ascii="Segoe UI Symbol" w:hAnsi="Segoe UI Symbol"/>
                <w:b/>
                <w:bCs/>
                <w:sz w:val="20"/>
                <w:szCs w:val="20"/>
              </w:rPr>
            </w:pPr>
            <w:r w:rsidRPr="00244E9F">
              <w:rPr>
                <w:rFonts w:ascii="Segoe UI Symbol" w:hAnsi="Segoe UI Symbol"/>
                <w:b/>
                <w:bCs/>
                <w:sz w:val="20"/>
                <w:szCs w:val="20"/>
              </w:rPr>
              <w:t>(no more than a total of 15 -16 indicators)</w:t>
            </w:r>
          </w:p>
        </w:tc>
        <w:tc>
          <w:tcPr>
            <w:tcW w:w="1134" w:type="dxa"/>
            <w:shd w:val="pct12" w:color="auto" w:fill="auto"/>
          </w:tcPr>
          <w:p w14:paraId="499E97AE" w14:textId="77777777" w:rsidR="00244E9F" w:rsidRPr="00244E9F" w:rsidRDefault="00244E9F" w:rsidP="00D0216E">
            <w:pPr>
              <w:jc w:val="center"/>
              <w:rPr>
                <w:rFonts w:ascii="Segoe UI Symbol" w:hAnsi="Segoe UI Symbol"/>
                <w:b/>
                <w:bCs/>
                <w:sz w:val="20"/>
                <w:szCs w:val="20"/>
              </w:rPr>
            </w:pPr>
            <w:r w:rsidRPr="00244E9F">
              <w:rPr>
                <w:rFonts w:ascii="Segoe UI Symbol" w:hAnsi="Segoe UI Symbol"/>
                <w:b/>
                <w:bCs/>
                <w:sz w:val="20"/>
                <w:szCs w:val="20"/>
              </w:rPr>
              <w:t>Baseline</w:t>
            </w:r>
            <w:bookmarkStart w:id="228" w:name="_Ref430614916"/>
            <w:r w:rsidRPr="00244E9F">
              <w:rPr>
                <w:rStyle w:val="FootnoteReference"/>
                <w:rFonts w:ascii="Segoe UI Symbol" w:hAnsi="Segoe UI Symbol"/>
                <w:b/>
                <w:bCs/>
                <w:sz w:val="20"/>
                <w:szCs w:val="20"/>
              </w:rPr>
              <w:footnoteReference w:id="34"/>
            </w:r>
            <w:bookmarkEnd w:id="228"/>
            <w:r w:rsidRPr="00244E9F">
              <w:rPr>
                <w:rFonts w:ascii="Segoe UI Symbol" w:hAnsi="Segoe UI Symbol"/>
                <w:b/>
                <w:bCs/>
                <w:sz w:val="20"/>
                <w:szCs w:val="20"/>
              </w:rPr>
              <w:t xml:space="preserve"> </w:t>
            </w:r>
          </w:p>
          <w:p w14:paraId="642DD78F" w14:textId="77777777" w:rsidR="00244E9F" w:rsidRPr="00244E9F" w:rsidRDefault="00244E9F" w:rsidP="00D0216E">
            <w:pPr>
              <w:jc w:val="center"/>
              <w:rPr>
                <w:rFonts w:ascii="Segoe UI Symbol" w:hAnsi="Segoe UI Symbol"/>
                <w:b/>
                <w:bCs/>
                <w:sz w:val="20"/>
                <w:szCs w:val="20"/>
              </w:rPr>
            </w:pPr>
          </w:p>
        </w:tc>
        <w:tc>
          <w:tcPr>
            <w:tcW w:w="992" w:type="dxa"/>
            <w:shd w:val="pct12" w:color="auto" w:fill="auto"/>
          </w:tcPr>
          <w:p w14:paraId="4DB371A0" w14:textId="77777777" w:rsidR="00244E9F" w:rsidRPr="00244E9F" w:rsidRDefault="00244E9F" w:rsidP="00D0216E">
            <w:pPr>
              <w:jc w:val="center"/>
              <w:rPr>
                <w:rFonts w:ascii="Segoe UI Symbol" w:hAnsi="Segoe UI Symbol"/>
                <w:b/>
                <w:bCs/>
                <w:sz w:val="20"/>
                <w:szCs w:val="20"/>
              </w:rPr>
            </w:pPr>
            <w:r w:rsidRPr="00244E9F">
              <w:rPr>
                <w:rFonts w:ascii="Segoe UI Symbol" w:hAnsi="Segoe UI Symbol"/>
                <w:b/>
                <w:bCs/>
                <w:sz w:val="20"/>
                <w:szCs w:val="20"/>
              </w:rPr>
              <w:t>Mid-term Target</w:t>
            </w:r>
            <w:r w:rsidRPr="00244E9F">
              <w:rPr>
                <w:rStyle w:val="FootnoteReference"/>
                <w:rFonts w:ascii="Segoe UI Symbol" w:hAnsi="Segoe UI Symbol"/>
                <w:b/>
                <w:bCs/>
                <w:sz w:val="20"/>
                <w:szCs w:val="20"/>
              </w:rPr>
              <w:footnoteReference w:id="35"/>
            </w:r>
          </w:p>
          <w:p w14:paraId="781AD772" w14:textId="77777777" w:rsidR="00244E9F" w:rsidRPr="00244E9F" w:rsidRDefault="00244E9F" w:rsidP="00D0216E">
            <w:pPr>
              <w:jc w:val="center"/>
              <w:rPr>
                <w:rFonts w:ascii="Segoe UI Symbol" w:hAnsi="Segoe UI Symbol"/>
                <w:b/>
                <w:bCs/>
                <w:sz w:val="20"/>
                <w:szCs w:val="20"/>
              </w:rPr>
            </w:pPr>
          </w:p>
        </w:tc>
        <w:tc>
          <w:tcPr>
            <w:tcW w:w="876" w:type="dxa"/>
            <w:shd w:val="pct12" w:color="auto" w:fill="auto"/>
          </w:tcPr>
          <w:p w14:paraId="38C825D4" w14:textId="77777777" w:rsidR="00244E9F" w:rsidRPr="00244E9F" w:rsidRDefault="00244E9F" w:rsidP="00D0216E">
            <w:pPr>
              <w:jc w:val="center"/>
              <w:rPr>
                <w:rFonts w:ascii="Segoe UI Symbol" w:hAnsi="Segoe UI Symbol"/>
                <w:b/>
                <w:bCs/>
                <w:sz w:val="20"/>
                <w:szCs w:val="20"/>
              </w:rPr>
            </w:pPr>
            <w:r w:rsidRPr="00244E9F">
              <w:rPr>
                <w:rFonts w:ascii="Segoe UI Symbol" w:hAnsi="Segoe UI Symbol"/>
                <w:b/>
                <w:bCs/>
                <w:sz w:val="20"/>
                <w:szCs w:val="20"/>
              </w:rPr>
              <w:t>End of Project Target</w:t>
            </w:r>
          </w:p>
          <w:p w14:paraId="716001C4" w14:textId="77777777" w:rsidR="00244E9F" w:rsidRPr="00244E9F" w:rsidRDefault="00244E9F" w:rsidP="00D0216E">
            <w:pPr>
              <w:jc w:val="center"/>
              <w:rPr>
                <w:rFonts w:ascii="Segoe UI Symbol" w:hAnsi="Segoe UI Symbol"/>
                <w:b/>
                <w:bCs/>
                <w:sz w:val="20"/>
                <w:szCs w:val="20"/>
              </w:rPr>
            </w:pPr>
          </w:p>
        </w:tc>
        <w:tc>
          <w:tcPr>
            <w:tcW w:w="3093" w:type="dxa"/>
            <w:shd w:val="pct12" w:color="auto" w:fill="auto"/>
          </w:tcPr>
          <w:p w14:paraId="0B30AE8C" w14:textId="77777777" w:rsidR="00244E9F" w:rsidRPr="00244E9F" w:rsidRDefault="00244E9F" w:rsidP="00D0216E">
            <w:pPr>
              <w:jc w:val="center"/>
              <w:rPr>
                <w:rFonts w:ascii="Segoe UI Symbol" w:hAnsi="Segoe UI Symbol"/>
                <w:b/>
                <w:bCs/>
                <w:sz w:val="20"/>
                <w:szCs w:val="20"/>
              </w:rPr>
            </w:pPr>
            <w:r w:rsidRPr="00244E9F">
              <w:rPr>
                <w:rFonts w:ascii="Segoe UI Symbol" w:hAnsi="Segoe UI Symbol"/>
                <w:b/>
                <w:bCs/>
                <w:sz w:val="20"/>
                <w:szCs w:val="20"/>
              </w:rPr>
              <w:t>Comments on the outputs/indicators/target</w:t>
            </w:r>
          </w:p>
          <w:p w14:paraId="65A4EB87" w14:textId="77777777" w:rsidR="00244E9F" w:rsidRPr="00244E9F" w:rsidRDefault="00244E9F" w:rsidP="00D0216E">
            <w:pPr>
              <w:jc w:val="center"/>
              <w:rPr>
                <w:rFonts w:ascii="Segoe UI Symbol" w:hAnsi="Segoe UI Symbol"/>
                <w:b/>
                <w:bCs/>
                <w:sz w:val="20"/>
                <w:szCs w:val="20"/>
              </w:rPr>
            </w:pPr>
          </w:p>
        </w:tc>
      </w:tr>
      <w:tr w:rsidR="00244E9F" w:rsidRPr="0003763F" w14:paraId="5112BA81" w14:textId="77777777" w:rsidTr="00EF6CDD">
        <w:trPr>
          <w:trHeight w:val="2218"/>
        </w:trPr>
        <w:tc>
          <w:tcPr>
            <w:tcW w:w="1702" w:type="dxa"/>
            <w:vMerge w:val="restart"/>
            <w:shd w:val="pct12" w:color="auto" w:fill="auto"/>
          </w:tcPr>
          <w:p w14:paraId="457107E7" w14:textId="77777777" w:rsidR="00244E9F" w:rsidRPr="00244E9F" w:rsidRDefault="00244E9F" w:rsidP="00BF6708">
            <w:pPr>
              <w:spacing w:line="240" w:lineRule="auto"/>
              <w:rPr>
                <w:rFonts w:ascii="Segoe UI Symbol" w:hAnsi="Segoe UI Symbol"/>
                <w:b/>
                <w:bCs/>
                <w:sz w:val="20"/>
                <w:szCs w:val="20"/>
              </w:rPr>
            </w:pPr>
            <w:r w:rsidRPr="00244E9F">
              <w:rPr>
                <w:rFonts w:ascii="Segoe UI Symbol" w:hAnsi="Segoe UI Symbol"/>
                <w:b/>
                <w:bCs/>
                <w:sz w:val="20"/>
                <w:szCs w:val="20"/>
              </w:rPr>
              <w:t>Project Objective:</w:t>
            </w:r>
          </w:p>
          <w:p w14:paraId="1C48F4C0" w14:textId="77777777" w:rsidR="00244E9F" w:rsidRPr="00244E9F" w:rsidRDefault="00244E9F" w:rsidP="00BF6708">
            <w:pPr>
              <w:spacing w:line="240" w:lineRule="auto"/>
              <w:rPr>
                <w:rFonts w:ascii="Segoe UI Symbol" w:hAnsi="Segoe UI Symbol"/>
                <w:b/>
                <w:bCs/>
                <w:sz w:val="20"/>
                <w:szCs w:val="20"/>
              </w:rPr>
            </w:pPr>
          </w:p>
          <w:p w14:paraId="35E22D56" w14:textId="77777777" w:rsidR="00244E9F" w:rsidRPr="00244E9F" w:rsidRDefault="00244E9F" w:rsidP="00BF6708">
            <w:pPr>
              <w:spacing w:line="240" w:lineRule="auto"/>
              <w:rPr>
                <w:rFonts w:ascii="Segoe UI Symbol" w:hAnsi="Segoe UI Symbol"/>
                <w:b/>
                <w:bCs/>
                <w:sz w:val="20"/>
                <w:szCs w:val="20"/>
              </w:rPr>
            </w:pPr>
          </w:p>
          <w:p w14:paraId="40F20FF0" w14:textId="77777777" w:rsidR="00244E9F" w:rsidRPr="00244E9F" w:rsidRDefault="00244E9F" w:rsidP="00BF6708">
            <w:pPr>
              <w:spacing w:line="240" w:lineRule="auto"/>
              <w:rPr>
                <w:rFonts w:ascii="Segoe UI Symbol" w:hAnsi="Segoe UI Symbol"/>
                <w:b/>
                <w:bCs/>
                <w:sz w:val="20"/>
                <w:szCs w:val="20"/>
              </w:rPr>
            </w:pPr>
            <w:r w:rsidRPr="00244E9F">
              <w:rPr>
                <w:rFonts w:ascii="Segoe UI Symbol" w:hAnsi="Segoe UI Symbol"/>
                <w:b/>
                <w:sz w:val="20"/>
                <w:szCs w:val="20"/>
              </w:rPr>
              <w:t>To enhance institutional and technical capacity related to climate transparency in Ethiopia</w:t>
            </w:r>
          </w:p>
          <w:p w14:paraId="215A3FE8" w14:textId="77777777" w:rsidR="00244E9F" w:rsidRPr="00244E9F" w:rsidRDefault="00244E9F" w:rsidP="00BF6708">
            <w:pPr>
              <w:spacing w:line="240" w:lineRule="auto"/>
              <w:rPr>
                <w:rFonts w:ascii="Segoe UI Symbol" w:hAnsi="Segoe UI Symbol"/>
                <w:b/>
                <w:bCs/>
                <w:sz w:val="20"/>
                <w:szCs w:val="20"/>
              </w:rPr>
            </w:pPr>
          </w:p>
        </w:tc>
        <w:tc>
          <w:tcPr>
            <w:tcW w:w="2410" w:type="dxa"/>
          </w:tcPr>
          <w:p w14:paraId="1E527955" w14:textId="77777777" w:rsidR="00244E9F" w:rsidRPr="00244E9F" w:rsidRDefault="00244E9F" w:rsidP="00BF6708">
            <w:pPr>
              <w:spacing w:line="240" w:lineRule="auto"/>
              <w:jc w:val="both"/>
              <w:rPr>
                <w:rFonts w:ascii="Segoe UI Symbol" w:hAnsi="Segoe UI Symbol"/>
                <w:bCs/>
                <w:sz w:val="20"/>
                <w:szCs w:val="20"/>
              </w:rPr>
            </w:pPr>
            <w:r w:rsidRPr="00244E9F">
              <w:rPr>
                <w:rFonts w:ascii="Segoe UI Symbol" w:hAnsi="Segoe UI Symbol"/>
                <w:bCs/>
                <w:sz w:val="20"/>
                <w:szCs w:val="20"/>
                <w:u w:val="single"/>
              </w:rPr>
              <w:t xml:space="preserve">Mandatory Indicator </w:t>
            </w:r>
            <w:r w:rsidRPr="00244E9F">
              <w:rPr>
                <w:rFonts w:ascii="Segoe UI Symbol" w:hAnsi="Segoe UI Symbol"/>
                <w:bCs/>
                <w:sz w:val="20"/>
                <w:szCs w:val="20"/>
              </w:rPr>
              <w:t xml:space="preserve">1: IRRF1.4.1- Solutions scaled up for sustainable management of natural resources, including sustainable commodities and green and inclusive value changes.  </w:t>
            </w:r>
          </w:p>
        </w:tc>
        <w:tc>
          <w:tcPr>
            <w:tcW w:w="1134" w:type="dxa"/>
          </w:tcPr>
          <w:p w14:paraId="5D056162" w14:textId="77777777" w:rsidR="00244E9F" w:rsidRPr="00244E9F" w:rsidRDefault="00244E9F" w:rsidP="00BF6708">
            <w:pPr>
              <w:spacing w:line="240" w:lineRule="auto"/>
              <w:jc w:val="center"/>
              <w:rPr>
                <w:rFonts w:ascii="Segoe UI Symbol" w:hAnsi="Segoe UI Symbol"/>
                <w:bCs/>
                <w:sz w:val="20"/>
                <w:szCs w:val="20"/>
              </w:rPr>
            </w:pPr>
            <w:r w:rsidRPr="00244E9F">
              <w:rPr>
                <w:rFonts w:ascii="Segoe UI Symbol" w:hAnsi="Segoe UI Symbol"/>
                <w:bCs/>
                <w:sz w:val="20"/>
                <w:szCs w:val="20"/>
              </w:rPr>
              <w:t>2</w:t>
            </w:r>
          </w:p>
          <w:p w14:paraId="3275CC96" w14:textId="77777777" w:rsidR="00244E9F" w:rsidRPr="00244E9F" w:rsidRDefault="00244E9F" w:rsidP="00BF6708">
            <w:pPr>
              <w:spacing w:line="240" w:lineRule="auto"/>
              <w:rPr>
                <w:rFonts w:ascii="Segoe UI Symbol" w:hAnsi="Segoe UI Symbol"/>
                <w:bCs/>
                <w:sz w:val="20"/>
                <w:szCs w:val="20"/>
              </w:rPr>
            </w:pPr>
          </w:p>
        </w:tc>
        <w:tc>
          <w:tcPr>
            <w:tcW w:w="992" w:type="dxa"/>
          </w:tcPr>
          <w:p w14:paraId="6C36641E" w14:textId="77777777" w:rsidR="00244E9F" w:rsidRPr="00244E9F" w:rsidRDefault="00244E9F" w:rsidP="00BF6708">
            <w:pPr>
              <w:spacing w:line="240" w:lineRule="auto"/>
              <w:rPr>
                <w:rFonts w:ascii="Segoe UI Symbol" w:hAnsi="Segoe UI Symbol"/>
                <w:bCs/>
                <w:sz w:val="20"/>
                <w:szCs w:val="20"/>
              </w:rPr>
            </w:pPr>
            <w:r w:rsidRPr="00244E9F">
              <w:rPr>
                <w:rFonts w:ascii="Segoe UI Symbol" w:hAnsi="Segoe UI Symbol"/>
                <w:bCs/>
                <w:sz w:val="20"/>
                <w:szCs w:val="20"/>
              </w:rPr>
              <w:t xml:space="preserve">N/A </w:t>
            </w:r>
          </w:p>
          <w:p w14:paraId="7DABB3A1" w14:textId="77777777" w:rsidR="00244E9F" w:rsidRPr="00244E9F" w:rsidRDefault="00244E9F" w:rsidP="00BF6708">
            <w:pPr>
              <w:spacing w:line="240" w:lineRule="auto"/>
              <w:rPr>
                <w:rFonts w:ascii="Segoe UI Symbol" w:hAnsi="Segoe UI Symbol"/>
                <w:bCs/>
                <w:sz w:val="20"/>
                <w:szCs w:val="20"/>
              </w:rPr>
            </w:pPr>
          </w:p>
          <w:p w14:paraId="3F171482" w14:textId="77777777" w:rsidR="00244E9F" w:rsidRPr="00244E9F" w:rsidRDefault="00244E9F" w:rsidP="00BF6708">
            <w:pPr>
              <w:spacing w:line="240" w:lineRule="auto"/>
              <w:rPr>
                <w:rFonts w:ascii="Segoe UI Symbol" w:hAnsi="Segoe UI Symbol"/>
                <w:bCs/>
                <w:sz w:val="20"/>
                <w:szCs w:val="20"/>
              </w:rPr>
            </w:pPr>
          </w:p>
          <w:p w14:paraId="737AA427" w14:textId="77777777" w:rsidR="00244E9F" w:rsidRPr="00244E9F" w:rsidRDefault="00244E9F" w:rsidP="00BF6708">
            <w:pPr>
              <w:spacing w:line="240" w:lineRule="auto"/>
              <w:rPr>
                <w:rFonts w:ascii="Segoe UI Symbol" w:hAnsi="Segoe UI Symbol"/>
                <w:bCs/>
                <w:sz w:val="20"/>
                <w:szCs w:val="20"/>
              </w:rPr>
            </w:pPr>
          </w:p>
          <w:p w14:paraId="42F85FB5" w14:textId="77777777" w:rsidR="00244E9F" w:rsidRPr="00244E9F" w:rsidRDefault="00244E9F" w:rsidP="00BF6708">
            <w:pPr>
              <w:spacing w:line="240" w:lineRule="auto"/>
              <w:rPr>
                <w:rFonts w:ascii="Segoe UI Symbol" w:hAnsi="Segoe UI Symbol"/>
                <w:bCs/>
                <w:sz w:val="20"/>
                <w:szCs w:val="20"/>
              </w:rPr>
            </w:pPr>
          </w:p>
        </w:tc>
        <w:tc>
          <w:tcPr>
            <w:tcW w:w="876" w:type="dxa"/>
          </w:tcPr>
          <w:p w14:paraId="4D7C8030" w14:textId="77777777" w:rsidR="00244E9F" w:rsidRPr="00244E9F" w:rsidRDefault="00244E9F" w:rsidP="00BF6708">
            <w:pPr>
              <w:spacing w:line="240" w:lineRule="auto"/>
              <w:jc w:val="center"/>
              <w:rPr>
                <w:rFonts w:ascii="Segoe UI Symbol" w:hAnsi="Segoe UI Symbol"/>
                <w:bCs/>
                <w:sz w:val="20"/>
                <w:szCs w:val="20"/>
              </w:rPr>
            </w:pPr>
            <w:r w:rsidRPr="00244E9F">
              <w:rPr>
                <w:rFonts w:ascii="Segoe UI Symbol" w:hAnsi="Segoe UI Symbol"/>
                <w:bCs/>
                <w:sz w:val="20"/>
                <w:szCs w:val="20"/>
              </w:rPr>
              <w:t>4</w:t>
            </w:r>
          </w:p>
          <w:p w14:paraId="3C4E9EAF" w14:textId="77777777" w:rsidR="00244E9F" w:rsidRPr="00244E9F" w:rsidRDefault="00244E9F" w:rsidP="00BF6708">
            <w:pPr>
              <w:spacing w:line="240" w:lineRule="auto"/>
              <w:rPr>
                <w:rFonts w:ascii="Segoe UI Symbol" w:hAnsi="Segoe UI Symbol"/>
                <w:bCs/>
                <w:sz w:val="20"/>
                <w:szCs w:val="20"/>
              </w:rPr>
            </w:pPr>
          </w:p>
          <w:p w14:paraId="2F2A72F9" w14:textId="77777777" w:rsidR="00244E9F" w:rsidRPr="00244E9F" w:rsidRDefault="00244E9F" w:rsidP="00BF6708">
            <w:pPr>
              <w:spacing w:line="240" w:lineRule="auto"/>
              <w:rPr>
                <w:rFonts w:ascii="Segoe UI Symbol" w:hAnsi="Segoe UI Symbol"/>
                <w:bCs/>
                <w:sz w:val="20"/>
                <w:szCs w:val="20"/>
              </w:rPr>
            </w:pPr>
          </w:p>
          <w:p w14:paraId="0A89744E" w14:textId="77777777" w:rsidR="00244E9F" w:rsidRPr="00244E9F" w:rsidRDefault="00244E9F" w:rsidP="00BF6708">
            <w:pPr>
              <w:spacing w:line="240" w:lineRule="auto"/>
              <w:rPr>
                <w:rFonts w:ascii="Segoe UI Symbol" w:hAnsi="Segoe UI Symbol"/>
                <w:bCs/>
                <w:sz w:val="20"/>
                <w:szCs w:val="20"/>
              </w:rPr>
            </w:pPr>
          </w:p>
          <w:p w14:paraId="563F9081" w14:textId="77777777" w:rsidR="00244E9F" w:rsidRPr="00244E9F" w:rsidRDefault="00244E9F" w:rsidP="00BF6708">
            <w:pPr>
              <w:spacing w:line="240" w:lineRule="auto"/>
              <w:rPr>
                <w:rFonts w:ascii="Segoe UI Symbol" w:hAnsi="Segoe UI Symbol"/>
                <w:b/>
                <w:bCs/>
                <w:sz w:val="20"/>
                <w:szCs w:val="20"/>
              </w:rPr>
            </w:pPr>
          </w:p>
        </w:tc>
        <w:tc>
          <w:tcPr>
            <w:tcW w:w="3093" w:type="dxa"/>
          </w:tcPr>
          <w:p w14:paraId="5F97793B" w14:textId="77777777" w:rsidR="00244E9F" w:rsidRPr="00244E9F" w:rsidRDefault="00244E9F" w:rsidP="00BF6708">
            <w:pPr>
              <w:spacing w:after="60" w:line="240" w:lineRule="auto"/>
              <w:rPr>
                <w:rFonts w:ascii="Segoe UI Symbol" w:hAnsi="Segoe UI Symbol"/>
                <w:bCs/>
                <w:sz w:val="20"/>
                <w:szCs w:val="20"/>
              </w:rPr>
            </w:pPr>
            <w:r w:rsidRPr="00244E9F">
              <w:rPr>
                <w:rFonts w:ascii="Segoe UI Symbol" w:hAnsi="Segoe UI Symbol"/>
                <w:sz w:val="20"/>
                <w:szCs w:val="20"/>
              </w:rPr>
              <w:t xml:space="preserve">The IRRF indicator cannot be attributed to this project as this refers to overall efforts in the country on </w:t>
            </w:r>
            <w:r w:rsidRPr="00244E9F">
              <w:rPr>
                <w:rFonts w:ascii="Segoe UI Symbol" w:hAnsi="Segoe UI Symbol" w:cstheme="minorHAnsi"/>
                <w:bCs/>
                <w:sz w:val="20"/>
                <w:szCs w:val="20"/>
              </w:rPr>
              <w:t>sustainable management of natural resources, which is beyond the scope of this project. Hence the target</w:t>
            </w:r>
            <w:r>
              <w:rPr>
                <w:rFonts w:ascii="Segoe UI Symbol" w:hAnsi="Segoe UI Symbol" w:cstheme="minorHAnsi"/>
                <w:bCs/>
                <w:sz w:val="20"/>
                <w:szCs w:val="20"/>
              </w:rPr>
              <w:t xml:space="preserve"> is</w:t>
            </w:r>
            <w:r w:rsidRPr="00244E9F">
              <w:rPr>
                <w:rFonts w:ascii="Segoe UI Symbol" w:hAnsi="Segoe UI Symbol" w:cstheme="minorHAnsi"/>
                <w:bCs/>
                <w:sz w:val="20"/>
                <w:szCs w:val="20"/>
              </w:rPr>
              <w:t xml:space="preserve"> not relevant.</w:t>
            </w:r>
          </w:p>
        </w:tc>
      </w:tr>
      <w:tr w:rsidR="00244E9F" w:rsidRPr="0003763F" w14:paraId="2EA2729A" w14:textId="77777777" w:rsidTr="00EF6CDD">
        <w:trPr>
          <w:trHeight w:val="2674"/>
        </w:trPr>
        <w:tc>
          <w:tcPr>
            <w:tcW w:w="1702" w:type="dxa"/>
            <w:vMerge/>
            <w:shd w:val="pct12" w:color="auto" w:fill="auto"/>
          </w:tcPr>
          <w:p w14:paraId="5689BA2F" w14:textId="77777777" w:rsidR="00244E9F" w:rsidRPr="00244E9F" w:rsidRDefault="00244E9F" w:rsidP="00BF6708">
            <w:pPr>
              <w:spacing w:line="240" w:lineRule="auto"/>
              <w:rPr>
                <w:rFonts w:ascii="Segoe UI Symbol" w:hAnsi="Segoe UI Symbol"/>
                <w:b/>
                <w:bCs/>
                <w:sz w:val="20"/>
                <w:szCs w:val="20"/>
              </w:rPr>
            </w:pPr>
          </w:p>
        </w:tc>
        <w:tc>
          <w:tcPr>
            <w:tcW w:w="2410" w:type="dxa"/>
          </w:tcPr>
          <w:p w14:paraId="7CB8764F" w14:textId="77777777" w:rsidR="00244E9F" w:rsidRPr="00244E9F" w:rsidRDefault="00244E9F" w:rsidP="00BF6708">
            <w:pPr>
              <w:spacing w:line="240" w:lineRule="auto"/>
              <w:rPr>
                <w:rFonts w:ascii="Segoe UI Symbol" w:hAnsi="Segoe UI Symbol"/>
                <w:bCs/>
                <w:sz w:val="20"/>
                <w:szCs w:val="20"/>
              </w:rPr>
            </w:pPr>
            <w:r w:rsidRPr="00244E9F">
              <w:rPr>
                <w:rFonts w:ascii="Segoe UI Symbol" w:hAnsi="Segoe UI Symbol"/>
                <w:bCs/>
                <w:sz w:val="20"/>
                <w:szCs w:val="20"/>
                <w:u w:val="single"/>
              </w:rPr>
              <w:t>Mandatory Indicator 2</w:t>
            </w:r>
            <w:r w:rsidRPr="00244E9F">
              <w:rPr>
                <w:rFonts w:ascii="Segoe UI Symbol" w:hAnsi="Segoe UI Symbol"/>
                <w:bCs/>
                <w:sz w:val="20"/>
                <w:szCs w:val="20"/>
              </w:rPr>
              <w:t xml:space="preserve">: Number of </w:t>
            </w:r>
            <w:r w:rsidRPr="00244E9F">
              <w:rPr>
                <w:rFonts w:ascii="Segoe UI Symbol" w:hAnsi="Segoe UI Symbol"/>
                <w:sz w:val="20"/>
                <w:szCs w:val="20"/>
              </w:rPr>
              <w:t>personnel/</w:t>
            </w:r>
            <w:r w:rsidR="00BF6708">
              <w:rPr>
                <w:rFonts w:ascii="Segoe UI Symbol" w:hAnsi="Segoe UI Symbol"/>
                <w:sz w:val="20"/>
                <w:szCs w:val="20"/>
              </w:rPr>
              <w:t xml:space="preserve"> </w:t>
            </w:r>
            <w:r w:rsidRPr="00244E9F">
              <w:rPr>
                <w:rFonts w:ascii="Segoe UI Symbol" w:hAnsi="Segoe UI Symbol"/>
                <w:sz w:val="20"/>
                <w:szCs w:val="20"/>
              </w:rPr>
              <w:t>experts (including Women) from all 11 stakeholder institutions involved in transparency-related initiatives will be engaged in the project activities.</w:t>
            </w:r>
            <w:r w:rsidRPr="00244E9F">
              <w:rPr>
                <w:rFonts w:ascii="Segoe UI Symbol" w:hAnsi="Segoe UI Symbol"/>
                <w:bCs/>
                <w:sz w:val="20"/>
                <w:szCs w:val="20"/>
              </w:rPr>
              <w:t xml:space="preserve">  </w:t>
            </w:r>
          </w:p>
        </w:tc>
        <w:tc>
          <w:tcPr>
            <w:tcW w:w="1134" w:type="dxa"/>
          </w:tcPr>
          <w:p w14:paraId="4B9FC1B7" w14:textId="77777777" w:rsidR="00244E9F" w:rsidRPr="00244E9F" w:rsidRDefault="00244E9F" w:rsidP="00BF6708">
            <w:pPr>
              <w:spacing w:line="240" w:lineRule="auto"/>
              <w:rPr>
                <w:rFonts w:ascii="Segoe UI Symbol" w:hAnsi="Segoe UI Symbol"/>
                <w:bCs/>
                <w:sz w:val="20"/>
                <w:szCs w:val="20"/>
              </w:rPr>
            </w:pPr>
            <w:r w:rsidRPr="00244E9F">
              <w:rPr>
                <w:rFonts w:ascii="Segoe UI Symbol" w:hAnsi="Segoe UI Symbol"/>
                <w:bCs/>
                <w:sz w:val="20"/>
                <w:szCs w:val="20"/>
              </w:rPr>
              <w:t xml:space="preserve">            0 </w:t>
            </w:r>
          </w:p>
        </w:tc>
        <w:tc>
          <w:tcPr>
            <w:tcW w:w="992" w:type="dxa"/>
          </w:tcPr>
          <w:p w14:paraId="4AD75DA0" w14:textId="77777777" w:rsidR="00244E9F" w:rsidRPr="00244E9F" w:rsidRDefault="00244E9F" w:rsidP="00BF6708">
            <w:pPr>
              <w:spacing w:line="240" w:lineRule="auto"/>
              <w:rPr>
                <w:rFonts w:ascii="Segoe UI Symbol" w:hAnsi="Segoe UI Symbol"/>
                <w:bCs/>
                <w:sz w:val="20"/>
                <w:szCs w:val="20"/>
              </w:rPr>
            </w:pPr>
            <w:r w:rsidRPr="00244E9F">
              <w:rPr>
                <w:rFonts w:ascii="Segoe UI Symbol" w:hAnsi="Segoe UI Symbol"/>
                <w:bCs/>
                <w:sz w:val="20"/>
                <w:szCs w:val="20"/>
              </w:rPr>
              <w:t>N/A</w:t>
            </w:r>
          </w:p>
          <w:p w14:paraId="432F9C4A" w14:textId="77777777" w:rsidR="00244E9F" w:rsidRPr="00244E9F" w:rsidRDefault="00244E9F" w:rsidP="00BF6708">
            <w:pPr>
              <w:spacing w:line="240" w:lineRule="auto"/>
              <w:rPr>
                <w:rFonts w:ascii="Segoe UI Symbol" w:hAnsi="Segoe UI Symbol"/>
                <w:bCs/>
                <w:sz w:val="20"/>
                <w:szCs w:val="20"/>
              </w:rPr>
            </w:pPr>
            <w:r w:rsidRPr="00244E9F">
              <w:rPr>
                <w:rFonts w:ascii="Segoe UI Symbol" w:hAnsi="Segoe UI Symbol"/>
                <w:bCs/>
                <w:sz w:val="20"/>
                <w:szCs w:val="20"/>
              </w:rPr>
              <w:t xml:space="preserve">        </w:t>
            </w:r>
          </w:p>
        </w:tc>
        <w:tc>
          <w:tcPr>
            <w:tcW w:w="876" w:type="dxa"/>
          </w:tcPr>
          <w:p w14:paraId="148BA292" w14:textId="77777777" w:rsidR="00244E9F" w:rsidRPr="00244E9F" w:rsidRDefault="00244E9F" w:rsidP="00BF6708">
            <w:pPr>
              <w:spacing w:line="240" w:lineRule="auto"/>
              <w:rPr>
                <w:rFonts w:ascii="Segoe UI Symbol" w:hAnsi="Segoe UI Symbol"/>
                <w:bCs/>
                <w:sz w:val="20"/>
                <w:szCs w:val="20"/>
              </w:rPr>
            </w:pPr>
            <w:r w:rsidRPr="00244E9F">
              <w:rPr>
                <w:rFonts w:ascii="Segoe UI Symbol" w:hAnsi="Segoe UI Symbol"/>
                <w:bCs/>
                <w:sz w:val="20"/>
                <w:szCs w:val="20"/>
              </w:rPr>
              <w:t>180</w:t>
            </w:r>
          </w:p>
        </w:tc>
        <w:tc>
          <w:tcPr>
            <w:tcW w:w="3093" w:type="dxa"/>
          </w:tcPr>
          <w:p w14:paraId="4BE86CCB" w14:textId="77777777" w:rsidR="00244E9F" w:rsidRPr="00244E9F" w:rsidRDefault="00244E9F" w:rsidP="00BF6708">
            <w:pPr>
              <w:spacing w:line="240" w:lineRule="auto"/>
              <w:rPr>
                <w:rFonts w:ascii="Segoe UI Symbol" w:hAnsi="Segoe UI Symbol"/>
                <w:bCs/>
                <w:sz w:val="20"/>
                <w:szCs w:val="20"/>
              </w:rPr>
            </w:pPr>
            <w:r w:rsidRPr="00244E9F">
              <w:rPr>
                <w:rFonts w:ascii="Segoe UI Symbol" w:hAnsi="Segoe UI Symbol"/>
                <w:bCs/>
                <w:sz w:val="20"/>
                <w:szCs w:val="20"/>
              </w:rPr>
              <w:t>This indicator is redundant and could be deleted as it is covered by indicator 8 under outcome 2.</w:t>
            </w:r>
          </w:p>
        </w:tc>
      </w:tr>
      <w:tr w:rsidR="00244E9F" w:rsidRPr="0003763F" w14:paraId="0CD95D3F" w14:textId="77777777" w:rsidTr="00EF6CDD">
        <w:trPr>
          <w:trHeight w:val="3648"/>
        </w:trPr>
        <w:tc>
          <w:tcPr>
            <w:tcW w:w="1702" w:type="dxa"/>
            <w:vMerge w:val="restart"/>
            <w:shd w:val="pct12" w:color="auto" w:fill="auto"/>
          </w:tcPr>
          <w:p w14:paraId="29134308" w14:textId="77777777" w:rsidR="00244E9F" w:rsidRPr="00244E9F" w:rsidRDefault="00244E9F" w:rsidP="00D0216E">
            <w:pPr>
              <w:rPr>
                <w:rFonts w:ascii="Segoe UI Symbol" w:hAnsi="Segoe UI Symbol"/>
                <w:b/>
                <w:bCs/>
                <w:sz w:val="20"/>
                <w:szCs w:val="20"/>
              </w:rPr>
            </w:pPr>
            <w:r w:rsidRPr="00244E9F">
              <w:rPr>
                <w:rFonts w:ascii="Segoe UI Symbol" w:hAnsi="Segoe UI Symbol"/>
                <w:b/>
                <w:bCs/>
                <w:sz w:val="20"/>
                <w:szCs w:val="20"/>
              </w:rPr>
              <w:lastRenderedPageBreak/>
              <w:t xml:space="preserve">Component 1- </w:t>
            </w:r>
            <w:r w:rsidRPr="00244E9F">
              <w:rPr>
                <w:rFonts w:ascii="Segoe UI Symbol" w:hAnsi="Segoe UI Symbol"/>
                <w:b/>
                <w:sz w:val="20"/>
                <w:szCs w:val="20"/>
              </w:rPr>
              <w:t>Institutional capacity development</w:t>
            </w:r>
          </w:p>
          <w:p w14:paraId="62FF4F83" w14:textId="77777777" w:rsidR="00244E9F" w:rsidRPr="00244E9F" w:rsidRDefault="00244E9F" w:rsidP="00D0216E">
            <w:pPr>
              <w:rPr>
                <w:rFonts w:ascii="Segoe UI Symbol" w:hAnsi="Segoe UI Symbol"/>
                <w:b/>
                <w:bCs/>
                <w:sz w:val="20"/>
                <w:szCs w:val="20"/>
              </w:rPr>
            </w:pPr>
            <w:r w:rsidRPr="00244E9F">
              <w:rPr>
                <w:rFonts w:ascii="Segoe UI Symbol" w:hAnsi="Segoe UI Symbol"/>
                <w:b/>
                <w:bCs/>
                <w:sz w:val="20"/>
                <w:szCs w:val="20"/>
              </w:rPr>
              <w:t xml:space="preserve">Outcome 1- </w:t>
            </w:r>
            <w:r w:rsidRPr="00244E9F">
              <w:rPr>
                <w:rFonts w:ascii="Segoe UI Symbol" w:hAnsi="Segoe UI Symbol"/>
                <w:sz w:val="20"/>
                <w:szCs w:val="20"/>
              </w:rPr>
              <w:t>Strengthened institutional capacity for</w:t>
            </w:r>
            <w:r w:rsidRPr="00244E9F">
              <w:rPr>
                <w:rFonts w:ascii="Segoe UI Symbol" w:hAnsi="Segoe UI Symbol"/>
                <w:spacing w:val="-8"/>
                <w:sz w:val="20"/>
                <w:szCs w:val="20"/>
              </w:rPr>
              <w:t xml:space="preserve"> </w:t>
            </w:r>
            <w:r w:rsidRPr="00244E9F">
              <w:rPr>
                <w:rFonts w:ascii="Segoe UI Symbol" w:hAnsi="Segoe UI Symbol"/>
                <w:sz w:val="20"/>
                <w:szCs w:val="20"/>
              </w:rPr>
              <w:t>transparency-related activities</w:t>
            </w:r>
          </w:p>
          <w:p w14:paraId="779A4AF9" w14:textId="77777777" w:rsidR="00244E9F" w:rsidRPr="00244E9F" w:rsidRDefault="00244E9F" w:rsidP="00D0216E">
            <w:pPr>
              <w:rPr>
                <w:rFonts w:ascii="Segoe UI Symbol" w:hAnsi="Segoe UI Symbol"/>
                <w:bCs/>
                <w:sz w:val="20"/>
                <w:szCs w:val="20"/>
              </w:rPr>
            </w:pPr>
          </w:p>
        </w:tc>
        <w:tc>
          <w:tcPr>
            <w:tcW w:w="2410" w:type="dxa"/>
          </w:tcPr>
          <w:p w14:paraId="753B325B" w14:textId="77777777" w:rsidR="00244E9F" w:rsidRPr="00244E9F" w:rsidRDefault="00244E9F" w:rsidP="008F7EA4">
            <w:pPr>
              <w:spacing w:line="240" w:lineRule="auto"/>
              <w:rPr>
                <w:rFonts w:ascii="Segoe UI Symbol" w:hAnsi="Segoe UI Symbol"/>
                <w:bCs/>
                <w:sz w:val="20"/>
                <w:szCs w:val="20"/>
              </w:rPr>
            </w:pPr>
            <w:r w:rsidRPr="00244E9F">
              <w:rPr>
                <w:rFonts w:ascii="Segoe UI Symbol" w:hAnsi="Segoe UI Symbol"/>
                <w:bCs/>
                <w:sz w:val="20"/>
                <w:szCs w:val="20"/>
              </w:rPr>
              <w:t>Indicator 3: Presence of a well-functioning permanent inter-ministerial body/ organi</w:t>
            </w:r>
            <w:r w:rsidR="00BF6708">
              <w:rPr>
                <w:rFonts w:ascii="Segoe UI Symbol" w:hAnsi="Segoe UI Symbol"/>
                <w:bCs/>
                <w:sz w:val="20"/>
                <w:szCs w:val="20"/>
              </w:rPr>
              <w:t>s</w:t>
            </w:r>
            <w:r w:rsidRPr="00244E9F">
              <w:rPr>
                <w:rFonts w:ascii="Segoe UI Symbol" w:hAnsi="Segoe UI Symbol"/>
                <w:bCs/>
                <w:sz w:val="20"/>
                <w:szCs w:val="20"/>
              </w:rPr>
              <w:t xml:space="preserve">ation inclusive of all line ministries  </w:t>
            </w:r>
          </w:p>
        </w:tc>
        <w:tc>
          <w:tcPr>
            <w:tcW w:w="1134" w:type="dxa"/>
          </w:tcPr>
          <w:p w14:paraId="7B07CFA8" w14:textId="77777777" w:rsidR="00244E9F" w:rsidRPr="00244E9F" w:rsidRDefault="00244E9F" w:rsidP="00D0216E">
            <w:pPr>
              <w:jc w:val="center"/>
              <w:rPr>
                <w:rFonts w:ascii="Segoe UI Symbol" w:hAnsi="Segoe UI Symbol"/>
                <w:bCs/>
                <w:sz w:val="20"/>
                <w:szCs w:val="20"/>
              </w:rPr>
            </w:pPr>
            <w:r w:rsidRPr="00244E9F">
              <w:rPr>
                <w:rFonts w:ascii="Segoe UI Symbol" w:hAnsi="Segoe UI Symbol"/>
                <w:bCs/>
                <w:sz w:val="20"/>
                <w:szCs w:val="20"/>
              </w:rPr>
              <w:t xml:space="preserve">0 </w:t>
            </w:r>
          </w:p>
        </w:tc>
        <w:tc>
          <w:tcPr>
            <w:tcW w:w="992" w:type="dxa"/>
          </w:tcPr>
          <w:p w14:paraId="75B650F2" w14:textId="77777777" w:rsidR="00244E9F" w:rsidRPr="00244E9F" w:rsidRDefault="00244E9F" w:rsidP="00D0216E">
            <w:pPr>
              <w:rPr>
                <w:rFonts w:ascii="Segoe UI Symbol" w:hAnsi="Segoe UI Symbol"/>
                <w:bCs/>
                <w:sz w:val="20"/>
                <w:szCs w:val="20"/>
              </w:rPr>
            </w:pPr>
            <w:r w:rsidRPr="00244E9F">
              <w:rPr>
                <w:rFonts w:ascii="Segoe UI Symbol" w:hAnsi="Segoe UI Symbol"/>
                <w:bCs/>
                <w:sz w:val="20"/>
                <w:szCs w:val="20"/>
              </w:rPr>
              <w:t xml:space="preserve"> N/A</w:t>
            </w:r>
          </w:p>
        </w:tc>
        <w:tc>
          <w:tcPr>
            <w:tcW w:w="876" w:type="dxa"/>
          </w:tcPr>
          <w:p w14:paraId="6E4C49EC" w14:textId="77777777" w:rsidR="00244E9F" w:rsidRPr="00244E9F" w:rsidRDefault="00244E9F" w:rsidP="00D0216E">
            <w:pPr>
              <w:jc w:val="center"/>
              <w:rPr>
                <w:rFonts w:ascii="Segoe UI Symbol" w:hAnsi="Segoe UI Symbol"/>
                <w:bCs/>
                <w:sz w:val="20"/>
                <w:szCs w:val="20"/>
              </w:rPr>
            </w:pPr>
            <w:r w:rsidRPr="00244E9F">
              <w:rPr>
                <w:rFonts w:ascii="Segoe UI Symbol" w:hAnsi="Segoe UI Symbol"/>
                <w:bCs/>
                <w:sz w:val="20"/>
                <w:szCs w:val="20"/>
              </w:rPr>
              <w:t>1</w:t>
            </w:r>
          </w:p>
        </w:tc>
        <w:tc>
          <w:tcPr>
            <w:tcW w:w="3093" w:type="dxa"/>
          </w:tcPr>
          <w:p w14:paraId="7FBCE63B" w14:textId="77777777" w:rsidR="00244E9F" w:rsidRPr="00244E9F" w:rsidRDefault="00244E9F" w:rsidP="00D0216E">
            <w:pPr>
              <w:spacing w:after="60" w:line="240" w:lineRule="auto"/>
              <w:rPr>
                <w:rFonts w:ascii="Segoe UI Symbol" w:hAnsi="Segoe UI Symbol"/>
                <w:sz w:val="20"/>
                <w:szCs w:val="20"/>
              </w:rPr>
            </w:pPr>
            <w:r w:rsidRPr="00244E9F">
              <w:rPr>
                <w:rFonts w:ascii="Segoe UI Symbol" w:hAnsi="Segoe UI Symbol"/>
                <w:sz w:val="20"/>
                <w:szCs w:val="20"/>
              </w:rPr>
              <w:t>Clear statement of output and target indicators, as well as reasonably SMART, though the definition of a “well-functioning“ body remains unclear - the project needs to clarify if its intent is to create a new body or strengthen the existing inter-ministerial forum to provide leadership on MRV-related issues.</w:t>
            </w:r>
          </w:p>
        </w:tc>
      </w:tr>
      <w:tr w:rsidR="00244E9F" w:rsidRPr="0003763F" w14:paraId="0EDBF503" w14:textId="77777777" w:rsidTr="00EF6CDD">
        <w:trPr>
          <w:trHeight w:val="2250"/>
        </w:trPr>
        <w:tc>
          <w:tcPr>
            <w:tcW w:w="1702" w:type="dxa"/>
            <w:vMerge/>
            <w:shd w:val="pct12" w:color="auto" w:fill="auto"/>
          </w:tcPr>
          <w:p w14:paraId="09DAFE73" w14:textId="77777777" w:rsidR="00244E9F" w:rsidRPr="00207123" w:rsidRDefault="00244E9F" w:rsidP="00D0216E">
            <w:pPr>
              <w:rPr>
                <w:rFonts w:ascii="Segoe UI Symbol" w:hAnsi="Segoe UI Symbol"/>
                <w:b/>
                <w:bCs/>
                <w:sz w:val="20"/>
                <w:szCs w:val="20"/>
              </w:rPr>
            </w:pPr>
          </w:p>
        </w:tc>
        <w:tc>
          <w:tcPr>
            <w:tcW w:w="2410" w:type="dxa"/>
          </w:tcPr>
          <w:p w14:paraId="31603CF9" w14:textId="77777777" w:rsidR="00244E9F" w:rsidRPr="00207123" w:rsidRDefault="00244E9F" w:rsidP="008F7EA4">
            <w:pPr>
              <w:spacing w:line="240" w:lineRule="auto"/>
              <w:rPr>
                <w:rFonts w:ascii="Segoe UI Symbol" w:hAnsi="Segoe UI Symbol"/>
                <w:sz w:val="20"/>
                <w:szCs w:val="20"/>
              </w:rPr>
            </w:pPr>
            <w:r w:rsidRPr="00207123">
              <w:rPr>
                <w:rFonts w:ascii="Segoe UI Symbol" w:hAnsi="Segoe UI Symbol"/>
                <w:bCs/>
                <w:sz w:val="20"/>
                <w:szCs w:val="20"/>
              </w:rPr>
              <w:t xml:space="preserve">Indicator 4: Number of line ministries are fully conversant with the roles and tasks in implementing the MRV </w:t>
            </w:r>
          </w:p>
        </w:tc>
        <w:tc>
          <w:tcPr>
            <w:tcW w:w="1134" w:type="dxa"/>
          </w:tcPr>
          <w:p w14:paraId="540FE2F7" w14:textId="77777777" w:rsidR="00244E9F" w:rsidRPr="00207123" w:rsidRDefault="00244E9F" w:rsidP="00D0216E">
            <w:pPr>
              <w:jc w:val="center"/>
              <w:rPr>
                <w:rFonts w:ascii="Segoe UI Symbol" w:hAnsi="Segoe UI Symbol"/>
                <w:bCs/>
                <w:sz w:val="20"/>
                <w:szCs w:val="20"/>
              </w:rPr>
            </w:pPr>
            <w:r w:rsidRPr="00207123">
              <w:rPr>
                <w:rFonts w:ascii="Segoe UI Symbol" w:hAnsi="Segoe UI Symbol"/>
                <w:bCs/>
                <w:sz w:val="20"/>
                <w:szCs w:val="20"/>
              </w:rPr>
              <w:t>0</w:t>
            </w:r>
          </w:p>
        </w:tc>
        <w:tc>
          <w:tcPr>
            <w:tcW w:w="992" w:type="dxa"/>
          </w:tcPr>
          <w:p w14:paraId="0082F4A7" w14:textId="77777777" w:rsidR="00244E9F" w:rsidRPr="00207123" w:rsidRDefault="00244E9F" w:rsidP="00D0216E">
            <w:pPr>
              <w:rPr>
                <w:rFonts w:ascii="Segoe UI Symbol" w:hAnsi="Segoe UI Symbol"/>
                <w:bCs/>
                <w:sz w:val="20"/>
                <w:szCs w:val="20"/>
              </w:rPr>
            </w:pPr>
            <w:r w:rsidRPr="00207123">
              <w:rPr>
                <w:rFonts w:ascii="Segoe UI Symbol" w:hAnsi="Segoe UI Symbol"/>
                <w:bCs/>
                <w:sz w:val="20"/>
                <w:szCs w:val="20"/>
              </w:rPr>
              <w:t xml:space="preserve">  N/A</w:t>
            </w:r>
          </w:p>
        </w:tc>
        <w:tc>
          <w:tcPr>
            <w:tcW w:w="876" w:type="dxa"/>
          </w:tcPr>
          <w:p w14:paraId="3AF052C1" w14:textId="77777777" w:rsidR="00244E9F" w:rsidRPr="00207123" w:rsidRDefault="00244E9F" w:rsidP="00D0216E">
            <w:pPr>
              <w:rPr>
                <w:rFonts w:ascii="Segoe UI Symbol" w:hAnsi="Segoe UI Symbol"/>
                <w:bCs/>
                <w:sz w:val="20"/>
                <w:szCs w:val="20"/>
              </w:rPr>
            </w:pPr>
            <w:r w:rsidRPr="00207123">
              <w:rPr>
                <w:rFonts w:ascii="Segoe UI Symbol" w:hAnsi="Segoe UI Symbol"/>
                <w:bCs/>
                <w:sz w:val="20"/>
                <w:szCs w:val="20"/>
              </w:rPr>
              <w:t xml:space="preserve"> 11</w:t>
            </w:r>
          </w:p>
        </w:tc>
        <w:tc>
          <w:tcPr>
            <w:tcW w:w="3093" w:type="dxa"/>
          </w:tcPr>
          <w:p w14:paraId="30A396C6" w14:textId="77777777" w:rsidR="00244E9F" w:rsidRPr="00207123" w:rsidRDefault="00244E9F" w:rsidP="00D0216E">
            <w:pPr>
              <w:spacing w:after="60" w:line="240" w:lineRule="auto"/>
              <w:rPr>
                <w:rFonts w:ascii="Segoe UI Symbol" w:hAnsi="Segoe UI Symbol"/>
                <w:sz w:val="20"/>
                <w:szCs w:val="20"/>
              </w:rPr>
            </w:pPr>
            <w:r w:rsidRPr="00207123">
              <w:rPr>
                <w:rFonts w:ascii="Segoe UI Symbol" w:hAnsi="Segoe UI Symbol"/>
                <w:sz w:val="20"/>
                <w:szCs w:val="20"/>
              </w:rPr>
              <w:t xml:space="preserve">Clear statement of output and target indicators, as well as SMART, though the target of bringing 11 Ministries/entities to be “fully conversant” is over-ambitious. This could be revised to 7 which include: </w:t>
            </w:r>
            <w:proofErr w:type="spellStart"/>
            <w:r w:rsidRPr="00207123">
              <w:rPr>
                <w:rFonts w:ascii="Segoe UI Symbol" w:hAnsi="Segoe UI Symbol"/>
                <w:sz w:val="20"/>
                <w:szCs w:val="20"/>
              </w:rPr>
              <w:t>MoA</w:t>
            </w:r>
            <w:proofErr w:type="spellEnd"/>
            <w:r w:rsidRPr="00207123">
              <w:rPr>
                <w:rFonts w:ascii="Segoe UI Symbol" w:hAnsi="Segoe UI Symbol"/>
                <w:sz w:val="20"/>
                <w:szCs w:val="20"/>
              </w:rPr>
              <w:t xml:space="preserve">, </w:t>
            </w:r>
            <w:proofErr w:type="spellStart"/>
            <w:r w:rsidRPr="00207123">
              <w:rPr>
                <w:rFonts w:ascii="Segoe UI Symbol" w:hAnsi="Segoe UI Symbol"/>
                <w:sz w:val="20"/>
                <w:szCs w:val="20"/>
              </w:rPr>
              <w:t>MoWE</w:t>
            </w:r>
            <w:proofErr w:type="spellEnd"/>
            <w:r w:rsidRPr="00207123">
              <w:rPr>
                <w:rFonts w:ascii="Segoe UI Symbol" w:hAnsi="Segoe UI Symbol"/>
                <w:sz w:val="20"/>
                <w:szCs w:val="20"/>
              </w:rPr>
              <w:t xml:space="preserve">, </w:t>
            </w:r>
            <w:proofErr w:type="spellStart"/>
            <w:r w:rsidRPr="00207123">
              <w:rPr>
                <w:rFonts w:ascii="Segoe UI Symbol" w:hAnsi="Segoe UI Symbol"/>
                <w:sz w:val="20"/>
                <w:szCs w:val="20"/>
              </w:rPr>
              <w:t>MoUI</w:t>
            </w:r>
            <w:proofErr w:type="spellEnd"/>
            <w:r w:rsidRPr="00207123">
              <w:rPr>
                <w:rFonts w:ascii="Segoe UI Symbol" w:hAnsi="Segoe UI Symbol"/>
                <w:sz w:val="20"/>
                <w:szCs w:val="20"/>
              </w:rPr>
              <w:t xml:space="preserve">, </w:t>
            </w:r>
            <w:proofErr w:type="spellStart"/>
            <w:r w:rsidRPr="00207123">
              <w:rPr>
                <w:rFonts w:ascii="Segoe UI Symbol" w:hAnsi="Segoe UI Symbol"/>
                <w:sz w:val="20"/>
                <w:szCs w:val="20"/>
              </w:rPr>
              <w:t>MoT</w:t>
            </w:r>
            <w:proofErr w:type="spellEnd"/>
            <w:r w:rsidRPr="00207123">
              <w:rPr>
                <w:rFonts w:ascii="Segoe UI Symbol" w:hAnsi="Segoe UI Symbol"/>
                <w:sz w:val="20"/>
                <w:szCs w:val="20"/>
              </w:rPr>
              <w:t xml:space="preserve">, EPA, MoF and </w:t>
            </w:r>
            <w:proofErr w:type="spellStart"/>
            <w:r w:rsidRPr="00207123">
              <w:rPr>
                <w:rFonts w:ascii="Segoe UI Symbol" w:hAnsi="Segoe UI Symbol"/>
                <w:sz w:val="20"/>
                <w:szCs w:val="20"/>
              </w:rPr>
              <w:t>MoI</w:t>
            </w:r>
            <w:proofErr w:type="spellEnd"/>
            <w:r w:rsidRPr="00207123">
              <w:rPr>
                <w:rFonts w:ascii="Segoe UI Symbol" w:hAnsi="Segoe UI Symbol"/>
                <w:sz w:val="20"/>
                <w:szCs w:val="20"/>
              </w:rPr>
              <w:t>.</w:t>
            </w:r>
          </w:p>
        </w:tc>
      </w:tr>
      <w:tr w:rsidR="00244E9F" w:rsidRPr="0003763F" w14:paraId="23964138" w14:textId="77777777" w:rsidTr="00EF6CDD">
        <w:trPr>
          <w:trHeight w:val="849"/>
        </w:trPr>
        <w:tc>
          <w:tcPr>
            <w:tcW w:w="1702" w:type="dxa"/>
            <w:vMerge/>
            <w:shd w:val="pct12" w:color="auto" w:fill="auto"/>
          </w:tcPr>
          <w:p w14:paraId="275327B8" w14:textId="77777777" w:rsidR="00244E9F" w:rsidRPr="00207123" w:rsidRDefault="00244E9F" w:rsidP="00D0216E">
            <w:pPr>
              <w:rPr>
                <w:rFonts w:ascii="Segoe UI Symbol" w:hAnsi="Segoe UI Symbol"/>
                <w:b/>
                <w:bCs/>
                <w:sz w:val="20"/>
                <w:szCs w:val="20"/>
              </w:rPr>
            </w:pPr>
          </w:p>
        </w:tc>
        <w:tc>
          <w:tcPr>
            <w:tcW w:w="2410" w:type="dxa"/>
          </w:tcPr>
          <w:p w14:paraId="3C277717" w14:textId="77777777" w:rsidR="00244E9F" w:rsidRPr="00244E9F" w:rsidRDefault="00244E9F" w:rsidP="008F7EA4">
            <w:pPr>
              <w:spacing w:line="240" w:lineRule="auto"/>
              <w:rPr>
                <w:rFonts w:ascii="Segoe UI Symbol" w:hAnsi="Segoe UI Symbol"/>
                <w:bCs/>
                <w:sz w:val="20"/>
                <w:szCs w:val="20"/>
              </w:rPr>
            </w:pPr>
            <w:r w:rsidRPr="00244E9F">
              <w:rPr>
                <w:rFonts w:ascii="Segoe UI Symbol" w:hAnsi="Segoe UI Symbol"/>
                <w:bCs/>
                <w:sz w:val="20"/>
                <w:szCs w:val="20"/>
              </w:rPr>
              <w:t xml:space="preserve">Indicator 5: A functional national GHG inventory database </w:t>
            </w:r>
            <w:r w:rsidRPr="00244E9F">
              <w:rPr>
                <w:rFonts w:ascii="Segoe UI Symbol" w:hAnsi="Segoe UI Symbol"/>
                <w:sz w:val="20"/>
                <w:szCs w:val="20"/>
              </w:rPr>
              <w:t xml:space="preserve">established </w:t>
            </w:r>
          </w:p>
        </w:tc>
        <w:tc>
          <w:tcPr>
            <w:tcW w:w="1134" w:type="dxa"/>
          </w:tcPr>
          <w:p w14:paraId="51107E81" w14:textId="77777777" w:rsidR="00244E9F" w:rsidRPr="00244E9F" w:rsidRDefault="00244E9F" w:rsidP="00D0216E">
            <w:pPr>
              <w:jc w:val="center"/>
              <w:rPr>
                <w:rFonts w:ascii="Segoe UI Symbol" w:hAnsi="Segoe UI Symbol"/>
                <w:bCs/>
                <w:sz w:val="20"/>
                <w:szCs w:val="20"/>
              </w:rPr>
            </w:pPr>
            <w:r w:rsidRPr="00244E9F">
              <w:rPr>
                <w:rFonts w:ascii="Segoe UI Symbol" w:hAnsi="Segoe UI Symbol"/>
                <w:bCs/>
                <w:sz w:val="20"/>
                <w:szCs w:val="20"/>
              </w:rPr>
              <w:t>0</w:t>
            </w:r>
          </w:p>
        </w:tc>
        <w:tc>
          <w:tcPr>
            <w:tcW w:w="992" w:type="dxa"/>
          </w:tcPr>
          <w:p w14:paraId="00D1E9D8" w14:textId="77777777" w:rsidR="00244E9F" w:rsidRPr="00244E9F" w:rsidRDefault="00244E9F" w:rsidP="00D0216E">
            <w:pPr>
              <w:jc w:val="center"/>
              <w:rPr>
                <w:rFonts w:ascii="Segoe UI Symbol" w:hAnsi="Segoe UI Symbol"/>
                <w:bCs/>
                <w:sz w:val="20"/>
                <w:szCs w:val="20"/>
              </w:rPr>
            </w:pPr>
            <w:r w:rsidRPr="00244E9F">
              <w:rPr>
                <w:rFonts w:ascii="Segoe UI Symbol" w:hAnsi="Segoe UI Symbol"/>
                <w:bCs/>
                <w:sz w:val="20"/>
                <w:szCs w:val="20"/>
              </w:rPr>
              <w:t>N/A</w:t>
            </w:r>
          </w:p>
        </w:tc>
        <w:tc>
          <w:tcPr>
            <w:tcW w:w="876" w:type="dxa"/>
          </w:tcPr>
          <w:p w14:paraId="1004A1D1" w14:textId="77777777" w:rsidR="00244E9F" w:rsidRPr="00244E9F" w:rsidRDefault="00244E9F" w:rsidP="00D0216E">
            <w:pPr>
              <w:jc w:val="center"/>
              <w:rPr>
                <w:rFonts w:ascii="Segoe UI Symbol" w:hAnsi="Segoe UI Symbol"/>
                <w:bCs/>
                <w:sz w:val="20"/>
                <w:szCs w:val="20"/>
              </w:rPr>
            </w:pPr>
            <w:r w:rsidRPr="00244E9F">
              <w:rPr>
                <w:rFonts w:ascii="Segoe UI Symbol" w:hAnsi="Segoe UI Symbol"/>
                <w:bCs/>
                <w:sz w:val="20"/>
                <w:szCs w:val="20"/>
              </w:rPr>
              <w:t>1</w:t>
            </w:r>
          </w:p>
        </w:tc>
        <w:tc>
          <w:tcPr>
            <w:tcW w:w="3093" w:type="dxa"/>
          </w:tcPr>
          <w:p w14:paraId="1CC0980F" w14:textId="77777777" w:rsidR="00244E9F" w:rsidRPr="00244E9F" w:rsidRDefault="00244E9F" w:rsidP="00D0216E">
            <w:pPr>
              <w:spacing w:after="60" w:line="240" w:lineRule="auto"/>
              <w:rPr>
                <w:rFonts w:ascii="Segoe UI Symbol" w:hAnsi="Segoe UI Symbol"/>
                <w:sz w:val="20"/>
                <w:szCs w:val="20"/>
              </w:rPr>
            </w:pPr>
            <w:r w:rsidRPr="00244E9F">
              <w:rPr>
                <w:rFonts w:ascii="Segoe UI Symbol" w:hAnsi="Segoe UI Symbol"/>
                <w:sz w:val="20"/>
                <w:szCs w:val="20"/>
              </w:rPr>
              <w:t>Clear statement of output and target indicators, as well as SMART. Realistic target.</w:t>
            </w:r>
          </w:p>
        </w:tc>
      </w:tr>
      <w:tr w:rsidR="00244E9F" w:rsidRPr="0003763F" w14:paraId="14600231" w14:textId="77777777" w:rsidTr="00EF6CDD">
        <w:trPr>
          <w:trHeight w:val="2688"/>
        </w:trPr>
        <w:tc>
          <w:tcPr>
            <w:tcW w:w="1702" w:type="dxa"/>
            <w:vMerge w:val="restart"/>
            <w:shd w:val="pct12" w:color="auto" w:fill="auto"/>
          </w:tcPr>
          <w:p w14:paraId="5650C14B" w14:textId="77777777" w:rsidR="00244E9F" w:rsidRPr="00244E9F" w:rsidRDefault="00244E9F" w:rsidP="00D0216E">
            <w:pPr>
              <w:rPr>
                <w:rFonts w:ascii="Segoe UI Symbol" w:hAnsi="Segoe UI Symbol"/>
                <w:b/>
                <w:sz w:val="20"/>
                <w:szCs w:val="20"/>
              </w:rPr>
            </w:pPr>
            <w:r w:rsidRPr="00244E9F">
              <w:rPr>
                <w:rFonts w:ascii="Segoe UI Symbol" w:hAnsi="Segoe UI Symbol"/>
                <w:b/>
                <w:bCs/>
                <w:sz w:val="20"/>
                <w:szCs w:val="20"/>
              </w:rPr>
              <w:t xml:space="preserve">Component 2: </w:t>
            </w:r>
            <w:r w:rsidRPr="00244E9F">
              <w:rPr>
                <w:rFonts w:ascii="Segoe UI Symbol" w:hAnsi="Segoe UI Symbol"/>
                <w:b/>
                <w:sz w:val="20"/>
                <w:szCs w:val="20"/>
              </w:rPr>
              <w:t>Technical capacity development tools, training and assistance</w:t>
            </w:r>
          </w:p>
          <w:p w14:paraId="7314486D" w14:textId="77777777" w:rsidR="00244E9F" w:rsidRPr="00244E9F" w:rsidRDefault="00244E9F" w:rsidP="00D0216E">
            <w:pPr>
              <w:pStyle w:val="TableParagraph"/>
              <w:rPr>
                <w:rFonts w:ascii="Segoe UI Symbol" w:hAnsi="Segoe UI Symbol"/>
                <w:b/>
                <w:bCs/>
                <w:sz w:val="20"/>
                <w:szCs w:val="20"/>
              </w:rPr>
            </w:pPr>
          </w:p>
          <w:p w14:paraId="6C2B6E96" w14:textId="77777777" w:rsidR="00244E9F" w:rsidRPr="00244E9F" w:rsidRDefault="00244E9F" w:rsidP="00D0216E">
            <w:pPr>
              <w:pStyle w:val="TableParagraph"/>
              <w:rPr>
                <w:rFonts w:ascii="Segoe UI Symbol" w:hAnsi="Segoe UI Symbol"/>
                <w:sz w:val="20"/>
                <w:szCs w:val="20"/>
              </w:rPr>
            </w:pPr>
            <w:r w:rsidRPr="00244E9F">
              <w:rPr>
                <w:rFonts w:ascii="Segoe UI Symbol" w:hAnsi="Segoe UI Symbol"/>
                <w:b/>
                <w:bCs/>
                <w:sz w:val="20"/>
                <w:szCs w:val="20"/>
              </w:rPr>
              <w:t xml:space="preserve">Outcome 2 - </w:t>
            </w:r>
            <w:r w:rsidRPr="00244E9F">
              <w:rPr>
                <w:rFonts w:ascii="Segoe UI Symbol" w:hAnsi="Segoe UI Symbol"/>
                <w:sz w:val="20"/>
                <w:szCs w:val="20"/>
              </w:rPr>
              <w:t xml:space="preserve">Strengthened technical capacity for transparency-related activities, including </w:t>
            </w:r>
            <w:r w:rsidRPr="00244E9F">
              <w:rPr>
                <w:rFonts w:ascii="Segoe UI Symbol" w:hAnsi="Segoe UI Symbol"/>
                <w:sz w:val="20"/>
                <w:szCs w:val="20"/>
              </w:rPr>
              <w:lastRenderedPageBreak/>
              <w:t>tracking of progress towards attaining</w:t>
            </w:r>
          </w:p>
          <w:p w14:paraId="593E6D65" w14:textId="77777777" w:rsidR="00244E9F" w:rsidRPr="00244E9F" w:rsidRDefault="00244E9F" w:rsidP="00D0216E">
            <w:pPr>
              <w:rPr>
                <w:rFonts w:ascii="Segoe UI Symbol" w:hAnsi="Segoe UI Symbol"/>
                <w:b/>
                <w:bCs/>
                <w:sz w:val="20"/>
                <w:szCs w:val="20"/>
              </w:rPr>
            </w:pPr>
            <w:r w:rsidRPr="00244E9F">
              <w:rPr>
                <w:rFonts w:ascii="Segoe UI Symbol" w:hAnsi="Segoe UI Symbol"/>
                <w:sz w:val="20"/>
                <w:szCs w:val="20"/>
              </w:rPr>
              <w:t>ENDC</w:t>
            </w:r>
          </w:p>
          <w:p w14:paraId="4AF7B41A" w14:textId="77777777" w:rsidR="00244E9F" w:rsidRPr="00244E9F" w:rsidRDefault="00244E9F" w:rsidP="00D0216E">
            <w:pPr>
              <w:rPr>
                <w:rFonts w:ascii="Segoe UI Symbol" w:hAnsi="Segoe UI Symbol"/>
                <w:b/>
                <w:bCs/>
                <w:sz w:val="20"/>
                <w:szCs w:val="20"/>
              </w:rPr>
            </w:pPr>
          </w:p>
          <w:p w14:paraId="1BC51F51" w14:textId="77777777" w:rsidR="00244E9F" w:rsidRPr="00244E9F" w:rsidRDefault="00244E9F" w:rsidP="00D0216E">
            <w:pPr>
              <w:rPr>
                <w:rFonts w:ascii="Segoe UI Symbol" w:hAnsi="Segoe UI Symbol"/>
                <w:b/>
                <w:bCs/>
                <w:sz w:val="20"/>
                <w:szCs w:val="20"/>
              </w:rPr>
            </w:pPr>
          </w:p>
        </w:tc>
        <w:tc>
          <w:tcPr>
            <w:tcW w:w="2410" w:type="dxa"/>
          </w:tcPr>
          <w:p w14:paraId="744F200B" w14:textId="77777777" w:rsidR="00244E9F" w:rsidRPr="00244E9F" w:rsidRDefault="00244E9F" w:rsidP="008F7EA4">
            <w:pPr>
              <w:spacing w:line="240" w:lineRule="auto"/>
              <w:rPr>
                <w:rFonts w:ascii="Segoe UI Symbol" w:hAnsi="Segoe UI Symbol"/>
                <w:bCs/>
                <w:sz w:val="20"/>
                <w:szCs w:val="20"/>
              </w:rPr>
            </w:pPr>
            <w:r w:rsidRPr="00244E9F">
              <w:rPr>
                <w:rFonts w:ascii="Segoe UI Symbol" w:hAnsi="Segoe UI Symbol"/>
                <w:bCs/>
                <w:sz w:val="20"/>
                <w:szCs w:val="20"/>
              </w:rPr>
              <w:lastRenderedPageBreak/>
              <w:t xml:space="preserve">Indicator 6: </w:t>
            </w:r>
            <w:r w:rsidRPr="00244E9F">
              <w:rPr>
                <w:rFonts w:ascii="Segoe UI Symbol" w:hAnsi="Segoe UI Symbol"/>
                <w:sz w:val="20"/>
                <w:szCs w:val="20"/>
              </w:rPr>
              <w:t xml:space="preserve">An existence of 1 set of guidelines document detailing processes and steps applied in the framework of the domestic MRV system to track and report on NDC implementation measures </w:t>
            </w:r>
          </w:p>
        </w:tc>
        <w:tc>
          <w:tcPr>
            <w:tcW w:w="1134" w:type="dxa"/>
          </w:tcPr>
          <w:p w14:paraId="1A8D39FD" w14:textId="77777777" w:rsidR="00244E9F" w:rsidRPr="00244E9F" w:rsidRDefault="00244E9F" w:rsidP="00D0216E">
            <w:pPr>
              <w:jc w:val="center"/>
              <w:rPr>
                <w:rFonts w:ascii="Segoe UI Symbol" w:hAnsi="Segoe UI Symbol"/>
                <w:bCs/>
                <w:sz w:val="20"/>
                <w:szCs w:val="20"/>
              </w:rPr>
            </w:pPr>
            <w:r w:rsidRPr="00244E9F">
              <w:rPr>
                <w:rFonts w:ascii="Segoe UI Symbol" w:hAnsi="Segoe UI Symbol"/>
                <w:bCs/>
                <w:sz w:val="20"/>
                <w:szCs w:val="20"/>
              </w:rPr>
              <w:t>0</w:t>
            </w:r>
          </w:p>
        </w:tc>
        <w:tc>
          <w:tcPr>
            <w:tcW w:w="992" w:type="dxa"/>
          </w:tcPr>
          <w:p w14:paraId="36F65948" w14:textId="77777777" w:rsidR="00244E9F" w:rsidRPr="00244E9F" w:rsidRDefault="00244E9F" w:rsidP="00D0216E">
            <w:pPr>
              <w:jc w:val="center"/>
              <w:rPr>
                <w:rFonts w:ascii="Segoe UI Symbol" w:hAnsi="Segoe UI Symbol"/>
                <w:bCs/>
                <w:sz w:val="20"/>
                <w:szCs w:val="20"/>
              </w:rPr>
            </w:pPr>
            <w:r w:rsidRPr="00244E9F">
              <w:rPr>
                <w:rFonts w:ascii="Segoe UI Symbol" w:hAnsi="Segoe UI Symbol"/>
                <w:bCs/>
                <w:sz w:val="20"/>
                <w:szCs w:val="20"/>
              </w:rPr>
              <w:t xml:space="preserve">N/A  </w:t>
            </w:r>
          </w:p>
        </w:tc>
        <w:tc>
          <w:tcPr>
            <w:tcW w:w="876" w:type="dxa"/>
          </w:tcPr>
          <w:p w14:paraId="23CBE5BE" w14:textId="77777777" w:rsidR="00244E9F" w:rsidRPr="00244E9F" w:rsidRDefault="00244E9F" w:rsidP="00D0216E">
            <w:pPr>
              <w:rPr>
                <w:rFonts w:ascii="Segoe UI Symbol" w:hAnsi="Segoe UI Symbol"/>
                <w:bCs/>
                <w:sz w:val="20"/>
                <w:szCs w:val="20"/>
              </w:rPr>
            </w:pPr>
            <w:r w:rsidRPr="00244E9F">
              <w:rPr>
                <w:rFonts w:ascii="Segoe UI Symbol" w:hAnsi="Segoe UI Symbol"/>
                <w:bCs/>
                <w:sz w:val="20"/>
                <w:szCs w:val="20"/>
              </w:rPr>
              <w:t xml:space="preserve">1 set of Completed guideline </w:t>
            </w:r>
          </w:p>
        </w:tc>
        <w:tc>
          <w:tcPr>
            <w:tcW w:w="3093" w:type="dxa"/>
          </w:tcPr>
          <w:p w14:paraId="6039618B" w14:textId="77777777" w:rsidR="00244E9F" w:rsidRPr="00244E9F" w:rsidRDefault="00244E9F" w:rsidP="00D0216E">
            <w:pPr>
              <w:spacing w:after="60" w:line="240" w:lineRule="auto"/>
              <w:rPr>
                <w:rFonts w:ascii="Segoe UI Symbol" w:hAnsi="Segoe UI Symbol"/>
                <w:sz w:val="20"/>
                <w:szCs w:val="20"/>
              </w:rPr>
            </w:pPr>
            <w:r w:rsidRPr="00244E9F">
              <w:rPr>
                <w:rFonts w:ascii="Segoe UI Symbol" w:hAnsi="Segoe UI Symbol"/>
                <w:sz w:val="20"/>
                <w:szCs w:val="20"/>
              </w:rPr>
              <w:t>Clear statement of output and target indicators, as well as SMART. Realistic target.</w:t>
            </w:r>
          </w:p>
        </w:tc>
      </w:tr>
      <w:tr w:rsidR="00244E9F" w:rsidRPr="0003763F" w14:paraId="7E1B0B01" w14:textId="77777777" w:rsidTr="00EF6CDD">
        <w:trPr>
          <w:trHeight w:val="1407"/>
        </w:trPr>
        <w:tc>
          <w:tcPr>
            <w:tcW w:w="1702" w:type="dxa"/>
            <w:vMerge/>
            <w:shd w:val="pct12" w:color="auto" w:fill="auto"/>
          </w:tcPr>
          <w:p w14:paraId="4240CC78" w14:textId="77777777" w:rsidR="00244E9F" w:rsidRPr="00207123" w:rsidRDefault="00244E9F" w:rsidP="00D0216E">
            <w:pPr>
              <w:rPr>
                <w:rFonts w:ascii="Segoe UI Symbol" w:hAnsi="Segoe UI Symbol"/>
                <w:b/>
                <w:bCs/>
                <w:sz w:val="20"/>
                <w:szCs w:val="20"/>
              </w:rPr>
            </w:pPr>
          </w:p>
        </w:tc>
        <w:tc>
          <w:tcPr>
            <w:tcW w:w="2410" w:type="dxa"/>
          </w:tcPr>
          <w:p w14:paraId="4AF0FA0D" w14:textId="77777777" w:rsidR="00244E9F" w:rsidRPr="00207123" w:rsidRDefault="00244E9F" w:rsidP="008F7EA4">
            <w:pPr>
              <w:spacing w:line="240" w:lineRule="auto"/>
              <w:rPr>
                <w:rFonts w:ascii="Segoe UI Symbol" w:hAnsi="Segoe UI Symbol"/>
                <w:sz w:val="20"/>
                <w:szCs w:val="20"/>
              </w:rPr>
            </w:pPr>
            <w:r w:rsidRPr="00207123">
              <w:rPr>
                <w:rFonts w:ascii="Segoe UI Symbol" w:hAnsi="Segoe UI Symbol"/>
                <w:bCs/>
                <w:sz w:val="20"/>
                <w:szCs w:val="20"/>
              </w:rPr>
              <w:t xml:space="preserve">Indicator 7: </w:t>
            </w:r>
            <w:r w:rsidRPr="00207123">
              <w:rPr>
                <w:rFonts w:ascii="Segoe UI Symbol" w:hAnsi="Segoe UI Symbol"/>
                <w:sz w:val="20"/>
                <w:szCs w:val="20"/>
              </w:rPr>
              <w:t xml:space="preserve">Number of guidelines detailing processes and steps for integrating supports needs into budgets </w:t>
            </w:r>
          </w:p>
        </w:tc>
        <w:tc>
          <w:tcPr>
            <w:tcW w:w="1134" w:type="dxa"/>
          </w:tcPr>
          <w:p w14:paraId="19B59220" w14:textId="77777777" w:rsidR="00244E9F" w:rsidRPr="00207123" w:rsidRDefault="00244E9F" w:rsidP="00D0216E">
            <w:pPr>
              <w:jc w:val="center"/>
              <w:rPr>
                <w:rFonts w:ascii="Segoe UI Symbol" w:hAnsi="Segoe UI Symbol"/>
                <w:bCs/>
                <w:sz w:val="20"/>
                <w:szCs w:val="20"/>
              </w:rPr>
            </w:pPr>
            <w:r w:rsidRPr="00207123">
              <w:rPr>
                <w:rFonts w:ascii="Segoe UI Symbol" w:hAnsi="Segoe UI Symbol"/>
                <w:bCs/>
                <w:sz w:val="20"/>
                <w:szCs w:val="20"/>
              </w:rPr>
              <w:t>0</w:t>
            </w:r>
          </w:p>
        </w:tc>
        <w:tc>
          <w:tcPr>
            <w:tcW w:w="992" w:type="dxa"/>
          </w:tcPr>
          <w:p w14:paraId="65B3A173" w14:textId="77777777" w:rsidR="00244E9F" w:rsidRPr="00207123" w:rsidRDefault="00244E9F" w:rsidP="00D0216E">
            <w:pPr>
              <w:rPr>
                <w:rFonts w:ascii="Segoe UI Symbol" w:hAnsi="Segoe UI Symbol"/>
                <w:bCs/>
                <w:sz w:val="20"/>
                <w:szCs w:val="20"/>
              </w:rPr>
            </w:pPr>
            <w:r w:rsidRPr="00207123">
              <w:rPr>
                <w:rFonts w:ascii="Segoe UI Symbol" w:hAnsi="Segoe UI Symbol"/>
                <w:bCs/>
                <w:sz w:val="20"/>
                <w:szCs w:val="20"/>
              </w:rPr>
              <w:t>N/A</w:t>
            </w:r>
          </w:p>
        </w:tc>
        <w:tc>
          <w:tcPr>
            <w:tcW w:w="876" w:type="dxa"/>
          </w:tcPr>
          <w:p w14:paraId="3745B216" w14:textId="77777777" w:rsidR="00244E9F" w:rsidRPr="00207123" w:rsidRDefault="00244E9F" w:rsidP="00D0216E">
            <w:pPr>
              <w:rPr>
                <w:rFonts w:ascii="Segoe UI Symbol" w:hAnsi="Segoe UI Symbol"/>
                <w:bCs/>
                <w:sz w:val="20"/>
                <w:szCs w:val="20"/>
              </w:rPr>
            </w:pPr>
            <w:r w:rsidRPr="00207123">
              <w:rPr>
                <w:rFonts w:ascii="Segoe UI Symbol" w:hAnsi="Segoe UI Symbol"/>
                <w:bCs/>
                <w:sz w:val="20"/>
                <w:szCs w:val="20"/>
              </w:rPr>
              <w:t xml:space="preserve">1 set of Completed guidelines </w:t>
            </w:r>
          </w:p>
        </w:tc>
        <w:tc>
          <w:tcPr>
            <w:tcW w:w="3093" w:type="dxa"/>
          </w:tcPr>
          <w:p w14:paraId="07CDD2C2" w14:textId="77777777" w:rsidR="00244E9F" w:rsidRPr="00207123" w:rsidRDefault="00244E9F" w:rsidP="00D0216E">
            <w:pPr>
              <w:spacing w:after="60" w:line="240" w:lineRule="auto"/>
              <w:rPr>
                <w:rFonts w:ascii="Segoe UI Symbol" w:hAnsi="Segoe UI Symbol"/>
                <w:sz w:val="20"/>
                <w:szCs w:val="20"/>
              </w:rPr>
            </w:pPr>
            <w:r w:rsidRPr="00207123">
              <w:rPr>
                <w:rFonts w:ascii="Segoe UI Symbol" w:hAnsi="Segoe UI Symbol"/>
                <w:sz w:val="20"/>
                <w:szCs w:val="20"/>
              </w:rPr>
              <w:t>Clear statement of output and target indicators, as well as SMART. Realistic target.</w:t>
            </w:r>
          </w:p>
        </w:tc>
      </w:tr>
      <w:tr w:rsidR="00244E9F" w:rsidRPr="0003763F" w14:paraId="2ACCB134" w14:textId="77777777" w:rsidTr="0077243C">
        <w:trPr>
          <w:trHeight w:val="3247"/>
        </w:trPr>
        <w:tc>
          <w:tcPr>
            <w:tcW w:w="1702" w:type="dxa"/>
            <w:vMerge/>
            <w:shd w:val="pct12" w:color="auto" w:fill="auto"/>
          </w:tcPr>
          <w:p w14:paraId="6E821DD8" w14:textId="77777777" w:rsidR="00244E9F" w:rsidRPr="00207123" w:rsidRDefault="00244E9F" w:rsidP="00D0216E">
            <w:pPr>
              <w:rPr>
                <w:rFonts w:ascii="Segoe UI Symbol" w:hAnsi="Segoe UI Symbol"/>
                <w:b/>
                <w:bCs/>
                <w:sz w:val="20"/>
                <w:szCs w:val="20"/>
              </w:rPr>
            </w:pPr>
          </w:p>
        </w:tc>
        <w:tc>
          <w:tcPr>
            <w:tcW w:w="2410" w:type="dxa"/>
          </w:tcPr>
          <w:p w14:paraId="10BFEAAC" w14:textId="77777777" w:rsidR="00244E9F" w:rsidRPr="00207123" w:rsidRDefault="00244E9F" w:rsidP="008F7EA4">
            <w:pPr>
              <w:spacing w:line="240" w:lineRule="auto"/>
              <w:rPr>
                <w:rFonts w:ascii="Segoe UI Symbol" w:hAnsi="Segoe UI Symbol"/>
                <w:bCs/>
                <w:sz w:val="20"/>
                <w:szCs w:val="20"/>
              </w:rPr>
            </w:pPr>
            <w:r w:rsidRPr="00207123">
              <w:rPr>
                <w:rFonts w:ascii="Segoe UI Symbol" w:hAnsi="Segoe UI Symbol"/>
                <w:bCs/>
                <w:sz w:val="20"/>
                <w:szCs w:val="20"/>
              </w:rPr>
              <w:t xml:space="preserve">Indicator 8: Number of </w:t>
            </w:r>
            <w:r w:rsidRPr="00207123">
              <w:rPr>
                <w:rFonts w:ascii="Segoe UI Symbol" w:hAnsi="Segoe UI Symbol"/>
                <w:sz w:val="20"/>
                <w:szCs w:val="20"/>
              </w:rPr>
              <w:t xml:space="preserve">skills/trained staff on 2006 IPCC guidelines, GHG Inventory and MRV </w:t>
            </w:r>
          </w:p>
        </w:tc>
        <w:tc>
          <w:tcPr>
            <w:tcW w:w="1134" w:type="dxa"/>
          </w:tcPr>
          <w:p w14:paraId="2D9A7E0F" w14:textId="77777777" w:rsidR="00244E9F" w:rsidRPr="00207123" w:rsidRDefault="00244E9F" w:rsidP="00D0216E">
            <w:pPr>
              <w:jc w:val="center"/>
              <w:rPr>
                <w:rFonts w:ascii="Segoe UI Symbol" w:hAnsi="Segoe UI Symbol"/>
                <w:bCs/>
                <w:sz w:val="20"/>
                <w:szCs w:val="20"/>
              </w:rPr>
            </w:pPr>
            <w:r w:rsidRPr="00207123">
              <w:rPr>
                <w:rFonts w:ascii="Segoe UI Symbol" w:hAnsi="Segoe UI Symbol"/>
                <w:bCs/>
                <w:sz w:val="20"/>
                <w:szCs w:val="20"/>
              </w:rPr>
              <w:t>0</w:t>
            </w:r>
          </w:p>
          <w:p w14:paraId="1AE2DA6C" w14:textId="77777777" w:rsidR="00244E9F" w:rsidRPr="00207123" w:rsidRDefault="00244E9F" w:rsidP="00D0216E">
            <w:pPr>
              <w:rPr>
                <w:rFonts w:ascii="Segoe UI Symbol" w:hAnsi="Segoe UI Symbol"/>
                <w:bCs/>
                <w:sz w:val="20"/>
                <w:szCs w:val="20"/>
              </w:rPr>
            </w:pPr>
          </w:p>
        </w:tc>
        <w:tc>
          <w:tcPr>
            <w:tcW w:w="992" w:type="dxa"/>
          </w:tcPr>
          <w:p w14:paraId="0BE213F7" w14:textId="77777777" w:rsidR="00244E9F" w:rsidRPr="00207123" w:rsidRDefault="00244E9F" w:rsidP="00D0216E">
            <w:pPr>
              <w:rPr>
                <w:rFonts w:ascii="Segoe UI Symbol" w:hAnsi="Segoe UI Symbol"/>
                <w:bCs/>
                <w:sz w:val="20"/>
                <w:szCs w:val="20"/>
              </w:rPr>
            </w:pPr>
            <w:r w:rsidRPr="00207123">
              <w:rPr>
                <w:rFonts w:ascii="Segoe UI Symbol" w:hAnsi="Segoe UI Symbol"/>
                <w:bCs/>
                <w:sz w:val="20"/>
                <w:szCs w:val="20"/>
              </w:rPr>
              <w:t xml:space="preserve"> N/A</w:t>
            </w:r>
          </w:p>
        </w:tc>
        <w:tc>
          <w:tcPr>
            <w:tcW w:w="876" w:type="dxa"/>
          </w:tcPr>
          <w:p w14:paraId="7B249D14" w14:textId="77777777" w:rsidR="00244E9F" w:rsidRPr="00207123" w:rsidRDefault="00244E9F" w:rsidP="00D0216E">
            <w:pPr>
              <w:rPr>
                <w:rFonts w:ascii="Segoe UI Symbol" w:hAnsi="Segoe UI Symbol"/>
                <w:bCs/>
                <w:sz w:val="20"/>
                <w:szCs w:val="20"/>
              </w:rPr>
            </w:pPr>
            <w:r w:rsidRPr="00207123">
              <w:rPr>
                <w:rFonts w:ascii="Segoe UI Symbol" w:hAnsi="Segoe UI Symbol"/>
                <w:bCs/>
                <w:sz w:val="20"/>
                <w:szCs w:val="20"/>
              </w:rPr>
              <w:t>180</w:t>
            </w:r>
          </w:p>
        </w:tc>
        <w:tc>
          <w:tcPr>
            <w:tcW w:w="3093" w:type="dxa"/>
          </w:tcPr>
          <w:p w14:paraId="46AB0ADE" w14:textId="77777777" w:rsidR="00244E9F" w:rsidRPr="00207123" w:rsidRDefault="00244E9F" w:rsidP="00D0216E">
            <w:pPr>
              <w:spacing w:after="60" w:line="240" w:lineRule="auto"/>
              <w:rPr>
                <w:rFonts w:ascii="Segoe UI Symbol" w:hAnsi="Segoe UI Symbol"/>
                <w:sz w:val="20"/>
                <w:szCs w:val="20"/>
              </w:rPr>
            </w:pPr>
            <w:r w:rsidRPr="00207123">
              <w:rPr>
                <w:rFonts w:ascii="Segoe UI Symbol" w:hAnsi="Segoe UI Symbol"/>
                <w:sz w:val="20"/>
                <w:szCs w:val="20"/>
              </w:rPr>
              <w:t>Clear statement of output and target indicators, as well as SMART. Target has been achieved nearly three times over. One cannot say that the target was too low to start with. What now needs attention is to confirm that those trained have opportunities for further/</w:t>
            </w:r>
            <w:r w:rsidR="00BF6708">
              <w:rPr>
                <w:rFonts w:ascii="Segoe UI Symbol" w:hAnsi="Segoe UI Symbol"/>
                <w:sz w:val="20"/>
                <w:szCs w:val="20"/>
              </w:rPr>
              <w:t xml:space="preserve"> </w:t>
            </w:r>
            <w:r w:rsidRPr="00207123">
              <w:rPr>
                <w:rFonts w:ascii="Segoe UI Symbol" w:hAnsi="Segoe UI Symbol"/>
                <w:sz w:val="20"/>
                <w:szCs w:val="20"/>
              </w:rPr>
              <w:t>refreshers training for embedding their learning in practice.</w:t>
            </w:r>
          </w:p>
        </w:tc>
      </w:tr>
      <w:tr w:rsidR="00244E9F" w:rsidRPr="0003763F" w14:paraId="7F24BE58" w14:textId="77777777" w:rsidTr="00EF6CDD">
        <w:trPr>
          <w:trHeight w:val="765"/>
        </w:trPr>
        <w:tc>
          <w:tcPr>
            <w:tcW w:w="1702" w:type="dxa"/>
            <w:shd w:val="pct12" w:color="auto" w:fill="auto"/>
          </w:tcPr>
          <w:p w14:paraId="09B6E778" w14:textId="77777777" w:rsidR="00244E9F" w:rsidRPr="00244E9F" w:rsidRDefault="00244E9F" w:rsidP="00D0216E">
            <w:pPr>
              <w:rPr>
                <w:rFonts w:ascii="Segoe UI Symbol" w:hAnsi="Segoe UI Symbol"/>
                <w:b/>
                <w:bCs/>
                <w:sz w:val="20"/>
                <w:szCs w:val="20"/>
              </w:rPr>
            </w:pPr>
          </w:p>
        </w:tc>
        <w:tc>
          <w:tcPr>
            <w:tcW w:w="2410" w:type="dxa"/>
          </w:tcPr>
          <w:p w14:paraId="48DA9653" w14:textId="77777777" w:rsidR="00244E9F" w:rsidRPr="00244E9F" w:rsidRDefault="00244E9F" w:rsidP="008F7EA4">
            <w:pPr>
              <w:spacing w:line="240" w:lineRule="auto"/>
              <w:rPr>
                <w:rFonts w:ascii="Segoe UI Symbol" w:hAnsi="Segoe UI Symbol"/>
                <w:bCs/>
                <w:sz w:val="20"/>
                <w:szCs w:val="20"/>
              </w:rPr>
            </w:pPr>
            <w:r w:rsidRPr="00244E9F">
              <w:rPr>
                <w:rFonts w:ascii="Segoe UI Symbol" w:hAnsi="Segoe UI Symbol"/>
                <w:bCs/>
                <w:sz w:val="20"/>
                <w:szCs w:val="20"/>
              </w:rPr>
              <w:t xml:space="preserve">Indicator 9: number of national universities engaged to support the component Authority in establishing QA/QC procedures and uncertainty </w:t>
            </w:r>
          </w:p>
        </w:tc>
        <w:tc>
          <w:tcPr>
            <w:tcW w:w="1134" w:type="dxa"/>
          </w:tcPr>
          <w:p w14:paraId="04C5BCAE" w14:textId="77777777" w:rsidR="00244E9F" w:rsidRPr="00244E9F" w:rsidRDefault="00244E9F" w:rsidP="00D0216E">
            <w:pPr>
              <w:jc w:val="center"/>
              <w:rPr>
                <w:rFonts w:ascii="Segoe UI Symbol" w:hAnsi="Segoe UI Symbol"/>
                <w:bCs/>
                <w:sz w:val="20"/>
                <w:szCs w:val="20"/>
              </w:rPr>
            </w:pPr>
            <w:r w:rsidRPr="00244E9F">
              <w:rPr>
                <w:rFonts w:ascii="Segoe UI Symbol" w:hAnsi="Segoe UI Symbol"/>
                <w:bCs/>
                <w:sz w:val="20"/>
                <w:szCs w:val="20"/>
              </w:rPr>
              <w:t>0</w:t>
            </w:r>
          </w:p>
        </w:tc>
        <w:tc>
          <w:tcPr>
            <w:tcW w:w="992" w:type="dxa"/>
          </w:tcPr>
          <w:p w14:paraId="30E4207A" w14:textId="77777777" w:rsidR="00244E9F" w:rsidRPr="00244E9F" w:rsidRDefault="00244E9F" w:rsidP="00D0216E">
            <w:pPr>
              <w:rPr>
                <w:rFonts w:ascii="Segoe UI Symbol" w:hAnsi="Segoe UI Symbol"/>
                <w:bCs/>
                <w:sz w:val="20"/>
                <w:szCs w:val="20"/>
              </w:rPr>
            </w:pPr>
            <w:r w:rsidRPr="00244E9F">
              <w:rPr>
                <w:rFonts w:ascii="Segoe UI Symbol" w:hAnsi="Segoe UI Symbol"/>
                <w:bCs/>
                <w:sz w:val="20"/>
                <w:szCs w:val="20"/>
              </w:rPr>
              <w:t>N/A</w:t>
            </w:r>
          </w:p>
        </w:tc>
        <w:tc>
          <w:tcPr>
            <w:tcW w:w="876" w:type="dxa"/>
          </w:tcPr>
          <w:p w14:paraId="3ABEA3D0" w14:textId="77777777" w:rsidR="00244E9F" w:rsidRPr="00244E9F" w:rsidRDefault="00244E9F" w:rsidP="00D0216E">
            <w:pPr>
              <w:jc w:val="center"/>
              <w:rPr>
                <w:rFonts w:ascii="Segoe UI Symbol" w:hAnsi="Segoe UI Symbol"/>
                <w:bCs/>
                <w:sz w:val="20"/>
                <w:szCs w:val="20"/>
              </w:rPr>
            </w:pPr>
            <w:r w:rsidRPr="00244E9F">
              <w:rPr>
                <w:rFonts w:ascii="Segoe UI Symbol" w:hAnsi="Segoe UI Symbol"/>
                <w:bCs/>
                <w:sz w:val="20"/>
                <w:szCs w:val="20"/>
              </w:rPr>
              <w:t>3</w:t>
            </w:r>
          </w:p>
        </w:tc>
        <w:tc>
          <w:tcPr>
            <w:tcW w:w="3093" w:type="dxa"/>
          </w:tcPr>
          <w:p w14:paraId="3E9F44F2" w14:textId="77777777" w:rsidR="00244E9F" w:rsidRPr="00244E9F" w:rsidRDefault="00244E9F" w:rsidP="00D0216E">
            <w:pPr>
              <w:rPr>
                <w:rFonts w:ascii="Segoe UI Symbol" w:hAnsi="Segoe UI Symbol"/>
                <w:sz w:val="20"/>
                <w:szCs w:val="20"/>
              </w:rPr>
            </w:pPr>
            <w:r w:rsidRPr="00244E9F">
              <w:rPr>
                <w:rFonts w:ascii="Segoe UI Symbol" w:hAnsi="Segoe UI Symbol"/>
                <w:sz w:val="20"/>
                <w:szCs w:val="20"/>
              </w:rPr>
              <w:t xml:space="preserve">Clear statement of output and target indicators, as well as SMART. </w:t>
            </w:r>
          </w:p>
        </w:tc>
      </w:tr>
    </w:tbl>
    <w:p w14:paraId="3FA72C48" w14:textId="77777777" w:rsidR="008F0A3D" w:rsidRDefault="008F0A3D" w:rsidP="008F0A3D">
      <w:pPr>
        <w:pStyle w:val="Heading2"/>
      </w:pPr>
    </w:p>
    <w:p w14:paraId="0B5A98CE" w14:textId="77777777" w:rsidR="008F0A3D" w:rsidRDefault="00D0038A" w:rsidP="008F0A3D">
      <w:pPr>
        <w:pStyle w:val="Heading2"/>
        <w:rPr>
          <w:b/>
          <w:bCs/>
          <w:color w:val="000000" w:themeColor="text1"/>
        </w:rPr>
      </w:pPr>
      <w:bookmarkStart w:id="229" w:name="_Toc133485630"/>
      <w:bookmarkStart w:id="230" w:name="_Toc133486275"/>
      <w:bookmarkStart w:id="231" w:name="_Toc136499785"/>
      <w:r>
        <w:rPr>
          <w:b/>
          <w:bCs/>
          <w:color w:val="000000" w:themeColor="text1"/>
        </w:rPr>
        <w:t>3</w:t>
      </w:r>
      <w:r w:rsidR="008F0A3D" w:rsidRPr="008F0A3D">
        <w:rPr>
          <w:b/>
          <w:bCs/>
          <w:color w:val="000000" w:themeColor="text1"/>
        </w:rPr>
        <w:t>.1.</w:t>
      </w:r>
      <w:r w:rsidR="00673FE8">
        <w:rPr>
          <w:b/>
          <w:bCs/>
          <w:color w:val="000000" w:themeColor="text1"/>
        </w:rPr>
        <w:t>4</w:t>
      </w:r>
      <w:r w:rsidR="008F0A3D" w:rsidRPr="008F0A3D">
        <w:rPr>
          <w:b/>
          <w:bCs/>
          <w:color w:val="000000" w:themeColor="text1"/>
        </w:rPr>
        <w:t xml:space="preserve"> Gender </w:t>
      </w:r>
      <w:r w:rsidR="008F0A3D">
        <w:rPr>
          <w:b/>
          <w:bCs/>
          <w:color w:val="000000" w:themeColor="text1"/>
        </w:rPr>
        <w:t>sensitivity</w:t>
      </w:r>
      <w:bookmarkEnd w:id="229"/>
      <w:bookmarkEnd w:id="230"/>
      <w:bookmarkEnd w:id="231"/>
    </w:p>
    <w:p w14:paraId="2DA4D7BA" w14:textId="77777777" w:rsidR="002E000E" w:rsidRPr="002E000E" w:rsidRDefault="002E000E" w:rsidP="002E000E"/>
    <w:p w14:paraId="27F4B996" w14:textId="77777777" w:rsidR="002E000E" w:rsidRDefault="002E000E" w:rsidP="002E000E">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p>
    <w:p w14:paraId="7280801D" w14:textId="77777777" w:rsidR="002E000E" w:rsidRDefault="002E000E" w:rsidP="002E000E">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46BFC375" w14:textId="77777777" w:rsidR="002E000E" w:rsidRPr="006B54CB" w:rsidRDefault="002E000E" w:rsidP="006B54CB">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2E000E">
        <w:rPr>
          <w:rFonts w:ascii="Segoe UI Symbol" w:hAnsi="Segoe UI Symbol"/>
          <w:color w:val="2F5496" w:themeColor="accent1" w:themeShade="BF"/>
          <w:sz w:val="19"/>
          <w:szCs w:val="19"/>
        </w:rPr>
        <w:t>5. The project outcome does not directly or indirectly relate to addressing wider gender issues in the country except in ensuring gender equality among participants in the project</w:t>
      </w:r>
      <w:r>
        <w:rPr>
          <w:rFonts w:ascii="Segoe UI Symbol" w:hAnsi="Segoe UI Symbol"/>
          <w:color w:val="2F5496" w:themeColor="accent1" w:themeShade="BF"/>
          <w:sz w:val="19"/>
          <w:szCs w:val="19"/>
        </w:rPr>
        <w:t xml:space="preserve"> which remains constrained by the skewed imbalance in workforce composition – a factor beyond the project’s control.</w:t>
      </w:r>
    </w:p>
    <w:p w14:paraId="45BA4123" w14:textId="77777777" w:rsidR="008E1BE1" w:rsidRPr="008E1BE1" w:rsidRDefault="00513C15" w:rsidP="00C076CB">
      <w:pPr>
        <w:pStyle w:val="ListParagraph"/>
        <w:numPr>
          <w:ilvl w:val="0"/>
          <w:numId w:val="17"/>
        </w:numPr>
        <w:spacing w:before="100" w:beforeAutospacing="1" w:after="100" w:afterAutospacing="1" w:line="240" w:lineRule="auto"/>
        <w:ind w:left="360"/>
        <w:jc w:val="both"/>
        <w:rPr>
          <w:rFonts w:ascii="Segoe UI Symbol" w:eastAsia="Times New Roman" w:hAnsi="Segoe UI Symbol"/>
        </w:rPr>
      </w:pPr>
      <w:r w:rsidRPr="009A58A1">
        <w:rPr>
          <w:rFonts w:ascii="Segoe UI Symbol" w:hAnsi="Segoe UI Symbol"/>
          <w:b/>
          <w:bCs/>
          <w:szCs w:val="21"/>
        </w:rPr>
        <w:t xml:space="preserve">The project </w:t>
      </w:r>
      <w:r w:rsidR="009A58A1" w:rsidRPr="009A58A1">
        <w:rPr>
          <w:rFonts w:ascii="Segoe UI Symbol" w:hAnsi="Segoe UI Symbol"/>
          <w:b/>
          <w:bCs/>
          <w:szCs w:val="21"/>
        </w:rPr>
        <w:t>outcome</w:t>
      </w:r>
      <w:r w:rsidRPr="009A58A1">
        <w:rPr>
          <w:rFonts w:ascii="Segoe UI Symbol" w:hAnsi="Segoe UI Symbol"/>
          <w:b/>
          <w:bCs/>
          <w:szCs w:val="21"/>
        </w:rPr>
        <w:t xml:space="preserve"> does not directly or indirectly </w:t>
      </w:r>
      <w:r w:rsidR="009A58A1" w:rsidRPr="009A58A1">
        <w:rPr>
          <w:rFonts w:ascii="Segoe UI Symbol" w:hAnsi="Segoe UI Symbol"/>
          <w:b/>
          <w:bCs/>
          <w:szCs w:val="21"/>
        </w:rPr>
        <w:t>relate</w:t>
      </w:r>
      <w:r w:rsidRPr="009A58A1">
        <w:rPr>
          <w:rFonts w:ascii="Segoe UI Symbol" w:hAnsi="Segoe UI Symbol"/>
          <w:b/>
          <w:bCs/>
          <w:szCs w:val="21"/>
        </w:rPr>
        <w:t xml:space="preserve"> to addressing wider gender issues in the country except </w:t>
      </w:r>
      <w:r w:rsidR="009A58A1" w:rsidRPr="009A58A1">
        <w:rPr>
          <w:rFonts w:ascii="Segoe UI Symbol" w:hAnsi="Segoe UI Symbol"/>
          <w:b/>
          <w:bCs/>
          <w:szCs w:val="21"/>
        </w:rPr>
        <w:t xml:space="preserve">in ensuring gender equality among participants in the project. </w:t>
      </w:r>
      <w:r w:rsidR="00754BC6" w:rsidRPr="00B92763">
        <w:rPr>
          <w:rFonts w:ascii="Segoe UI Symbol" w:hAnsi="Segoe UI Symbol"/>
          <w:szCs w:val="21"/>
        </w:rPr>
        <w:t xml:space="preserve">The project document refers to a gender assessment within line ministries earmarked for institutional and technical capacity development which revealed significant gender imbalance within the work forces. </w:t>
      </w:r>
      <w:r w:rsidR="00754BC6" w:rsidRPr="00B92763">
        <w:rPr>
          <w:rFonts w:ascii="Segoe UI Symbol" w:eastAsia="Calibri" w:hAnsi="Segoe UI Symbol"/>
          <w:szCs w:val="21"/>
        </w:rPr>
        <w:t xml:space="preserve">Though the project has </w:t>
      </w:r>
      <w:r w:rsidR="0048498D" w:rsidRPr="00B92763">
        <w:rPr>
          <w:rFonts w:ascii="Segoe UI Symbol" w:eastAsia="Calibri" w:hAnsi="Segoe UI Symbol"/>
          <w:szCs w:val="21"/>
        </w:rPr>
        <w:t>emphasised</w:t>
      </w:r>
      <w:r w:rsidR="00754BC6" w:rsidRPr="00B92763">
        <w:rPr>
          <w:rFonts w:ascii="Segoe UI Symbol" w:eastAsia="Calibri" w:hAnsi="Segoe UI Symbol"/>
          <w:szCs w:val="21"/>
        </w:rPr>
        <w:t xml:space="preserve"> gender equality </w:t>
      </w:r>
      <w:r w:rsidR="0048498D" w:rsidRPr="00B92763">
        <w:rPr>
          <w:rFonts w:ascii="Segoe UI Symbol" w:eastAsia="Calibri" w:hAnsi="Segoe UI Symbol"/>
          <w:szCs w:val="21"/>
        </w:rPr>
        <w:t>in all its interactions with stakeholders, the evidence in PIRs and from KIIs show that there has not been a</w:t>
      </w:r>
      <w:r w:rsidR="00640EA4">
        <w:rPr>
          <w:rFonts w:ascii="Segoe UI Symbol" w:eastAsia="Calibri" w:hAnsi="Segoe UI Symbol"/>
          <w:szCs w:val="21"/>
        </w:rPr>
        <w:t>n</w:t>
      </w:r>
      <w:r w:rsidR="0048498D" w:rsidRPr="00B92763">
        <w:rPr>
          <w:rFonts w:ascii="Segoe UI Symbol" w:eastAsia="Calibri" w:hAnsi="Segoe UI Symbol"/>
          <w:szCs w:val="21"/>
        </w:rPr>
        <w:t xml:space="preserve">y substantive change in this regard </w:t>
      </w:r>
      <w:r w:rsidR="0048498D" w:rsidRPr="00B92763">
        <w:rPr>
          <w:rFonts w:ascii="Segoe UI Symbol" w:hAnsi="Segoe UI Symbol"/>
          <w:szCs w:val="21"/>
        </w:rPr>
        <w:t>as the line ministries are conspicuously skewed and dominated by the male counterparts</w:t>
      </w:r>
      <w:r w:rsidR="0048498D" w:rsidRPr="00B92763">
        <w:rPr>
          <w:rFonts w:ascii="Segoe UI Symbol" w:eastAsia="Calibri" w:hAnsi="Segoe UI Symbol"/>
          <w:szCs w:val="21"/>
        </w:rPr>
        <w:t xml:space="preserve">. Data on training participants show only a small number of women from the federal government being trained, while more women from the regions make up bulk of the 138 women participants </w:t>
      </w:r>
      <w:r w:rsidR="00B92763" w:rsidRPr="00B92763">
        <w:rPr>
          <w:rFonts w:ascii="Segoe UI Symbol" w:eastAsia="Calibri" w:hAnsi="Segoe UI Symbol"/>
          <w:szCs w:val="21"/>
        </w:rPr>
        <w:t xml:space="preserve">in trainings </w:t>
      </w:r>
      <w:r w:rsidR="0048498D" w:rsidRPr="00B92763">
        <w:rPr>
          <w:rFonts w:ascii="Segoe UI Symbol" w:eastAsia="Calibri" w:hAnsi="Segoe UI Symbol"/>
          <w:szCs w:val="21"/>
        </w:rPr>
        <w:t>as of September 2022.</w:t>
      </w:r>
      <w:r w:rsidR="0048498D" w:rsidRPr="00B92763">
        <w:rPr>
          <w:rStyle w:val="FootnoteReference"/>
          <w:rFonts w:ascii="Segoe UI Symbol" w:eastAsia="Calibri" w:hAnsi="Segoe UI Symbol"/>
          <w:szCs w:val="21"/>
        </w:rPr>
        <w:footnoteReference w:id="36"/>
      </w:r>
      <w:r w:rsidR="0048498D" w:rsidRPr="00B92763">
        <w:rPr>
          <w:rFonts w:ascii="Times New Roman" w:eastAsia="Times New Roman" w:hAnsi="Times New Roman"/>
        </w:rPr>
        <w:t xml:space="preserve"> </w:t>
      </w:r>
      <w:r w:rsidR="00B92763" w:rsidRPr="00B92763">
        <w:rPr>
          <w:rFonts w:ascii="Segoe UI Symbol" w:eastAsia="Times New Roman" w:hAnsi="Segoe UI Symbol"/>
        </w:rPr>
        <w:t xml:space="preserve">Interviews suggest that as it was more competitive in Addis Ababa than in the regions, relatively a smaller number of women get recruited into positions </w:t>
      </w:r>
      <w:r w:rsidR="00640EA4">
        <w:rPr>
          <w:rFonts w:ascii="Segoe UI Symbol" w:eastAsia="Times New Roman" w:hAnsi="Segoe UI Symbol"/>
        </w:rPr>
        <w:t xml:space="preserve">in the capital </w:t>
      </w:r>
      <w:r w:rsidR="00B92763" w:rsidRPr="00B92763">
        <w:rPr>
          <w:rFonts w:ascii="Segoe UI Symbol" w:eastAsia="Times New Roman" w:hAnsi="Segoe UI Symbol"/>
        </w:rPr>
        <w:t xml:space="preserve">that play a key role in </w:t>
      </w:r>
      <w:r w:rsidR="00B92763" w:rsidRPr="00B92763">
        <w:rPr>
          <w:rFonts w:ascii="Segoe UI Symbol" w:eastAsia="Calibri" w:hAnsi="Segoe UI Symbol"/>
          <w:szCs w:val="21"/>
        </w:rPr>
        <w:t xml:space="preserve">climate change and MRV systems. The upshot of this </w:t>
      </w:r>
      <w:r w:rsidR="00537452">
        <w:rPr>
          <w:rFonts w:ascii="Segoe UI Symbol" w:eastAsia="Calibri" w:hAnsi="Segoe UI Symbol"/>
          <w:szCs w:val="21"/>
        </w:rPr>
        <w:t>has been</w:t>
      </w:r>
      <w:r w:rsidR="00B92763" w:rsidRPr="00B92763">
        <w:rPr>
          <w:rFonts w:ascii="Segoe UI Symbol" w:eastAsia="Calibri" w:hAnsi="Segoe UI Symbol"/>
          <w:szCs w:val="21"/>
        </w:rPr>
        <w:t xml:space="preserve"> that despite conscious efforts by the project and key stakeholders, only 24 per cent of the 581 participant experts in the use of 2006 IPCC guidelines were women.</w:t>
      </w:r>
      <w:r w:rsidR="007879BB">
        <w:rPr>
          <w:rFonts w:ascii="Segoe UI Symbol" w:eastAsia="Calibri" w:hAnsi="Segoe UI Symbol"/>
          <w:szCs w:val="21"/>
        </w:rPr>
        <w:t xml:space="preserve"> According to one key informant, the gender indicators in the results framework of the project were </w:t>
      </w:r>
      <w:r>
        <w:rPr>
          <w:rFonts w:ascii="Segoe UI Symbol" w:eastAsia="Calibri" w:hAnsi="Segoe UI Symbol"/>
          <w:szCs w:val="21"/>
        </w:rPr>
        <w:t>unrealistic</w:t>
      </w:r>
      <w:r w:rsidR="007879BB">
        <w:rPr>
          <w:rFonts w:ascii="Segoe UI Symbol" w:eastAsia="Calibri" w:hAnsi="Segoe UI Symbol"/>
          <w:szCs w:val="21"/>
        </w:rPr>
        <w:t xml:space="preserve"> as there is a dearth of women technical experts across the government departments. </w:t>
      </w:r>
      <w:r w:rsidR="00640EA4">
        <w:rPr>
          <w:rFonts w:ascii="Segoe UI Symbol" w:eastAsia="Calibri" w:hAnsi="Segoe UI Symbol"/>
          <w:szCs w:val="21"/>
        </w:rPr>
        <w:t>This is reflected in the composition of the steering committee as well – only two of the ten members are women.</w:t>
      </w:r>
      <w:r w:rsidR="0099562D">
        <w:rPr>
          <w:rFonts w:ascii="Segoe UI Symbol" w:eastAsia="Calibri" w:hAnsi="Segoe UI Symbol"/>
          <w:szCs w:val="21"/>
        </w:rPr>
        <w:t xml:space="preserve"> However, the </w:t>
      </w:r>
      <w:r w:rsidR="0099562D">
        <w:rPr>
          <w:rFonts w:ascii="Segoe UI Symbol" w:eastAsia="Calibri" w:hAnsi="Segoe UI Symbol"/>
          <w:szCs w:val="21"/>
        </w:rPr>
        <w:lastRenderedPageBreak/>
        <w:t xml:space="preserve">reviewer sees very little scope and opportunity for the project to integrate broader issues of gender equality into the project which has a limited aim of building institutional and technical capacity for embedding the MRV system in tracking Ethiopia’s GHG emission/withdrawals. </w:t>
      </w:r>
    </w:p>
    <w:p w14:paraId="1561A932" w14:textId="77777777" w:rsidR="00245D68" w:rsidRDefault="00245D68" w:rsidP="00C076CB">
      <w:pPr>
        <w:pStyle w:val="Heading1"/>
        <w:numPr>
          <w:ilvl w:val="1"/>
          <w:numId w:val="16"/>
        </w:numPr>
      </w:pPr>
      <w:bookmarkStart w:id="232" w:name="_Toc133485631"/>
      <w:bookmarkStart w:id="233" w:name="_Toc133486276"/>
      <w:bookmarkStart w:id="234" w:name="_Toc136499786"/>
      <w:r w:rsidRPr="008E1BE1">
        <w:t>Progress towards results</w:t>
      </w:r>
      <w:bookmarkEnd w:id="232"/>
      <w:bookmarkEnd w:id="233"/>
      <w:bookmarkEnd w:id="234"/>
    </w:p>
    <w:p w14:paraId="5EA48F98" w14:textId="77777777" w:rsidR="0045037C" w:rsidRPr="0045037C" w:rsidRDefault="0045037C" w:rsidP="0045037C">
      <w:pPr>
        <w:rPr>
          <w:sz w:val="20"/>
          <w:szCs w:val="20"/>
        </w:rPr>
      </w:pPr>
    </w:p>
    <w:bookmarkEnd w:id="223"/>
    <w:p w14:paraId="6A25AF68" w14:textId="77777777" w:rsidR="0005336F" w:rsidRPr="00E32E88" w:rsidRDefault="0045037C" w:rsidP="0045037C">
      <w:pPr>
        <w:shd w:val="clear" w:color="auto" w:fill="E7E6E6" w:themeFill="background2"/>
        <w:rPr>
          <w:b/>
          <w:bCs/>
          <w:color w:val="2F5496" w:themeColor="accent1" w:themeShade="BF"/>
          <w:sz w:val="21"/>
          <w:szCs w:val="21"/>
        </w:rPr>
      </w:pPr>
      <w:r w:rsidRPr="00E32E88">
        <w:rPr>
          <w:b/>
          <w:bCs/>
          <w:color w:val="2F5496" w:themeColor="accent1" w:themeShade="BF"/>
          <w:sz w:val="21"/>
          <w:szCs w:val="21"/>
        </w:rPr>
        <w:t xml:space="preserve">Rating: </w:t>
      </w:r>
      <w:r w:rsidR="00FD36C3">
        <w:rPr>
          <w:b/>
          <w:bCs/>
          <w:color w:val="2F5496" w:themeColor="accent1" w:themeShade="BF"/>
          <w:sz w:val="21"/>
          <w:szCs w:val="21"/>
        </w:rPr>
        <w:t>S</w:t>
      </w:r>
      <w:r w:rsidR="005518C3">
        <w:rPr>
          <w:b/>
          <w:bCs/>
          <w:color w:val="2F5496" w:themeColor="accent1" w:themeShade="BF"/>
          <w:sz w:val="21"/>
          <w:szCs w:val="21"/>
        </w:rPr>
        <w:t xml:space="preserve"> on </w:t>
      </w:r>
      <w:r w:rsidR="0077243C">
        <w:rPr>
          <w:b/>
          <w:bCs/>
          <w:color w:val="2F5496" w:themeColor="accent1" w:themeShade="BF"/>
          <w:sz w:val="21"/>
          <w:szCs w:val="21"/>
        </w:rPr>
        <w:t>four</w:t>
      </w:r>
      <w:r w:rsidR="005518C3">
        <w:rPr>
          <w:b/>
          <w:bCs/>
          <w:color w:val="2F5496" w:themeColor="accent1" w:themeShade="BF"/>
          <w:sz w:val="21"/>
          <w:szCs w:val="21"/>
        </w:rPr>
        <w:t xml:space="preserve"> outputs and MS on </w:t>
      </w:r>
      <w:r w:rsidR="0077243C">
        <w:rPr>
          <w:b/>
          <w:bCs/>
          <w:color w:val="2F5496" w:themeColor="accent1" w:themeShade="BF"/>
          <w:sz w:val="21"/>
          <w:szCs w:val="21"/>
        </w:rPr>
        <w:t>four</w:t>
      </w:r>
      <w:r w:rsidR="005518C3">
        <w:rPr>
          <w:b/>
          <w:bCs/>
          <w:color w:val="2F5496" w:themeColor="accent1" w:themeShade="BF"/>
          <w:sz w:val="21"/>
          <w:szCs w:val="21"/>
        </w:rPr>
        <w:t xml:space="preserve"> outputs</w:t>
      </w:r>
    </w:p>
    <w:p w14:paraId="42C705EB" w14:textId="77777777" w:rsidR="0045037C" w:rsidRPr="0045037C" w:rsidRDefault="0045037C" w:rsidP="00537452">
      <w:pPr>
        <w:pStyle w:val="Heading2"/>
        <w:rPr>
          <w:b/>
          <w:bCs/>
          <w:color w:val="000000" w:themeColor="text1"/>
          <w:sz w:val="20"/>
          <w:szCs w:val="20"/>
        </w:rPr>
      </w:pPr>
    </w:p>
    <w:p w14:paraId="683AD9BE" w14:textId="77777777" w:rsidR="00FF06AC" w:rsidRDefault="00537452" w:rsidP="00537452">
      <w:pPr>
        <w:pStyle w:val="Heading2"/>
        <w:rPr>
          <w:b/>
          <w:bCs/>
          <w:color w:val="000000" w:themeColor="text1"/>
        </w:rPr>
      </w:pPr>
      <w:bookmarkStart w:id="235" w:name="_Toc133485632"/>
      <w:bookmarkStart w:id="236" w:name="_Toc133486277"/>
      <w:bookmarkStart w:id="237" w:name="_Toc136499787"/>
      <w:r w:rsidRPr="00537452">
        <w:rPr>
          <w:b/>
          <w:bCs/>
          <w:color w:val="000000" w:themeColor="text1"/>
        </w:rPr>
        <w:t>3.2.1 Institutional capacity for transparency</w:t>
      </w:r>
      <w:bookmarkEnd w:id="235"/>
      <w:bookmarkEnd w:id="236"/>
      <w:bookmarkEnd w:id="237"/>
      <w:r w:rsidRPr="00537452">
        <w:rPr>
          <w:b/>
          <w:bCs/>
          <w:color w:val="000000" w:themeColor="text1"/>
        </w:rPr>
        <w:t xml:space="preserve"> </w:t>
      </w:r>
    </w:p>
    <w:p w14:paraId="34C031E7" w14:textId="77777777" w:rsidR="00F621FC" w:rsidRPr="00F621FC" w:rsidRDefault="00F621FC" w:rsidP="00F621FC">
      <w:pPr>
        <w:rPr>
          <w:sz w:val="20"/>
          <w:szCs w:val="20"/>
        </w:rPr>
      </w:pPr>
    </w:p>
    <w:p w14:paraId="4C4749A0" w14:textId="77777777" w:rsidR="00F621FC" w:rsidRDefault="00F621FC" w:rsidP="00F621FC">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r w:rsidR="00A17BC3">
        <w:rPr>
          <w:rFonts w:ascii="Segoe UI Symbol" w:hAnsi="Segoe UI Symbol"/>
          <w:b/>
          <w:bCs/>
          <w:color w:val="2F5496" w:themeColor="accent1" w:themeShade="BF"/>
          <w:sz w:val="19"/>
          <w:szCs w:val="19"/>
        </w:rPr>
        <w:t>s</w:t>
      </w:r>
      <w:r w:rsidRPr="00924D4D">
        <w:rPr>
          <w:rFonts w:ascii="Segoe UI Symbol" w:hAnsi="Segoe UI Symbol"/>
          <w:b/>
          <w:bCs/>
          <w:color w:val="2F5496" w:themeColor="accent1" w:themeShade="BF"/>
          <w:sz w:val="19"/>
          <w:szCs w:val="19"/>
        </w:rPr>
        <w:t>:</w:t>
      </w:r>
    </w:p>
    <w:p w14:paraId="65E06FBD" w14:textId="77777777" w:rsidR="00F621FC" w:rsidRDefault="00F621FC" w:rsidP="00F621FC">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6E2BA616" w14:textId="77777777" w:rsidR="004245DF" w:rsidRDefault="00F621FC" w:rsidP="00F621FC">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4245DF">
        <w:rPr>
          <w:rFonts w:ascii="Segoe UI Symbol" w:hAnsi="Segoe UI Symbol"/>
          <w:color w:val="2F5496" w:themeColor="accent1" w:themeShade="BF"/>
          <w:sz w:val="19"/>
          <w:szCs w:val="19"/>
        </w:rPr>
        <w:t xml:space="preserve">6. A </w:t>
      </w:r>
      <w:r w:rsidR="004245DF" w:rsidRPr="004245DF">
        <w:rPr>
          <w:rFonts w:ascii="Segoe UI Symbol" w:hAnsi="Segoe UI Symbol"/>
          <w:color w:val="2F5496" w:themeColor="accent1" w:themeShade="BF"/>
          <w:sz w:val="19"/>
          <w:szCs w:val="19"/>
        </w:rPr>
        <w:t>permanent</w:t>
      </w:r>
      <w:r w:rsidRPr="004245DF">
        <w:rPr>
          <w:rFonts w:ascii="Segoe UI Symbol" w:hAnsi="Segoe UI Symbol"/>
          <w:color w:val="2F5496" w:themeColor="accent1" w:themeShade="BF"/>
          <w:sz w:val="19"/>
          <w:szCs w:val="19"/>
        </w:rPr>
        <w:t xml:space="preserve"> inter-</w:t>
      </w:r>
      <w:r w:rsidR="004245DF" w:rsidRPr="004245DF">
        <w:rPr>
          <w:rFonts w:ascii="Segoe UI Symbol" w:hAnsi="Segoe UI Symbol"/>
          <w:color w:val="2F5496" w:themeColor="accent1" w:themeShade="BF"/>
          <w:sz w:val="19"/>
          <w:szCs w:val="19"/>
        </w:rPr>
        <w:t>ministerial</w:t>
      </w:r>
      <w:r w:rsidRPr="004245DF">
        <w:rPr>
          <w:rFonts w:ascii="Segoe UI Symbol" w:hAnsi="Segoe UI Symbol"/>
          <w:color w:val="2F5496" w:themeColor="accent1" w:themeShade="BF"/>
          <w:sz w:val="19"/>
          <w:szCs w:val="19"/>
        </w:rPr>
        <w:t xml:space="preserve"> body to provide h</w:t>
      </w:r>
      <w:r w:rsidR="004245DF" w:rsidRPr="004245DF">
        <w:rPr>
          <w:rFonts w:ascii="Segoe UI Symbol" w:hAnsi="Segoe UI Symbol"/>
          <w:color w:val="2F5496" w:themeColor="accent1" w:themeShade="BF"/>
          <w:sz w:val="19"/>
          <w:szCs w:val="19"/>
        </w:rPr>
        <w:t>i</w:t>
      </w:r>
      <w:r w:rsidRPr="004245DF">
        <w:rPr>
          <w:rFonts w:ascii="Segoe UI Symbol" w:hAnsi="Segoe UI Symbol"/>
          <w:color w:val="2F5496" w:themeColor="accent1" w:themeShade="BF"/>
          <w:sz w:val="19"/>
          <w:szCs w:val="19"/>
        </w:rPr>
        <w:t>gh level leadership on MRV</w:t>
      </w:r>
      <w:r w:rsidR="004245DF" w:rsidRPr="004245DF">
        <w:rPr>
          <w:rFonts w:ascii="Segoe UI Symbol" w:hAnsi="Segoe UI Symbol"/>
          <w:color w:val="2F5496" w:themeColor="accent1" w:themeShade="BF"/>
          <w:sz w:val="19"/>
          <w:szCs w:val="19"/>
        </w:rPr>
        <w:t xml:space="preserve"> </w:t>
      </w:r>
      <w:r w:rsidR="004245DF">
        <w:rPr>
          <w:rFonts w:ascii="Segoe UI Symbol" w:hAnsi="Segoe UI Symbol"/>
          <w:color w:val="2F5496" w:themeColor="accent1" w:themeShade="BF"/>
          <w:sz w:val="19"/>
          <w:szCs w:val="19"/>
        </w:rPr>
        <w:t>has not been realised</w:t>
      </w:r>
      <w:r w:rsidR="004245DF" w:rsidRPr="004245DF">
        <w:rPr>
          <w:rFonts w:ascii="Segoe UI Symbol" w:hAnsi="Segoe UI Symbol"/>
          <w:color w:val="2F5496" w:themeColor="accent1" w:themeShade="BF"/>
          <w:sz w:val="19"/>
          <w:szCs w:val="19"/>
        </w:rPr>
        <w:t>;</w:t>
      </w:r>
      <w:r w:rsidR="004245DF">
        <w:rPr>
          <w:rFonts w:ascii="Segoe UI Symbol" w:hAnsi="Segoe UI Symbol"/>
          <w:color w:val="2F5496" w:themeColor="accent1" w:themeShade="BF"/>
          <w:sz w:val="19"/>
          <w:szCs w:val="19"/>
        </w:rPr>
        <w:t xml:space="preserve"> presently, the project has a steering committee which works at technical level </w:t>
      </w:r>
      <w:r w:rsidR="00060EFF">
        <w:rPr>
          <w:rFonts w:ascii="Segoe UI Symbol" w:hAnsi="Segoe UI Symbol"/>
          <w:color w:val="2F5496" w:themeColor="accent1" w:themeShade="BF"/>
          <w:sz w:val="19"/>
          <w:szCs w:val="19"/>
        </w:rPr>
        <w:t xml:space="preserve">to </w:t>
      </w:r>
      <w:r w:rsidR="004245DF">
        <w:rPr>
          <w:rFonts w:ascii="Segoe UI Symbol" w:hAnsi="Segoe UI Symbol"/>
          <w:color w:val="2F5496" w:themeColor="accent1" w:themeShade="BF"/>
          <w:sz w:val="19"/>
          <w:szCs w:val="19"/>
        </w:rPr>
        <w:t>coordinate the project’s activities across different ministries.</w:t>
      </w:r>
    </w:p>
    <w:p w14:paraId="1B8F8092" w14:textId="77777777" w:rsidR="004245DF" w:rsidRDefault="004245DF" w:rsidP="00F621FC">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p>
    <w:p w14:paraId="6B442E23" w14:textId="77777777" w:rsidR="00F621FC" w:rsidRPr="004245DF" w:rsidRDefault="004245DF" w:rsidP="00F621FC">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Pr>
          <w:rFonts w:ascii="Segoe UI Symbol" w:hAnsi="Segoe UI Symbol"/>
          <w:color w:val="2F5496" w:themeColor="accent1" w:themeShade="BF"/>
          <w:sz w:val="19"/>
          <w:szCs w:val="19"/>
        </w:rPr>
        <w:t>7. T</w:t>
      </w:r>
      <w:r w:rsidRPr="004245DF">
        <w:rPr>
          <w:rFonts w:ascii="Segoe UI Symbol" w:hAnsi="Segoe UI Symbol"/>
          <w:color w:val="2F5496" w:themeColor="accent1" w:themeShade="BF"/>
          <w:sz w:val="19"/>
          <w:szCs w:val="19"/>
        </w:rPr>
        <w:t xml:space="preserve">here is scope to leverage an </w:t>
      </w:r>
      <w:r>
        <w:rPr>
          <w:rFonts w:ascii="Segoe UI Symbol" w:hAnsi="Segoe UI Symbol"/>
          <w:color w:val="2F5496" w:themeColor="accent1" w:themeShade="BF"/>
          <w:sz w:val="19"/>
          <w:szCs w:val="19"/>
        </w:rPr>
        <w:t>already-</w:t>
      </w:r>
      <w:r w:rsidRPr="004245DF">
        <w:rPr>
          <w:rFonts w:ascii="Segoe UI Symbol" w:hAnsi="Segoe UI Symbol"/>
          <w:color w:val="2F5496" w:themeColor="accent1" w:themeShade="BF"/>
          <w:sz w:val="19"/>
          <w:szCs w:val="19"/>
        </w:rPr>
        <w:t xml:space="preserve">existing inter-ministerial forum </w:t>
      </w:r>
      <w:r>
        <w:rPr>
          <w:rFonts w:ascii="Segoe UI Symbol" w:hAnsi="Segoe UI Symbol"/>
          <w:color w:val="2F5496" w:themeColor="accent1" w:themeShade="BF"/>
          <w:sz w:val="19"/>
          <w:szCs w:val="19"/>
        </w:rPr>
        <w:t xml:space="preserve">involving EPA </w:t>
      </w:r>
      <w:r w:rsidRPr="004245DF">
        <w:rPr>
          <w:rFonts w:ascii="Segoe UI Symbol" w:hAnsi="Segoe UI Symbol"/>
          <w:color w:val="2F5496" w:themeColor="accent1" w:themeShade="BF"/>
          <w:sz w:val="19"/>
          <w:szCs w:val="19"/>
        </w:rPr>
        <w:t xml:space="preserve">on CRGE to </w:t>
      </w:r>
      <w:r>
        <w:rPr>
          <w:rFonts w:ascii="Segoe UI Symbol" w:hAnsi="Segoe UI Symbol"/>
          <w:color w:val="2F5496" w:themeColor="accent1" w:themeShade="BF"/>
          <w:sz w:val="19"/>
          <w:szCs w:val="19"/>
        </w:rPr>
        <w:t xml:space="preserve">provide leadership across the government to </w:t>
      </w:r>
      <w:r w:rsidR="00A17BC3">
        <w:rPr>
          <w:rFonts w:ascii="Segoe UI Symbol" w:hAnsi="Segoe UI Symbol"/>
          <w:color w:val="2F5496" w:themeColor="accent1" w:themeShade="BF"/>
          <w:sz w:val="19"/>
          <w:szCs w:val="19"/>
        </w:rPr>
        <w:t>strengthen the MRV regime.</w:t>
      </w:r>
    </w:p>
    <w:p w14:paraId="31AAF166" w14:textId="77777777" w:rsidR="00537452" w:rsidRPr="00537452" w:rsidRDefault="00537452" w:rsidP="00537452">
      <w:pPr>
        <w:rPr>
          <w:sz w:val="20"/>
          <w:szCs w:val="20"/>
        </w:rPr>
      </w:pPr>
    </w:p>
    <w:p w14:paraId="05FB9320" w14:textId="77777777" w:rsidR="00537452" w:rsidRPr="00CB7B36" w:rsidRDefault="00537452" w:rsidP="00C076CB">
      <w:pPr>
        <w:pStyle w:val="ListParagraph"/>
        <w:numPr>
          <w:ilvl w:val="0"/>
          <w:numId w:val="17"/>
        </w:numPr>
        <w:spacing w:line="240" w:lineRule="auto"/>
        <w:ind w:left="360"/>
        <w:jc w:val="both"/>
        <w:rPr>
          <w:rFonts w:ascii="Segoe UI Symbol" w:hAnsi="Segoe UI Symbol"/>
          <w:sz w:val="20"/>
          <w:szCs w:val="20"/>
        </w:rPr>
      </w:pPr>
      <w:r w:rsidRPr="00BC6FE5">
        <w:rPr>
          <w:rFonts w:ascii="Segoe UI Symbol" w:hAnsi="Segoe UI Symbol"/>
          <w:b/>
          <w:bCs/>
          <w:szCs w:val="21"/>
        </w:rPr>
        <w:t xml:space="preserve">The permanent inter-ministerial body for high-level leadership and planning support which was envisaged in the </w:t>
      </w:r>
      <w:proofErr w:type="spellStart"/>
      <w:r w:rsidRPr="00BC6FE5">
        <w:rPr>
          <w:rFonts w:ascii="Segoe UI Symbol" w:hAnsi="Segoe UI Symbol"/>
          <w:b/>
          <w:bCs/>
          <w:szCs w:val="21"/>
        </w:rPr>
        <w:t>Prodoc</w:t>
      </w:r>
      <w:proofErr w:type="spellEnd"/>
      <w:r w:rsidRPr="00BC6FE5">
        <w:rPr>
          <w:rFonts w:ascii="Segoe UI Symbol" w:hAnsi="Segoe UI Symbol"/>
          <w:b/>
          <w:bCs/>
          <w:szCs w:val="21"/>
        </w:rPr>
        <w:t xml:space="preserve"> has not materialised.</w:t>
      </w:r>
      <w:r>
        <w:rPr>
          <w:rFonts w:ascii="Segoe UI Symbol" w:hAnsi="Segoe UI Symbol"/>
          <w:szCs w:val="21"/>
        </w:rPr>
        <w:t xml:space="preserve"> </w:t>
      </w:r>
      <w:r w:rsidR="00CB7B36">
        <w:rPr>
          <w:rFonts w:ascii="Segoe UI Symbol" w:hAnsi="Segoe UI Symbol"/>
          <w:sz w:val="20"/>
          <w:szCs w:val="20"/>
        </w:rPr>
        <w:t>Eight</w:t>
      </w:r>
      <w:r w:rsidR="00CB7B36" w:rsidRPr="006B0ED6">
        <w:rPr>
          <w:rFonts w:ascii="Segoe UI Symbol" w:hAnsi="Segoe UI Symbol"/>
          <w:sz w:val="20"/>
          <w:szCs w:val="20"/>
        </w:rPr>
        <w:t xml:space="preserve"> </w:t>
      </w:r>
      <w:r w:rsidR="00CB7B36">
        <w:rPr>
          <w:rFonts w:ascii="Segoe UI Symbol" w:hAnsi="Segoe UI Symbol"/>
          <w:sz w:val="20"/>
          <w:szCs w:val="20"/>
        </w:rPr>
        <w:t xml:space="preserve">(8) </w:t>
      </w:r>
      <w:r w:rsidR="00CB7B36" w:rsidRPr="006B0ED6">
        <w:rPr>
          <w:rFonts w:ascii="Segoe UI Symbol" w:hAnsi="Segoe UI Symbol"/>
          <w:sz w:val="20"/>
          <w:szCs w:val="20"/>
        </w:rPr>
        <w:t>line ministries</w:t>
      </w:r>
      <w:r w:rsidR="00CB7B36">
        <w:rPr>
          <w:rStyle w:val="FootnoteReference"/>
          <w:rFonts w:ascii="Segoe UI Symbol" w:hAnsi="Segoe UI Symbol"/>
          <w:sz w:val="20"/>
          <w:szCs w:val="20"/>
        </w:rPr>
        <w:footnoteReference w:id="37"/>
      </w:r>
      <w:r w:rsidR="00CB7B36" w:rsidRPr="006B0ED6">
        <w:rPr>
          <w:rFonts w:ascii="Segoe UI Symbol" w:hAnsi="Segoe UI Symbol"/>
          <w:sz w:val="20"/>
          <w:szCs w:val="20"/>
        </w:rPr>
        <w:t xml:space="preserve"> are </w:t>
      </w:r>
      <w:r w:rsidR="00CB7B36">
        <w:rPr>
          <w:rFonts w:ascii="Segoe UI Symbol" w:hAnsi="Segoe UI Symbol"/>
          <w:sz w:val="20"/>
          <w:szCs w:val="20"/>
        </w:rPr>
        <w:t xml:space="preserve">now </w:t>
      </w:r>
      <w:r w:rsidR="00CB7B36" w:rsidRPr="006B0ED6">
        <w:rPr>
          <w:rFonts w:ascii="Segoe UI Symbol" w:hAnsi="Segoe UI Symbol"/>
          <w:sz w:val="20"/>
          <w:szCs w:val="20"/>
        </w:rPr>
        <w:t xml:space="preserve">conversant with the roles </w:t>
      </w:r>
      <w:r w:rsidR="00CB7B36">
        <w:rPr>
          <w:rFonts w:ascii="Segoe UI Symbol" w:hAnsi="Segoe UI Symbol"/>
          <w:sz w:val="20"/>
          <w:szCs w:val="20"/>
        </w:rPr>
        <w:t>and t</w:t>
      </w:r>
      <w:r w:rsidR="00CB7B36" w:rsidRPr="006B0ED6">
        <w:rPr>
          <w:rFonts w:ascii="Segoe UI Symbol" w:hAnsi="Segoe UI Symbol"/>
          <w:sz w:val="20"/>
          <w:szCs w:val="20"/>
        </w:rPr>
        <w:t>asks in implementing the MRV.</w:t>
      </w:r>
      <w:r w:rsidR="00CB7B36" w:rsidRPr="006B0ED6">
        <w:rPr>
          <w:rStyle w:val="FootnoteReference"/>
          <w:rFonts w:ascii="Segoe UI Symbol" w:hAnsi="Segoe UI Symbol"/>
          <w:sz w:val="20"/>
          <w:szCs w:val="20"/>
        </w:rPr>
        <w:footnoteReference w:id="38"/>
      </w:r>
      <w:r w:rsidR="00CB7B36" w:rsidRPr="006B0ED6">
        <w:rPr>
          <w:rFonts w:ascii="Segoe UI Symbol" w:hAnsi="Segoe UI Symbol"/>
          <w:sz w:val="20"/>
          <w:szCs w:val="20"/>
        </w:rPr>
        <w:t xml:space="preserve"> </w:t>
      </w:r>
      <w:r w:rsidR="00DE4B71" w:rsidRPr="00CB7B36">
        <w:rPr>
          <w:rFonts w:ascii="Segoe UI Symbol" w:hAnsi="Segoe UI Symbol"/>
          <w:szCs w:val="21"/>
        </w:rPr>
        <w:t xml:space="preserve">With the current configuration of the EPA headed by a Director General, as opposed to previous structure (as Ministry of environment and forest) which accorded it a full ministerial status, the EPA finds its political space to operate at inter-ministerial level constrained. </w:t>
      </w:r>
      <w:r w:rsidR="00621CF5" w:rsidRPr="00CB7B36">
        <w:rPr>
          <w:rFonts w:ascii="Segoe UI Symbol" w:hAnsi="Segoe UI Symbol"/>
          <w:szCs w:val="21"/>
        </w:rPr>
        <w:t xml:space="preserve">At the ministerial level, there is an annual forum of ministers convened by the </w:t>
      </w:r>
      <w:r w:rsidR="007879BB" w:rsidRPr="00CB7B36">
        <w:rPr>
          <w:rFonts w:ascii="Segoe UI Symbol" w:hAnsi="Segoe UI Symbol"/>
          <w:szCs w:val="21"/>
        </w:rPr>
        <w:t>Minister for Planning and Development, with the involvement of EPA</w:t>
      </w:r>
      <w:r w:rsidR="002724BE">
        <w:rPr>
          <w:rFonts w:ascii="Segoe UI Symbol" w:hAnsi="Segoe UI Symbol"/>
          <w:szCs w:val="21"/>
        </w:rPr>
        <w:t>,</w:t>
      </w:r>
      <w:r w:rsidR="007879BB" w:rsidRPr="00CB7B36">
        <w:rPr>
          <w:rFonts w:ascii="Segoe UI Symbol" w:hAnsi="Segoe UI Symbol"/>
          <w:szCs w:val="21"/>
        </w:rPr>
        <w:t xml:space="preserve"> where issues related to </w:t>
      </w:r>
      <w:r w:rsidR="00BC6FE5" w:rsidRPr="00CB7B36">
        <w:rPr>
          <w:rFonts w:ascii="Segoe UI Symbol" w:hAnsi="Segoe UI Symbol"/>
          <w:szCs w:val="21"/>
        </w:rPr>
        <w:t xml:space="preserve">the CRGE covering </w:t>
      </w:r>
      <w:r w:rsidR="007879BB" w:rsidRPr="00CB7B36">
        <w:rPr>
          <w:rFonts w:ascii="Segoe UI Symbol" w:hAnsi="Segoe UI Symbol"/>
          <w:szCs w:val="21"/>
        </w:rPr>
        <w:t xml:space="preserve">mitigation, adaptation and MRV are discussed, but it does not provide the opportunity for in-depth discussions on challenges. </w:t>
      </w:r>
      <w:r w:rsidR="007E0C25" w:rsidRPr="00CB7B36">
        <w:rPr>
          <w:rFonts w:ascii="Segoe UI Symbol" w:hAnsi="Segoe UI Symbol"/>
          <w:szCs w:val="21"/>
        </w:rPr>
        <w:t>T</w:t>
      </w:r>
      <w:r w:rsidR="007879BB" w:rsidRPr="00CB7B36">
        <w:rPr>
          <w:rFonts w:ascii="Segoe UI Symbol" w:hAnsi="Segoe UI Symbol"/>
          <w:szCs w:val="21"/>
        </w:rPr>
        <w:t xml:space="preserve">he EPA has set up a working group with Directors from </w:t>
      </w:r>
      <w:r w:rsidR="00A07DBD">
        <w:rPr>
          <w:rFonts w:ascii="Segoe UI Symbol" w:hAnsi="Segoe UI Symbol"/>
          <w:szCs w:val="21"/>
        </w:rPr>
        <w:t>several relevant</w:t>
      </w:r>
      <w:r w:rsidR="007879BB" w:rsidRPr="00CB7B36">
        <w:rPr>
          <w:rFonts w:ascii="Segoe UI Symbol" w:hAnsi="Segoe UI Symbol"/>
          <w:szCs w:val="21"/>
        </w:rPr>
        <w:t xml:space="preserve"> line ministries </w:t>
      </w:r>
      <w:r w:rsidR="00A07DBD">
        <w:rPr>
          <w:rFonts w:ascii="Segoe UI Symbol" w:hAnsi="Segoe UI Symbol"/>
          <w:szCs w:val="21"/>
        </w:rPr>
        <w:t>and Departments</w:t>
      </w:r>
      <w:r w:rsidR="00A07DBD">
        <w:rPr>
          <w:rStyle w:val="FootnoteReference"/>
          <w:rFonts w:ascii="Segoe UI Symbol" w:hAnsi="Segoe UI Symbol"/>
          <w:szCs w:val="21"/>
        </w:rPr>
        <w:footnoteReference w:id="39"/>
      </w:r>
      <w:r w:rsidR="00A07DBD">
        <w:rPr>
          <w:rFonts w:ascii="Segoe UI Symbol" w:hAnsi="Segoe UI Symbol"/>
          <w:szCs w:val="21"/>
        </w:rPr>
        <w:t xml:space="preserve"> </w:t>
      </w:r>
      <w:r w:rsidR="007879BB" w:rsidRPr="00CB7B36">
        <w:rPr>
          <w:rFonts w:ascii="Segoe UI Symbol" w:hAnsi="Segoe UI Symbol"/>
          <w:szCs w:val="21"/>
        </w:rPr>
        <w:t>to function as a MRV working group</w:t>
      </w:r>
      <w:r w:rsidR="00511ECE" w:rsidRPr="00CB7B36">
        <w:rPr>
          <w:rFonts w:ascii="Segoe UI Symbol" w:hAnsi="Segoe UI Symbol"/>
          <w:szCs w:val="21"/>
        </w:rPr>
        <w:t xml:space="preserve"> in the AFOLU sector</w:t>
      </w:r>
      <w:r w:rsidR="007879BB" w:rsidRPr="00CB7B36">
        <w:rPr>
          <w:rFonts w:ascii="Segoe UI Symbol" w:hAnsi="Segoe UI Symbol"/>
          <w:szCs w:val="21"/>
        </w:rPr>
        <w:t xml:space="preserve">. This initiative was supported through the EU project. </w:t>
      </w:r>
      <w:r w:rsidR="00DE4B71" w:rsidRPr="00CB7B36">
        <w:rPr>
          <w:rFonts w:ascii="Segoe UI Symbol" w:hAnsi="Segoe UI Symbol"/>
          <w:szCs w:val="21"/>
        </w:rPr>
        <w:t>Key informant interviews indicated that while this group works well at technical level, it does limit the ex</w:t>
      </w:r>
      <w:r w:rsidR="00621CF5" w:rsidRPr="00CB7B36">
        <w:rPr>
          <w:rFonts w:ascii="Segoe UI Symbol" w:hAnsi="Segoe UI Symbol"/>
          <w:szCs w:val="21"/>
        </w:rPr>
        <w:t>t</w:t>
      </w:r>
      <w:r w:rsidR="00DE4B71" w:rsidRPr="00CB7B36">
        <w:rPr>
          <w:rFonts w:ascii="Segoe UI Symbol" w:hAnsi="Segoe UI Symbol"/>
          <w:szCs w:val="21"/>
        </w:rPr>
        <w:t xml:space="preserve">ent </w:t>
      </w:r>
      <w:r w:rsidR="00621CF5" w:rsidRPr="00CB7B36">
        <w:rPr>
          <w:rFonts w:ascii="Segoe UI Symbol" w:hAnsi="Segoe UI Symbol"/>
          <w:szCs w:val="21"/>
        </w:rPr>
        <w:t>it can influence practices related to MRV in different Ministries</w:t>
      </w:r>
      <w:r w:rsidR="007E0C25" w:rsidRPr="00CB7B36">
        <w:rPr>
          <w:rFonts w:ascii="Segoe UI Symbol" w:hAnsi="Segoe UI Symbol"/>
          <w:szCs w:val="21"/>
        </w:rPr>
        <w:t xml:space="preserve"> involved in the AFOLU sector</w:t>
      </w:r>
      <w:r w:rsidR="00621CF5" w:rsidRPr="00CB7B36">
        <w:rPr>
          <w:rFonts w:ascii="Segoe UI Symbol" w:hAnsi="Segoe UI Symbol"/>
          <w:szCs w:val="21"/>
        </w:rPr>
        <w:t xml:space="preserve">. </w:t>
      </w:r>
      <w:r w:rsidR="00077EC7" w:rsidRPr="00CB7B36">
        <w:rPr>
          <w:rFonts w:ascii="Segoe UI Symbol" w:hAnsi="Segoe UI Symbol"/>
          <w:szCs w:val="21"/>
        </w:rPr>
        <w:t xml:space="preserve">The steering committee faces similar challenges. </w:t>
      </w:r>
      <w:r w:rsidR="00621CF5" w:rsidRPr="00CB7B36">
        <w:rPr>
          <w:rFonts w:ascii="Segoe UI Symbol" w:hAnsi="Segoe UI Symbol"/>
          <w:szCs w:val="21"/>
        </w:rPr>
        <w:t xml:space="preserve">For example, the Ministry of Urban Development </w:t>
      </w:r>
      <w:r w:rsidR="002724BE">
        <w:rPr>
          <w:rFonts w:ascii="Segoe UI Symbol" w:hAnsi="Segoe UI Symbol"/>
          <w:szCs w:val="21"/>
        </w:rPr>
        <w:t xml:space="preserve">and </w:t>
      </w:r>
      <w:r w:rsidR="00621CF5" w:rsidRPr="00CB7B36">
        <w:rPr>
          <w:rFonts w:ascii="Segoe UI Symbol" w:hAnsi="Segoe UI Symbol"/>
          <w:szCs w:val="21"/>
        </w:rPr>
        <w:t xml:space="preserve">Infrastructure has three departments, each headed by a </w:t>
      </w:r>
      <w:r w:rsidR="007879BB" w:rsidRPr="00CB7B36">
        <w:rPr>
          <w:rFonts w:ascii="Segoe UI Symbol" w:hAnsi="Segoe UI Symbol"/>
          <w:szCs w:val="21"/>
        </w:rPr>
        <w:t>director</w:t>
      </w:r>
      <w:r w:rsidR="00621CF5" w:rsidRPr="00CB7B36">
        <w:rPr>
          <w:rFonts w:ascii="Segoe UI Symbol" w:hAnsi="Segoe UI Symbol"/>
          <w:szCs w:val="21"/>
        </w:rPr>
        <w:t>, following a restructuring in early 2022. While the waste sector and urban greening departments are fully engaged on the MRV mechanism and systematic data collection using the IPCC tools, interview</w:t>
      </w:r>
      <w:r w:rsidR="009A58A1" w:rsidRPr="00CB7B36">
        <w:rPr>
          <w:rFonts w:ascii="Segoe UI Symbol" w:hAnsi="Segoe UI Symbol"/>
          <w:szCs w:val="21"/>
        </w:rPr>
        <w:t>s</w:t>
      </w:r>
      <w:r w:rsidR="00621CF5" w:rsidRPr="00CB7B36">
        <w:rPr>
          <w:rFonts w:ascii="Segoe UI Symbol" w:hAnsi="Segoe UI Symbol"/>
          <w:szCs w:val="21"/>
        </w:rPr>
        <w:t xml:space="preserve"> showed that it has been difficult to get buy</w:t>
      </w:r>
      <w:r w:rsidR="002724BE">
        <w:rPr>
          <w:rFonts w:ascii="Segoe UI Symbol" w:hAnsi="Segoe UI Symbol"/>
          <w:szCs w:val="21"/>
        </w:rPr>
        <w:t>-</w:t>
      </w:r>
      <w:r w:rsidR="00621CF5" w:rsidRPr="00CB7B36">
        <w:rPr>
          <w:rFonts w:ascii="Segoe UI Symbol" w:hAnsi="Segoe UI Symbol"/>
          <w:szCs w:val="21"/>
        </w:rPr>
        <w:t xml:space="preserve">in from the urban infrastructure </w:t>
      </w:r>
      <w:r w:rsidR="002724BE">
        <w:rPr>
          <w:rFonts w:ascii="Segoe UI Symbol" w:hAnsi="Segoe UI Symbol"/>
          <w:szCs w:val="21"/>
        </w:rPr>
        <w:t xml:space="preserve">department </w:t>
      </w:r>
      <w:r w:rsidR="00621CF5" w:rsidRPr="00CB7B36">
        <w:rPr>
          <w:rFonts w:ascii="Segoe UI Symbol" w:hAnsi="Segoe UI Symbol"/>
          <w:szCs w:val="21"/>
        </w:rPr>
        <w:t xml:space="preserve">which controls the largest share of funds and is responsible for roads, bridges and public buildings. </w:t>
      </w:r>
      <w:r w:rsidR="007879BB" w:rsidRPr="00CB7B36">
        <w:rPr>
          <w:rFonts w:ascii="Segoe UI Symbol" w:hAnsi="Segoe UI Symbol"/>
          <w:szCs w:val="21"/>
        </w:rPr>
        <w:t>Advocacy at the level of minister</w:t>
      </w:r>
      <w:r w:rsidR="00BC6FE5" w:rsidRPr="00CB7B36">
        <w:rPr>
          <w:rFonts w:ascii="Segoe UI Symbol" w:hAnsi="Segoe UI Symbol"/>
          <w:szCs w:val="21"/>
        </w:rPr>
        <w:t xml:space="preserve"> becomes challenging in the current structure.</w:t>
      </w:r>
      <w:r w:rsidR="007879BB" w:rsidRPr="00CB7B36">
        <w:rPr>
          <w:rFonts w:ascii="Segoe UI Symbol" w:hAnsi="Segoe UI Symbol"/>
          <w:szCs w:val="21"/>
        </w:rPr>
        <w:t xml:space="preserve"> </w:t>
      </w:r>
      <w:r w:rsidR="002367E6" w:rsidRPr="00CB7B36">
        <w:rPr>
          <w:rFonts w:ascii="Segoe UI Symbol" w:hAnsi="Segoe UI Symbol"/>
          <w:szCs w:val="21"/>
        </w:rPr>
        <w:t>In the Ministry of Mines and Petroleum, the climate change unit stands disbanded since the summer of 2022</w:t>
      </w:r>
      <w:r w:rsidR="000D76A6" w:rsidRPr="00CB7B36">
        <w:rPr>
          <w:rFonts w:ascii="Segoe UI Symbol" w:hAnsi="Segoe UI Symbol"/>
          <w:szCs w:val="21"/>
        </w:rPr>
        <w:t>,</w:t>
      </w:r>
      <w:r w:rsidR="002367E6" w:rsidRPr="00CB7B36">
        <w:rPr>
          <w:rFonts w:ascii="Segoe UI Symbol" w:hAnsi="Segoe UI Symbol"/>
          <w:szCs w:val="21"/>
        </w:rPr>
        <w:t xml:space="preserve"> with no staff dedicated to MRV.</w:t>
      </w:r>
    </w:p>
    <w:p w14:paraId="1F47E787" w14:textId="77777777" w:rsidR="0086491D" w:rsidRDefault="00C00828" w:rsidP="00C076CB">
      <w:pPr>
        <w:pStyle w:val="ListParagraph"/>
        <w:numPr>
          <w:ilvl w:val="0"/>
          <w:numId w:val="17"/>
        </w:numPr>
        <w:spacing w:line="240" w:lineRule="auto"/>
        <w:ind w:left="360"/>
        <w:jc w:val="both"/>
        <w:rPr>
          <w:rFonts w:ascii="Segoe UI Symbol" w:hAnsi="Segoe UI Symbol"/>
          <w:szCs w:val="21"/>
        </w:rPr>
      </w:pPr>
      <w:r>
        <w:rPr>
          <w:rFonts w:ascii="Segoe UI Symbol" w:hAnsi="Segoe UI Symbol"/>
          <w:b/>
          <w:bCs/>
          <w:szCs w:val="21"/>
        </w:rPr>
        <w:lastRenderedPageBreak/>
        <w:t xml:space="preserve">Key informant interviews indicated that </w:t>
      </w:r>
      <w:r w:rsidR="00D814F6">
        <w:rPr>
          <w:rFonts w:ascii="Segoe UI Symbol" w:hAnsi="Segoe UI Symbol"/>
          <w:b/>
          <w:bCs/>
          <w:szCs w:val="21"/>
        </w:rPr>
        <w:t>because</w:t>
      </w:r>
      <w:r>
        <w:rPr>
          <w:rFonts w:ascii="Segoe UI Symbol" w:hAnsi="Segoe UI Symbol"/>
          <w:b/>
          <w:bCs/>
          <w:szCs w:val="21"/>
        </w:rPr>
        <w:t xml:space="preserve"> all ministries </w:t>
      </w:r>
      <w:r w:rsidR="00D814F6">
        <w:rPr>
          <w:rFonts w:ascii="Segoe UI Symbol" w:hAnsi="Segoe UI Symbol"/>
          <w:b/>
          <w:bCs/>
          <w:szCs w:val="21"/>
        </w:rPr>
        <w:t>are</w:t>
      </w:r>
      <w:r>
        <w:rPr>
          <w:rFonts w:ascii="Segoe UI Symbol" w:hAnsi="Segoe UI Symbol"/>
          <w:b/>
          <w:bCs/>
          <w:szCs w:val="21"/>
        </w:rPr>
        <w:t xml:space="preserve"> used to working vertically, it may not be easy to get much traction to the idea of a separate</w:t>
      </w:r>
      <w:r w:rsidR="009160BC">
        <w:rPr>
          <w:rFonts w:ascii="Segoe UI Symbol" w:hAnsi="Segoe UI Symbol"/>
          <w:b/>
          <w:bCs/>
          <w:szCs w:val="21"/>
        </w:rPr>
        <w:t xml:space="preserve"> permanent</w:t>
      </w:r>
      <w:r>
        <w:rPr>
          <w:rFonts w:ascii="Segoe UI Symbol" w:hAnsi="Segoe UI Symbol"/>
          <w:b/>
          <w:bCs/>
          <w:szCs w:val="21"/>
        </w:rPr>
        <w:t xml:space="preserve"> inter-ministerial body, in addition to the one already </w:t>
      </w:r>
      <w:r w:rsidR="009160BC">
        <w:rPr>
          <w:rFonts w:ascii="Segoe UI Symbol" w:hAnsi="Segoe UI Symbol"/>
          <w:b/>
          <w:bCs/>
          <w:szCs w:val="21"/>
        </w:rPr>
        <w:t xml:space="preserve">existing </w:t>
      </w:r>
      <w:r>
        <w:rPr>
          <w:rFonts w:ascii="Segoe UI Symbol" w:hAnsi="Segoe UI Symbol"/>
          <w:b/>
          <w:bCs/>
          <w:szCs w:val="21"/>
        </w:rPr>
        <w:t xml:space="preserve">(headed by the Minister for Planning &amp; Development). </w:t>
      </w:r>
      <w:r w:rsidRPr="00C00828">
        <w:rPr>
          <w:rFonts w:ascii="Segoe UI Symbol" w:hAnsi="Segoe UI Symbol"/>
          <w:szCs w:val="21"/>
        </w:rPr>
        <w:t>A</w:t>
      </w:r>
      <w:r>
        <w:rPr>
          <w:rFonts w:ascii="Segoe UI Symbol" w:hAnsi="Segoe UI Symbol"/>
          <w:szCs w:val="21"/>
        </w:rPr>
        <w:t>s</w:t>
      </w:r>
      <w:r w:rsidRPr="00C00828">
        <w:rPr>
          <w:rFonts w:ascii="Segoe UI Symbol" w:hAnsi="Segoe UI Symbol"/>
          <w:szCs w:val="21"/>
        </w:rPr>
        <w:t xml:space="preserve"> the </w:t>
      </w:r>
      <w:r>
        <w:rPr>
          <w:rFonts w:ascii="Segoe UI Symbol" w:hAnsi="Segoe UI Symbol"/>
          <w:szCs w:val="21"/>
        </w:rPr>
        <w:t xml:space="preserve">existing inter-ministerial forum has a CRGE remit, it may be best to explore through advocacy by EPA, UNDP and the EU how </w:t>
      </w:r>
      <w:r w:rsidR="00D814F6">
        <w:rPr>
          <w:rFonts w:ascii="Segoe UI Symbol" w:hAnsi="Segoe UI Symbol"/>
          <w:szCs w:val="21"/>
        </w:rPr>
        <w:t>this body</w:t>
      </w:r>
      <w:r>
        <w:rPr>
          <w:rFonts w:ascii="Segoe UI Symbol" w:hAnsi="Segoe UI Symbol"/>
          <w:szCs w:val="21"/>
        </w:rPr>
        <w:t xml:space="preserve"> can be strengthened and facilitated to address the challenge</w:t>
      </w:r>
      <w:r w:rsidR="004E600E">
        <w:rPr>
          <w:rFonts w:ascii="Segoe UI Symbol" w:hAnsi="Segoe UI Symbol"/>
          <w:szCs w:val="21"/>
        </w:rPr>
        <w:t>s</w:t>
      </w:r>
      <w:r>
        <w:rPr>
          <w:rFonts w:ascii="Segoe UI Symbol" w:hAnsi="Segoe UI Symbol"/>
          <w:szCs w:val="21"/>
        </w:rPr>
        <w:t xml:space="preserve"> </w:t>
      </w:r>
      <w:r w:rsidRPr="004E600E">
        <w:rPr>
          <w:rFonts w:ascii="Segoe UI Symbol" w:hAnsi="Segoe UI Symbol"/>
          <w:szCs w:val="21"/>
        </w:rPr>
        <w:t xml:space="preserve">facing MRV system-wide. </w:t>
      </w:r>
      <w:r w:rsidR="004E600E" w:rsidRPr="004E600E">
        <w:rPr>
          <w:rFonts w:ascii="Segoe UI Symbol" w:hAnsi="Segoe UI Symbol"/>
          <w:szCs w:val="21"/>
        </w:rPr>
        <w:t>This will enable the top</w:t>
      </w:r>
      <w:r w:rsidR="004E600E">
        <w:rPr>
          <w:rFonts w:ascii="Segoe UI Symbol" w:hAnsi="Segoe UI Symbol"/>
          <w:szCs w:val="21"/>
        </w:rPr>
        <w:t>-</w:t>
      </w:r>
      <w:r w:rsidR="004E600E" w:rsidRPr="004E600E">
        <w:rPr>
          <w:rFonts w:ascii="Segoe UI Symbol" w:hAnsi="Segoe UI Symbol"/>
          <w:szCs w:val="21"/>
        </w:rPr>
        <w:t>level leadership in ministries to appreciate the critical importance of the roles and responsibilities of staff involved in MRV and transparency requirements, and develop subsidiary instruments that enable mandatory data development and archiving, research on emissions, operations of the GHG national system and database, reporting and verification required under the Paris Agreement.</w:t>
      </w:r>
      <w:r w:rsidR="0005336F">
        <w:rPr>
          <w:rFonts w:ascii="Segoe UI Symbol" w:hAnsi="Segoe UI Symbol"/>
          <w:szCs w:val="21"/>
        </w:rPr>
        <w:t xml:space="preserve"> Operating jointly with the technical level steering committee which now exists, this should provide the right level of leadership to ensure that the country has a credible MRV and quality control system</w:t>
      </w:r>
      <w:r w:rsidR="00513C15" w:rsidRPr="00755FD7">
        <w:rPr>
          <w:rFonts w:ascii="Times New Roman" w:hAnsi="Times New Roman"/>
          <w:sz w:val="22"/>
        </w:rPr>
        <w:t xml:space="preserve"> </w:t>
      </w:r>
      <w:r w:rsidR="00513C15" w:rsidRPr="00513C15">
        <w:rPr>
          <w:rFonts w:ascii="Segoe UI Symbol" w:hAnsi="Segoe UI Symbol"/>
          <w:szCs w:val="21"/>
        </w:rPr>
        <w:t>for sharing information and data across institutions</w:t>
      </w:r>
      <w:r w:rsidR="009A58A1">
        <w:rPr>
          <w:rFonts w:ascii="Segoe UI Symbol" w:hAnsi="Segoe UI Symbol"/>
          <w:szCs w:val="21"/>
        </w:rPr>
        <w:t>.</w:t>
      </w:r>
    </w:p>
    <w:p w14:paraId="2489E2A9" w14:textId="77777777" w:rsidR="000D76A6" w:rsidRPr="000D76A6" w:rsidRDefault="000D76A6" w:rsidP="000D76A6">
      <w:pPr>
        <w:pStyle w:val="NoSpacing"/>
      </w:pPr>
    </w:p>
    <w:p w14:paraId="58C94536" w14:textId="77777777" w:rsidR="00D2574B" w:rsidRDefault="00513C15" w:rsidP="00C076CB">
      <w:pPr>
        <w:pStyle w:val="Heading2"/>
        <w:numPr>
          <w:ilvl w:val="2"/>
          <w:numId w:val="18"/>
        </w:numPr>
        <w:rPr>
          <w:b/>
          <w:bCs/>
          <w:color w:val="000000" w:themeColor="text1"/>
        </w:rPr>
      </w:pPr>
      <w:bookmarkStart w:id="238" w:name="_Toc133485633"/>
      <w:bookmarkStart w:id="239" w:name="_Toc133486278"/>
      <w:bookmarkStart w:id="240" w:name="_Toc136499788"/>
      <w:r>
        <w:rPr>
          <w:b/>
          <w:bCs/>
          <w:color w:val="000000" w:themeColor="text1"/>
        </w:rPr>
        <w:t>GHG inventory and functional database system</w:t>
      </w:r>
      <w:bookmarkEnd w:id="238"/>
      <w:bookmarkEnd w:id="239"/>
      <w:bookmarkEnd w:id="240"/>
    </w:p>
    <w:p w14:paraId="3C70FDF6" w14:textId="77777777" w:rsidR="00A17BC3" w:rsidRPr="00A17BC3" w:rsidRDefault="00A17BC3" w:rsidP="00A17BC3">
      <w:pPr>
        <w:rPr>
          <w:sz w:val="20"/>
          <w:szCs w:val="20"/>
        </w:rPr>
      </w:pPr>
    </w:p>
    <w:p w14:paraId="55CB9BEF" w14:textId="77777777" w:rsidR="00A17BC3" w:rsidRDefault="00A17BC3" w:rsidP="00A17BC3">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r>
        <w:rPr>
          <w:rFonts w:ascii="Segoe UI Symbol" w:hAnsi="Segoe UI Symbol"/>
          <w:b/>
          <w:bCs/>
          <w:color w:val="2F5496" w:themeColor="accent1" w:themeShade="BF"/>
          <w:sz w:val="19"/>
          <w:szCs w:val="19"/>
        </w:rPr>
        <w:t>s</w:t>
      </w:r>
      <w:r w:rsidRPr="00924D4D">
        <w:rPr>
          <w:rFonts w:ascii="Segoe UI Symbol" w:hAnsi="Segoe UI Symbol"/>
          <w:b/>
          <w:bCs/>
          <w:color w:val="2F5496" w:themeColor="accent1" w:themeShade="BF"/>
          <w:sz w:val="19"/>
          <w:szCs w:val="19"/>
        </w:rPr>
        <w:t>:</w:t>
      </w:r>
    </w:p>
    <w:p w14:paraId="7F2A0A4B" w14:textId="77777777" w:rsidR="00A17BC3" w:rsidRDefault="00A17BC3" w:rsidP="00A17BC3">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0AD9E3B9" w14:textId="77777777" w:rsidR="00A17BC3" w:rsidRDefault="00A17BC3" w:rsidP="00A17BC3">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A17BC3">
        <w:rPr>
          <w:rFonts w:ascii="Segoe UI Symbol" w:hAnsi="Segoe UI Symbol"/>
          <w:color w:val="2F5496" w:themeColor="accent1" w:themeShade="BF"/>
          <w:sz w:val="19"/>
          <w:szCs w:val="19"/>
        </w:rPr>
        <w:t xml:space="preserve">8. </w:t>
      </w:r>
      <w:r w:rsidR="009160BC" w:rsidRPr="00A17BC3">
        <w:rPr>
          <w:rFonts w:ascii="Segoe UI Symbol" w:hAnsi="Segoe UI Symbol"/>
          <w:color w:val="2F5496" w:themeColor="accent1" w:themeShade="BF"/>
          <w:sz w:val="19"/>
          <w:szCs w:val="19"/>
        </w:rPr>
        <w:t>A GHG inventory database system has been developed in partnership with the EU project and is in the process of being operationalised</w:t>
      </w:r>
      <w:r w:rsidR="009160BC">
        <w:rPr>
          <w:rFonts w:ascii="Segoe UI Symbol" w:hAnsi="Segoe UI Symbol"/>
          <w:color w:val="2F5496" w:themeColor="accent1" w:themeShade="BF"/>
          <w:sz w:val="19"/>
          <w:szCs w:val="19"/>
        </w:rPr>
        <w:t xml:space="preserve"> following a trial phase. </w:t>
      </w:r>
      <w:r>
        <w:rPr>
          <w:rFonts w:ascii="Segoe UI Symbol" w:hAnsi="Segoe UI Symbol"/>
          <w:color w:val="2F5496" w:themeColor="accent1" w:themeShade="BF"/>
          <w:sz w:val="19"/>
          <w:szCs w:val="19"/>
        </w:rPr>
        <w:t xml:space="preserve">Several sectors have made progress in establishing baseline inventories, while in a few sectors this is still work-in-progress. </w:t>
      </w:r>
    </w:p>
    <w:p w14:paraId="6401E913" w14:textId="77777777" w:rsidR="00A17BC3" w:rsidRDefault="00A17BC3" w:rsidP="00A17BC3">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p>
    <w:p w14:paraId="385778EF" w14:textId="77777777" w:rsidR="00A17BC3" w:rsidRPr="00A17BC3" w:rsidRDefault="00A17BC3" w:rsidP="00A17BC3">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Pr>
          <w:rFonts w:ascii="Segoe UI Symbol" w:hAnsi="Segoe UI Symbol"/>
          <w:color w:val="2F5496" w:themeColor="accent1" w:themeShade="BF"/>
          <w:sz w:val="19"/>
          <w:szCs w:val="19"/>
        </w:rPr>
        <w:t xml:space="preserve">9. </w:t>
      </w:r>
      <w:r w:rsidRPr="00A17BC3">
        <w:rPr>
          <w:rFonts w:ascii="Segoe UI Symbol" w:hAnsi="Segoe UI Symbol" w:cs="Times New Roman"/>
          <w:color w:val="2F5496" w:themeColor="accent1" w:themeShade="BF"/>
          <w:sz w:val="19"/>
          <w:szCs w:val="19"/>
        </w:rPr>
        <w:t xml:space="preserve">The consolidated data on emissions </w:t>
      </w:r>
      <w:r>
        <w:rPr>
          <w:rFonts w:ascii="Segoe UI Symbol" w:hAnsi="Segoe UI Symbol" w:cs="Times New Roman"/>
          <w:color w:val="2F5496" w:themeColor="accent1" w:themeShade="BF"/>
          <w:sz w:val="19"/>
          <w:szCs w:val="19"/>
        </w:rPr>
        <w:t>in various official reports</w:t>
      </w:r>
      <w:r w:rsidRPr="00A17BC3">
        <w:rPr>
          <w:rFonts w:ascii="Segoe UI Symbol" w:hAnsi="Segoe UI Symbol" w:cs="Times New Roman"/>
          <w:color w:val="2F5496" w:themeColor="accent1" w:themeShade="BF"/>
          <w:sz w:val="19"/>
          <w:szCs w:val="19"/>
        </w:rPr>
        <w:t xml:space="preserve"> sometimes lack consistency over the years</w:t>
      </w:r>
      <w:r w:rsidR="001C7339">
        <w:rPr>
          <w:rFonts w:ascii="Segoe UI Symbol" w:hAnsi="Segoe UI Symbol" w:cs="Times New Roman"/>
          <w:color w:val="2F5496" w:themeColor="accent1" w:themeShade="BF"/>
          <w:sz w:val="19"/>
          <w:szCs w:val="19"/>
        </w:rPr>
        <w:t>, reflecting a need for further strengthening of quality assurance of data, particularly at baseline.</w:t>
      </w:r>
    </w:p>
    <w:p w14:paraId="0EC74C68" w14:textId="77777777" w:rsidR="00513C15" w:rsidRDefault="00513C15" w:rsidP="00513C15">
      <w:pPr>
        <w:rPr>
          <w:sz w:val="20"/>
          <w:szCs w:val="20"/>
        </w:rPr>
      </w:pPr>
    </w:p>
    <w:p w14:paraId="0ECAF49F" w14:textId="77777777" w:rsidR="004F2066" w:rsidRPr="00F73947" w:rsidRDefault="0086491D" w:rsidP="00C076CB">
      <w:pPr>
        <w:pStyle w:val="ListParagraph"/>
        <w:numPr>
          <w:ilvl w:val="0"/>
          <w:numId w:val="17"/>
        </w:numPr>
        <w:spacing w:line="240" w:lineRule="auto"/>
        <w:ind w:left="360"/>
        <w:jc w:val="both"/>
        <w:rPr>
          <w:rFonts w:ascii="Segoe UI Symbol" w:hAnsi="Segoe UI Symbol" w:cstheme="minorHAnsi"/>
          <w:color w:val="000000" w:themeColor="text1"/>
          <w:szCs w:val="21"/>
        </w:rPr>
      </w:pPr>
      <w:bookmarkStart w:id="241" w:name="_Hlk112934964"/>
      <w:r w:rsidRPr="00F73947">
        <w:rPr>
          <w:rFonts w:ascii="Segoe UI Symbol" w:hAnsi="Segoe UI Symbol"/>
          <w:b/>
          <w:color w:val="000000" w:themeColor="text1"/>
        </w:rPr>
        <w:t xml:space="preserve">A GHG inventory database system has been developed in partnership with the EU project and is in </w:t>
      </w:r>
      <w:r w:rsidR="000D76A6" w:rsidRPr="00F73947">
        <w:rPr>
          <w:rFonts w:ascii="Segoe UI Symbol" w:hAnsi="Segoe UI Symbol"/>
          <w:b/>
          <w:color w:val="000000" w:themeColor="text1"/>
        </w:rPr>
        <w:t xml:space="preserve">the </w:t>
      </w:r>
      <w:r w:rsidRPr="00F73947">
        <w:rPr>
          <w:rFonts w:ascii="Segoe UI Symbol" w:hAnsi="Segoe UI Symbol"/>
          <w:b/>
          <w:color w:val="000000" w:themeColor="text1"/>
        </w:rPr>
        <w:t xml:space="preserve">process </w:t>
      </w:r>
      <w:r w:rsidR="000D76A6" w:rsidRPr="00F73947">
        <w:rPr>
          <w:rFonts w:ascii="Segoe UI Symbol" w:hAnsi="Segoe UI Symbol"/>
          <w:b/>
          <w:color w:val="000000" w:themeColor="text1"/>
        </w:rPr>
        <w:t>of being</w:t>
      </w:r>
      <w:r w:rsidRPr="00F73947">
        <w:rPr>
          <w:rFonts w:ascii="Segoe UI Symbol" w:hAnsi="Segoe UI Symbol"/>
          <w:b/>
          <w:color w:val="000000" w:themeColor="text1"/>
        </w:rPr>
        <w:t xml:space="preserve"> operationali</w:t>
      </w:r>
      <w:r w:rsidR="000D76A6" w:rsidRPr="00F73947">
        <w:rPr>
          <w:rFonts w:ascii="Segoe UI Symbol" w:hAnsi="Segoe UI Symbol"/>
          <w:b/>
          <w:color w:val="000000" w:themeColor="text1"/>
        </w:rPr>
        <w:t>s</w:t>
      </w:r>
      <w:r w:rsidRPr="00F73947">
        <w:rPr>
          <w:rFonts w:ascii="Segoe UI Symbol" w:hAnsi="Segoe UI Symbol"/>
          <w:b/>
          <w:color w:val="000000" w:themeColor="text1"/>
        </w:rPr>
        <w:t xml:space="preserve">ed. </w:t>
      </w:r>
      <w:bookmarkEnd w:id="241"/>
      <w:r w:rsidR="00224410" w:rsidRPr="00F73947">
        <w:rPr>
          <w:rFonts w:ascii="Segoe UI Symbol" w:hAnsi="Segoe UI Symbol"/>
          <w:bCs/>
          <w:color w:val="000000" w:themeColor="text1"/>
        </w:rPr>
        <w:t>The EPA has</w:t>
      </w:r>
      <w:r w:rsidR="00224410" w:rsidRPr="00F73947">
        <w:rPr>
          <w:rFonts w:ascii="Segoe UI Symbol" w:hAnsi="Segoe UI Symbol"/>
          <w:b/>
          <w:color w:val="000000" w:themeColor="text1"/>
        </w:rPr>
        <w:t xml:space="preserve"> </w:t>
      </w:r>
      <w:r w:rsidR="00224410" w:rsidRPr="00F73947">
        <w:rPr>
          <w:rFonts w:ascii="Segoe UI Symbol" w:hAnsi="Segoe UI Symbol"/>
          <w:szCs w:val="21"/>
        </w:rPr>
        <w:t xml:space="preserve">undertaken key category analysis of all emissions and identified four key sectors as the largest contributors to GHG emission – AFOLU, IPPU, waste and energy </w:t>
      </w:r>
      <w:r w:rsidR="00596D8B" w:rsidRPr="00F73947">
        <w:rPr>
          <w:rFonts w:ascii="Segoe UI Symbol" w:hAnsi="Segoe UI Symbol"/>
          <w:szCs w:val="21"/>
        </w:rPr>
        <w:t xml:space="preserve">(including transport) </w:t>
      </w:r>
      <w:r w:rsidR="00224410" w:rsidRPr="00F73947">
        <w:rPr>
          <w:rFonts w:ascii="Segoe UI Symbol" w:hAnsi="Segoe UI Symbol"/>
          <w:szCs w:val="21"/>
        </w:rPr>
        <w:t>sectors. Within these</w:t>
      </w:r>
      <w:r w:rsidR="00596D8B" w:rsidRPr="00F73947">
        <w:rPr>
          <w:rFonts w:ascii="Segoe UI Symbol" w:hAnsi="Segoe UI Symbol"/>
          <w:szCs w:val="21"/>
        </w:rPr>
        <w:t xml:space="preserve"> </w:t>
      </w:r>
      <w:r w:rsidR="00224410" w:rsidRPr="00F73947">
        <w:rPr>
          <w:rFonts w:ascii="Segoe UI Symbol" w:hAnsi="Segoe UI Symbol"/>
          <w:szCs w:val="21"/>
        </w:rPr>
        <w:t xml:space="preserve">sectors, the country has further drilled down to identify </w:t>
      </w:r>
      <w:r w:rsidR="00596D8B" w:rsidRPr="00F73947">
        <w:rPr>
          <w:rFonts w:ascii="Segoe UI Symbol" w:hAnsi="Segoe UI Symbol"/>
          <w:szCs w:val="21"/>
        </w:rPr>
        <w:t xml:space="preserve">the </w:t>
      </w:r>
      <w:r w:rsidR="00224410" w:rsidRPr="00F73947">
        <w:rPr>
          <w:rFonts w:ascii="Segoe UI Symbol" w:hAnsi="Segoe UI Symbol"/>
          <w:szCs w:val="21"/>
        </w:rPr>
        <w:t xml:space="preserve">sub-sectors </w:t>
      </w:r>
      <w:r w:rsidR="00596D8B" w:rsidRPr="00F73947">
        <w:rPr>
          <w:rFonts w:ascii="Segoe UI Symbol" w:hAnsi="Segoe UI Symbol"/>
          <w:szCs w:val="21"/>
        </w:rPr>
        <w:t xml:space="preserve">which account for the bulk of emissions/sinks. </w:t>
      </w:r>
      <w:r w:rsidR="00224410" w:rsidRPr="00F73947">
        <w:rPr>
          <w:rFonts w:ascii="Segoe UI Symbol" w:hAnsi="Segoe UI Symbol"/>
          <w:szCs w:val="21"/>
        </w:rPr>
        <w:t xml:space="preserve">The primary IPPU sector mitigation options focus on emissions from cement production. The mitigation options identified in the AFOLU sector are divided into three </w:t>
      </w:r>
      <w:r w:rsidR="00E32E88" w:rsidRPr="00F73947">
        <w:rPr>
          <w:rFonts w:ascii="Segoe UI Symbol" w:hAnsi="Segoe UI Symbol"/>
          <w:szCs w:val="21"/>
        </w:rPr>
        <w:t>sub-</w:t>
      </w:r>
      <w:r w:rsidR="00224410" w:rsidRPr="00F73947">
        <w:rPr>
          <w:rFonts w:ascii="Segoe UI Symbol" w:hAnsi="Segoe UI Symbol"/>
          <w:szCs w:val="21"/>
        </w:rPr>
        <w:t>categories; livestock, land/forestry and agricultural crops sub-sectors. Waste sector mitigation options Include: implementing integrated solid waste management (source reduction, reuse/recycling, composting, and waste to energy program</w:t>
      </w:r>
      <w:r w:rsidR="00596D8B" w:rsidRPr="00F73947">
        <w:rPr>
          <w:rFonts w:ascii="Segoe UI Symbol" w:hAnsi="Segoe UI Symbol"/>
          <w:szCs w:val="21"/>
        </w:rPr>
        <w:t>me</w:t>
      </w:r>
      <w:r w:rsidR="00224410" w:rsidRPr="00F73947">
        <w:rPr>
          <w:rFonts w:ascii="Segoe UI Symbol" w:hAnsi="Segoe UI Symbol"/>
          <w:szCs w:val="21"/>
        </w:rPr>
        <w:t xml:space="preserve">), promote </w:t>
      </w:r>
      <w:r w:rsidR="00A17BC3" w:rsidRPr="00F73947">
        <w:rPr>
          <w:rFonts w:ascii="Segoe UI Symbol" w:hAnsi="Segoe UI Symbol"/>
          <w:szCs w:val="21"/>
        </w:rPr>
        <w:t>s</w:t>
      </w:r>
      <w:r w:rsidR="00224410" w:rsidRPr="00F73947">
        <w:rPr>
          <w:rFonts w:ascii="Segoe UI Symbol" w:hAnsi="Segoe UI Symbol"/>
          <w:szCs w:val="21"/>
        </w:rPr>
        <w:t>anitary landfill, improve faecal sludge management system, implement integrated wastewater treatment systems, enhance sewer line connection, and promote zero liquid discharge.</w:t>
      </w:r>
      <w:r w:rsidR="00596D8B" w:rsidRPr="00F73947">
        <w:rPr>
          <w:rFonts w:ascii="Segoe UI Symbol" w:hAnsi="Segoe UI Symbol"/>
          <w:szCs w:val="21"/>
        </w:rPr>
        <w:t xml:space="preserve"> In the energy sector, biofuel and light rail transit were identified as key to mitigation efforts. </w:t>
      </w:r>
      <w:r w:rsidR="00DB7223" w:rsidRPr="00F73947">
        <w:rPr>
          <w:rFonts w:ascii="Segoe UI Symbol" w:hAnsi="Segoe UI Symbol"/>
          <w:bCs/>
          <w:color w:val="000000" w:themeColor="text1"/>
        </w:rPr>
        <w:t xml:space="preserve">The database builds on data provided by regions to the respective ministries who then forward the data to MRV </w:t>
      </w:r>
      <w:r w:rsidR="0051333C" w:rsidRPr="00F73947">
        <w:rPr>
          <w:rFonts w:ascii="Segoe UI Symbol" w:hAnsi="Segoe UI Symbol"/>
          <w:bCs/>
          <w:color w:val="000000" w:themeColor="text1"/>
        </w:rPr>
        <w:t xml:space="preserve">Directorate </w:t>
      </w:r>
      <w:r w:rsidR="00DB7223" w:rsidRPr="00F73947">
        <w:rPr>
          <w:rFonts w:ascii="Segoe UI Symbol" w:hAnsi="Segoe UI Symbol"/>
          <w:bCs/>
          <w:color w:val="000000" w:themeColor="text1"/>
        </w:rPr>
        <w:t xml:space="preserve">for consolidation. </w:t>
      </w:r>
      <w:r w:rsidR="005A4499" w:rsidRPr="00F73947">
        <w:rPr>
          <w:rFonts w:ascii="Segoe UI Symbol" w:hAnsi="Segoe UI Symbol"/>
          <w:bCs/>
          <w:color w:val="000000" w:themeColor="text1"/>
        </w:rPr>
        <w:t>UNFCC</w:t>
      </w:r>
      <w:r w:rsidR="004C4367">
        <w:rPr>
          <w:rFonts w:ascii="Segoe UI Symbol" w:hAnsi="Segoe UI Symbol"/>
          <w:bCs/>
          <w:color w:val="000000" w:themeColor="text1"/>
        </w:rPr>
        <w:t>C</w:t>
      </w:r>
      <w:r w:rsidR="005A4499" w:rsidRPr="00F73947">
        <w:rPr>
          <w:rFonts w:ascii="Segoe UI Symbol" w:hAnsi="Segoe UI Symbol"/>
          <w:bCs/>
          <w:color w:val="000000" w:themeColor="text1"/>
        </w:rPr>
        <w:t xml:space="preserve">’s </w:t>
      </w:r>
      <w:r w:rsidR="005A4499" w:rsidRPr="00F73947">
        <w:rPr>
          <w:rFonts w:ascii="Segoe UI Symbol" w:hAnsi="Segoe UI Symbol" w:cstheme="minorHAnsi"/>
        </w:rPr>
        <w:t>Tier 1 methods were used to estimate emissions for the energy, IPPU</w:t>
      </w:r>
      <w:r w:rsidR="00B43EEA" w:rsidRPr="00F73947">
        <w:rPr>
          <w:rFonts w:ascii="Segoe UI Symbol" w:hAnsi="Segoe UI Symbol" w:cstheme="minorHAnsi"/>
        </w:rPr>
        <w:t xml:space="preserve"> and</w:t>
      </w:r>
      <w:r w:rsidR="005A4499" w:rsidRPr="00F73947">
        <w:rPr>
          <w:rFonts w:ascii="Segoe UI Symbol" w:hAnsi="Segoe UI Symbol" w:cstheme="minorHAnsi"/>
        </w:rPr>
        <w:t xml:space="preserve"> waste</w:t>
      </w:r>
      <w:r w:rsidR="00B43EEA" w:rsidRPr="00F73947">
        <w:rPr>
          <w:rFonts w:ascii="Segoe UI Symbol" w:hAnsi="Segoe UI Symbol" w:cstheme="minorHAnsi"/>
        </w:rPr>
        <w:t>,</w:t>
      </w:r>
      <w:r w:rsidR="005A4499" w:rsidRPr="00F73947">
        <w:rPr>
          <w:rFonts w:ascii="Segoe UI Symbol" w:hAnsi="Segoe UI Symbol" w:cstheme="minorHAnsi"/>
        </w:rPr>
        <w:t xml:space="preserve"> whereas Tier 2 methods</w:t>
      </w:r>
      <w:r w:rsidR="005A4499">
        <w:rPr>
          <w:rStyle w:val="FootnoteReference"/>
          <w:rFonts w:ascii="Segoe UI Symbol" w:hAnsi="Segoe UI Symbol" w:cstheme="minorHAnsi"/>
        </w:rPr>
        <w:footnoteReference w:id="40"/>
      </w:r>
      <w:r w:rsidR="005A4499" w:rsidRPr="00F73947">
        <w:rPr>
          <w:rFonts w:ascii="Segoe UI Symbol" w:hAnsi="Segoe UI Symbol" w:cstheme="minorHAnsi"/>
        </w:rPr>
        <w:t xml:space="preserve"> were used for </w:t>
      </w:r>
      <w:r w:rsidR="005A4499" w:rsidRPr="00F73947">
        <w:rPr>
          <w:rFonts w:ascii="Segoe UI Symbol" w:hAnsi="Segoe UI Symbol" w:cstheme="minorHAnsi"/>
        </w:rPr>
        <w:lastRenderedPageBreak/>
        <w:t>livestock and forest sector GHG emission calculations.</w:t>
      </w:r>
      <w:r w:rsidR="005A4499" w:rsidRPr="00596D8B">
        <w:rPr>
          <w:rStyle w:val="FootnoteReference"/>
          <w:rFonts w:ascii="Segoe UI Symbol" w:hAnsi="Segoe UI Symbol" w:cstheme="minorHAnsi"/>
        </w:rPr>
        <w:footnoteReference w:id="41"/>
      </w:r>
      <w:r w:rsidR="005A4499" w:rsidRPr="00F73947">
        <w:rPr>
          <w:rFonts w:ascii="Segoe UI Symbol" w:hAnsi="Segoe UI Symbol" w:cstheme="minorHAnsi"/>
        </w:rPr>
        <w:t xml:space="preserve"> </w:t>
      </w:r>
      <w:r w:rsidR="000B6197" w:rsidRPr="00F73947">
        <w:rPr>
          <w:rFonts w:ascii="Segoe UI Symbol" w:hAnsi="Segoe UI Symbol"/>
          <w:bCs/>
          <w:color w:val="000000" w:themeColor="text1"/>
        </w:rPr>
        <w:t>During the tr</w:t>
      </w:r>
      <w:r w:rsidR="00DB7223" w:rsidRPr="00F73947">
        <w:rPr>
          <w:rFonts w:ascii="Segoe UI Symbol" w:hAnsi="Segoe UI Symbol"/>
          <w:bCs/>
          <w:color w:val="000000" w:themeColor="text1"/>
        </w:rPr>
        <w:t>ia</w:t>
      </w:r>
      <w:r w:rsidR="000B6197" w:rsidRPr="00F73947">
        <w:rPr>
          <w:rFonts w:ascii="Segoe UI Symbol" w:hAnsi="Segoe UI Symbol"/>
          <w:bCs/>
          <w:color w:val="000000" w:themeColor="text1"/>
        </w:rPr>
        <w:t>l phase when 2 years</w:t>
      </w:r>
      <w:r w:rsidR="000D76A6" w:rsidRPr="00F73947">
        <w:rPr>
          <w:rFonts w:ascii="Segoe UI Symbol" w:hAnsi="Segoe UI Symbol"/>
          <w:bCs/>
          <w:color w:val="000000" w:themeColor="text1"/>
        </w:rPr>
        <w:t>’</w:t>
      </w:r>
      <w:r w:rsidR="000B6197" w:rsidRPr="00F73947">
        <w:rPr>
          <w:rFonts w:ascii="Segoe UI Symbol" w:hAnsi="Segoe UI Symbol"/>
          <w:bCs/>
          <w:color w:val="000000" w:themeColor="text1"/>
        </w:rPr>
        <w:t xml:space="preserve"> GHG data from various sectors was uploaded, it showed a number of technical glitches which are now been rectified. </w:t>
      </w:r>
      <w:r w:rsidR="000B6197" w:rsidRPr="00967B05">
        <w:rPr>
          <w:rFonts w:ascii="Segoe UI Symbol" w:hAnsi="Segoe UI Symbol"/>
          <w:bCs/>
          <w:color w:val="000000" w:themeColor="text1"/>
        </w:rPr>
        <w:t xml:space="preserve">Once completed, the database will be formally handed over to the EPA for which ICT </w:t>
      </w:r>
      <w:r w:rsidR="00B752C5" w:rsidRPr="00967B05">
        <w:rPr>
          <w:rFonts w:ascii="Segoe UI Symbol" w:hAnsi="Segoe UI Symbol"/>
          <w:bCs/>
          <w:color w:val="000000" w:themeColor="text1"/>
        </w:rPr>
        <w:t xml:space="preserve">and MRV Directorate </w:t>
      </w:r>
      <w:r w:rsidR="000B6197" w:rsidRPr="00967B05">
        <w:rPr>
          <w:rFonts w:ascii="Segoe UI Symbol" w:hAnsi="Segoe UI Symbol"/>
          <w:bCs/>
          <w:color w:val="000000" w:themeColor="text1"/>
        </w:rPr>
        <w:t>staff have been trained at the federal level</w:t>
      </w:r>
      <w:r w:rsidR="00CE4EE6" w:rsidRPr="00967B05">
        <w:rPr>
          <w:rFonts w:ascii="Segoe UI Symbol" w:hAnsi="Segoe UI Symbol"/>
          <w:bCs/>
          <w:color w:val="000000" w:themeColor="text1"/>
        </w:rPr>
        <w:t xml:space="preserve"> through the CBIT project</w:t>
      </w:r>
      <w:r w:rsidR="000B6197" w:rsidRPr="00967B05">
        <w:rPr>
          <w:rFonts w:ascii="Segoe UI Symbol" w:hAnsi="Segoe UI Symbol"/>
          <w:bCs/>
          <w:color w:val="000000" w:themeColor="text1"/>
        </w:rPr>
        <w:t xml:space="preserve">. In the initial phase, the database will be held and managed at the federal level. </w:t>
      </w:r>
      <w:r w:rsidR="00B833BF" w:rsidRPr="00967B05">
        <w:rPr>
          <w:rFonts w:ascii="Segoe UI Symbol" w:hAnsi="Segoe UI Symbol"/>
          <w:color w:val="000000" w:themeColor="text1"/>
        </w:rPr>
        <w:t xml:space="preserve">Once up and running, </w:t>
      </w:r>
      <w:r w:rsidRPr="00967B05">
        <w:rPr>
          <w:rFonts w:ascii="Segoe UI Symbol" w:hAnsi="Segoe UI Symbol"/>
          <w:color w:val="000000" w:themeColor="text1"/>
        </w:rPr>
        <w:t xml:space="preserve">all relevant stakeholders </w:t>
      </w:r>
      <w:r w:rsidR="00B833BF" w:rsidRPr="00967B05">
        <w:rPr>
          <w:rFonts w:ascii="Segoe UI Symbol" w:hAnsi="Segoe UI Symbol"/>
          <w:color w:val="000000" w:themeColor="text1"/>
        </w:rPr>
        <w:t xml:space="preserve">at the federal level </w:t>
      </w:r>
      <w:r w:rsidRPr="00967B05">
        <w:rPr>
          <w:rFonts w:ascii="Segoe UI Symbol" w:hAnsi="Segoe UI Symbol"/>
          <w:color w:val="000000" w:themeColor="text1"/>
        </w:rPr>
        <w:t>will be able to access the system virtually in order to check, review and improve data, as well as revise calculations used for the elaboration of the inventory, thus creating an additional layer of quality assurance.</w:t>
      </w:r>
      <w:r w:rsidRPr="00967B05">
        <w:rPr>
          <w:rStyle w:val="FootnoteReference"/>
          <w:rFonts w:ascii="Segoe UI Symbol" w:hAnsi="Segoe UI Symbol"/>
          <w:color w:val="000000" w:themeColor="text1"/>
        </w:rPr>
        <w:footnoteReference w:id="42"/>
      </w:r>
      <w:r w:rsidRPr="00967B05">
        <w:rPr>
          <w:rFonts w:ascii="Segoe UI Symbol" w:hAnsi="Segoe UI Symbol"/>
          <w:color w:val="000000" w:themeColor="text1"/>
        </w:rPr>
        <w:t xml:space="preserve"> </w:t>
      </w:r>
      <w:r w:rsidR="00F73947" w:rsidRPr="00967B05">
        <w:rPr>
          <w:rFonts w:ascii="Segoe UI Symbol" w:hAnsi="Segoe UI Symbol"/>
        </w:rPr>
        <w:t>T</w:t>
      </w:r>
      <w:r w:rsidR="00F73947" w:rsidRPr="00F73947">
        <w:rPr>
          <w:rFonts w:ascii="Segoe UI Symbol" w:hAnsi="Segoe UI Symbol"/>
        </w:rPr>
        <w:t>he project is working to operati</w:t>
      </w:r>
      <w:r w:rsidR="006420C2">
        <w:rPr>
          <w:rFonts w:ascii="Segoe UI Symbol" w:hAnsi="Segoe UI Symbol"/>
        </w:rPr>
        <w:t>onalise</w:t>
      </w:r>
      <w:r w:rsidR="00F73947" w:rsidRPr="00F73947">
        <w:rPr>
          <w:rFonts w:ascii="Segoe UI Symbol" w:hAnsi="Segoe UI Symbol"/>
        </w:rPr>
        <w:t xml:space="preserve"> a user-friendly integrated web-based and GIS-embedded communication and feedback system for managing all NDC information and data collected from the energy, IPPU, AFOLU, waste and transport sector activities in a transparent manner. </w:t>
      </w:r>
      <w:r w:rsidR="00B833BF" w:rsidRPr="00F73947">
        <w:rPr>
          <w:rFonts w:ascii="Segoe UI Symbol" w:hAnsi="Segoe UI Symbol"/>
          <w:color w:val="000000" w:themeColor="text1"/>
        </w:rPr>
        <w:t>The operationali</w:t>
      </w:r>
      <w:r w:rsidR="000D76A6" w:rsidRPr="00F73947">
        <w:rPr>
          <w:rFonts w:ascii="Segoe UI Symbol" w:hAnsi="Segoe UI Symbol"/>
          <w:color w:val="000000" w:themeColor="text1"/>
        </w:rPr>
        <w:t>s</w:t>
      </w:r>
      <w:r w:rsidR="00B833BF" w:rsidRPr="00F73947">
        <w:rPr>
          <w:rFonts w:ascii="Segoe UI Symbol" w:hAnsi="Segoe UI Symbol"/>
          <w:color w:val="000000" w:themeColor="text1"/>
        </w:rPr>
        <w:t>ation of the database and information system will allow the EPA to further engage stakeholders in the MRV process thus strengthening Ethiopia’s capacities to fulfil its enhanced transparency framework.</w:t>
      </w:r>
      <w:r w:rsidR="00E63339" w:rsidRPr="00F73947">
        <w:rPr>
          <w:rFonts w:ascii="Segoe UI Symbol" w:hAnsi="Segoe UI Symbol"/>
          <w:color w:val="000000" w:themeColor="text1"/>
        </w:rPr>
        <w:t xml:space="preserve"> </w:t>
      </w:r>
      <w:r w:rsidR="00F73947" w:rsidRPr="00F73947">
        <w:rPr>
          <w:rFonts w:ascii="Segoe UI Symbol" w:hAnsi="Segoe UI Symbol"/>
        </w:rPr>
        <w:t>This will be</w:t>
      </w:r>
      <w:r w:rsidR="004F2066" w:rsidRPr="00F73947">
        <w:rPr>
          <w:rFonts w:ascii="Segoe UI Symbol" w:hAnsi="Segoe UI Symbol"/>
        </w:rPr>
        <w:t xml:space="preserve"> facilitated through the provision of technical support on the collection of activity data, calculation of GHG emissions, assessment of uncertainties and implementation of QA/QC procedures so as to make certain the accuracy, completeness, consistency, transparency and reliability of an inventory and documentation of the inventory process. </w:t>
      </w:r>
    </w:p>
    <w:p w14:paraId="1B172C24" w14:textId="77777777" w:rsidR="00156F69" w:rsidRPr="00596D8B" w:rsidRDefault="006B0ED6" w:rsidP="00C076CB">
      <w:pPr>
        <w:pStyle w:val="ListParagraph"/>
        <w:numPr>
          <w:ilvl w:val="0"/>
          <w:numId w:val="17"/>
        </w:numPr>
        <w:spacing w:line="240" w:lineRule="auto"/>
        <w:ind w:left="360"/>
        <w:jc w:val="both"/>
        <w:rPr>
          <w:rFonts w:ascii="Segoe UI Symbol" w:hAnsi="Segoe UI Symbol"/>
          <w:color w:val="000000" w:themeColor="text1"/>
          <w:szCs w:val="21"/>
        </w:rPr>
      </w:pPr>
      <w:r>
        <w:rPr>
          <w:rFonts w:ascii="Segoe UI Symbol" w:hAnsi="Segoe UI Symbol"/>
          <w:b/>
          <w:bCs/>
          <w:color w:val="000000"/>
          <w:szCs w:val="21"/>
        </w:rPr>
        <w:t>Among</w:t>
      </w:r>
      <w:r w:rsidR="00E63339">
        <w:rPr>
          <w:rFonts w:ascii="Segoe UI Symbol" w:hAnsi="Segoe UI Symbol"/>
          <w:b/>
          <w:bCs/>
          <w:color w:val="000000"/>
          <w:szCs w:val="21"/>
        </w:rPr>
        <w:t xml:space="preserve"> various sectors/ministries, t</w:t>
      </w:r>
      <w:r w:rsidR="00E63339" w:rsidRPr="00E63339">
        <w:rPr>
          <w:rFonts w:ascii="Segoe UI Symbol" w:hAnsi="Segoe UI Symbol"/>
          <w:b/>
          <w:bCs/>
          <w:color w:val="000000"/>
          <w:szCs w:val="21"/>
        </w:rPr>
        <w:t xml:space="preserve">he forest </w:t>
      </w:r>
      <w:r>
        <w:rPr>
          <w:rFonts w:ascii="Segoe UI Symbol" w:hAnsi="Segoe UI Symbol"/>
          <w:b/>
          <w:bCs/>
          <w:color w:val="000000"/>
          <w:szCs w:val="21"/>
        </w:rPr>
        <w:t xml:space="preserve">and waste </w:t>
      </w:r>
      <w:r w:rsidR="00E32E88">
        <w:rPr>
          <w:rFonts w:ascii="Segoe UI Symbol" w:hAnsi="Segoe UI Symbol"/>
          <w:b/>
          <w:bCs/>
          <w:color w:val="000000"/>
          <w:szCs w:val="21"/>
        </w:rPr>
        <w:t>sub-</w:t>
      </w:r>
      <w:r w:rsidR="00E63339" w:rsidRPr="00E63339">
        <w:rPr>
          <w:rFonts w:ascii="Segoe UI Symbol" w:hAnsi="Segoe UI Symbol"/>
          <w:b/>
          <w:bCs/>
          <w:color w:val="000000"/>
          <w:szCs w:val="21"/>
        </w:rPr>
        <w:t>sector</w:t>
      </w:r>
      <w:r>
        <w:rPr>
          <w:rFonts w:ascii="Segoe UI Symbol" w:hAnsi="Segoe UI Symbol"/>
          <w:b/>
          <w:bCs/>
          <w:color w:val="000000"/>
          <w:szCs w:val="21"/>
        </w:rPr>
        <w:t>s</w:t>
      </w:r>
      <w:r w:rsidR="00E63339" w:rsidRPr="00E63339">
        <w:rPr>
          <w:rFonts w:ascii="Segoe UI Symbol" w:hAnsi="Segoe UI Symbol"/>
          <w:b/>
          <w:bCs/>
          <w:color w:val="000000"/>
          <w:szCs w:val="21"/>
        </w:rPr>
        <w:t xml:space="preserve"> </w:t>
      </w:r>
      <w:r w:rsidR="000D76A6">
        <w:rPr>
          <w:rFonts w:ascii="Segoe UI Symbol" w:hAnsi="Segoe UI Symbol"/>
          <w:b/>
          <w:bCs/>
          <w:color w:val="000000"/>
          <w:szCs w:val="21"/>
        </w:rPr>
        <w:t>w</w:t>
      </w:r>
      <w:r>
        <w:rPr>
          <w:rFonts w:ascii="Segoe UI Symbol" w:hAnsi="Segoe UI Symbol"/>
          <w:b/>
          <w:bCs/>
          <w:color w:val="000000"/>
          <w:szCs w:val="21"/>
        </w:rPr>
        <w:t>ere</w:t>
      </w:r>
      <w:r w:rsidR="00E63339" w:rsidRPr="00E63339">
        <w:rPr>
          <w:rFonts w:ascii="Segoe UI Symbol" w:hAnsi="Segoe UI Symbol"/>
          <w:b/>
          <w:bCs/>
          <w:color w:val="000000"/>
          <w:szCs w:val="21"/>
        </w:rPr>
        <w:t xml:space="preserve"> seen to have </w:t>
      </w:r>
      <w:r w:rsidR="000D76A6">
        <w:rPr>
          <w:rFonts w:ascii="Segoe UI Symbol" w:hAnsi="Segoe UI Symbol"/>
          <w:b/>
          <w:bCs/>
          <w:color w:val="000000"/>
          <w:szCs w:val="21"/>
        </w:rPr>
        <w:t xml:space="preserve">a </w:t>
      </w:r>
      <w:r w:rsidR="00E63339" w:rsidRPr="00E63339">
        <w:rPr>
          <w:rFonts w:ascii="Segoe UI Symbol" w:hAnsi="Segoe UI Symbol"/>
          <w:b/>
          <w:bCs/>
          <w:color w:val="000000"/>
          <w:szCs w:val="21"/>
        </w:rPr>
        <w:t xml:space="preserve">better system and capacity in managing the GHG inventory within </w:t>
      </w:r>
      <w:r>
        <w:rPr>
          <w:rFonts w:ascii="Segoe UI Symbol" w:hAnsi="Segoe UI Symbol"/>
          <w:b/>
          <w:bCs/>
          <w:color w:val="000000"/>
          <w:szCs w:val="21"/>
        </w:rPr>
        <w:t>their</w:t>
      </w:r>
      <w:r w:rsidR="000D76A6">
        <w:rPr>
          <w:rFonts w:ascii="Segoe UI Symbol" w:hAnsi="Segoe UI Symbol"/>
          <w:b/>
          <w:bCs/>
          <w:color w:val="000000"/>
          <w:szCs w:val="21"/>
        </w:rPr>
        <w:t xml:space="preserve"> </w:t>
      </w:r>
      <w:r w:rsidR="00E63339" w:rsidRPr="00E63339">
        <w:rPr>
          <w:rFonts w:ascii="Segoe UI Symbol" w:hAnsi="Segoe UI Symbol"/>
          <w:b/>
          <w:bCs/>
          <w:color w:val="000000"/>
          <w:szCs w:val="21"/>
        </w:rPr>
        <w:t>remit</w:t>
      </w:r>
      <w:r>
        <w:rPr>
          <w:rFonts w:ascii="Segoe UI Symbol" w:hAnsi="Segoe UI Symbol"/>
          <w:b/>
          <w:bCs/>
          <w:color w:val="000000"/>
          <w:szCs w:val="21"/>
        </w:rPr>
        <w:t>s</w:t>
      </w:r>
      <w:r w:rsidR="00E63339" w:rsidRPr="00E63339">
        <w:rPr>
          <w:rFonts w:ascii="Segoe UI Symbol" w:hAnsi="Segoe UI Symbol"/>
          <w:b/>
          <w:bCs/>
          <w:color w:val="000000"/>
          <w:szCs w:val="21"/>
        </w:rPr>
        <w:t xml:space="preserve"> as well as the data management system.</w:t>
      </w:r>
      <w:r w:rsidR="00E63339">
        <w:rPr>
          <w:rStyle w:val="FootnoteReference"/>
          <w:rFonts w:ascii="Segoe UI Symbol" w:hAnsi="Segoe UI Symbol"/>
          <w:b/>
          <w:bCs/>
          <w:color w:val="000000"/>
          <w:szCs w:val="21"/>
        </w:rPr>
        <w:footnoteReference w:id="43"/>
      </w:r>
      <w:r w:rsidR="00E63339">
        <w:rPr>
          <w:rFonts w:ascii="Segoe UI Symbol" w:hAnsi="Segoe UI Symbol"/>
          <w:b/>
          <w:bCs/>
          <w:color w:val="000000"/>
          <w:szCs w:val="21"/>
        </w:rPr>
        <w:t xml:space="preserve"> </w:t>
      </w:r>
      <w:r w:rsidR="00E32E88">
        <w:rPr>
          <w:rFonts w:ascii="Segoe UI Symbol" w:hAnsi="Segoe UI Symbol"/>
          <w:color w:val="000000"/>
          <w:szCs w:val="21"/>
        </w:rPr>
        <w:t>The progress in the forests sub-sector</w:t>
      </w:r>
      <w:r w:rsidR="00E63339" w:rsidRPr="00E63339">
        <w:rPr>
          <w:rFonts w:ascii="Segoe UI Symbol" w:hAnsi="Segoe UI Symbol"/>
          <w:color w:val="000000"/>
          <w:szCs w:val="21"/>
        </w:rPr>
        <w:t xml:space="preserve"> owes much to </w:t>
      </w:r>
      <w:r w:rsidR="00E63339">
        <w:rPr>
          <w:rFonts w:ascii="Segoe UI Symbol" w:hAnsi="Segoe UI Symbol"/>
          <w:color w:val="000000"/>
          <w:szCs w:val="21"/>
        </w:rPr>
        <w:t>the support received from FAO and other organisations over the years, star</w:t>
      </w:r>
      <w:r w:rsidR="000D76A6">
        <w:rPr>
          <w:rFonts w:ascii="Segoe UI Symbol" w:hAnsi="Segoe UI Symbol"/>
          <w:color w:val="000000"/>
          <w:szCs w:val="21"/>
        </w:rPr>
        <w:t>t</w:t>
      </w:r>
      <w:r w:rsidR="00E63339">
        <w:rPr>
          <w:rFonts w:ascii="Segoe UI Symbol" w:hAnsi="Segoe UI Symbol"/>
          <w:color w:val="000000"/>
          <w:szCs w:val="21"/>
        </w:rPr>
        <w:t xml:space="preserve">ing with </w:t>
      </w:r>
      <w:r w:rsidR="000D76A6">
        <w:rPr>
          <w:rFonts w:ascii="Segoe UI Symbol" w:hAnsi="Segoe UI Symbol"/>
          <w:color w:val="000000"/>
          <w:szCs w:val="21"/>
        </w:rPr>
        <w:t xml:space="preserve">the </w:t>
      </w:r>
      <w:r w:rsidR="00E63339">
        <w:rPr>
          <w:rFonts w:ascii="Segoe UI Symbol" w:hAnsi="Segoe UI Symbol"/>
          <w:color w:val="000000"/>
          <w:szCs w:val="21"/>
        </w:rPr>
        <w:t xml:space="preserve">REDD+ programme </w:t>
      </w:r>
      <w:r w:rsidR="000D76A6" w:rsidRPr="000D76A6">
        <w:rPr>
          <w:rFonts w:ascii="Segoe UI Symbol" w:hAnsi="Segoe UI Symbol"/>
          <w:color w:val="000000"/>
          <w:szCs w:val="21"/>
        </w:rPr>
        <w:t>(</w:t>
      </w:r>
      <w:r w:rsidR="000D76A6" w:rsidRPr="000D76A6">
        <w:rPr>
          <w:rFonts w:ascii="Segoe UI Symbol" w:hAnsi="Segoe UI Symbol"/>
          <w:color w:val="202124"/>
        </w:rPr>
        <w:t>Reducing Emissions from Deforestation and forest Degradation)</w:t>
      </w:r>
      <w:r w:rsidR="000D76A6">
        <w:rPr>
          <w:rFonts w:ascii="Segoe UI Symbol" w:hAnsi="Segoe UI Symbol"/>
          <w:color w:val="000000"/>
          <w:szCs w:val="21"/>
        </w:rPr>
        <w:t xml:space="preserve"> </w:t>
      </w:r>
      <w:r w:rsidR="00E63339">
        <w:rPr>
          <w:rFonts w:ascii="Segoe UI Symbol" w:hAnsi="Segoe UI Symbol"/>
          <w:color w:val="000000"/>
          <w:szCs w:val="21"/>
        </w:rPr>
        <w:t xml:space="preserve">over a decade ago, according to key informants. </w:t>
      </w:r>
      <w:r>
        <w:rPr>
          <w:rFonts w:ascii="Segoe UI Symbol" w:hAnsi="Segoe UI Symbol"/>
          <w:color w:val="000000"/>
          <w:szCs w:val="21"/>
        </w:rPr>
        <w:t xml:space="preserve">However, though part of the same ministry, the agriculture and livestock </w:t>
      </w:r>
      <w:r w:rsidR="00E32E88">
        <w:rPr>
          <w:rFonts w:ascii="Segoe UI Symbol" w:hAnsi="Segoe UI Symbol"/>
          <w:color w:val="000000"/>
          <w:szCs w:val="21"/>
        </w:rPr>
        <w:t>sub-</w:t>
      </w:r>
      <w:r>
        <w:rPr>
          <w:rFonts w:ascii="Segoe UI Symbol" w:hAnsi="Segoe UI Symbol"/>
          <w:color w:val="000000"/>
          <w:szCs w:val="21"/>
        </w:rPr>
        <w:t>sector</w:t>
      </w:r>
      <w:r w:rsidR="00E32E88">
        <w:rPr>
          <w:rFonts w:ascii="Segoe UI Symbol" w:hAnsi="Segoe UI Symbol"/>
          <w:color w:val="000000"/>
          <w:szCs w:val="21"/>
        </w:rPr>
        <w:t>s</w:t>
      </w:r>
      <w:r>
        <w:rPr>
          <w:rFonts w:ascii="Segoe UI Symbol" w:hAnsi="Segoe UI Symbol"/>
          <w:color w:val="000000"/>
          <w:szCs w:val="21"/>
        </w:rPr>
        <w:t xml:space="preserve"> had not made much progress on MRV system until the commencement of the EU project</w:t>
      </w:r>
      <w:r w:rsidR="00000352">
        <w:rPr>
          <w:rFonts w:ascii="Segoe UI Symbol" w:hAnsi="Segoe UI Symbol"/>
          <w:color w:val="000000"/>
          <w:szCs w:val="21"/>
        </w:rPr>
        <w:t>, and subsequently the CBIT project,</w:t>
      </w:r>
      <w:r>
        <w:rPr>
          <w:rFonts w:ascii="Segoe UI Symbol" w:hAnsi="Segoe UI Symbol"/>
          <w:color w:val="000000"/>
          <w:szCs w:val="21"/>
        </w:rPr>
        <w:t xml:space="preserve"> which </w:t>
      </w:r>
      <w:r w:rsidR="00000352">
        <w:rPr>
          <w:rFonts w:ascii="Segoe UI Symbol" w:hAnsi="Segoe UI Symbol"/>
          <w:color w:val="000000"/>
          <w:szCs w:val="21"/>
        </w:rPr>
        <w:t>are</w:t>
      </w:r>
      <w:r>
        <w:rPr>
          <w:rFonts w:ascii="Segoe UI Symbol" w:hAnsi="Segoe UI Symbol"/>
          <w:color w:val="000000"/>
          <w:szCs w:val="21"/>
        </w:rPr>
        <w:t xml:space="preserve"> focusing on these critical </w:t>
      </w:r>
      <w:r w:rsidR="00E32E88">
        <w:rPr>
          <w:rFonts w:ascii="Segoe UI Symbol" w:hAnsi="Segoe UI Symbol"/>
          <w:color w:val="000000"/>
          <w:szCs w:val="21"/>
        </w:rPr>
        <w:t>areas</w:t>
      </w:r>
      <w:r>
        <w:rPr>
          <w:rFonts w:ascii="Segoe UI Symbol" w:hAnsi="Segoe UI Symbol"/>
          <w:color w:val="000000"/>
          <w:szCs w:val="21"/>
        </w:rPr>
        <w:t xml:space="preserve">. The waste and urban greeting sectors in the Ministry of Urban </w:t>
      </w:r>
      <w:r w:rsidR="00E30B12">
        <w:rPr>
          <w:rFonts w:ascii="Segoe UI Symbol" w:hAnsi="Segoe UI Symbol"/>
          <w:color w:val="000000"/>
          <w:szCs w:val="21"/>
        </w:rPr>
        <w:t xml:space="preserve">Development </w:t>
      </w:r>
      <w:r>
        <w:rPr>
          <w:rFonts w:ascii="Segoe UI Symbol" w:hAnsi="Segoe UI Symbol"/>
          <w:color w:val="000000"/>
          <w:szCs w:val="21"/>
        </w:rPr>
        <w:t xml:space="preserve">and Infrastructure have demonstrated good capacity to generate good quality data on emissions/sinks, backed by a written quality control plan. </w:t>
      </w:r>
      <w:r w:rsidR="00E63339">
        <w:rPr>
          <w:rFonts w:ascii="Segoe UI Symbol" w:hAnsi="Segoe UI Symbol"/>
          <w:color w:val="000000"/>
          <w:szCs w:val="21"/>
        </w:rPr>
        <w:t>The</w:t>
      </w:r>
      <w:r w:rsidR="00EB0507">
        <w:rPr>
          <w:rFonts w:ascii="Segoe UI Symbol" w:hAnsi="Segoe UI Symbol"/>
          <w:color w:val="000000"/>
          <w:szCs w:val="21"/>
        </w:rPr>
        <w:t xml:space="preserve">se </w:t>
      </w:r>
      <w:r w:rsidR="00E32E88">
        <w:rPr>
          <w:rFonts w:ascii="Segoe UI Symbol" w:hAnsi="Segoe UI Symbol"/>
          <w:color w:val="000000"/>
          <w:szCs w:val="21"/>
        </w:rPr>
        <w:t>sub-</w:t>
      </w:r>
      <w:r w:rsidR="00EB0507">
        <w:rPr>
          <w:rFonts w:ascii="Segoe UI Symbol" w:hAnsi="Segoe UI Symbol"/>
          <w:color w:val="000000"/>
          <w:szCs w:val="21"/>
        </w:rPr>
        <w:t>sectors</w:t>
      </w:r>
      <w:r w:rsidR="00E63339">
        <w:rPr>
          <w:rFonts w:ascii="Segoe UI Symbol" w:hAnsi="Segoe UI Symbol"/>
          <w:color w:val="000000"/>
          <w:szCs w:val="21"/>
        </w:rPr>
        <w:t xml:space="preserve"> have developed good institutional arrangement from the federal to the regional, zonal and woreda levels for data flow, allowing for quality control oversight with the help of external (Universities, consultants) experts. Other ministries are yet to start putting in place a quality assurance plan, according to a study undertaken in 2022.</w:t>
      </w:r>
      <w:r w:rsidR="00E63339">
        <w:rPr>
          <w:rStyle w:val="FootnoteReference"/>
          <w:rFonts w:ascii="Segoe UI Symbol" w:hAnsi="Segoe UI Symbol"/>
          <w:color w:val="000000"/>
          <w:szCs w:val="21"/>
        </w:rPr>
        <w:footnoteReference w:id="44"/>
      </w:r>
      <w:r w:rsidR="00EB0507">
        <w:rPr>
          <w:rFonts w:ascii="Segoe UI Symbol" w:hAnsi="Segoe UI Symbol"/>
          <w:color w:val="000000"/>
          <w:szCs w:val="21"/>
        </w:rPr>
        <w:t xml:space="preserve"> This study also found that the Ministry of Industry was struggling with its data management and document</w:t>
      </w:r>
      <w:r w:rsidR="006420C2">
        <w:rPr>
          <w:rFonts w:ascii="Segoe UI Symbol" w:hAnsi="Segoe UI Symbol"/>
          <w:color w:val="000000"/>
          <w:szCs w:val="21"/>
        </w:rPr>
        <w:t>ation</w:t>
      </w:r>
      <w:r w:rsidR="00EB0507">
        <w:rPr>
          <w:rFonts w:ascii="Segoe UI Symbol" w:hAnsi="Segoe UI Symbol"/>
          <w:color w:val="000000"/>
          <w:szCs w:val="21"/>
        </w:rPr>
        <w:t xml:space="preserve"> system </w:t>
      </w:r>
      <w:r w:rsidR="006420C2">
        <w:rPr>
          <w:rFonts w:ascii="Segoe UI Symbol" w:hAnsi="Segoe UI Symbol"/>
          <w:color w:val="000000"/>
          <w:szCs w:val="21"/>
        </w:rPr>
        <w:t>f</w:t>
      </w:r>
      <w:r w:rsidR="00EB0507">
        <w:rPr>
          <w:rFonts w:ascii="Segoe UI Symbol" w:hAnsi="Segoe UI Symbol"/>
          <w:color w:val="000000"/>
          <w:szCs w:val="21"/>
        </w:rPr>
        <w:t xml:space="preserve">or GHG inventory, with no clear delineation of roles and responsibilities. One reason for this </w:t>
      </w:r>
      <w:r w:rsidR="00D300CA">
        <w:rPr>
          <w:rFonts w:ascii="Segoe UI Symbol" w:hAnsi="Segoe UI Symbol"/>
          <w:color w:val="000000"/>
          <w:szCs w:val="21"/>
        </w:rPr>
        <w:t>is</w:t>
      </w:r>
      <w:r w:rsidR="00EB0507">
        <w:rPr>
          <w:rFonts w:ascii="Segoe UI Symbol" w:hAnsi="Segoe UI Symbol"/>
          <w:color w:val="000000"/>
          <w:szCs w:val="21"/>
        </w:rPr>
        <w:t xml:space="preserve"> that the Ministry works mostly with the private sector which is not always ready to share data. The Ministr</w:t>
      </w:r>
      <w:r w:rsidR="003579D7">
        <w:rPr>
          <w:rFonts w:ascii="Segoe UI Symbol" w:hAnsi="Segoe UI Symbol"/>
          <w:color w:val="000000"/>
          <w:szCs w:val="21"/>
        </w:rPr>
        <w:t>y</w:t>
      </w:r>
      <w:r w:rsidR="00EB0507">
        <w:rPr>
          <w:rFonts w:ascii="Segoe UI Symbol" w:hAnsi="Segoe UI Symbol"/>
          <w:color w:val="000000"/>
          <w:szCs w:val="21"/>
        </w:rPr>
        <w:t xml:space="preserve"> </w:t>
      </w:r>
      <w:r w:rsidR="006420C2">
        <w:rPr>
          <w:rFonts w:ascii="Segoe UI Symbol" w:hAnsi="Segoe UI Symbol"/>
          <w:color w:val="000000"/>
          <w:szCs w:val="21"/>
        </w:rPr>
        <w:t xml:space="preserve">of </w:t>
      </w:r>
      <w:r w:rsidR="00EB0507">
        <w:rPr>
          <w:rFonts w:ascii="Segoe UI Symbol" w:hAnsi="Segoe UI Symbol"/>
          <w:color w:val="000000"/>
          <w:szCs w:val="21"/>
        </w:rPr>
        <w:t xml:space="preserve">Mines &amp; Petroleum also lag behind in setting up a MRV system as part of its CRGE strategy linking the federal and regional </w:t>
      </w:r>
      <w:r w:rsidR="003579D7">
        <w:rPr>
          <w:rFonts w:ascii="Segoe UI Symbol" w:hAnsi="Segoe UI Symbol"/>
          <w:color w:val="000000"/>
          <w:szCs w:val="21"/>
        </w:rPr>
        <w:t>data points; lack of engagement of top leadership in the process is cited</w:t>
      </w:r>
      <w:r w:rsidR="003579D7">
        <w:rPr>
          <w:rStyle w:val="FootnoteReference"/>
          <w:rFonts w:ascii="Segoe UI Symbol" w:hAnsi="Segoe UI Symbol"/>
          <w:color w:val="000000"/>
          <w:szCs w:val="21"/>
        </w:rPr>
        <w:footnoteReference w:id="45"/>
      </w:r>
      <w:r w:rsidR="003579D7">
        <w:rPr>
          <w:rFonts w:ascii="Segoe UI Symbol" w:hAnsi="Segoe UI Symbol"/>
          <w:color w:val="000000"/>
          <w:szCs w:val="21"/>
        </w:rPr>
        <w:t xml:space="preserve"> to be one of the factors contributing to slow progress. </w:t>
      </w:r>
      <w:r w:rsidR="003579D7" w:rsidRPr="003579D7">
        <w:rPr>
          <w:rFonts w:ascii="Segoe UI Symbol" w:hAnsi="Segoe UI Symbol"/>
          <w:color w:val="000000"/>
          <w:szCs w:val="21"/>
        </w:rPr>
        <w:t xml:space="preserve">The Ministry of Transport &amp; </w:t>
      </w:r>
      <w:r w:rsidR="00E32E88">
        <w:rPr>
          <w:rFonts w:ascii="Segoe UI Symbol" w:hAnsi="Segoe UI Symbol"/>
          <w:color w:val="000000"/>
          <w:szCs w:val="21"/>
        </w:rPr>
        <w:t>L</w:t>
      </w:r>
      <w:r w:rsidR="003579D7" w:rsidRPr="003579D7">
        <w:rPr>
          <w:rFonts w:ascii="Segoe UI Symbol" w:hAnsi="Segoe UI Symbol"/>
          <w:color w:val="000000"/>
          <w:szCs w:val="21"/>
        </w:rPr>
        <w:t xml:space="preserve">ogistics </w:t>
      </w:r>
      <w:r w:rsidR="003579D7">
        <w:rPr>
          <w:rFonts w:ascii="Segoe UI Symbol" w:hAnsi="Segoe UI Symbol"/>
          <w:color w:val="000000"/>
          <w:szCs w:val="21"/>
        </w:rPr>
        <w:t>also suffers from weak engagement of sen</w:t>
      </w:r>
      <w:r w:rsidR="00A15075">
        <w:rPr>
          <w:rFonts w:ascii="Segoe UI Symbol" w:hAnsi="Segoe UI Symbol"/>
          <w:color w:val="000000"/>
          <w:szCs w:val="21"/>
        </w:rPr>
        <w:t>i</w:t>
      </w:r>
      <w:r w:rsidR="003579D7">
        <w:rPr>
          <w:rFonts w:ascii="Segoe UI Symbol" w:hAnsi="Segoe UI Symbol"/>
          <w:color w:val="000000"/>
          <w:szCs w:val="21"/>
        </w:rPr>
        <w:t xml:space="preserve">or leadership on MRV system and has </w:t>
      </w:r>
      <w:r w:rsidR="00A15075">
        <w:rPr>
          <w:rFonts w:ascii="Segoe UI Symbol" w:hAnsi="Segoe UI Symbol"/>
          <w:color w:val="000000"/>
          <w:szCs w:val="21"/>
        </w:rPr>
        <w:t>three</w:t>
      </w:r>
      <w:r w:rsidR="003579D7">
        <w:rPr>
          <w:rFonts w:ascii="Segoe UI Symbol" w:hAnsi="Segoe UI Symbol"/>
          <w:color w:val="000000"/>
          <w:szCs w:val="21"/>
        </w:rPr>
        <w:t xml:space="preserve"> </w:t>
      </w:r>
      <w:r w:rsidR="00A15075">
        <w:rPr>
          <w:rFonts w:ascii="Segoe UI Symbol" w:hAnsi="Segoe UI Symbol"/>
          <w:color w:val="000000"/>
          <w:szCs w:val="21"/>
        </w:rPr>
        <w:t xml:space="preserve">in the CRGE team. </w:t>
      </w:r>
    </w:p>
    <w:p w14:paraId="63051347" w14:textId="77777777" w:rsidR="00D20C8E" w:rsidRPr="00E70022" w:rsidRDefault="00156F69" w:rsidP="00C076CB">
      <w:pPr>
        <w:pStyle w:val="ListParagraph"/>
        <w:numPr>
          <w:ilvl w:val="0"/>
          <w:numId w:val="17"/>
        </w:numPr>
        <w:spacing w:line="240" w:lineRule="auto"/>
        <w:ind w:left="360"/>
        <w:jc w:val="both"/>
        <w:rPr>
          <w:rFonts w:ascii="Segoe UI Symbol" w:hAnsi="Segoe UI Symbol"/>
          <w:color w:val="000000" w:themeColor="text1"/>
          <w:szCs w:val="21"/>
        </w:rPr>
      </w:pPr>
      <w:r w:rsidRPr="00D20C8E">
        <w:rPr>
          <w:rFonts w:ascii="Segoe UI Symbol" w:hAnsi="Segoe UI Symbol" w:cs="Times New Roman"/>
          <w:b/>
          <w:bCs/>
          <w:color w:val="000000"/>
          <w:szCs w:val="21"/>
        </w:rPr>
        <w:lastRenderedPageBreak/>
        <w:t xml:space="preserve">The consolidated data on emissions reported by EPA </w:t>
      </w:r>
      <w:r w:rsidR="00A17BC3">
        <w:rPr>
          <w:rFonts w:ascii="Segoe UI Symbol" w:hAnsi="Segoe UI Symbol" w:cs="Times New Roman"/>
          <w:b/>
          <w:bCs/>
          <w:color w:val="000000"/>
          <w:szCs w:val="21"/>
        </w:rPr>
        <w:t xml:space="preserve">sometimes </w:t>
      </w:r>
      <w:r w:rsidRPr="00D20C8E">
        <w:rPr>
          <w:rFonts w:ascii="Segoe UI Symbol" w:hAnsi="Segoe UI Symbol" w:cs="Times New Roman"/>
          <w:b/>
          <w:bCs/>
          <w:color w:val="000000"/>
          <w:szCs w:val="21"/>
        </w:rPr>
        <w:t>lack</w:t>
      </w:r>
      <w:r w:rsidR="00A17BC3">
        <w:rPr>
          <w:rFonts w:ascii="Segoe UI Symbol" w:hAnsi="Segoe UI Symbol" w:cs="Times New Roman"/>
          <w:b/>
          <w:bCs/>
          <w:color w:val="000000"/>
          <w:szCs w:val="21"/>
        </w:rPr>
        <w:t>s</w:t>
      </w:r>
      <w:r w:rsidRPr="00D20C8E">
        <w:rPr>
          <w:rFonts w:ascii="Segoe UI Symbol" w:hAnsi="Segoe UI Symbol" w:cs="Times New Roman"/>
          <w:b/>
          <w:bCs/>
          <w:color w:val="000000"/>
          <w:szCs w:val="21"/>
        </w:rPr>
        <w:t xml:space="preserve"> consistency over the years.</w:t>
      </w:r>
      <w:r w:rsidRPr="00D20C8E">
        <w:rPr>
          <w:rFonts w:ascii="Segoe UI Symbol" w:hAnsi="Segoe UI Symbol" w:cs="Times New Roman"/>
          <w:color w:val="000000"/>
          <w:szCs w:val="21"/>
        </w:rPr>
        <w:t xml:space="preserve"> As per the TACCC principles of the 2006 IPP </w:t>
      </w:r>
      <w:r w:rsidR="00D20C8E" w:rsidRPr="00D20C8E">
        <w:rPr>
          <w:rFonts w:ascii="Segoe UI Symbol" w:hAnsi="Segoe UI Symbol" w:cs="Times New Roman"/>
          <w:color w:val="000000"/>
          <w:szCs w:val="21"/>
        </w:rPr>
        <w:t>guidelines</w:t>
      </w:r>
      <w:r w:rsidRPr="00D20C8E">
        <w:rPr>
          <w:rFonts w:ascii="Segoe UI Symbol" w:hAnsi="Segoe UI Symbol" w:cs="Times New Roman"/>
          <w:color w:val="000000"/>
          <w:szCs w:val="21"/>
        </w:rPr>
        <w:t xml:space="preserve">, data consistency is ensured </w:t>
      </w:r>
      <w:r w:rsidR="00D20C8E" w:rsidRPr="00D20C8E">
        <w:rPr>
          <w:rFonts w:ascii="Segoe UI Symbol" w:hAnsi="Segoe UI Symbol" w:cs="Times New Roman"/>
          <w:color w:val="000000"/>
          <w:szCs w:val="21"/>
        </w:rPr>
        <w:t xml:space="preserve">when </w:t>
      </w:r>
      <w:r w:rsidRPr="00D20C8E">
        <w:rPr>
          <w:rFonts w:ascii="Segoe UI Symbol" w:hAnsi="Segoe UI Symbol" w:cs="Times New Roman"/>
          <w:color w:val="000000"/>
          <w:szCs w:val="21"/>
        </w:rPr>
        <w:t xml:space="preserve">inventory </w:t>
      </w:r>
      <w:r w:rsidR="00D20C8E" w:rsidRPr="00D20C8E">
        <w:rPr>
          <w:rFonts w:ascii="Segoe UI Symbol" w:hAnsi="Segoe UI Symbol" w:cs="Times New Roman"/>
          <w:color w:val="000000"/>
          <w:szCs w:val="21"/>
        </w:rPr>
        <w:t xml:space="preserve">estimates for different </w:t>
      </w:r>
      <w:r w:rsidRPr="00D20C8E">
        <w:rPr>
          <w:rFonts w:ascii="Segoe UI Symbol" w:hAnsi="Segoe UI Symbol" w:cs="Times New Roman"/>
          <w:color w:val="000000"/>
          <w:szCs w:val="21"/>
        </w:rPr>
        <w:t>years</w:t>
      </w:r>
      <w:r w:rsidR="00D20C8E" w:rsidRPr="00D20C8E">
        <w:rPr>
          <w:rFonts w:ascii="Segoe UI Symbol" w:hAnsi="Segoe UI Symbol" w:cs="Times New Roman"/>
          <w:color w:val="000000"/>
          <w:szCs w:val="21"/>
        </w:rPr>
        <w:t xml:space="preserve"> for different gases</w:t>
      </w:r>
      <w:r w:rsidRPr="00D20C8E">
        <w:rPr>
          <w:rFonts w:ascii="Segoe UI Symbol" w:hAnsi="Segoe UI Symbol" w:cs="Times New Roman"/>
          <w:color w:val="000000"/>
          <w:szCs w:val="21"/>
        </w:rPr>
        <w:t xml:space="preserve"> are made in such a way that differences in the results between years and source categories reflect real differences in emissions. </w:t>
      </w:r>
      <w:r w:rsidR="00D20C8E" w:rsidRPr="00D20C8E">
        <w:rPr>
          <w:rFonts w:ascii="Segoe UI Symbol" w:hAnsi="Segoe UI Symbol" w:cs="Times New Roman"/>
          <w:color w:val="000000"/>
          <w:szCs w:val="21"/>
        </w:rPr>
        <w:t>Further,</w:t>
      </w:r>
      <w:r w:rsidRPr="00D20C8E">
        <w:rPr>
          <w:rFonts w:ascii="Segoe UI Symbol" w:hAnsi="Segoe UI Symbol" w:cs="Times New Roman"/>
          <w:color w:val="000000"/>
          <w:szCs w:val="21"/>
        </w:rPr>
        <w:t xml:space="preserve"> </w:t>
      </w:r>
      <w:r w:rsidR="00D20C8E" w:rsidRPr="00D20C8E">
        <w:rPr>
          <w:rFonts w:ascii="Segoe UI Symbol" w:hAnsi="Segoe UI Symbol" w:cs="Times New Roman"/>
          <w:color w:val="000000"/>
          <w:szCs w:val="21"/>
        </w:rPr>
        <w:t>it prescribes</w:t>
      </w:r>
      <w:r w:rsidRPr="00D20C8E">
        <w:rPr>
          <w:rFonts w:ascii="Segoe UI Symbol" w:hAnsi="Segoe UI Symbol" w:cs="Times New Roman"/>
          <w:color w:val="000000"/>
          <w:szCs w:val="21"/>
        </w:rPr>
        <w:t xml:space="preserve"> that, as far as practicable and appropriate, the same data are reported under different international reporting obligations. </w:t>
      </w:r>
      <w:r w:rsidR="00D20C8E" w:rsidRPr="00D20C8E">
        <w:rPr>
          <w:rFonts w:ascii="Segoe UI Symbol" w:hAnsi="Segoe UI Symbol" w:cs="Times New Roman"/>
          <w:color w:val="000000"/>
          <w:szCs w:val="21"/>
        </w:rPr>
        <w:t>The latest (first) BUR report</w:t>
      </w:r>
      <w:r w:rsidR="00D20C8E">
        <w:rPr>
          <w:rStyle w:val="FootnoteReference"/>
          <w:rFonts w:ascii="Segoe UI Symbol" w:hAnsi="Segoe UI Symbol" w:cs="Times New Roman"/>
          <w:color w:val="000000"/>
          <w:szCs w:val="21"/>
        </w:rPr>
        <w:footnoteReference w:id="46"/>
      </w:r>
      <w:r w:rsidR="00D20C8E" w:rsidRPr="00D20C8E">
        <w:rPr>
          <w:rFonts w:ascii="Segoe UI Symbol" w:hAnsi="Segoe UI Symbol" w:cs="Times New Roman"/>
          <w:color w:val="000000"/>
          <w:szCs w:val="21"/>
        </w:rPr>
        <w:t xml:space="preserve"> estimates total (net) emissions to be in the range of 236,636 Gg CO</w:t>
      </w:r>
      <w:r w:rsidR="00D20C8E" w:rsidRPr="00D20C8E">
        <w:rPr>
          <w:rFonts w:ascii="Segoe UI Symbol" w:hAnsi="Segoe UI Symbol" w:cs="Times New Roman"/>
          <w:color w:val="000000"/>
          <w:szCs w:val="21"/>
          <w:vertAlign w:val="subscript"/>
        </w:rPr>
        <w:t>2</w:t>
      </w:r>
      <w:r w:rsidR="00D20C8E" w:rsidRPr="00D20C8E">
        <w:rPr>
          <w:rFonts w:ascii="Segoe UI Symbol" w:hAnsi="Segoe UI Symbol" w:cs="Times New Roman"/>
          <w:color w:val="000000"/>
          <w:szCs w:val="21"/>
        </w:rPr>
        <w:t xml:space="preserve">e in 2018 to </w:t>
      </w:r>
      <w:r w:rsidR="00D20C8E" w:rsidRPr="00D20C8E">
        <w:rPr>
          <w:rFonts w:ascii="Segoe UI Symbol" w:hAnsi="Segoe UI Symbol" w:cstheme="minorHAnsi"/>
        </w:rPr>
        <w:t>249,459.49</w:t>
      </w:r>
      <w:r w:rsidR="00D20C8E" w:rsidRPr="00D20C8E">
        <w:rPr>
          <w:rFonts w:ascii="Segoe UI Symbol" w:hAnsi="Segoe UI Symbol" w:cs="Times New Roman"/>
          <w:color w:val="000000"/>
          <w:szCs w:val="21"/>
        </w:rPr>
        <w:t xml:space="preserve"> Gg CO</w:t>
      </w:r>
      <w:r w:rsidR="00D20C8E" w:rsidRPr="00D20C8E">
        <w:rPr>
          <w:rFonts w:ascii="Segoe UI Symbol" w:hAnsi="Segoe UI Symbol" w:cs="Times New Roman"/>
          <w:color w:val="000000"/>
          <w:szCs w:val="21"/>
          <w:vertAlign w:val="subscript"/>
        </w:rPr>
        <w:t>2</w:t>
      </w:r>
      <w:r w:rsidR="00D20C8E" w:rsidRPr="00D20C8E">
        <w:rPr>
          <w:rFonts w:ascii="Segoe UI Symbol" w:hAnsi="Segoe UI Symbol" w:cs="Times New Roman"/>
          <w:color w:val="000000"/>
          <w:szCs w:val="21"/>
        </w:rPr>
        <w:t xml:space="preserve">e in 2020, with the AFOLU sector accounting </w:t>
      </w:r>
      <w:r w:rsidR="00D20C8E" w:rsidRPr="009F3F0E">
        <w:rPr>
          <w:rFonts w:ascii="Segoe UI Symbol" w:hAnsi="Segoe UI Symbol" w:cs="Times New Roman"/>
          <w:color w:val="000000"/>
          <w:szCs w:val="21"/>
        </w:rPr>
        <w:t xml:space="preserve">for 80 percent of total net emissions in 2020, followed by </w:t>
      </w:r>
      <w:r w:rsidR="00D20C8E" w:rsidRPr="009F3F0E">
        <w:rPr>
          <w:rFonts w:ascii="Segoe UI Symbol" w:hAnsi="Segoe UI Symbol" w:cstheme="minorHAnsi"/>
        </w:rPr>
        <w:t xml:space="preserve">the energy sector (15 per cent) and the IPPU and waste sector accounting for 3 per cent and 2 per cent respectively. However, in </w:t>
      </w:r>
      <w:r w:rsidR="000C2382">
        <w:rPr>
          <w:rFonts w:ascii="Segoe UI Symbol" w:hAnsi="Segoe UI Symbol" w:cstheme="minorHAnsi"/>
        </w:rPr>
        <w:t>an</w:t>
      </w:r>
      <w:r w:rsidR="009F3F0E" w:rsidRPr="009F3F0E">
        <w:rPr>
          <w:rFonts w:ascii="Segoe UI Symbol" w:hAnsi="Segoe UI Symbol" w:cstheme="minorHAnsi"/>
        </w:rPr>
        <w:t xml:space="preserve"> assessment report dated September 2022,</w:t>
      </w:r>
      <w:r w:rsidR="000C2382">
        <w:rPr>
          <w:rStyle w:val="FootnoteReference"/>
          <w:rFonts w:ascii="Segoe UI Symbol" w:hAnsi="Segoe UI Symbol" w:cstheme="minorHAnsi"/>
        </w:rPr>
        <w:footnoteReference w:id="47"/>
      </w:r>
      <w:r w:rsidR="009F3F0E" w:rsidRPr="009F3F0E">
        <w:rPr>
          <w:rFonts w:ascii="Segoe UI Symbol" w:hAnsi="Segoe UI Symbol" w:cstheme="minorHAnsi"/>
        </w:rPr>
        <w:t xml:space="preserve"> </w:t>
      </w:r>
      <w:r w:rsidR="000C2382">
        <w:rPr>
          <w:rFonts w:ascii="Segoe UI Symbol" w:hAnsi="Segoe UI Symbol" w:cstheme="minorHAnsi"/>
        </w:rPr>
        <w:t>the EPA</w:t>
      </w:r>
      <w:r w:rsidR="009F3F0E" w:rsidRPr="009F3F0E">
        <w:rPr>
          <w:rFonts w:ascii="Segoe UI Symbol" w:hAnsi="Segoe UI Symbol" w:cstheme="minorHAnsi"/>
        </w:rPr>
        <w:t xml:space="preserve"> reported that </w:t>
      </w:r>
      <w:r w:rsidR="00D20C8E" w:rsidRPr="009F3F0E">
        <w:rPr>
          <w:rFonts w:ascii="Segoe UI Symbol" w:hAnsi="Segoe UI Symbol"/>
        </w:rPr>
        <w:t>agriculture sector contribute</w:t>
      </w:r>
      <w:r w:rsidR="000C2382">
        <w:rPr>
          <w:rFonts w:ascii="Segoe UI Symbol" w:hAnsi="Segoe UI Symbol"/>
        </w:rPr>
        <w:t>d</w:t>
      </w:r>
      <w:r w:rsidR="00D20C8E" w:rsidRPr="009F3F0E">
        <w:rPr>
          <w:rFonts w:ascii="Segoe UI Symbol" w:hAnsi="Segoe UI Symbol"/>
        </w:rPr>
        <w:t xml:space="preserve"> about 76 </w:t>
      </w:r>
      <w:r w:rsidR="009F3F0E" w:rsidRPr="009F3F0E">
        <w:rPr>
          <w:rFonts w:ascii="Segoe UI Symbol" w:hAnsi="Segoe UI Symbol"/>
        </w:rPr>
        <w:t>per cent,</w:t>
      </w:r>
      <w:r w:rsidR="00D20C8E" w:rsidRPr="009F3F0E">
        <w:rPr>
          <w:rFonts w:ascii="Segoe UI Symbol" w:hAnsi="Segoe UI Symbol"/>
        </w:rPr>
        <w:t xml:space="preserve"> followed by the energy sector </w:t>
      </w:r>
      <w:r w:rsidR="009F3F0E" w:rsidRPr="009F3F0E">
        <w:rPr>
          <w:rFonts w:ascii="Segoe UI Symbol" w:hAnsi="Segoe UI Symbol"/>
        </w:rPr>
        <w:t>(</w:t>
      </w:r>
      <w:r w:rsidR="00D20C8E" w:rsidRPr="009F3F0E">
        <w:rPr>
          <w:rFonts w:ascii="Segoe UI Symbol" w:hAnsi="Segoe UI Symbol"/>
        </w:rPr>
        <w:t xml:space="preserve">22 </w:t>
      </w:r>
      <w:r w:rsidR="009F3F0E" w:rsidRPr="009F3F0E">
        <w:rPr>
          <w:rFonts w:ascii="Segoe UI Symbol" w:hAnsi="Segoe UI Symbol"/>
        </w:rPr>
        <w:t>per cent)</w:t>
      </w:r>
      <w:r w:rsidR="00D20C8E" w:rsidRPr="009F3F0E">
        <w:rPr>
          <w:rFonts w:ascii="Segoe UI Symbol" w:hAnsi="Segoe UI Symbol"/>
        </w:rPr>
        <w:t xml:space="preserve"> and 2 </w:t>
      </w:r>
      <w:r w:rsidR="009F3F0E">
        <w:rPr>
          <w:rFonts w:ascii="Segoe UI Symbol" w:hAnsi="Segoe UI Symbol"/>
        </w:rPr>
        <w:t>per cent</w:t>
      </w:r>
      <w:r w:rsidR="00D20C8E" w:rsidRPr="009F3F0E">
        <w:rPr>
          <w:rFonts w:ascii="Segoe UI Symbol" w:hAnsi="Segoe UI Symbol"/>
        </w:rPr>
        <w:t xml:space="preserve"> emission from Industrial Process and Product Use (IPPU) of the total national emission.</w:t>
      </w:r>
      <w:r w:rsidR="009F3F0E">
        <w:rPr>
          <w:rFonts w:ascii="Segoe UI Symbol" w:hAnsi="Segoe UI Symbol"/>
        </w:rPr>
        <w:t xml:space="preserve"> This gets more confusing when compared against data presented in the third national communication which shows that gross/net emission from the AFO</w:t>
      </w:r>
      <w:r w:rsidR="000C2382">
        <w:rPr>
          <w:rFonts w:ascii="Segoe UI Symbol" w:hAnsi="Segoe UI Symbol"/>
        </w:rPr>
        <w:t>LU</w:t>
      </w:r>
      <w:r w:rsidR="009F3F0E">
        <w:rPr>
          <w:rFonts w:ascii="Segoe UI Symbol" w:hAnsi="Segoe UI Symbol"/>
        </w:rPr>
        <w:t xml:space="preserve"> sector stood at 90 per cent in 2018</w:t>
      </w:r>
      <w:r w:rsidR="000C2382">
        <w:rPr>
          <w:rFonts w:ascii="Segoe UI Symbol" w:hAnsi="Segoe UI Symbol"/>
        </w:rPr>
        <w:t xml:space="preserve"> and energy sector emission was 7 per cent during the same year. If the data presented in the TNC were correct, this would imply a doubling of emission </w:t>
      </w:r>
      <w:r w:rsidR="00E70022" w:rsidRPr="00E70022">
        <w:rPr>
          <w:rFonts w:ascii="Segoe UI Symbol" w:hAnsi="Segoe UI Symbol"/>
        </w:rPr>
        <w:t xml:space="preserve">(15 </w:t>
      </w:r>
      <w:r w:rsidR="00E70022">
        <w:rPr>
          <w:rFonts w:ascii="Segoe UI Symbol" w:hAnsi="Segoe UI Symbol"/>
        </w:rPr>
        <w:t>p</w:t>
      </w:r>
      <w:r w:rsidR="00E70022" w:rsidRPr="00E70022">
        <w:rPr>
          <w:rFonts w:ascii="Segoe UI Symbol" w:hAnsi="Segoe UI Symbol"/>
        </w:rPr>
        <w:t xml:space="preserve">er cent in 2020, BUR) </w:t>
      </w:r>
      <w:r w:rsidR="000C2382" w:rsidRPr="00E70022">
        <w:rPr>
          <w:rFonts w:ascii="Segoe UI Symbol" w:hAnsi="Segoe UI Symbol"/>
        </w:rPr>
        <w:t>in</w:t>
      </w:r>
      <w:r w:rsidR="000C2382">
        <w:rPr>
          <w:rFonts w:ascii="Segoe UI Symbol" w:hAnsi="Segoe UI Symbol"/>
        </w:rPr>
        <w:t xml:space="preserve"> the energy sector between 2018 and 2020, with nearly 10 per cent </w:t>
      </w:r>
      <w:r w:rsidR="00E70022">
        <w:rPr>
          <w:rFonts w:ascii="Segoe UI Symbol" w:hAnsi="Segoe UI Symbol"/>
        </w:rPr>
        <w:t xml:space="preserve">(80 per cent in 2020, BUR) </w:t>
      </w:r>
      <w:r w:rsidR="000C2382">
        <w:rPr>
          <w:rFonts w:ascii="Segoe UI Symbol" w:hAnsi="Segoe UI Symbol"/>
        </w:rPr>
        <w:t xml:space="preserve">corresponding decline in the AFOLU sector. None of the reports explain </w:t>
      </w:r>
      <w:r w:rsidR="00D0038A">
        <w:rPr>
          <w:rFonts w:ascii="Segoe UI Symbol" w:hAnsi="Segoe UI Symbol"/>
        </w:rPr>
        <w:t>this discrepancy. According to one expert interviewed during the evaluation, some of the key emission data used in the country are historical and originate in the CRGE document in 2011 and these have never been validated; the fact is “baseline data does not exist in several sectors</w:t>
      </w:r>
      <w:r w:rsidR="00E70022">
        <w:rPr>
          <w:rFonts w:ascii="Segoe UI Symbol" w:hAnsi="Segoe UI Symbol"/>
        </w:rPr>
        <w:t xml:space="preserve"> and these are now gradually being established.”</w:t>
      </w:r>
    </w:p>
    <w:p w14:paraId="54C17F75" w14:textId="77777777" w:rsidR="00E70022" w:rsidRDefault="00E70022" w:rsidP="00E70022">
      <w:pPr>
        <w:pStyle w:val="NoSpacing"/>
      </w:pPr>
    </w:p>
    <w:p w14:paraId="1E437E3A" w14:textId="77777777" w:rsidR="009160BC" w:rsidRPr="00E70022" w:rsidRDefault="009160BC" w:rsidP="00E70022">
      <w:pPr>
        <w:pStyle w:val="NoSpacing"/>
      </w:pPr>
    </w:p>
    <w:p w14:paraId="1E4E3EEE" w14:textId="77777777" w:rsidR="000C2382" w:rsidRPr="003214CD" w:rsidRDefault="004942A2" w:rsidP="00C076CB">
      <w:pPr>
        <w:pStyle w:val="Heading2"/>
        <w:numPr>
          <w:ilvl w:val="2"/>
          <w:numId w:val="18"/>
        </w:numPr>
        <w:rPr>
          <w:b/>
          <w:bCs/>
          <w:color w:val="000000" w:themeColor="text1"/>
        </w:rPr>
      </w:pPr>
      <w:bookmarkStart w:id="242" w:name="_Toc133485634"/>
      <w:bookmarkStart w:id="243" w:name="_Toc133486279"/>
      <w:bookmarkStart w:id="244" w:name="_Toc136499789"/>
      <w:r w:rsidRPr="003214CD">
        <w:rPr>
          <w:b/>
          <w:bCs/>
          <w:color w:val="000000" w:themeColor="text1"/>
        </w:rPr>
        <w:t>Strengthened technical capacity</w:t>
      </w:r>
      <w:bookmarkEnd w:id="242"/>
      <w:bookmarkEnd w:id="243"/>
      <w:bookmarkEnd w:id="244"/>
    </w:p>
    <w:p w14:paraId="3AD0EB5B" w14:textId="77777777" w:rsidR="000C2382" w:rsidRDefault="000C2382" w:rsidP="003214CD">
      <w:pPr>
        <w:spacing w:line="240" w:lineRule="auto"/>
        <w:jc w:val="both"/>
        <w:rPr>
          <w:rFonts w:ascii="Segoe UI Symbol" w:hAnsi="Segoe UI Symbol"/>
          <w:color w:val="000000" w:themeColor="text1"/>
          <w:sz w:val="20"/>
          <w:szCs w:val="20"/>
        </w:rPr>
      </w:pPr>
    </w:p>
    <w:p w14:paraId="7BE1D30E" w14:textId="77777777" w:rsidR="001C7339" w:rsidRDefault="001C7339" w:rsidP="001C7339">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r>
        <w:rPr>
          <w:rFonts w:ascii="Segoe UI Symbol" w:hAnsi="Segoe UI Symbol"/>
          <w:b/>
          <w:bCs/>
          <w:color w:val="2F5496" w:themeColor="accent1" w:themeShade="BF"/>
          <w:sz w:val="19"/>
          <w:szCs w:val="19"/>
        </w:rPr>
        <w:t>s</w:t>
      </w:r>
      <w:r w:rsidRPr="00924D4D">
        <w:rPr>
          <w:rFonts w:ascii="Segoe UI Symbol" w:hAnsi="Segoe UI Symbol"/>
          <w:b/>
          <w:bCs/>
          <w:color w:val="2F5496" w:themeColor="accent1" w:themeShade="BF"/>
          <w:sz w:val="19"/>
          <w:szCs w:val="19"/>
        </w:rPr>
        <w:t>:</w:t>
      </w:r>
    </w:p>
    <w:p w14:paraId="216AA77D" w14:textId="77777777" w:rsidR="001C7339" w:rsidRDefault="001C7339" w:rsidP="001C7339">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13A8335D" w14:textId="77777777" w:rsidR="001C7339" w:rsidRPr="00967B05" w:rsidRDefault="001C7339" w:rsidP="001C7339">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967B05">
        <w:rPr>
          <w:rFonts w:ascii="Segoe UI Symbol" w:hAnsi="Segoe UI Symbol"/>
          <w:color w:val="2F5496" w:themeColor="accent1" w:themeShade="BF"/>
          <w:sz w:val="19"/>
          <w:szCs w:val="19"/>
        </w:rPr>
        <w:t>10. The most significant achievement on technical capacity has been the specialised training provided to nearly 600 climate change experts. The in-depth nature of technical training on the IPCC 2006 software provided at the federal and regional/zonal/woreda levels is considered by stakeholders as key to Ethiopia’s MRV system.</w:t>
      </w:r>
    </w:p>
    <w:p w14:paraId="36C73F2B" w14:textId="77777777" w:rsidR="001C7339" w:rsidRPr="00967B05" w:rsidRDefault="001C7339" w:rsidP="001C7339">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p>
    <w:p w14:paraId="14CF19EF" w14:textId="77777777" w:rsidR="001C7339" w:rsidRPr="00967B05" w:rsidRDefault="001C7339" w:rsidP="001C7339">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967B05">
        <w:rPr>
          <w:rFonts w:ascii="Segoe UI Symbol" w:hAnsi="Segoe UI Symbol"/>
          <w:color w:val="2F5496" w:themeColor="accent1" w:themeShade="BF"/>
          <w:sz w:val="19"/>
          <w:szCs w:val="19"/>
        </w:rPr>
        <w:t xml:space="preserve">11. </w:t>
      </w:r>
      <w:r w:rsidR="00465F52" w:rsidRPr="00967B05">
        <w:rPr>
          <w:rFonts w:ascii="Segoe UI Symbol" w:hAnsi="Segoe UI Symbol"/>
          <w:color w:val="2F5496" w:themeColor="accent1" w:themeShade="BF"/>
          <w:sz w:val="19"/>
          <w:szCs w:val="19"/>
        </w:rPr>
        <w:t>A guideline document to help different sector</w:t>
      </w:r>
      <w:r w:rsidR="00C2218C" w:rsidRPr="00967B05">
        <w:rPr>
          <w:rFonts w:ascii="Segoe UI Symbol" w:hAnsi="Segoe UI Symbol"/>
          <w:color w:val="2F5496" w:themeColor="accent1" w:themeShade="BF"/>
          <w:sz w:val="19"/>
          <w:szCs w:val="19"/>
        </w:rPr>
        <w:t>s</w:t>
      </w:r>
      <w:r w:rsidR="00465F52" w:rsidRPr="00967B05">
        <w:rPr>
          <w:rFonts w:ascii="Segoe UI Symbol" w:hAnsi="Segoe UI Symbol"/>
          <w:color w:val="2F5496" w:themeColor="accent1" w:themeShade="BF"/>
          <w:sz w:val="19"/>
          <w:szCs w:val="19"/>
        </w:rPr>
        <w:t xml:space="preserve"> prepare detailed MRV framework and implementation plan has been </w:t>
      </w:r>
      <w:r w:rsidR="00C2218C" w:rsidRPr="00967B05">
        <w:rPr>
          <w:rFonts w:ascii="Segoe UI Symbol" w:hAnsi="Segoe UI Symbol"/>
          <w:color w:val="2F5496" w:themeColor="accent1" w:themeShade="BF"/>
          <w:sz w:val="19"/>
          <w:szCs w:val="19"/>
        </w:rPr>
        <w:t>developed</w:t>
      </w:r>
      <w:r w:rsidR="00465F52" w:rsidRPr="00967B05">
        <w:rPr>
          <w:rFonts w:ascii="Segoe UI Symbol" w:hAnsi="Segoe UI Symbol"/>
          <w:color w:val="2F5496" w:themeColor="accent1" w:themeShade="BF"/>
          <w:sz w:val="19"/>
          <w:szCs w:val="19"/>
        </w:rPr>
        <w:t xml:space="preserve"> and disseminated, with some ministries already beginning to develop</w:t>
      </w:r>
      <w:r w:rsidR="00F17BAF" w:rsidRPr="00967B05">
        <w:rPr>
          <w:rFonts w:ascii="Segoe UI Symbol" w:hAnsi="Segoe UI Symbol"/>
          <w:color w:val="2F5496" w:themeColor="accent1" w:themeShade="BF"/>
          <w:sz w:val="19"/>
          <w:szCs w:val="19"/>
        </w:rPr>
        <w:t xml:space="preserve"> their respective plans. </w:t>
      </w:r>
      <w:r w:rsidR="00C2218C" w:rsidRPr="00967B05">
        <w:rPr>
          <w:rFonts w:ascii="Segoe UI Symbol" w:hAnsi="Segoe UI Symbol"/>
          <w:color w:val="2F5496" w:themeColor="accent1" w:themeShade="BF"/>
          <w:sz w:val="19"/>
          <w:szCs w:val="19"/>
        </w:rPr>
        <w:t>The</w:t>
      </w:r>
      <w:r w:rsidR="00F17BAF" w:rsidRPr="00967B05">
        <w:rPr>
          <w:rFonts w:ascii="Segoe UI Symbol" w:hAnsi="Segoe UI Symbol"/>
          <w:color w:val="2F5496" w:themeColor="accent1" w:themeShade="BF"/>
          <w:sz w:val="19"/>
          <w:szCs w:val="19"/>
        </w:rPr>
        <w:t xml:space="preserve"> development </w:t>
      </w:r>
      <w:r w:rsidR="00C2218C" w:rsidRPr="00967B05">
        <w:rPr>
          <w:rFonts w:ascii="Segoe UI Symbol" w:hAnsi="Segoe UI Symbol"/>
          <w:color w:val="2F5496" w:themeColor="accent1" w:themeShade="BF"/>
          <w:sz w:val="19"/>
          <w:szCs w:val="19"/>
        </w:rPr>
        <w:t xml:space="preserve">of </w:t>
      </w:r>
      <w:r w:rsidR="00F17BAF" w:rsidRPr="00967B05">
        <w:rPr>
          <w:rFonts w:ascii="Segoe UI Symbol" w:hAnsi="Segoe UI Symbol"/>
          <w:color w:val="2F5496" w:themeColor="accent1" w:themeShade="BF"/>
          <w:sz w:val="19"/>
          <w:szCs w:val="19"/>
        </w:rPr>
        <w:t xml:space="preserve">guidelines for </w:t>
      </w:r>
      <w:r w:rsidR="00C2218C" w:rsidRPr="00967B05">
        <w:rPr>
          <w:rFonts w:ascii="Segoe UI Symbol" w:hAnsi="Segoe UI Symbol"/>
          <w:color w:val="2F5496" w:themeColor="accent1" w:themeShade="BF"/>
          <w:sz w:val="19"/>
          <w:szCs w:val="19"/>
        </w:rPr>
        <w:t>budgeting</w:t>
      </w:r>
      <w:r w:rsidR="00F17BAF" w:rsidRPr="00967B05">
        <w:rPr>
          <w:rFonts w:ascii="Segoe UI Symbol" w:hAnsi="Segoe UI Symbol"/>
          <w:color w:val="2F5496" w:themeColor="accent1" w:themeShade="BF"/>
          <w:sz w:val="19"/>
          <w:szCs w:val="19"/>
        </w:rPr>
        <w:t xml:space="preserve"> and </w:t>
      </w:r>
      <w:r w:rsidR="00C2218C" w:rsidRPr="00967B05">
        <w:rPr>
          <w:rFonts w:ascii="Segoe UI Symbol" w:hAnsi="Segoe UI Symbol"/>
          <w:color w:val="2F5496" w:themeColor="accent1" w:themeShade="BF"/>
          <w:sz w:val="19"/>
          <w:szCs w:val="19"/>
        </w:rPr>
        <w:t>monitoring of expenditure li</w:t>
      </w:r>
      <w:r w:rsidR="005114BC" w:rsidRPr="00967B05">
        <w:rPr>
          <w:rFonts w:ascii="Segoe UI Symbol" w:hAnsi="Segoe UI Symbol"/>
          <w:color w:val="2F5496" w:themeColor="accent1" w:themeShade="BF"/>
          <w:sz w:val="19"/>
          <w:szCs w:val="19"/>
        </w:rPr>
        <w:t>n</w:t>
      </w:r>
      <w:r w:rsidR="00C2218C" w:rsidRPr="00967B05">
        <w:rPr>
          <w:rFonts w:ascii="Segoe UI Symbol" w:hAnsi="Segoe UI Symbol"/>
          <w:color w:val="2F5496" w:themeColor="accent1" w:themeShade="BF"/>
          <w:sz w:val="19"/>
          <w:szCs w:val="19"/>
        </w:rPr>
        <w:t>ked to</w:t>
      </w:r>
      <w:r w:rsidR="00F17BAF" w:rsidRPr="00967B05">
        <w:rPr>
          <w:rFonts w:ascii="Segoe UI Symbol" w:hAnsi="Segoe UI Symbol"/>
          <w:color w:val="2F5496" w:themeColor="accent1" w:themeShade="BF"/>
          <w:sz w:val="19"/>
          <w:szCs w:val="19"/>
        </w:rPr>
        <w:t xml:space="preserve"> GHG </w:t>
      </w:r>
      <w:r w:rsidR="00C2218C" w:rsidRPr="00967B05">
        <w:rPr>
          <w:rFonts w:ascii="Segoe UI Symbol" w:hAnsi="Segoe UI Symbol"/>
          <w:color w:val="2F5496" w:themeColor="accent1" w:themeShade="BF"/>
          <w:sz w:val="19"/>
          <w:szCs w:val="19"/>
        </w:rPr>
        <w:t>emissions/withdrawals is now beginning to happen</w:t>
      </w:r>
      <w:r w:rsidR="00F17BAF" w:rsidRPr="00967B05">
        <w:rPr>
          <w:rFonts w:ascii="Segoe UI Symbol" w:hAnsi="Segoe UI Symbol"/>
          <w:color w:val="2F5496" w:themeColor="accent1" w:themeShade="BF"/>
          <w:sz w:val="19"/>
          <w:szCs w:val="19"/>
        </w:rPr>
        <w:t>.</w:t>
      </w:r>
    </w:p>
    <w:p w14:paraId="682299F9" w14:textId="77777777" w:rsidR="00F17BAF" w:rsidRPr="00967B05" w:rsidRDefault="00F17BAF" w:rsidP="001C7339">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p>
    <w:p w14:paraId="1279CF7C" w14:textId="77777777" w:rsidR="00F17BAF" w:rsidRPr="00A17BC3" w:rsidRDefault="00F17BAF" w:rsidP="001C7339">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967B05">
        <w:rPr>
          <w:rFonts w:ascii="Segoe UI Symbol" w:hAnsi="Segoe UI Symbol"/>
          <w:color w:val="2F5496" w:themeColor="accent1" w:themeShade="BF"/>
          <w:sz w:val="19"/>
          <w:szCs w:val="19"/>
        </w:rPr>
        <w:t>12. The project has been putting in place a credible QA/QC system to validate all GHG data for MRV purposes; significant progress in this regard has been made particularly in the forest sector, while work is in progress</w:t>
      </w:r>
      <w:r w:rsidR="009160BC">
        <w:rPr>
          <w:rFonts w:ascii="Segoe UI Symbol" w:hAnsi="Segoe UI Symbol"/>
          <w:color w:val="2F5496" w:themeColor="accent1" w:themeShade="BF"/>
          <w:sz w:val="19"/>
          <w:szCs w:val="19"/>
        </w:rPr>
        <w:t xml:space="preserve"> </w:t>
      </w:r>
      <w:r w:rsidR="009160BC" w:rsidRPr="00967B05">
        <w:rPr>
          <w:rFonts w:ascii="Segoe UI Symbol" w:hAnsi="Segoe UI Symbol"/>
          <w:color w:val="2F5496" w:themeColor="accent1" w:themeShade="BF"/>
          <w:sz w:val="19"/>
          <w:szCs w:val="19"/>
        </w:rPr>
        <w:t>in other sectors</w:t>
      </w:r>
      <w:r w:rsidR="009160BC">
        <w:rPr>
          <w:rFonts w:ascii="Segoe UI Symbol" w:hAnsi="Segoe UI Symbol"/>
          <w:color w:val="2F5496" w:themeColor="accent1" w:themeShade="BF"/>
          <w:sz w:val="19"/>
          <w:szCs w:val="19"/>
        </w:rPr>
        <w:t>.</w:t>
      </w:r>
    </w:p>
    <w:p w14:paraId="66197C58" w14:textId="77777777" w:rsidR="001C7339" w:rsidRDefault="001C7339" w:rsidP="003214CD">
      <w:pPr>
        <w:spacing w:line="240" w:lineRule="auto"/>
        <w:jc w:val="both"/>
        <w:rPr>
          <w:rFonts w:ascii="Segoe UI Symbol" w:hAnsi="Segoe UI Symbol"/>
          <w:color w:val="000000" w:themeColor="text1"/>
          <w:sz w:val="20"/>
          <w:szCs w:val="20"/>
        </w:rPr>
      </w:pPr>
    </w:p>
    <w:p w14:paraId="7AC433ED" w14:textId="77777777" w:rsidR="00FA3961" w:rsidRPr="00A05B50" w:rsidRDefault="00F00726" w:rsidP="00C076CB">
      <w:pPr>
        <w:pStyle w:val="ListParagraph"/>
        <w:numPr>
          <w:ilvl w:val="0"/>
          <w:numId w:val="17"/>
        </w:numPr>
        <w:spacing w:line="240" w:lineRule="auto"/>
        <w:ind w:left="360"/>
        <w:jc w:val="both"/>
        <w:rPr>
          <w:rFonts w:ascii="Segoe UI Symbol" w:hAnsi="Segoe UI Symbol"/>
          <w:color w:val="000000" w:themeColor="text1"/>
          <w:sz w:val="20"/>
          <w:szCs w:val="20"/>
        </w:rPr>
      </w:pPr>
      <w:r w:rsidRPr="00A05B50">
        <w:rPr>
          <w:rFonts w:ascii="Segoe UI Symbol" w:hAnsi="Segoe UI Symbol"/>
          <w:b/>
          <w:bCs/>
          <w:color w:val="000000" w:themeColor="text1"/>
          <w:sz w:val="20"/>
          <w:szCs w:val="20"/>
        </w:rPr>
        <w:t xml:space="preserve">The project helped develop guidelines for </w:t>
      </w:r>
      <w:r w:rsidR="00FA3961" w:rsidRPr="00A05B50">
        <w:rPr>
          <w:rFonts w:ascii="Segoe UI Symbol" w:hAnsi="Segoe UI Symbol"/>
          <w:b/>
          <w:bCs/>
          <w:color w:val="000000" w:themeColor="text1"/>
          <w:sz w:val="20"/>
          <w:szCs w:val="20"/>
        </w:rPr>
        <w:t>assessment</w:t>
      </w:r>
      <w:r w:rsidRPr="00A05B50">
        <w:rPr>
          <w:rFonts w:ascii="Segoe UI Symbol" w:hAnsi="Segoe UI Symbol"/>
          <w:b/>
          <w:bCs/>
          <w:color w:val="000000" w:themeColor="text1"/>
          <w:sz w:val="20"/>
          <w:szCs w:val="20"/>
        </w:rPr>
        <w:t xml:space="preserve"> of mitigation </w:t>
      </w:r>
      <w:r w:rsidR="00FA3961" w:rsidRPr="00A05B50">
        <w:rPr>
          <w:rFonts w:ascii="Segoe UI Symbol" w:hAnsi="Segoe UI Symbol"/>
          <w:b/>
          <w:bCs/>
          <w:color w:val="000000" w:themeColor="text1"/>
          <w:sz w:val="20"/>
          <w:szCs w:val="20"/>
        </w:rPr>
        <w:t>policy measures</w:t>
      </w:r>
      <w:r w:rsidRPr="00A05B50">
        <w:rPr>
          <w:rFonts w:ascii="Segoe UI Symbol" w:hAnsi="Segoe UI Symbol"/>
          <w:b/>
          <w:bCs/>
          <w:color w:val="000000" w:themeColor="text1"/>
          <w:sz w:val="20"/>
          <w:szCs w:val="20"/>
        </w:rPr>
        <w:t xml:space="preserve"> in the waste sector which outlined detailed process and methodology for putting in place a MRV system.</w:t>
      </w:r>
      <w:r w:rsidRPr="00A05B50">
        <w:rPr>
          <w:rFonts w:ascii="Segoe UI Symbol" w:hAnsi="Segoe UI Symbol"/>
          <w:color w:val="000000" w:themeColor="text1"/>
          <w:sz w:val="20"/>
          <w:szCs w:val="20"/>
        </w:rPr>
        <w:t xml:space="preserve"> </w:t>
      </w:r>
      <w:r w:rsidR="00FA3961" w:rsidRPr="00A05B50">
        <w:rPr>
          <w:rFonts w:ascii="Segoe UI Symbol" w:hAnsi="Segoe UI Symbol"/>
          <w:color w:val="000000" w:themeColor="text1"/>
        </w:rPr>
        <w:t>The aim was to identify the impacts of GHG mitigation polic</w:t>
      </w:r>
      <w:r w:rsidR="003E2C15">
        <w:rPr>
          <w:rFonts w:ascii="Segoe UI Symbol" w:hAnsi="Segoe UI Symbol"/>
          <w:color w:val="000000" w:themeColor="text1"/>
        </w:rPr>
        <w:t>y</w:t>
      </w:r>
      <w:r w:rsidR="00FA3961" w:rsidRPr="00A05B50">
        <w:rPr>
          <w:rFonts w:ascii="Segoe UI Symbol" w:hAnsi="Segoe UI Symbol"/>
          <w:color w:val="000000" w:themeColor="text1"/>
        </w:rPr>
        <w:t xml:space="preserve"> measures on waste management (landfill management), light rail transit </w:t>
      </w:r>
      <w:r w:rsidR="00FA3961" w:rsidRPr="00A05B50">
        <w:rPr>
          <w:rFonts w:ascii="Segoe UI Symbol" w:hAnsi="Segoe UI Symbol"/>
          <w:color w:val="000000" w:themeColor="text1"/>
        </w:rPr>
        <w:lastRenderedPageBreak/>
        <w:t>and the use of biofuel</w:t>
      </w:r>
      <w:r w:rsidR="007D6257">
        <w:rPr>
          <w:rFonts w:ascii="Segoe UI Symbol" w:hAnsi="Segoe UI Symbol"/>
          <w:color w:val="000000" w:themeColor="text1"/>
        </w:rPr>
        <w:t>,</w:t>
      </w:r>
      <w:r w:rsidR="00FA3961" w:rsidRPr="00A05B50">
        <w:rPr>
          <w:rFonts w:ascii="Segoe UI Symbol" w:hAnsi="Segoe UI Symbol"/>
          <w:color w:val="000000" w:themeColor="text1"/>
        </w:rPr>
        <w:t xml:space="preserve"> and develop guideline on the formulation of mitigation policy measures assessment, which will provide a guidance and skill development road-map for experts in different sectors.</w:t>
      </w:r>
      <w:r w:rsidR="00FA3961" w:rsidRPr="00A05B50">
        <w:rPr>
          <w:b/>
          <w:color w:val="000000" w:themeColor="text1"/>
        </w:rPr>
        <w:t xml:space="preserve"> </w:t>
      </w:r>
      <w:r w:rsidRPr="00A05B50">
        <w:rPr>
          <w:rFonts w:ascii="Segoe UI Symbol" w:hAnsi="Segoe UI Symbol"/>
          <w:color w:val="000000" w:themeColor="text1"/>
          <w:sz w:val="20"/>
          <w:szCs w:val="20"/>
        </w:rPr>
        <w:t>This was disseminated to all relevant ministries in 202</w:t>
      </w:r>
      <w:r w:rsidR="00113365" w:rsidRPr="00A05B50">
        <w:rPr>
          <w:rFonts w:ascii="Segoe UI Symbol" w:hAnsi="Segoe UI Symbol"/>
          <w:color w:val="000000" w:themeColor="text1"/>
          <w:sz w:val="20"/>
          <w:szCs w:val="20"/>
        </w:rPr>
        <w:t>1</w:t>
      </w:r>
      <w:r w:rsidRPr="00A05B50">
        <w:rPr>
          <w:rFonts w:ascii="Segoe UI Symbol" w:hAnsi="Segoe UI Symbol"/>
          <w:color w:val="000000" w:themeColor="text1"/>
          <w:sz w:val="20"/>
          <w:szCs w:val="20"/>
        </w:rPr>
        <w:t xml:space="preserve"> as a model to be used for development of their own respective guidelines for </w:t>
      </w:r>
      <w:r w:rsidR="00FA3961" w:rsidRPr="00A05B50">
        <w:rPr>
          <w:rFonts w:ascii="Segoe UI Symbol" w:hAnsi="Segoe UI Symbol"/>
          <w:color w:val="000000" w:themeColor="text1"/>
          <w:sz w:val="20"/>
          <w:szCs w:val="20"/>
        </w:rPr>
        <w:t xml:space="preserve">assessing </w:t>
      </w:r>
      <w:r w:rsidRPr="00A05B50">
        <w:rPr>
          <w:rFonts w:ascii="Segoe UI Symbol" w:hAnsi="Segoe UI Symbol"/>
          <w:color w:val="000000" w:themeColor="text1"/>
          <w:sz w:val="20"/>
          <w:szCs w:val="20"/>
        </w:rPr>
        <w:t>mitigation plans and GHG measurement and reporting</w:t>
      </w:r>
      <w:r w:rsidR="007D6257">
        <w:rPr>
          <w:rFonts w:ascii="Segoe UI Symbol" w:hAnsi="Segoe UI Symbol"/>
          <w:color w:val="000000" w:themeColor="text1"/>
          <w:sz w:val="20"/>
          <w:szCs w:val="20"/>
        </w:rPr>
        <w:t>, linking data from woreda level through to the zones and regional to the federal</w:t>
      </w:r>
      <w:r w:rsidRPr="00A05B50">
        <w:rPr>
          <w:rFonts w:ascii="Segoe UI Symbol" w:hAnsi="Segoe UI Symbol"/>
          <w:color w:val="000000" w:themeColor="text1"/>
          <w:sz w:val="20"/>
          <w:szCs w:val="20"/>
        </w:rPr>
        <w:t>. A few ministries have been working on it, though a number of others (Ministries of Transport, Water &amp; energy, Urban</w:t>
      </w:r>
      <w:r w:rsidR="00E30B12">
        <w:rPr>
          <w:rFonts w:ascii="Segoe UI Symbol" w:hAnsi="Segoe UI Symbol"/>
          <w:color w:val="000000" w:themeColor="text1"/>
          <w:sz w:val="20"/>
          <w:szCs w:val="20"/>
        </w:rPr>
        <w:t xml:space="preserve"> Development</w:t>
      </w:r>
      <w:r w:rsidRPr="00A05B50">
        <w:rPr>
          <w:rFonts w:ascii="Segoe UI Symbol" w:hAnsi="Segoe UI Symbol"/>
          <w:color w:val="000000" w:themeColor="text1"/>
          <w:sz w:val="20"/>
          <w:szCs w:val="20"/>
        </w:rPr>
        <w:t xml:space="preserve"> &amp; infrastructure) are yet to start work on this. </w:t>
      </w:r>
    </w:p>
    <w:p w14:paraId="540903E2" w14:textId="77777777" w:rsidR="00FA3961" w:rsidRPr="00FA3961" w:rsidRDefault="007B3115" w:rsidP="00C076CB">
      <w:pPr>
        <w:pStyle w:val="ListParagraph"/>
        <w:numPr>
          <w:ilvl w:val="0"/>
          <w:numId w:val="17"/>
        </w:numPr>
        <w:spacing w:line="240" w:lineRule="auto"/>
        <w:ind w:left="360"/>
        <w:jc w:val="both"/>
        <w:rPr>
          <w:rFonts w:ascii="Segoe UI Symbol" w:hAnsi="Segoe UI Symbol"/>
          <w:color w:val="000000" w:themeColor="text1"/>
          <w:sz w:val="20"/>
          <w:szCs w:val="20"/>
        </w:rPr>
      </w:pPr>
      <w:r w:rsidRPr="007B3115">
        <w:rPr>
          <w:rFonts w:ascii="Segoe UI Symbol" w:hAnsi="Segoe UI Symbol"/>
          <w:b/>
          <w:bCs/>
        </w:rPr>
        <w:t xml:space="preserve">Progress on development of guidelines for </w:t>
      </w:r>
      <w:r w:rsidR="00B4085E">
        <w:rPr>
          <w:rFonts w:ascii="Segoe UI Symbol" w:hAnsi="Segoe UI Symbol"/>
          <w:b/>
          <w:bCs/>
        </w:rPr>
        <w:t>quantifying</w:t>
      </w:r>
      <w:r w:rsidR="00F17BAF">
        <w:rPr>
          <w:rFonts w:ascii="Segoe UI Symbol" w:hAnsi="Segoe UI Symbol"/>
          <w:b/>
          <w:bCs/>
        </w:rPr>
        <w:t xml:space="preserve"> </w:t>
      </w:r>
      <w:r w:rsidR="00A05B50" w:rsidRPr="007B3115">
        <w:rPr>
          <w:rFonts w:ascii="Segoe UI Symbol" w:hAnsi="Segoe UI Symbol"/>
          <w:b/>
          <w:bCs/>
        </w:rPr>
        <w:t>funds received and spent on climate change related actions</w:t>
      </w:r>
      <w:r w:rsidRPr="007B3115">
        <w:rPr>
          <w:rFonts w:ascii="Segoe UI Symbol" w:hAnsi="Segoe UI Symbol"/>
          <w:b/>
          <w:bCs/>
        </w:rPr>
        <w:t xml:space="preserve"> </w:t>
      </w:r>
      <w:r w:rsidR="00F17BAF">
        <w:rPr>
          <w:rFonts w:ascii="Segoe UI Symbol" w:hAnsi="Segoe UI Symbol"/>
          <w:b/>
          <w:bCs/>
        </w:rPr>
        <w:t xml:space="preserve">to </w:t>
      </w:r>
      <w:r w:rsidR="00C2218C">
        <w:rPr>
          <w:rFonts w:ascii="Segoe UI Symbol" w:hAnsi="Segoe UI Symbol"/>
          <w:b/>
          <w:bCs/>
        </w:rPr>
        <w:t xml:space="preserve">the country’s </w:t>
      </w:r>
      <w:r w:rsidR="00F17BAF">
        <w:rPr>
          <w:rFonts w:ascii="Segoe UI Symbol" w:hAnsi="Segoe UI Symbol"/>
          <w:b/>
          <w:bCs/>
        </w:rPr>
        <w:t xml:space="preserve">NDC commitment </w:t>
      </w:r>
      <w:r w:rsidRPr="007B3115">
        <w:rPr>
          <w:rFonts w:ascii="Segoe UI Symbol" w:hAnsi="Segoe UI Symbol"/>
          <w:b/>
          <w:bCs/>
        </w:rPr>
        <w:t>has been slow</w:t>
      </w:r>
      <w:r w:rsidR="00A05B50" w:rsidRPr="007B3115">
        <w:rPr>
          <w:rFonts w:ascii="Segoe UI Symbol" w:hAnsi="Segoe UI Symbol"/>
          <w:b/>
          <w:bCs/>
        </w:rPr>
        <w:t>.</w:t>
      </w:r>
      <w:r w:rsidR="00A05B50">
        <w:rPr>
          <w:rFonts w:ascii="Segoe UI Symbol" w:hAnsi="Segoe UI Symbol"/>
        </w:rPr>
        <w:t xml:space="preserve"> </w:t>
      </w:r>
      <w:r w:rsidR="00962051">
        <w:rPr>
          <w:rFonts w:ascii="Segoe UI Symbol" w:hAnsi="Segoe UI Symbol"/>
        </w:rPr>
        <w:t>This involves quantifying the GHG effect of each activity proposed in different plans</w:t>
      </w:r>
      <w:r w:rsidR="00B75311">
        <w:rPr>
          <w:rFonts w:ascii="Segoe UI Symbol" w:hAnsi="Segoe UI Symbol"/>
        </w:rPr>
        <w:t xml:space="preserve"> and ensuring that budgets and expenditures are reported accordingly</w:t>
      </w:r>
      <w:r w:rsidR="00962051">
        <w:rPr>
          <w:rFonts w:ascii="Segoe UI Symbol" w:hAnsi="Segoe UI Symbol"/>
        </w:rPr>
        <w:t xml:space="preserve">. </w:t>
      </w:r>
      <w:r w:rsidR="00FA3961" w:rsidRPr="00FA3961">
        <w:rPr>
          <w:rFonts w:ascii="Segoe UI Symbol" w:hAnsi="Segoe UI Symbol"/>
        </w:rPr>
        <w:t xml:space="preserve">The project </w:t>
      </w:r>
      <w:r w:rsidR="00A05B50">
        <w:rPr>
          <w:rFonts w:ascii="Segoe UI Symbol" w:hAnsi="Segoe UI Symbol"/>
        </w:rPr>
        <w:t>intended to develop capacity</w:t>
      </w:r>
      <w:r w:rsidR="00FA3961" w:rsidRPr="00FA3961">
        <w:rPr>
          <w:rFonts w:ascii="Segoe UI Symbol" w:hAnsi="Segoe UI Symbol"/>
        </w:rPr>
        <w:t xml:space="preserve"> on quantification of the expenses needed for the attainment of the </w:t>
      </w:r>
      <w:r w:rsidR="002367E6">
        <w:rPr>
          <w:rFonts w:ascii="Segoe UI Symbol" w:hAnsi="Segoe UI Symbol"/>
        </w:rPr>
        <w:t>NDC</w:t>
      </w:r>
      <w:r w:rsidR="00FA3961" w:rsidRPr="00FA3961">
        <w:rPr>
          <w:rFonts w:ascii="Segoe UI Symbol" w:hAnsi="Segoe UI Symbol"/>
        </w:rPr>
        <w:t xml:space="preserve"> goal</w:t>
      </w:r>
      <w:r w:rsidR="002367E6">
        <w:rPr>
          <w:rFonts w:ascii="Segoe UI Symbol" w:hAnsi="Segoe UI Symbol"/>
        </w:rPr>
        <w:t>s</w:t>
      </w:r>
      <w:r w:rsidR="00FA3961" w:rsidRPr="00FA3961">
        <w:rPr>
          <w:rFonts w:ascii="Segoe UI Symbol" w:hAnsi="Segoe UI Symbol"/>
        </w:rPr>
        <w:t xml:space="preserve"> and for the evaluation of the effectiveness of expenditures on climate change mitigation and adaptation actions.</w:t>
      </w:r>
      <w:r w:rsidR="00A05B50" w:rsidRPr="00A05B50">
        <w:rPr>
          <w:rFonts w:ascii="Segoe UI Symbol" w:hAnsi="Segoe UI Symbol"/>
        </w:rPr>
        <w:t xml:space="preserve"> </w:t>
      </w:r>
      <w:r w:rsidR="00A05B50" w:rsidRPr="00967B05">
        <w:rPr>
          <w:rFonts w:ascii="Segoe UI Symbol" w:hAnsi="Segoe UI Symbol"/>
        </w:rPr>
        <w:t xml:space="preserve">The CBIT project’s engagement with the MoF has </w:t>
      </w:r>
      <w:r w:rsidRPr="00967B05">
        <w:rPr>
          <w:rFonts w:ascii="Segoe UI Symbol" w:hAnsi="Segoe UI Symbol"/>
        </w:rPr>
        <w:t>so far been limited to exploring how to go about developing such a guideline and the parameters to be included in the exercise</w:t>
      </w:r>
      <w:r>
        <w:rPr>
          <w:rFonts w:ascii="Segoe UI Symbol" w:hAnsi="Segoe UI Symbol"/>
        </w:rPr>
        <w:t xml:space="preserve">. </w:t>
      </w:r>
      <w:r w:rsidR="002367E6">
        <w:rPr>
          <w:rFonts w:ascii="Segoe UI Symbol" w:hAnsi="Segoe UI Symbol"/>
        </w:rPr>
        <w:t xml:space="preserve">The first BUR report shows that the MoF is already producing data on funds received and spent on various mitigation and adaptation actions; however, the gap remains in </w:t>
      </w:r>
      <w:r w:rsidR="00B75311">
        <w:rPr>
          <w:rFonts w:ascii="Segoe UI Symbol" w:hAnsi="Segoe UI Symbol"/>
        </w:rPr>
        <w:t xml:space="preserve">various ministries, regions and zones </w:t>
      </w:r>
      <w:r w:rsidR="002367E6">
        <w:rPr>
          <w:rFonts w:ascii="Segoe UI Symbol" w:hAnsi="Segoe UI Symbol"/>
        </w:rPr>
        <w:t xml:space="preserve">translating the GHG goals into financial terms for </w:t>
      </w:r>
      <w:r w:rsidR="00B75311">
        <w:rPr>
          <w:rFonts w:ascii="Segoe UI Symbol" w:hAnsi="Segoe UI Symbol"/>
        </w:rPr>
        <w:t>budgeting and reporting on expenditure on NDC related actions.</w:t>
      </w:r>
      <w:r w:rsidR="002367E6">
        <w:rPr>
          <w:rFonts w:ascii="Segoe UI Symbol" w:hAnsi="Segoe UI Symbol"/>
        </w:rPr>
        <w:t xml:space="preserve"> </w:t>
      </w:r>
    </w:p>
    <w:p w14:paraId="78E6C772" w14:textId="77777777" w:rsidR="00CE4EE6" w:rsidRPr="00CE4EE6" w:rsidRDefault="002E4DD2" w:rsidP="00C076CB">
      <w:pPr>
        <w:pStyle w:val="ListParagraph"/>
        <w:numPr>
          <w:ilvl w:val="0"/>
          <w:numId w:val="17"/>
        </w:numPr>
        <w:spacing w:line="240" w:lineRule="auto"/>
        <w:ind w:left="360"/>
        <w:jc w:val="both"/>
        <w:rPr>
          <w:rFonts w:ascii="Segoe UI Symbol" w:hAnsi="Segoe UI Symbol"/>
          <w:color w:val="000000" w:themeColor="text1"/>
          <w:szCs w:val="21"/>
        </w:rPr>
      </w:pPr>
      <w:r w:rsidRPr="002E4DD2">
        <w:rPr>
          <w:rFonts w:ascii="Segoe UI Symbol" w:hAnsi="Segoe UI Symbol"/>
          <w:b/>
          <w:bCs/>
          <w:color w:val="000000" w:themeColor="text1"/>
          <w:szCs w:val="21"/>
        </w:rPr>
        <w:t>The training provided through the project has two distinctive elements: (</w:t>
      </w:r>
      <w:proofErr w:type="spellStart"/>
      <w:r w:rsidRPr="002E4DD2">
        <w:rPr>
          <w:rFonts w:ascii="Segoe UI Symbol" w:hAnsi="Segoe UI Symbol"/>
          <w:b/>
          <w:bCs/>
          <w:color w:val="000000" w:themeColor="text1"/>
          <w:szCs w:val="21"/>
        </w:rPr>
        <w:t>i</w:t>
      </w:r>
      <w:proofErr w:type="spellEnd"/>
      <w:r w:rsidRPr="002E4DD2">
        <w:rPr>
          <w:rFonts w:ascii="Segoe UI Symbol" w:hAnsi="Segoe UI Symbol"/>
          <w:b/>
          <w:bCs/>
          <w:color w:val="000000" w:themeColor="text1"/>
          <w:szCs w:val="21"/>
        </w:rPr>
        <w:t xml:space="preserve">) in-depth nature of technical training on the IPCC 2006 software, and (ii) training provided in the regions. </w:t>
      </w:r>
      <w:r w:rsidR="000148E7" w:rsidRPr="002E4DD2">
        <w:rPr>
          <w:rFonts w:ascii="Segoe UI Symbol" w:hAnsi="Segoe UI Symbol"/>
          <w:color w:val="000000" w:themeColor="text1"/>
          <w:szCs w:val="21"/>
        </w:rPr>
        <w:t>The project has provided training to 581 (135 women) participants</w:t>
      </w:r>
      <w:r w:rsidR="00DD3D29">
        <w:rPr>
          <w:rStyle w:val="FootnoteReference"/>
          <w:rFonts w:ascii="Segoe UI Symbol" w:hAnsi="Segoe UI Symbol"/>
          <w:color w:val="000000" w:themeColor="text1"/>
          <w:szCs w:val="21"/>
        </w:rPr>
        <w:footnoteReference w:id="48"/>
      </w:r>
      <w:r w:rsidR="000148E7" w:rsidRPr="002E4DD2">
        <w:rPr>
          <w:rFonts w:ascii="Segoe UI Symbol" w:hAnsi="Segoe UI Symbol"/>
          <w:color w:val="000000" w:themeColor="text1"/>
          <w:szCs w:val="21"/>
        </w:rPr>
        <w:t xml:space="preserve"> from the federal and regional government</w:t>
      </w:r>
      <w:r w:rsidR="00E70022" w:rsidRPr="002E4DD2">
        <w:rPr>
          <w:rFonts w:ascii="Segoe UI Symbol" w:hAnsi="Segoe UI Symbol"/>
          <w:color w:val="000000" w:themeColor="text1"/>
          <w:szCs w:val="21"/>
        </w:rPr>
        <w:t>s</w:t>
      </w:r>
      <w:r w:rsidR="000148E7" w:rsidRPr="002E4DD2">
        <w:rPr>
          <w:rFonts w:ascii="Segoe UI Symbol" w:hAnsi="Segoe UI Symbol"/>
          <w:color w:val="000000" w:themeColor="text1"/>
          <w:szCs w:val="21"/>
        </w:rPr>
        <w:t xml:space="preserve"> so far on the 2006 </w:t>
      </w:r>
      <w:r w:rsidR="00BD20CA">
        <w:rPr>
          <w:rFonts w:ascii="Segoe UI Symbol" w:hAnsi="Segoe UI Symbol"/>
          <w:color w:val="000000" w:themeColor="text1"/>
          <w:szCs w:val="21"/>
        </w:rPr>
        <w:t xml:space="preserve">IPCC </w:t>
      </w:r>
      <w:r w:rsidR="000148E7" w:rsidRPr="002E4DD2">
        <w:rPr>
          <w:rFonts w:ascii="Segoe UI Symbol" w:hAnsi="Segoe UI Symbol"/>
          <w:color w:val="000000" w:themeColor="text1"/>
          <w:szCs w:val="21"/>
        </w:rPr>
        <w:t xml:space="preserve">software and transparency framework. </w:t>
      </w:r>
      <w:r w:rsidR="000148E7" w:rsidRPr="000148E7">
        <w:rPr>
          <w:rFonts w:ascii="Segoe UI Symbol" w:hAnsi="Segoe UI Symbol"/>
          <w:color w:val="000000" w:themeColor="text1"/>
          <w:szCs w:val="21"/>
        </w:rPr>
        <w:t xml:space="preserve">The participants came from all the regions except Tigray. </w:t>
      </w:r>
      <w:r w:rsidR="000148E7">
        <w:rPr>
          <w:rFonts w:ascii="Segoe UI Symbol" w:hAnsi="Segoe UI Symbol"/>
          <w:color w:val="000000" w:themeColor="text1"/>
          <w:szCs w:val="21"/>
        </w:rPr>
        <w:t xml:space="preserve">KIIs indicated that while all </w:t>
      </w:r>
      <w:r w:rsidR="00045240">
        <w:rPr>
          <w:rFonts w:ascii="Segoe UI Symbol" w:hAnsi="Segoe UI Symbol"/>
          <w:color w:val="000000" w:themeColor="text1"/>
          <w:szCs w:val="21"/>
        </w:rPr>
        <w:t>participants</w:t>
      </w:r>
      <w:r w:rsidR="000148E7">
        <w:rPr>
          <w:rFonts w:ascii="Segoe UI Symbol" w:hAnsi="Segoe UI Symbol"/>
          <w:color w:val="000000" w:themeColor="text1"/>
          <w:szCs w:val="21"/>
        </w:rPr>
        <w:t xml:space="preserve"> found the training </w:t>
      </w:r>
      <w:r w:rsidR="00B75311">
        <w:rPr>
          <w:rFonts w:ascii="Segoe UI Symbol" w:hAnsi="Segoe UI Symbol"/>
          <w:color w:val="000000" w:themeColor="text1"/>
          <w:szCs w:val="21"/>
        </w:rPr>
        <w:t xml:space="preserve">handy </w:t>
      </w:r>
      <w:r w:rsidR="000148E7">
        <w:rPr>
          <w:rFonts w:ascii="Segoe UI Symbol" w:hAnsi="Segoe UI Symbol"/>
          <w:color w:val="000000" w:themeColor="text1"/>
          <w:szCs w:val="21"/>
        </w:rPr>
        <w:t xml:space="preserve">in </w:t>
      </w:r>
      <w:r w:rsidR="00045240">
        <w:rPr>
          <w:rFonts w:ascii="Segoe UI Symbol" w:hAnsi="Segoe UI Symbol"/>
          <w:color w:val="000000" w:themeColor="text1"/>
          <w:szCs w:val="21"/>
        </w:rPr>
        <w:t>using the software, several ministries expressed the need for training more staff and providing retraining/refreshers’ training for those who have had one round of training. To extend the training to zones and woredas, scaling up of training will be needed and number of trainers will need to increase substantially.</w:t>
      </w:r>
      <w:r w:rsidR="00F7249F">
        <w:rPr>
          <w:rFonts w:ascii="Segoe UI Symbol" w:hAnsi="Segoe UI Symbol"/>
          <w:color w:val="000000" w:themeColor="text1"/>
          <w:szCs w:val="21"/>
        </w:rPr>
        <w:t xml:space="preserve"> In one of the regions where over 100 people from all the woredas were trained in the IPCC 2006 software, the region is facing difficulty in using the software due to its complicated nature which can be mastered only through repeated exposure to training and support. In this regard, the need for ongoing support was emphasise</w:t>
      </w:r>
      <w:r w:rsidR="00E70022">
        <w:rPr>
          <w:rFonts w:ascii="Segoe UI Symbol" w:hAnsi="Segoe UI Symbol"/>
          <w:color w:val="000000" w:themeColor="text1"/>
          <w:szCs w:val="21"/>
        </w:rPr>
        <w:t>d</w:t>
      </w:r>
      <w:r w:rsidR="00F7249F">
        <w:rPr>
          <w:rFonts w:ascii="Segoe UI Symbol" w:hAnsi="Segoe UI Symbol"/>
          <w:color w:val="000000" w:themeColor="text1"/>
          <w:szCs w:val="21"/>
        </w:rPr>
        <w:t xml:space="preserve"> in all </w:t>
      </w:r>
      <w:r w:rsidR="00C15B26">
        <w:rPr>
          <w:rFonts w:ascii="Segoe UI Symbol" w:hAnsi="Segoe UI Symbol"/>
          <w:color w:val="000000" w:themeColor="text1"/>
          <w:szCs w:val="21"/>
        </w:rPr>
        <w:t>interviews</w:t>
      </w:r>
      <w:r w:rsidR="00F7249F">
        <w:rPr>
          <w:rFonts w:ascii="Segoe UI Symbol" w:hAnsi="Segoe UI Symbol"/>
          <w:color w:val="000000" w:themeColor="text1"/>
          <w:szCs w:val="21"/>
        </w:rPr>
        <w:t>. The EPA staff in the regions</w:t>
      </w:r>
      <w:r w:rsidR="00C15B26">
        <w:rPr>
          <w:rFonts w:ascii="Segoe UI Symbol" w:hAnsi="Segoe UI Symbol"/>
          <w:color w:val="000000" w:themeColor="text1"/>
          <w:szCs w:val="21"/>
        </w:rPr>
        <w:t xml:space="preserve"> provide training on various aspects of pollution, environmental impact assessment, etc., </w:t>
      </w:r>
      <w:r w:rsidR="00000352">
        <w:rPr>
          <w:rFonts w:ascii="Segoe UI Symbol" w:hAnsi="Segoe UI Symbol"/>
          <w:color w:val="000000" w:themeColor="text1"/>
          <w:szCs w:val="21"/>
        </w:rPr>
        <w:t>and</w:t>
      </w:r>
      <w:r w:rsidR="00C15B26">
        <w:rPr>
          <w:rFonts w:ascii="Segoe UI Symbol" w:hAnsi="Segoe UI Symbol"/>
          <w:color w:val="000000" w:themeColor="text1"/>
          <w:szCs w:val="21"/>
        </w:rPr>
        <w:t xml:space="preserve"> training on IPCC </w:t>
      </w:r>
      <w:r w:rsidR="00000352">
        <w:rPr>
          <w:rFonts w:ascii="Segoe UI Symbol" w:hAnsi="Segoe UI Symbol"/>
          <w:color w:val="000000" w:themeColor="text1"/>
          <w:szCs w:val="21"/>
        </w:rPr>
        <w:t>is</w:t>
      </w:r>
      <w:r w:rsidR="00C15B26">
        <w:rPr>
          <w:rFonts w:ascii="Segoe UI Symbol" w:hAnsi="Segoe UI Symbol"/>
          <w:color w:val="000000" w:themeColor="text1"/>
          <w:szCs w:val="21"/>
        </w:rPr>
        <w:t xml:space="preserve"> provided through the CBIT project. Some of the ministries had staff trained earlier on MRV through the EU project; how</w:t>
      </w:r>
      <w:r w:rsidR="00DB7223">
        <w:rPr>
          <w:rFonts w:ascii="Segoe UI Symbol" w:hAnsi="Segoe UI Symbol"/>
          <w:color w:val="000000" w:themeColor="text1"/>
          <w:szCs w:val="21"/>
        </w:rPr>
        <w:t>e</w:t>
      </w:r>
      <w:r w:rsidR="00C15B26">
        <w:rPr>
          <w:rFonts w:ascii="Segoe UI Symbol" w:hAnsi="Segoe UI Symbol"/>
          <w:color w:val="000000" w:themeColor="text1"/>
          <w:szCs w:val="21"/>
        </w:rPr>
        <w:t>ver, the CBIT training was more intensive on the 2006 software while t</w:t>
      </w:r>
      <w:r w:rsidR="00DB7223">
        <w:rPr>
          <w:rFonts w:ascii="Segoe UI Symbol" w:hAnsi="Segoe UI Symbol"/>
          <w:color w:val="000000" w:themeColor="text1"/>
          <w:szCs w:val="21"/>
        </w:rPr>
        <w:t>h</w:t>
      </w:r>
      <w:r w:rsidR="00C15B26">
        <w:rPr>
          <w:rFonts w:ascii="Segoe UI Symbol" w:hAnsi="Segoe UI Symbol"/>
          <w:color w:val="000000" w:themeColor="text1"/>
          <w:szCs w:val="21"/>
        </w:rPr>
        <w:t>e EU training covered w</w:t>
      </w:r>
      <w:r w:rsidR="00DB7223">
        <w:rPr>
          <w:rFonts w:ascii="Segoe UI Symbol" w:hAnsi="Segoe UI Symbol"/>
          <w:color w:val="000000" w:themeColor="text1"/>
          <w:szCs w:val="21"/>
        </w:rPr>
        <w:t>i</w:t>
      </w:r>
      <w:r w:rsidR="00C15B26">
        <w:rPr>
          <w:rFonts w:ascii="Segoe UI Symbol" w:hAnsi="Segoe UI Symbol"/>
          <w:color w:val="000000" w:themeColor="text1"/>
          <w:szCs w:val="21"/>
        </w:rPr>
        <w:t>der is</w:t>
      </w:r>
      <w:r w:rsidR="00DB7223">
        <w:rPr>
          <w:rFonts w:ascii="Segoe UI Symbol" w:hAnsi="Segoe UI Symbol"/>
          <w:color w:val="000000" w:themeColor="text1"/>
          <w:szCs w:val="21"/>
        </w:rPr>
        <w:t>s</w:t>
      </w:r>
      <w:r w:rsidR="00C15B26">
        <w:rPr>
          <w:rFonts w:ascii="Segoe UI Symbol" w:hAnsi="Segoe UI Symbol"/>
          <w:color w:val="000000" w:themeColor="text1"/>
          <w:szCs w:val="21"/>
        </w:rPr>
        <w:t xml:space="preserve">ues </w:t>
      </w:r>
      <w:r w:rsidR="005C28FA">
        <w:rPr>
          <w:rFonts w:ascii="Segoe UI Symbol" w:hAnsi="Segoe UI Symbol"/>
          <w:color w:val="000000" w:themeColor="text1"/>
          <w:szCs w:val="21"/>
        </w:rPr>
        <w:t xml:space="preserve">on MRV. </w:t>
      </w:r>
      <w:r w:rsidR="006438C2">
        <w:rPr>
          <w:rFonts w:ascii="Segoe UI Symbol" w:hAnsi="Segoe UI Symbol"/>
          <w:color w:val="000000" w:themeColor="text1"/>
          <w:szCs w:val="21"/>
        </w:rPr>
        <w:t xml:space="preserve">The forest department, for example, which has been one of the first to developing GHG measurement systems through its REDD+ project some 10+ years ago with assistance from FAO HQ had 30 of their staff at sub-national level trained through the CBIT which allowed them to have trainers who could undertake training in the regions. </w:t>
      </w:r>
      <w:r w:rsidR="005C28FA">
        <w:rPr>
          <w:rFonts w:ascii="Segoe UI Symbol" w:hAnsi="Segoe UI Symbol"/>
          <w:color w:val="000000" w:themeColor="text1"/>
          <w:szCs w:val="21"/>
        </w:rPr>
        <w:t>KIIs confirmed that th</w:t>
      </w:r>
      <w:r w:rsidR="00E628AF">
        <w:rPr>
          <w:rFonts w:ascii="Segoe UI Symbol" w:hAnsi="Segoe UI Symbol"/>
          <w:color w:val="000000" w:themeColor="text1"/>
          <w:szCs w:val="21"/>
        </w:rPr>
        <w:t>e</w:t>
      </w:r>
      <w:r w:rsidR="005C28FA">
        <w:rPr>
          <w:rFonts w:ascii="Segoe UI Symbol" w:hAnsi="Segoe UI Symbol"/>
          <w:color w:val="000000" w:themeColor="text1"/>
          <w:szCs w:val="21"/>
        </w:rPr>
        <w:t>re was no duplication between the EU and CBIT training</w:t>
      </w:r>
      <w:r>
        <w:rPr>
          <w:rFonts w:ascii="Segoe UI Symbol" w:hAnsi="Segoe UI Symbol"/>
          <w:color w:val="000000" w:themeColor="text1"/>
          <w:szCs w:val="21"/>
        </w:rPr>
        <w:t>.</w:t>
      </w:r>
      <w:r w:rsidR="005C28FA">
        <w:rPr>
          <w:rFonts w:ascii="Segoe UI Symbol" w:hAnsi="Segoe UI Symbol"/>
          <w:color w:val="000000" w:themeColor="text1"/>
          <w:szCs w:val="21"/>
        </w:rPr>
        <w:t xml:space="preserve"> </w:t>
      </w:r>
      <w:r>
        <w:rPr>
          <w:rFonts w:ascii="Segoe UI Symbol" w:hAnsi="Segoe UI Symbol"/>
          <w:color w:val="000000" w:themeColor="text1"/>
          <w:szCs w:val="21"/>
        </w:rPr>
        <w:t>The</w:t>
      </w:r>
      <w:r w:rsidR="00E628AF">
        <w:rPr>
          <w:rFonts w:ascii="Segoe UI Symbol" w:hAnsi="Segoe UI Symbol"/>
          <w:color w:val="000000" w:themeColor="text1"/>
          <w:szCs w:val="21"/>
        </w:rPr>
        <w:t xml:space="preserve"> need for more such training courses from time to time</w:t>
      </w:r>
      <w:r>
        <w:rPr>
          <w:rFonts w:ascii="Segoe UI Symbol" w:hAnsi="Segoe UI Symbol"/>
          <w:color w:val="000000" w:themeColor="text1"/>
          <w:szCs w:val="21"/>
        </w:rPr>
        <w:t xml:space="preserve"> was expressed in several interviews which also highlighted the importance of </w:t>
      </w:r>
      <w:r>
        <w:rPr>
          <w:rFonts w:ascii="Segoe UI Symbol" w:hAnsi="Segoe UI Symbol"/>
          <w:color w:val="000000" w:themeColor="text1"/>
          <w:sz w:val="20"/>
          <w:szCs w:val="20"/>
        </w:rPr>
        <w:t>n</w:t>
      </w:r>
      <w:r w:rsidRPr="002E4DD2">
        <w:rPr>
          <w:rFonts w:ascii="Segoe UI Symbol" w:hAnsi="Segoe UI Symbol"/>
          <w:color w:val="000000" w:themeColor="text1"/>
          <w:sz w:val="20"/>
          <w:szCs w:val="20"/>
        </w:rPr>
        <w:t>eed-based training tailored to each sector and dedicated support for each line ministry on MRV.</w:t>
      </w:r>
    </w:p>
    <w:p w14:paraId="487E5228" w14:textId="77777777" w:rsidR="009C1EDE" w:rsidRPr="00CE4EE6" w:rsidRDefault="008C06C7" w:rsidP="00C076CB">
      <w:pPr>
        <w:pStyle w:val="ListParagraph"/>
        <w:numPr>
          <w:ilvl w:val="0"/>
          <w:numId w:val="17"/>
        </w:numPr>
        <w:spacing w:line="240" w:lineRule="auto"/>
        <w:ind w:left="360"/>
        <w:jc w:val="both"/>
        <w:rPr>
          <w:rFonts w:ascii="Segoe UI Symbol" w:hAnsi="Segoe UI Symbol"/>
          <w:color w:val="000000" w:themeColor="text1"/>
          <w:szCs w:val="21"/>
        </w:rPr>
      </w:pPr>
      <w:r w:rsidRPr="00CE4EE6">
        <w:rPr>
          <w:rFonts w:ascii="Segoe UI Symbol" w:hAnsi="Segoe UI Symbol"/>
          <w:b/>
          <w:bCs/>
          <w:color w:val="000000" w:themeColor="text1"/>
          <w:szCs w:val="21"/>
        </w:rPr>
        <w:t xml:space="preserve">The CBIT project developed a general, sector-specific, and cross-cutting Quality Assurance (QA) and Quality Control (QC) </w:t>
      </w:r>
      <w:r w:rsidR="004C3229" w:rsidRPr="00CE4EE6">
        <w:rPr>
          <w:rFonts w:ascii="Segoe UI Symbol" w:hAnsi="Segoe UI Symbol"/>
          <w:b/>
          <w:bCs/>
          <w:color w:val="000000" w:themeColor="text1"/>
          <w:szCs w:val="21"/>
        </w:rPr>
        <w:t>guideline</w:t>
      </w:r>
      <w:r w:rsidR="004C3229" w:rsidRPr="00CE4EE6">
        <w:rPr>
          <w:rFonts w:ascii="Segoe UI Symbol" w:hAnsi="Segoe UI Symbol"/>
          <w:color w:val="000000" w:themeColor="text1"/>
          <w:szCs w:val="21"/>
        </w:rPr>
        <w:t xml:space="preserve">, and </w:t>
      </w:r>
      <w:r w:rsidR="007966E4" w:rsidRPr="00CE4EE6">
        <w:rPr>
          <w:rFonts w:ascii="Segoe UI Symbol" w:hAnsi="Segoe UI Symbol"/>
          <w:color w:val="000000" w:themeColor="text1"/>
          <w:szCs w:val="21"/>
        </w:rPr>
        <w:t xml:space="preserve">is </w:t>
      </w:r>
      <w:r w:rsidR="004C3229" w:rsidRPr="00CE4EE6">
        <w:rPr>
          <w:rFonts w:ascii="Segoe UI Symbol" w:hAnsi="Segoe UI Symbol"/>
          <w:color w:val="000000" w:themeColor="text1"/>
          <w:szCs w:val="21"/>
        </w:rPr>
        <w:t xml:space="preserve">engaging with </w:t>
      </w:r>
      <w:r w:rsidR="00220423" w:rsidRPr="00CE4EE6">
        <w:rPr>
          <w:rFonts w:ascii="Segoe UI Symbol" w:hAnsi="Segoe UI Symbol"/>
          <w:color w:val="000000" w:themeColor="text1"/>
          <w:szCs w:val="21"/>
        </w:rPr>
        <w:t>three</w:t>
      </w:r>
      <w:r w:rsidR="004C3229" w:rsidRPr="00CE4EE6">
        <w:rPr>
          <w:rFonts w:ascii="Segoe UI Symbol" w:hAnsi="Segoe UI Symbol"/>
          <w:color w:val="000000" w:themeColor="text1"/>
          <w:szCs w:val="21"/>
        </w:rPr>
        <w:t xml:space="preserve"> universities to support regions and various ministries in </w:t>
      </w:r>
      <w:r w:rsidR="00220423" w:rsidRPr="00CE4EE6">
        <w:rPr>
          <w:rFonts w:ascii="Segoe UI Symbol" w:hAnsi="Segoe UI Symbol"/>
          <w:color w:val="000000" w:themeColor="text1"/>
          <w:szCs w:val="21"/>
        </w:rPr>
        <w:t xml:space="preserve">the </w:t>
      </w:r>
      <w:r w:rsidR="004C3229" w:rsidRPr="00CE4EE6">
        <w:rPr>
          <w:rFonts w:ascii="Segoe UI Symbol" w:hAnsi="Segoe UI Symbol"/>
          <w:color w:val="000000" w:themeColor="text1"/>
          <w:szCs w:val="21"/>
        </w:rPr>
        <w:t>QA process.</w:t>
      </w:r>
      <w:r w:rsidRPr="00CE4EE6">
        <w:rPr>
          <w:rFonts w:ascii="Segoe UI Symbol" w:hAnsi="Segoe UI Symbol"/>
          <w:color w:val="000000" w:themeColor="text1"/>
          <w:szCs w:val="21"/>
        </w:rPr>
        <w:t xml:space="preserve"> </w:t>
      </w:r>
      <w:r w:rsidR="00A55939" w:rsidRPr="00CE4EE6">
        <w:rPr>
          <w:rFonts w:ascii="Segoe UI Symbol" w:hAnsi="Segoe UI Symbol"/>
          <w:color w:val="000000" w:themeColor="text1"/>
          <w:szCs w:val="21"/>
        </w:rPr>
        <w:t xml:space="preserve">The project developed a generic outline of QA/QC plan for AFOLOU, IPPU, </w:t>
      </w:r>
      <w:r w:rsidR="00A55939" w:rsidRPr="00CE4EE6">
        <w:rPr>
          <w:rFonts w:ascii="Segoe UI Symbol" w:hAnsi="Segoe UI Symbol"/>
          <w:color w:val="000000" w:themeColor="text1"/>
          <w:szCs w:val="21"/>
        </w:rPr>
        <w:lastRenderedPageBreak/>
        <w:t xml:space="preserve">Waste and </w:t>
      </w:r>
      <w:r w:rsidR="003C3F3D">
        <w:rPr>
          <w:rFonts w:ascii="Segoe UI Symbol" w:hAnsi="Segoe UI Symbol"/>
          <w:color w:val="000000" w:themeColor="text1"/>
          <w:szCs w:val="21"/>
        </w:rPr>
        <w:t>transport</w:t>
      </w:r>
      <w:r w:rsidR="00A55939" w:rsidRPr="00CE4EE6">
        <w:rPr>
          <w:rFonts w:ascii="Segoe UI Symbol" w:hAnsi="Segoe UI Symbol"/>
          <w:color w:val="000000" w:themeColor="text1"/>
          <w:szCs w:val="21"/>
        </w:rPr>
        <w:t xml:space="preserve"> sectors which relevant ministries are meant to </w:t>
      </w:r>
      <w:r w:rsidR="00220423" w:rsidRPr="00CE4EE6">
        <w:rPr>
          <w:rFonts w:ascii="Segoe UI Symbol" w:hAnsi="Segoe UI Symbol"/>
          <w:color w:val="000000" w:themeColor="text1"/>
          <w:szCs w:val="21"/>
        </w:rPr>
        <w:t>elaborate and</w:t>
      </w:r>
      <w:r w:rsidR="00A55939" w:rsidRPr="00CE4EE6">
        <w:rPr>
          <w:rFonts w:ascii="Segoe UI Symbol" w:hAnsi="Segoe UI Symbol"/>
          <w:color w:val="000000" w:themeColor="text1"/>
          <w:szCs w:val="21"/>
        </w:rPr>
        <w:t xml:space="preserve"> develop into action plans. </w:t>
      </w:r>
      <w:r w:rsidR="00CE4EE6" w:rsidRPr="00CE4EE6">
        <w:rPr>
          <w:rFonts w:ascii="Segoe UI Symbol" w:hAnsi="Segoe UI Symbol" w:cstheme="minorHAnsi"/>
        </w:rPr>
        <w:t>The sector coordinators were charged with ensuring that adequate QA/QC procedures were performed for the inventory, its supporting documents, calculation spreadsheets and usage of the IPCC GHG inventory software.</w:t>
      </w:r>
      <w:r w:rsidR="00CE4EE6">
        <w:rPr>
          <w:rStyle w:val="FootnoteReference"/>
          <w:rFonts w:ascii="Segoe UI Symbol" w:hAnsi="Segoe UI Symbol" w:cstheme="minorHAnsi"/>
        </w:rPr>
        <w:footnoteReference w:id="49"/>
      </w:r>
      <w:r w:rsidR="00CE4EE6" w:rsidRPr="00CE4EE6">
        <w:rPr>
          <w:rFonts w:ascii="Segoe UI Symbol" w:hAnsi="Segoe UI Symbol" w:cstheme="minorHAnsi"/>
        </w:rPr>
        <w:t xml:space="preserve"> </w:t>
      </w:r>
      <w:r w:rsidR="004C3229" w:rsidRPr="00CE4EE6">
        <w:rPr>
          <w:rFonts w:ascii="Segoe UI Symbol" w:hAnsi="Segoe UI Symbol"/>
          <w:bCs/>
          <w:color w:val="000000" w:themeColor="text1"/>
          <w:szCs w:val="21"/>
        </w:rPr>
        <w:t xml:space="preserve">Addis Ababa University and </w:t>
      </w:r>
      <w:proofErr w:type="spellStart"/>
      <w:r w:rsidR="004C3229" w:rsidRPr="00CE4EE6">
        <w:rPr>
          <w:rFonts w:ascii="Segoe UI Symbol" w:hAnsi="Segoe UI Symbol"/>
          <w:bCs/>
          <w:color w:val="000000" w:themeColor="text1"/>
          <w:szCs w:val="21"/>
        </w:rPr>
        <w:t>Wondogenet</w:t>
      </w:r>
      <w:proofErr w:type="spellEnd"/>
      <w:r w:rsidR="004C3229" w:rsidRPr="00CE4EE6">
        <w:rPr>
          <w:rFonts w:ascii="Segoe UI Symbol" w:hAnsi="Segoe UI Symbol"/>
          <w:bCs/>
          <w:color w:val="000000" w:themeColor="text1"/>
          <w:szCs w:val="21"/>
        </w:rPr>
        <w:t xml:space="preserve"> College of Forestry</w:t>
      </w:r>
      <w:r w:rsidR="004C3229" w:rsidRPr="00CE4EE6">
        <w:rPr>
          <w:rFonts w:ascii="Segoe UI Symbol" w:hAnsi="Segoe UI Symbol"/>
          <w:b/>
          <w:color w:val="000000" w:themeColor="text1"/>
          <w:szCs w:val="21"/>
        </w:rPr>
        <w:t xml:space="preserve"> </w:t>
      </w:r>
      <w:r w:rsidR="004C3229" w:rsidRPr="00CE4EE6">
        <w:rPr>
          <w:rFonts w:ascii="Segoe UI Symbol" w:hAnsi="Segoe UI Symbol"/>
          <w:color w:val="000000" w:themeColor="text1"/>
          <w:szCs w:val="21"/>
        </w:rPr>
        <w:t>are engaged to support the Federal and Regional Environmental Protection Authority</w:t>
      </w:r>
      <w:r w:rsidR="004C3229" w:rsidRPr="00CE4EE6">
        <w:rPr>
          <w:rFonts w:ascii="Segoe UI Symbol" w:hAnsi="Segoe UI Symbol"/>
          <w:b/>
          <w:color w:val="000000" w:themeColor="text1"/>
          <w:szCs w:val="21"/>
        </w:rPr>
        <w:t xml:space="preserve"> </w:t>
      </w:r>
      <w:r w:rsidR="004C3229" w:rsidRPr="00CE4EE6">
        <w:rPr>
          <w:rFonts w:ascii="Segoe UI Symbol" w:hAnsi="Segoe UI Symbol"/>
          <w:color w:val="000000" w:themeColor="text1"/>
          <w:szCs w:val="21"/>
        </w:rPr>
        <w:t>in the development of a national greenhouse gas inventor</w:t>
      </w:r>
      <w:r w:rsidR="007966E4" w:rsidRPr="00CE4EE6">
        <w:rPr>
          <w:rFonts w:ascii="Segoe UI Symbol" w:hAnsi="Segoe UI Symbol"/>
          <w:color w:val="000000" w:themeColor="text1"/>
          <w:szCs w:val="21"/>
        </w:rPr>
        <w:t>y</w:t>
      </w:r>
      <w:r w:rsidR="004C3229" w:rsidRPr="00CE4EE6">
        <w:rPr>
          <w:rFonts w:ascii="Segoe UI Symbol" w:hAnsi="Segoe UI Symbol"/>
          <w:color w:val="000000" w:themeColor="text1"/>
          <w:szCs w:val="21"/>
        </w:rPr>
        <w:t xml:space="preserve">, accounting and reporting (GHG) </w:t>
      </w:r>
      <w:r w:rsidR="007966E4" w:rsidRPr="00CE4EE6">
        <w:rPr>
          <w:rFonts w:ascii="Segoe UI Symbol" w:hAnsi="Segoe UI Symbol"/>
          <w:color w:val="000000" w:themeColor="text1"/>
          <w:szCs w:val="21"/>
        </w:rPr>
        <w:t>mechanism</w:t>
      </w:r>
      <w:r w:rsidR="004C3229" w:rsidRPr="00CE4EE6">
        <w:rPr>
          <w:rFonts w:ascii="Segoe UI Symbol" w:hAnsi="Segoe UI Symbol"/>
          <w:color w:val="000000" w:themeColor="text1"/>
          <w:szCs w:val="21"/>
        </w:rPr>
        <w:t xml:space="preserve">. </w:t>
      </w:r>
      <w:proofErr w:type="spellStart"/>
      <w:r w:rsidR="007966E4" w:rsidRPr="00CE4EE6">
        <w:rPr>
          <w:rFonts w:ascii="Segoe UI Symbol" w:hAnsi="Segoe UI Symbol"/>
          <w:color w:val="000000" w:themeColor="text1"/>
          <w:szCs w:val="21"/>
        </w:rPr>
        <w:t>Wondogenet</w:t>
      </w:r>
      <w:proofErr w:type="spellEnd"/>
      <w:r w:rsidR="007966E4" w:rsidRPr="00CE4EE6">
        <w:rPr>
          <w:rFonts w:ascii="Segoe UI Symbol" w:hAnsi="Segoe UI Symbol"/>
          <w:color w:val="000000" w:themeColor="text1"/>
          <w:szCs w:val="21"/>
        </w:rPr>
        <w:t xml:space="preserve"> College of Forestry also provided AFOLU training for </w:t>
      </w:r>
      <w:proofErr w:type="spellStart"/>
      <w:r w:rsidR="007966E4" w:rsidRPr="00CE4EE6">
        <w:rPr>
          <w:rFonts w:ascii="Segoe UI Symbol" w:hAnsi="Segoe UI Symbol"/>
          <w:color w:val="000000" w:themeColor="text1"/>
          <w:szCs w:val="21"/>
        </w:rPr>
        <w:t>Sidama</w:t>
      </w:r>
      <w:proofErr w:type="spellEnd"/>
      <w:r w:rsidR="007966E4" w:rsidRPr="00CE4EE6">
        <w:rPr>
          <w:rFonts w:ascii="Segoe UI Symbol" w:hAnsi="Segoe UI Symbol"/>
          <w:color w:val="000000" w:themeColor="text1"/>
          <w:szCs w:val="21"/>
        </w:rPr>
        <w:t xml:space="preserve"> Region Environmental Protection Authority </w:t>
      </w:r>
      <w:r w:rsidR="007966E4" w:rsidRPr="00CE4EE6">
        <w:rPr>
          <w:rFonts w:ascii="Segoe UI Symbol" w:eastAsia="Times New Roman" w:hAnsi="Segoe UI Symbol"/>
          <w:color w:val="000000" w:themeColor="text1"/>
          <w:szCs w:val="21"/>
        </w:rPr>
        <w:t xml:space="preserve">and </w:t>
      </w:r>
      <w:r w:rsidR="007966E4" w:rsidRPr="00CE4EE6">
        <w:rPr>
          <w:rFonts w:ascii="Segoe UI Symbol" w:hAnsi="Segoe UI Symbol"/>
          <w:color w:val="000000" w:themeColor="text1"/>
          <w:szCs w:val="21"/>
        </w:rPr>
        <w:t xml:space="preserve">Addis Ababa University assisted in developing Third National Communication of Ethiopia. </w:t>
      </w:r>
      <w:r w:rsidR="007966E4" w:rsidRPr="00CE4EE6">
        <w:rPr>
          <w:rFonts w:ascii="Segoe UI Symbol" w:hAnsi="Segoe UI Symbol" w:cstheme="minorHAnsi"/>
          <w:szCs w:val="21"/>
        </w:rPr>
        <w:t xml:space="preserve">Discussions started in the last </w:t>
      </w:r>
      <w:r w:rsidR="00954F07">
        <w:rPr>
          <w:rFonts w:ascii="Segoe UI Symbol" w:hAnsi="Segoe UI Symbol" w:cstheme="minorHAnsi"/>
          <w:szCs w:val="21"/>
        </w:rPr>
        <w:t>quarter of 2022</w:t>
      </w:r>
      <w:r w:rsidR="007966E4" w:rsidRPr="00CE4EE6">
        <w:rPr>
          <w:rFonts w:ascii="Segoe UI Symbol" w:hAnsi="Segoe UI Symbol" w:cstheme="minorHAnsi"/>
          <w:szCs w:val="21"/>
        </w:rPr>
        <w:t xml:space="preserve"> with </w:t>
      </w:r>
      <w:proofErr w:type="spellStart"/>
      <w:r w:rsidR="007966E4" w:rsidRPr="00CE4EE6">
        <w:rPr>
          <w:rFonts w:ascii="Segoe UI Symbol" w:hAnsi="Segoe UI Symbol" w:cstheme="minorHAnsi"/>
          <w:szCs w:val="21"/>
        </w:rPr>
        <w:t>Haramaya</w:t>
      </w:r>
      <w:proofErr w:type="spellEnd"/>
      <w:r w:rsidR="007966E4" w:rsidRPr="00CE4EE6">
        <w:rPr>
          <w:rFonts w:ascii="Segoe UI Symbol" w:hAnsi="Segoe UI Symbol" w:cstheme="minorHAnsi"/>
          <w:szCs w:val="21"/>
        </w:rPr>
        <w:t xml:space="preserve"> University to explore their engagement in QA/QC and providing </w:t>
      </w:r>
      <w:r w:rsidR="007966E4" w:rsidRPr="00CE4EE6">
        <w:rPr>
          <w:rFonts w:ascii="Segoe UI Symbol" w:hAnsi="Segoe UI Symbol"/>
          <w:color w:val="000000" w:themeColor="text1"/>
          <w:szCs w:val="21"/>
        </w:rPr>
        <w:t>advisory support to CRG sector for the Ministry of Agriculture on livestock and crops production</w:t>
      </w:r>
      <w:r w:rsidR="007966E4" w:rsidRPr="00CE4EE6">
        <w:rPr>
          <w:rFonts w:ascii="Segoe UI Symbol" w:hAnsi="Segoe UI Symbol" w:cstheme="minorHAnsi"/>
          <w:szCs w:val="21"/>
        </w:rPr>
        <w:t xml:space="preserve">. </w:t>
      </w:r>
      <w:r w:rsidR="00220423" w:rsidRPr="00CE4EE6">
        <w:rPr>
          <w:rFonts w:ascii="Segoe UI Symbol" w:hAnsi="Segoe UI Symbol"/>
          <w:szCs w:val="21"/>
        </w:rPr>
        <w:t xml:space="preserve">Moreover, all regional departments have a mandate to check the quality assurance/quality control (QA/QC) in their respective organisations starting from the grassroot level data collection to the line ministries. </w:t>
      </w:r>
      <w:r w:rsidR="009C1EDE" w:rsidRPr="00CE4EE6">
        <w:rPr>
          <w:rFonts w:ascii="Segoe UI Symbol" w:hAnsi="Segoe UI Symbol" w:cstheme="minorHAnsi"/>
          <w:szCs w:val="21"/>
        </w:rPr>
        <w:t>QA/QC implementation needs a very good institutional arrangement f</w:t>
      </w:r>
      <w:r w:rsidR="007966E4" w:rsidRPr="00CE4EE6">
        <w:rPr>
          <w:rFonts w:ascii="Segoe UI Symbol" w:hAnsi="Segoe UI Symbol" w:cstheme="minorHAnsi"/>
          <w:szCs w:val="21"/>
        </w:rPr>
        <w:t>ro</w:t>
      </w:r>
      <w:r w:rsidR="009C1EDE" w:rsidRPr="00CE4EE6">
        <w:rPr>
          <w:rFonts w:ascii="Segoe UI Symbol" w:hAnsi="Segoe UI Symbol" w:cstheme="minorHAnsi"/>
          <w:szCs w:val="21"/>
        </w:rPr>
        <w:t xml:space="preserve">m federal to the Woreda level that makes the data </w:t>
      </w:r>
      <w:r w:rsidR="00C159FC" w:rsidRPr="00CE4EE6">
        <w:rPr>
          <w:rFonts w:ascii="Segoe UI Symbol" w:hAnsi="Segoe UI Symbol" w:cstheme="minorHAnsi"/>
          <w:szCs w:val="21"/>
        </w:rPr>
        <w:t>flow</w:t>
      </w:r>
      <w:r w:rsidR="009C1EDE" w:rsidRPr="00CE4EE6">
        <w:rPr>
          <w:rFonts w:ascii="Segoe UI Symbol" w:hAnsi="Segoe UI Symbol" w:cstheme="minorHAnsi"/>
          <w:szCs w:val="21"/>
        </w:rPr>
        <w:t xml:space="preserve"> </w:t>
      </w:r>
      <w:r w:rsidR="00C159FC" w:rsidRPr="00CE4EE6">
        <w:rPr>
          <w:rFonts w:ascii="Segoe UI Symbol" w:hAnsi="Segoe UI Symbol" w:cstheme="minorHAnsi"/>
          <w:szCs w:val="21"/>
        </w:rPr>
        <w:t>easier</w:t>
      </w:r>
      <w:r w:rsidR="007966E4" w:rsidRPr="00CE4EE6">
        <w:rPr>
          <w:rFonts w:ascii="Segoe UI Symbol" w:hAnsi="Segoe UI Symbol" w:cstheme="minorHAnsi"/>
          <w:szCs w:val="21"/>
        </w:rPr>
        <w:t>, but</w:t>
      </w:r>
      <w:r w:rsidR="009C1EDE" w:rsidRPr="00CE4EE6">
        <w:rPr>
          <w:rFonts w:ascii="Segoe UI Symbol" w:hAnsi="Segoe UI Symbol" w:cstheme="minorHAnsi"/>
          <w:szCs w:val="21"/>
        </w:rPr>
        <w:t xml:space="preserve"> </w:t>
      </w:r>
      <w:r w:rsidR="007966E4" w:rsidRPr="00CE4EE6">
        <w:rPr>
          <w:rFonts w:ascii="Segoe UI Symbol" w:hAnsi="Segoe UI Symbol" w:cstheme="minorHAnsi"/>
          <w:szCs w:val="21"/>
        </w:rPr>
        <w:t>c</w:t>
      </w:r>
      <w:r w:rsidR="004C3229" w:rsidRPr="00CE4EE6">
        <w:rPr>
          <w:rFonts w:ascii="Segoe UI Symbol" w:hAnsi="Segoe UI Symbol" w:cstheme="minorHAnsi"/>
          <w:szCs w:val="21"/>
        </w:rPr>
        <w:t>urrently</w:t>
      </w:r>
      <w:r w:rsidR="009C1EDE" w:rsidRPr="00CE4EE6">
        <w:rPr>
          <w:rFonts w:ascii="Segoe UI Symbol" w:hAnsi="Segoe UI Symbol" w:cstheme="minorHAnsi"/>
          <w:szCs w:val="21"/>
        </w:rPr>
        <w:t xml:space="preserve"> there is no institutional arrangement </w:t>
      </w:r>
      <w:r w:rsidR="003C3F3D">
        <w:rPr>
          <w:rFonts w:ascii="Segoe UI Symbol" w:hAnsi="Segoe UI Symbol" w:cstheme="minorHAnsi"/>
          <w:szCs w:val="21"/>
        </w:rPr>
        <w:t xml:space="preserve">for QA/QC </w:t>
      </w:r>
      <w:r w:rsidR="009C1EDE" w:rsidRPr="00CE4EE6">
        <w:rPr>
          <w:rFonts w:ascii="Segoe UI Symbol" w:hAnsi="Segoe UI Symbol" w:cstheme="minorHAnsi"/>
          <w:szCs w:val="21"/>
        </w:rPr>
        <w:t xml:space="preserve">in place that links the </w:t>
      </w:r>
      <w:r w:rsidR="003C3F3D">
        <w:rPr>
          <w:rFonts w:ascii="Segoe UI Symbol" w:hAnsi="Segoe UI Symbol" w:cstheme="minorHAnsi"/>
          <w:szCs w:val="21"/>
        </w:rPr>
        <w:t xml:space="preserve">processes at </w:t>
      </w:r>
      <w:r w:rsidR="009C1EDE" w:rsidRPr="00CE4EE6">
        <w:rPr>
          <w:rFonts w:ascii="Segoe UI Symbol" w:hAnsi="Segoe UI Symbol" w:cstheme="minorHAnsi"/>
          <w:szCs w:val="21"/>
        </w:rPr>
        <w:t>federal</w:t>
      </w:r>
      <w:r w:rsidR="004C3229" w:rsidRPr="00CE4EE6">
        <w:rPr>
          <w:rFonts w:ascii="Segoe UI Symbol" w:hAnsi="Segoe UI Symbol" w:cstheme="minorHAnsi"/>
          <w:szCs w:val="21"/>
        </w:rPr>
        <w:t xml:space="preserve"> </w:t>
      </w:r>
      <w:r w:rsidR="003C3F3D">
        <w:rPr>
          <w:rFonts w:ascii="Segoe UI Symbol" w:hAnsi="Segoe UI Symbol" w:cstheme="minorHAnsi"/>
          <w:szCs w:val="21"/>
        </w:rPr>
        <w:t>level</w:t>
      </w:r>
      <w:r w:rsidR="009C1EDE" w:rsidRPr="00CE4EE6">
        <w:rPr>
          <w:rFonts w:ascii="Segoe UI Symbol" w:hAnsi="Segoe UI Symbol" w:cstheme="minorHAnsi"/>
          <w:szCs w:val="21"/>
        </w:rPr>
        <w:t xml:space="preserve"> with the regions and the regions with the zones and zones with Woredas.</w:t>
      </w:r>
      <w:r w:rsidR="007966E4">
        <w:rPr>
          <w:rStyle w:val="FootnoteReference"/>
          <w:rFonts w:ascii="Segoe UI Symbol" w:hAnsi="Segoe UI Symbol" w:cstheme="minorHAnsi"/>
          <w:szCs w:val="21"/>
        </w:rPr>
        <w:footnoteReference w:id="50"/>
      </w:r>
      <w:r w:rsidR="009C1EDE" w:rsidRPr="00CE4EE6">
        <w:rPr>
          <w:rFonts w:ascii="Segoe UI Symbol" w:hAnsi="Segoe UI Symbol" w:cstheme="minorHAnsi"/>
          <w:szCs w:val="21"/>
        </w:rPr>
        <w:t xml:space="preserve"> </w:t>
      </w:r>
      <w:r w:rsidR="007966E4" w:rsidRPr="00CE4EE6">
        <w:rPr>
          <w:rFonts w:ascii="Segoe UI Symbol" w:hAnsi="Segoe UI Symbol" w:cstheme="minorHAnsi"/>
          <w:szCs w:val="21"/>
        </w:rPr>
        <w:t>T</w:t>
      </w:r>
      <w:r w:rsidR="009C1EDE" w:rsidRPr="00CE4EE6">
        <w:rPr>
          <w:rFonts w:ascii="Segoe UI Symbol" w:hAnsi="Segoe UI Symbol" w:cstheme="minorHAnsi"/>
          <w:szCs w:val="21"/>
        </w:rPr>
        <w:t xml:space="preserve">he roles and responsibility of data collector, data encoder, data compiler, and </w:t>
      </w:r>
      <w:r w:rsidR="00B75311">
        <w:rPr>
          <w:rFonts w:ascii="Segoe UI Symbol" w:hAnsi="Segoe UI Symbol" w:cstheme="minorHAnsi"/>
          <w:szCs w:val="21"/>
        </w:rPr>
        <w:t>that</w:t>
      </w:r>
      <w:r w:rsidR="009C1EDE" w:rsidRPr="00CE4EE6">
        <w:rPr>
          <w:rFonts w:ascii="Segoe UI Symbol" w:hAnsi="Segoe UI Symbol" w:cstheme="minorHAnsi"/>
          <w:szCs w:val="21"/>
        </w:rPr>
        <w:t xml:space="preserve"> of the data coordinator is not clearly indicated a</w:t>
      </w:r>
      <w:r w:rsidR="000A446E" w:rsidRPr="00CE4EE6">
        <w:rPr>
          <w:rFonts w:ascii="Segoe UI Symbol" w:hAnsi="Segoe UI Symbol" w:cstheme="minorHAnsi"/>
          <w:szCs w:val="21"/>
        </w:rPr>
        <w:t>t</w:t>
      </w:r>
      <w:r w:rsidR="009C1EDE" w:rsidRPr="00CE4EE6">
        <w:rPr>
          <w:rFonts w:ascii="Segoe UI Symbol" w:hAnsi="Segoe UI Symbol" w:cstheme="minorHAnsi"/>
          <w:szCs w:val="21"/>
        </w:rPr>
        <w:t xml:space="preserve"> </w:t>
      </w:r>
      <w:r w:rsidR="000A446E" w:rsidRPr="00CE4EE6">
        <w:rPr>
          <w:rFonts w:ascii="Segoe UI Symbol" w:hAnsi="Segoe UI Symbol" w:cstheme="minorHAnsi"/>
          <w:szCs w:val="21"/>
        </w:rPr>
        <w:t>the</w:t>
      </w:r>
      <w:r w:rsidR="009C1EDE" w:rsidRPr="00CE4EE6">
        <w:rPr>
          <w:rFonts w:ascii="Segoe UI Symbol" w:hAnsi="Segoe UI Symbol" w:cstheme="minorHAnsi"/>
          <w:szCs w:val="21"/>
        </w:rPr>
        <w:t xml:space="preserve"> national level</w:t>
      </w:r>
      <w:r w:rsidR="00220423" w:rsidRPr="00CE4EE6">
        <w:rPr>
          <w:rFonts w:ascii="Segoe UI Symbol" w:hAnsi="Segoe UI Symbol" w:cstheme="minorHAnsi"/>
          <w:szCs w:val="21"/>
        </w:rPr>
        <w:t xml:space="preserve"> for each line ministry</w:t>
      </w:r>
      <w:r w:rsidR="009C1EDE" w:rsidRPr="00CE4EE6">
        <w:rPr>
          <w:rFonts w:ascii="Segoe UI Symbol" w:hAnsi="Segoe UI Symbol" w:cstheme="minorHAnsi"/>
          <w:szCs w:val="21"/>
        </w:rPr>
        <w:t xml:space="preserve">. </w:t>
      </w:r>
      <w:r w:rsidR="00533339" w:rsidRPr="00CE4EE6">
        <w:rPr>
          <w:rFonts w:ascii="Segoe UI Symbol" w:hAnsi="Segoe UI Symbol" w:cstheme="minorHAnsi"/>
          <w:szCs w:val="21"/>
        </w:rPr>
        <w:t xml:space="preserve">One can say that this is work-in-progress; at least the principles and methods are laid down and clear to the Universities involved as well as EPA and some of the line ministries. </w:t>
      </w:r>
    </w:p>
    <w:p w14:paraId="3122982E" w14:textId="77777777" w:rsidR="00CE4EE6" w:rsidRPr="00CE4EE6" w:rsidRDefault="00CE4EE6" w:rsidP="00CE4EE6">
      <w:pPr>
        <w:spacing w:line="240" w:lineRule="auto"/>
        <w:jc w:val="both"/>
        <w:rPr>
          <w:rFonts w:ascii="Segoe UI Symbol" w:hAnsi="Segoe UI Symbol"/>
          <w:color w:val="000000" w:themeColor="text1"/>
          <w:sz w:val="20"/>
          <w:szCs w:val="20"/>
        </w:rPr>
      </w:pPr>
    </w:p>
    <w:p w14:paraId="1734F9C6" w14:textId="77777777" w:rsidR="00E76C9C" w:rsidRDefault="00E76C9C" w:rsidP="00C076CB">
      <w:pPr>
        <w:pStyle w:val="Heading2"/>
        <w:numPr>
          <w:ilvl w:val="2"/>
          <w:numId w:val="18"/>
        </w:numPr>
        <w:rPr>
          <w:b/>
          <w:bCs/>
          <w:color w:val="000000" w:themeColor="text1"/>
        </w:rPr>
      </w:pPr>
      <w:bookmarkStart w:id="245" w:name="_Toc133485635"/>
      <w:bookmarkStart w:id="246" w:name="_Toc133486280"/>
      <w:bookmarkStart w:id="247" w:name="_Toc136499790"/>
      <w:r w:rsidRPr="00C11223">
        <w:rPr>
          <w:b/>
          <w:bCs/>
          <w:color w:val="000000" w:themeColor="text1"/>
        </w:rPr>
        <w:t>Overall summary of progress and results</w:t>
      </w:r>
      <w:bookmarkEnd w:id="245"/>
      <w:bookmarkEnd w:id="246"/>
      <w:bookmarkEnd w:id="247"/>
    </w:p>
    <w:p w14:paraId="665EEB55" w14:textId="77777777" w:rsidR="00B75311" w:rsidRPr="00B75311" w:rsidRDefault="00B75311" w:rsidP="00B75311">
      <w:pPr>
        <w:rPr>
          <w:sz w:val="21"/>
          <w:szCs w:val="21"/>
        </w:rPr>
      </w:pPr>
    </w:p>
    <w:p w14:paraId="627703E1" w14:textId="77777777" w:rsidR="0001448B" w:rsidRPr="0001448B" w:rsidRDefault="007271CF" w:rsidP="00C076CB">
      <w:pPr>
        <w:pStyle w:val="ListParagraph"/>
        <w:numPr>
          <w:ilvl w:val="0"/>
          <w:numId w:val="17"/>
        </w:numPr>
        <w:spacing w:after="120" w:line="240" w:lineRule="auto"/>
        <w:ind w:left="360"/>
        <w:contextualSpacing/>
        <w:jc w:val="both"/>
        <w:rPr>
          <w:rFonts w:ascii="Segoe UI Symbol" w:hAnsi="Segoe UI Symbol" w:cstheme="minorHAnsi"/>
          <w:szCs w:val="21"/>
        </w:rPr>
      </w:pPr>
      <w:r w:rsidRPr="007271CF">
        <w:rPr>
          <w:rFonts w:ascii="Segoe UI Symbol" w:hAnsi="Segoe UI Symbol"/>
          <w:b/>
          <w:bCs/>
          <w:szCs w:val="21"/>
        </w:rPr>
        <w:t xml:space="preserve">In line with the UNDP country programme outcome 3 - Ethiopia becoming resilient to environmental risks and adapting to climate change - the </w:t>
      </w:r>
      <w:r w:rsidR="00B75311">
        <w:rPr>
          <w:rFonts w:ascii="Segoe UI Symbol" w:hAnsi="Segoe UI Symbol"/>
          <w:b/>
          <w:bCs/>
          <w:szCs w:val="21"/>
        </w:rPr>
        <w:t xml:space="preserve">project </w:t>
      </w:r>
      <w:r w:rsidR="00A177FF">
        <w:rPr>
          <w:rFonts w:ascii="Segoe UI Symbol" w:hAnsi="Segoe UI Symbol"/>
          <w:b/>
          <w:bCs/>
          <w:szCs w:val="21"/>
        </w:rPr>
        <w:t>is enabling</w:t>
      </w:r>
      <w:r w:rsidRPr="007271CF">
        <w:rPr>
          <w:rFonts w:ascii="Segoe UI Symbol" w:hAnsi="Segoe UI Symbol"/>
          <w:b/>
          <w:bCs/>
          <w:szCs w:val="21"/>
        </w:rPr>
        <w:t xml:space="preserve"> the country to develop a system to measure, track and communicate its carbon emission/sink and plan its mitigation and adaptation strategies.</w:t>
      </w:r>
      <w:r>
        <w:rPr>
          <w:rFonts w:ascii="Segoe UI Symbol" w:hAnsi="Segoe UI Symbol"/>
          <w:szCs w:val="21"/>
        </w:rPr>
        <w:t xml:space="preserve"> </w:t>
      </w:r>
      <w:r w:rsidR="009F377C" w:rsidRPr="00CE4EE6">
        <w:rPr>
          <w:rFonts w:ascii="Segoe UI Symbol" w:hAnsi="Segoe UI Symbol"/>
          <w:szCs w:val="21"/>
        </w:rPr>
        <w:t xml:space="preserve">At the start of the project (baseline), the </w:t>
      </w:r>
      <w:r w:rsidR="00CE4EE6">
        <w:rPr>
          <w:rFonts w:ascii="Segoe UI Symbol" w:hAnsi="Segoe UI Symbol"/>
          <w:szCs w:val="21"/>
        </w:rPr>
        <w:t xml:space="preserve">EPA did </w:t>
      </w:r>
      <w:r w:rsidR="009F377C" w:rsidRPr="00CE4EE6">
        <w:rPr>
          <w:rFonts w:ascii="Segoe UI Symbol" w:hAnsi="Segoe UI Symbol"/>
          <w:szCs w:val="21"/>
        </w:rPr>
        <w:t xml:space="preserve">not have a well-established GHG inventory </w:t>
      </w:r>
      <w:r w:rsidR="00B4085E">
        <w:rPr>
          <w:rFonts w:ascii="Segoe UI Symbol" w:hAnsi="Segoe UI Symbol"/>
          <w:szCs w:val="21"/>
        </w:rPr>
        <w:t>and</w:t>
      </w:r>
      <w:r w:rsidR="009F377C" w:rsidRPr="00CE4EE6">
        <w:rPr>
          <w:rFonts w:ascii="Segoe UI Symbol" w:hAnsi="Segoe UI Symbol"/>
          <w:szCs w:val="21"/>
        </w:rPr>
        <w:t xml:space="preserve"> database and information system</w:t>
      </w:r>
      <w:r w:rsidR="00B4085E">
        <w:rPr>
          <w:rFonts w:ascii="Segoe UI Symbol" w:hAnsi="Segoe UI Symbol"/>
          <w:szCs w:val="21"/>
        </w:rPr>
        <w:t xml:space="preserve"> which met the UNFCC</w:t>
      </w:r>
      <w:r w:rsidR="004C4367">
        <w:rPr>
          <w:rFonts w:ascii="Segoe UI Symbol" w:hAnsi="Segoe UI Symbol"/>
          <w:szCs w:val="21"/>
        </w:rPr>
        <w:t>C</w:t>
      </w:r>
      <w:r w:rsidR="00B4085E">
        <w:rPr>
          <w:rFonts w:ascii="Segoe UI Symbol" w:hAnsi="Segoe UI Symbol"/>
          <w:szCs w:val="21"/>
        </w:rPr>
        <w:t xml:space="preserve"> requirement</w:t>
      </w:r>
      <w:r w:rsidR="009F377C" w:rsidRPr="00CE4EE6">
        <w:rPr>
          <w:rFonts w:ascii="Segoe UI Symbol" w:hAnsi="Segoe UI Symbol"/>
          <w:szCs w:val="21"/>
        </w:rPr>
        <w:t xml:space="preserve">. Capacity </w:t>
      </w:r>
      <w:r w:rsidR="00CE4EE6">
        <w:rPr>
          <w:rFonts w:ascii="Segoe UI Symbol" w:hAnsi="Segoe UI Symbol"/>
          <w:szCs w:val="21"/>
        </w:rPr>
        <w:t>was</w:t>
      </w:r>
      <w:r w:rsidR="009F377C" w:rsidRPr="00CE4EE6">
        <w:rPr>
          <w:rFonts w:ascii="Segoe UI Symbol" w:hAnsi="Segoe UI Symbol"/>
          <w:szCs w:val="21"/>
        </w:rPr>
        <w:t xml:space="preserve"> also lacking for the generation, archiving, analysis and sharing of quality GHG emission information and data for the formulation of BURs and NCs.</w:t>
      </w:r>
      <w:r w:rsidR="00CE4EE6">
        <w:rPr>
          <w:rFonts w:ascii="Segoe UI Symbol" w:hAnsi="Segoe UI Symbol"/>
          <w:szCs w:val="21"/>
        </w:rPr>
        <w:t xml:space="preserve"> </w:t>
      </w:r>
      <w:r w:rsidR="00CE4EE6" w:rsidRPr="00CE4EE6">
        <w:rPr>
          <w:rFonts w:ascii="Segoe UI Symbol" w:hAnsi="Segoe UI Symbol" w:cstheme="minorHAnsi"/>
          <w:szCs w:val="21"/>
        </w:rPr>
        <w:t>As the above discussion shows, good progress has been</w:t>
      </w:r>
      <w:r w:rsidR="00F7292B">
        <w:rPr>
          <w:rFonts w:ascii="Segoe UI Symbol" w:hAnsi="Segoe UI Symbol" w:cstheme="minorHAnsi"/>
          <w:szCs w:val="21"/>
        </w:rPr>
        <w:t>,</w:t>
      </w:r>
      <w:r w:rsidR="00CE4EE6" w:rsidRPr="00CE4EE6">
        <w:rPr>
          <w:rFonts w:ascii="Segoe UI Symbol" w:hAnsi="Segoe UI Symbol" w:cstheme="minorHAnsi"/>
          <w:szCs w:val="21"/>
        </w:rPr>
        <w:t xml:space="preserve"> or is being</w:t>
      </w:r>
      <w:r w:rsidR="00F7292B">
        <w:rPr>
          <w:rFonts w:ascii="Segoe UI Symbol" w:hAnsi="Segoe UI Symbol" w:cstheme="minorHAnsi"/>
          <w:szCs w:val="21"/>
        </w:rPr>
        <w:t>,</w:t>
      </w:r>
      <w:r w:rsidR="00CE4EE6" w:rsidRPr="00CE4EE6">
        <w:rPr>
          <w:rFonts w:ascii="Segoe UI Symbol" w:hAnsi="Segoe UI Symbol" w:cstheme="minorHAnsi"/>
          <w:szCs w:val="21"/>
        </w:rPr>
        <w:t xml:space="preserve"> made on all of these</w:t>
      </w:r>
      <w:r w:rsidR="00F7292B">
        <w:rPr>
          <w:rFonts w:ascii="Segoe UI Symbol" w:hAnsi="Segoe UI Symbol" w:cstheme="minorHAnsi"/>
          <w:szCs w:val="21"/>
        </w:rPr>
        <w:t>, though so</w:t>
      </w:r>
      <w:r w:rsidR="0089276A">
        <w:rPr>
          <w:rFonts w:ascii="Segoe UI Symbol" w:hAnsi="Segoe UI Symbol" w:cstheme="minorHAnsi"/>
          <w:szCs w:val="21"/>
        </w:rPr>
        <w:t>m</w:t>
      </w:r>
      <w:r w:rsidR="00F7292B">
        <w:rPr>
          <w:rFonts w:ascii="Segoe UI Symbol" w:hAnsi="Segoe UI Symbol" w:cstheme="minorHAnsi"/>
          <w:szCs w:val="21"/>
        </w:rPr>
        <w:t>e of these will require more efforts in the remaining period of the project to achieve satisfactory results</w:t>
      </w:r>
      <w:r w:rsidR="00E81FED">
        <w:rPr>
          <w:rFonts w:ascii="Segoe UI Symbol" w:hAnsi="Segoe UI Symbol" w:cstheme="minorHAnsi"/>
          <w:szCs w:val="21"/>
        </w:rPr>
        <w:t xml:space="preserve"> at the terminal evaluation</w:t>
      </w:r>
      <w:r w:rsidR="00F7292B">
        <w:rPr>
          <w:rFonts w:ascii="Segoe UI Symbol" w:hAnsi="Segoe UI Symbol" w:cstheme="minorHAnsi"/>
          <w:szCs w:val="21"/>
        </w:rPr>
        <w:t>.</w:t>
      </w:r>
      <w:r w:rsidR="00CE4EE6" w:rsidRPr="00CE4EE6">
        <w:rPr>
          <w:rFonts w:ascii="Segoe UI Symbol" w:hAnsi="Segoe UI Symbol" w:cstheme="minorHAnsi"/>
          <w:szCs w:val="21"/>
        </w:rPr>
        <w:t xml:space="preserve"> </w:t>
      </w:r>
      <w:r w:rsidR="00F7292B" w:rsidRPr="00E76C9C">
        <w:rPr>
          <w:rFonts w:ascii="Segoe UI Symbol" w:hAnsi="Segoe UI Symbol" w:cstheme="minorHAnsi"/>
          <w:szCs w:val="21"/>
        </w:rPr>
        <w:t xml:space="preserve">The overall progress in terms of results achieved based on data from various PIRs and this MTR is summarised in the Table </w:t>
      </w:r>
      <w:r w:rsidR="004D0255">
        <w:rPr>
          <w:rFonts w:ascii="Segoe UI Symbol" w:hAnsi="Segoe UI Symbol" w:cstheme="minorHAnsi"/>
          <w:szCs w:val="21"/>
        </w:rPr>
        <w:t>4</w:t>
      </w:r>
      <w:r w:rsidR="00F7292B" w:rsidRPr="00E76C9C">
        <w:rPr>
          <w:rFonts w:ascii="Segoe UI Symbol" w:hAnsi="Segoe UI Symbol" w:cstheme="minorHAnsi"/>
          <w:szCs w:val="21"/>
        </w:rPr>
        <w:t xml:space="preserve"> below.</w:t>
      </w:r>
      <w:r w:rsidR="0001448B">
        <w:rPr>
          <w:rFonts w:ascii="Segoe UI Symbol" w:hAnsi="Segoe UI Symbol" w:cstheme="minorHAnsi"/>
          <w:szCs w:val="21"/>
        </w:rPr>
        <w:t xml:space="preserve"> The different shades of colour in the achievement rating column denote the following:</w:t>
      </w:r>
    </w:p>
    <w:p w14:paraId="0ADCAD14" w14:textId="77777777" w:rsidR="0001448B" w:rsidRDefault="0001448B" w:rsidP="0001448B">
      <w:pPr>
        <w:spacing w:after="120" w:line="240" w:lineRule="auto"/>
        <w:ind w:left="360"/>
        <w:contextualSpacing/>
        <w:jc w:val="both"/>
        <w:rPr>
          <w:rFonts w:ascii="Segoe UI Symbol" w:hAnsi="Segoe UI Symbol" w:cstheme="minorHAnsi"/>
          <w:sz w:val="21"/>
          <w:szCs w:val="21"/>
        </w:rPr>
      </w:pPr>
      <w:r w:rsidRPr="0001448B">
        <w:rPr>
          <w:rFonts w:ascii="Segoe UI Symbol" w:hAnsi="Segoe UI Symbol" w:cstheme="minorHAnsi"/>
          <w:sz w:val="21"/>
          <w:szCs w:val="21"/>
          <w:highlight w:val="yellow"/>
        </w:rPr>
        <w:t>Yellow</w:t>
      </w:r>
      <w:r w:rsidRPr="0001448B">
        <w:rPr>
          <w:rFonts w:ascii="Segoe UI Symbol" w:hAnsi="Segoe UI Symbol" w:cstheme="minorHAnsi"/>
          <w:sz w:val="21"/>
          <w:szCs w:val="21"/>
        </w:rPr>
        <w:t>: On target to be achieved</w:t>
      </w:r>
    </w:p>
    <w:p w14:paraId="4EE87FAD" w14:textId="77777777" w:rsidR="0001448B" w:rsidRPr="0001448B" w:rsidRDefault="0001448B" w:rsidP="0001448B">
      <w:pPr>
        <w:spacing w:after="120" w:line="240" w:lineRule="auto"/>
        <w:ind w:left="360"/>
        <w:contextualSpacing/>
        <w:jc w:val="both"/>
        <w:rPr>
          <w:rFonts w:ascii="Segoe UI Symbol" w:hAnsi="Segoe UI Symbol" w:cstheme="minorHAnsi"/>
          <w:sz w:val="21"/>
          <w:szCs w:val="21"/>
        </w:rPr>
      </w:pPr>
    </w:p>
    <w:p w14:paraId="4876FE84" w14:textId="77777777" w:rsidR="0001448B" w:rsidRDefault="0001448B" w:rsidP="0001448B">
      <w:pPr>
        <w:spacing w:after="120" w:line="240" w:lineRule="auto"/>
        <w:ind w:left="360"/>
        <w:contextualSpacing/>
        <w:jc w:val="both"/>
        <w:rPr>
          <w:rFonts w:ascii="Segoe UI Symbol" w:hAnsi="Segoe UI Symbol" w:cstheme="minorHAnsi"/>
          <w:sz w:val="21"/>
          <w:szCs w:val="21"/>
        </w:rPr>
      </w:pPr>
      <w:r w:rsidRPr="0001448B">
        <w:rPr>
          <w:rFonts w:ascii="Segoe UI Symbol" w:hAnsi="Segoe UI Symbol" w:cstheme="minorHAnsi"/>
          <w:sz w:val="21"/>
          <w:szCs w:val="21"/>
          <w:shd w:val="clear" w:color="auto" w:fill="70AD47" w:themeFill="accent6"/>
        </w:rPr>
        <w:t>Green:</w:t>
      </w:r>
      <w:r w:rsidRPr="0001448B">
        <w:rPr>
          <w:rFonts w:ascii="Segoe UI Symbol" w:hAnsi="Segoe UI Symbol" w:cstheme="minorHAnsi"/>
          <w:sz w:val="21"/>
          <w:szCs w:val="21"/>
        </w:rPr>
        <w:t xml:space="preserve"> Achieved</w:t>
      </w:r>
    </w:p>
    <w:p w14:paraId="180EF2A9" w14:textId="77777777" w:rsidR="0001448B" w:rsidRPr="0001448B" w:rsidRDefault="0001448B" w:rsidP="0001448B">
      <w:pPr>
        <w:spacing w:after="120" w:line="240" w:lineRule="auto"/>
        <w:ind w:left="360"/>
        <w:contextualSpacing/>
        <w:jc w:val="both"/>
        <w:rPr>
          <w:rFonts w:ascii="Segoe UI Symbol" w:hAnsi="Segoe UI Symbol" w:cstheme="minorHAnsi"/>
          <w:sz w:val="21"/>
          <w:szCs w:val="21"/>
        </w:rPr>
      </w:pPr>
    </w:p>
    <w:p w14:paraId="107FF5AB" w14:textId="77777777" w:rsidR="0001448B" w:rsidRPr="0001448B" w:rsidRDefault="0001448B" w:rsidP="00305DAC">
      <w:pPr>
        <w:spacing w:after="120" w:line="240" w:lineRule="auto"/>
        <w:ind w:left="360"/>
        <w:contextualSpacing/>
        <w:rPr>
          <w:rFonts w:ascii="Segoe UI Symbol" w:hAnsi="Segoe UI Symbol" w:cstheme="minorHAnsi"/>
          <w:sz w:val="21"/>
          <w:szCs w:val="21"/>
        </w:rPr>
        <w:sectPr w:rsidR="0001448B" w:rsidRPr="0001448B" w:rsidSect="00231C59">
          <w:pgSz w:w="12240" w:h="16340"/>
          <w:pgMar w:top="1882" w:right="865" w:bottom="650" w:left="1211" w:header="720" w:footer="720" w:gutter="0"/>
          <w:pgBorders w:offsetFrom="page">
            <w:top w:val="single" w:sz="8" w:space="24" w:color="FBE4D5" w:themeColor="accent2" w:themeTint="33"/>
            <w:left w:val="single" w:sz="8" w:space="24" w:color="FBE4D5" w:themeColor="accent2" w:themeTint="33"/>
            <w:bottom w:val="single" w:sz="8" w:space="24" w:color="FBE4D5" w:themeColor="accent2" w:themeTint="33"/>
            <w:right w:val="single" w:sz="8" w:space="24" w:color="FBE4D5" w:themeColor="accent2" w:themeTint="33"/>
          </w:pgBorders>
          <w:pgNumType w:start="1"/>
          <w:cols w:space="720"/>
          <w:noEndnote/>
        </w:sectPr>
      </w:pPr>
      <w:r w:rsidRPr="0001448B">
        <w:rPr>
          <w:rFonts w:ascii="Segoe UI Symbol" w:hAnsi="Segoe UI Symbol" w:cstheme="minorHAnsi"/>
          <w:sz w:val="21"/>
          <w:szCs w:val="21"/>
          <w:highlight w:val="red"/>
        </w:rPr>
        <w:t>Red:</w:t>
      </w:r>
      <w:r w:rsidRPr="0001448B">
        <w:rPr>
          <w:rFonts w:ascii="Segoe UI Symbol" w:hAnsi="Segoe UI Symbol" w:cstheme="minorHAnsi"/>
          <w:sz w:val="21"/>
          <w:szCs w:val="21"/>
        </w:rPr>
        <w:t xml:space="preserve"> Not on target to be achi</w:t>
      </w:r>
      <w:r>
        <w:rPr>
          <w:rFonts w:ascii="Segoe UI Symbol" w:hAnsi="Segoe UI Symbol" w:cstheme="minorHAnsi"/>
          <w:sz w:val="21"/>
          <w:szCs w:val="21"/>
        </w:rPr>
        <w:t>e</w:t>
      </w:r>
      <w:r w:rsidRPr="0001448B">
        <w:rPr>
          <w:rFonts w:ascii="Segoe UI Symbol" w:hAnsi="Segoe UI Symbol" w:cstheme="minorHAnsi"/>
          <w:sz w:val="21"/>
          <w:szCs w:val="21"/>
        </w:rPr>
        <w:t>ved</w:t>
      </w:r>
    </w:p>
    <w:p w14:paraId="18006469" w14:textId="77777777" w:rsidR="00E76C9C" w:rsidRDefault="00E76C9C" w:rsidP="00E76C9C">
      <w:pPr>
        <w:pStyle w:val="Caption"/>
        <w:rPr>
          <w:rFonts w:ascii="Segoe UI Symbol" w:hAnsi="Segoe UI Symbol"/>
          <w:b/>
          <w:bCs/>
          <w:sz w:val="21"/>
          <w:szCs w:val="21"/>
        </w:rPr>
      </w:pPr>
      <w:bookmarkStart w:id="248" w:name="_Toc131920353"/>
      <w:r w:rsidRPr="00E76C9C">
        <w:rPr>
          <w:rFonts w:ascii="Segoe UI Symbol" w:hAnsi="Segoe UI Symbol"/>
          <w:b/>
          <w:bCs/>
          <w:sz w:val="21"/>
          <w:szCs w:val="21"/>
        </w:rPr>
        <w:lastRenderedPageBreak/>
        <w:t xml:space="preserve">Table </w:t>
      </w:r>
      <w:r w:rsidRPr="00E76C9C">
        <w:rPr>
          <w:rFonts w:ascii="Segoe UI Symbol" w:hAnsi="Segoe UI Symbol"/>
          <w:b/>
          <w:bCs/>
          <w:sz w:val="21"/>
          <w:szCs w:val="21"/>
        </w:rPr>
        <w:fldChar w:fldCharType="begin"/>
      </w:r>
      <w:r w:rsidRPr="00E76C9C">
        <w:rPr>
          <w:rFonts w:ascii="Segoe UI Symbol" w:hAnsi="Segoe UI Symbol"/>
          <w:b/>
          <w:bCs/>
          <w:sz w:val="21"/>
          <w:szCs w:val="21"/>
        </w:rPr>
        <w:instrText xml:space="preserve"> SEQ Table \* ARABIC </w:instrText>
      </w:r>
      <w:r w:rsidRPr="00E76C9C">
        <w:rPr>
          <w:rFonts w:ascii="Segoe UI Symbol" w:hAnsi="Segoe UI Symbol"/>
          <w:b/>
          <w:bCs/>
          <w:sz w:val="21"/>
          <w:szCs w:val="21"/>
        </w:rPr>
        <w:fldChar w:fldCharType="separate"/>
      </w:r>
      <w:r w:rsidR="00207123">
        <w:rPr>
          <w:rFonts w:ascii="Segoe UI Symbol" w:hAnsi="Segoe UI Symbol"/>
          <w:b/>
          <w:bCs/>
          <w:noProof/>
          <w:sz w:val="21"/>
          <w:szCs w:val="21"/>
        </w:rPr>
        <w:t>4</w:t>
      </w:r>
      <w:r w:rsidRPr="00E76C9C">
        <w:rPr>
          <w:rFonts w:ascii="Segoe UI Symbol" w:hAnsi="Segoe UI Symbol"/>
          <w:b/>
          <w:bCs/>
          <w:sz w:val="21"/>
          <w:szCs w:val="21"/>
        </w:rPr>
        <w:fldChar w:fldCharType="end"/>
      </w:r>
      <w:r w:rsidRPr="00E76C9C">
        <w:rPr>
          <w:rFonts w:ascii="Segoe UI Symbol" w:hAnsi="Segoe UI Symbol"/>
          <w:b/>
          <w:bCs/>
          <w:sz w:val="21"/>
          <w:szCs w:val="21"/>
        </w:rPr>
        <w:t>: Overall results achieved against the results framework</w:t>
      </w:r>
      <w:bookmarkEnd w:id="248"/>
    </w:p>
    <w:tbl>
      <w:tblPr>
        <w:tblpPr w:leftFromText="180" w:rightFromText="180" w:vertAnchor="text" w:tblpY="1"/>
        <w:tblOverlap w:val="never"/>
        <w:tblW w:w="13889" w:type="dxa"/>
        <w:tblBorders>
          <w:top w:val="single" w:sz="4" w:space="0" w:color="000000"/>
          <w:left w:val="single" w:sz="2" w:space="0" w:color="auto"/>
          <w:bottom w:val="single" w:sz="4" w:space="0" w:color="000000"/>
          <w:right w:val="single" w:sz="2" w:space="0" w:color="auto"/>
          <w:insideH w:val="single" w:sz="4" w:space="0" w:color="000000"/>
          <w:insideV w:val="single" w:sz="4" w:space="0" w:color="000000"/>
        </w:tblBorders>
        <w:tblCellMar>
          <w:top w:w="15" w:type="dxa"/>
          <w:left w:w="15" w:type="dxa"/>
          <w:bottom w:w="15" w:type="dxa"/>
          <w:right w:w="15" w:type="dxa"/>
        </w:tblCellMar>
        <w:tblLook w:val="04A0" w:firstRow="1" w:lastRow="0" w:firstColumn="1" w:lastColumn="0" w:noHBand="0" w:noVBand="1"/>
      </w:tblPr>
      <w:tblGrid>
        <w:gridCol w:w="1836"/>
        <w:gridCol w:w="1779"/>
        <w:gridCol w:w="752"/>
        <w:gridCol w:w="1497"/>
        <w:gridCol w:w="1412"/>
        <w:gridCol w:w="1415"/>
        <w:gridCol w:w="2548"/>
        <w:gridCol w:w="1177"/>
        <w:gridCol w:w="1473"/>
      </w:tblGrid>
      <w:tr w:rsidR="005518C3" w:rsidRPr="00E76C9C" w14:paraId="6952550A" w14:textId="77777777" w:rsidTr="0089276A">
        <w:tc>
          <w:tcPr>
            <w:tcW w:w="1836" w:type="dxa"/>
            <w:shd w:val="clear" w:color="auto" w:fill="auto"/>
            <w:vAlign w:val="center"/>
            <w:hideMark/>
          </w:tcPr>
          <w:p w14:paraId="6218C7F7"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E76C9C">
              <w:rPr>
                <w:rFonts w:ascii="Segoe UI Symbol" w:eastAsia="Times New Roman" w:hAnsi="Segoe UI Symbol" w:cstheme="minorHAnsi"/>
                <w:b/>
                <w:bCs/>
                <w:sz w:val="20"/>
                <w:szCs w:val="20"/>
                <w:lang w:eastAsia="en-GB"/>
              </w:rPr>
              <w:t xml:space="preserve">Project Strategy </w:t>
            </w:r>
          </w:p>
        </w:tc>
        <w:tc>
          <w:tcPr>
            <w:tcW w:w="1779" w:type="dxa"/>
            <w:shd w:val="clear" w:color="auto" w:fill="auto"/>
            <w:vAlign w:val="center"/>
            <w:hideMark/>
          </w:tcPr>
          <w:p w14:paraId="6BBC34EE"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E76C9C">
              <w:rPr>
                <w:rFonts w:ascii="Segoe UI Symbol" w:eastAsia="Times New Roman" w:hAnsi="Segoe UI Symbol" w:cstheme="minorHAnsi"/>
                <w:b/>
                <w:bCs/>
                <w:sz w:val="20"/>
                <w:szCs w:val="20"/>
                <w:lang w:eastAsia="en-GB"/>
              </w:rPr>
              <w:t>Indicator</w:t>
            </w:r>
            <w:r w:rsidRPr="00E76C9C">
              <w:rPr>
                <w:rStyle w:val="FootnoteReference"/>
                <w:rFonts w:ascii="Segoe UI Symbol" w:eastAsia="Times New Roman" w:hAnsi="Segoe UI Symbol" w:cstheme="minorHAnsi"/>
                <w:b/>
                <w:bCs/>
                <w:sz w:val="20"/>
                <w:szCs w:val="20"/>
                <w:lang w:eastAsia="en-GB"/>
              </w:rPr>
              <w:footnoteReference w:id="51"/>
            </w:r>
            <w:r w:rsidRPr="00E76C9C">
              <w:rPr>
                <w:rFonts w:ascii="Segoe UI Symbol" w:eastAsia="Times New Roman" w:hAnsi="Segoe UI Symbol" w:cstheme="minorHAnsi"/>
                <w:b/>
                <w:bCs/>
                <w:position w:val="4"/>
                <w:sz w:val="20"/>
                <w:szCs w:val="20"/>
                <w:lang w:eastAsia="en-GB"/>
              </w:rPr>
              <w:t xml:space="preserve"> </w:t>
            </w:r>
          </w:p>
        </w:tc>
        <w:tc>
          <w:tcPr>
            <w:tcW w:w="0" w:type="auto"/>
            <w:shd w:val="clear" w:color="auto" w:fill="auto"/>
            <w:vAlign w:val="center"/>
            <w:hideMark/>
          </w:tcPr>
          <w:p w14:paraId="2E478560" w14:textId="77777777" w:rsidR="00E76C9C" w:rsidRPr="005A58EF"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5A58EF">
              <w:rPr>
                <w:rFonts w:ascii="Segoe UI Symbol" w:eastAsia="Times New Roman" w:hAnsi="Segoe UI Symbol" w:cstheme="minorHAnsi"/>
                <w:b/>
                <w:bCs/>
                <w:sz w:val="20"/>
                <w:szCs w:val="20"/>
                <w:lang w:eastAsia="en-GB"/>
              </w:rPr>
              <w:t>Baseline Level</w:t>
            </w:r>
            <w:r w:rsidRPr="005A58EF">
              <w:rPr>
                <w:rStyle w:val="FootnoteReference"/>
                <w:rFonts w:ascii="Segoe UI Symbol" w:eastAsia="Times New Roman" w:hAnsi="Segoe UI Symbol" w:cstheme="minorHAnsi"/>
                <w:b/>
                <w:bCs/>
                <w:sz w:val="20"/>
                <w:szCs w:val="20"/>
                <w:lang w:eastAsia="en-GB"/>
              </w:rPr>
              <w:footnoteReference w:id="52"/>
            </w:r>
            <w:r w:rsidRPr="005A58EF">
              <w:rPr>
                <w:rFonts w:ascii="Segoe UI Symbol" w:eastAsia="Times New Roman" w:hAnsi="Segoe UI Symbol" w:cstheme="minorHAnsi"/>
                <w:b/>
                <w:bCs/>
                <w:position w:val="4"/>
                <w:sz w:val="20"/>
                <w:szCs w:val="20"/>
                <w:lang w:eastAsia="en-GB"/>
              </w:rPr>
              <w:t xml:space="preserve"> </w:t>
            </w:r>
          </w:p>
        </w:tc>
        <w:tc>
          <w:tcPr>
            <w:tcW w:w="1497" w:type="dxa"/>
            <w:shd w:val="clear" w:color="auto" w:fill="auto"/>
            <w:vAlign w:val="center"/>
            <w:hideMark/>
          </w:tcPr>
          <w:p w14:paraId="08D4718B" w14:textId="77777777" w:rsidR="00E76C9C" w:rsidRPr="005A58EF"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5A58EF">
              <w:rPr>
                <w:rFonts w:ascii="Segoe UI Symbol" w:eastAsia="Times New Roman" w:hAnsi="Segoe UI Symbol" w:cstheme="minorHAnsi"/>
                <w:b/>
                <w:bCs/>
                <w:sz w:val="20"/>
                <w:szCs w:val="20"/>
                <w:lang w:eastAsia="en-GB"/>
              </w:rPr>
              <w:t>Level in 3</w:t>
            </w:r>
            <w:r w:rsidRPr="005A58EF">
              <w:rPr>
                <w:rFonts w:ascii="Segoe UI Symbol" w:eastAsia="Times New Roman" w:hAnsi="Segoe UI Symbol" w:cstheme="minorHAnsi"/>
                <w:b/>
                <w:bCs/>
                <w:sz w:val="20"/>
                <w:szCs w:val="20"/>
                <w:vertAlign w:val="superscript"/>
                <w:lang w:eastAsia="en-GB"/>
              </w:rPr>
              <w:t>rd</w:t>
            </w:r>
            <w:r w:rsidRPr="005A58EF">
              <w:rPr>
                <w:rFonts w:ascii="Segoe UI Symbol" w:eastAsia="Times New Roman" w:hAnsi="Segoe UI Symbol" w:cstheme="minorHAnsi"/>
                <w:b/>
                <w:bCs/>
                <w:sz w:val="20"/>
                <w:szCs w:val="20"/>
                <w:lang w:eastAsia="en-GB"/>
              </w:rPr>
              <w:t xml:space="preserve"> PIR (self- reported) </w:t>
            </w:r>
          </w:p>
        </w:tc>
        <w:tc>
          <w:tcPr>
            <w:tcW w:w="1412" w:type="dxa"/>
            <w:shd w:val="clear" w:color="auto" w:fill="auto"/>
            <w:vAlign w:val="center"/>
            <w:hideMark/>
          </w:tcPr>
          <w:p w14:paraId="5914A7C7" w14:textId="77777777" w:rsidR="00E76C9C" w:rsidRPr="005A58EF"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5A58EF">
              <w:rPr>
                <w:rFonts w:ascii="Segoe UI Symbol" w:eastAsia="Times New Roman" w:hAnsi="Segoe UI Symbol" w:cstheme="minorHAnsi"/>
                <w:b/>
                <w:bCs/>
                <w:sz w:val="20"/>
                <w:szCs w:val="20"/>
                <w:lang w:eastAsia="en-GB"/>
              </w:rPr>
              <w:t>Midterm Target</w:t>
            </w:r>
            <w:r w:rsidRPr="005A58EF">
              <w:rPr>
                <w:rStyle w:val="FootnoteReference"/>
                <w:rFonts w:ascii="Segoe UI Symbol" w:eastAsia="Times New Roman" w:hAnsi="Segoe UI Symbol" w:cstheme="minorHAnsi"/>
                <w:b/>
                <w:bCs/>
                <w:sz w:val="20"/>
                <w:szCs w:val="20"/>
                <w:lang w:eastAsia="en-GB"/>
              </w:rPr>
              <w:footnoteReference w:id="53"/>
            </w:r>
            <w:r w:rsidRPr="005A58EF">
              <w:rPr>
                <w:rFonts w:ascii="Segoe UI Symbol" w:eastAsia="Times New Roman" w:hAnsi="Segoe UI Symbol" w:cstheme="minorHAnsi"/>
                <w:b/>
                <w:bCs/>
                <w:position w:val="4"/>
                <w:sz w:val="20"/>
                <w:szCs w:val="20"/>
                <w:lang w:eastAsia="en-GB"/>
              </w:rPr>
              <w:t xml:space="preserve"> </w:t>
            </w:r>
          </w:p>
        </w:tc>
        <w:tc>
          <w:tcPr>
            <w:tcW w:w="1415" w:type="dxa"/>
            <w:shd w:val="clear" w:color="auto" w:fill="auto"/>
            <w:vAlign w:val="center"/>
            <w:hideMark/>
          </w:tcPr>
          <w:p w14:paraId="087565AC" w14:textId="77777777" w:rsidR="00E76C9C" w:rsidRPr="005A58EF"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5A58EF">
              <w:rPr>
                <w:rFonts w:ascii="Segoe UI Symbol" w:eastAsia="Times New Roman" w:hAnsi="Segoe UI Symbol" w:cstheme="minorHAnsi"/>
                <w:b/>
                <w:bCs/>
                <w:sz w:val="20"/>
                <w:szCs w:val="20"/>
                <w:lang w:eastAsia="en-GB"/>
              </w:rPr>
              <w:t xml:space="preserve">End-of- project Target </w:t>
            </w:r>
          </w:p>
        </w:tc>
        <w:tc>
          <w:tcPr>
            <w:tcW w:w="2548" w:type="dxa"/>
            <w:shd w:val="clear" w:color="auto" w:fill="auto"/>
            <w:vAlign w:val="center"/>
            <w:hideMark/>
          </w:tcPr>
          <w:p w14:paraId="1ACA2BF0" w14:textId="77777777" w:rsidR="00E76C9C" w:rsidRPr="005A58EF"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5A58EF">
              <w:rPr>
                <w:rFonts w:ascii="Segoe UI Symbol" w:eastAsia="Times New Roman" w:hAnsi="Segoe UI Symbol" w:cstheme="minorHAnsi"/>
                <w:b/>
                <w:bCs/>
                <w:sz w:val="20"/>
                <w:szCs w:val="20"/>
                <w:lang w:eastAsia="en-GB"/>
              </w:rPr>
              <w:t>Midterm Level &amp; Assessment</w:t>
            </w:r>
            <w:r w:rsidRPr="005A58EF">
              <w:rPr>
                <w:rStyle w:val="FootnoteReference"/>
                <w:rFonts w:ascii="Segoe UI Symbol" w:eastAsia="Times New Roman" w:hAnsi="Segoe UI Symbol" w:cstheme="minorHAnsi"/>
                <w:b/>
                <w:bCs/>
                <w:sz w:val="20"/>
                <w:szCs w:val="20"/>
                <w:lang w:eastAsia="en-GB"/>
              </w:rPr>
              <w:footnoteReference w:id="54"/>
            </w:r>
            <w:r w:rsidRPr="005A58EF">
              <w:rPr>
                <w:rFonts w:ascii="Segoe UI Symbol" w:eastAsia="Times New Roman" w:hAnsi="Segoe UI Symbol" w:cstheme="minorHAnsi"/>
                <w:b/>
                <w:bCs/>
                <w:position w:val="4"/>
                <w:sz w:val="20"/>
                <w:szCs w:val="20"/>
                <w:lang w:eastAsia="en-GB"/>
              </w:rPr>
              <w:t xml:space="preserve"> </w:t>
            </w:r>
          </w:p>
        </w:tc>
        <w:tc>
          <w:tcPr>
            <w:tcW w:w="0" w:type="auto"/>
            <w:shd w:val="clear" w:color="auto" w:fill="auto"/>
            <w:vAlign w:val="center"/>
            <w:hideMark/>
          </w:tcPr>
          <w:p w14:paraId="59044F5B" w14:textId="77777777" w:rsidR="00E76C9C" w:rsidRPr="005A58EF"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5A58EF">
              <w:rPr>
                <w:rFonts w:ascii="Segoe UI Symbol" w:eastAsia="Times New Roman" w:hAnsi="Segoe UI Symbol" w:cstheme="minorHAnsi"/>
                <w:b/>
                <w:bCs/>
                <w:sz w:val="20"/>
                <w:szCs w:val="20"/>
                <w:lang w:eastAsia="en-GB"/>
              </w:rPr>
              <w:t>Achievement Rating</w:t>
            </w:r>
            <w:r w:rsidRPr="005A58EF">
              <w:rPr>
                <w:rStyle w:val="FootnoteReference"/>
                <w:rFonts w:ascii="Segoe UI Symbol" w:eastAsia="Times New Roman" w:hAnsi="Segoe UI Symbol" w:cstheme="minorHAnsi"/>
                <w:b/>
                <w:bCs/>
                <w:sz w:val="20"/>
                <w:szCs w:val="20"/>
                <w:lang w:eastAsia="en-GB"/>
              </w:rPr>
              <w:footnoteReference w:id="55"/>
            </w:r>
            <w:r w:rsidRPr="005A58EF">
              <w:rPr>
                <w:rFonts w:ascii="Segoe UI Symbol" w:eastAsia="Times New Roman" w:hAnsi="Segoe UI Symbol" w:cstheme="minorHAnsi"/>
                <w:b/>
                <w:bCs/>
                <w:position w:val="4"/>
                <w:sz w:val="20"/>
                <w:szCs w:val="20"/>
                <w:lang w:eastAsia="en-GB"/>
              </w:rPr>
              <w:t xml:space="preserve"> </w:t>
            </w:r>
          </w:p>
        </w:tc>
        <w:tc>
          <w:tcPr>
            <w:tcW w:w="1473" w:type="dxa"/>
            <w:shd w:val="clear" w:color="auto" w:fill="auto"/>
            <w:vAlign w:val="center"/>
            <w:hideMark/>
          </w:tcPr>
          <w:p w14:paraId="1565469B" w14:textId="77777777" w:rsidR="00E76C9C" w:rsidRPr="005A58EF"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5A58EF">
              <w:rPr>
                <w:rFonts w:ascii="Segoe UI Symbol" w:eastAsia="Times New Roman" w:hAnsi="Segoe UI Symbol" w:cstheme="minorHAnsi"/>
                <w:b/>
                <w:bCs/>
                <w:sz w:val="20"/>
                <w:szCs w:val="20"/>
                <w:lang w:eastAsia="en-GB"/>
              </w:rPr>
              <w:t xml:space="preserve">Justification for Rating </w:t>
            </w:r>
          </w:p>
        </w:tc>
      </w:tr>
      <w:tr w:rsidR="005518C3" w:rsidRPr="00E76C9C" w14:paraId="5558CE2E" w14:textId="77777777" w:rsidTr="0089276A">
        <w:trPr>
          <w:trHeight w:val="278"/>
        </w:trPr>
        <w:tc>
          <w:tcPr>
            <w:tcW w:w="1836" w:type="dxa"/>
            <w:shd w:val="clear" w:color="auto" w:fill="auto"/>
            <w:vAlign w:val="center"/>
          </w:tcPr>
          <w:p w14:paraId="16954B55"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E76C9C">
              <w:rPr>
                <w:rFonts w:ascii="Segoe UI Symbol" w:eastAsia="Times New Roman" w:hAnsi="Segoe UI Symbol" w:cstheme="minorHAnsi"/>
                <w:b/>
                <w:bCs/>
                <w:sz w:val="20"/>
                <w:szCs w:val="20"/>
                <w:lang w:eastAsia="en-GB"/>
              </w:rPr>
              <w:t xml:space="preserve">Objective: </w:t>
            </w:r>
            <w:r w:rsidRPr="00E76C9C">
              <w:rPr>
                <w:rFonts w:ascii="Segoe UI Symbol" w:hAnsi="Segoe UI Symbol" w:cstheme="minorHAnsi"/>
                <w:b/>
                <w:sz w:val="20"/>
                <w:szCs w:val="20"/>
              </w:rPr>
              <w:t>To enhance institutional and technical capacity related to climate transparency in Ethiopia</w:t>
            </w:r>
          </w:p>
        </w:tc>
        <w:tc>
          <w:tcPr>
            <w:tcW w:w="1779" w:type="dxa"/>
            <w:shd w:val="clear" w:color="auto" w:fill="auto"/>
            <w:vAlign w:val="center"/>
          </w:tcPr>
          <w:p w14:paraId="7877C887"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E76C9C">
              <w:rPr>
                <w:rFonts w:ascii="Segoe UI Symbol" w:eastAsia="Times New Roman" w:hAnsi="Segoe UI Symbol" w:cstheme="minorHAnsi"/>
                <w:b/>
                <w:bCs/>
                <w:sz w:val="20"/>
                <w:szCs w:val="20"/>
                <w:lang w:eastAsia="en-GB"/>
              </w:rPr>
              <w:t>Indicator (if available)</w:t>
            </w:r>
          </w:p>
          <w:p w14:paraId="2654DC47" w14:textId="77777777" w:rsidR="00E76C9C" w:rsidRPr="00E76C9C" w:rsidRDefault="00E76C9C" w:rsidP="001119F0">
            <w:pPr>
              <w:spacing w:line="240" w:lineRule="auto"/>
              <w:rPr>
                <w:rFonts w:ascii="Segoe UI Symbol" w:hAnsi="Segoe UI Symbol" w:cstheme="minorHAnsi"/>
                <w:bCs/>
                <w:sz w:val="20"/>
                <w:szCs w:val="20"/>
              </w:rPr>
            </w:pPr>
            <w:r w:rsidRPr="00E76C9C">
              <w:rPr>
                <w:rFonts w:ascii="Segoe UI Symbol" w:hAnsi="Segoe UI Symbol" w:cstheme="minorHAnsi"/>
                <w:bCs/>
                <w:sz w:val="20"/>
                <w:szCs w:val="20"/>
                <w:u w:val="single"/>
              </w:rPr>
              <w:t>Mandatory Indicator 1</w:t>
            </w:r>
            <w:r w:rsidRPr="00E76C9C">
              <w:rPr>
                <w:rFonts w:ascii="Segoe UI Symbol" w:hAnsi="Segoe UI Symbol" w:cstheme="minorHAnsi"/>
                <w:bCs/>
                <w:sz w:val="20"/>
                <w:szCs w:val="20"/>
              </w:rPr>
              <w:t xml:space="preserve">: IRRF1.4.1- Solutions scaled up for sustainable management of natural resources, including sustainable commodities and green and inclusive value changes  </w:t>
            </w:r>
          </w:p>
        </w:tc>
        <w:tc>
          <w:tcPr>
            <w:tcW w:w="0" w:type="auto"/>
            <w:shd w:val="clear" w:color="auto" w:fill="auto"/>
            <w:vAlign w:val="center"/>
          </w:tcPr>
          <w:p w14:paraId="209365BD"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2</w:t>
            </w:r>
          </w:p>
        </w:tc>
        <w:tc>
          <w:tcPr>
            <w:tcW w:w="1497" w:type="dxa"/>
            <w:shd w:val="clear" w:color="auto" w:fill="auto"/>
            <w:vAlign w:val="center"/>
          </w:tcPr>
          <w:p w14:paraId="51B2C43F"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4</w:t>
            </w:r>
          </w:p>
        </w:tc>
        <w:tc>
          <w:tcPr>
            <w:tcW w:w="1412" w:type="dxa"/>
            <w:shd w:val="clear" w:color="auto" w:fill="auto"/>
            <w:vAlign w:val="center"/>
          </w:tcPr>
          <w:p w14:paraId="521F94C1"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NA</w:t>
            </w:r>
          </w:p>
        </w:tc>
        <w:tc>
          <w:tcPr>
            <w:tcW w:w="1415" w:type="dxa"/>
            <w:shd w:val="clear" w:color="auto" w:fill="auto"/>
            <w:vAlign w:val="center"/>
          </w:tcPr>
          <w:p w14:paraId="209A9139"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4</w:t>
            </w:r>
          </w:p>
        </w:tc>
        <w:tc>
          <w:tcPr>
            <w:tcW w:w="2548" w:type="dxa"/>
            <w:shd w:val="clear" w:color="auto" w:fill="auto"/>
            <w:vAlign w:val="center"/>
          </w:tcPr>
          <w:p w14:paraId="64C1FAC4" w14:textId="77777777" w:rsidR="00E76C9C" w:rsidRPr="00FA721B" w:rsidRDefault="00DC2714" w:rsidP="001119F0">
            <w:pPr>
              <w:spacing w:before="100" w:beforeAutospacing="1" w:after="100" w:afterAutospacing="1" w:line="240" w:lineRule="auto"/>
              <w:rPr>
                <w:rFonts w:ascii="Segoe UI Symbol" w:eastAsia="Times New Roman" w:hAnsi="Segoe UI Symbol" w:cstheme="minorHAnsi"/>
                <w:color w:val="000000" w:themeColor="text1"/>
                <w:sz w:val="20"/>
                <w:szCs w:val="20"/>
                <w:lang w:eastAsia="en-GB"/>
              </w:rPr>
            </w:pPr>
            <w:r>
              <w:rPr>
                <w:rFonts w:ascii="Segoe UI Symbol" w:eastAsia="Times New Roman" w:hAnsi="Segoe UI Symbol" w:cstheme="minorHAnsi"/>
                <w:color w:val="000000" w:themeColor="text1"/>
                <w:sz w:val="20"/>
                <w:szCs w:val="20"/>
                <w:lang w:eastAsia="en-GB"/>
              </w:rPr>
              <w:t xml:space="preserve">Good progress made in terms of enabling EPA to provide leadership on MRV and providing training and guidance to various ministries. </w:t>
            </w:r>
            <w:r w:rsidR="00CB0531" w:rsidRPr="008C1453">
              <w:rPr>
                <w:rFonts w:ascii="Segoe UI Symbol" w:eastAsia="Times New Roman" w:hAnsi="Segoe UI Symbol" w:cstheme="minorHAnsi"/>
                <w:color w:val="000000" w:themeColor="text1"/>
                <w:sz w:val="20"/>
                <w:szCs w:val="20"/>
                <w:lang w:eastAsia="en-GB"/>
              </w:rPr>
              <w:t xml:space="preserve">The indicator </w:t>
            </w:r>
            <w:r>
              <w:rPr>
                <w:rFonts w:ascii="Segoe UI Symbol" w:eastAsia="Times New Roman" w:hAnsi="Segoe UI Symbol" w:cstheme="minorHAnsi"/>
                <w:color w:val="000000" w:themeColor="text1"/>
                <w:sz w:val="20"/>
                <w:szCs w:val="20"/>
                <w:lang w:eastAsia="en-GB"/>
              </w:rPr>
              <w:t xml:space="preserve">however </w:t>
            </w:r>
            <w:r w:rsidR="00CB0531" w:rsidRPr="008C1453">
              <w:rPr>
                <w:rFonts w:ascii="Segoe UI Symbol" w:eastAsia="Times New Roman" w:hAnsi="Segoe UI Symbol" w:cstheme="minorHAnsi"/>
                <w:color w:val="000000" w:themeColor="text1"/>
                <w:sz w:val="20"/>
                <w:szCs w:val="20"/>
                <w:lang w:eastAsia="en-GB"/>
              </w:rPr>
              <w:t>is stated in a way that’s beyond the scope of the project which is simply to strengthen capacity for GHG measurement and reporting</w:t>
            </w:r>
            <w:r w:rsidR="008C1453" w:rsidRPr="008C1453">
              <w:rPr>
                <w:rFonts w:ascii="Segoe UI Symbol" w:eastAsia="Times New Roman" w:hAnsi="Segoe UI Symbol" w:cstheme="minorHAnsi"/>
                <w:color w:val="000000" w:themeColor="text1"/>
                <w:sz w:val="20"/>
                <w:szCs w:val="20"/>
                <w:lang w:eastAsia="en-GB"/>
              </w:rPr>
              <w:t>,</w:t>
            </w:r>
            <w:r w:rsidR="008C1453" w:rsidRPr="008C1453">
              <w:rPr>
                <w:rFonts w:ascii="Segoe UI Symbol" w:eastAsia="Times New Roman" w:hAnsi="Segoe UI Symbol" w:cstheme="minorHAnsi"/>
                <w:sz w:val="20"/>
                <w:szCs w:val="20"/>
                <w:lang w:eastAsia="en-GB"/>
              </w:rPr>
              <w:t xml:space="preserve"> rather than scaling up </w:t>
            </w:r>
            <w:r w:rsidR="002E4453" w:rsidRPr="008C1453">
              <w:rPr>
                <w:rFonts w:ascii="Segoe UI Symbol" w:eastAsia="Times New Roman" w:hAnsi="Segoe UI Symbol" w:cstheme="minorHAnsi"/>
                <w:color w:val="000000" w:themeColor="text1"/>
                <w:sz w:val="20"/>
                <w:szCs w:val="20"/>
                <w:lang w:eastAsia="en-GB"/>
              </w:rPr>
              <w:t>for</w:t>
            </w:r>
            <w:r w:rsidR="00FA721B" w:rsidRPr="008C1453">
              <w:rPr>
                <w:rFonts w:ascii="Segoe UI Symbol" w:eastAsia="Times New Roman" w:hAnsi="Segoe UI Symbol" w:cstheme="minorHAnsi"/>
                <w:color w:val="000000" w:themeColor="text1"/>
                <w:sz w:val="20"/>
                <w:szCs w:val="20"/>
                <w:lang w:eastAsia="en-GB"/>
              </w:rPr>
              <w:t>: (</w:t>
            </w:r>
            <w:proofErr w:type="spellStart"/>
            <w:r w:rsidR="00FA721B" w:rsidRPr="008C1453">
              <w:rPr>
                <w:rFonts w:ascii="Segoe UI Symbol" w:eastAsia="Times New Roman" w:hAnsi="Segoe UI Symbol" w:cstheme="minorHAnsi"/>
                <w:color w:val="000000" w:themeColor="text1"/>
                <w:sz w:val="20"/>
                <w:szCs w:val="20"/>
                <w:lang w:eastAsia="en-GB"/>
              </w:rPr>
              <w:t>i</w:t>
            </w:r>
            <w:proofErr w:type="spellEnd"/>
            <w:r w:rsidR="00FA721B" w:rsidRPr="008C1453">
              <w:rPr>
                <w:rFonts w:ascii="Segoe UI Symbol" w:eastAsia="Times New Roman" w:hAnsi="Segoe UI Symbol" w:cstheme="minorHAnsi"/>
                <w:color w:val="000000" w:themeColor="text1"/>
                <w:sz w:val="20"/>
                <w:szCs w:val="20"/>
                <w:lang w:eastAsia="en-GB"/>
              </w:rPr>
              <w:t xml:space="preserve">) the government’s afforestation programme; (ii) </w:t>
            </w:r>
            <w:r w:rsidR="002E4453" w:rsidRPr="008C1453">
              <w:rPr>
                <w:rFonts w:ascii="Segoe UI Symbol" w:eastAsia="Times New Roman" w:hAnsi="Segoe UI Symbol" w:cstheme="minorHAnsi"/>
                <w:color w:val="000000" w:themeColor="text1"/>
                <w:sz w:val="20"/>
                <w:szCs w:val="20"/>
                <w:lang w:eastAsia="en-GB"/>
              </w:rPr>
              <w:t>b</w:t>
            </w:r>
            <w:r w:rsidR="00FA721B" w:rsidRPr="008C1453">
              <w:rPr>
                <w:rStyle w:val="markedcontent"/>
                <w:rFonts w:ascii="Segoe UI Symbol" w:hAnsi="Segoe UI Symbol"/>
                <w:color w:val="000000" w:themeColor="text1"/>
                <w:sz w:val="20"/>
                <w:szCs w:val="20"/>
              </w:rPr>
              <w:t>uilding renewable</w:t>
            </w:r>
            <w:r w:rsidR="00FA721B" w:rsidRPr="008C1453">
              <w:rPr>
                <w:rFonts w:ascii="Segoe UI Symbol" w:hAnsi="Segoe UI Symbol"/>
                <w:color w:val="000000" w:themeColor="text1"/>
                <w:sz w:val="20"/>
                <w:szCs w:val="20"/>
              </w:rPr>
              <w:t xml:space="preserve"> </w:t>
            </w:r>
            <w:r w:rsidR="00FA721B" w:rsidRPr="008C1453">
              <w:rPr>
                <w:rStyle w:val="markedcontent"/>
                <w:rFonts w:ascii="Segoe UI Symbol" w:hAnsi="Segoe UI Symbol"/>
                <w:color w:val="000000" w:themeColor="text1"/>
                <w:sz w:val="20"/>
                <w:szCs w:val="20"/>
              </w:rPr>
              <w:t>power generation capacity; (iii) solar irrigation and improved livestock practices; and (iv) use</w:t>
            </w:r>
            <w:r w:rsidR="00FA721B" w:rsidRPr="00FA721B">
              <w:rPr>
                <w:rStyle w:val="markedcontent"/>
                <w:rFonts w:ascii="Segoe UI Symbol" w:hAnsi="Segoe UI Symbol"/>
                <w:color w:val="000000" w:themeColor="text1"/>
                <w:sz w:val="20"/>
                <w:szCs w:val="20"/>
              </w:rPr>
              <w:t xml:space="preserve"> of appropriate advanced technologies in industry, transport, and buildings</w:t>
            </w:r>
          </w:p>
        </w:tc>
        <w:tc>
          <w:tcPr>
            <w:tcW w:w="0" w:type="auto"/>
            <w:shd w:val="clear" w:color="auto" w:fill="auto"/>
            <w:vAlign w:val="center"/>
          </w:tcPr>
          <w:p w14:paraId="00BE20DA" w14:textId="77777777" w:rsidR="00E76C9C" w:rsidRDefault="006B54BA" w:rsidP="0089276A">
            <w:pPr>
              <w:shd w:val="clear" w:color="auto" w:fill="FFFF00"/>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shd w:val="clear" w:color="auto" w:fill="FFFF00"/>
                <w:lang w:eastAsia="en-GB"/>
              </w:rPr>
              <w:t>MS</w:t>
            </w:r>
            <w:r w:rsidR="0089276A">
              <w:rPr>
                <w:rFonts w:ascii="Segoe UI Symbol" w:eastAsia="Times New Roman" w:hAnsi="Segoe UI Symbol" w:cstheme="minorHAnsi"/>
                <w:sz w:val="20"/>
                <w:szCs w:val="20"/>
                <w:shd w:val="clear" w:color="auto" w:fill="FFFF00"/>
                <w:lang w:eastAsia="en-GB"/>
              </w:rPr>
              <w:t xml:space="preserve">      </w:t>
            </w:r>
            <w:r w:rsidR="0089276A" w:rsidRPr="0089276A">
              <w:rPr>
                <w:rFonts w:ascii="Segoe UI Symbol" w:eastAsia="Times New Roman" w:hAnsi="Segoe UI Symbol" w:cstheme="minorHAnsi"/>
                <w:sz w:val="20"/>
                <w:szCs w:val="20"/>
                <w:shd w:val="clear" w:color="auto" w:fill="FFFF00"/>
                <w:lang w:eastAsia="en-GB"/>
              </w:rPr>
              <w:t xml:space="preserve">   </w:t>
            </w:r>
            <w:r w:rsidR="0089276A">
              <w:rPr>
                <w:rFonts w:ascii="Segoe UI Symbol" w:eastAsia="Times New Roman" w:hAnsi="Segoe UI Symbol" w:cstheme="minorHAnsi"/>
                <w:sz w:val="20"/>
                <w:szCs w:val="20"/>
                <w:lang w:eastAsia="en-GB"/>
              </w:rPr>
              <w:t xml:space="preserve"> </w:t>
            </w:r>
          </w:p>
          <w:p w14:paraId="18FEF109" w14:textId="77777777" w:rsidR="0089276A" w:rsidRPr="00E76C9C" w:rsidRDefault="0089276A" w:rsidP="001119F0">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 xml:space="preserve">                    </w:t>
            </w:r>
          </w:p>
        </w:tc>
        <w:tc>
          <w:tcPr>
            <w:tcW w:w="1473" w:type="dxa"/>
            <w:shd w:val="clear" w:color="auto" w:fill="auto"/>
            <w:vAlign w:val="center"/>
          </w:tcPr>
          <w:p w14:paraId="0771B5B3" w14:textId="77777777" w:rsidR="008003C5" w:rsidRDefault="008003C5" w:rsidP="00DC2714">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 xml:space="preserve">1. </w:t>
            </w:r>
            <w:r w:rsidR="008C1453" w:rsidRPr="008003C5">
              <w:rPr>
                <w:rFonts w:ascii="Segoe UI Symbol" w:eastAsia="Times New Roman" w:hAnsi="Segoe UI Symbol" w:cs="Times New Roman"/>
                <w:sz w:val="20"/>
                <w:szCs w:val="20"/>
                <w:lang w:eastAsia="en-GB"/>
              </w:rPr>
              <w:t>In forestry and agriculture sectors, wh</w:t>
            </w:r>
            <w:r w:rsidR="008C1453">
              <w:rPr>
                <w:rFonts w:ascii="Segoe UI Symbol" w:eastAsia="Times New Roman" w:hAnsi="Segoe UI Symbol" w:cs="Times New Roman"/>
                <w:sz w:val="20"/>
                <w:szCs w:val="20"/>
                <w:lang w:eastAsia="en-GB"/>
              </w:rPr>
              <w:t>il</w:t>
            </w:r>
            <w:r w:rsidR="008C1453" w:rsidRPr="008003C5">
              <w:rPr>
                <w:rFonts w:ascii="Segoe UI Symbol" w:eastAsia="Times New Roman" w:hAnsi="Segoe UI Symbol" w:cs="Times New Roman"/>
                <w:sz w:val="20"/>
                <w:szCs w:val="20"/>
                <w:lang w:eastAsia="en-GB"/>
              </w:rPr>
              <w:t xml:space="preserve">e progress has been made </w:t>
            </w:r>
            <w:r w:rsidR="008C1453">
              <w:rPr>
                <w:rFonts w:ascii="Segoe UI Symbol" w:eastAsia="Times New Roman" w:hAnsi="Segoe UI Symbol" w:cs="Times New Roman"/>
                <w:sz w:val="20"/>
                <w:szCs w:val="20"/>
                <w:lang w:eastAsia="en-GB"/>
              </w:rPr>
              <w:t xml:space="preserve">on MRV, the project </w:t>
            </w:r>
            <w:r w:rsidR="005518C3">
              <w:rPr>
                <w:rFonts w:ascii="Segoe UI Symbol" w:eastAsia="Times New Roman" w:hAnsi="Segoe UI Symbol" w:cs="Times New Roman"/>
                <w:sz w:val="20"/>
                <w:szCs w:val="20"/>
                <w:lang w:eastAsia="en-GB"/>
              </w:rPr>
              <w:t xml:space="preserve">could have better </w:t>
            </w:r>
            <w:r w:rsidR="008C1453">
              <w:rPr>
                <w:rFonts w:ascii="Segoe UI Symbol" w:eastAsia="Times New Roman" w:hAnsi="Segoe UI Symbol" w:cs="Times New Roman"/>
                <w:sz w:val="20"/>
                <w:szCs w:val="20"/>
                <w:lang w:eastAsia="en-GB"/>
              </w:rPr>
              <w:t xml:space="preserve">complemented </w:t>
            </w:r>
            <w:r w:rsidR="005518C3">
              <w:rPr>
                <w:rFonts w:ascii="Segoe UI Symbol" w:eastAsia="Times New Roman" w:hAnsi="Segoe UI Symbol" w:cs="Times New Roman"/>
                <w:sz w:val="20"/>
                <w:szCs w:val="20"/>
                <w:lang w:eastAsia="en-GB"/>
              </w:rPr>
              <w:t>FAO’s ongoing efforts from the beginning.</w:t>
            </w:r>
          </w:p>
          <w:p w14:paraId="30544153" w14:textId="77777777" w:rsidR="00DC2714" w:rsidRPr="008003C5" w:rsidRDefault="00DC2714" w:rsidP="00DC2714">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 xml:space="preserve">2. </w:t>
            </w:r>
            <w:r w:rsidRPr="008003C5">
              <w:rPr>
                <w:rFonts w:ascii="Segoe UI Symbol" w:eastAsia="Times New Roman" w:hAnsi="Segoe UI Symbol" w:cs="Times New Roman"/>
                <w:sz w:val="20"/>
                <w:szCs w:val="20"/>
                <w:lang w:eastAsia="en-GB"/>
              </w:rPr>
              <w:t xml:space="preserve">The indicator </w:t>
            </w:r>
            <w:r w:rsidR="00C433A3">
              <w:rPr>
                <w:rFonts w:ascii="Segoe UI Symbol" w:eastAsia="Times New Roman" w:hAnsi="Segoe UI Symbol" w:cs="Times New Roman"/>
                <w:sz w:val="20"/>
                <w:szCs w:val="20"/>
                <w:lang w:eastAsia="en-GB"/>
              </w:rPr>
              <w:t xml:space="preserve">could be </w:t>
            </w:r>
            <w:r w:rsidRPr="008003C5">
              <w:rPr>
                <w:rFonts w:ascii="Segoe UI Symbol" w:eastAsia="Times New Roman" w:hAnsi="Segoe UI Symbol" w:cs="Times New Roman"/>
                <w:sz w:val="20"/>
                <w:szCs w:val="20"/>
                <w:lang w:eastAsia="en-GB"/>
              </w:rPr>
              <w:t>revised to align it with the objective.</w:t>
            </w:r>
          </w:p>
          <w:p w14:paraId="2B5ACC35" w14:textId="77777777" w:rsidR="00DC2714" w:rsidRPr="008003C5" w:rsidRDefault="00DC2714" w:rsidP="00DC2714">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 xml:space="preserve">3. </w:t>
            </w:r>
            <w:r w:rsidRPr="008003C5">
              <w:rPr>
                <w:rFonts w:ascii="Segoe UI Symbol" w:eastAsia="Times New Roman" w:hAnsi="Segoe UI Symbol" w:cs="Times New Roman"/>
                <w:sz w:val="20"/>
                <w:szCs w:val="20"/>
                <w:lang w:eastAsia="en-GB"/>
              </w:rPr>
              <w:t xml:space="preserve">Progress on MRV systems in the energy sector and industry, transport has </w:t>
            </w:r>
            <w:r w:rsidRPr="008003C5">
              <w:rPr>
                <w:rFonts w:ascii="Segoe UI Symbol" w:eastAsia="Times New Roman" w:hAnsi="Segoe UI Symbol" w:cs="Times New Roman"/>
                <w:sz w:val="20"/>
                <w:szCs w:val="20"/>
                <w:lang w:eastAsia="en-GB"/>
              </w:rPr>
              <w:lastRenderedPageBreak/>
              <w:t>been less than satisfactor</w:t>
            </w:r>
            <w:r>
              <w:rPr>
                <w:rFonts w:ascii="Segoe UI Symbol" w:eastAsia="Times New Roman" w:hAnsi="Segoe UI Symbol" w:cs="Times New Roman"/>
                <w:sz w:val="20"/>
                <w:szCs w:val="20"/>
                <w:lang w:eastAsia="en-GB"/>
              </w:rPr>
              <w:t>y.</w:t>
            </w:r>
          </w:p>
        </w:tc>
      </w:tr>
      <w:tr w:rsidR="005518C3" w:rsidRPr="00E76C9C" w14:paraId="2FF7259C" w14:textId="77777777" w:rsidTr="0089276A">
        <w:trPr>
          <w:trHeight w:val="278"/>
        </w:trPr>
        <w:tc>
          <w:tcPr>
            <w:tcW w:w="1836" w:type="dxa"/>
            <w:shd w:val="clear" w:color="auto" w:fill="auto"/>
            <w:vAlign w:val="center"/>
          </w:tcPr>
          <w:p w14:paraId="4AEA9064"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p>
        </w:tc>
        <w:tc>
          <w:tcPr>
            <w:tcW w:w="1779" w:type="dxa"/>
            <w:shd w:val="clear" w:color="auto" w:fill="auto"/>
            <w:vAlign w:val="center"/>
          </w:tcPr>
          <w:p w14:paraId="23B22E09"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b/>
                <w:bCs/>
                <w:sz w:val="20"/>
                <w:szCs w:val="20"/>
                <w:lang w:eastAsia="en-GB"/>
              </w:rPr>
            </w:pPr>
            <w:r w:rsidRPr="00E76C9C">
              <w:rPr>
                <w:rFonts w:ascii="Segoe UI Symbol" w:hAnsi="Segoe UI Symbol" w:cstheme="minorHAnsi"/>
                <w:bCs/>
                <w:sz w:val="20"/>
                <w:szCs w:val="20"/>
                <w:u w:val="single"/>
              </w:rPr>
              <w:t>Mandatory Indicator 2</w:t>
            </w:r>
            <w:r w:rsidRPr="00E76C9C">
              <w:rPr>
                <w:rFonts w:ascii="Segoe UI Symbol" w:hAnsi="Segoe UI Symbol" w:cstheme="minorHAnsi"/>
                <w:bCs/>
                <w:sz w:val="20"/>
                <w:szCs w:val="20"/>
              </w:rPr>
              <w:t xml:space="preserve">: Number of </w:t>
            </w:r>
            <w:r w:rsidRPr="00E76C9C">
              <w:rPr>
                <w:rFonts w:ascii="Segoe UI Symbol" w:hAnsi="Segoe UI Symbol" w:cstheme="minorHAnsi"/>
                <w:sz w:val="20"/>
                <w:szCs w:val="20"/>
              </w:rPr>
              <w:t>personnel/experts (including Women) from all 11 stakeholder institutions involved in transparency-related initiatives will be engaged in the project activities</w:t>
            </w:r>
            <w:r w:rsidRPr="00E76C9C">
              <w:rPr>
                <w:rFonts w:ascii="Segoe UI Symbol" w:hAnsi="Segoe UI Symbol" w:cstheme="minorHAnsi"/>
                <w:bCs/>
                <w:sz w:val="20"/>
                <w:szCs w:val="20"/>
              </w:rPr>
              <w:t xml:space="preserve">  </w:t>
            </w:r>
          </w:p>
        </w:tc>
        <w:tc>
          <w:tcPr>
            <w:tcW w:w="0" w:type="auto"/>
            <w:shd w:val="clear" w:color="auto" w:fill="auto"/>
            <w:vAlign w:val="center"/>
          </w:tcPr>
          <w:p w14:paraId="059CE3B8"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0</w:t>
            </w:r>
          </w:p>
        </w:tc>
        <w:tc>
          <w:tcPr>
            <w:tcW w:w="1497" w:type="dxa"/>
            <w:shd w:val="clear" w:color="auto" w:fill="auto"/>
            <w:vAlign w:val="center"/>
          </w:tcPr>
          <w:p w14:paraId="6ED8B227"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hAnsi="Segoe UI Symbol" w:cstheme="minorHAnsi"/>
                <w:sz w:val="20"/>
                <w:szCs w:val="20"/>
              </w:rPr>
              <w:t>581 (443 M &amp; 138F) Experts trained</w:t>
            </w:r>
          </w:p>
        </w:tc>
        <w:tc>
          <w:tcPr>
            <w:tcW w:w="1412" w:type="dxa"/>
            <w:shd w:val="clear" w:color="auto" w:fill="auto"/>
            <w:vAlign w:val="center"/>
          </w:tcPr>
          <w:p w14:paraId="0A3777BC"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NA</w:t>
            </w:r>
          </w:p>
        </w:tc>
        <w:tc>
          <w:tcPr>
            <w:tcW w:w="1415" w:type="dxa"/>
            <w:shd w:val="clear" w:color="auto" w:fill="auto"/>
            <w:vAlign w:val="center"/>
          </w:tcPr>
          <w:p w14:paraId="0CF91AA0" w14:textId="77777777" w:rsidR="00E76C9C" w:rsidRPr="00E76C9C" w:rsidRDefault="00E76C9C"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180</w:t>
            </w:r>
          </w:p>
        </w:tc>
        <w:tc>
          <w:tcPr>
            <w:tcW w:w="2548" w:type="dxa"/>
            <w:shd w:val="clear" w:color="auto" w:fill="auto"/>
            <w:vAlign w:val="center"/>
          </w:tcPr>
          <w:p w14:paraId="4B7F2FDC" w14:textId="77777777" w:rsidR="00E76C9C" w:rsidRPr="00FA721B" w:rsidRDefault="00E76C9C" w:rsidP="001119F0">
            <w:pPr>
              <w:spacing w:before="100" w:beforeAutospacing="1" w:after="100" w:afterAutospacing="1" w:line="240" w:lineRule="auto"/>
              <w:rPr>
                <w:rFonts w:ascii="Segoe UI Symbol" w:eastAsia="Times New Roman" w:hAnsi="Segoe UI Symbol" w:cstheme="minorHAnsi"/>
                <w:color w:val="000000" w:themeColor="text1"/>
                <w:sz w:val="20"/>
                <w:szCs w:val="20"/>
                <w:lang w:eastAsia="en-GB"/>
              </w:rPr>
            </w:pPr>
          </w:p>
        </w:tc>
        <w:tc>
          <w:tcPr>
            <w:tcW w:w="0" w:type="auto"/>
            <w:shd w:val="clear" w:color="auto" w:fill="auto"/>
            <w:vAlign w:val="center"/>
          </w:tcPr>
          <w:p w14:paraId="695BEC8D" w14:textId="77777777" w:rsidR="00E76C9C" w:rsidRPr="00E76C9C" w:rsidRDefault="008C1453" w:rsidP="001119F0">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NA</w:t>
            </w:r>
          </w:p>
        </w:tc>
        <w:tc>
          <w:tcPr>
            <w:tcW w:w="1473" w:type="dxa"/>
            <w:shd w:val="clear" w:color="auto" w:fill="auto"/>
            <w:vAlign w:val="center"/>
          </w:tcPr>
          <w:p w14:paraId="068ED111" w14:textId="77777777" w:rsidR="00E76C9C" w:rsidRPr="00E76C9C" w:rsidRDefault="00E12E2A" w:rsidP="001119F0">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See Indicator 8</w:t>
            </w:r>
          </w:p>
        </w:tc>
      </w:tr>
      <w:tr w:rsidR="005518C3" w:rsidRPr="00E76C9C" w14:paraId="572097E7" w14:textId="77777777" w:rsidTr="0089276A">
        <w:tc>
          <w:tcPr>
            <w:tcW w:w="1836" w:type="dxa"/>
            <w:shd w:val="clear" w:color="auto" w:fill="auto"/>
            <w:vAlign w:val="center"/>
          </w:tcPr>
          <w:p w14:paraId="376AA07F" w14:textId="77777777" w:rsidR="008C1453" w:rsidRPr="00E76C9C" w:rsidRDefault="008C1453"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Outcome 1:</w:t>
            </w:r>
            <w:r w:rsidRPr="00E76C9C">
              <w:rPr>
                <w:rFonts w:ascii="Segoe UI Symbol" w:hAnsi="Segoe UI Symbol" w:cstheme="minorHAnsi"/>
                <w:sz w:val="20"/>
                <w:szCs w:val="20"/>
              </w:rPr>
              <w:t xml:space="preserve"> Strengthened institutional capacity for</w:t>
            </w:r>
            <w:r w:rsidRPr="00E76C9C">
              <w:rPr>
                <w:rFonts w:ascii="Segoe UI Symbol" w:hAnsi="Segoe UI Symbol" w:cstheme="minorHAnsi"/>
                <w:spacing w:val="-8"/>
                <w:sz w:val="20"/>
                <w:szCs w:val="20"/>
              </w:rPr>
              <w:t xml:space="preserve"> </w:t>
            </w:r>
            <w:r w:rsidRPr="00E76C9C">
              <w:rPr>
                <w:rFonts w:ascii="Segoe UI Symbol" w:hAnsi="Segoe UI Symbol" w:cstheme="minorHAnsi"/>
                <w:sz w:val="20"/>
                <w:szCs w:val="20"/>
              </w:rPr>
              <w:t>transparency-related activities</w:t>
            </w:r>
            <w:r w:rsidRPr="00E76C9C">
              <w:rPr>
                <w:rFonts w:ascii="Segoe UI Symbol" w:eastAsia="Times New Roman" w:hAnsi="Segoe UI Symbol" w:cstheme="minorHAnsi"/>
                <w:sz w:val="20"/>
                <w:szCs w:val="20"/>
                <w:lang w:eastAsia="en-GB"/>
              </w:rPr>
              <w:t xml:space="preserve"> </w:t>
            </w:r>
          </w:p>
        </w:tc>
        <w:tc>
          <w:tcPr>
            <w:tcW w:w="1779" w:type="dxa"/>
            <w:shd w:val="clear" w:color="auto" w:fill="auto"/>
            <w:vAlign w:val="center"/>
          </w:tcPr>
          <w:p w14:paraId="109C0547" w14:textId="77777777" w:rsidR="008C1453" w:rsidRPr="00E76C9C" w:rsidRDefault="008C1453"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Indicator 3:</w:t>
            </w:r>
            <w:r w:rsidRPr="00E76C9C">
              <w:rPr>
                <w:rFonts w:ascii="Segoe UI Symbol" w:hAnsi="Segoe UI Symbol" w:cstheme="minorHAnsi"/>
                <w:bCs/>
                <w:sz w:val="20"/>
                <w:szCs w:val="20"/>
              </w:rPr>
              <w:t xml:space="preserve"> Presence of a well-functioning permanent inter-ministerial body/ organi</w:t>
            </w:r>
            <w:r w:rsidR="00BF541F">
              <w:rPr>
                <w:rFonts w:ascii="Segoe UI Symbol" w:hAnsi="Segoe UI Symbol" w:cstheme="minorHAnsi"/>
                <w:bCs/>
                <w:sz w:val="20"/>
                <w:szCs w:val="20"/>
              </w:rPr>
              <w:t>s</w:t>
            </w:r>
            <w:r w:rsidRPr="00E76C9C">
              <w:rPr>
                <w:rFonts w:ascii="Segoe UI Symbol" w:hAnsi="Segoe UI Symbol" w:cstheme="minorHAnsi"/>
                <w:bCs/>
                <w:sz w:val="20"/>
                <w:szCs w:val="20"/>
              </w:rPr>
              <w:t xml:space="preserve">ation inclusive of all line ministries. </w:t>
            </w:r>
          </w:p>
        </w:tc>
        <w:tc>
          <w:tcPr>
            <w:tcW w:w="0" w:type="auto"/>
            <w:shd w:val="clear" w:color="auto" w:fill="auto"/>
            <w:vAlign w:val="center"/>
          </w:tcPr>
          <w:p w14:paraId="4C831FCD" w14:textId="77777777" w:rsidR="008C1453" w:rsidRPr="00E76C9C" w:rsidRDefault="008C1453"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0</w:t>
            </w:r>
          </w:p>
        </w:tc>
        <w:tc>
          <w:tcPr>
            <w:tcW w:w="1497" w:type="dxa"/>
            <w:shd w:val="clear" w:color="auto" w:fill="auto"/>
            <w:vAlign w:val="center"/>
          </w:tcPr>
          <w:p w14:paraId="5D67DF5A" w14:textId="77777777" w:rsidR="008C1453" w:rsidRPr="00E76C9C" w:rsidRDefault="008C1453"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hAnsi="Segoe UI Symbol" w:cstheme="minorHAnsi"/>
                <w:sz w:val="20"/>
                <w:szCs w:val="20"/>
              </w:rPr>
              <w:t>Steering committee established</w:t>
            </w:r>
          </w:p>
        </w:tc>
        <w:tc>
          <w:tcPr>
            <w:tcW w:w="1412" w:type="dxa"/>
            <w:shd w:val="clear" w:color="auto" w:fill="auto"/>
            <w:vAlign w:val="center"/>
          </w:tcPr>
          <w:p w14:paraId="74F05E67" w14:textId="77777777" w:rsidR="008C1453" w:rsidRPr="00E76C9C" w:rsidRDefault="008C1453"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NA</w:t>
            </w:r>
          </w:p>
        </w:tc>
        <w:tc>
          <w:tcPr>
            <w:tcW w:w="1415" w:type="dxa"/>
            <w:shd w:val="clear" w:color="auto" w:fill="auto"/>
            <w:vAlign w:val="center"/>
          </w:tcPr>
          <w:p w14:paraId="44628609" w14:textId="77777777" w:rsidR="008C1453" w:rsidRPr="00E76C9C" w:rsidRDefault="008C1453" w:rsidP="001119F0">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1</w:t>
            </w:r>
          </w:p>
        </w:tc>
        <w:tc>
          <w:tcPr>
            <w:tcW w:w="2548" w:type="dxa"/>
            <w:shd w:val="clear" w:color="auto" w:fill="auto"/>
            <w:vAlign w:val="center"/>
          </w:tcPr>
          <w:p w14:paraId="12BCE169" w14:textId="77777777" w:rsidR="008C1453" w:rsidRPr="00E76C9C" w:rsidRDefault="008C1453" w:rsidP="001119F0">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imes New Roman"/>
                <w:sz w:val="20"/>
                <w:szCs w:val="20"/>
                <w:lang w:eastAsia="en-GB"/>
              </w:rPr>
              <w:t xml:space="preserve">Although no ministerial level group has been formed due to changes within the government, a steering committee with technical staff from various ministries has been formed. </w:t>
            </w:r>
          </w:p>
        </w:tc>
        <w:tc>
          <w:tcPr>
            <w:tcW w:w="0" w:type="auto"/>
            <w:shd w:val="clear" w:color="auto" w:fill="auto"/>
            <w:vAlign w:val="center"/>
          </w:tcPr>
          <w:p w14:paraId="73204053" w14:textId="77777777" w:rsidR="008C1453" w:rsidRDefault="008C1453" w:rsidP="0089276A">
            <w:pPr>
              <w:shd w:val="clear" w:color="auto" w:fill="70AD47" w:themeFill="accent6"/>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S</w:t>
            </w:r>
            <w:r w:rsidR="0089276A">
              <w:rPr>
                <w:rFonts w:ascii="Segoe UI Symbol" w:eastAsia="Times New Roman" w:hAnsi="Segoe UI Symbol" w:cstheme="minorHAnsi"/>
                <w:sz w:val="20"/>
                <w:szCs w:val="20"/>
                <w:lang w:eastAsia="en-GB"/>
              </w:rPr>
              <w:t xml:space="preserve">              </w:t>
            </w:r>
          </w:p>
          <w:p w14:paraId="37509F6C" w14:textId="77777777" w:rsidR="0089276A" w:rsidRPr="00E76C9C" w:rsidRDefault="0089276A" w:rsidP="001119F0">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 xml:space="preserve">  </w:t>
            </w:r>
            <w:r w:rsidRPr="0089276A">
              <w:rPr>
                <w:rFonts w:ascii="Segoe UI Symbol" w:eastAsia="Times New Roman" w:hAnsi="Segoe UI Symbol" w:cstheme="minorHAnsi"/>
                <w:sz w:val="20"/>
                <w:szCs w:val="20"/>
                <w:shd w:val="clear" w:color="auto" w:fill="70AD47" w:themeFill="accent6"/>
                <w:lang w:eastAsia="en-GB"/>
              </w:rPr>
              <w:t xml:space="preserve">             </w:t>
            </w:r>
          </w:p>
        </w:tc>
        <w:tc>
          <w:tcPr>
            <w:tcW w:w="1473" w:type="dxa"/>
            <w:shd w:val="clear" w:color="auto" w:fill="auto"/>
            <w:vAlign w:val="center"/>
          </w:tcPr>
          <w:p w14:paraId="2B00C209" w14:textId="77777777" w:rsidR="008C1453" w:rsidRPr="00E76C9C" w:rsidRDefault="000A446E" w:rsidP="001119F0">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The steering committee has been functioning well, though with a more limited remit than what a ministerial group could have provided leadership on.</w:t>
            </w:r>
          </w:p>
        </w:tc>
      </w:tr>
      <w:tr w:rsidR="005518C3" w:rsidRPr="00E76C9C" w14:paraId="55C6678E" w14:textId="77777777" w:rsidTr="0089276A">
        <w:tc>
          <w:tcPr>
            <w:tcW w:w="1836" w:type="dxa"/>
            <w:shd w:val="clear" w:color="auto" w:fill="auto"/>
            <w:vAlign w:val="center"/>
          </w:tcPr>
          <w:p w14:paraId="18706172"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779" w:type="dxa"/>
            <w:shd w:val="clear" w:color="auto" w:fill="auto"/>
            <w:vAlign w:val="center"/>
          </w:tcPr>
          <w:p w14:paraId="2A5714CD"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Indicator 4:</w:t>
            </w:r>
            <w:r w:rsidRPr="00E76C9C">
              <w:rPr>
                <w:rFonts w:ascii="Segoe UI Symbol" w:hAnsi="Segoe UI Symbol" w:cstheme="minorHAnsi"/>
                <w:bCs/>
                <w:sz w:val="20"/>
                <w:szCs w:val="20"/>
              </w:rPr>
              <w:t xml:space="preserve"> Number of line ministries are fully </w:t>
            </w:r>
            <w:r w:rsidRPr="00E76C9C">
              <w:rPr>
                <w:rFonts w:ascii="Segoe UI Symbol" w:hAnsi="Segoe UI Symbol" w:cstheme="minorHAnsi"/>
                <w:bCs/>
                <w:sz w:val="20"/>
                <w:szCs w:val="20"/>
              </w:rPr>
              <w:lastRenderedPageBreak/>
              <w:t xml:space="preserve">conversant with the roles and </w:t>
            </w:r>
            <w:r>
              <w:rPr>
                <w:rFonts w:ascii="Segoe UI Symbol" w:hAnsi="Segoe UI Symbol" w:cstheme="minorHAnsi"/>
                <w:bCs/>
                <w:sz w:val="20"/>
                <w:szCs w:val="20"/>
              </w:rPr>
              <w:t>t</w:t>
            </w:r>
            <w:r w:rsidRPr="00E76C9C">
              <w:rPr>
                <w:rFonts w:ascii="Segoe UI Symbol" w:hAnsi="Segoe UI Symbol" w:cstheme="minorHAnsi"/>
                <w:bCs/>
                <w:sz w:val="20"/>
                <w:szCs w:val="20"/>
              </w:rPr>
              <w:t>asks in implementing the MRV</w:t>
            </w:r>
            <w:r w:rsidRPr="00E76C9C">
              <w:rPr>
                <w:rFonts w:ascii="Segoe UI Symbol" w:eastAsia="Times New Roman" w:hAnsi="Segoe UI Symbol" w:cstheme="minorHAnsi"/>
                <w:sz w:val="20"/>
                <w:szCs w:val="20"/>
                <w:lang w:eastAsia="en-GB"/>
              </w:rPr>
              <w:t xml:space="preserve"> </w:t>
            </w:r>
          </w:p>
        </w:tc>
        <w:tc>
          <w:tcPr>
            <w:tcW w:w="0" w:type="auto"/>
            <w:shd w:val="clear" w:color="auto" w:fill="auto"/>
            <w:vAlign w:val="center"/>
          </w:tcPr>
          <w:p w14:paraId="69C5D3C3"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lastRenderedPageBreak/>
              <w:t>0</w:t>
            </w:r>
          </w:p>
        </w:tc>
        <w:tc>
          <w:tcPr>
            <w:tcW w:w="1497" w:type="dxa"/>
            <w:shd w:val="clear" w:color="auto" w:fill="auto"/>
            <w:vAlign w:val="center"/>
          </w:tcPr>
          <w:p w14:paraId="6559D121"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8</w:t>
            </w:r>
            <w:r w:rsidRPr="00E76C9C">
              <w:rPr>
                <w:rStyle w:val="FootnoteReference"/>
                <w:rFonts w:ascii="Segoe UI Symbol" w:eastAsia="Times New Roman" w:hAnsi="Segoe UI Symbol" w:cstheme="minorHAnsi"/>
                <w:sz w:val="20"/>
                <w:szCs w:val="20"/>
                <w:lang w:eastAsia="en-GB"/>
              </w:rPr>
              <w:footnoteReference w:id="56"/>
            </w:r>
          </w:p>
        </w:tc>
        <w:tc>
          <w:tcPr>
            <w:tcW w:w="1412" w:type="dxa"/>
            <w:shd w:val="clear" w:color="auto" w:fill="auto"/>
            <w:vAlign w:val="center"/>
          </w:tcPr>
          <w:p w14:paraId="41B8D167"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NA</w:t>
            </w:r>
          </w:p>
        </w:tc>
        <w:tc>
          <w:tcPr>
            <w:tcW w:w="1415" w:type="dxa"/>
            <w:shd w:val="clear" w:color="auto" w:fill="auto"/>
            <w:vAlign w:val="center"/>
          </w:tcPr>
          <w:p w14:paraId="6A464444"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11</w:t>
            </w:r>
          </w:p>
        </w:tc>
        <w:tc>
          <w:tcPr>
            <w:tcW w:w="2548" w:type="dxa"/>
            <w:shd w:val="clear" w:color="auto" w:fill="auto"/>
            <w:vAlign w:val="center"/>
          </w:tcPr>
          <w:p w14:paraId="24B5DB77"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 xml:space="preserve">Satisfactory progress in four key sectors, but not all ministries have put in place </w:t>
            </w:r>
            <w:r>
              <w:rPr>
                <w:rFonts w:ascii="Segoe UI Symbol" w:eastAsia="Times New Roman" w:hAnsi="Segoe UI Symbol" w:cstheme="minorHAnsi"/>
                <w:sz w:val="20"/>
                <w:szCs w:val="20"/>
                <w:lang w:eastAsia="en-GB"/>
              </w:rPr>
              <w:lastRenderedPageBreak/>
              <w:t xml:space="preserve">adequate structures and mechanisms that can support MRV across all sectors within their remit. As discussed above, Ministry of Transport &amp; Logistics, Urban </w:t>
            </w:r>
            <w:r w:rsidR="00E30B12">
              <w:rPr>
                <w:rFonts w:ascii="Segoe UI Symbol" w:eastAsia="Times New Roman" w:hAnsi="Segoe UI Symbol" w:cstheme="minorHAnsi"/>
                <w:sz w:val="20"/>
                <w:szCs w:val="20"/>
                <w:lang w:eastAsia="en-GB"/>
              </w:rPr>
              <w:t xml:space="preserve">Dev. &amp; </w:t>
            </w:r>
            <w:r>
              <w:rPr>
                <w:rFonts w:ascii="Segoe UI Symbol" w:eastAsia="Times New Roman" w:hAnsi="Segoe UI Symbol" w:cstheme="minorHAnsi"/>
                <w:sz w:val="20"/>
                <w:szCs w:val="20"/>
                <w:lang w:eastAsia="en-GB"/>
              </w:rPr>
              <w:t>Infrastructure, Mines and Petroleum, have some way to go before they demonstrate a minimum capacity for credible MRV.</w:t>
            </w:r>
          </w:p>
        </w:tc>
        <w:tc>
          <w:tcPr>
            <w:tcW w:w="0" w:type="auto"/>
            <w:shd w:val="clear" w:color="auto" w:fill="auto"/>
            <w:vAlign w:val="center"/>
          </w:tcPr>
          <w:p w14:paraId="6FB13A3F" w14:textId="77777777" w:rsidR="0089276A" w:rsidRDefault="007271CF" w:rsidP="0089276A">
            <w:pPr>
              <w:shd w:val="clear" w:color="auto" w:fill="FFFF00"/>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shd w:val="clear" w:color="auto" w:fill="FFFF00"/>
                <w:lang w:eastAsia="en-GB"/>
              </w:rPr>
              <w:lastRenderedPageBreak/>
              <w:t>S</w:t>
            </w:r>
          </w:p>
          <w:p w14:paraId="7D1470CE"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473" w:type="dxa"/>
            <w:shd w:val="clear" w:color="auto" w:fill="auto"/>
            <w:vAlign w:val="center"/>
          </w:tcPr>
          <w:p w14:paraId="14387AA9" w14:textId="77777777" w:rsidR="0089276A" w:rsidRPr="00E76C9C" w:rsidRDefault="007271CF" w:rsidP="0089276A">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T</w:t>
            </w:r>
            <w:r w:rsidR="0089276A">
              <w:rPr>
                <w:rFonts w:ascii="Segoe UI Symbol" w:eastAsia="Times New Roman" w:hAnsi="Segoe UI Symbol" w:cs="Times New Roman"/>
                <w:sz w:val="20"/>
                <w:szCs w:val="20"/>
                <w:lang w:eastAsia="en-GB"/>
              </w:rPr>
              <w:t xml:space="preserve">he project will need to intensify </w:t>
            </w:r>
            <w:r w:rsidR="0089276A">
              <w:rPr>
                <w:rFonts w:ascii="Segoe UI Symbol" w:eastAsia="Times New Roman" w:hAnsi="Segoe UI Symbol" w:cs="Times New Roman"/>
                <w:sz w:val="20"/>
                <w:szCs w:val="20"/>
                <w:lang w:eastAsia="en-GB"/>
              </w:rPr>
              <w:lastRenderedPageBreak/>
              <w:t xml:space="preserve">advocacy and engagement with the ministries lagging behind to </w:t>
            </w:r>
            <w:r>
              <w:rPr>
                <w:rFonts w:ascii="Segoe UI Symbol" w:eastAsia="Times New Roman" w:hAnsi="Segoe UI Symbol" w:cs="Times New Roman"/>
                <w:sz w:val="20"/>
                <w:szCs w:val="20"/>
                <w:lang w:eastAsia="en-GB"/>
              </w:rPr>
              <w:t>maintain</w:t>
            </w:r>
            <w:r w:rsidR="0089276A">
              <w:rPr>
                <w:rFonts w:ascii="Segoe UI Symbol" w:eastAsia="Times New Roman" w:hAnsi="Segoe UI Symbol" w:cs="Times New Roman"/>
                <w:sz w:val="20"/>
                <w:szCs w:val="20"/>
                <w:lang w:eastAsia="en-GB"/>
              </w:rPr>
              <w:t xml:space="preserve"> a ‘S’ rating</w:t>
            </w:r>
            <w:r>
              <w:rPr>
                <w:rFonts w:ascii="Segoe UI Symbol" w:eastAsia="Times New Roman" w:hAnsi="Segoe UI Symbol" w:cs="Times New Roman"/>
                <w:sz w:val="20"/>
                <w:szCs w:val="20"/>
                <w:lang w:eastAsia="en-GB"/>
              </w:rPr>
              <w:t xml:space="preserve"> at the end of the project.</w:t>
            </w:r>
          </w:p>
        </w:tc>
      </w:tr>
      <w:tr w:rsidR="005518C3" w:rsidRPr="00E76C9C" w14:paraId="07AE10A8" w14:textId="77777777" w:rsidTr="0089276A">
        <w:tc>
          <w:tcPr>
            <w:tcW w:w="1836" w:type="dxa"/>
            <w:shd w:val="clear" w:color="auto" w:fill="auto"/>
            <w:vAlign w:val="center"/>
          </w:tcPr>
          <w:p w14:paraId="377F9B56"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779" w:type="dxa"/>
            <w:shd w:val="clear" w:color="auto" w:fill="auto"/>
            <w:vAlign w:val="center"/>
          </w:tcPr>
          <w:p w14:paraId="35770989"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hAnsi="Segoe UI Symbol" w:cstheme="minorHAnsi"/>
                <w:bCs/>
                <w:sz w:val="20"/>
                <w:szCs w:val="20"/>
              </w:rPr>
              <w:t xml:space="preserve">Indicator 5: A functional national GHG inventory database </w:t>
            </w:r>
            <w:r w:rsidRPr="00E76C9C">
              <w:rPr>
                <w:rFonts w:ascii="Segoe UI Symbol" w:hAnsi="Segoe UI Symbol" w:cstheme="minorHAnsi"/>
                <w:sz w:val="20"/>
                <w:szCs w:val="20"/>
              </w:rPr>
              <w:t>established</w:t>
            </w:r>
          </w:p>
        </w:tc>
        <w:tc>
          <w:tcPr>
            <w:tcW w:w="0" w:type="auto"/>
            <w:shd w:val="clear" w:color="auto" w:fill="auto"/>
            <w:vAlign w:val="center"/>
          </w:tcPr>
          <w:p w14:paraId="32B597B3"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0</w:t>
            </w:r>
          </w:p>
        </w:tc>
        <w:tc>
          <w:tcPr>
            <w:tcW w:w="1497" w:type="dxa"/>
            <w:shd w:val="clear" w:color="auto" w:fill="auto"/>
            <w:vAlign w:val="center"/>
          </w:tcPr>
          <w:p w14:paraId="7B897A14"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In process</w:t>
            </w:r>
          </w:p>
        </w:tc>
        <w:tc>
          <w:tcPr>
            <w:tcW w:w="1412" w:type="dxa"/>
            <w:shd w:val="clear" w:color="auto" w:fill="auto"/>
            <w:vAlign w:val="center"/>
          </w:tcPr>
          <w:p w14:paraId="641D391D"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NA</w:t>
            </w:r>
          </w:p>
        </w:tc>
        <w:tc>
          <w:tcPr>
            <w:tcW w:w="1415" w:type="dxa"/>
            <w:shd w:val="clear" w:color="auto" w:fill="auto"/>
            <w:vAlign w:val="center"/>
          </w:tcPr>
          <w:p w14:paraId="50250472"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1</w:t>
            </w:r>
          </w:p>
        </w:tc>
        <w:tc>
          <w:tcPr>
            <w:tcW w:w="2548" w:type="dxa"/>
            <w:shd w:val="clear" w:color="auto" w:fill="auto"/>
            <w:vAlign w:val="center"/>
          </w:tcPr>
          <w:p w14:paraId="37286D5F"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A GHG inventory and database has been developed which is now in trial phase and is likely to be completed in the next 2-3 months.</w:t>
            </w:r>
          </w:p>
        </w:tc>
        <w:tc>
          <w:tcPr>
            <w:tcW w:w="0" w:type="auto"/>
            <w:shd w:val="clear" w:color="auto" w:fill="auto"/>
            <w:vAlign w:val="center"/>
          </w:tcPr>
          <w:p w14:paraId="24F894D4" w14:textId="77777777" w:rsidR="0089276A" w:rsidRDefault="0089276A" w:rsidP="0089276A">
            <w:pPr>
              <w:shd w:val="clear" w:color="auto" w:fill="FFFF00"/>
              <w:spacing w:before="100" w:beforeAutospacing="1" w:after="100" w:afterAutospacing="1" w:line="240" w:lineRule="auto"/>
              <w:rPr>
                <w:rFonts w:ascii="Segoe UI Symbol" w:eastAsia="Times New Roman" w:hAnsi="Segoe UI Symbol" w:cstheme="minorHAnsi"/>
                <w:sz w:val="20"/>
                <w:szCs w:val="20"/>
                <w:lang w:eastAsia="en-GB"/>
              </w:rPr>
            </w:pPr>
            <w:r w:rsidRPr="0089276A">
              <w:rPr>
                <w:rFonts w:ascii="Segoe UI Symbol" w:eastAsia="Times New Roman" w:hAnsi="Segoe UI Symbol" w:cstheme="minorHAnsi"/>
                <w:sz w:val="20"/>
                <w:szCs w:val="20"/>
                <w:shd w:val="clear" w:color="auto" w:fill="FFFF00"/>
                <w:lang w:eastAsia="en-GB"/>
              </w:rPr>
              <w:t>MS</w:t>
            </w:r>
            <w:r>
              <w:rPr>
                <w:rFonts w:ascii="Segoe UI Symbol" w:eastAsia="Times New Roman" w:hAnsi="Segoe UI Symbol" w:cstheme="minorHAnsi"/>
                <w:sz w:val="20"/>
                <w:szCs w:val="20"/>
                <w:shd w:val="clear" w:color="auto" w:fill="FFFF00"/>
                <w:lang w:eastAsia="en-GB"/>
              </w:rPr>
              <w:t xml:space="preserve">      </w:t>
            </w:r>
            <w:r w:rsidRPr="0089276A">
              <w:rPr>
                <w:rFonts w:ascii="Segoe UI Symbol" w:eastAsia="Times New Roman" w:hAnsi="Segoe UI Symbol" w:cstheme="minorHAnsi"/>
                <w:sz w:val="20"/>
                <w:szCs w:val="20"/>
                <w:shd w:val="clear" w:color="auto" w:fill="FFFF00"/>
                <w:lang w:eastAsia="en-GB"/>
              </w:rPr>
              <w:t xml:space="preserve">   </w:t>
            </w:r>
            <w:r>
              <w:rPr>
                <w:rFonts w:ascii="Segoe UI Symbol" w:eastAsia="Times New Roman" w:hAnsi="Segoe UI Symbol" w:cstheme="minorHAnsi"/>
                <w:sz w:val="20"/>
                <w:szCs w:val="20"/>
                <w:lang w:eastAsia="en-GB"/>
              </w:rPr>
              <w:t xml:space="preserve"> </w:t>
            </w:r>
          </w:p>
          <w:p w14:paraId="6F724F25"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473" w:type="dxa"/>
            <w:shd w:val="clear" w:color="auto" w:fill="auto"/>
            <w:vAlign w:val="center"/>
          </w:tcPr>
          <w:p w14:paraId="0F533F3F" w14:textId="77777777" w:rsidR="0089276A" w:rsidRPr="00E76C9C" w:rsidRDefault="006E5FA8" w:rsidP="0089276A">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 xml:space="preserve">Since the trial is not yet completed, difficult for the MTR to speculate how users receive this and when it will be rolled out. Since </w:t>
            </w:r>
            <w:r w:rsidR="00FD36C3">
              <w:rPr>
                <w:rFonts w:ascii="Segoe UI Symbol" w:eastAsia="Times New Roman" w:hAnsi="Segoe UI Symbol" w:cs="Times New Roman"/>
                <w:sz w:val="20"/>
                <w:szCs w:val="20"/>
                <w:lang w:eastAsia="en-GB"/>
              </w:rPr>
              <w:t xml:space="preserve">only </w:t>
            </w:r>
            <w:r>
              <w:rPr>
                <w:rFonts w:ascii="Segoe UI Symbol" w:eastAsia="Times New Roman" w:hAnsi="Segoe UI Symbol" w:cs="Times New Roman"/>
                <w:sz w:val="20"/>
                <w:szCs w:val="20"/>
                <w:lang w:eastAsia="en-GB"/>
              </w:rPr>
              <w:t xml:space="preserve">another 6 months remain of the project, one hopes this </w:t>
            </w:r>
            <w:r w:rsidR="0089276A">
              <w:rPr>
                <w:rFonts w:ascii="Segoe UI Symbol" w:eastAsia="Times New Roman" w:hAnsi="Segoe UI Symbol" w:cs="Times New Roman"/>
                <w:sz w:val="20"/>
                <w:szCs w:val="20"/>
                <w:lang w:eastAsia="en-GB"/>
              </w:rPr>
              <w:t>leave</w:t>
            </w:r>
            <w:r>
              <w:rPr>
                <w:rFonts w:ascii="Segoe UI Symbol" w:eastAsia="Times New Roman" w:hAnsi="Segoe UI Symbol" w:cs="Times New Roman"/>
                <w:sz w:val="20"/>
                <w:szCs w:val="20"/>
                <w:lang w:eastAsia="en-GB"/>
              </w:rPr>
              <w:t>s</w:t>
            </w:r>
            <w:r w:rsidR="0089276A">
              <w:rPr>
                <w:rFonts w:ascii="Segoe UI Symbol" w:eastAsia="Times New Roman" w:hAnsi="Segoe UI Symbol" w:cs="Times New Roman"/>
                <w:sz w:val="20"/>
                <w:szCs w:val="20"/>
                <w:lang w:eastAsia="en-GB"/>
              </w:rPr>
              <w:t xml:space="preserve"> enough time for </w:t>
            </w:r>
            <w:r w:rsidR="007271CF">
              <w:rPr>
                <w:rFonts w:ascii="Segoe UI Symbol" w:eastAsia="Times New Roman" w:hAnsi="Segoe UI Symbol" w:cs="Times New Roman"/>
                <w:sz w:val="20"/>
                <w:szCs w:val="20"/>
                <w:lang w:eastAsia="en-GB"/>
              </w:rPr>
              <w:t xml:space="preserve">rolling out and </w:t>
            </w:r>
            <w:r w:rsidR="0089276A">
              <w:rPr>
                <w:rFonts w:ascii="Segoe UI Symbol" w:eastAsia="Times New Roman" w:hAnsi="Segoe UI Symbol" w:cs="Times New Roman"/>
                <w:sz w:val="20"/>
                <w:szCs w:val="20"/>
                <w:lang w:eastAsia="en-GB"/>
              </w:rPr>
              <w:t>providing training to users.</w:t>
            </w:r>
            <w:r>
              <w:rPr>
                <w:rFonts w:ascii="Segoe UI Symbol" w:eastAsia="Times New Roman" w:hAnsi="Segoe UI Symbol" w:cs="Times New Roman"/>
                <w:sz w:val="20"/>
                <w:szCs w:val="20"/>
                <w:lang w:eastAsia="en-GB"/>
              </w:rPr>
              <w:t xml:space="preserve"> If it does, the rating will become an “S” at project end.</w:t>
            </w:r>
          </w:p>
        </w:tc>
      </w:tr>
      <w:tr w:rsidR="005518C3" w:rsidRPr="00E76C9C" w14:paraId="5D6C1E38" w14:textId="77777777" w:rsidTr="0089276A">
        <w:tc>
          <w:tcPr>
            <w:tcW w:w="1836" w:type="dxa"/>
            <w:shd w:val="clear" w:color="auto" w:fill="auto"/>
            <w:vAlign w:val="center"/>
          </w:tcPr>
          <w:p w14:paraId="3BC1BC6C"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779" w:type="dxa"/>
            <w:shd w:val="clear" w:color="auto" w:fill="auto"/>
            <w:vAlign w:val="center"/>
          </w:tcPr>
          <w:p w14:paraId="12664857"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0" w:type="auto"/>
            <w:shd w:val="clear" w:color="auto" w:fill="auto"/>
            <w:vAlign w:val="center"/>
          </w:tcPr>
          <w:p w14:paraId="78F1E18E"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497" w:type="dxa"/>
            <w:shd w:val="clear" w:color="auto" w:fill="auto"/>
            <w:vAlign w:val="center"/>
          </w:tcPr>
          <w:p w14:paraId="72670E60"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412" w:type="dxa"/>
            <w:shd w:val="clear" w:color="auto" w:fill="auto"/>
            <w:vAlign w:val="center"/>
          </w:tcPr>
          <w:p w14:paraId="769F7A93"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415" w:type="dxa"/>
            <w:shd w:val="clear" w:color="auto" w:fill="auto"/>
            <w:vAlign w:val="center"/>
          </w:tcPr>
          <w:p w14:paraId="5F2E436D"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2548" w:type="dxa"/>
            <w:shd w:val="clear" w:color="auto" w:fill="auto"/>
            <w:vAlign w:val="center"/>
          </w:tcPr>
          <w:p w14:paraId="0CDD8757"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0" w:type="auto"/>
            <w:shd w:val="clear" w:color="auto" w:fill="auto"/>
            <w:vAlign w:val="center"/>
          </w:tcPr>
          <w:p w14:paraId="299DC6CF"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473" w:type="dxa"/>
            <w:shd w:val="clear" w:color="auto" w:fill="auto"/>
            <w:vAlign w:val="center"/>
          </w:tcPr>
          <w:p w14:paraId="24E0C180" w14:textId="77777777" w:rsidR="0089276A" w:rsidRPr="00E76C9C" w:rsidRDefault="0089276A" w:rsidP="0089276A">
            <w:pPr>
              <w:spacing w:before="100" w:beforeAutospacing="1" w:after="100" w:afterAutospacing="1" w:line="240" w:lineRule="auto"/>
              <w:rPr>
                <w:rFonts w:ascii="Segoe UI Symbol" w:eastAsia="Times New Roman" w:hAnsi="Segoe UI Symbol" w:cs="Times New Roman"/>
                <w:sz w:val="20"/>
                <w:szCs w:val="20"/>
                <w:lang w:eastAsia="en-GB"/>
              </w:rPr>
            </w:pPr>
          </w:p>
        </w:tc>
      </w:tr>
      <w:tr w:rsidR="005518C3" w:rsidRPr="00E76C9C" w14:paraId="6A29C198" w14:textId="77777777" w:rsidTr="0089276A">
        <w:tc>
          <w:tcPr>
            <w:tcW w:w="1836" w:type="dxa"/>
            <w:shd w:val="clear" w:color="auto" w:fill="auto"/>
            <w:vAlign w:val="center"/>
          </w:tcPr>
          <w:p w14:paraId="17D03891" w14:textId="77777777" w:rsidR="0089276A" w:rsidRPr="00E76C9C" w:rsidRDefault="0089276A" w:rsidP="0089276A">
            <w:pPr>
              <w:pStyle w:val="TableParagraph"/>
              <w:ind w:right="182"/>
              <w:rPr>
                <w:rFonts w:ascii="Segoe UI Symbol" w:hAnsi="Segoe UI Symbol" w:cstheme="minorHAnsi"/>
                <w:sz w:val="20"/>
                <w:szCs w:val="20"/>
              </w:rPr>
            </w:pPr>
            <w:r w:rsidRPr="00E76C9C">
              <w:rPr>
                <w:rFonts w:ascii="Segoe UI Symbol" w:hAnsi="Segoe UI Symbol" w:cstheme="minorHAnsi"/>
                <w:sz w:val="20"/>
                <w:szCs w:val="20"/>
                <w:lang w:eastAsia="en-GB"/>
              </w:rPr>
              <w:lastRenderedPageBreak/>
              <w:t xml:space="preserve">Outcome 2: </w:t>
            </w:r>
            <w:r w:rsidRPr="00E76C9C">
              <w:rPr>
                <w:rFonts w:ascii="Segoe UI Symbol" w:hAnsi="Segoe UI Symbol" w:cstheme="minorHAnsi"/>
                <w:sz w:val="20"/>
                <w:szCs w:val="20"/>
              </w:rPr>
              <w:t>Strengthened technical capacity for transparency-related activities, including tracking of progress towards attaining ENDC</w:t>
            </w:r>
          </w:p>
          <w:p w14:paraId="2A16CD92"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779" w:type="dxa"/>
            <w:shd w:val="clear" w:color="auto" w:fill="auto"/>
            <w:vAlign w:val="center"/>
          </w:tcPr>
          <w:p w14:paraId="47D92B09"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Indicator 6:</w:t>
            </w:r>
            <w:r w:rsidRPr="00E76C9C">
              <w:rPr>
                <w:rFonts w:ascii="Segoe UI Symbol" w:hAnsi="Segoe UI Symbol" w:cstheme="minorHAnsi"/>
                <w:sz w:val="20"/>
                <w:szCs w:val="20"/>
              </w:rPr>
              <w:t xml:space="preserve"> </w:t>
            </w:r>
            <w:r>
              <w:rPr>
                <w:rFonts w:ascii="Segoe UI Symbol" w:hAnsi="Segoe UI Symbol" w:cstheme="minorHAnsi"/>
                <w:sz w:val="20"/>
                <w:szCs w:val="20"/>
              </w:rPr>
              <w:t>Ex</w:t>
            </w:r>
            <w:r w:rsidRPr="00E76C9C">
              <w:rPr>
                <w:rFonts w:ascii="Segoe UI Symbol" w:hAnsi="Segoe UI Symbol" w:cstheme="minorHAnsi"/>
                <w:sz w:val="20"/>
                <w:szCs w:val="20"/>
              </w:rPr>
              <w:t>istence of 1 set of guidelines document detailing processes and steps applied in the framework of the domestic MRV system to track and report</w:t>
            </w:r>
            <w:r w:rsidR="005518C3">
              <w:rPr>
                <w:rFonts w:ascii="Segoe UI Symbol" w:hAnsi="Segoe UI Symbol" w:cstheme="minorHAnsi"/>
                <w:sz w:val="20"/>
                <w:szCs w:val="20"/>
              </w:rPr>
              <w:t xml:space="preserve"> on</w:t>
            </w:r>
            <w:r w:rsidRPr="00E76C9C">
              <w:rPr>
                <w:rFonts w:ascii="Segoe UI Symbol" w:hAnsi="Segoe UI Symbol" w:cstheme="minorHAnsi"/>
                <w:sz w:val="20"/>
                <w:szCs w:val="20"/>
              </w:rPr>
              <w:t xml:space="preserve"> NDC implementation measures</w:t>
            </w:r>
          </w:p>
        </w:tc>
        <w:tc>
          <w:tcPr>
            <w:tcW w:w="0" w:type="auto"/>
            <w:shd w:val="clear" w:color="auto" w:fill="auto"/>
            <w:vAlign w:val="center"/>
          </w:tcPr>
          <w:p w14:paraId="7154DFAB"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0</w:t>
            </w:r>
          </w:p>
        </w:tc>
        <w:tc>
          <w:tcPr>
            <w:tcW w:w="1497" w:type="dxa"/>
            <w:shd w:val="clear" w:color="auto" w:fill="auto"/>
            <w:vAlign w:val="center"/>
          </w:tcPr>
          <w:p w14:paraId="6015966F"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In process</w:t>
            </w:r>
          </w:p>
        </w:tc>
        <w:tc>
          <w:tcPr>
            <w:tcW w:w="1412" w:type="dxa"/>
            <w:shd w:val="clear" w:color="auto" w:fill="auto"/>
            <w:vAlign w:val="center"/>
          </w:tcPr>
          <w:p w14:paraId="37390F25"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NA</w:t>
            </w:r>
          </w:p>
        </w:tc>
        <w:tc>
          <w:tcPr>
            <w:tcW w:w="1415" w:type="dxa"/>
            <w:shd w:val="clear" w:color="auto" w:fill="auto"/>
            <w:vAlign w:val="center"/>
          </w:tcPr>
          <w:p w14:paraId="2306CAB8"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1 completed guideline</w:t>
            </w:r>
          </w:p>
        </w:tc>
        <w:tc>
          <w:tcPr>
            <w:tcW w:w="2548" w:type="dxa"/>
            <w:shd w:val="clear" w:color="auto" w:fill="auto"/>
            <w:vAlign w:val="center"/>
          </w:tcPr>
          <w:p w14:paraId="569BCB3C"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Model guideline developed and disseminated; some ministries have begun to adapt this model to their sector-specific guidelines while others lag behind.</w:t>
            </w:r>
          </w:p>
        </w:tc>
        <w:tc>
          <w:tcPr>
            <w:tcW w:w="0" w:type="auto"/>
            <w:shd w:val="clear" w:color="auto" w:fill="auto"/>
            <w:vAlign w:val="center"/>
          </w:tcPr>
          <w:p w14:paraId="31D0A732" w14:textId="77777777" w:rsidR="0089276A" w:rsidRDefault="0089276A" w:rsidP="0089276A">
            <w:pPr>
              <w:shd w:val="clear" w:color="auto" w:fill="FFFF00"/>
              <w:spacing w:before="100" w:beforeAutospacing="1" w:after="100" w:afterAutospacing="1" w:line="240" w:lineRule="auto"/>
              <w:rPr>
                <w:rFonts w:ascii="Segoe UI Symbol" w:eastAsia="Times New Roman" w:hAnsi="Segoe UI Symbol" w:cstheme="minorHAnsi"/>
                <w:sz w:val="20"/>
                <w:szCs w:val="20"/>
                <w:lang w:eastAsia="en-GB"/>
              </w:rPr>
            </w:pPr>
            <w:r w:rsidRPr="0089276A">
              <w:rPr>
                <w:rFonts w:ascii="Segoe UI Symbol" w:eastAsia="Times New Roman" w:hAnsi="Segoe UI Symbol" w:cstheme="minorHAnsi"/>
                <w:sz w:val="20"/>
                <w:szCs w:val="20"/>
                <w:shd w:val="clear" w:color="auto" w:fill="FFFF00"/>
                <w:lang w:eastAsia="en-GB"/>
              </w:rPr>
              <w:t>S</w:t>
            </w:r>
            <w:r>
              <w:rPr>
                <w:rFonts w:ascii="Segoe UI Symbol" w:eastAsia="Times New Roman" w:hAnsi="Segoe UI Symbol" w:cstheme="minorHAnsi"/>
                <w:sz w:val="20"/>
                <w:szCs w:val="20"/>
                <w:shd w:val="clear" w:color="auto" w:fill="FFFF00"/>
                <w:lang w:eastAsia="en-GB"/>
              </w:rPr>
              <w:t xml:space="preserve">      </w:t>
            </w:r>
            <w:r w:rsidRPr="0089276A">
              <w:rPr>
                <w:rFonts w:ascii="Segoe UI Symbol" w:eastAsia="Times New Roman" w:hAnsi="Segoe UI Symbol" w:cstheme="minorHAnsi"/>
                <w:sz w:val="20"/>
                <w:szCs w:val="20"/>
                <w:shd w:val="clear" w:color="auto" w:fill="FFFF00"/>
                <w:lang w:eastAsia="en-GB"/>
              </w:rPr>
              <w:t xml:space="preserve">   </w:t>
            </w:r>
            <w:r>
              <w:rPr>
                <w:rFonts w:ascii="Segoe UI Symbol" w:eastAsia="Times New Roman" w:hAnsi="Segoe UI Symbol" w:cstheme="minorHAnsi"/>
                <w:sz w:val="20"/>
                <w:szCs w:val="20"/>
                <w:lang w:eastAsia="en-GB"/>
              </w:rPr>
              <w:t xml:space="preserve"> </w:t>
            </w:r>
          </w:p>
          <w:p w14:paraId="2CAB004F"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473" w:type="dxa"/>
            <w:shd w:val="clear" w:color="auto" w:fill="auto"/>
            <w:vAlign w:val="center"/>
          </w:tcPr>
          <w:p w14:paraId="373793B1" w14:textId="77777777" w:rsidR="0089276A" w:rsidRPr="00E76C9C" w:rsidRDefault="0089276A" w:rsidP="0089276A">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 xml:space="preserve">This is rated </w:t>
            </w:r>
            <w:r w:rsidR="005518C3">
              <w:rPr>
                <w:rFonts w:ascii="Segoe UI Symbol" w:eastAsia="Times New Roman" w:hAnsi="Segoe UI Symbol" w:cs="Times New Roman"/>
                <w:sz w:val="20"/>
                <w:szCs w:val="20"/>
                <w:lang w:eastAsia="en-GB"/>
              </w:rPr>
              <w:t>‘</w:t>
            </w:r>
            <w:r>
              <w:rPr>
                <w:rFonts w:ascii="Segoe UI Symbol" w:eastAsia="Times New Roman" w:hAnsi="Segoe UI Symbol" w:cs="Times New Roman"/>
                <w:sz w:val="20"/>
                <w:szCs w:val="20"/>
                <w:lang w:eastAsia="en-GB"/>
              </w:rPr>
              <w:t>S</w:t>
            </w:r>
            <w:r w:rsidR="005518C3">
              <w:rPr>
                <w:rFonts w:ascii="Segoe UI Symbol" w:eastAsia="Times New Roman" w:hAnsi="Segoe UI Symbol" w:cs="Times New Roman"/>
                <w:sz w:val="20"/>
                <w:szCs w:val="20"/>
                <w:lang w:eastAsia="en-GB"/>
              </w:rPr>
              <w:t xml:space="preserve">’; however, </w:t>
            </w:r>
            <w:r>
              <w:rPr>
                <w:rFonts w:ascii="Segoe UI Symbol" w:eastAsia="Times New Roman" w:hAnsi="Segoe UI Symbol" w:cs="Times New Roman"/>
                <w:sz w:val="20"/>
                <w:szCs w:val="20"/>
                <w:lang w:eastAsia="en-GB"/>
              </w:rPr>
              <w:t xml:space="preserve">effort needs to be put into it in the coming months to ensure socialisation at woreda, zones, regional and national levels. </w:t>
            </w:r>
          </w:p>
        </w:tc>
      </w:tr>
      <w:tr w:rsidR="005518C3" w:rsidRPr="00E76C9C" w14:paraId="68832A02" w14:textId="77777777" w:rsidTr="0089276A">
        <w:tc>
          <w:tcPr>
            <w:tcW w:w="1836" w:type="dxa"/>
            <w:shd w:val="clear" w:color="auto" w:fill="auto"/>
            <w:vAlign w:val="center"/>
          </w:tcPr>
          <w:p w14:paraId="5EF4CB52"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779" w:type="dxa"/>
            <w:shd w:val="clear" w:color="auto" w:fill="auto"/>
            <w:vAlign w:val="center"/>
          </w:tcPr>
          <w:p w14:paraId="7028E03A"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 xml:space="preserve">Indicator 7: </w:t>
            </w:r>
            <w:r w:rsidRPr="00E76C9C">
              <w:rPr>
                <w:rFonts w:ascii="Segoe UI Symbol" w:hAnsi="Segoe UI Symbol" w:cstheme="minorHAnsi"/>
                <w:sz w:val="20"/>
                <w:szCs w:val="20"/>
              </w:rPr>
              <w:t>Number of guidelines detailing processes and steps for integrating supports needs into budgets</w:t>
            </w:r>
          </w:p>
        </w:tc>
        <w:tc>
          <w:tcPr>
            <w:tcW w:w="0" w:type="auto"/>
            <w:shd w:val="clear" w:color="auto" w:fill="auto"/>
            <w:vAlign w:val="center"/>
          </w:tcPr>
          <w:p w14:paraId="6B2F104C"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0</w:t>
            </w:r>
          </w:p>
        </w:tc>
        <w:tc>
          <w:tcPr>
            <w:tcW w:w="1497" w:type="dxa"/>
            <w:shd w:val="clear" w:color="auto" w:fill="auto"/>
            <w:vAlign w:val="center"/>
          </w:tcPr>
          <w:p w14:paraId="07911DF0"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In process</w:t>
            </w:r>
          </w:p>
        </w:tc>
        <w:tc>
          <w:tcPr>
            <w:tcW w:w="1412" w:type="dxa"/>
            <w:shd w:val="clear" w:color="auto" w:fill="auto"/>
            <w:vAlign w:val="center"/>
          </w:tcPr>
          <w:p w14:paraId="65362A12"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NA</w:t>
            </w:r>
          </w:p>
        </w:tc>
        <w:tc>
          <w:tcPr>
            <w:tcW w:w="1415" w:type="dxa"/>
            <w:shd w:val="clear" w:color="auto" w:fill="auto"/>
            <w:vAlign w:val="center"/>
          </w:tcPr>
          <w:p w14:paraId="69F8E2FB"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1 completed guideline</w:t>
            </w:r>
          </w:p>
        </w:tc>
        <w:tc>
          <w:tcPr>
            <w:tcW w:w="2548" w:type="dxa"/>
            <w:shd w:val="clear" w:color="auto" w:fill="auto"/>
            <w:vAlign w:val="center"/>
          </w:tcPr>
          <w:p w14:paraId="0C28AD59" w14:textId="77777777" w:rsidR="0089276A" w:rsidRPr="001119F0"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D</w:t>
            </w:r>
            <w:r w:rsidRPr="001119F0">
              <w:rPr>
                <w:rFonts w:ascii="Segoe UI Symbol" w:eastAsia="Times New Roman" w:hAnsi="Segoe UI Symbol" w:cstheme="minorHAnsi"/>
                <w:sz w:val="20"/>
                <w:szCs w:val="20"/>
                <w:lang w:eastAsia="en-GB"/>
              </w:rPr>
              <w:t>iscussions with MoF began</w:t>
            </w:r>
            <w:r w:rsidR="00FD36C3">
              <w:rPr>
                <w:rFonts w:ascii="Segoe UI Symbol" w:eastAsia="Times New Roman" w:hAnsi="Segoe UI Symbol" w:cstheme="minorHAnsi"/>
                <w:sz w:val="20"/>
                <w:szCs w:val="20"/>
                <w:lang w:eastAsia="en-GB"/>
              </w:rPr>
              <w:t xml:space="preserve"> </w:t>
            </w:r>
            <w:r w:rsidR="00E81FED">
              <w:rPr>
                <w:rFonts w:ascii="Segoe UI Symbol" w:eastAsia="Times New Roman" w:hAnsi="Segoe UI Symbol" w:cstheme="minorHAnsi"/>
                <w:sz w:val="20"/>
                <w:szCs w:val="20"/>
                <w:lang w:eastAsia="en-GB"/>
              </w:rPr>
              <w:t>and</w:t>
            </w:r>
            <w:r>
              <w:rPr>
                <w:rFonts w:ascii="Segoe UI Symbol" w:eastAsia="Times New Roman" w:hAnsi="Segoe UI Symbol" w:cstheme="minorHAnsi"/>
                <w:sz w:val="20"/>
                <w:szCs w:val="20"/>
                <w:lang w:eastAsia="en-GB"/>
              </w:rPr>
              <w:t xml:space="preserve"> progress </w:t>
            </w:r>
            <w:r w:rsidR="00E81FED">
              <w:rPr>
                <w:rFonts w:ascii="Segoe UI Symbol" w:eastAsia="Times New Roman" w:hAnsi="Segoe UI Symbol" w:cstheme="minorHAnsi"/>
                <w:sz w:val="20"/>
                <w:szCs w:val="20"/>
                <w:lang w:eastAsia="en-GB"/>
              </w:rPr>
              <w:t xml:space="preserve">made </w:t>
            </w:r>
            <w:r>
              <w:rPr>
                <w:rFonts w:ascii="Segoe UI Symbol" w:eastAsia="Times New Roman" w:hAnsi="Segoe UI Symbol" w:cstheme="minorHAnsi"/>
                <w:sz w:val="20"/>
                <w:szCs w:val="20"/>
                <w:lang w:eastAsia="en-GB"/>
              </w:rPr>
              <w:t xml:space="preserve">on integrating </w:t>
            </w:r>
            <w:r w:rsidRPr="001119F0">
              <w:rPr>
                <w:rFonts w:ascii="Segoe UI Symbol" w:hAnsi="Segoe UI Symbol"/>
                <w:sz w:val="20"/>
                <w:szCs w:val="20"/>
              </w:rPr>
              <w:t>GHG goals into financial terms for estimating the needs and financial gap in Ethiopia meeting its NDC commitments</w:t>
            </w:r>
            <w:r w:rsidR="00B77A5C">
              <w:rPr>
                <w:rFonts w:ascii="Segoe UI Symbol" w:hAnsi="Segoe UI Symbol"/>
                <w:sz w:val="20"/>
                <w:szCs w:val="20"/>
              </w:rPr>
              <w:t>, and monitoring expenditure against NDC.</w:t>
            </w:r>
          </w:p>
        </w:tc>
        <w:tc>
          <w:tcPr>
            <w:tcW w:w="0" w:type="auto"/>
            <w:shd w:val="clear" w:color="auto" w:fill="auto"/>
            <w:vAlign w:val="center"/>
          </w:tcPr>
          <w:p w14:paraId="0F8EF3F8" w14:textId="77777777" w:rsidR="00E81FED" w:rsidRDefault="00882C68" w:rsidP="00E81FED">
            <w:pPr>
              <w:shd w:val="clear" w:color="auto" w:fill="FFFF00"/>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shd w:val="clear" w:color="auto" w:fill="FFFF00"/>
                <w:lang w:eastAsia="en-GB"/>
              </w:rPr>
              <w:t>M</w:t>
            </w:r>
            <w:r w:rsidR="00E81FED" w:rsidRPr="0089276A">
              <w:rPr>
                <w:rFonts w:ascii="Segoe UI Symbol" w:eastAsia="Times New Roman" w:hAnsi="Segoe UI Symbol" w:cstheme="minorHAnsi"/>
                <w:sz w:val="20"/>
                <w:szCs w:val="20"/>
                <w:shd w:val="clear" w:color="auto" w:fill="FFFF00"/>
                <w:lang w:eastAsia="en-GB"/>
              </w:rPr>
              <w:t>S</w:t>
            </w:r>
          </w:p>
          <w:p w14:paraId="7A323341"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 xml:space="preserve"> </w:t>
            </w:r>
          </w:p>
        </w:tc>
        <w:tc>
          <w:tcPr>
            <w:tcW w:w="1473" w:type="dxa"/>
            <w:shd w:val="clear" w:color="auto" w:fill="auto"/>
            <w:vAlign w:val="center"/>
          </w:tcPr>
          <w:p w14:paraId="72E52D5C" w14:textId="77777777" w:rsidR="0089276A" w:rsidRDefault="00B77A5C" w:rsidP="005518C3">
            <w:pPr>
              <w:spacing w:line="240" w:lineRule="auto"/>
              <w:rPr>
                <w:rFonts w:ascii="Segoe UI Symbol" w:hAnsi="Segoe UI Symbol"/>
                <w:color w:val="000000" w:themeColor="text1"/>
                <w:sz w:val="20"/>
                <w:szCs w:val="20"/>
              </w:rPr>
            </w:pPr>
            <w:r w:rsidRPr="00B77A5C">
              <w:rPr>
                <w:rFonts w:ascii="Segoe UI Symbol" w:hAnsi="Segoe UI Symbol"/>
                <w:color w:val="000000" w:themeColor="text1"/>
                <w:sz w:val="20"/>
                <w:szCs w:val="20"/>
              </w:rPr>
              <w:t xml:space="preserve">Discussion with Ministry of Finance on a guideline detailing processes and steps for integrating </w:t>
            </w:r>
            <w:r w:rsidR="005518C3">
              <w:rPr>
                <w:rFonts w:ascii="Segoe UI Symbol" w:hAnsi="Segoe UI Symbol"/>
                <w:color w:val="000000" w:themeColor="text1"/>
                <w:sz w:val="20"/>
                <w:szCs w:val="20"/>
              </w:rPr>
              <w:t xml:space="preserve">GHG goals in </w:t>
            </w:r>
            <w:r w:rsidRPr="00B77A5C">
              <w:rPr>
                <w:rFonts w:ascii="Segoe UI Symbol" w:hAnsi="Segoe UI Symbol"/>
                <w:color w:val="000000" w:themeColor="text1"/>
                <w:sz w:val="20"/>
                <w:szCs w:val="20"/>
              </w:rPr>
              <w:t>budget</w:t>
            </w:r>
            <w:r w:rsidR="005518C3">
              <w:rPr>
                <w:rFonts w:ascii="Segoe UI Symbol" w:hAnsi="Segoe UI Symbol"/>
                <w:color w:val="000000" w:themeColor="text1"/>
                <w:sz w:val="20"/>
                <w:szCs w:val="20"/>
              </w:rPr>
              <w:t>ing</w:t>
            </w:r>
            <w:r w:rsidRPr="00B77A5C">
              <w:rPr>
                <w:rFonts w:ascii="Segoe UI Symbol" w:hAnsi="Segoe UI Symbol"/>
                <w:color w:val="000000" w:themeColor="text1"/>
                <w:sz w:val="20"/>
                <w:szCs w:val="20"/>
              </w:rPr>
              <w:t xml:space="preserve"> and monitoring is </w:t>
            </w:r>
            <w:r w:rsidR="00882C68">
              <w:rPr>
                <w:rFonts w:ascii="Segoe UI Symbol" w:hAnsi="Segoe UI Symbol"/>
                <w:color w:val="000000" w:themeColor="text1"/>
                <w:sz w:val="20"/>
                <w:szCs w:val="20"/>
              </w:rPr>
              <w:t>taking place.</w:t>
            </w:r>
            <w:r w:rsidRPr="00B77A5C">
              <w:rPr>
                <w:rFonts w:ascii="Segoe UI Symbol" w:hAnsi="Segoe UI Symbol"/>
                <w:color w:val="000000" w:themeColor="text1"/>
                <w:sz w:val="20"/>
                <w:szCs w:val="20"/>
              </w:rPr>
              <w:t xml:space="preserve"> </w:t>
            </w:r>
          </w:p>
          <w:p w14:paraId="5D0A203A" w14:textId="77777777" w:rsidR="005518C3" w:rsidRPr="005518C3" w:rsidRDefault="005518C3" w:rsidP="005518C3">
            <w:pPr>
              <w:spacing w:line="240" w:lineRule="auto"/>
              <w:rPr>
                <w:rFonts w:ascii="Segoe UI Symbol" w:hAnsi="Segoe UI Symbol"/>
                <w:color w:val="000000" w:themeColor="text1"/>
                <w:sz w:val="20"/>
                <w:szCs w:val="20"/>
              </w:rPr>
            </w:pPr>
          </w:p>
        </w:tc>
      </w:tr>
      <w:tr w:rsidR="005518C3" w:rsidRPr="00E76C9C" w14:paraId="70A4B25F" w14:textId="77777777" w:rsidTr="0089276A">
        <w:tc>
          <w:tcPr>
            <w:tcW w:w="1836" w:type="dxa"/>
            <w:shd w:val="clear" w:color="auto" w:fill="auto"/>
            <w:vAlign w:val="center"/>
          </w:tcPr>
          <w:p w14:paraId="0AEF7FDF"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779" w:type="dxa"/>
            <w:shd w:val="clear" w:color="auto" w:fill="auto"/>
            <w:vAlign w:val="center"/>
          </w:tcPr>
          <w:p w14:paraId="21094C21"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hAnsi="Segoe UI Symbol" w:cstheme="minorHAnsi"/>
                <w:bCs/>
                <w:sz w:val="20"/>
                <w:szCs w:val="20"/>
              </w:rPr>
              <w:t xml:space="preserve">Indicator 8: Number of </w:t>
            </w:r>
            <w:r w:rsidRPr="00E76C9C">
              <w:rPr>
                <w:rFonts w:ascii="Segoe UI Symbol" w:hAnsi="Segoe UI Symbol" w:cstheme="minorHAnsi"/>
                <w:sz w:val="20"/>
                <w:szCs w:val="20"/>
              </w:rPr>
              <w:t>skills/trained staff on 2006 IPCC guidelines, GHG Inventory and MRV</w:t>
            </w:r>
          </w:p>
        </w:tc>
        <w:tc>
          <w:tcPr>
            <w:tcW w:w="0" w:type="auto"/>
            <w:shd w:val="clear" w:color="auto" w:fill="auto"/>
            <w:vAlign w:val="center"/>
          </w:tcPr>
          <w:p w14:paraId="7CBA57B7"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0</w:t>
            </w:r>
          </w:p>
        </w:tc>
        <w:tc>
          <w:tcPr>
            <w:tcW w:w="1497" w:type="dxa"/>
            <w:shd w:val="clear" w:color="auto" w:fill="auto"/>
            <w:vAlign w:val="center"/>
          </w:tcPr>
          <w:p w14:paraId="13C3FD7F"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581 trained</w:t>
            </w:r>
          </w:p>
        </w:tc>
        <w:tc>
          <w:tcPr>
            <w:tcW w:w="1412" w:type="dxa"/>
            <w:shd w:val="clear" w:color="auto" w:fill="auto"/>
            <w:vAlign w:val="center"/>
          </w:tcPr>
          <w:p w14:paraId="60E0A7E8"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NA</w:t>
            </w:r>
          </w:p>
        </w:tc>
        <w:tc>
          <w:tcPr>
            <w:tcW w:w="1415" w:type="dxa"/>
            <w:shd w:val="clear" w:color="auto" w:fill="auto"/>
            <w:vAlign w:val="center"/>
          </w:tcPr>
          <w:p w14:paraId="25966705"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180</w:t>
            </w:r>
          </w:p>
        </w:tc>
        <w:tc>
          <w:tcPr>
            <w:tcW w:w="2548" w:type="dxa"/>
            <w:shd w:val="clear" w:color="auto" w:fill="auto"/>
            <w:vAlign w:val="center"/>
          </w:tcPr>
          <w:p w14:paraId="15FAE856"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This component of the project made substantial progress and is valued by all stakeholders, particularly those in the regions who otherwise were little exposed to the tools.</w:t>
            </w:r>
          </w:p>
        </w:tc>
        <w:tc>
          <w:tcPr>
            <w:tcW w:w="0" w:type="auto"/>
            <w:shd w:val="clear" w:color="auto" w:fill="auto"/>
            <w:vAlign w:val="center"/>
          </w:tcPr>
          <w:p w14:paraId="55AFE396" w14:textId="77777777" w:rsidR="0089276A" w:rsidRDefault="0089276A" w:rsidP="0089276A">
            <w:pPr>
              <w:shd w:val="clear" w:color="auto" w:fill="70AD47" w:themeFill="accent6"/>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 xml:space="preserve">S              </w:t>
            </w:r>
          </w:p>
          <w:p w14:paraId="57BAE21C"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473" w:type="dxa"/>
            <w:shd w:val="clear" w:color="auto" w:fill="auto"/>
            <w:vAlign w:val="center"/>
          </w:tcPr>
          <w:p w14:paraId="3781263D" w14:textId="77777777" w:rsidR="0089276A" w:rsidRPr="00E76C9C" w:rsidRDefault="0089276A" w:rsidP="0089276A">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 xml:space="preserve">A ’HS’ rating is not provided as the training currently provided is a good starter, there is need for customised training in different </w:t>
            </w:r>
            <w:r>
              <w:rPr>
                <w:rFonts w:ascii="Segoe UI Symbol" w:eastAsia="Times New Roman" w:hAnsi="Segoe UI Symbol" w:cs="Times New Roman"/>
                <w:sz w:val="20"/>
                <w:szCs w:val="20"/>
                <w:lang w:eastAsia="en-GB"/>
              </w:rPr>
              <w:lastRenderedPageBreak/>
              <w:t>sectors.</w:t>
            </w:r>
          </w:p>
        </w:tc>
      </w:tr>
      <w:tr w:rsidR="005518C3" w:rsidRPr="00E76C9C" w14:paraId="160FF284" w14:textId="77777777" w:rsidTr="0089276A">
        <w:tc>
          <w:tcPr>
            <w:tcW w:w="1836" w:type="dxa"/>
            <w:shd w:val="clear" w:color="auto" w:fill="auto"/>
            <w:vAlign w:val="center"/>
          </w:tcPr>
          <w:p w14:paraId="795BD9E6"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779" w:type="dxa"/>
            <w:shd w:val="clear" w:color="auto" w:fill="auto"/>
            <w:vAlign w:val="center"/>
          </w:tcPr>
          <w:p w14:paraId="53C34244"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hAnsi="Segoe UI Symbol" w:cstheme="minorHAnsi"/>
                <w:bCs/>
                <w:sz w:val="20"/>
                <w:szCs w:val="20"/>
              </w:rPr>
              <w:t>Indicator 9: number of national universities engaged to support the component Authority in establishing QA/QC procedures and uncertainty</w:t>
            </w:r>
          </w:p>
        </w:tc>
        <w:tc>
          <w:tcPr>
            <w:tcW w:w="0" w:type="auto"/>
            <w:shd w:val="clear" w:color="auto" w:fill="auto"/>
            <w:vAlign w:val="center"/>
          </w:tcPr>
          <w:p w14:paraId="04D21255"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0</w:t>
            </w:r>
          </w:p>
        </w:tc>
        <w:tc>
          <w:tcPr>
            <w:tcW w:w="1497" w:type="dxa"/>
            <w:shd w:val="clear" w:color="auto" w:fill="auto"/>
            <w:vAlign w:val="center"/>
          </w:tcPr>
          <w:p w14:paraId="0A160260"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bCs/>
                <w:sz w:val="20"/>
                <w:szCs w:val="20"/>
                <w:lang w:eastAsia="en-GB"/>
              </w:rPr>
            </w:pPr>
            <w:r w:rsidRPr="00E76C9C">
              <w:rPr>
                <w:rFonts w:ascii="Segoe UI Symbol" w:hAnsi="Segoe UI Symbol" w:cstheme="minorHAnsi"/>
                <w:bCs/>
                <w:color w:val="000000" w:themeColor="text1"/>
                <w:sz w:val="20"/>
                <w:szCs w:val="20"/>
              </w:rPr>
              <w:t xml:space="preserve">3 Universities – Adama Science &amp; Technology (waster, energy &amp; transport), and </w:t>
            </w:r>
            <w:proofErr w:type="spellStart"/>
            <w:r w:rsidRPr="00E76C9C">
              <w:rPr>
                <w:rFonts w:ascii="Segoe UI Symbol" w:hAnsi="Segoe UI Symbol" w:cstheme="minorHAnsi"/>
                <w:bCs/>
                <w:color w:val="000000" w:themeColor="text1"/>
                <w:sz w:val="20"/>
                <w:szCs w:val="20"/>
              </w:rPr>
              <w:t>Wondogenet</w:t>
            </w:r>
            <w:proofErr w:type="spellEnd"/>
            <w:r w:rsidRPr="00E76C9C">
              <w:rPr>
                <w:rFonts w:ascii="Segoe UI Symbol" w:hAnsi="Segoe UI Symbol" w:cstheme="minorHAnsi"/>
                <w:bCs/>
                <w:color w:val="000000" w:themeColor="text1"/>
                <w:sz w:val="20"/>
                <w:szCs w:val="20"/>
              </w:rPr>
              <w:t xml:space="preserve"> College of Forestry, and </w:t>
            </w:r>
            <w:proofErr w:type="spellStart"/>
            <w:r w:rsidRPr="00E76C9C">
              <w:rPr>
                <w:rFonts w:ascii="Segoe UI Symbol" w:hAnsi="Segoe UI Symbol" w:cstheme="minorHAnsi"/>
                <w:bCs/>
                <w:color w:val="000000" w:themeColor="text1"/>
                <w:sz w:val="20"/>
                <w:szCs w:val="20"/>
              </w:rPr>
              <w:t>Harmaya</w:t>
            </w:r>
            <w:proofErr w:type="spellEnd"/>
            <w:r w:rsidRPr="00E76C9C">
              <w:rPr>
                <w:rFonts w:ascii="Segoe UI Symbol" w:hAnsi="Segoe UI Symbol" w:cstheme="minorHAnsi"/>
                <w:bCs/>
                <w:color w:val="000000" w:themeColor="text1"/>
                <w:sz w:val="20"/>
                <w:szCs w:val="20"/>
              </w:rPr>
              <w:t xml:space="preserve"> (crop &amp; livestock) engaged to support the EPA in development of a national GHG inventories</w:t>
            </w:r>
          </w:p>
        </w:tc>
        <w:tc>
          <w:tcPr>
            <w:tcW w:w="1412" w:type="dxa"/>
            <w:shd w:val="clear" w:color="auto" w:fill="auto"/>
            <w:vAlign w:val="center"/>
          </w:tcPr>
          <w:p w14:paraId="0965D8E5"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NA</w:t>
            </w:r>
          </w:p>
        </w:tc>
        <w:tc>
          <w:tcPr>
            <w:tcW w:w="1415" w:type="dxa"/>
            <w:shd w:val="clear" w:color="auto" w:fill="auto"/>
            <w:vAlign w:val="center"/>
          </w:tcPr>
          <w:p w14:paraId="233E8FA0"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sidRPr="00E76C9C">
              <w:rPr>
                <w:rFonts w:ascii="Segoe UI Symbol" w:eastAsia="Times New Roman" w:hAnsi="Segoe UI Symbol" w:cstheme="minorHAnsi"/>
                <w:sz w:val="20"/>
                <w:szCs w:val="20"/>
                <w:lang w:eastAsia="en-GB"/>
              </w:rPr>
              <w:t>3</w:t>
            </w:r>
          </w:p>
        </w:tc>
        <w:tc>
          <w:tcPr>
            <w:tcW w:w="2548" w:type="dxa"/>
            <w:shd w:val="clear" w:color="auto" w:fill="auto"/>
            <w:vAlign w:val="center"/>
          </w:tcPr>
          <w:p w14:paraId="3218BD13"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lang w:eastAsia="en-GB"/>
              </w:rPr>
              <w:t xml:space="preserve">Engagement with Universitates on QA/QC ongoing. Generic QA/QC plans for 4 key sectors outlined, but institutional linkages </w:t>
            </w:r>
            <w:r w:rsidR="005F1068">
              <w:rPr>
                <w:rFonts w:ascii="Segoe UI Symbol" w:eastAsia="Times New Roman" w:hAnsi="Segoe UI Symbol" w:cstheme="minorHAnsi"/>
                <w:sz w:val="20"/>
                <w:szCs w:val="20"/>
                <w:lang w:eastAsia="en-GB"/>
              </w:rPr>
              <w:t xml:space="preserve">between </w:t>
            </w:r>
            <w:r>
              <w:rPr>
                <w:rFonts w:ascii="Segoe UI Symbol" w:eastAsia="Times New Roman" w:hAnsi="Segoe UI Symbol" w:cstheme="minorHAnsi"/>
                <w:sz w:val="20"/>
                <w:szCs w:val="20"/>
                <w:lang w:eastAsia="en-GB"/>
              </w:rPr>
              <w:t>woredas, zones, regions and federal data hubs and QA/QC at each stage remains unclear.</w:t>
            </w:r>
          </w:p>
        </w:tc>
        <w:tc>
          <w:tcPr>
            <w:tcW w:w="0" w:type="auto"/>
            <w:shd w:val="clear" w:color="auto" w:fill="auto"/>
            <w:vAlign w:val="center"/>
          </w:tcPr>
          <w:p w14:paraId="7A1A5478" w14:textId="77777777" w:rsidR="0089276A" w:rsidRDefault="007959F2" w:rsidP="0089276A">
            <w:pPr>
              <w:shd w:val="clear" w:color="auto" w:fill="FFFF00"/>
              <w:spacing w:before="100" w:beforeAutospacing="1" w:after="100" w:afterAutospacing="1" w:line="240" w:lineRule="auto"/>
              <w:rPr>
                <w:rFonts w:ascii="Segoe UI Symbol" w:eastAsia="Times New Roman" w:hAnsi="Segoe UI Symbol" w:cstheme="minorHAnsi"/>
                <w:sz w:val="20"/>
                <w:szCs w:val="20"/>
                <w:lang w:eastAsia="en-GB"/>
              </w:rPr>
            </w:pPr>
            <w:r>
              <w:rPr>
                <w:rFonts w:ascii="Segoe UI Symbol" w:eastAsia="Times New Roman" w:hAnsi="Segoe UI Symbol" w:cstheme="minorHAnsi"/>
                <w:sz w:val="20"/>
                <w:szCs w:val="20"/>
                <w:shd w:val="clear" w:color="auto" w:fill="FFFF00"/>
                <w:lang w:eastAsia="en-GB"/>
              </w:rPr>
              <w:t>M</w:t>
            </w:r>
            <w:r w:rsidR="006B54BA">
              <w:rPr>
                <w:rFonts w:ascii="Segoe UI Symbol" w:eastAsia="Times New Roman" w:hAnsi="Segoe UI Symbol" w:cstheme="minorHAnsi"/>
                <w:sz w:val="20"/>
                <w:szCs w:val="20"/>
                <w:shd w:val="clear" w:color="auto" w:fill="FFFF00"/>
                <w:lang w:eastAsia="en-GB"/>
              </w:rPr>
              <w:t>S</w:t>
            </w:r>
            <w:r w:rsidR="0089276A">
              <w:rPr>
                <w:rFonts w:ascii="Segoe UI Symbol" w:eastAsia="Times New Roman" w:hAnsi="Segoe UI Symbol" w:cstheme="minorHAnsi"/>
                <w:sz w:val="20"/>
                <w:szCs w:val="20"/>
                <w:shd w:val="clear" w:color="auto" w:fill="FFFF00"/>
                <w:lang w:eastAsia="en-GB"/>
              </w:rPr>
              <w:t xml:space="preserve">      </w:t>
            </w:r>
            <w:r w:rsidR="0089276A" w:rsidRPr="0089276A">
              <w:rPr>
                <w:rFonts w:ascii="Segoe UI Symbol" w:eastAsia="Times New Roman" w:hAnsi="Segoe UI Symbol" w:cstheme="minorHAnsi"/>
                <w:sz w:val="20"/>
                <w:szCs w:val="20"/>
                <w:shd w:val="clear" w:color="auto" w:fill="FFFF00"/>
                <w:lang w:eastAsia="en-GB"/>
              </w:rPr>
              <w:t xml:space="preserve">   </w:t>
            </w:r>
            <w:r w:rsidR="0089276A">
              <w:rPr>
                <w:rFonts w:ascii="Segoe UI Symbol" w:eastAsia="Times New Roman" w:hAnsi="Segoe UI Symbol" w:cstheme="minorHAnsi"/>
                <w:sz w:val="20"/>
                <w:szCs w:val="20"/>
                <w:lang w:eastAsia="en-GB"/>
              </w:rPr>
              <w:t xml:space="preserve"> </w:t>
            </w:r>
          </w:p>
          <w:p w14:paraId="5F27863D" w14:textId="77777777" w:rsidR="0089276A" w:rsidRPr="00E76C9C" w:rsidRDefault="0089276A" w:rsidP="0089276A">
            <w:pPr>
              <w:spacing w:before="100" w:beforeAutospacing="1" w:after="100" w:afterAutospacing="1" w:line="240" w:lineRule="auto"/>
              <w:rPr>
                <w:rFonts w:ascii="Segoe UI Symbol" w:eastAsia="Times New Roman" w:hAnsi="Segoe UI Symbol" w:cstheme="minorHAnsi"/>
                <w:sz w:val="20"/>
                <w:szCs w:val="20"/>
                <w:lang w:eastAsia="en-GB"/>
              </w:rPr>
            </w:pPr>
          </w:p>
        </w:tc>
        <w:tc>
          <w:tcPr>
            <w:tcW w:w="1473" w:type="dxa"/>
            <w:shd w:val="clear" w:color="auto" w:fill="auto"/>
            <w:vAlign w:val="center"/>
          </w:tcPr>
          <w:p w14:paraId="0A55BBBD" w14:textId="77777777" w:rsidR="0089276A" w:rsidRPr="00E76C9C" w:rsidRDefault="0089276A" w:rsidP="0089276A">
            <w:pPr>
              <w:spacing w:before="100" w:beforeAutospacing="1" w:after="100" w:afterAutospacing="1" w:line="240" w:lineRule="auto"/>
              <w:rPr>
                <w:rFonts w:ascii="Segoe UI Symbol" w:eastAsia="Times New Roman" w:hAnsi="Segoe UI Symbol" w:cs="Times New Roman"/>
                <w:sz w:val="20"/>
                <w:szCs w:val="20"/>
                <w:lang w:eastAsia="en-GB"/>
              </w:rPr>
            </w:pPr>
            <w:r>
              <w:rPr>
                <w:rFonts w:ascii="Segoe UI Symbol" w:eastAsia="Times New Roman" w:hAnsi="Segoe UI Symbol" w:cs="Times New Roman"/>
                <w:sz w:val="20"/>
                <w:szCs w:val="20"/>
                <w:lang w:eastAsia="en-GB"/>
              </w:rPr>
              <w:t xml:space="preserve">The incipient QA/QC systems will require further work and systematization in the remaining period of the project to </w:t>
            </w:r>
            <w:r w:rsidR="007959F2">
              <w:rPr>
                <w:rFonts w:ascii="Segoe UI Symbol" w:eastAsia="Times New Roman" w:hAnsi="Segoe UI Symbol" w:cs="Times New Roman"/>
                <w:sz w:val="20"/>
                <w:szCs w:val="20"/>
                <w:lang w:eastAsia="en-GB"/>
              </w:rPr>
              <w:t>achieve</w:t>
            </w:r>
            <w:r>
              <w:rPr>
                <w:rFonts w:ascii="Segoe UI Symbol" w:eastAsia="Times New Roman" w:hAnsi="Segoe UI Symbol" w:cs="Times New Roman"/>
                <w:sz w:val="20"/>
                <w:szCs w:val="20"/>
                <w:lang w:eastAsia="en-GB"/>
              </w:rPr>
              <w:t xml:space="preserve"> ‘S’</w:t>
            </w:r>
            <w:r w:rsidR="006B54BA">
              <w:rPr>
                <w:rFonts w:ascii="Segoe UI Symbol" w:eastAsia="Times New Roman" w:hAnsi="Segoe UI Symbol" w:cs="Times New Roman"/>
                <w:sz w:val="20"/>
                <w:szCs w:val="20"/>
                <w:lang w:eastAsia="en-GB"/>
              </w:rPr>
              <w:t xml:space="preserve"> rating at the end of the project</w:t>
            </w:r>
            <w:r>
              <w:rPr>
                <w:rFonts w:ascii="Segoe UI Symbol" w:eastAsia="Times New Roman" w:hAnsi="Segoe UI Symbol" w:cs="Times New Roman"/>
                <w:sz w:val="20"/>
                <w:szCs w:val="20"/>
                <w:lang w:eastAsia="en-GB"/>
              </w:rPr>
              <w:t>.</w:t>
            </w:r>
          </w:p>
        </w:tc>
      </w:tr>
    </w:tbl>
    <w:p w14:paraId="7CD775E9" w14:textId="77777777" w:rsidR="00E76C9C" w:rsidRDefault="00E76C9C" w:rsidP="00E76C9C">
      <w:pPr>
        <w:sectPr w:rsidR="00E76C9C" w:rsidSect="00C159FC">
          <w:pgSz w:w="16340" w:h="12240" w:orient="landscape"/>
          <w:pgMar w:top="865" w:right="650" w:bottom="1211" w:left="1882" w:header="720" w:footer="720" w:gutter="0"/>
          <w:pgBorders w:offsetFrom="page">
            <w:top w:val="single" w:sz="8" w:space="24" w:color="FBE4D5" w:themeColor="accent2" w:themeTint="33"/>
            <w:left w:val="single" w:sz="8" w:space="24" w:color="FBE4D5" w:themeColor="accent2" w:themeTint="33"/>
            <w:bottom w:val="single" w:sz="8" w:space="24" w:color="FBE4D5" w:themeColor="accent2" w:themeTint="33"/>
            <w:right w:val="single" w:sz="8" w:space="24" w:color="FBE4D5" w:themeColor="accent2" w:themeTint="33"/>
          </w:pgBorders>
          <w:cols w:space="720"/>
          <w:noEndnote/>
          <w:titlePg/>
          <w:docGrid w:linePitch="326"/>
        </w:sectPr>
      </w:pPr>
    </w:p>
    <w:p w14:paraId="70D3622E" w14:textId="77777777" w:rsidR="00E76C9C" w:rsidRDefault="00E76C9C" w:rsidP="00E76C9C"/>
    <w:p w14:paraId="786A6655" w14:textId="77777777" w:rsidR="00E76C9C" w:rsidRDefault="00C11223" w:rsidP="00C076CB">
      <w:pPr>
        <w:pStyle w:val="Heading2"/>
        <w:numPr>
          <w:ilvl w:val="2"/>
          <w:numId w:val="18"/>
        </w:numPr>
        <w:rPr>
          <w:b/>
          <w:bCs/>
          <w:color w:val="000000" w:themeColor="text1"/>
        </w:rPr>
      </w:pPr>
      <w:bookmarkStart w:id="249" w:name="_Toc133485636"/>
      <w:bookmarkStart w:id="250" w:name="_Toc133486281"/>
      <w:bookmarkStart w:id="251" w:name="_Toc136499791"/>
      <w:r>
        <w:rPr>
          <w:b/>
          <w:bCs/>
          <w:color w:val="000000" w:themeColor="text1"/>
        </w:rPr>
        <w:t>Factors affecting results</w:t>
      </w:r>
      <w:r w:rsidR="00533D0C">
        <w:rPr>
          <w:b/>
          <w:bCs/>
          <w:color w:val="000000" w:themeColor="text1"/>
        </w:rPr>
        <w:t xml:space="preserve"> – partnership and synergy</w:t>
      </w:r>
      <w:bookmarkEnd w:id="249"/>
      <w:bookmarkEnd w:id="250"/>
      <w:bookmarkEnd w:id="251"/>
    </w:p>
    <w:p w14:paraId="24E4D32D" w14:textId="77777777" w:rsidR="00C11223" w:rsidRDefault="00C11223" w:rsidP="00C11223">
      <w:pPr>
        <w:rPr>
          <w:sz w:val="20"/>
          <w:szCs w:val="20"/>
        </w:rPr>
      </w:pPr>
    </w:p>
    <w:p w14:paraId="79862868" w14:textId="77777777" w:rsidR="002C64BA" w:rsidRDefault="002C64BA" w:rsidP="002C64BA">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r w:rsidR="0016213D">
        <w:rPr>
          <w:rFonts w:ascii="Segoe UI Symbol" w:hAnsi="Segoe UI Symbol"/>
          <w:b/>
          <w:bCs/>
          <w:color w:val="2F5496" w:themeColor="accent1" w:themeShade="BF"/>
          <w:sz w:val="19"/>
          <w:szCs w:val="19"/>
        </w:rPr>
        <w:t>s</w:t>
      </w:r>
      <w:r w:rsidRPr="00924D4D">
        <w:rPr>
          <w:rFonts w:ascii="Segoe UI Symbol" w:hAnsi="Segoe UI Symbol"/>
          <w:b/>
          <w:bCs/>
          <w:color w:val="2F5496" w:themeColor="accent1" w:themeShade="BF"/>
          <w:sz w:val="19"/>
          <w:szCs w:val="19"/>
        </w:rPr>
        <w:t>:</w:t>
      </w:r>
    </w:p>
    <w:p w14:paraId="2AC90D6D" w14:textId="77777777" w:rsidR="002C64BA" w:rsidRDefault="002C64BA" w:rsidP="002C64BA">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7E14DAF2" w14:textId="77777777" w:rsidR="002C64BA" w:rsidRPr="00446936" w:rsidRDefault="002C64BA" w:rsidP="002C64BA">
      <w:pPr>
        <w:pStyle w:val="Default"/>
        <w:shd w:val="clear" w:color="auto" w:fill="F2F2F2" w:themeFill="background1" w:themeFillShade="F2"/>
        <w:spacing w:line="240" w:lineRule="auto"/>
        <w:jc w:val="both"/>
        <w:rPr>
          <w:rFonts w:ascii="Segoe UI Symbol" w:hAnsi="Segoe UI Symbol" w:cs="Times New Roman"/>
          <w:color w:val="2F5496" w:themeColor="accent1" w:themeShade="BF"/>
          <w:sz w:val="19"/>
          <w:szCs w:val="19"/>
        </w:rPr>
      </w:pPr>
      <w:r w:rsidRPr="00446936">
        <w:rPr>
          <w:rFonts w:ascii="Segoe UI Symbol" w:hAnsi="Segoe UI Symbol"/>
          <w:color w:val="2F5496" w:themeColor="accent1" w:themeShade="BF"/>
          <w:sz w:val="19"/>
          <w:szCs w:val="19"/>
        </w:rPr>
        <w:t xml:space="preserve">13. </w:t>
      </w:r>
      <w:r w:rsidRPr="00446936">
        <w:rPr>
          <w:rFonts w:ascii="Segoe UI Symbol" w:hAnsi="Segoe UI Symbol" w:cs="Times New Roman"/>
          <w:color w:val="2F5496" w:themeColor="accent1" w:themeShade="BF"/>
          <w:sz w:val="19"/>
          <w:szCs w:val="19"/>
        </w:rPr>
        <w:t xml:space="preserve">The strong partnership with EPA and the EU project on MRV have been critical for the project’s results. </w:t>
      </w:r>
    </w:p>
    <w:p w14:paraId="012079A4" w14:textId="77777777" w:rsidR="002C64BA" w:rsidRPr="00446936" w:rsidRDefault="002C64BA" w:rsidP="002C64BA">
      <w:pPr>
        <w:pStyle w:val="Default"/>
        <w:shd w:val="clear" w:color="auto" w:fill="F2F2F2" w:themeFill="background1" w:themeFillShade="F2"/>
        <w:spacing w:line="240" w:lineRule="auto"/>
        <w:jc w:val="both"/>
        <w:rPr>
          <w:rFonts w:ascii="Segoe UI Symbol" w:hAnsi="Segoe UI Symbol" w:cs="Times New Roman"/>
          <w:color w:val="2F5496" w:themeColor="accent1" w:themeShade="BF"/>
          <w:sz w:val="19"/>
          <w:szCs w:val="19"/>
        </w:rPr>
      </w:pPr>
    </w:p>
    <w:p w14:paraId="55E748A4" w14:textId="77777777" w:rsidR="002C64BA" w:rsidRPr="00446936" w:rsidRDefault="002C64BA" w:rsidP="008E2E33">
      <w:pPr>
        <w:pStyle w:val="Default"/>
        <w:shd w:val="clear" w:color="auto" w:fill="F2F2F2" w:themeFill="background1" w:themeFillShade="F2"/>
        <w:spacing w:line="240" w:lineRule="auto"/>
        <w:jc w:val="both"/>
        <w:rPr>
          <w:rFonts w:ascii="Segoe UI Symbol" w:hAnsi="Segoe UI Symbol"/>
          <w:color w:val="2F5496" w:themeColor="accent1" w:themeShade="BF"/>
          <w:sz w:val="19"/>
          <w:szCs w:val="19"/>
        </w:rPr>
      </w:pPr>
      <w:r w:rsidRPr="00446936">
        <w:rPr>
          <w:rFonts w:ascii="Segoe UI Symbol" w:hAnsi="Segoe UI Symbol" w:cs="Times New Roman"/>
          <w:color w:val="2F5496" w:themeColor="accent1" w:themeShade="BF"/>
          <w:sz w:val="19"/>
          <w:szCs w:val="19"/>
        </w:rPr>
        <w:t xml:space="preserve">14. </w:t>
      </w:r>
      <w:r w:rsidRPr="00446936">
        <w:rPr>
          <w:rFonts w:ascii="Segoe UI Symbol" w:hAnsi="Segoe UI Symbol"/>
          <w:color w:val="2F5496" w:themeColor="accent1" w:themeShade="BF"/>
          <w:sz w:val="19"/>
          <w:szCs w:val="19"/>
        </w:rPr>
        <w:t>Internal organisational issues within the government affected some of the project results</w:t>
      </w:r>
      <w:r w:rsidR="000D0E43">
        <w:rPr>
          <w:rFonts w:ascii="Segoe UI Symbol" w:hAnsi="Segoe UI Symbol"/>
          <w:color w:val="2F5496" w:themeColor="accent1" w:themeShade="BF"/>
          <w:sz w:val="19"/>
          <w:szCs w:val="19"/>
        </w:rPr>
        <w:t xml:space="preserve"> </w:t>
      </w:r>
      <w:r w:rsidR="00AA5BC6">
        <w:rPr>
          <w:rFonts w:ascii="Segoe UI Symbol" w:hAnsi="Segoe UI Symbol"/>
          <w:color w:val="2F5496" w:themeColor="accent1" w:themeShade="BF"/>
          <w:sz w:val="19"/>
          <w:szCs w:val="19"/>
        </w:rPr>
        <w:t>wh</w:t>
      </w:r>
      <w:r w:rsidR="00C433A3">
        <w:rPr>
          <w:rFonts w:ascii="Segoe UI Symbol" w:hAnsi="Segoe UI Symbol"/>
          <w:color w:val="2F5496" w:themeColor="accent1" w:themeShade="BF"/>
          <w:sz w:val="19"/>
          <w:szCs w:val="19"/>
        </w:rPr>
        <w:t>ich</w:t>
      </w:r>
      <w:r w:rsidRPr="00446936">
        <w:rPr>
          <w:rFonts w:ascii="Segoe UI Symbol" w:hAnsi="Segoe UI Symbol"/>
          <w:color w:val="2F5496" w:themeColor="accent1" w:themeShade="BF"/>
          <w:sz w:val="19"/>
          <w:szCs w:val="19"/>
        </w:rPr>
        <w:t xml:space="preserve"> </w:t>
      </w:r>
      <w:r w:rsidR="00882C68">
        <w:rPr>
          <w:rFonts w:ascii="Segoe UI Symbol" w:hAnsi="Segoe UI Symbol"/>
          <w:color w:val="2F5496" w:themeColor="accent1" w:themeShade="BF"/>
          <w:sz w:val="19"/>
          <w:szCs w:val="19"/>
        </w:rPr>
        <w:t xml:space="preserve">continuing </w:t>
      </w:r>
      <w:r w:rsidRPr="00446936">
        <w:rPr>
          <w:rFonts w:ascii="Segoe UI Symbol" w:hAnsi="Segoe UI Symbol"/>
          <w:color w:val="2F5496" w:themeColor="accent1" w:themeShade="BF"/>
          <w:sz w:val="19"/>
          <w:szCs w:val="19"/>
        </w:rPr>
        <w:t xml:space="preserve">advocacy </w:t>
      </w:r>
      <w:r w:rsidR="00882C68">
        <w:rPr>
          <w:rFonts w:ascii="Segoe UI Symbol" w:hAnsi="Segoe UI Symbol"/>
          <w:color w:val="2F5496" w:themeColor="accent1" w:themeShade="BF"/>
          <w:sz w:val="19"/>
          <w:szCs w:val="19"/>
        </w:rPr>
        <w:t>by UNDP at senior levels may</w:t>
      </w:r>
      <w:r w:rsidRPr="00446936">
        <w:rPr>
          <w:rFonts w:ascii="Segoe UI Symbol" w:hAnsi="Segoe UI Symbol"/>
          <w:color w:val="2F5496" w:themeColor="accent1" w:themeShade="BF"/>
          <w:sz w:val="19"/>
          <w:szCs w:val="19"/>
        </w:rPr>
        <w:t xml:space="preserve"> help move things forward.</w:t>
      </w:r>
    </w:p>
    <w:p w14:paraId="24DAA109" w14:textId="77777777" w:rsidR="002C64BA" w:rsidRDefault="002C64BA" w:rsidP="00C11223">
      <w:pPr>
        <w:rPr>
          <w:sz w:val="20"/>
          <w:szCs w:val="20"/>
        </w:rPr>
      </w:pPr>
    </w:p>
    <w:p w14:paraId="726092F5" w14:textId="77777777" w:rsidR="00E76C9C" w:rsidRDefault="00F9622B" w:rsidP="00C076CB">
      <w:pPr>
        <w:pStyle w:val="ListParagraph"/>
        <w:numPr>
          <w:ilvl w:val="0"/>
          <w:numId w:val="17"/>
        </w:numPr>
        <w:spacing w:line="240" w:lineRule="auto"/>
        <w:ind w:left="360"/>
        <w:jc w:val="both"/>
        <w:rPr>
          <w:rFonts w:ascii="Segoe UI Symbol" w:hAnsi="Segoe UI Symbol"/>
          <w:szCs w:val="21"/>
        </w:rPr>
      </w:pPr>
      <w:r w:rsidRPr="00F9622B">
        <w:rPr>
          <w:rFonts w:ascii="Segoe UI Symbol" w:hAnsi="Segoe UI Symbol"/>
          <w:b/>
          <w:bCs/>
          <w:szCs w:val="21"/>
        </w:rPr>
        <w:t>Though project implementation was delayed, good partnership with the EPA and EU project have contributed to achieving positive results in several key areas.</w:t>
      </w:r>
      <w:r>
        <w:rPr>
          <w:rFonts w:ascii="Segoe UI Symbol" w:hAnsi="Segoe UI Symbol"/>
          <w:szCs w:val="21"/>
        </w:rPr>
        <w:t xml:space="preserve"> </w:t>
      </w:r>
      <w:r w:rsidR="00F12697" w:rsidRPr="00F12697">
        <w:rPr>
          <w:rFonts w:ascii="Segoe UI Symbol" w:hAnsi="Segoe UI Symbol"/>
          <w:szCs w:val="21"/>
        </w:rPr>
        <w:t>T</w:t>
      </w:r>
      <w:r w:rsidR="00C11223" w:rsidRPr="00F12697">
        <w:rPr>
          <w:rFonts w:ascii="Segoe UI Symbol" w:hAnsi="Segoe UI Symbol"/>
          <w:szCs w:val="21"/>
        </w:rPr>
        <w:t>he project implementation effectively started in October 2020</w:t>
      </w:r>
      <w:r w:rsidR="00F12697" w:rsidRPr="00F12697">
        <w:rPr>
          <w:rFonts w:ascii="Segoe UI Symbol" w:hAnsi="Segoe UI Symbol"/>
          <w:szCs w:val="21"/>
        </w:rPr>
        <w:t xml:space="preserve"> after nearly a year’s delay following the formal project approval by GEF, due to the COVID-19 pandemic and delays in putting the project team together. </w:t>
      </w:r>
      <w:r w:rsidR="00F12697">
        <w:rPr>
          <w:rFonts w:ascii="Segoe UI Symbol" w:hAnsi="Segoe UI Symbol"/>
          <w:szCs w:val="21"/>
        </w:rPr>
        <w:t>As the project concept was new and involved a number technical issues, it was a challenge to get a dialogue going with various stakeholders at the federal and state levels</w:t>
      </w:r>
      <w:r>
        <w:rPr>
          <w:rFonts w:ascii="Segoe UI Symbol" w:hAnsi="Segoe UI Symbol"/>
          <w:szCs w:val="21"/>
        </w:rPr>
        <w:t xml:space="preserve"> to get their</w:t>
      </w:r>
      <w:r w:rsidR="00F12697">
        <w:rPr>
          <w:rFonts w:ascii="Segoe UI Symbol" w:hAnsi="Segoe UI Symbol"/>
          <w:szCs w:val="21"/>
        </w:rPr>
        <w:t xml:space="preserve"> </w:t>
      </w:r>
      <w:r>
        <w:rPr>
          <w:rFonts w:ascii="Segoe UI Symbol" w:hAnsi="Segoe UI Symbol"/>
          <w:szCs w:val="21"/>
        </w:rPr>
        <w:t>full involvement</w:t>
      </w:r>
      <w:r w:rsidR="00F12697">
        <w:rPr>
          <w:rFonts w:ascii="Segoe UI Symbol" w:hAnsi="Segoe UI Symbol"/>
          <w:szCs w:val="21"/>
        </w:rPr>
        <w:t xml:space="preserve">. </w:t>
      </w:r>
      <w:r w:rsidR="00A30C80">
        <w:rPr>
          <w:rFonts w:ascii="Segoe UI Symbol" w:hAnsi="Segoe UI Symbol"/>
          <w:szCs w:val="21"/>
        </w:rPr>
        <w:t xml:space="preserve">Another compounding factor has been a number organisational changes within the government </w:t>
      </w:r>
      <w:r w:rsidR="00A30C80" w:rsidRPr="00967B05">
        <w:rPr>
          <w:rFonts w:ascii="Segoe UI Symbol" w:hAnsi="Segoe UI Symbol"/>
          <w:szCs w:val="21"/>
        </w:rPr>
        <w:t xml:space="preserve">which continues to negatively affect grounding of MRV and transparency systems within several ministries. </w:t>
      </w:r>
      <w:r w:rsidR="00A30C80" w:rsidRPr="00805F80">
        <w:rPr>
          <w:rFonts w:ascii="Segoe UI Symbol" w:hAnsi="Segoe UI Symbol"/>
          <w:szCs w:val="21"/>
        </w:rPr>
        <w:t xml:space="preserve">Despite this, good progress has been made on a number of areas namely: (a) setting up a functioning steering committee, (b) GHG database system which is in the final stages of completion, and (c) training on IPCC </w:t>
      </w:r>
      <w:r w:rsidRPr="00805F80">
        <w:rPr>
          <w:rFonts w:ascii="Segoe UI Symbol" w:hAnsi="Segoe UI Symbol"/>
          <w:szCs w:val="21"/>
        </w:rPr>
        <w:t xml:space="preserve">2006 </w:t>
      </w:r>
      <w:r w:rsidR="00A30C80" w:rsidRPr="00805F80">
        <w:rPr>
          <w:rFonts w:ascii="Segoe UI Symbol" w:hAnsi="Segoe UI Symbol"/>
          <w:szCs w:val="21"/>
        </w:rPr>
        <w:t>software.</w:t>
      </w:r>
      <w:r w:rsidR="00A30C80" w:rsidRPr="00967B05">
        <w:rPr>
          <w:rFonts w:ascii="Segoe UI Symbol" w:hAnsi="Segoe UI Symbol"/>
          <w:szCs w:val="21"/>
        </w:rPr>
        <w:t xml:space="preserve"> </w:t>
      </w:r>
      <w:r w:rsidR="00533D0C" w:rsidRPr="00967B05">
        <w:rPr>
          <w:rFonts w:ascii="Segoe UI Symbol" w:hAnsi="Segoe UI Symbol"/>
          <w:szCs w:val="21"/>
        </w:rPr>
        <w:t xml:space="preserve">Although the MRV initiative of the EU-funded project and </w:t>
      </w:r>
      <w:r w:rsidR="009E06DF" w:rsidRPr="00967B05">
        <w:rPr>
          <w:rFonts w:ascii="Segoe UI Symbol" w:hAnsi="Segoe UI Symbol"/>
          <w:szCs w:val="21"/>
        </w:rPr>
        <w:t xml:space="preserve">the </w:t>
      </w:r>
      <w:r w:rsidR="00533D0C" w:rsidRPr="00967B05">
        <w:rPr>
          <w:rFonts w:ascii="Segoe UI Symbol" w:hAnsi="Segoe UI Symbol"/>
          <w:szCs w:val="21"/>
        </w:rPr>
        <w:t xml:space="preserve">CBIT </w:t>
      </w:r>
      <w:r w:rsidR="009E06DF" w:rsidRPr="00967B05">
        <w:rPr>
          <w:rFonts w:ascii="Segoe UI Symbol" w:hAnsi="Segoe UI Symbol"/>
          <w:szCs w:val="21"/>
        </w:rPr>
        <w:t xml:space="preserve">project </w:t>
      </w:r>
      <w:r w:rsidR="00533D0C" w:rsidRPr="00967B05">
        <w:rPr>
          <w:rFonts w:ascii="Segoe UI Symbol" w:hAnsi="Segoe UI Symbol"/>
          <w:szCs w:val="21"/>
        </w:rPr>
        <w:t>overlap</w:t>
      </w:r>
      <w:r w:rsidR="009E06DF" w:rsidRPr="00967B05">
        <w:rPr>
          <w:rFonts w:ascii="Segoe UI Symbol" w:hAnsi="Segoe UI Symbol"/>
          <w:szCs w:val="21"/>
        </w:rPr>
        <w:t xml:space="preserve"> to an extent</w:t>
      </w:r>
      <w:r w:rsidR="00533D0C" w:rsidRPr="00967B05">
        <w:rPr>
          <w:rFonts w:ascii="Segoe UI Symbol" w:hAnsi="Segoe UI Symbol"/>
          <w:szCs w:val="21"/>
        </w:rPr>
        <w:t xml:space="preserve">, good cooperation and coordination between the project staff helped </w:t>
      </w:r>
      <w:r w:rsidR="004D461F" w:rsidRPr="00967B05">
        <w:rPr>
          <w:rFonts w:ascii="Segoe UI Symbol" w:hAnsi="Segoe UI Symbol"/>
          <w:szCs w:val="21"/>
        </w:rPr>
        <w:t xml:space="preserve">avoid any duplication and ensure complementarity. </w:t>
      </w:r>
      <w:r w:rsidR="00511ECE" w:rsidRPr="00967B05">
        <w:rPr>
          <w:rFonts w:ascii="Segoe UI Symbol" w:hAnsi="Segoe UI Symbol"/>
          <w:szCs w:val="21"/>
        </w:rPr>
        <w:t xml:space="preserve">The EU projects target four outcomes, all of which complement what </w:t>
      </w:r>
      <w:r w:rsidR="00511ECE" w:rsidRPr="00805F80">
        <w:rPr>
          <w:rFonts w:ascii="Segoe UI Symbol" w:hAnsi="Segoe UI Symbol"/>
          <w:szCs w:val="21"/>
        </w:rPr>
        <w:t>CBIT aims to achieve: (</w:t>
      </w:r>
      <w:proofErr w:type="spellStart"/>
      <w:r w:rsidR="00511ECE" w:rsidRPr="00805F80">
        <w:rPr>
          <w:rFonts w:ascii="Segoe UI Symbol" w:hAnsi="Segoe UI Symbol"/>
          <w:szCs w:val="21"/>
        </w:rPr>
        <w:t>i</w:t>
      </w:r>
      <w:proofErr w:type="spellEnd"/>
      <w:r w:rsidR="00511ECE" w:rsidRPr="00805F80">
        <w:rPr>
          <w:rFonts w:ascii="Segoe UI Symbol" w:hAnsi="Segoe UI Symbol"/>
          <w:szCs w:val="21"/>
        </w:rPr>
        <w:t xml:space="preserve">) AFOLU sector emission; (ii) improvement </w:t>
      </w:r>
      <w:r w:rsidRPr="00805F80">
        <w:rPr>
          <w:rFonts w:ascii="Segoe UI Symbol" w:hAnsi="Segoe UI Symbol"/>
          <w:szCs w:val="21"/>
        </w:rPr>
        <w:t>in</w:t>
      </w:r>
      <w:r w:rsidR="00511ECE" w:rsidRPr="00805F80">
        <w:rPr>
          <w:rFonts w:ascii="Segoe UI Symbol" w:hAnsi="Segoe UI Symbol"/>
          <w:szCs w:val="21"/>
        </w:rPr>
        <w:t xml:space="preserve"> the cement sector inventory (almost 97 per cent of GHG in IPPU sector are attributed to cement production and use); (iii) coordination and database management for a national MRV system; and (iv) public financial management to strengthen Ethiopia’s NDC regime.</w:t>
      </w:r>
    </w:p>
    <w:p w14:paraId="7DF2C626" w14:textId="77777777" w:rsidR="002C7698" w:rsidRPr="000B512A" w:rsidRDefault="002C7698" w:rsidP="00C076CB">
      <w:pPr>
        <w:pStyle w:val="ListParagraph"/>
        <w:numPr>
          <w:ilvl w:val="0"/>
          <w:numId w:val="17"/>
        </w:numPr>
        <w:spacing w:line="240" w:lineRule="auto"/>
        <w:ind w:left="360"/>
        <w:jc w:val="both"/>
        <w:rPr>
          <w:rFonts w:ascii="Segoe UI Symbol" w:hAnsi="Segoe UI Symbol"/>
          <w:szCs w:val="21"/>
        </w:rPr>
      </w:pPr>
      <w:r w:rsidRPr="002C64BA">
        <w:rPr>
          <w:rFonts w:ascii="Segoe UI Symbol" w:hAnsi="Segoe UI Symbol"/>
          <w:b/>
          <w:bCs/>
          <w:szCs w:val="21"/>
        </w:rPr>
        <w:t xml:space="preserve">Internal organisational issues </w:t>
      </w:r>
      <w:r w:rsidR="002C64BA" w:rsidRPr="002C64BA">
        <w:rPr>
          <w:rFonts w:ascii="Segoe UI Symbol" w:hAnsi="Segoe UI Symbol"/>
          <w:b/>
          <w:bCs/>
          <w:szCs w:val="21"/>
        </w:rPr>
        <w:t xml:space="preserve">within the government </w:t>
      </w:r>
      <w:r w:rsidRPr="002C64BA">
        <w:rPr>
          <w:rFonts w:ascii="Segoe UI Symbol" w:hAnsi="Segoe UI Symbol"/>
          <w:b/>
          <w:bCs/>
          <w:szCs w:val="21"/>
        </w:rPr>
        <w:t xml:space="preserve">affected some of the project </w:t>
      </w:r>
      <w:r w:rsidR="002C64BA" w:rsidRPr="002C64BA">
        <w:rPr>
          <w:rFonts w:ascii="Segoe UI Symbol" w:hAnsi="Segoe UI Symbol"/>
          <w:b/>
          <w:bCs/>
          <w:szCs w:val="21"/>
        </w:rPr>
        <w:t>results</w:t>
      </w:r>
      <w:r w:rsidR="008E2E33">
        <w:rPr>
          <w:rFonts w:ascii="Segoe UI Symbol" w:hAnsi="Segoe UI Symbol"/>
          <w:b/>
          <w:bCs/>
          <w:szCs w:val="21"/>
        </w:rPr>
        <w:t>;</w:t>
      </w:r>
      <w:r w:rsidRPr="002C64BA">
        <w:rPr>
          <w:rFonts w:ascii="Segoe UI Symbol" w:hAnsi="Segoe UI Symbol"/>
          <w:b/>
          <w:bCs/>
          <w:szCs w:val="21"/>
        </w:rPr>
        <w:t xml:space="preserve"> </w:t>
      </w:r>
      <w:r w:rsidR="008E2E33">
        <w:rPr>
          <w:rFonts w:ascii="Segoe UI Symbol" w:hAnsi="Segoe UI Symbol"/>
          <w:b/>
          <w:bCs/>
          <w:szCs w:val="21"/>
        </w:rPr>
        <w:t>sustained</w:t>
      </w:r>
      <w:r w:rsidRPr="002C64BA">
        <w:rPr>
          <w:rFonts w:ascii="Segoe UI Symbol" w:hAnsi="Segoe UI Symbol"/>
          <w:b/>
          <w:bCs/>
          <w:szCs w:val="21"/>
        </w:rPr>
        <w:t xml:space="preserve"> advocacy </w:t>
      </w:r>
      <w:r w:rsidR="008E2E33">
        <w:rPr>
          <w:rFonts w:ascii="Segoe UI Symbol" w:hAnsi="Segoe UI Symbol"/>
          <w:b/>
          <w:bCs/>
          <w:szCs w:val="21"/>
        </w:rPr>
        <w:t xml:space="preserve">at senior levels </w:t>
      </w:r>
      <w:r w:rsidRPr="002C64BA">
        <w:rPr>
          <w:rFonts w:ascii="Segoe UI Symbol" w:hAnsi="Segoe UI Symbol"/>
          <w:b/>
          <w:bCs/>
          <w:szCs w:val="21"/>
        </w:rPr>
        <w:t>might have helped move things forward</w:t>
      </w:r>
      <w:r>
        <w:rPr>
          <w:rFonts w:ascii="Segoe UI Symbol" w:hAnsi="Segoe UI Symbol"/>
          <w:szCs w:val="21"/>
        </w:rPr>
        <w:t xml:space="preserve">. </w:t>
      </w:r>
      <w:r w:rsidR="004D461F">
        <w:rPr>
          <w:rFonts w:ascii="Segoe UI Symbol" w:hAnsi="Segoe UI Symbol"/>
          <w:szCs w:val="21"/>
        </w:rPr>
        <w:t xml:space="preserve">The project has </w:t>
      </w:r>
      <w:r w:rsidR="00805531">
        <w:rPr>
          <w:rFonts w:ascii="Segoe UI Symbol" w:hAnsi="Segoe UI Symbol"/>
          <w:szCs w:val="21"/>
        </w:rPr>
        <w:t>built good working relationship with the CRGE units</w:t>
      </w:r>
      <w:r w:rsidR="006D35AE">
        <w:rPr>
          <w:rFonts w:ascii="Segoe UI Symbol" w:hAnsi="Segoe UI Symbol"/>
          <w:szCs w:val="21"/>
        </w:rPr>
        <w:t xml:space="preserve">, where these exist, </w:t>
      </w:r>
      <w:r w:rsidR="00805531">
        <w:rPr>
          <w:rFonts w:ascii="Segoe UI Symbol" w:hAnsi="Segoe UI Symbol"/>
          <w:szCs w:val="21"/>
        </w:rPr>
        <w:t>in line ministries. The steering committee of 10 members drawn from key ministries (and UNDP) helps facilitate this engagement.</w:t>
      </w:r>
      <w:r w:rsidR="00331BC3">
        <w:rPr>
          <w:rFonts w:ascii="Segoe UI Symbol" w:hAnsi="Segoe UI Symbol"/>
          <w:szCs w:val="21"/>
        </w:rPr>
        <w:t xml:space="preserve"> </w:t>
      </w:r>
      <w:r w:rsidR="00D7195C">
        <w:rPr>
          <w:rFonts w:ascii="Segoe UI Symbol" w:hAnsi="Segoe UI Symbol"/>
          <w:szCs w:val="21"/>
        </w:rPr>
        <w:t xml:space="preserve">The EU project works on developing national MRV data systems for the AFOLU sector and has a technical working committee specifically for the sector. The work done through this project is </w:t>
      </w:r>
      <w:r w:rsidR="00D827FF">
        <w:rPr>
          <w:rFonts w:ascii="Segoe UI Symbol" w:hAnsi="Segoe UI Symbol"/>
          <w:szCs w:val="21"/>
        </w:rPr>
        <w:t>t</w:t>
      </w:r>
      <w:r w:rsidR="00D7195C">
        <w:rPr>
          <w:rFonts w:ascii="Segoe UI Symbol" w:hAnsi="Segoe UI Symbol"/>
          <w:szCs w:val="21"/>
        </w:rPr>
        <w:t xml:space="preserve">hen fed back into the steering committee discussions to take stock of national level MRV. </w:t>
      </w:r>
      <w:r w:rsidR="009319A1" w:rsidRPr="00805F80">
        <w:rPr>
          <w:rFonts w:ascii="Segoe UI Symbol" w:hAnsi="Segoe UI Symbol"/>
          <w:szCs w:val="21"/>
        </w:rPr>
        <w:t>At the national level, there is a CRGE forum which allows</w:t>
      </w:r>
      <w:r w:rsidR="00F9622B" w:rsidRPr="00805F80">
        <w:rPr>
          <w:rFonts w:ascii="Segoe UI Symbol" w:hAnsi="Segoe UI Symbol"/>
          <w:szCs w:val="21"/>
        </w:rPr>
        <w:t xml:space="preserve"> for</w:t>
      </w:r>
      <w:r w:rsidR="009319A1" w:rsidRPr="00805F80">
        <w:rPr>
          <w:rFonts w:ascii="Segoe UI Symbol" w:hAnsi="Segoe UI Symbol"/>
          <w:szCs w:val="21"/>
        </w:rPr>
        <w:t xml:space="preserve"> participation of NGOs/CSOs, besides government and UN agencies. The</w:t>
      </w:r>
      <w:r w:rsidR="009319A1" w:rsidRPr="00F9622B">
        <w:rPr>
          <w:rFonts w:ascii="Segoe UI Symbol" w:hAnsi="Segoe UI Symbol"/>
          <w:szCs w:val="21"/>
        </w:rPr>
        <w:t xml:space="preserve"> CRGE forum is convened by the Minister for Planning and Development.</w:t>
      </w:r>
      <w:r w:rsidR="006D35AE">
        <w:rPr>
          <w:rFonts w:ascii="Segoe UI Symbol" w:hAnsi="Segoe UI Symbol"/>
          <w:szCs w:val="21"/>
        </w:rPr>
        <w:t xml:space="preserve"> </w:t>
      </w:r>
      <w:r w:rsidR="00F9622B" w:rsidRPr="002C7698">
        <w:rPr>
          <w:rFonts w:ascii="Segoe UI Symbol" w:hAnsi="Segoe UI Symbol"/>
          <w:szCs w:val="21"/>
        </w:rPr>
        <w:t xml:space="preserve">The project has </w:t>
      </w:r>
      <w:r w:rsidR="008E2E33">
        <w:rPr>
          <w:rFonts w:ascii="Segoe UI Symbol" w:hAnsi="Segoe UI Symbol"/>
          <w:szCs w:val="21"/>
        </w:rPr>
        <w:t>been unable to engage in</w:t>
      </w:r>
      <w:r w:rsidR="00F9622B" w:rsidRPr="002C7698">
        <w:rPr>
          <w:rFonts w:ascii="Segoe UI Symbol" w:hAnsi="Segoe UI Symbol"/>
          <w:szCs w:val="21"/>
        </w:rPr>
        <w:t xml:space="preserve"> high-level advocacy on </w:t>
      </w:r>
      <w:r w:rsidR="006D35AE" w:rsidRPr="002C7698">
        <w:rPr>
          <w:rFonts w:ascii="Segoe UI Symbol" w:hAnsi="Segoe UI Symbol"/>
          <w:szCs w:val="21"/>
        </w:rPr>
        <w:t xml:space="preserve">organisational </w:t>
      </w:r>
      <w:r w:rsidR="00F9622B" w:rsidRPr="002C7698">
        <w:rPr>
          <w:rFonts w:ascii="Segoe UI Symbol" w:hAnsi="Segoe UI Symbol"/>
          <w:szCs w:val="21"/>
        </w:rPr>
        <w:t xml:space="preserve">issues </w:t>
      </w:r>
      <w:r w:rsidR="006D35AE" w:rsidRPr="002C7698">
        <w:rPr>
          <w:rFonts w:ascii="Segoe UI Symbol" w:hAnsi="Segoe UI Symbol"/>
          <w:szCs w:val="21"/>
        </w:rPr>
        <w:t>that affected some of the ministries’ engagement on MRV system development within their relevant sectors</w:t>
      </w:r>
      <w:r w:rsidR="004A0364">
        <w:rPr>
          <w:rFonts w:ascii="Segoe UI Symbol" w:hAnsi="Segoe UI Symbol"/>
          <w:szCs w:val="21"/>
        </w:rPr>
        <w:t xml:space="preserve"> due to restructuring of the EPA</w:t>
      </w:r>
      <w:r w:rsidRPr="002C7698">
        <w:rPr>
          <w:rFonts w:ascii="Segoe UI Symbol" w:hAnsi="Segoe UI Symbol"/>
          <w:szCs w:val="21"/>
        </w:rPr>
        <w:t>.</w:t>
      </w:r>
    </w:p>
    <w:p w14:paraId="65A89777" w14:textId="77777777" w:rsidR="00B4085E" w:rsidRDefault="0011768A" w:rsidP="00C076CB">
      <w:pPr>
        <w:pStyle w:val="Heading1"/>
        <w:numPr>
          <w:ilvl w:val="1"/>
          <w:numId w:val="18"/>
        </w:numPr>
      </w:pPr>
      <w:bookmarkStart w:id="252" w:name="_Toc133485637"/>
      <w:bookmarkStart w:id="253" w:name="_Toc133486282"/>
      <w:bookmarkStart w:id="254" w:name="_Toc136499792"/>
      <w:r>
        <w:t>Project implementation and adaptive management</w:t>
      </w:r>
      <w:bookmarkEnd w:id="252"/>
      <w:bookmarkEnd w:id="253"/>
      <w:bookmarkEnd w:id="254"/>
    </w:p>
    <w:p w14:paraId="0FC78D38" w14:textId="77777777" w:rsidR="00B4085E" w:rsidRPr="00B4085E" w:rsidRDefault="00B4085E" w:rsidP="00B4085E">
      <w:pPr>
        <w:rPr>
          <w:sz w:val="20"/>
          <w:szCs w:val="20"/>
        </w:rPr>
      </w:pPr>
    </w:p>
    <w:p w14:paraId="758160C7" w14:textId="77777777" w:rsidR="00B4085E" w:rsidRPr="00B4085E" w:rsidRDefault="00B4085E" w:rsidP="00B4085E">
      <w:pPr>
        <w:pStyle w:val="Default"/>
        <w:shd w:val="clear" w:color="auto" w:fill="F2F2F2" w:themeFill="background1" w:themeFillShade="F2"/>
        <w:spacing w:line="240" w:lineRule="auto"/>
        <w:jc w:val="both"/>
        <w:rPr>
          <w:rFonts w:ascii="Segoe UI Symbol" w:hAnsi="Segoe UI Symbol"/>
          <w:b/>
          <w:bCs/>
          <w:color w:val="2F5496" w:themeColor="accent1" w:themeShade="BF"/>
          <w:sz w:val="21"/>
          <w:szCs w:val="21"/>
        </w:rPr>
      </w:pPr>
      <w:r w:rsidRPr="00B4085E">
        <w:rPr>
          <w:rFonts w:ascii="Segoe UI Symbol" w:hAnsi="Segoe UI Symbol"/>
          <w:b/>
          <w:bCs/>
          <w:color w:val="2F5496" w:themeColor="accent1" w:themeShade="BF"/>
          <w:sz w:val="21"/>
          <w:szCs w:val="21"/>
        </w:rPr>
        <w:t>Rating: S</w:t>
      </w:r>
    </w:p>
    <w:p w14:paraId="7F6A9E69" w14:textId="77777777" w:rsidR="00B4085E" w:rsidRPr="00736A1B" w:rsidRDefault="00B4085E" w:rsidP="0011768A">
      <w:pPr>
        <w:pStyle w:val="Heading2"/>
        <w:rPr>
          <w:b/>
          <w:bCs/>
          <w:color w:val="000000" w:themeColor="text1"/>
          <w:sz w:val="21"/>
          <w:szCs w:val="21"/>
        </w:rPr>
      </w:pPr>
    </w:p>
    <w:p w14:paraId="384C268B" w14:textId="77777777" w:rsidR="0011768A" w:rsidRPr="0011768A" w:rsidRDefault="0011768A" w:rsidP="0011768A">
      <w:pPr>
        <w:pStyle w:val="Heading2"/>
        <w:rPr>
          <w:b/>
          <w:bCs/>
          <w:color w:val="000000" w:themeColor="text1"/>
        </w:rPr>
      </w:pPr>
      <w:bookmarkStart w:id="255" w:name="_Toc133485638"/>
      <w:bookmarkStart w:id="256" w:name="_Toc133486283"/>
      <w:bookmarkStart w:id="257" w:name="_Toc136499793"/>
      <w:r w:rsidRPr="0011768A">
        <w:rPr>
          <w:b/>
          <w:bCs/>
          <w:color w:val="000000" w:themeColor="text1"/>
        </w:rPr>
        <w:t xml:space="preserve">3.3.1 </w:t>
      </w:r>
      <w:r w:rsidR="00805F80">
        <w:rPr>
          <w:b/>
          <w:bCs/>
          <w:color w:val="000000" w:themeColor="text1"/>
        </w:rPr>
        <w:t>Management arrangements</w:t>
      </w:r>
      <w:bookmarkEnd w:id="255"/>
      <w:bookmarkEnd w:id="256"/>
      <w:bookmarkEnd w:id="257"/>
    </w:p>
    <w:p w14:paraId="5C6F7AD6" w14:textId="77777777" w:rsidR="0016213D" w:rsidRDefault="0016213D" w:rsidP="0016213D">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r>
        <w:rPr>
          <w:rFonts w:ascii="Segoe UI Symbol" w:hAnsi="Segoe UI Symbol"/>
          <w:b/>
          <w:bCs/>
          <w:color w:val="2F5496" w:themeColor="accent1" w:themeShade="BF"/>
          <w:sz w:val="19"/>
          <w:szCs w:val="19"/>
        </w:rPr>
        <w:t>s</w:t>
      </w:r>
      <w:r w:rsidRPr="00924D4D">
        <w:rPr>
          <w:rFonts w:ascii="Segoe UI Symbol" w:hAnsi="Segoe UI Symbol"/>
          <w:b/>
          <w:bCs/>
          <w:color w:val="2F5496" w:themeColor="accent1" w:themeShade="BF"/>
          <w:sz w:val="19"/>
          <w:szCs w:val="19"/>
        </w:rPr>
        <w:t>:</w:t>
      </w:r>
    </w:p>
    <w:p w14:paraId="3BC84380" w14:textId="77777777" w:rsidR="0016213D" w:rsidRDefault="0016213D" w:rsidP="0016213D">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0CD26496" w14:textId="77777777" w:rsidR="0045037C" w:rsidRPr="00945E80" w:rsidRDefault="0016213D" w:rsidP="0016213D">
      <w:pPr>
        <w:pStyle w:val="Default"/>
        <w:shd w:val="clear" w:color="auto" w:fill="F2F2F2" w:themeFill="background1" w:themeFillShade="F2"/>
        <w:spacing w:line="240" w:lineRule="auto"/>
        <w:jc w:val="both"/>
        <w:rPr>
          <w:rFonts w:ascii="Segoe UI Symbol" w:hAnsi="Segoe UI Symbol" w:cs="Times New Roman"/>
          <w:color w:val="1F3864" w:themeColor="accent1" w:themeShade="80"/>
          <w:sz w:val="19"/>
          <w:szCs w:val="19"/>
        </w:rPr>
      </w:pPr>
      <w:r>
        <w:rPr>
          <w:rFonts w:ascii="Segoe UI Symbol" w:hAnsi="Segoe UI Symbol"/>
          <w:color w:val="2F5496" w:themeColor="accent1" w:themeShade="BF"/>
          <w:sz w:val="19"/>
          <w:szCs w:val="19"/>
        </w:rPr>
        <w:lastRenderedPageBreak/>
        <w:t>1</w:t>
      </w:r>
      <w:r w:rsidR="00736A1B">
        <w:rPr>
          <w:rFonts w:ascii="Segoe UI Symbol" w:hAnsi="Segoe UI Symbol"/>
          <w:color w:val="2F5496" w:themeColor="accent1" w:themeShade="BF"/>
          <w:sz w:val="19"/>
          <w:szCs w:val="19"/>
        </w:rPr>
        <w:t>5</w:t>
      </w:r>
      <w:r w:rsidRPr="00A17BC3">
        <w:rPr>
          <w:rFonts w:ascii="Segoe UI Symbol" w:hAnsi="Segoe UI Symbol"/>
          <w:color w:val="2F5496" w:themeColor="accent1" w:themeShade="BF"/>
          <w:sz w:val="19"/>
          <w:szCs w:val="19"/>
        </w:rPr>
        <w:t>.</w:t>
      </w:r>
      <w:r>
        <w:rPr>
          <w:rFonts w:ascii="Segoe UI Symbol" w:hAnsi="Segoe UI Symbol" w:cs="Times New Roman"/>
          <w:color w:val="2F5496" w:themeColor="accent1" w:themeShade="BF"/>
          <w:sz w:val="19"/>
          <w:szCs w:val="19"/>
        </w:rPr>
        <w:t xml:space="preserve"> </w:t>
      </w:r>
      <w:r w:rsidR="009E06DF" w:rsidRPr="009E06DF">
        <w:rPr>
          <w:rFonts w:ascii="Segoe UI Symbol" w:hAnsi="Segoe UI Symbol"/>
          <w:color w:val="1F3864" w:themeColor="accent1" w:themeShade="80"/>
          <w:sz w:val="19"/>
          <w:szCs w:val="19"/>
        </w:rPr>
        <w:t>Overall, the project has been cost-effective, considering the unique role it is playing in taking the MRV system to the level of woredas, zones and regions on the one hand, and enabling an integrated system at the federal level, on the other.</w:t>
      </w:r>
    </w:p>
    <w:p w14:paraId="7E699539" w14:textId="77777777" w:rsidR="00E76C9C" w:rsidRPr="00C92484" w:rsidRDefault="00E76C9C" w:rsidP="00E76C9C">
      <w:pPr>
        <w:rPr>
          <w:sz w:val="20"/>
          <w:szCs w:val="20"/>
        </w:rPr>
      </w:pPr>
    </w:p>
    <w:p w14:paraId="338E9788" w14:textId="77777777" w:rsidR="0084579A" w:rsidRPr="001E06D8" w:rsidRDefault="00872BA2" w:rsidP="001E06D8">
      <w:pPr>
        <w:pStyle w:val="ListParagraph"/>
        <w:numPr>
          <w:ilvl w:val="0"/>
          <w:numId w:val="17"/>
        </w:numPr>
        <w:spacing w:line="240" w:lineRule="auto"/>
        <w:ind w:left="360"/>
        <w:jc w:val="both"/>
        <w:rPr>
          <w:rFonts w:ascii="Segoe UI Symbol" w:hAnsi="Segoe UI Symbol"/>
          <w:szCs w:val="21"/>
        </w:rPr>
      </w:pPr>
      <w:r w:rsidRPr="001E06D8">
        <w:rPr>
          <w:rFonts w:ascii="Segoe UI Symbol" w:hAnsi="Segoe UI Symbol"/>
          <w:b/>
          <w:bCs/>
          <w:szCs w:val="21"/>
        </w:rPr>
        <w:t xml:space="preserve">The Steering Committee comprising </w:t>
      </w:r>
      <w:r w:rsidR="00A3648A" w:rsidRPr="001E06D8">
        <w:rPr>
          <w:rFonts w:ascii="Segoe UI Symbol" w:hAnsi="Segoe UI Symbol"/>
          <w:b/>
          <w:bCs/>
          <w:szCs w:val="21"/>
        </w:rPr>
        <w:t>10 members (section 2.4) functions as the governing body</w:t>
      </w:r>
      <w:r w:rsidR="00A3648A">
        <w:rPr>
          <w:rFonts w:ascii="Segoe UI Symbol" w:hAnsi="Segoe UI Symbol"/>
          <w:szCs w:val="21"/>
        </w:rPr>
        <w:t xml:space="preserve"> for the project and meets annually, besides informal meetings conducted by the </w:t>
      </w:r>
      <w:r w:rsidR="00736A1B">
        <w:rPr>
          <w:rFonts w:ascii="Segoe UI Symbol" w:hAnsi="Segoe UI Symbol"/>
          <w:szCs w:val="21"/>
        </w:rPr>
        <w:t>Project Manager (PM)</w:t>
      </w:r>
      <w:r w:rsidR="00A3648A">
        <w:rPr>
          <w:rFonts w:ascii="Segoe UI Symbol" w:hAnsi="Segoe UI Symbol"/>
          <w:szCs w:val="21"/>
        </w:rPr>
        <w:t xml:space="preserve"> with individua</w:t>
      </w:r>
      <w:r w:rsidR="00736A1B">
        <w:rPr>
          <w:rFonts w:ascii="Segoe UI Symbol" w:hAnsi="Segoe UI Symbol"/>
          <w:szCs w:val="21"/>
        </w:rPr>
        <w:t>l</w:t>
      </w:r>
      <w:r w:rsidR="00A3648A">
        <w:rPr>
          <w:rFonts w:ascii="Segoe UI Symbol" w:hAnsi="Segoe UI Symbol"/>
          <w:szCs w:val="21"/>
        </w:rPr>
        <w:t xml:space="preserve"> participating ministries every quarter or as and when required. So fa</w:t>
      </w:r>
      <w:r w:rsidR="001E06D8">
        <w:rPr>
          <w:rFonts w:ascii="Segoe UI Symbol" w:hAnsi="Segoe UI Symbol"/>
          <w:szCs w:val="21"/>
        </w:rPr>
        <w:t xml:space="preserve">r, the steering committee has met three times, of which one meeting (2020) was conducted online. </w:t>
      </w:r>
      <w:r w:rsidR="00C450C8" w:rsidRPr="001E06D8">
        <w:rPr>
          <w:rFonts w:ascii="Segoe UI Symbol" w:hAnsi="Segoe UI Symbol"/>
          <w:color w:val="000000" w:themeColor="text1"/>
          <w:szCs w:val="21"/>
        </w:rPr>
        <w:t>A close working relationship has been forged between the MRV Directorate and the PM, enabling good two-way information flow and smooth operational decision-making.</w:t>
      </w:r>
      <w:r w:rsidR="00C450C8" w:rsidRPr="001E06D8">
        <w:rPr>
          <w:rFonts w:ascii="Segoe UI Symbol" w:hAnsi="Segoe UI Symbol"/>
          <w:b/>
          <w:bCs/>
          <w:color w:val="000000" w:themeColor="text1"/>
          <w:szCs w:val="21"/>
        </w:rPr>
        <w:t xml:space="preserve"> </w:t>
      </w:r>
      <w:r w:rsidR="00F7292B" w:rsidRPr="001E06D8">
        <w:rPr>
          <w:rFonts w:ascii="Segoe UI Symbol" w:hAnsi="Segoe UI Symbol"/>
          <w:color w:val="000000" w:themeColor="text1"/>
          <w:szCs w:val="21"/>
        </w:rPr>
        <w:t xml:space="preserve">In terms of timeliness of delivery of actions, as discussed earlier, the project had a late start by nearly a year from the date of signing of the contract. It is only after August 2020 when the PM was recruited, activities began. </w:t>
      </w:r>
      <w:r w:rsidR="00832573" w:rsidRPr="001E06D8">
        <w:rPr>
          <w:rFonts w:ascii="Segoe UI Symbol" w:hAnsi="Segoe UI Symbol"/>
          <w:color w:val="000000" w:themeColor="text1"/>
          <w:szCs w:val="21"/>
        </w:rPr>
        <w:t xml:space="preserve">The </w:t>
      </w:r>
      <w:r w:rsidR="00B11806" w:rsidRPr="001E06D8">
        <w:rPr>
          <w:rFonts w:ascii="Segoe UI Symbol" w:hAnsi="Segoe UI Symbol"/>
          <w:noProof/>
          <w:szCs w:val="21"/>
          <w:lang w:eastAsia="zh-CN"/>
        </w:rPr>
        <w:t xml:space="preserve">project is implemented under the </w:t>
      </w:r>
      <w:r w:rsidR="00EB6860" w:rsidRPr="001E06D8">
        <w:rPr>
          <w:rFonts w:ascii="Segoe UI Symbol" w:hAnsi="Segoe UI Symbol"/>
          <w:noProof/>
          <w:szCs w:val="21"/>
          <w:lang w:eastAsia="zh-CN"/>
        </w:rPr>
        <w:t xml:space="preserve">CO support to </w:t>
      </w:r>
      <w:r w:rsidR="00B11806" w:rsidRPr="001E06D8">
        <w:rPr>
          <w:rFonts w:ascii="Segoe UI Symbol" w:hAnsi="Segoe UI Symbol"/>
          <w:noProof/>
          <w:szCs w:val="21"/>
          <w:lang w:eastAsia="zh-CN"/>
        </w:rPr>
        <w:t>NIM modality where UNDP provides support services to the national implementing partner, the EPA.</w:t>
      </w:r>
      <w:r w:rsidR="00B11806" w:rsidRPr="001E06D8">
        <w:rPr>
          <w:rFonts w:ascii="Segoe UI Symbol" w:hAnsi="Segoe UI Symbol"/>
          <w:color w:val="000000" w:themeColor="text1"/>
          <w:szCs w:val="21"/>
        </w:rPr>
        <w:t xml:space="preserve"> </w:t>
      </w:r>
      <w:r w:rsidR="007D4F50" w:rsidRPr="001E06D8">
        <w:rPr>
          <w:rFonts w:ascii="Segoe UI Symbol" w:hAnsi="Segoe UI Symbol"/>
          <w:noProof/>
          <w:szCs w:val="21"/>
          <w:lang w:eastAsia="zh-CN"/>
        </w:rPr>
        <w:t>UNDP’s s</w:t>
      </w:r>
      <w:r w:rsidR="00805F80" w:rsidRPr="001E06D8">
        <w:rPr>
          <w:rFonts w:ascii="Segoe UI Symbol" w:hAnsi="Segoe UI Symbol"/>
          <w:noProof/>
          <w:szCs w:val="21"/>
          <w:lang w:eastAsia="zh-CN"/>
        </w:rPr>
        <w:t>u</w:t>
      </w:r>
      <w:r w:rsidR="007D4F50" w:rsidRPr="001E06D8">
        <w:rPr>
          <w:rFonts w:ascii="Segoe UI Symbol" w:hAnsi="Segoe UI Symbol"/>
          <w:noProof/>
          <w:szCs w:val="21"/>
          <w:lang w:eastAsia="zh-CN"/>
        </w:rPr>
        <w:t xml:space="preserve">pport services include: identification and recruitment of programme or project personnel, procurement of goods and services, financial management, etc. </w:t>
      </w:r>
      <w:r w:rsidR="0011768A" w:rsidRPr="001E06D8">
        <w:rPr>
          <w:rFonts w:ascii="Segoe UI Symbol" w:hAnsi="Segoe UI Symbol"/>
          <w:color w:val="000000" w:themeColor="text1"/>
          <w:szCs w:val="21"/>
        </w:rPr>
        <w:t>The project management structure is lean, with two full-time dedicated staff –</w:t>
      </w:r>
      <w:r w:rsidR="00736A1B">
        <w:rPr>
          <w:rFonts w:ascii="Segoe UI Symbol" w:hAnsi="Segoe UI Symbol"/>
          <w:color w:val="000000" w:themeColor="text1"/>
          <w:szCs w:val="21"/>
        </w:rPr>
        <w:t xml:space="preserve"> </w:t>
      </w:r>
      <w:r w:rsidR="00333D80" w:rsidRPr="001E06D8">
        <w:rPr>
          <w:rFonts w:ascii="Segoe UI Symbol" w:hAnsi="Segoe UI Symbol"/>
          <w:color w:val="000000" w:themeColor="text1"/>
          <w:szCs w:val="21"/>
        </w:rPr>
        <w:t xml:space="preserve">PM </w:t>
      </w:r>
      <w:r w:rsidR="0011768A" w:rsidRPr="001E06D8">
        <w:rPr>
          <w:rFonts w:ascii="Segoe UI Symbol" w:hAnsi="Segoe UI Symbol"/>
          <w:color w:val="000000" w:themeColor="text1"/>
          <w:szCs w:val="21"/>
        </w:rPr>
        <w:t xml:space="preserve">and finance officer. The project, located in the MRV Directorate of the EPA, receives additional support from the latter in </w:t>
      </w:r>
      <w:r w:rsidR="00333D80" w:rsidRPr="001E06D8">
        <w:rPr>
          <w:rFonts w:ascii="Segoe UI Symbol" w:hAnsi="Segoe UI Symbol"/>
          <w:color w:val="000000" w:themeColor="text1"/>
          <w:szCs w:val="21"/>
        </w:rPr>
        <w:t>various matters namely, transport and communication, occasional administrative assistance</w:t>
      </w:r>
      <w:r w:rsidR="005419FF" w:rsidRPr="001E06D8">
        <w:rPr>
          <w:rFonts w:ascii="Segoe UI Symbol" w:hAnsi="Segoe UI Symbol"/>
          <w:color w:val="000000" w:themeColor="text1"/>
          <w:szCs w:val="21"/>
        </w:rPr>
        <w:t>, etc</w:t>
      </w:r>
      <w:r w:rsidR="00333D80" w:rsidRPr="001E06D8">
        <w:rPr>
          <w:rFonts w:ascii="Segoe UI Symbol" w:hAnsi="Segoe UI Symbol"/>
          <w:color w:val="000000" w:themeColor="text1"/>
          <w:szCs w:val="21"/>
        </w:rPr>
        <w:t>. The PM has regular meetings with the MRV Directorate and UNDP</w:t>
      </w:r>
      <w:r w:rsidR="00805F80" w:rsidRPr="001E06D8">
        <w:rPr>
          <w:rFonts w:ascii="Segoe UI Symbol" w:hAnsi="Segoe UI Symbol"/>
          <w:color w:val="000000" w:themeColor="text1"/>
          <w:szCs w:val="21"/>
        </w:rPr>
        <w:t xml:space="preserve"> where any administrative or programmatic issues that arise during implementation are resolved.</w:t>
      </w:r>
      <w:r w:rsidR="0084579A" w:rsidRPr="001E06D8">
        <w:rPr>
          <w:rFonts w:ascii="Segoe UI Symbol" w:hAnsi="Segoe UI Symbol"/>
          <w:color w:val="000000" w:themeColor="text1"/>
          <w:szCs w:val="21"/>
        </w:rPr>
        <w:t xml:space="preserve"> </w:t>
      </w:r>
      <w:r w:rsidR="0084579A" w:rsidRPr="001E06D8">
        <w:rPr>
          <w:rFonts w:ascii="Segoe UI Symbol" w:hAnsi="Segoe UI Symbol"/>
          <w:noProof/>
          <w:szCs w:val="21"/>
          <w:lang w:eastAsia="zh-CN"/>
        </w:rPr>
        <w:t>The Implementing Partner is responsible for:</w:t>
      </w:r>
    </w:p>
    <w:p w14:paraId="0057FE92" w14:textId="77777777" w:rsidR="0084579A" w:rsidRPr="0084579A" w:rsidRDefault="0084579A" w:rsidP="00101FF3">
      <w:pPr>
        <w:pStyle w:val="NoSpacing"/>
        <w:numPr>
          <w:ilvl w:val="0"/>
          <w:numId w:val="22"/>
        </w:numPr>
        <w:spacing w:line="240" w:lineRule="auto"/>
        <w:rPr>
          <w:rFonts w:ascii="Segoe UI Symbol" w:hAnsi="Segoe UI Symbol"/>
          <w:noProof/>
          <w:lang w:eastAsia="zh-CN"/>
        </w:rPr>
      </w:pPr>
      <w:r w:rsidRPr="0084579A">
        <w:rPr>
          <w:rFonts w:ascii="Segoe UI Symbol" w:hAnsi="Segoe UI Symbol"/>
          <w:noProof/>
          <w:lang w:eastAsia="zh-CN"/>
        </w:rPr>
        <w:t>Approving and signing the multiyear workplan</w:t>
      </w:r>
    </w:p>
    <w:p w14:paraId="4ACDE96D" w14:textId="77777777" w:rsidR="0084579A" w:rsidRPr="0084579A" w:rsidRDefault="0084579A" w:rsidP="00101FF3">
      <w:pPr>
        <w:pStyle w:val="NoSpacing"/>
        <w:numPr>
          <w:ilvl w:val="0"/>
          <w:numId w:val="22"/>
        </w:numPr>
        <w:spacing w:line="240" w:lineRule="auto"/>
        <w:rPr>
          <w:rFonts w:ascii="Segoe UI Symbol" w:hAnsi="Segoe UI Symbol"/>
          <w:noProof/>
          <w:lang w:eastAsia="zh-CN"/>
        </w:rPr>
      </w:pPr>
      <w:r w:rsidRPr="0084579A">
        <w:rPr>
          <w:rFonts w:ascii="Segoe UI Symbol" w:hAnsi="Segoe UI Symbol"/>
          <w:noProof/>
          <w:lang w:eastAsia="zh-CN"/>
        </w:rPr>
        <w:t>Approving and signing the combined delivery report at the end of the year</w:t>
      </w:r>
      <w:r>
        <w:rPr>
          <w:rFonts w:ascii="Segoe UI Symbol" w:hAnsi="Segoe UI Symbol"/>
          <w:noProof/>
          <w:lang w:eastAsia="zh-CN"/>
        </w:rPr>
        <w:t>,</w:t>
      </w:r>
      <w:r w:rsidRPr="0084579A">
        <w:rPr>
          <w:rFonts w:ascii="Segoe UI Symbol" w:hAnsi="Segoe UI Symbol"/>
          <w:noProof/>
          <w:lang w:eastAsia="zh-CN"/>
        </w:rPr>
        <w:t xml:space="preserve"> and</w:t>
      </w:r>
    </w:p>
    <w:p w14:paraId="5880D1E4" w14:textId="77777777" w:rsidR="0084579A" w:rsidRPr="0084579A" w:rsidRDefault="0084579A" w:rsidP="00101FF3">
      <w:pPr>
        <w:pStyle w:val="NoSpacing"/>
        <w:numPr>
          <w:ilvl w:val="0"/>
          <w:numId w:val="22"/>
        </w:numPr>
        <w:spacing w:line="240" w:lineRule="auto"/>
        <w:rPr>
          <w:rFonts w:ascii="Segoe UI Symbol" w:hAnsi="Segoe UI Symbol"/>
          <w:noProof/>
          <w:lang w:eastAsia="zh-CN"/>
        </w:rPr>
      </w:pPr>
      <w:r w:rsidRPr="0084579A">
        <w:rPr>
          <w:rFonts w:ascii="Segoe UI Symbol" w:hAnsi="Segoe UI Symbol"/>
          <w:noProof/>
          <w:lang w:eastAsia="zh-CN"/>
        </w:rPr>
        <w:t>Signing the financial report or the funding authorisation and certificate of expenditures.</w:t>
      </w:r>
    </w:p>
    <w:p w14:paraId="6100F124" w14:textId="77777777" w:rsidR="0084579A" w:rsidRPr="0084579A" w:rsidRDefault="0084579A" w:rsidP="0084579A">
      <w:pPr>
        <w:spacing w:line="240" w:lineRule="auto"/>
        <w:jc w:val="both"/>
        <w:rPr>
          <w:rFonts w:ascii="Segoe UI Symbol" w:hAnsi="Segoe UI Symbol"/>
          <w:szCs w:val="21"/>
        </w:rPr>
      </w:pPr>
    </w:p>
    <w:p w14:paraId="7C2FDFB2" w14:textId="77777777" w:rsidR="00207123" w:rsidRDefault="00207123" w:rsidP="00C076CB">
      <w:pPr>
        <w:pStyle w:val="ListParagraph"/>
        <w:numPr>
          <w:ilvl w:val="0"/>
          <w:numId w:val="17"/>
        </w:numPr>
        <w:spacing w:line="240" w:lineRule="auto"/>
        <w:ind w:left="360"/>
        <w:jc w:val="both"/>
        <w:rPr>
          <w:rFonts w:ascii="Segoe UI Symbol" w:hAnsi="Segoe UI Symbol"/>
          <w:szCs w:val="21"/>
        </w:rPr>
      </w:pPr>
      <w:r>
        <w:rPr>
          <w:rFonts w:ascii="Segoe UI Symbol" w:hAnsi="Segoe UI Symbol"/>
          <w:b/>
          <w:bCs/>
          <w:color w:val="000000" w:themeColor="text1"/>
          <w:szCs w:val="21"/>
        </w:rPr>
        <w:t>The project’s annual planning, budgeting and financial controls appear to follow standard UNDP procedures, with annual audit of accounts undertaken each year.</w:t>
      </w:r>
      <w:r>
        <w:rPr>
          <w:rFonts w:ascii="Segoe UI Symbol" w:hAnsi="Segoe UI Symbol"/>
          <w:szCs w:val="21"/>
        </w:rPr>
        <w:t xml:space="preserve"> </w:t>
      </w:r>
      <w:r w:rsidR="004C106D">
        <w:rPr>
          <w:rFonts w:ascii="Segoe UI Symbol" w:hAnsi="Segoe UI Symbol"/>
          <w:szCs w:val="21"/>
        </w:rPr>
        <w:t xml:space="preserve">The project undergoes annual auditing by the </w:t>
      </w:r>
      <w:proofErr w:type="spellStart"/>
      <w:r w:rsidR="004C106D">
        <w:rPr>
          <w:rFonts w:ascii="Segoe UI Symbol" w:hAnsi="Segoe UI Symbol"/>
          <w:szCs w:val="21"/>
        </w:rPr>
        <w:t>GoE</w:t>
      </w:r>
      <w:proofErr w:type="spellEnd"/>
      <w:r w:rsidR="004C106D">
        <w:rPr>
          <w:rFonts w:ascii="Segoe UI Symbol" w:hAnsi="Segoe UI Symbol"/>
          <w:szCs w:val="21"/>
        </w:rPr>
        <w:t xml:space="preserve"> as per its procedure, and in 2021 an independent audit was also conducted. The independent audit</w:t>
      </w:r>
      <w:r w:rsidR="00161F29">
        <w:rPr>
          <w:rStyle w:val="FootnoteReference"/>
          <w:rFonts w:ascii="Segoe UI Symbol" w:hAnsi="Segoe UI Symbol"/>
          <w:szCs w:val="21"/>
        </w:rPr>
        <w:footnoteReference w:id="57"/>
      </w:r>
      <w:r w:rsidR="004C106D">
        <w:rPr>
          <w:rFonts w:ascii="Segoe UI Symbol" w:hAnsi="Segoe UI Symbol"/>
          <w:szCs w:val="21"/>
        </w:rPr>
        <w:t xml:space="preserve"> found the financial records and internal control systems satisfactory and in compliance with UNDP Programme and Operations Policies and Procedures (POPP). </w:t>
      </w:r>
      <w:r w:rsidR="00161F29">
        <w:rPr>
          <w:rFonts w:ascii="Segoe UI Symbol" w:hAnsi="Segoe UI Symbol"/>
          <w:szCs w:val="21"/>
        </w:rPr>
        <w:t>UNDP advances fu</w:t>
      </w:r>
      <w:r w:rsidR="00736A1B">
        <w:rPr>
          <w:rFonts w:ascii="Segoe UI Symbol" w:hAnsi="Segoe UI Symbol"/>
          <w:szCs w:val="21"/>
        </w:rPr>
        <w:t>n</w:t>
      </w:r>
      <w:r w:rsidR="00161F29">
        <w:rPr>
          <w:rFonts w:ascii="Segoe UI Symbol" w:hAnsi="Segoe UI Symbol"/>
          <w:szCs w:val="21"/>
        </w:rPr>
        <w:t>ds to the project (EPA) e</w:t>
      </w:r>
      <w:r w:rsidR="00736A1B">
        <w:rPr>
          <w:rFonts w:ascii="Segoe UI Symbol" w:hAnsi="Segoe UI Symbol"/>
          <w:szCs w:val="21"/>
        </w:rPr>
        <w:t>v</w:t>
      </w:r>
      <w:r w:rsidR="00161F29">
        <w:rPr>
          <w:rFonts w:ascii="Segoe UI Symbol" w:hAnsi="Segoe UI Symbol"/>
          <w:szCs w:val="21"/>
        </w:rPr>
        <w:t xml:space="preserve">ery quarter which the latter accounts for in its quarterly report and requests subsequent instalment. </w:t>
      </w:r>
      <w:r>
        <w:rPr>
          <w:rFonts w:ascii="Segoe UI Symbol" w:hAnsi="Segoe UI Symbol"/>
          <w:szCs w:val="21"/>
        </w:rPr>
        <w:t xml:space="preserve">The finance officer of the project works closely with </w:t>
      </w:r>
      <w:r w:rsidR="00161F29">
        <w:rPr>
          <w:rFonts w:ascii="Segoe UI Symbol" w:hAnsi="Segoe UI Symbol"/>
          <w:szCs w:val="21"/>
        </w:rPr>
        <w:t>EPA’s</w:t>
      </w:r>
      <w:r>
        <w:rPr>
          <w:rFonts w:ascii="Segoe UI Symbol" w:hAnsi="Segoe UI Symbol"/>
          <w:szCs w:val="21"/>
        </w:rPr>
        <w:t xml:space="preserve"> finance department and ensures compliance with required procedures. The Annual Plans show realistic budget allocations and adjustments being made during the year, with small acceptable variations between the planned budget and actual expenditure, except for the year 2020 when the implementation was affected by COVID-19 and late start of the project. The following Table (Table 5) shows the actual expenses against workplans. The figures for UNDP and the </w:t>
      </w:r>
      <w:proofErr w:type="spellStart"/>
      <w:r>
        <w:rPr>
          <w:rFonts w:ascii="Segoe UI Symbol" w:hAnsi="Segoe UI Symbol"/>
          <w:szCs w:val="21"/>
        </w:rPr>
        <w:t>GoE</w:t>
      </w:r>
      <w:proofErr w:type="spellEnd"/>
      <w:r>
        <w:rPr>
          <w:rFonts w:ascii="Segoe UI Symbol" w:hAnsi="Segoe UI Symbol"/>
          <w:szCs w:val="21"/>
        </w:rPr>
        <w:t xml:space="preserve"> relate to the respective co-financing contributions – UNDP in cash, and the </w:t>
      </w:r>
      <w:proofErr w:type="spellStart"/>
      <w:r>
        <w:rPr>
          <w:rFonts w:ascii="Segoe UI Symbol" w:hAnsi="Segoe UI Symbol"/>
          <w:szCs w:val="21"/>
        </w:rPr>
        <w:t>GoE</w:t>
      </w:r>
      <w:proofErr w:type="spellEnd"/>
      <w:r>
        <w:rPr>
          <w:rFonts w:ascii="Segoe UI Symbol" w:hAnsi="Segoe UI Symbol"/>
          <w:szCs w:val="21"/>
        </w:rPr>
        <w:t xml:space="preserve"> in-kind, as discussed in section </w:t>
      </w:r>
      <w:r w:rsidR="0084579A">
        <w:rPr>
          <w:rFonts w:ascii="Segoe UI Symbol" w:hAnsi="Segoe UI Symbol"/>
          <w:szCs w:val="21"/>
        </w:rPr>
        <w:t>2.2</w:t>
      </w:r>
      <w:r>
        <w:rPr>
          <w:rFonts w:ascii="Segoe UI Symbol" w:hAnsi="Segoe UI Symbol"/>
          <w:szCs w:val="21"/>
        </w:rPr>
        <w:t>.</w:t>
      </w:r>
    </w:p>
    <w:p w14:paraId="53A5A5E6" w14:textId="77777777" w:rsidR="005B6492" w:rsidRDefault="005B6492" w:rsidP="005B6492">
      <w:pPr>
        <w:spacing w:line="240" w:lineRule="auto"/>
        <w:jc w:val="both"/>
        <w:rPr>
          <w:rFonts w:ascii="Segoe UI Symbol" w:hAnsi="Segoe UI Symbol"/>
          <w:szCs w:val="21"/>
        </w:rPr>
      </w:pPr>
    </w:p>
    <w:p w14:paraId="14DA5AAC" w14:textId="77777777" w:rsidR="005B6492" w:rsidRDefault="005B6492" w:rsidP="005B6492">
      <w:pPr>
        <w:spacing w:line="240" w:lineRule="auto"/>
        <w:jc w:val="both"/>
        <w:rPr>
          <w:rFonts w:ascii="Segoe UI Symbol" w:hAnsi="Segoe UI Symbol"/>
          <w:szCs w:val="21"/>
        </w:rPr>
      </w:pPr>
    </w:p>
    <w:p w14:paraId="17D54477" w14:textId="77777777" w:rsidR="005B6492" w:rsidRDefault="005B6492" w:rsidP="005B6492">
      <w:pPr>
        <w:spacing w:line="240" w:lineRule="auto"/>
        <w:jc w:val="both"/>
        <w:rPr>
          <w:rFonts w:ascii="Segoe UI Symbol" w:hAnsi="Segoe UI Symbol"/>
          <w:szCs w:val="21"/>
        </w:rPr>
      </w:pPr>
    </w:p>
    <w:p w14:paraId="6BB043BF" w14:textId="77777777" w:rsidR="005B6492" w:rsidRDefault="005B6492" w:rsidP="005B6492">
      <w:pPr>
        <w:spacing w:line="240" w:lineRule="auto"/>
        <w:jc w:val="both"/>
        <w:rPr>
          <w:rFonts w:ascii="Segoe UI Symbol" w:hAnsi="Segoe UI Symbol"/>
          <w:szCs w:val="21"/>
        </w:rPr>
      </w:pPr>
    </w:p>
    <w:p w14:paraId="6423F144" w14:textId="77777777" w:rsidR="005B6492" w:rsidRPr="005B6492" w:rsidRDefault="005B6492" w:rsidP="005B6492">
      <w:pPr>
        <w:spacing w:line="240" w:lineRule="auto"/>
        <w:jc w:val="both"/>
        <w:rPr>
          <w:rFonts w:ascii="Segoe UI Symbol" w:hAnsi="Segoe UI Symbol"/>
          <w:szCs w:val="21"/>
        </w:rPr>
      </w:pPr>
    </w:p>
    <w:p w14:paraId="51EBB9B5" w14:textId="77777777" w:rsidR="00101FF3" w:rsidRDefault="00101FF3" w:rsidP="00207123">
      <w:pPr>
        <w:pStyle w:val="Caption"/>
        <w:rPr>
          <w:rFonts w:ascii="Segoe UI Symbol" w:hAnsi="Segoe UI Symbol"/>
          <w:b/>
          <w:bCs/>
          <w:sz w:val="21"/>
          <w:szCs w:val="21"/>
        </w:rPr>
      </w:pPr>
      <w:bookmarkStart w:id="258" w:name="_Toc131920354"/>
    </w:p>
    <w:p w14:paraId="5B404632" w14:textId="77777777" w:rsidR="00207123" w:rsidRDefault="00207123" w:rsidP="00207123">
      <w:pPr>
        <w:pStyle w:val="Caption"/>
        <w:rPr>
          <w:rFonts w:ascii="Segoe UI Symbol" w:hAnsi="Segoe UI Symbol"/>
          <w:b/>
          <w:bCs/>
          <w:sz w:val="21"/>
          <w:szCs w:val="21"/>
        </w:rPr>
      </w:pPr>
      <w:r w:rsidRPr="00207123">
        <w:rPr>
          <w:rFonts w:ascii="Segoe UI Symbol" w:hAnsi="Segoe UI Symbol"/>
          <w:b/>
          <w:bCs/>
          <w:sz w:val="21"/>
          <w:szCs w:val="21"/>
        </w:rPr>
        <w:t xml:space="preserve">Table </w:t>
      </w:r>
      <w:r w:rsidRPr="00207123">
        <w:rPr>
          <w:rFonts w:ascii="Segoe UI Symbol" w:hAnsi="Segoe UI Symbol"/>
          <w:b/>
          <w:bCs/>
          <w:sz w:val="21"/>
          <w:szCs w:val="21"/>
        </w:rPr>
        <w:fldChar w:fldCharType="begin"/>
      </w:r>
      <w:r w:rsidRPr="00207123">
        <w:rPr>
          <w:rFonts w:ascii="Segoe UI Symbol" w:hAnsi="Segoe UI Symbol"/>
          <w:b/>
          <w:bCs/>
          <w:sz w:val="21"/>
          <w:szCs w:val="21"/>
        </w:rPr>
        <w:instrText xml:space="preserve"> SEQ Table \* ARABIC </w:instrText>
      </w:r>
      <w:r w:rsidRPr="00207123">
        <w:rPr>
          <w:rFonts w:ascii="Segoe UI Symbol" w:hAnsi="Segoe UI Symbol"/>
          <w:b/>
          <w:bCs/>
          <w:sz w:val="21"/>
          <w:szCs w:val="21"/>
        </w:rPr>
        <w:fldChar w:fldCharType="separate"/>
      </w:r>
      <w:r w:rsidRPr="00207123">
        <w:rPr>
          <w:rFonts w:ascii="Segoe UI Symbol" w:hAnsi="Segoe UI Symbol"/>
          <w:b/>
          <w:bCs/>
          <w:noProof/>
          <w:sz w:val="21"/>
          <w:szCs w:val="21"/>
        </w:rPr>
        <w:t>5</w:t>
      </w:r>
      <w:r w:rsidRPr="00207123">
        <w:rPr>
          <w:rFonts w:ascii="Segoe UI Symbol" w:hAnsi="Segoe UI Symbol"/>
          <w:b/>
          <w:bCs/>
          <w:sz w:val="21"/>
          <w:szCs w:val="21"/>
        </w:rPr>
        <w:fldChar w:fldCharType="end"/>
      </w:r>
      <w:r w:rsidRPr="00207123">
        <w:rPr>
          <w:rFonts w:ascii="Segoe UI Symbol" w:hAnsi="Segoe UI Symbol"/>
          <w:b/>
          <w:bCs/>
          <w:sz w:val="21"/>
          <w:szCs w:val="21"/>
        </w:rPr>
        <w:t>: Annual Workplan budget and Actual expenditure (US$)</w:t>
      </w:r>
      <w:bookmarkEnd w:id="258"/>
    </w:p>
    <w:tbl>
      <w:tblPr>
        <w:tblStyle w:val="TableGrid"/>
        <w:tblW w:w="0" w:type="auto"/>
        <w:tblInd w:w="137" w:type="dxa"/>
        <w:tblLook w:val="04A0" w:firstRow="1" w:lastRow="0" w:firstColumn="1" w:lastColumn="0" w:noHBand="0" w:noVBand="1"/>
      </w:tblPr>
      <w:tblGrid>
        <w:gridCol w:w="2358"/>
        <w:gridCol w:w="2650"/>
        <w:gridCol w:w="2566"/>
        <w:gridCol w:w="2349"/>
      </w:tblGrid>
      <w:tr w:rsidR="00207123" w14:paraId="53230B40" w14:textId="77777777" w:rsidTr="0084579A">
        <w:tc>
          <w:tcPr>
            <w:tcW w:w="2358" w:type="dxa"/>
            <w:shd w:val="clear" w:color="auto" w:fill="EDEDED" w:themeFill="accent3" w:themeFillTint="33"/>
          </w:tcPr>
          <w:p w14:paraId="4BD1C627" w14:textId="77777777" w:rsidR="00207123" w:rsidRPr="00207123" w:rsidRDefault="00207123" w:rsidP="00207123">
            <w:pPr>
              <w:rPr>
                <w:rFonts w:ascii="Segoe UI Symbol" w:hAnsi="Segoe UI Symbol"/>
                <w:b/>
                <w:bCs/>
                <w:sz w:val="21"/>
                <w:szCs w:val="21"/>
              </w:rPr>
            </w:pPr>
            <w:r w:rsidRPr="00207123">
              <w:rPr>
                <w:rFonts w:ascii="Segoe UI Symbol" w:hAnsi="Segoe UI Symbol"/>
                <w:b/>
                <w:bCs/>
                <w:sz w:val="21"/>
                <w:szCs w:val="21"/>
              </w:rPr>
              <w:t>Year</w:t>
            </w:r>
          </w:p>
        </w:tc>
        <w:tc>
          <w:tcPr>
            <w:tcW w:w="2650" w:type="dxa"/>
            <w:shd w:val="clear" w:color="auto" w:fill="EDEDED" w:themeFill="accent3" w:themeFillTint="33"/>
          </w:tcPr>
          <w:p w14:paraId="49ABA5C7" w14:textId="77777777" w:rsidR="00207123" w:rsidRPr="00207123" w:rsidRDefault="00207123" w:rsidP="00207123">
            <w:pPr>
              <w:rPr>
                <w:rFonts w:ascii="Segoe UI Symbol" w:hAnsi="Segoe UI Symbol"/>
                <w:b/>
                <w:bCs/>
                <w:sz w:val="21"/>
                <w:szCs w:val="21"/>
              </w:rPr>
            </w:pPr>
            <w:r w:rsidRPr="00207123">
              <w:rPr>
                <w:rFonts w:ascii="Segoe UI Symbol" w:hAnsi="Segoe UI Symbol"/>
                <w:b/>
                <w:bCs/>
                <w:sz w:val="21"/>
                <w:szCs w:val="21"/>
              </w:rPr>
              <w:t>AWP budget</w:t>
            </w:r>
          </w:p>
        </w:tc>
        <w:tc>
          <w:tcPr>
            <w:tcW w:w="2566" w:type="dxa"/>
            <w:shd w:val="clear" w:color="auto" w:fill="EDEDED" w:themeFill="accent3" w:themeFillTint="33"/>
          </w:tcPr>
          <w:p w14:paraId="59039470" w14:textId="77777777" w:rsidR="00207123" w:rsidRPr="00207123" w:rsidRDefault="00207123" w:rsidP="00207123">
            <w:pPr>
              <w:rPr>
                <w:rFonts w:ascii="Segoe UI Symbol" w:hAnsi="Segoe UI Symbol"/>
                <w:b/>
                <w:bCs/>
                <w:sz w:val="21"/>
                <w:szCs w:val="21"/>
              </w:rPr>
            </w:pPr>
            <w:r w:rsidRPr="00207123">
              <w:rPr>
                <w:rFonts w:ascii="Segoe UI Symbol" w:hAnsi="Segoe UI Symbol"/>
                <w:b/>
                <w:bCs/>
                <w:sz w:val="21"/>
                <w:szCs w:val="21"/>
              </w:rPr>
              <w:t>Actual expenditure</w:t>
            </w:r>
          </w:p>
        </w:tc>
        <w:tc>
          <w:tcPr>
            <w:tcW w:w="2349" w:type="dxa"/>
            <w:shd w:val="clear" w:color="auto" w:fill="EDEDED" w:themeFill="accent3" w:themeFillTint="33"/>
          </w:tcPr>
          <w:p w14:paraId="79628206" w14:textId="77777777" w:rsidR="00207123" w:rsidRPr="00207123" w:rsidRDefault="00207123" w:rsidP="00207123">
            <w:pPr>
              <w:rPr>
                <w:rFonts w:ascii="Segoe UI Symbol" w:hAnsi="Segoe UI Symbol"/>
                <w:b/>
                <w:bCs/>
                <w:sz w:val="21"/>
                <w:szCs w:val="21"/>
              </w:rPr>
            </w:pPr>
            <w:r w:rsidRPr="00207123">
              <w:rPr>
                <w:rFonts w:ascii="Segoe UI Symbol" w:hAnsi="Segoe UI Symbol"/>
                <w:b/>
                <w:bCs/>
                <w:sz w:val="21"/>
                <w:szCs w:val="21"/>
              </w:rPr>
              <w:t>Variance (per cent)</w:t>
            </w:r>
          </w:p>
        </w:tc>
      </w:tr>
      <w:tr w:rsidR="00207123" w14:paraId="146AEF6D" w14:textId="77777777" w:rsidTr="0084579A">
        <w:tc>
          <w:tcPr>
            <w:tcW w:w="2358" w:type="dxa"/>
          </w:tcPr>
          <w:p w14:paraId="027385D3" w14:textId="77777777" w:rsidR="00207123" w:rsidRPr="00207123" w:rsidRDefault="00207123" w:rsidP="00207123">
            <w:pPr>
              <w:rPr>
                <w:rFonts w:ascii="Segoe UI Symbol" w:hAnsi="Segoe UI Symbol"/>
                <w:sz w:val="21"/>
                <w:szCs w:val="21"/>
              </w:rPr>
            </w:pPr>
            <w:r w:rsidRPr="00207123">
              <w:rPr>
                <w:rFonts w:ascii="Segoe UI Symbol" w:hAnsi="Segoe UI Symbol"/>
                <w:b/>
                <w:bCs/>
                <w:sz w:val="21"/>
                <w:szCs w:val="21"/>
              </w:rPr>
              <w:t>2020</w:t>
            </w:r>
            <w:r w:rsidRPr="00207123">
              <w:rPr>
                <w:rFonts w:ascii="Segoe UI Symbol" w:hAnsi="Segoe UI Symbol"/>
                <w:sz w:val="21"/>
                <w:szCs w:val="21"/>
              </w:rPr>
              <w:t xml:space="preserve">: Cash </w:t>
            </w:r>
          </w:p>
        </w:tc>
        <w:tc>
          <w:tcPr>
            <w:tcW w:w="2650" w:type="dxa"/>
            <w:vMerge w:val="restart"/>
          </w:tcPr>
          <w:p w14:paraId="24E18E86"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273,930 (UNDP: 13,000)</w:t>
            </w:r>
          </w:p>
          <w:p w14:paraId="7C257E39" w14:textId="77777777" w:rsidR="00207123" w:rsidRPr="00207123" w:rsidRDefault="00161F29" w:rsidP="00207123">
            <w:pPr>
              <w:rPr>
                <w:rFonts w:ascii="Segoe UI Symbol" w:hAnsi="Segoe UI Symbol"/>
                <w:sz w:val="21"/>
                <w:szCs w:val="21"/>
              </w:rPr>
            </w:pPr>
            <w:r>
              <w:rPr>
                <w:rFonts w:ascii="Segoe UI Symbol" w:hAnsi="Segoe UI Symbol"/>
                <w:sz w:val="21"/>
                <w:szCs w:val="21"/>
              </w:rPr>
              <w:t xml:space="preserve">  </w:t>
            </w:r>
            <w:r w:rsidR="00207123" w:rsidRPr="00207123">
              <w:rPr>
                <w:rFonts w:ascii="Segoe UI Symbol" w:hAnsi="Segoe UI Symbol"/>
                <w:sz w:val="21"/>
                <w:szCs w:val="21"/>
              </w:rPr>
              <w:t>42,000</w:t>
            </w:r>
          </w:p>
        </w:tc>
        <w:tc>
          <w:tcPr>
            <w:tcW w:w="2566" w:type="dxa"/>
            <w:vMerge w:val="restart"/>
          </w:tcPr>
          <w:p w14:paraId="456855DB"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230,000</w:t>
            </w:r>
          </w:p>
          <w:p w14:paraId="4EB283DB" w14:textId="77777777" w:rsidR="00207123" w:rsidRPr="00207123" w:rsidRDefault="00161F29" w:rsidP="00207123">
            <w:pPr>
              <w:rPr>
                <w:rFonts w:ascii="Segoe UI Symbol" w:hAnsi="Segoe UI Symbol"/>
                <w:sz w:val="21"/>
                <w:szCs w:val="21"/>
              </w:rPr>
            </w:pPr>
            <w:r>
              <w:rPr>
                <w:rFonts w:ascii="Segoe UI Symbol" w:hAnsi="Segoe UI Symbol"/>
                <w:sz w:val="21"/>
                <w:szCs w:val="21"/>
              </w:rPr>
              <w:t xml:space="preserve">  </w:t>
            </w:r>
            <w:r w:rsidR="00207123" w:rsidRPr="00207123">
              <w:rPr>
                <w:rFonts w:ascii="Segoe UI Symbol" w:hAnsi="Segoe UI Symbol"/>
                <w:sz w:val="21"/>
                <w:szCs w:val="21"/>
              </w:rPr>
              <w:t>42,000</w:t>
            </w:r>
          </w:p>
        </w:tc>
        <w:tc>
          <w:tcPr>
            <w:tcW w:w="2349" w:type="dxa"/>
          </w:tcPr>
          <w:p w14:paraId="31794579"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-16.03</w:t>
            </w:r>
          </w:p>
        </w:tc>
      </w:tr>
      <w:tr w:rsidR="00207123" w14:paraId="03EE2A9E" w14:textId="77777777" w:rsidTr="0084579A">
        <w:tc>
          <w:tcPr>
            <w:tcW w:w="2358" w:type="dxa"/>
          </w:tcPr>
          <w:p w14:paraId="656FF27A"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In-kind (</w:t>
            </w:r>
            <w:proofErr w:type="spellStart"/>
            <w:r w:rsidRPr="00207123">
              <w:rPr>
                <w:rFonts w:ascii="Segoe UI Symbol" w:hAnsi="Segoe UI Symbol"/>
                <w:sz w:val="21"/>
                <w:szCs w:val="21"/>
              </w:rPr>
              <w:t>GoE</w:t>
            </w:r>
            <w:proofErr w:type="spellEnd"/>
            <w:r w:rsidRPr="00207123">
              <w:rPr>
                <w:rFonts w:ascii="Segoe UI Symbol" w:hAnsi="Segoe UI Symbol"/>
                <w:sz w:val="21"/>
                <w:szCs w:val="21"/>
              </w:rPr>
              <w:t>)</w:t>
            </w:r>
          </w:p>
        </w:tc>
        <w:tc>
          <w:tcPr>
            <w:tcW w:w="2650" w:type="dxa"/>
            <w:vMerge/>
          </w:tcPr>
          <w:p w14:paraId="12B60FE9" w14:textId="77777777" w:rsidR="00207123" w:rsidRPr="00207123" w:rsidRDefault="00207123" w:rsidP="00207123">
            <w:pPr>
              <w:rPr>
                <w:rFonts w:ascii="Segoe UI Symbol" w:hAnsi="Segoe UI Symbol"/>
                <w:sz w:val="21"/>
                <w:szCs w:val="21"/>
              </w:rPr>
            </w:pPr>
          </w:p>
        </w:tc>
        <w:tc>
          <w:tcPr>
            <w:tcW w:w="2566" w:type="dxa"/>
            <w:vMerge/>
          </w:tcPr>
          <w:p w14:paraId="6D8D0C19" w14:textId="77777777" w:rsidR="00207123" w:rsidRPr="00207123" w:rsidRDefault="00207123" w:rsidP="00207123">
            <w:pPr>
              <w:rPr>
                <w:rFonts w:ascii="Segoe UI Symbol" w:hAnsi="Segoe UI Symbol"/>
                <w:sz w:val="21"/>
                <w:szCs w:val="21"/>
              </w:rPr>
            </w:pPr>
          </w:p>
        </w:tc>
        <w:tc>
          <w:tcPr>
            <w:tcW w:w="2349" w:type="dxa"/>
          </w:tcPr>
          <w:p w14:paraId="57160C99"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0</w:t>
            </w:r>
          </w:p>
        </w:tc>
      </w:tr>
      <w:tr w:rsidR="00207123" w14:paraId="3F8EABC6" w14:textId="77777777" w:rsidTr="0084579A">
        <w:tc>
          <w:tcPr>
            <w:tcW w:w="2358" w:type="dxa"/>
          </w:tcPr>
          <w:p w14:paraId="62E5AB7D" w14:textId="77777777" w:rsidR="00207123" w:rsidRPr="00207123" w:rsidRDefault="00207123" w:rsidP="00207123">
            <w:pPr>
              <w:rPr>
                <w:rFonts w:ascii="Segoe UI Symbol" w:hAnsi="Segoe UI Symbol"/>
                <w:sz w:val="21"/>
                <w:szCs w:val="21"/>
              </w:rPr>
            </w:pPr>
            <w:r w:rsidRPr="00207123">
              <w:rPr>
                <w:rFonts w:ascii="Segoe UI Symbol" w:hAnsi="Segoe UI Symbol"/>
                <w:b/>
                <w:bCs/>
                <w:sz w:val="21"/>
                <w:szCs w:val="21"/>
              </w:rPr>
              <w:t>2021</w:t>
            </w:r>
            <w:r w:rsidRPr="00207123">
              <w:rPr>
                <w:rFonts w:ascii="Segoe UI Symbol" w:hAnsi="Segoe UI Symbol"/>
                <w:sz w:val="21"/>
                <w:szCs w:val="21"/>
              </w:rPr>
              <w:t>: Cash</w:t>
            </w:r>
          </w:p>
        </w:tc>
        <w:tc>
          <w:tcPr>
            <w:tcW w:w="2650" w:type="dxa"/>
            <w:vMerge w:val="restart"/>
          </w:tcPr>
          <w:p w14:paraId="1FF0CE2D" w14:textId="77777777" w:rsidR="00207123" w:rsidRDefault="00207123" w:rsidP="00207123">
            <w:pPr>
              <w:rPr>
                <w:rFonts w:ascii="Segoe UI Symbol" w:hAnsi="Segoe UI Symbol"/>
                <w:sz w:val="21"/>
                <w:szCs w:val="21"/>
              </w:rPr>
            </w:pPr>
            <w:r w:rsidRPr="00207123">
              <w:rPr>
                <w:rFonts w:ascii="Segoe UI Symbol" w:hAnsi="Segoe UI Symbol"/>
                <w:sz w:val="21"/>
                <w:szCs w:val="21"/>
              </w:rPr>
              <w:t>280,000 (UNDP: 12,000)</w:t>
            </w:r>
          </w:p>
          <w:p w14:paraId="7422602C" w14:textId="77777777" w:rsidR="00161F29" w:rsidRPr="00207123" w:rsidRDefault="00161F29" w:rsidP="00207123">
            <w:pPr>
              <w:rPr>
                <w:rFonts w:ascii="Segoe UI Symbol" w:hAnsi="Segoe UI Symbol"/>
                <w:sz w:val="21"/>
                <w:szCs w:val="21"/>
              </w:rPr>
            </w:pPr>
            <w:r>
              <w:rPr>
                <w:rFonts w:ascii="Segoe UI Symbol" w:hAnsi="Segoe UI Symbol"/>
                <w:sz w:val="21"/>
                <w:szCs w:val="21"/>
              </w:rPr>
              <w:t xml:space="preserve">  31,000</w:t>
            </w:r>
          </w:p>
        </w:tc>
        <w:tc>
          <w:tcPr>
            <w:tcW w:w="2566" w:type="dxa"/>
            <w:vMerge w:val="restart"/>
          </w:tcPr>
          <w:p w14:paraId="65D0714B" w14:textId="77777777" w:rsidR="00207123" w:rsidRDefault="00207123" w:rsidP="00207123">
            <w:pPr>
              <w:rPr>
                <w:rFonts w:ascii="Segoe UI Symbol" w:hAnsi="Segoe UI Symbol"/>
                <w:sz w:val="21"/>
                <w:szCs w:val="21"/>
              </w:rPr>
            </w:pPr>
            <w:r w:rsidRPr="00207123">
              <w:rPr>
                <w:rFonts w:ascii="Segoe UI Symbol" w:hAnsi="Segoe UI Symbol"/>
                <w:sz w:val="21"/>
                <w:szCs w:val="21"/>
              </w:rPr>
              <w:t>273,038</w:t>
            </w:r>
          </w:p>
          <w:p w14:paraId="08972716" w14:textId="77777777" w:rsidR="00161F29" w:rsidRPr="00207123" w:rsidRDefault="00161F29" w:rsidP="00207123">
            <w:pPr>
              <w:rPr>
                <w:rFonts w:ascii="Segoe UI Symbol" w:hAnsi="Segoe UI Symbol"/>
                <w:sz w:val="21"/>
                <w:szCs w:val="21"/>
              </w:rPr>
            </w:pPr>
            <w:r>
              <w:rPr>
                <w:rFonts w:ascii="Segoe UI Symbol" w:hAnsi="Segoe UI Symbol"/>
                <w:sz w:val="21"/>
                <w:szCs w:val="21"/>
              </w:rPr>
              <w:t xml:space="preserve">  31,000</w:t>
            </w:r>
          </w:p>
        </w:tc>
        <w:tc>
          <w:tcPr>
            <w:tcW w:w="2349" w:type="dxa"/>
          </w:tcPr>
          <w:p w14:paraId="29C32C7E"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-2.5</w:t>
            </w:r>
          </w:p>
        </w:tc>
      </w:tr>
      <w:tr w:rsidR="00207123" w14:paraId="7DEBF222" w14:textId="77777777" w:rsidTr="0084579A">
        <w:tc>
          <w:tcPr>
            <w:tcW w:w="2358" w:type="dxa"/>
          </w:tcPr>
          <w:p w14:paraId="5F60A824"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In-kind (</w:t>
            </w:r>
            <w:proofErr w:type="spellStart"/>
            <w:r w:rsidRPr="00207123">
              <w:rPr>
                <w:rFonts w:ascii="Segoe UI Symbol" w:hAnsi="Segoe UI Symbol"/>
                <w:sz w:val="21"/>
                <w:szCs w:val="21"/>
              </w:rPr>
              <w:t>GoE</w:t>
            </w:r>
            <w:proofErr w:type="spellEnd"/>
            <w:r w:rsidRPr="00207123">
              <w:rPr>
                <w:rFonts w:ascii="Segoe UI Symbol" w:hAnsi="Segoe UI Symbol"/>
                <w:sz w:val="21"/>
                <w:szCs w:val="21"/>
              </w:rPr>
              <w:t>)</w:t>
            </w:r>
          </w:p>
        </w:tc>
        <w:tc>
          <w:tcPr>
            <w:tcW w:w="2650" w:type="dxa"/>
            <w:vMerge/>
          </w:tcPr>
          <w:p w14:paraId="1A1F456C" w14:textId="77777777" w:rsidR="00207123" w:rsidRPr="00207123" w:rsidRDefault="00207123" w:rsidP="00207123">
            <w:pPr>
              <w:rPr>
                <w:rFonts w:ascii="Segoe UI Symbol" w:hAnsi="Segoe UI Symbol"/>
                <w:sz w:val="21"/>
                <w:szCs w:val="21"/>
              </w:rPr>
            </w:pPr>
          </w:p>
        </w:tc>
        <w:tc>
          <w:tcPr>
            <w:tcW w:w="2566" w:type="dxa"/>
            <w:vMerge/>
          </w:tcPr>
          <w:p w14:paraId="3CB6F9A1" w14:textId="77777777" w:rsidR="00207123" w:rsidRPr="00207123" w:rsidRDefault="00207123" w:rsidP="00207123">
            <w:pPr>
              <w:rPr>
                <w:rFonts w:ascii="Segoe UI Symbol" w:hAnsi="Segoe UI Symbol"/>
                <w:sz w:val="21"/>
                <w:szCs w:val="21"/>
              </w:rPr>
            </w:pPr>
          </w:p>
        </w:tc>
        <w:tc>
          <w:tcPr>
            <w:tcW w:w="2349" w:type="dxa"/>
          </w:tcPr>
          <w:p w14:paraId="52937492" w14:textId="77777777" w:rsidR="00207123" w:rsidRPr="00207123" w:rsidRDefault="00161F29" w:rsidP="00207123">
            <w:pPr>
              <w:rPr>
                <w:rFonts w:ascii="Segoe UI Symbol" w:hAnsi="Segoe UI Symbol"/>
                <w:sz w:val="21"/>
                <w:szCs w:val="21"/>
              </w:rPr>
            </w:pPr>
            <w:r>
              <w:rPr>
                <w:rFonts w:ascii="Segoe UI Symbol" w:hAnsi="Segoe UI Symbol"/>
                <w:sz w:val="21"/>
                <w:szCs w:val="21"/>
              </w:rPr>
              <w:t>0</w:t>
            </w:r>
          </w:p>
        </w:tc>
      </w:tr>
      <w:tr w:rsidR="00207123" w14:paraId="14B3C116" w14:textId="77777777" w:rsidTr="0084579A">
        <w:tc>
          <w:tcPr>
            <w:tcW w:w="2358" w:type="dxa"/>
          </w:tcPr>
          <w:p w14:paraId="5FB4EE2C" w14:textId="77777777" w:rsidR="00207123" w:rsidRPr="00207123" w:rsidRDefault="00207123" w:rsidP="00207123">
            <w:pPr>
              <w:rPr>
                <w:rFonts w:ascii="Segoe UI Symbol" w:hAnsi="Segoe UI Symbol"/>
                <w:sz w:val="21"/>
                <w:szCs w:val="21"/>
              </w:rPr>
            </w:pPr>
            <w:r w:rsidRPr="00207123">
              <w:rPr>
                <w:rFonts w:ascii="Segoe UI Symbol" w:hAnsi="Segoe UI Symbol"/>
                <w:b/>
                <w:bCs/>
                <w:sz w:val="21"/>
                <w:szCs w:val="21"/>
              </w:rPr>
              <w:t>2022</w:t>
            </w:r>
            <w:r w:rsidRPr="00207123">
              <w:rPr>
                <w:rFonts w:ascii="Segoe UI Symbol" w:hAnsi="Segoe UI Symbol"/>
                <w:sz w:val="21"/>
                <w:szCs w:val="21"/>
              </w:rPr>
              <w:t>: Cash</w:t>
            </w:r>
          </w:p>
        </w:tc>
        <w:tc>
          <w:tcPr>
            <w:tcW w:w="2650" w:type="dxa"/>
            <w:vMerge w:val="restart"/>
          </w:tcPr>
          <w:p w14:paraId="3B21F683"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344,845 (UNDP: 13,000)</w:t>
            </w:r>
          </w:p>
          <w:p w14:paraId="20FAC1FB" w14:textId="77777777" w:rsidR="00207123" w:rsidRPr="00207123" w:rsidRDefault="00161F29" w:rsidP="00207123">
            <w:pPr>
              <w:rPr>
                <w:rFonts w:ascii="Segoe UI Symbol" w:hAnsi="Segoe UI Symbol"/>
                <w:sz w:val="21"/>
                <w:szCs w:val="21"/>
              </w:rPr>
            </w:pPr>
            <w:r>
              <w:rPr>
                <w:rFonts w:ascii="Segoe UI Symbol" w:hAnsi="Segoe UI Symbol"/>
                <w:sz w:val="21"/>
                <w:szCs w:val="21"/>
              </w:rPr>
              <w:t xml:space="preserve">  </w:t>
            </w:r>
            <w:r w:rsidR="00207123" w:rsidRPr="00207123">
              <w:rPr>
                <w:rFonts w:ascii="Segoe UI Symbol" w:hAnsi="Segoe UI Symbol"/>
                <w:sz w:val="21"/>
                <w:szCs w:val="21"/>
              </w:rPr>
              <w:t>30,000</w:t>
            </w:r>
          </w:p>
        </w:tc>
        <w:tc>
          <w:tcPr>
            <w:tcW w:w="2566" w:type="dxa"/>
            <w:vMerge w:val="restart"/>
          </w:tcPr>
          <w:p w14:paraId="4EF06B1C"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364,632</w:t>
            </w:r>
          </w:p>
          <w:p w14:paraId="784A0276" w14:textId="77777777" w:rsidR="00207123" w:rsidRPr="00207123" w:rsidRDefault="00161F29" w:rsidP="00207123">
            <w:pPr>
              <w:rPr>
                <w:rFonts w:ascii="Segoe UI Symbol" w:hAnsi="Segoe UI Symbol"/>
                <w:sz w:val="21"/>
                <w:szCs w:val="21"/>
              </w:rPr>
            </w:pPr>
            <w:r>
              <w:rPr>
                <w:rFonts w:ascii="Segoe UI Symbol" w:hAnsi="Segoe UI Symbol"/>
                <w:sz w:val="21"/>
                <w:szCs w:val="21"/>
              </w:rPr>
              <w:t xml:space="preserve">  </w:t>
            </w:r>
            <w:r w:rsidR="00207123" w:rsidRPr="00207123">
              <w:rPr>
                <w:rFonts w:ascii="Segoe UI Symbol" w:hAnsi="Segoe UI Symbol"/>
                <w:sz w:val="21"/>
                <w:szCs w:val="21"/>
              </w:rPr>
              <w:t>30,000</w:t>
            </w:r>
          </w:p>
        </w:tc>
        <w:tc>
          <w:tcPr>
            <w:tcW w:w="2349" w:type="dxa"/>
          </w:tcPr>
          <w:p w14:paraId="4A4D5B48" w14:textId="77777777" w:rsidR="00207123" w:rsidRPr="00207123" w:rsidRDefault="00161F29" w:rsidP="00207123">
            <w:pPr>
              <w:rPr>
                <w:rFonts w:ascii="Segoe UI Symbol" w:hAnsi="Segoe UI Symbol"/>
                <w:sz w:val="21"/>
                <w:szCs w:val="21"/>
              </w:rPr>
            </w:pPr>
            <w:r>
              <w:rPr>
                <w:rFonts w:ascii="Segoe UI Symbol" w:hAnsi="Segoe UI Symbol"/>
                <w:sz w:val="21"/>
                <w:szCs w:val="21"/>
              </w:rPr>
              <w:t>+</w:t>
            </w:r>
            <w:r w:rsidR="00207123" w:rsidRPr="00207123">
              <w:rPr>
                <w:rFonts w:ascii="Segoe UI Symbol" w:hAnsi="Segoe UI Symbol"/>
                <w:sz w:val="21"/>
                <w:szCs w:val="21"/>
              </w:rPr>
              <w:t>1.9</w:t>
            </w:r>
          </w:p>
        </w:tc>
      </w:tr>
      <w:tr w:rsidR="00207123" w14:paraId="1297117E" w14:textId="77777777" w:rsidTr="0084579A">
        <w:tc>
          <w:tcPr>
            <w:tcW w:w="2358" w:type="dxa"/>
          </w:tcPr>
          <w:p w14:paraId="4F0319FF"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In-kind (</w:t>
            </w:r>
            <w:proofErr w:type="spellStart"/>
            <w:r w:rsidRPr="00207123">
              <w:rPr>
                <w:rFonts w:ascii="Segoe UI Symbol" w:hAnsi="Segoe UI Symbol"/>
                <w:sz w:val="21"/>
                <w:szCs w:val="21"/>
              </w:rPr>
              <w:t>GoE</w:t>
            </w:r>
            <w:proofErr w:type="spellEnd"/>
            <w:r w:rsidRPr="00207123">
              <w:rPr>
                <w:rFonts w:ascii="Segoe UI Symbol" w:hAnsi="Segoe UI Symbol"/>
                <w:sz w:val="21"/>
                <w:szCs w:val="21"/>
              </w:rPr>
              <w:t>)</w:t>
            </w:r>
          </w:p>
        </w:tc>
        <w:tc>
          <w:tcPr>
            <w:tcW w:w="2650" w:type="dxa"/>
            <w:vMerge/>
          </w:tcPr>
          <w:p w14:paraId="45091D89" w14:textId="77777777" w:rsidR="00207123" w:rsidRPr="00207123" w:rsidRDefault="00207123" w:rsidP="00207123">
            <w:pPr>
              <w:rPr>
                <w:rFonts w:ascii="Segoe UI Symbol" w:hAnsi="Segoe UI Symbol"/>
                <w:sz w:val="21"/>
                <w:szCs w:val="21"/>
              </w:rPr>
            </w:pPr>
          </w:p>
        </w:tc>
        <w:tc>
          <w:tcPr>
            <w:tcW w:w="2566" w:type="dxa"/>
            <w:vMerge/>
          </w:tcPr>
          <w:p w14:paraId="09BED8B4" w14:textId="77777777" w:rsidR="00207123" w:rsidRPr="00207123" w:rsidRDefault="00207123" w:rsidP="00207123">
            <w:pPr>
              <w:rPr>
                <w:rFonts w:ascii="Segoe UI Symbol" w:hAnsi="Segoe UI Symbol"/>
                <w:sz w:val="21"/>
                <w:szCs w:val="21"/>
              </w:rPr>
            </w:pPr>
          </w:p>
        </w:tc>
        <w:tc>
          <w:tcPr>
            <w:tcW w:w="2349" w:type="dxa"/>
          </w:tcPr>
          <w:p w14:paraId="798C3340" w14:textId="77777777" w:rsidR="00207123" w:rsidRPr="00207123" w:rsidRDefault="00207123" w:rsidP="00207123">
            <w:pPr>
              <w:rPr>
                <w:rFonts w:ascii="Segoe UI Symbol" w:hAnsi="Segoe UI Symbol"/>
                <w:sz w:val="21"/>
                <w:szCs w:val="21"/>
              </w:rPr>
            </w:pPr>
            <w:r w:rsidRPr="00207123">
              <w:rPr>
                <w:rFonts w:ascii="Segoe UI Symbol" w:hAnsi="Segoe UI Symbol"/>
                <w:sz w:val="21"/>
                <w:szCs w:val="21"/>
              </w:rPr>
              <w:t>0</w:t>
            </w:r>
          </w:p>
        </w:tc>
      </w:tr>
    </w:tbl>
    <w:p w14:paraId="4886D056" w14:textId="77777777" w:rsidR="00207123" w:rsidRPr="00207123" w:rsidRDefault="00207123" w:rsidP="00207123"/>
    <w:p w14:paraId="76F34A9B" w14:textId="77777777" w:rsidR="00CC2850" w:rsidRPr="00F77A95" w:rsidRDefault="00832573" w:rsidP="00C076CB">
      <w:pPr>
        <w:pStyle w:val="ListParagraph"/>
        <w:numPr>
          <w:ilvl w:val="0"/>
          <w:numId w:val="17"/>
        </w:numPr>
        <w:spacing w:line="240" w:lineRule="auto"/>
        <w:ind w:left="360"/>
        <w:jc w:val="both"/>
        <w:rPr>
          <w:rFonts w:ascii="Segoe UI Symbol" w:hAnsi="Segoe UI Symbol"/>
          <w:szCs w:val="21"/>
        </w:rPr>
      </w:pPr>
      <w:r w:rsidRPr="00832573">
        <w:rPr>
          <w:rFonts w:ascii="Segoe UI Symbol" w:hAnsi="Segoe UI Symbol"/>
          <w:b/>
          <w:bCs/>
          <w:color w:val="0D0D0D" w:themeColor="text1" w:themeTint="F2"/>
          <w:szCs w:val="21"/>
        </w:rPr>
        <w:t>Overall, the project has been cost-effective, considering the unique role it is playing in taking the MRV system to the level of woredas, zones and regions on the one hand, and enabling an integrated system at the federal level with data from all sectors, on the other.</w:t>
      </w:r>
      <w:r>
        <w:rPr>
          <w:rFonts w:ascii="Segoe UI Symbol" w:hAnsi="Segoe UI Symbol"/>
          <w:color w:val="0D0D0D" w:themeColor="text1" w:themeTint="F2"/>
          <w:szCs w:val="21"/>
        </w:rPr>
        <w:t xml:space="preserve"> </w:t>
      </w:r>
      <w:r w:rsidR="005B2534" w:rsidRPr="00832573">
        <w:rPr>
          <w:rFonts w:ascii="Segoe UI Symbol" w:hAnsi="Segoe UI Symbol"/>
          <w:szCs w:val="21"/>
        </w:rPr>
        <w:t xml:space="preserve">The project is managed by national staff which helps keep the costs low. </w:t>
      </w:r>
      <w:r w:rsidR="00DF46D2" w:rsidRPr="00832573">
        <w:rPr>
          <w:rFonts w:ascii="Segoe UI Symbol" w:hAnsi="Segoe UI Symbol"/>
          <w:szCs w:val="21"/>
        </w:rPr>
        <w:t>The co-financing by the Government (</w:t>
      </w:r>
      <w:r w:rsidR="00D9000C" w:rsidRPr="00832573">
        <w:rPr>
          <w:rFonts w:ascii="Segoe UI Symbol" w:hAnsi="Segoe UI Symbol"/>
          <w:szCs w:val="21"/>
        </w:rPr>
        <w:t>US</w:t>
      </w:r>
      <w:r w:rsidR="00DF46D2" w:rsidRPr="00832573">
        <w:rPr>
          <w:rFonts w:ascii="Segoe UI Symbol" w:hAnsi="Segoe UI Symbol"/>
          <w:szCs w:val="21"/>
        </w:rPr>
        <w:t>$142,000)</w:t>
      </w:r>
      <w:r w:rsidR="00805F80">
        <w:rPr>
          <w:rFonts w:ascii="Segoe UI Symbol" w:hAnsi="Segoe UI Symbol"/>
          <w:szCs w:val="21"/>
        </w:rPr>
        <w:t>,</w:t>
      </w:r>
      <w:r w:rsidR="00DF46D2" w:rsidRPr="00832573">
        <w:rPr>
          <w:rFonts w:ascii="Segoe UI Symbol" w:hAnsi="Segoe UI Symbol"/>
          <w:szCs w:val="21"/>
        </w:rPr>
        <w:t xml:space="preserve"> mainly through in-kind support by way of office space, transport, communications, day-to-day administrative assistance also help keep costs low.</w:t>
      </w:r>
      <w:r w:rsidR="00DF46D2" w:rsidRPr="00832573">
        <w:rPr>
          <w:rFonts w:ascii="Segoe UI Symbol" w:hAnsi="Segoe UI Symbol"/>
          <w:b/>
          <w:bCs/>
          <w:szCs w:val="21"/>
        </w:rPr>
        <w:t xml:space="preserve"> </w:t>
      </w:r>
      <w:r w:rsidR="00D9000C">
        <w:rPr>
          <w:rFonts w:ascii="Segoe UI Symbol" w:hAnsi="Segoe UI Symbol"/>
          <w:color w:val="0D0D0D" w:themeColor="text1" w:themeTint="F2"/>
          <w:szCs w:val="21"/>
        </w:rPr>
        <w:t>The UNDP component of co-finance (US$50,000) is in cash a</w:t>
      </w:r>
      <w:r w:rsidR="003E51B5">
        <w:rPr>
          <w:rFonts w:ascii="Segoe UI Symbol" w:hAnsi="Segoe UI Symbol"/>
          <w:color w:val="0D0D0D" w:themeColor="text1" w:themeTint="F2"/>
          <w:szCs w:val="21"/>
        </w:rPr>
        <w:t>n</w:t>
      </w:r>
      <w:r w:rsidR="00D9000C">
        <w:rPr>
          <w:rFonts w:ascii="Segoe UI Symbol" w:hAnsi="Segoe UI Symbol"/>
          <w:color w:val="0D0D0D" w:themeColor="text1" w:themeTint="F2"/>
          <w:szCs w:val="21"/>
        </w:rPr>
        <w:t>d goes towards s</w:t>
      </w:r>
      <w:r w:rsidR="003E51B5">
        <w:rPr>
          <w:rFonts w:ascii="Segoe UI Symbol" w:hAnsi="Segoe UI Symbol"/>
          <w:color w:val="0D0D0D" w:themeColor="text1" w:themeTint="F2"/>
          <w:szCs w:val="21"/>
        </w:rPr>
        <w:t>a</w:t>
      </w:r>
      <w:r w:rsidR="00D9000C">
        <w:rPr>
          <w:rFonts w:ascii="Segoe UI Symbol" w:hAnsi="Segoe UI Symbol"/>
          <w:color w:val="0D0D0D" w:themeColor="text1" w:themeTint="F2"/>
          <w:szCs w:val="21"/>
        </w:rPr>
        <w:t xml:space="preserve">lary of the Finance Officer </w:t>
      </w:r>
      <w:r w:rsidR="003E51B5">
        <w:rPr>
          <w:rFonts w:ascii="Segoe UI Symbol" w:hAnsi="Segoe UI Symbol"/>
          <w:color w:val="0D0D0D" w:themeColor="text1" w:themeTint="F2"/>
          <w:szCs w:val="21"/>
        </w:rPr>
        <w:t>and other minor administrative expenses.</w:t>
      </w:r>
      <w:r w:rsidR="00D9000C">
        <w:rPr>
          <w:rFonts w:ascii="Segoe UI Symbol" w:hAnsi="Segoe UI Symbol"/>
          <w:color w:val="0D0D0D" w:themeColor="text1" w:themeTint="F2"/>
          <w:szCs w:val="21"/>
        </w:rPr>
        <w:t xml:space="preserve"> </w:t>
      </w:r>
      <w:r w:rsidR="00727B99">
        <w:rPr>
          <w:rFonts w:ascii="Segoe UI Symbol" w:hAnsi="Segoe UI Symbol"/>
          <w:color w:val="0D0D0D" w:themeColor="text1" w:themeTint="F2"/>
          <w:szCs w:val="21"/>
        </w:rPr>
        <w:t xml:space="preserve">The project’s close working relationship with the EPA enabled good access to a number of line ministries which, together with the strategic guidance from steering committee, </w:t>
      </w:r>
      <w:r w:rsidR="00D827FF">
        <w:rPr>
          <w:rFonts w:ascii="Segoe UI Symbol" w:hAnsi="Segoe UI Symbol"/>
          <w:color w:val="0D0D0D" w:themeColor="text1" w:themeTint="F2"/>
          <w:szCs w:val="21"/>
        </w:rPr>
        <w:t xml:space="preserve">generated good participation and buy-in from a number of key ministries for the MRV initiative. In this regard, the project can be said to be cost-efficient – a </w:t>
      </w:r>
      <w:r w:rsidR="00D9000C">
        <w:rPr>
          <w:rFonts w:ascii="Segoe UI Symbol" w:hAnsi="Segoe UI Symbol"/>
          <w:color w:val="0D0D0D" w:themeColor="text1" w:themeTint="F2"/>
          <w:szCs w:val="21"/>
        </w:rPr>
        <w:t>US</w:t>
      </w:r>
      <w:r w:rsidR="00D827FF">
        <w:rPr>
          <w:rFonts w:ascii="Segoe UI Symbol" w:hAnsi="Segoe UI Symbol"/>
          <w:color w:val="0D0D0D" w:themeColor="text1" w:themeTint="F2"/>
          <w:szCs w:val="21"/>
        </w:rPr>
        <w:t>$1.3</w:t>
      </w:r>
      <w:r w:rsidR="00453A66">
        <w:rPr>
          <w:rFonts w:ascii="Segoe UI Symbol" w:hAnsi="Segoe UI Symbol"/>
          <w:color w:val="0D0D0D" w:themeColor="text1" w:themeTint="F2"/>
          <w:szCs w:val="21"/>
        </w:rPr>
        <w:t>5</w:t>
      </w:r>
      <w:r w:rsidR="00D827FF">
        <w:rPr>
          <w:rFonts w:ascii="Segoe UI Symbol" w:hAnsi="Segoe UI Symbol"/>
          <w:color w:val="0D0D0D" w:themeColor="text1" w:themeTint="F2"/>
          <w:szCs w:val="21"/>
        </w:rPr>
        <w:t xml:space="preserve"> </w:t>
      </w:r>
      <w:r w:rsidR="002613F7">
        <w:rPr>
          <w:rFonts w:ascii="Segoe UI Symbol" w:hAnsi="Segoe UI Symbol"/>
          <w:color w:val="0D0D0D" w:themeColor="text1" w:themeTint="F2"/>
          <w:szCs w:val="21"/>
        </w:rPr>
        <w:t>million</w:t>
      </w:r>
      <w:r w:rsidR="00D827FF">
        <w:rPr>
          <w:rFonts w:ascii="Segoe UI Symbol" w:hAnsi="Segoe UI Symbol"/>
          <w:color w:val="0D0D0D" w:themeColor="text1" w:themeTint="F2"/>
          <w:szCs w:val="21"/>
        </w:rPr>
        <w:t xml:space="preserve"> project </w:t>
      </w:r>
      <w:r w:rsidR="009E06DF">
        <w:rPr>
          <w:rFonts w:ascii="Segoe UI Symbol" w:hAnsi="Segoe UI Symbol"/>
          <w:color w:val="0D0D0D" w:themeColor="text1" w:themeTint="F2"/>
          <w:szCs w:val="21"/>
        </w:rPr>
        <w:t xml:space="preserve">being </w:t>
      </w:r>
      <w:r w:rsidR="00D827FF">
        <w:rPr>
          <w:rFonts w:ascii="Segoe UI Symbol" w:hAnsi="Segoe UI Symbol"/>
          <w:color w:val="0D0D0D" w:themeColor="text1" w:themeTint="F2"/>
          <w:szCs w:val="21"/>
        </w:rPr>
        <w:t xml:space="preserve">able to bring several key </w:t>
      </w:r>
      <w:r w:rsidR="002613F7">
        <w:rPr>
          <w:rFonts w:ascii="Segoe UI Symbol" w:hAnsi="Segoe UI Symbol"/>
          <w:color w:val="0D0D0D" w:themeColor="text1" w:themeTint="F2"/>
          <w:szCs w:val="21"/>
        </w:rPr>
        <w:t>ministries</w:t>
      </w:r>
      <w:r w:rsidR="00D827FF">
        <w:rPr>
          <w:rFonts w:ascii="Segoe UI Symbol" w:hAnsi="Segoe UI Symbol"/>
          <w:color w:val="0D0D0D" w:themeColor="text1" w:themeTint="F2"/>
          <w:szCs w:val="21"/>
        </w:rPr>
        <w:t xml:space="preserve"> together </w:t>
      </w:r>
      <w:r w:rsidR="002613F7">
        <w:rPr>
          <w:rFonts w:ascii="Segoe UI Symbol" w:hAnsi="Segoe UI Symbol"/>
          <w:color w:val="0D0D0D" w:themeColor="text1" w:themeTint="F2"/>
          <w:szCs w:val="21"/>
        </w:rPr>
        <w:t>to engage in a relatively new initiative.</w:t>
      </w:r>
      <w:r w:rsidR="00D827FF">
        <w:rPr>
          <w:rFonts w:ascii="Segoe UI Symbol" w:hAnsi="Segoe UI Symbol"/>
          <w:color w:val="0D0D0D" w:themeColor="text1" w:themeTint="F2"/>
          <w:szCs w:val="21"/>
        </w:rPr>
        <w:t xml:space="preserve"> </w:t>
      </w:r>
      <w:r w:rsidR="00CC2850" w:rsidRPr="002613F7">
        <w:rPr>
          <w:rFonts w:ascii="Segoe UI Symbol" w:hAnsi="Segoe UI Symbol"/>
          <w:color w:val="0D0D0D" w:themeColor="text1" w:themeTint="F2"/>
          <w:szCs w:val="21"/>
        </w:rPr>
        <w:t>Cost-</w:t>
      </w:r>
      <w:r w:rsidR="00F77A95">
        <w:rPr>
          <w:rFonts w:ascii="Segoe UI Symbol" w:hAnsi="Segoe UI Symbol"/>
          <w:color w:val="0D0D0D" w:themeColor="text1" w:themeTint="F2"/>
          <w:szCs w:val="21"/>
        </w:rPr>
        <w:t>e</w:t>
      </w:r>
      <w:r w:rsidR="00CC2850" w:rsidRPr="002613F7">
        <w:rPr>
          <w:rFonts w:ascii="Segoe UI Symbol" w:hAnsi="Segoe UI Symbol"/>
          <w:color w:val="0D0D0D" w:themeColor="text1" w:themeTint="F2"/>
          <w:szCs w:val="21"/>
        </w:rPr>
        <w:t>ffectiveness is about the project’s outcomes in relation to its costs: how well</w:t>
      </w:r>
      <w:r w:rsidR="00CC2850" w:rsidRPr="002613F7">
        <w:rPr>
          <w:rFonts w:ascii="Segoe UI Symbol" w:hAnsi="Segoe UI Symbol"/>
          <w:i/>
          <w:iCs/>
          <w:color w:val="0D0D0D" w:themeColor="text1" w:themeTint="F2"/>
          <w:szCs w:val="21"/>
        </w:rPr>
        <w:t xml:space="preserve"> the cost of assistance stacked up against what was achieved.</w:t>
      </w:r>
      <w:r w:rsidR="00CC2850" w:rsidRPr="002613F7">
        <w:rPr>
          <w:rFonts w:ascii="Segoe UI Symbol" w:hAnsi="Segoe UI Symbol"/>
          <w:color w:val="0D0D0D" w:themeColor="text1" w:themeTint="F2"/>
          <w:szCs w:val="21"/>
        </w:rPr>
        <w:t xml:space="preserve"> This is a broader question</w:t>
      </w:r>
      <w:r w:rsidR="002613F7">
        <w:rPr>
          <w:rFonts w:ascii="Segoe UI Symbol" w:hAnsi="Segoe UI Symbol"/>
          <w:color w:val="0D0D0D" w:themeColor="text1" w:themeTint="F2"/>
          <w:szCs w:val="21"/>
        </w:rPr>
        <w:t xml:space="preserve"> and </w:t>
      </w:r>
      <w:r w:rsidR="00CC2850" w:rsidRPr="002613F7">
        <w:rPr>
          <w:rFonts w:ascii="Segoe UI Symbol" w:hAnsi="Segoe UI Symbol"/>
          <w:color w:val="0D0D0D" w:themeColor="text1" w:themeTint="F2"/>
          <w:szCs w:val="21"/>
        </w:rPr>
        <w:t>the outcome depend</w:t>
      </w:r>
      <w:r w:rsidR="002613F7">
        <w:rPr>
          <w:rFonts w:ascii="Segoe UI Symbol" w:hAnsi="Segoe UI Symbol"/>
          <w:color w:val="0D0D0D" w:themeColor="text1" w:themeTint="F2"/>
          <w:szCs w:val="21"/>
        </w:rPr>
        <w:t>s</w:t>
      </w:r>
      <w:r w:rsidR="00CC2850" w:rsidRPr="002613F7">
        <w:rPr>
          <w:rFonts w:ascii="Segoe UI Symbol" w:hAnsi="Segoe UI Symbol"/>
          <w:color w:val="0D0D0D" w:themeColor="text1" w:themeTint="F2"/>
          <w:szCs w:val="21"/>
        </w:rPr>
        <w:t xml:space="preserve"> not just on good project management on the ground, but on the initial choice of programme approach, design and set up</w:t>
      </w:r>
      <w:r w:rsidR="0004391D">
        <w:rPr>
          <w:rFonts w:ascii="Segoe UI Symbol" w:hAnsi="Segoe UI Symbol"/>
          <w:color w:val="0D0D0D" w:themeColor="text1" w:themeTint="F2"/>
          <w:szCs w:val="21"/>
        </w:rPr>
        <w:t>, discussed in section 3.2</w:t>
      </w:r>
      <w:r w:rsidR="00CC2850" w:rsidRPr="002613F7">
        <w:rPr>
          <w:rFonts w:ascii="Segoe UI Symbol" w:hAnsi="Segoe UI Symbol"/>
          <w:color w:val="0D0D0D" w:themeColor="text1" w:themeTint="F2"/>
          <w:szCs w:val="21"/>
        </w:rPr>
        <w:t xml:space="preserve">. </w:t>
      </w:r>
      <w:r w:rsidR="003121B5">
        <w:rPr>
          <w:rFonts w:ascii="Segoe UI Symbol" w:hAnsi="Segoe UI Symbol"/>
          <w:color w:val="0D0D0D" w:themeColor="text1" w:themeTint="F2"/>
          <w:szCs w:val="21"/>
        </w:rPr>
        <w:t xml:space="preserve">An example of </w:t>
      </w:r>
      <w:r>
        <w:rPr>
          <w:rFonts w:ascii="Segoe UI Symbol" w:hAnsi="Segoe UI Symbol"/>
          <w:color w:val="0D0D0D" w:themeColor="text1" w:themeTint="F2"/>
          <w:szCs w:val="21"/>
        </w:rPr>
        <w:t>the project’s</w:t>
      </w:r>
      <w:r w:rsidR="003121B5">
        <w:rPr>
          <w:rFonts w:ascii="Segoe UI Symbol" w:hAnsi="Segoe UI Symbol"/>
          <w:color w:val="0D0D0D" w:themeColor="text1" w:themeTint="F2"/>
          <w:szCs w:val="21"/>
        </w:rPr>
        <w:t xml:space="preserve"> unique value </w:t>
      </w:r>
      <w:r w:rsidR="00504F61">
        <w:rPr>
          <w:rFonts w:ascii="Segoe UI Symbol" w:hAnsi="Segoe UI Symbol"/>
          <w:color w:val="0D0D0D" w:themeColor="text1" w:themeTint="F2"/>
          <w:szCs w:val="21"/>
        </w:rPr>
        <w:t>comes from the support on the AFOLU sector: FAO</w:t>
      </w:r>
      <w:r>
        <w:rPr>
          <w:rFonts w:ascii="Segoe UI Symbol" w:hAnsi="Segoe UI Symbol"/>
          <w:color w:val="0D0D0D" w:themeColor="text1" w:themeTint="F2"/>
          <w:szCs w:val="21"/>
        </w:rPr>
        <w:t>’s</w:t>
      </w:r>
      <w:r w:rsidR="00504F61">
        <w:rPr>
          <w:rFonts w:ascii="Segoe UI Symbol" w:hAnsi="Segoe UI Symbol"/>
          <w:color w:val="0D0D0D" w:themeColor="text1" w:themeTint="F2"/>
          <w:szCs w:val="21"/>
        </w:rPr>
        <w:t xml:space="preserve"> global CBIT project has been supporting Ethiopia develop its MRV system for forests for several years</w:t>
      </w:r>
      <w:r>
        <w:rPr>
          <w:rFonts w:ascii="Segoe UI Symbol" w:hAnsi="Segoe UI Symbol"/>
          <w:color w:val="0D0D0D" w:themeColor="text1" w:themeTint="F2"/>
          <w:szCs w:val="21"/>
        </w:rPr>
        <w:t>, with</w:t>
      </w:r>
      <w:r w:rsidR="00504F61">
        <w:rPr>
          <w:rFonts w:ascii="Segoe UI Symbol" w:hAnsi="Segoe UI Symbol"/>
          <w:color w:val="0D0D0D" w:themeColor="text1" w:themeTint="F2"/>
          <w:szCs w:val="21"/>
        </w:rPr>
        <w:t xml:space="preserve"> most of the work </w:t>
      </w:r>
      <w:r>
        <w:rPr>
          <w:rFonts w:ascii="Segoe UI Symbol" w:hAnsi="Segoe UI Symbol"/>
          <w:color w:val="0D0D0D" w:themeColor="text1" w:themeTint="F2"/>
          <w:szCs w:val="21"/>
        </w:rPr>
        <w:t>being</w:t>
      </w:r>
      <w:r w:rsidR="00504F61">
        <w:rPr>
          <w:rFonts w:ascii="Segoe UI Symbol" w:hAnsi="Segoe UI Symbol"/>
          <w:color w:val="0D0D0D" w:themeColor="text1" w:themeTint="F2"/>
          <w:szCs w:val="21"/>
        </w:rPr>
        <w:t xml:space="preserve"> done by international staff/consultants visiting </w:t>
      </w:r>
      <w:r w:rsidR="00F7292B">
        <w:rPr>
          <w:rFonts w:ascii="Segoe UI Symbol" w:hAnsi="Segoe UI Symbol"/>
          <w:color w:val="0D0D0D" w:themeColor="text1" w:themeTint="F2"/>
          <w:szCs w:val="21"/>
        </w:rPr>
        <w:t>t</w:t>
      </w:r>
      <w:r w:rsidR="00504F61">
        <w:rPr>
          <w:rFonts w:ascii="Segoe UI Symbol" w:hAnsi="Segoe UI Symbol"/>
          <w:color w:val="0D0D0D" w:themeColor="text1" w:themeTint="F2"/>
          <w:szCs w:val="21"/>
        </w:rPr>
        <w:t xml:space="preserve">he country for short periods of time, thus with little opportunity for local capacity development and knowledge transfer. The CBIT project enables EPA to work with forest officials at local level to ensure that they have access to necessary training. </w:t>
      </w:r>
      <w:r>
        <w:rPr>
          <w:rFonts w:ascii="Segoe UI Symbol" w:hAnsi="Segoe UI Symbol"/>
          <w:color w:val="0D0D0D" w:themeColor="text1" w:themeTint="F2"/>
          <w:szCs w:val="21"/>
        </w:rPr>
        <w:t>Likewise, as mentioned earlier, the project’s support on training and technical capacity at regional/woreda levels on agriculture and livestock sector complements the work supported by the EU project.</w:t>
      </w:r>
    </w:p>
    <w:p w14:paraId="6E821491" w14:textId="77777777" w:rsidR="00D0038A" w:rsidRDefault="00D0038A" w:rsidP="00D0038A">
      <w:pPr>
        <w:pStyle w:val="NoSpacing"/>
      </w:pPr>
    </w:p>
    <w:p w14:paraId="0F5BED0C" w14:textId="77777777" w:rsidR="00F77A95" w:rsidRPr="00D0038A" w:rsidRDefault="00F77A95" w:rsidP="00C076CB">
      <w:pPr>
        <w:pStyle w:val="Heading2"/>
        <w:numPr>
          <w:ilvl w:val="2"/>
          <w:numId w:val="18"/>
        </w:numPr>
        <w:rPr>
          <w:b/>
          <w:bCs/>
          <w:color w:val="000000" w:themeColor="text1"/>
        </w:rPr>
      </w:pPr>
      <w:bookmarkStart w:id="259" w:name="_Toc133485639"/>
      <w:bookmarkStart w:id="260" w:name="_Toc133486284"/>
      <w:bookmarkStart w:id="261" w:name="_Toc136499794"/>
      <w:r w:rsidRPr="00F77A95">
        <w:rPr>
          <w:b/>
          <w:bCs/>
          <w:color w:val="000000" w:themeColor="text1"/>
        </w:rPr>
        <w:t xml:space="preserve">Project monitoring and </w:t>
      </w:r>
      <w:r w:rsidR="00F07957">
        <w:rPr>
          <w:b/>
          <w:bCs/>
          <w:color w:val="000000" w:themeColor="text1"/>
        </w:rPr>
        <w:t>evaluation</w:t>
      </w:r>
      <w:bookmarkEnd w:id="259"/>
      <w:bookmarkEnd w:id="260"/>
      <w:bookmarkEnd w:id="261"/>
    </w:p>
    <w:p w14:paraId="54A1AE43" w14:textId="77777777" w:rsidR="00F77A95" w:rsidRPr="00101FF3" w:rsidRDefault="00D9000C" w:rsidP="00177383">
      <w:pPr>
        <w:pStyle w:val="ListParagraph"/>
        <w:numPr>
          <w:ilvl w:val="0"/>
          <w:numId w:val="17"/>
        </w:numPr>
        <w:spacing w:line="240" w:lineRule="auto"/>
        <w:ind w:left="360"/>
        <w:jc w:val="both"/>
        <w:rPr>
          <w:rFonts w:ascii="Segoe UI Symbol" w:hAnsi="Segoe UI Symbol"/>
          <w:b/>
          <w:bCs/>
          <w:color w:val="000000" w:themeColor="text1"/>
          <w:sz w:val="20"/>
          <w:szCs w:val="20"/>
        </w:rPr>
      </w:pPr>
      <w:r w:rsidRPr="00101FF3">
        <w:rPr>
          <w:rFonts w:ascii="Segoe UI Symbol" w:hAnsi="Segoe UI Symbol"/>
          <w:szCs w:val="21"/>
        </w:rPr>
        <w:t xml:space="preserve">The project monitoring is </w:t>
      </w:r>
      <w:r w:rsidR="00BF541F" w:rsidRPr="00101FF3">
        <w:rPr>
          <w:rFonts w:ascii="Segoe UI Symbol" w:hAnsi="Segoe UI Symbol"/>
          <w:szCs w:val="21"/>
        </w:rPr>
        <w:t xml:space="preserve">done through </w:t>
      </w:r>
      <w:r w:rsidR="00A92599" w:rsidRPr="00101FF3">
        <w:rPr>
          <w:rFonts w:ascii="Segoe UI Symbol" w:hAnsi="Segoe UI Symbol"/>
          <w:szCs w:val="21"/>
        </w:rPr>
        <w:t>periodic</w:t>
      </w:r>
      <w:r w:rsidR="00BF541F" w:rsidRPr="00101FF3">
        <w:rPr>
          <w:rFonts w:ascii="Segoe UI Symbol" w:hAnsi="Segoe UI Symbol"/>
          <w:szCs w:val="21"/>
        </w:rPr>
        <w:t xml:space="preserve"> meet</w:t>
      </w:r>
      <w:r w:rsidR="00A92599" w:rsidRPr="00101FF3">
        <w:rPr>
          <w:rFonts w:ascii="Segoe UI Symbol" w:hAnsi="Segoe UI Symbol"/>
          <w:szCs w:val="21"/>
        </w:rPr>
        <w:t xml:space="preserve">ings between UNDP, project management and EPA, and </w:t>
      </w:r>
      <w:r w:rsidRPr="00101FF3">
        <w:rPr>
          <w:rFonts w:ascii="Segoe UI Symbol" w:hAnsi="Segoe UI Symbol"/>
          <w:szCs w:val="21"/>
        </w:rPr>
        <w:t xml:space="preserve">through discussions with steering committee members either informally or through formal steering committee meetings which take place </w:t>
      </w:r>
      <w:r w:rsidR="009F0C13" w:rsidRPr="00101FF3">
        <w:rPr>
          <w:rFonts w:ascii="Segoe UI Symbol" w:hAnsi="Segoe UI Symbol"/>
          <w:szCs w:val="21"/>
        </w:rPr>
        <w:t xml:space="preserve">once </w:t>
      </w:r>
      <w:r w:rsidRPr="00101FF3">
        <w:rPr>
          <w:rFonts w:ascii="Segoe UI Symbol" w:hAnsi="Segoe UI Symbol"/>
          <w:szCs w:val="21"/>
        </w:rPr>
        <w:t xml:space="preserve">a year. </w:t>
      </w:r>
      <w:r w:rsidR="009F0C13" w:rsidRPr="00101FF3">
        <w:rPr>
          <w:rFonts w:ascii="Segoe UI Symbol" w:hAnsi="Segoe UI Symbol"/>
          <w:szCs w:val="21"/>
        </w:rPr>
        <w:t>A number of ad hoc meetings of some of the steering committee members takes place in between</w:t>
      </w:r>
      <w:r w:rsidR="00BF541F" w:rsidRPr="00101FF3">
        <w:rPr>
          <w:rFonts w:ascii="Segoe UI Symbol" w:hAnsi="Segoe UI Symbol"/>
          <w:szCs w:val="21"/>
        </w:rPr>
        <w:t>,</w:t>
      </w:r>
      <w:r w:rsidR="009F0C13" w:rsidRPr="00101FF3">
        <w:rPr>
          <w:rFonts w:ascii="Segoe UI Symbol" w:hAnsi="Segoe UI Symbol"/>
          <w:szCs w:val="21"/>
        </w:rPr>
        <w:t xml:space="preserve"> either online or in person, and through emails. </w:t>
      </w:r>
      <w:r w:rsidR="00832573" w:rsidRPr="00101FF3">
        <w:rPr>
          <w:rFonts w:ascii="Segoe UI Symbol" w:hAnsi="Segoe UI Symbol"/>
          <w:szCs w:val="21"/>
        </w:rPr>
        <w:t xml:space="preserve">However, since the restructuring in 2022 in all ministries, as a number of key officials have changed, setting up periodic meetings has not always been feasible. </w:t>
      </w:r>
      <w:r w:rsidRPr="00101FF3">
        <w:rPr>
          <w:rFonts w:ascii="Segoe UI Symbol" w:hAnsi="Segoe UI Symbol"/>
          <w:szCs w:val="21"/>
        </w:rPr>
        <w:t xml:space="preserve">Besides this, regular discussions with MRV Directorate enables the PMU to deal with any relevant issue. </w:t>
      </w:r>
      <w:r w:rsidR="00F07957" w:rsidRPr="00101FF3">
        <w:rPr>
          <w:rFonts w:ascii="Segoe UI Symbol" w:hAnsi="Segoe UI Symbol"/>
          <w:szCs w:val="21"/>
        </w:rPr>
        <w:t>There are no specific</w:t>
      </w:r>
      <w:r w:rsidR="00681B38" w:rsidRPr="00101FF3">
        <w:rPr>
          <w:rFonts w:ascii="Segoe UI Symbol" w:hAnsi="Segoe UI Symbol"/>
          <w:szCs w:val="21"/>
        </w:rPr>
        <w:t xml:space="preserve"> monitoring</w:t>
      </w:r>
      <w:r w:rsidR="00F07957" w:rsidRPr="00101FF3">
        <w:rPr>
          <w:rFonts w:ascii="Segoe UI Symbol" w:hAnsi="Segoe UI Symbol"/>
          <w:szCs w:val="21"/>
        </w:rPr>
        <w:t xml:space="preserve"> tools used as such, and the regular meetings and quarterly progress reports </w:t>
      </w:r>
      <w:r w:rsidR="00994BD3" w:rsidRPr="00101FF3">
        <w:rPr>
          <w:rFonts w:ascii="Segoe UI Symbol" w:hAnsi="Segoe UI Symbol"/>
          <w:szCs w:val="21"/>
        </w:rPr>
        <w:t xml:space="preserve">from the implementing partner </w:t>
      </w:r>
      <w:r w:rsidR="00F07957" w:rsidRPr="00101FF3">
        <w:rPr>
          <w:rFonts w:ascii="Segoe UI Symbol" w:hAnsi="Segoe UI Symbol"/>
          <w:szCs w:val="21"/>
        </w:rPr>
        <w:t xml:space="preserve">suffice for the project management and UNDP to track progress and challenges where they arise. </w:t>
      </w:r>
      <w:r w:rsidRPr="00101FF3">
        <w:rPr>
          <w:rFonts w:ascii="Segoe UI Symbol" w:hAnsi="Segoe UI Symbol"/>
          <w:szCs w:val="21"/>
        </w:rPr>
        <w:t xml:space="preserve">The annual PIRs offer </w:t>
      </w:r>
      <w:r w:rsidR="003E51B5" w:rsidRPr="00101FF3">
        <w:rPr>
          <w:rFonts w:ascii="Segoe UI Symbol" w:hAnsi="Segoe UI Symbol"/>
          <w:szCs w:val="21"/>
        </w:rPr>
        <w:t xml:space="preserve">an </w:t>
      </w:r>
      <w:r w:rsidR="003E51B5" w:rsidRPr="00101FF3">
        <w:rPr>
          <w:rFonts w:ascii="Segoe UI Symbol" w:hAnsi="Segoe UI Symbol"/>
          <w:szCs w:val="21"/>
        </w:rPr>
        <w:lastRenderedPageBreak/>
        <w:t xml:space="preserve">opportunity to take </w:t>
      </w:r>
      <w:r w:rsidR="00994BD3" w:rsidRPr="00101FF3">
        <w:rPr>
          <w:rFonts w:ascii="Segoe UI Symbol" w:hAnsi="Segoe UI Symbol"/>
          <w:szCs w:val="21"/>
        </w:rPr>
        <w:t xml:space="preserve">a comprehensive </w:t>
      </w:r>
      <w:r w:rsidR="003E51B5" w:rsidRPr="00101FF3">
        <w:rPr>
          <w:rFonts w:ascii="Segoe UI Symbol" w:hAnsi="Segoe UI Symbol"/>
          <w:szCs w:val="21"/>
        </w:rPr>
        <w:t>stock on all outputs</w:t>
      </w:r>
      <w:r w:rsidR="001A236C" w:rsidRPr="00101FF3">
        <w:rPr>
          <w:rFonts w:ascii="Segoe UI Symbol" w:hAnsi="Segoe UI Symbol"/>
          <w:szCs w:val="21"/>
        </w:rPr>
        <w:t xml:space="preserve"> and</w:t>
      </w:r>
      <w:r w:rsidR="00832573" w:rsidRPr="00101FF3">
        <w:rPr>
          <w:rFonts w:ascii="Segoe UI Symbol" w:hAnsi="Segoe UI Symbol"/>
          <w:szCs w:val="21"/>
        </w:rPr>
        <w:t xml:space="preserve"> </w:t>
      </w:r>
      <w:r w:rsidR="001A236C" w:rsidRPr="00101FF3">
        <w:rPr>
          <w:rFonts w:ascii="Segoe UI Symbol" w:hAnsi="Segoe UI Symbol"/>
          <w:szCs w:val="21"/>
        </w:rPr>
        <w:t>these</w:t>
      </w:r>
      <w:r w:rsidR="00832573" w:rsidRPr="00101FF3">
        <w:rPr>
          <w:rFonts w:ascii="Segoe UI Symbol" w:hAnsi="Segoe UI Symbol"/>
          <w:szCs w:val="21"/>
        </w:rPr>
        <w:t xml:space="preserve"> provide good account of </w:t>
      </w:r>
      <w:r w:rsidR="00533339" w:rsidRPr="00101FF3">
        <w:rPr>
          <w:rFonts w:ascii="Segoe UI Symbol" w:hAnsi="Segoe UI Symbol"/>
          <w:szCs w:val="21"/>
        </w:rPr>
        <w:t>progress made and challenges faced in implementation.</w:t>
      </w:r>
      <w:r w:rsidR="00F07957" w:rsidRPr="00101FF3">
        <w:rPr>
          <w:rFonts w:ascii="Segoe UI Symbol" w:hAnsi="Segoe UI Symbol"/>
          <w:szCs w:val="21"/>
        </w:rPr>
        <w:t xml:space="preserve"> </w:t>
      </w:r>
    </w:p>
    <w:p w14:paraId="59A7366D" w14:textId="77777777" w:rsidR="009F377C" w:rsidRPr="00DF0CF2" w:rsidRDefault="009F377C" w:rsidP="00101FF3">
      <w:pPr>
        <w:pStyle w:val="ListParagraph"/>
        <w:spacing w:line="240" w:lineRule="auto"/>
        <w:ind w:left="360"/>
        <w:jc w:val="both"/>
        <w:rPr>
          <w:b/>
          <w:bCs/>
          <w:color w:val="000000" w:themeColor="text1"/>
          <w:sz w:val="20"/>
          <w:szCs w:val="20"/>
        </w:rPr>
      </w:pPr>
    </w:p>
    <w:p w14:paraId="7EDFD7A0" w14:textId="77777777" w:rsidR="00AA7D48" w:rsidRPr="00D0038A" w:rsidRDefault="00676638" w:rsidP="00C076CB">
      <w:pPr>
        <w:pStyle w:val="Heading2"/>
        <w:numPr>
          <w:ilvl w:val="2"/>
          <w:numId w:val="18"/>
        </w:numPr>
        <w:rPr>
          <w:b/>
          <w:bCs/>
          <w:color w:val="000000" w:themeColor="text1"/>
        </w:rPr>
      </w:pPr>
      <w:bookmarkStart w:id="262" w:name="_Toc133485640"/>
      <w:bookmarkStart w:id="263" w:name="_Toc133486285"/>
      <w:bookmarkStart w:id="264" w:name="_Toc136499795"/>
      <w:r w:rsidRPr="00676638">
        <w:rPr>
          <w:b/>
          <w:bCs/>
          <w:color w:val="000000" w:themeColor="text1"/>
        </w:rPr>
        <w:t>Adaptive management</w:t>
      </w:r>
      <w:bookmarkEnd w:id="262"/>
      <w:bookmarkEnd w:id="263"/>
      <w:bookmarkEnd w:id="264"/>
    </w:p>
    <w:p w14:paraId="6C6001C5" w14:textId="77777777" w:rsidR="00F7306D" w:rsidRPr="00B46253" w:rsidRDefault="00676638" w:rsidP="00C076CB">
      <w:pPr>
        <w:pStyle w:val="ListParagraph"/>
        <w:numPr>
          <w:ilvl w:val="0"/>
          <w:numId w:val="17"/>
        </w:numPr>
        <w:spacing w:line="240" w:lineRule="auto"/>
        <w:ind w:left="360"/>
        <w:jc w:val="both"/>
        <w:rPr>
          <w:rFonts w:ascii="Segoe UI Symbol" w:hAnsi="Segoe UI Symbol"/>
          <w:color w:val="000000" w:themeColor="text1"/>
          <w:szCs w:val="21"/>
        </w:rPr>
      </w:pPr>
      <w:r w:rsidRPr="006149A1">
        <w:rPr>
          <w:rFonts w:ascii="Segoe UI Symbol" w:hAnsi="Segoe UI Symbol"/>
          <w:b/>
          <w:bCs/>
          <w:color w:val="000000" w:themeColor="text1"/>
          <w:szCs w:val="21"/>
        </w:rPr>
        <w:t xml:space="preserve">The project has taken into account a number of changes </w:t>
      </w:r>
      <w:r w:rsidR="002D4D02" w:rsidRPr="006149A1">
        <w:rPr>
          <w:rFonts w:ascii="Segoe UI Symbol" w:hAnsi="Segoe UI Symbol"/>
          <w:b/>
          <w:bCs/>
          <w:color w:val="000000" w:themeColor="text1"/>
          <w:szCs w:val="21"/>
        </w:rPr>
        <w:t xml:space="preserve">and new needs in the course of project implementation. </w:t>
      </w:r>
      <w:r w:rsidR="00B46253" w:rsidRPr="00B46253">
        <w:rPr>
          <w:rFonts w:ascii="Segoe UI Symbol" w:hAnsi="Segoe UI Symbol"/>
          <w:b/>
          <w:bCs/>
          <w:color w:val="000000" w:themeColor="text1"/>
          <w:szCs w:val="21"/>
        </w:rPr>
        <w:t xml:space="preserve">The Covid-19 pandemic delayed start of the project, but thereafter the project managed to speed up implementation. </w:t>
      </w:r>
      <w:r w:rsidR="002D4D02" w:rsidRPr="006149A1">
        <w:rPr>
          <w:rFonts w:ascii="Segoe UI Symbol" w:hAnsi="Segoe UI Symbol"/>
          <w:b/>
          <w:bCs/>
          <w:color w:val="000000" w:themeColor="text1"/>
          <w:szCs w:val="21"/>
        </w:rPr>
        <w:t>The first was in defining its role in relation to the EU project as potential overlaps between the two projects came to notice at the inception phase of the CBIT.</w:t>
      </w:r>
      <w:r w:rsidR="002D4D02" w:rsidRPr="006149A1">
        <w:rPr>
          <w:rFonts w:ascii="Segoe UI Symbol" w:hAnsi="Segoe UI Symbol"/>
          <w:color w:val="000000" w:themeColor="text1"/>
          <w:szCs w:val="21"/>
        </w:rPr>
        <w:t xml:space="preserve"> Through </w:t>
      </w:r>
      <w:r w:rsidR="009E1078" w:rsidRPr="006149A1">
        <w:rPr>
          <w:rFonts w:ascii="Segoe UI Symbol" w:hAnsi="Segoe UI Symbol"/>
          <w:color w:val="000000" w:themeColor="text1"/>
          <w:szCs w:val="21"/>
        </w:rPr>
        <w:t>mutual</w:t>
      </w:r>
      <w:r w:rsidR="002D4D02" w:rsidRPr="006149A1">
        <w:rPr>
          <w:rFonts w:ascii="Segoe UI Symbol" w:hAnsi="Segoe UI Symbol"/>
          <w:color w:val="000000" w:themeColor="text1"/>
          <w:szCs w:val="21"/>
        </w:rPr>
        <w:t xml:space="preserve"> discussions, it was agreed that the two </w:t>
      </w:r>
      <w:r w:rsidR="009E1078" w:rsidRPr="006149A1">
        <w:rPr>
          <w:rFonts w:ascii="Segoe UI Symbol" w:hAnsi="Segoe UI Symbol"/>
          <w:color w:val="000000" w:themeColor="text1"/>
          <w:szCs w:val="21"/>
        </w:rPr>
        <w:t>projects</w:t>
      </w:r>
      <w:r w:rsidR="002D4D02" w:rsidRPr="006149A1">
        <w:rPr>
          <w:rFonts w:ascii="Segoe UI Symbol" w:hAnsi="Segoe UI Symbol"/>
          <w:color w:val="000000" w:themeColor="text1"/>
          <w:szCs w:val="21"/>
        </w:rPr>
        <w:t xml:space="preserve"> would work closely and complement each other. The EU project concentrated, for example, on the development of GHG central database, with CBIT taking on t</w:t>
      </w:r>
      <w:r w:rsidR="009E1078" w:rsidRPr="006149A1">
        <w:rPr>
          <w:rFonts w:ascii="Segoe UI Symbol" w:hAnsi="Segoe UI Symbol"/>
          <w:color w:val="000000" w:themeColor="text1"/>
          <w:szCs w:val="21"/>
        </w:rPr>
        <w:t>h</w:t>
      </w:r>
      <w:r w:rsidR="002D4D02" w:rsidRPr="006149A1">
        <w:rPr>
          <w:rFonts w:ascii="Segoe UI Symbol" w:hAnsi="Segoe UI Symbol"/>
          <w:color w:val="000000" w:themeColor="text1"/>
          <w:szCs w:val="21"/>
        </w:rPr>
        <w:t>e lead</w:t>
      </w:r>
      <w:r w:rsidR="00533339" w:rsidRPr="006149A1">
        <w:rPr>
          <w:rFonts w:ascii="Segoe UI Symbol" w:hAnsi="Segoe UI Symbol"/>
          <w:color w:val="000000" w:themeColor="text1"/>
          <w:szCs w:val="21"/>
        </w:rPr>
        <w:t xml:space="preserve"> in</w:t>
      </w:r>
      <w:r w:rsidR="002D4D02" w:rsidRPr="006149A1">
        <w:rPr>
          <w:rFonts w:ascii="Segoe UI Symbol" w:hAnsi="Segoe UI Symbol"/>
          <w:color w:val="000000" w:themeColor="text1"/>
          <w:szCs w:val="21"/>
        </w:rPr>
        <w:t xml:space="preserve"> socialising it among various </w:t>
      </w:r>
      <w:r w:rsidR="009E1078" w:rsidRPr="006149A1">
        <w:rPr>
          <w:rFonts w:ascii="Segoe UI Symbol" w:hAnsi="Segoe UI Symbol"/>
          <w:color w:val="000000" w:themeColor="text1"/>
          <w:szCs w:val="21"/>
        </w:rPr>
        <w:t>ministries</w:t>
      </w:r>
      <w:r w:rsidR="006149A1" w:rsidRPr="006149A1">
        <w:rPr>
          <w:rFonts w:ascii="Segoe UI Symbol" w:hAnsi="Segoe UI Symbol"/>
          <w:color w:val="000000" w:themeColor="text1"/>
          <w:szCs w:val="21"/>
        </w:rPr>
        <w:t xml:space="preserve"> and training of ICT staff of EPA.</w:t>
      </w:r>
      <w:r w:rsidR="002D4D02" w:rsidRPr="006149A1">
        <w:rPr>
          <w:rFonts w:ascii="Segoe UI Symbol" w:hAnsi="Segoe UI Symbol"/>
          <w:color w:val="000000" w:themeColor="text1"/>
          <w:szCs w:val="21"/>
        </w:rPr>
        <w:t xml:space="preserve"> </w:t>
      </w:r>
      <w:r w:rsidR="009E1078" w:rsidRPr="006149A1">
        <w:rPr>
          <w:rFonts w:ascii="Segoe UI Symbol" w:hAnsi="Segoe UI Symbol"/>
          <w:color w:val="000000" w:themeColor="text1"/>
          <w:szCs w:val="21"/>
        </w:rPr>
        <w:t>Likewise</w:t>
      </w:r>
      <w:r w:rsidR="002D4D02" w:rsidRPr="006149A1">
        <w:rPr>
          <w:rFonts w:ascii="Segoe UI Symbol" w:hAnsi="Segoe UI Symbol"/>
          <w:color w:val="000000" w:themeColor="text1"/>
          <w:szCs w:val="21"/>
        </w:rPr>
        <w:t xml:space="preserve">, while the EU project focused on </w:t>
      </w:r>
      <w:r w:rsidR="009E1078" w:rsidRPr="006149A1">
        <w:rPr>
          <w:rFonts w:ascii="Segoe UI Symbol" w:hAnsi="Segoe UI Symbol"/>
          <w:color w:val="000000" w:themeColor="text1"/>
          <w:szCs w:val="21"/>
        </w:rPr>
        <w:t>developing the GIS/web-based data system, the CBIT project undertakes training of relevant stakeholders in woreda, zones and regions</w:t>
      </w:r>
      <w:r w:rsidR="00533339" w:rsidRPr="006149A1">
        <w:rPr>
          <w:rFonts w:ascii="Segoe UI Symbol" w:hAnsi="Segoe UI Symbol"/>
          <w:color w:val="000000" w:themeColor="text1"/>
          <w:szCs w:val="21"/>
        </w:rPr>
        <w:t xml:space="preserve"> in use of the database</w:t>
      </w:r>
      <w:r w:rsidR="009E1078" w:rsidRPr="006149A1">
        <w:rPr>
          <w:rFonts w:ascii="Segoe UI Symbol" w:hAnsi="Segoe UI Symbol"/>
          <w:color w:val="000000" w:themeColor="text1"/>
          <w:szCs w:val="21"/>
        </w:rPr>
        <w:t>.</w:t>
      </w:r>
      <w:r w:rsidR="006149A1" w:rsidRPr="006149A1">
        <w:rPr>
          <w:rFonts w:ascii="Segoe UI Symbol" w:hAnsi="Segoe UI Symbol"/>
          <w:color w:val="000000" w:themeColor="text1"/>
          <w:szCs w:val="21"/>
        </w:rPr>
        <w:t xml:space="preserve"> </w:t>
      </w:r>
      <w:r w:rsidR="009E1078" w:rsidRPr="006149A1">
        <w:rPr>
          <w:rFonts w:ascii="Segoe UI Symbol" w:hAnsi="Segoe UI Symbol"/>
          <w:color w:val="000000" w:themeColor="text1"/>
          <w:szCs w:val="21"/>
        </w:rPr>
        <w:t>During the course of preparation of Ethiopia’s updated NDC for submission to the UNFCCC (2021), as it was realised that the EPA will need help in its preparation, the CBIT project was able to provide support. Similar support was provided in</w:t>
      </w:r>
      <w:r w:rsidR="00D0038A" w:rsidRPr="006149A1">
        <w:rPr>
          <w:rFonts w:ascii="Segoe UI Symbol" w:hAnsi="Segoe UI Symbol"/>
          <w:color w:val="000000" w:themeColor="text1"/>
          <w:szCs w:val="21"/>
        </w:rPr>
        <w:t xml:space="preserve"> the</w:t>
      </w:r>
      <w:r w:rsidR="009E1078" w:rsidRPr="006149A1">
        <w:rPr>
          <w:rFonts w:ascii="Segoe UI Symbol" w:hAnsi="Segoe UI Symbol"/>
          <w:color w:val="000000" w:themeColor="text1"/>
          <w:szCs w:val="21"/>
        </w:rPr>
        <w:t xml:space="preserve"> preparation of third national communication and the recent BUR (20</w:t>
      </w:r>
      <w:r w:rsidR="00D0038A" w:rsidRPr="006149A1">
        <w:rPr>
          <w:rFonts w:ascii="Segoe UI Symbol" w:hAnsi="Segoe UI Symbol"/>
          <w:color w:val="000000" w:themeColor="text1"/>
          <w:szCs w:val="21"/>
        </w:rPr>
        <w:t>22</w:t>
      </w:r>
      <w:r w:rsidR="009E1078" w:rsidRPr="006149A1">
        <w:rPr>
          <w:rFonts w:ascii="Segoe UI Symbol" w:hAnsi="Segoe UI Symbol"/>
          <w:color w:val="000000" w:themeColor="text1"/>
          <w:szCs w:val="21"/>
        </w:rPr>
        <w:t>).</w:t>
      </w:r>
      <w:r w:rsidR="00F7306D">
        <w:rPr>
          <w:rFonts w:ascii="Segoe UI Symbol" w:hAnsi="Segoe UI Symbol"/>
          <w:color w:val="000000" w:themeColor="text1"/>
          <w:szCs w:val="21"/>
        </w:rPr>
        <w:t xml:space="preserve"> </w:t>
      </w:r>
    </w:p>
    <w:p w14:paraId="3A30CB18" w14:textId="77777777" w:rsidR="00742D38" w:rsidRDefault="00B46253" w:rsidP="00742D38">
      <w:pPr>
        <w:pStyle w:val="ListParagraph"/>
        <w:numPr>
          <w:ilvl w:val="0"/>
          <w:numId w:val="17"/>
        </w:numPr>
        <w:spacing w:line="240" w:lineRule="auto"/>
        <w:ind w:left="360"/>
        <w:jc w:val="both"/>
        <w:rPr>
          <w:rFonts w:ascii="Segoe UI Symbol" w:hAnsi="Segoe UI Symbol"/>
          <w:szCs w:val="21"/>
        </w:rPr>
      </w:pPr>
      <w:r>
        <w:rPr>
          <w:rFonts w:ascii="Segoe UI Symbol" w:hAnsi="Segoe UI Symbol"/>
          <w:color w:val="000000" w:themeColor="text1"/>
          <w:szCs w:val="21"/>
        </w:rPr>
        <w:t xml:space="preserve">The UNDP CO maintains a risk register which is updated and tracked every three months for any development that may impede project implementation. </w:t>
      </w:r>
      <w:r w:rsidRPr="00FE4CA6">
        <w:rPr>
          <w:rFonts w:ascii="Segoe UI Symbol" w:hAnsi="Segoe UI Symbol"/>
          <w:b/>
          <w:bCs/>
          <w:szCs w:val="21"/>
        </w:rPr>
        <w:t>At present there are no social or political risks to the project or its outcomes.</w:t>
      </w:r>
      <w:r>
        <w:rPr>
          <w:rFonts w:ascii="Segoe UI Symbol" w:hAnsi="Segoe UI Symbol"/>
          <w:szCs w:val="21"/>
        </w:rPr>
        <w:t xml:space="preserve"> Even if the government or its policies change, it is highly unlikely to take a complete U-turn and abandon its CRGE strategy and NDC, at least in foreseeable future. The project will not lead to any</w:t>
      </w:r>
      <w:r w:rsidRPr="003179CC">
        <w:rPr>
          <w:rFonts w:ascii="Segoe UI Symbol" w:hAnsi="Segoe UI Symbol"/>
          <w:szCs w:val="21"/>
        </w:rPr>
        <w:t xml:space="preserve"> displace</w:t>
      </w:r>
      <w:r>
        <w:rPr>
          <w:rFonts w:ascii="Segoe UI Symbol" w:hAnsi="Segoe UI Symbol"/>
          <w:szCs w:val="21"/>
        </w:rPr>
        <w:t>ment or</w:t>
      </w:r>
      <w:r w:rsidRPr="003179CC">
        <w:rPr>
          <w:rFonts w:ascii="Segoe UI Symbol" w:hAnsi="Segoe UI Symbol"/>
          <w:szCs w:val="21"/>
        </w:rPr>
        <w:t xml:space="preserve"> </w:t>
      </w:r>
      <w:r>
        <w:rPr>
          <w:rFonts w:ascii="Segoe UI Symbol" w:hAnsi="Segoe UI Symbol"/>
          <w:szCs w:val="21"/>
        </w:rPr>
        <w:t xml:space="preserve">forced </w:t>
      </w:r>
      <w:r w:rsidRPr="003179CC">
        <w:rPr>
          <w:rFonts w:ascii="Segoe UI Symbol" w:hAnsi="Segoe UI Symbol"/>
          <w:szCs w:val="21"/>
        </w:rPr>
        <w:t>relocat</w:t>
      </w:r>
      <w:r>
        <w:rPr>
          <w:rFonts w:ascii="Segoe UI Symbol" w:hAnsi="Segoe UI Symbol"/>
          <w:szCs w:val="21"/>
        </w:rPr>
        <w:t>ion</w:t>
      </w:r>
      <w:r w:rsidRPr="003179CC">
        <w:rPr>
          <w:rFonts w:ascii="Segoe UI Symbol" w:hAnsi="Segoe UI Symbol"/>
          <w:szCs w:val="21"/>
        </w:rPr>
        <w:t xml:space="preserve">, nor is the project dealing with sensitive social or cultural issues that could result in community backlash. </w:t>
      </w:r>
      <w:r w:rsidRPr="00B7245F">
        <w:rPr>
          <w:rFonts w:ascii="Segoe UI Symbol" w:hAnsi="Segoe UI Symbol"/>
          <w:szCs w:val="21"/>
        </w:rPr>
        <w:t xml:space="preserve">As stated in the </w:t>
      </w:r>
      <w:proofErr w:type="spellStart"/>
      <w:r w:rsidRPr="00B7245F">
        <w:rPr>
          <w:rFonts w:ascii="Segoe UI Symbol" w:hAnsi="Segoe UI Symbol"/>
          <w:szCs w:val="21"/>
        </w:rPr>
        <w:t>Prodoc</w:t>
      </w:r>
      <w:proofErr w:type="spellEnd"/>
      <w:r w:rsidRPr="00B7245F">
        <w:rPr>
          <w:rFonts w:ascii="Segoe UI Symbol" w:hAnsi="Segoe UI Symbol"/>
          <w:szCs w:val="21"/>
        </w:rPr>
        <w:t xml:space="preserve">, there is no perceived environmental risk to the project. On the contrary, the project will have </w:t>
      </w:r>
      <w:r w:rsidR="0084579A" w:rsidRPr="0084579A">
        <w:rPr>
          <w:rFonts w:ascii="Segoe UI Symbol" w:hAnsi="Segoe UI Symbol"/>
          <w:i/>
          <w:iCs/>
          <w:szCs w:val="21"/>
        </w:rPr>
        <w:t xml:space="preserve">indirect </w:t>
      </w:r>
      <w:r w:rsidRPr="00B7245F">
        <w:rPr>
          <w:rFonts w:ascii="Segoe UI Symbol" w:hAnsi="Segoe UI Symbol"/>
          <w:szCs w:val="21"/>
        </w:rPr>
        <w:t xml:space="preserve">environmental benefits through enabling the government to move towards green economy. The benefits will be through reduced deforestation, increased afforestation, reduced GHG emissions, improved ecosystem services and waste management. </w:t>
      </w:r>
    </w:p>
    <w:p w14:paraId="7CEC1A2D" w14:textId="77777777" w:rsidR="00994BD3" w:rsidRPr="00872BA2" w:rsidRDefault="00994BD3" w:rsidP="00994BD3">
      <w:pPr>
        <w:pStyle w:val="NoSpacing"/>
      </w:pPr>
    </w:p>
    <w:p w14:paraId="08B534F9" w14:textId="77777777" w:rsidR="003121B5" w:rsidRPr="0045037C" w:rsidRDefault="003121B5" w:rsidP="00C076CB">
      <w:pPr>
        <w:pStyle w:val="Heading2"/>
        <w:numPr>
          <w:ilvl w:val="2"/>
          <w:numId w:val="18"/>
        </w:numPr>
        <w:rPr>
          <w:b/>
          <w:bCs/>
          <w:color w:val="000000" w:themeColor="text1"/>
        </w:rPr>
      </w:pPr>
      <w:bookmarkStart w:id="265" w:name="_Toc133485641"/>
      <w:bookmarkStart w:id="266" w:name="_Toc133486286"/>
      <w:bookmarkStart w:id="267" w:name="_Toc136499796"/>
      <w:r w:rsidRPr="003121B5">
        <w:rPr>
          <w:b/>
          <w:bCs/>
          <w:color w:val="000000" w:themeColor="text1"/>
        </w:rPr>
        <w:t>Communication and dissemination</w:t>
      </w:r>
      <w:bookmarkEnd w:id="265"/>
      <w:bookmarkEnd w:id="266"/>
      <w:bookmarkEnd w:id="267"/>
    </w:p>
    <w:p w14:paraId="2ABDFB6A" w14:textId="77777777" w:rsidR="00627C85" w:rsidRDefault="00742D38" w:rsidP="00C076CB">
      <w:pPr>
        <w:pStyle w:val="ListParagraph"/>
        <w:numPr>
          <w:ilvl w:val="0"/>
          <w:numId w:val="17"/>
        </w:numPr>
        <w:spacing w:line="240" w:lineRule="auto"/>
        <w:ind w:left="360"/>
        <w:jc w:val="both"/>
        <w:rPr>
          <w:rFonts w:ascii="Segoe UI Symbol" w:hAnsi="Segoe UI Symbol"/>
          <w:szCs w:val="21"/>
        </w:rPr>
      </w:pPr>
      <w:r w:rsidRPr="001A236C">
        <w:rPr>
          <w:rFonts w:ascii="Segoe UI Symbol" w:hAnsi="Segoe UI Symbol"/>
          <w:szCs w:val="21"/>
        </w:rPr>
        <w:t xml:space="preserve">The project is not required to have a direct interface and communication with public, and all direct communication by the project is with </w:t>
      </w:r>
      <w:r w:rsidR="00F1282E" w:rsidRPr="001A236C">
        <w:rPr>
          <w:rFonts w:ascii="Segoe UI Symbol" w:hAnsi="Segoe UI Symbol"/>
          <w:szCs w:val="21"/>
        </w:rPr>
        <w:t xml:space="preserve">the </w:t>
      </w:r>
      <w:r w:rsidRPr="001A236C">
        <w:rPr>
          <w:rFonts w:ascii="Segoe UI Symbol" w:hAnsi="Segoe UI Symbol"/>
          <w:szCs w:val="21"/>
        </w:rPr>
        <w:t xml:space="preserve">EPA and other ministries as well as the steering committee. </w:t>
      </w:r>
      <w:r w:rsidR="00681B38">
        <w:rPr>
          <w:rFonts w:ascii="Segoe UI Symbol" w:hAnsi="Segoe UI Symbol"/>
          <w:szCs w:val="21"/>
        </w:rPr>
        <w:t xml:space="preserve">The project shares a narrative report with financial statement every quarter with the EPA (Director of Climate Change, Director General’s Office and Resource Mobilisation Directorate), and makes an oral presentation bi-annually to all the participating ministries, EPA and the regional representatives (from EPA). </w:t>
      </w:r>
      <w:r w:rsidRPr="001A236C">
        <w:rPr>
          <w:rFonts w:ascii="Segoe UI Symbol" w:hAnsi="Segoe UI Symbol"/>
          <w:szCs w:val="21"/>
        </w:rPr>
        <w:t xml:space="preserve">Regular communication through emails and meetings take place with partner-ministries who are well informed about the project, and communication with the EPA is continuous as the project is housed </w:t>
      </w:r>
      <w:r w:rsidR="00B46253">
        <w:rPr>
          <w:rFonts w:ascii="Segoe UI Symbol" w:hAnsi="Segoe UI Symbol"/>
          <w:szCs w:val="21"/>
        </w:rPr>
        <w:t>withi</w:t>
      </w:r>
      <w:r w:rsidRPr="001A236C">
        <w:rPr>
          <w:rFonts w:ascii="Segoe UI Symbol" w:hAnsi="Segoe UI Symbol"/>
          <w:szCs w:val="21"/>
        </w:rPr>
        <w:t xml:space="preserve">n the EPA. </w:t>
      </w:r>
      <w:r w:rsidR="00627C85" w:rsidRPr="001A236C">
        <w:rPr>
          <w:rFonts w:ascii="Segoe UI Symbol" w:hAnsi="Segoe UI Symbol"/>
          <w:szCs w:val="21"/>
        </w:rPr>
        <w:t>The steering committee is another forum through which information is shared among various ministries. General communication on the project’s progress is also disseminated through the EPA website.</w:t>
      </w:r>
      <w:r w:rsidR="00627C85">
        <w:rPr>
          <w:rStyle w:val="FootnoteReference"/>
          <w:rFonts w:ascii="Segoe UI Symbol" w:hAnsi="Segoe UI Symbol"/>
          <w:szCs w:val="21"/>
        </w:rPr>
        <w:footnoteReference w:id="58"/>
      </w:r>
      <w:r w:rsidR="00627C85" w:rsidRPr="001A236C">
        <w:rPr>
          <w:rFonts w:ascii="Segoe UI Symbol" w:hAnsi="Segoe UI Symbol"/>
          <w:szCs w:val="21"/>
        </w:rPr>
        <w:t xml:space="preserve"> Key informant interviews </w:t>
      </w:r>
      <w:r w:rsidR="00994BD3">
        <w:rPr>
          <w:rFonts w:ascii="Segoe UI Symbol" w:hAnsi="Segoe UI Symbol"/>
          <w:szCs w:val="21"/>
        </w:rPr>
        <w:t xml:space="preserve">with government counterparts </w:t>
      </w:r>
      <w:r w:rsidR="00627C85" w:rsidRPr="001A236C">
        <w:rPr>
          <w:rFonts w:ascii="Segoe UI Symbol" w:hAnsi="Segoe UI Symbol"/>
          <w:szCs w:val="21"/>
        </w:rPr>
        <w:t xml:space="preserve">indicated </w:t>
      </w:r>
      <w:r w:rsidR="00994BD3">
        <w:rPr>
          <w:rFonts w:ascii="Segoe UI Symbol" w:hAnsi="Segoe UI Symbol"/>
          <w:szCs w:val="21"/>
        </w:rPr>
        <w:t xml:space="preserve">that while communication from the project has been good, there is </w:t>
      </w:r>
      <w:r w:rsidR="00627C85" w:rsidRPr="001A236C">
        <w:rPr>
          <w:rFonts w:ascii="Segoe UI Symbol" w:hAnsi="Segoe UI Symbol"/>
          <w:szCs w:val="21"/>
        </w:rPr>
        <w:t>need for m</w:t>
      </w:r>
      <w:r w:rsidR="009319A1" w:rsidRPr="001A236C">
        <w:rPr>
          <w:rFonts w:ascii="Segoe UI Symbol" w:hAnsi="Segoe UI Symbol"/>
          <w:szCs w:val="21"/>
        </w:rPr>
        <w:t>ore sharing between regions and with other countries in the East Africa region.</w:t>
      </w:r>
    </w:p>
    <w:p w14:paraId="5562EBDF" w14:textId="77777777" w:rsidR="00994BD3" w:rsidRDefault="00994BD3" w:rsidP="00994BD3">
      <w:pPr>
        <w:pStyle w:val="NoSpacing"/>
      </w:pPr>
    </w:p>
    <w:p w14:paraId="4EFFA619" w14:textId="77777777" w:rsidR="00AB40AE" w:rsidRDefault="00AB40AE" w:rsidP="00994BD3">
      <w:pPr>
        <w:pStyle w:val="NoSpacing"/>
      </w:pPr>
    </w:p>
    <w:p w14:paraId="4093EFFD" w14:textId="77777777" w:rsidR="00AB40AE" w:rsidRDefault="00AB40AE" w:rsidP="00994BD3">
      <w:pPr>
        <w:pStyle w:val="NoSpacing"/>
      </w:pPr>
    </w:p>
    <w:p w14:paraId="066A8DC3" w14:textId="77777777" w:rsidR="00AB40AE" w:rsidRPr="00994BD3" w:rsidRDefault="00AB40AE" w:rsidP="00994BD3">
      <w:pPr>
        <w:pStyle w:val="NoSpacing"/>
      </w:pPr>
    </w:p>
    <w:p w14:paraId="40CD24F1" w14:textId="77777777" w:rsidR="00A658E6" w:rsidRDefault="00A658E6" w:rsidP="00C076CB">
      <w:pPr>
        <w:pStyle w:val="Heading1"/>
        <w:numPr>
          <w:ilvl w:val="1"/>
          <w:numId w:val="18"/>
        </w:numPr>
      </w:pPr>
      <w:bookmarkStart w:id="268" w:name="_Toc133485642"/>
      <w:bookmarkStart w:id="269" w:name="_Toc133486287"/>
      <w:bookmarkStart w:id="270" w:name="_Toc136499797"/>
      <w:r>
        <w:t>Sustainability</w:t>
      </w:r>
      <w:bookmarkEnd w:id="268"/>
      <w:bookmarkEnd w:id="269"/>
      <w:bookmarkEnd w:id="270"/>
    </w:p>
    <w:p w14:paraId="190F06BF" w14:textId="77777777" w:rsidR="00B4085E" w:rsidRPr="00B4085E" w:rsidRDefault="00B4085E" w:rsidP="00B4085E">
      <w:pPr>
        <w:rPr>
          <w:sz w:val="20"/>
          <w:szCs w:val="20"/>
        </w:rPr>
      </w:pPr>
    </w:p>
    <w:p w14:paraId="70829504" w14:textId="77777777" w:rsidR="00B4085E" w:rsidRPr="00B4085E" w:rsidRDefault="00B4085E" w:rsidP="00B4085E">
      <w:pPr>
        <w:pStyle w:val="Default"/>
        <w:shd w:val="clear" w:color="auto" w:fill="F2F2F2" w:themeFill="background1" w:themeFillShade="F2"/>
        <w:spacing w:line="240" w:lineRule="auto"/>
        <w:jc w:val="both"/>
        <w:rPr>
          <w:rFonts w:ascii="Segoe UI Symbol" w:hAnsi="Segoe UI Symbol" w:cs="Times New Roman"/>
          <w:b/>
          <w:bCs/>
          <w:color w:val="2F5496" w:themeColor="accent1" w:themeShade="BF"/>
          <w:sz w:val="21"/>
          <w:szCs w:val="21"/>
        </w:rPr>
      </w:pPr>
      <w:r w:rsidRPr="00B4085E">
        <w:rPr>
          <w:rFonts w:ascii="Segoe UI Symbol" w:hAnsi="Segoe UI Symbol" w:cs="Times New Roman"/>
          <w:b/>
          <w:bCs/>
          <w:color w:val="2F5496" w:themeColor="accent1" w:themeShade="BF"/>
          <w:sz w:val="21"/>
          <w:szCs w:val="21"/>
        </w:rPr>
        <w:t xml:space="preserve">Rating: L </w:t>
      </w:r>
    </w:p>
    <w:p w14:paraId="5C9BAD2B" w14:textId="77777777" w:rsidR="00B4085E" w:rsidRPr="0045037C" w:rsidRDefault="00B4085E" w:rsidP="0045037C">
      <w:pPr>
        <w:rPr>
          <w:sz w:val="20"/>
          <w:szCs w:val="20"/>
        </w:rPr>
      </w:pPr>
    </w:p>
    <w:p w14:paraId="5B4F280E" w14:textId="77777777" w:rsidR="0045037C" w:rsidRDefault="0045037C" w:rsidP="0045037C">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r w:rsidRPr="00924D4D">
        <w:rPr>
          <w:rFonts w:ascii="Segoe UI Symbol" w:hAnsi="Segoe UI Symbol"/>
          <w:b/>
          <w:bCs/>
          <w:color w:val="2F5496" w:themeColor="accent1" w:themeShade="BF"/>
          <w:sz w:val="19"/>
          <w:szCs w:val="19"/>
        </w:rPr>
        <w:t>Key finding:</w:t>
      </w:r>
    </w:p>
    <w:p w14:paraId="06C08E56" w14:textId="77777777" w:rsidR="0045037C" w:rsidRDefault="0045037C" w:rsidP="0045037C">
      <w:pPr>
        <w:pStyle w:val="Default"/>
        <w:shd w:val="clear" w:color="auto" w:fill="F2F2F2" w:themeFill="background1" w:themeFillShade="F2"/>
        <w:spacing w:line="240" w:lineRule="auto"/>
        <w:jc w:val="both"/>
        <w:rPr>
          <w:rFonts w:ascii="Segoe UI Symbol" w:hAnsi="Segoe UI Symbol"/>
          <w:b/>
          <w:bCs/>
          <w:color w:val="2F5496" w:themeColor="accent1" w:themeShade="BF"/>
          <w:sz w:val="19"/>
          <w:szCs w:val="19"/>
        </w:rPr>
      </w:pPr>
    </w:p>
    <w:p w14:paraId="24212647" w14:textId="77777777" w:rsidR="0045037C" w:rsidRDefault="0045037C" w:rsidP="0045037C">
      <w:pPr>
        <w:pStyle w:val="Default"/>
        <w:shd w:val="clear" w:color="auto" w:fill="F2F2F2" w:themeFill="background1" w:themeFillShade="F2"/>
        <w:spacing w:line="240" w:lineRule="auto"/>
        <w:jc w:val="both"/>
        <w:rPr>
          <w:rFonts w:ascii="Segoe UI Symbol" w:hAnsi="Segoe UI Symbol" w:cs="Times New Roman"/>
          <w:color w:val="2F5496" w:themeColor="accent1" w:themeShade="BF"/>
          <w:sz w:val="19"/>
          <w:szCs w:val="19"/>
        </w:rPr>
      </w:pPr>
      <w:r>
        <w:rPr>
          <w:rFonts w:ascii="Segoe UI Symbol" w:hAnsi="Segoe UI Symbol"/>
          <w:color w:val="2F5496" w:themeColor="accent1" w:themeShade="BF"/>
          <w:sz w:val="19"/>
          <w:szCs w:val="19"/>
        </w:rPr>
        <w:t>1</w:t>
      </w:r>
      <w:r w:rsidR="00994BD3">
        <w:rPr>
          <w:rFonts w:ascii="Segoe UI Symbol" w:hAnsi="Segoe UI Symbol"/>
          <w:color w:val="2F5496" w:themeColor="accent1" w:themeShade="BF"/>
          <w:sz w:val="19"/>
          <w:szCs w:val="19"/>
        </w:rPr>
        <w:t>6</w:t>
      </w:r>
      <w:r w:rsidRPr="00A17BC3">
        <w:rPr>
          <w:rFonts w:ascii="Segoe UI Symbol" w:hAnsi="Segoe UI Symbol"/>
          <w:color w:val="2F5496" w:themeColor="accent1" w:themeShade="BF"/>
          <w:sz w:val="19"/>
          <w:szCs w:val="19"/>
        </w:rPr>
        <w:t>.</w:t>
      </w:r>
      <w:r>
        <w:rPr>
          <w:rFonts w:ascii="Segoe UI Symbol" w:hAnsi="Segoe UI Symbol"/>
          <w:color w:val="2F5496" w:themeColor="accent1" w:themeShade="BF"/>
          <w:sz w:val="19"/>
          <w:szCs w:val="19"/>
        </w:rPr>
        <w:t xml:space="preserve"> </w:t>
      </w:r>
      <w:r>
        <w:rPr>
          <w:rFonts w:ascii="Segoe UI Symbol" w:hAnsi="Segoe UI Symbol" w:cs="Times New Roman"/>
          <w:color w:val="2F5496" w:themeColor="accent1" w:themeShade="BF"/>
          <w:sz w:val="19"/>
          <w:szCs w:val="19"/>
        </w:rPr>
        <w:t xml:space="preserve">The project outcomes are likely to be highly sustainable, given the strong ownership and regulatory environment set up by the government. </w:t>
      </w:r>
    </w:p>
    <w:p w14:paraId="26C62BA4" w14:textId="77777777" w:rsidR="0045037C" w:rsidRDefault="0045037C" w:rsidP="0045037C">
      <w:pPr>
        <w:pStyle w:val="Default"/>
        <w:shd w:val="clear" w:color="auto" w:fill="F2F2F2" w:themeFill="background1" w:themeFillShade="F2"/>
        <w:spacing w:line="240" w:lineRule="auto"/>
        <w:jc w:val="both"/>
        <w:rPr>
          <w:rFonts w:ascii="Segoe UI Symbol" w:hAnsi="Segoe UI Symbol" w:cs="Times New Roman"/>
          <w:color w:val="2F5496" w:themeColor="accent1" w:themeShade="BF"/>
          <w:sz w:val="19"/>
          <w:szCs w:val="19"/>
        </w:rPr>
      </w:pPr>
    </w:p>
    <w:p w14:paraId="1B84EEC0" w14:textId="77777777" w:rsidR="00A658E6" w:rsidRDefault="00A658E6" w:rsidP="00A658E6">
      <w:pPr>
        <w:rPr>
          <w:sz w:val="20"/>
          <w:szCs w:val="20"/>
        </w:rPr>
      </w:pPr>
    </w:p>
    <w:p w14:paraId="55C7E9C1" w14:textId="77777777" w:rsidR="006723E0" w:rsidRPr="00BE700D" w:rsidRDefault="00C15D05" w:rsidP="00C076CB">
      <w:pPr>
        <w:pStyle w:val="ListParagraph"/>
        <w:numPr>
          <w:ilvl w:val="0"/>
          <w:numId w:val="17"/>
        </w:numPr>
        <w:spacing w:line="240" w:lineRule="auto"/>
        <w:ind w:left="360"/>
        <w:jc w:val="both"/>
        <w:rPr>
          <w:rFonts w:ascii="Segoe UI Symbol" w:hAnsi="Segoe UI Symbol"/>
          <w:szCs w:val="21"/>
        </w:rPr>
      </w:pPr>
      <w:r w:rsidRPr="00BE700D">
        <w:rPr>
          <w:rFonts w:ascii="Segoe UI Symbol" w:hAnsi="Segoe UI Symbol"/>
          <w:b/>
          <w:bCs/>
          <w:szCs w:val="21"/>
        </w:rPr>
        <w:t xml:space="preserve">With strong ownership demonstrated by the government, the project outcomes are likely to be </w:t>
      </w:r>
      <w:r w:rsidR="00805F80">
        <w:rPr>
          <w:rFonts w:ascii="Segoe UI Symbol" w:hAnsi="Segoe UI Symbol"/>
          <w:b/>
          <w:bCs/>
          <w:szCs w:val="21"/>
        </w:rPr>
        <w:t xml:space="preserve">institutionally and </w:t>
      </w:r>
      <w:r w:rsidRPr="00BE700D">
        <w:rPr>
          <w:rFonts w:ascii="Segoe UI Symbol" w:hAnsi="Segoe UI Symbol"/>
          <w:b/>
          <w:bCs/>
          <w:szCs w:val="21"/>
        </w:rPr>
        <w:t xml:space="preserve">financially sustainable in medium to long term. </w:t>
      </w:r>
      <w:r w:rsidR="00A658E6" w:rsidRPr="00BE700D">
        <w:rPr>
          <w:rFonts w:ascii="Segoe UI Symbol" w:hAnsi="Segoe UI Symbol"/>
          <w:szCs w:val="21"/>
        </w:rPr>
        <w:t xml:space="preserve">The project plays a catalytic role in the country’s effort to establish a credible and verifiable MRV system. In this regard, </w:t>
      </w:r>
      <w:r w:rsidR="00B30A39" w:rsidRPr="00BE700D">
        <w:rPr>
          <w:rFonts w:ascii="Segoe UI Symbol" w:hAnsi="Segoe UI Symbol"/>
          <w:szCs w:val="21"/>
        </w:rPr>
        <w:t>the entire administrative and management apparatus is owned and already supported by the government from its ow</w:t>
      </w:r>
      <w:r w:rsidR="00B46253">
        <w:rPr>
          <w:rFonts w:ascii="Segoe UI Symbol" w:hAnsi="Segoe UI Symbol"/>
          <w:szCs w:val="21"/>
        </w:rPr>
        <w:t>n</w:t>
      </w:r>
      <w:r w:rsidR="00B30A39" w:rsidRPr="00BE700D">
        <w:rPr>
          <w:rFonts w:ascii="Segoe UI Symbol" w:hAnsi="Segoe UI Symbol"/>
          <w:szCs w:val="21"/>
        </w:rPr>
        <w:t xml:space="preserve"> resources. Once the protocols for data collection</w:t>
      </w:r>
      <w:r w:rsidR="00B46253">
        <w:rPr>
          <w:rFonts w:ascii="Segoe UI Symbol" w:hAnsi="Segoe UI Symbol"/>
          <w:szCs w:val="21"/>
        </w:rPr>
        <w:t>,</w:t>
      </w:r>
      <w:r w:rsidR="00B30A39" w:rsidRPr="00BE700D">
        <w:rPr>
          <w:rFonts w:ascii="Segoe UI Symbol" w:hAnsi="Segoe UI Symbol"/>
          <w:szCs w:val="21"/>
        </w:rPr>
        <w:t xml:space="preserve"> collation and analysis, including their </w:t>
      </w:r>
      <w:r w:rsidR="00B46253">
        <w:rPr>
          <w:rFonts w:ascii="Segoe UI Symbol" w:hAnsi="Segoe UI Symbol"/>
          <w:szCs w:val="21"/>
        </w:rPr>
        <w:t>QA/</w:t>
      </w:r>
      <w:r w:rsidR="00B30A39" w:rsidRPr="00BE700D">
        <w:rPr>
          <w:rFonts w:ascii="Segoe UI Symbol" w:hAnsi="Segoe UI Symbol"/>
          <w:szCs w:val="21"/>
        </w:rPr>
        <w:t>QC</w:t>
      </w:r>
      <w:r w:rsidRPr="00BE700D">
        <w:rPr>
          <w:rFonts w:ascii="Segoe UI Symbol" w:hAnsi="Segoe UI Symbol"/>
          <w:szCs w:val="21"/>
        </w:rPr>
        <w:t>,</w:t>
      </w:r>
      <w:r w:rsidR="00B30A39" w:rsidRPr="00BE700D">
        <w:rPr>
          <w:rFonts w:ascii="Segoe UI Symbol" w:hAnsi="Segoe UI Symbol"/>
          <w:szCs w:val="21"/>
        </w:rPr>
        <w:t xml:space="preserve"> are developed, </w:t>
      </w:r>
      <w:r w:rsidR="00B46253">
        <w:rPr>
          <w:rFonts w:ascii="Segoe UI Symbol" w:hAnsi="Segoe UI Symbol"/>
          <w:szCs w:val="21"/>
        </w:rPr>
        <w:t xml:space="preserve">the </w:t>
      </w:r>
      <w:r w:rsidR="00B30A39" w:rsidRPr="00BE700D">
        <w:rPr>
          <w:rFonts w:ascii="Segoe UI Symbol" w:hAnsi="Segoe UI Symbol"/>
          <w:szCs w:val="21"/>
        </w:rPr>
        <w:t xml:space="preserve">EPA and line ministries will be in a position to continue the work, with need for occasional training and refresher </w:t>
      </w:r>
      <w:r w:rsidR="00367458" w:rsidRPr="00BE700D">
        <w:rPr>
          <w:rFonts w:ascii="Segoe UI Symbol" w:hAnsi="Segoe UI Symbol"/>
          <w:szCs w:val="21"/>
        </w:rPr>
        <w:t>courses</w:t>
      </w:r>
      <w:r w:rsidR="00B30A39" w:rsidRPr="00BE700D">
        <w:rPr>
          <w:rFonts w:ascii="Segoe UI Symbol" w:hAnsi="Segoe UI Symbol"/>
          <w:szCs w:val="21"/>
        </w:rPr>
        <w:t xml:space="preserve"> in order to further embed the capacity.</w:t>
      </w:r>
      <w:r w:rsidR="00367458" w:rsidRPr="00BE700D">
        <w:rPr>
          <w:rFonts w:ascii="Segoe UI Symbol" w:hAnsi="Segoe UI Symbol"/>
          <w:szCs w:val="21"/>
        </w:rPr>
        <w:t xml:space="preserve"> </w:t>
      </w:r>
      <w:r w:rsidR="006F42CE">
        <w:rPr>
          <w:rFonts w:ascii="Segoe UI Symbol" w:hAnsi="Segoe UI Symbol"/>
          <w:szCs w:val="21"/>
        </w:rPr>
        <w:t>The EPA has now adequate technical capacity to carry forward the work o</w:t>
      </w:r>
      <w:r w:rsidR="006723E0">
        <w:rPr>
          <w:rFonts w:ascii="Segoe UI Symbol" w:hAnsi="Segoe UI Symbol"/>
          <w:szCs w:val="21"/>
        </w:rPr>
        <w:t>f</w:t>
      </w:r>
      <w:r w:rsidR="006F42CE">
        <w:rPr>
          <w:rFonts w:ascii="Segoe UI Symbol" w:hAnsi="Segoe UI Symbol"/>
          <w:szCs w:val="21"/>
        </w:rPr>
        <w:t xml:space="preserve"> MRV and with support of independent research and academic institutions on QA/QC, it is very likely that GHG measurement and monitoring </w:t>
      </w:r>
      <w:proofErr w:type="spellStart"/>
      <w:r w:rsidR="006F42CE">
        <w:rPr>
          <w:rFonts w:ascii="Segoe UI Symbol" w:hAnsi="Segoe UI Symbol"/>
          <w:szCs w:val="21"/>
        </w:rPr>
        <w:t>sytem</w:t>
      </w:r>
      <w:proofErr w:type="spellEnd"/>
      <w:r w:rsidR="006F42CE">
        <w:rPr>
          <w:rFonts w:ascii="Segoe UI Symbol" w:hAnsi="Segoe UI Symbol"/>
          <w:szCs w:val="21"/>
        </w:rPr>
        <w:t xml:space="preserve"> will continue to become stronger</w:t>
      </w:r>
      <w:r w:rsidR="00954F07">
        <w:rPr>
          <w:rFonts w:ascii="Segoe UI Symbol" w:hAnsi="Segoe UI Symbol"/>
          <w:szCs w:val="21"/>
        </w:rPr>
        <w:t xml:space="preserve"> as all stakeholders see the impor</w:t>
      </w:r>
      <w:r w:rsidR="00BD20CA">
        <w:rPr>
          <w:rFonts w:ascii="Segoe UI Symbol" w:hAnsi="Segoe UI Symbol"/>
          <w:szCs w:val="21"/>
        </w:rPr>
        <w:t>t</w:t>
      </w:r>
      <w:r w:rsidR="00954F07">
        <w:rPr>
          <w:rFonts w:ascii="Segoe UI Symbol" w:hAnsi="Segoe UI Symbol"/>
          <w:szCs w:val="21"/>
        </w:rPr>
        <w:t>ance of this project in e</w:t>
      </w:r>
      <w:r w:rsidR="00BD20CA">
        <w:rPr>
          <w:rFonts w:ascii="Segoe UI Symbol" w:hAnsi="Segoe UI Symbol"/>
          <w:szCs w:val="21"/>
        </w:rPr>
        <w:t>n</w:t>
      </w:r>
      <w:r w:rsidR="00954F07">
        <w:rPr>
          <w:rFonts w:ascii="Segoe UI Symbol" w:hAnsi="Segoe UI Symbol"/>
          <w:szCs w:val="21"/>
        </w:rPr>
        <w:t>abli</w:t>
      </w:r>
      <w:r w:rsidR="00BD20CA">
        <w:rPr>
          <w:rFonts w:ascii="Segoe UI Symbol" w:hAnsi="Segoe UI Symbol"/>
          <w:szCs w:val="21"/>
        </w:rPr>
        <w:t>n</w:t>
      </w:r>
      <w:r w:rsidR="00954F07">
        <w:rPr>
          <w:rFonts w:ascii="Segoe UI Symbol" w:hAnsi="Segoe UI Symbol"/>
          <w:szCs w:val="21"/>
        </w:rPr>
        <w:t>g them to track GHG emissions and report on these in a transparent way</w:t>
      </w:r>
      <w:r w:rsidR="006F42CE">
        <w:rPr>
          <w:rFonts w:ascii="Segoe UI Symbol" w:hAnsi="Segoe UI Symbol"/>
          <w:szCs w:val="21"/>
        </w:rPr>
        <w:t xml:space="preserve">. </w:t>
      </w:r>
      <w:r w:rsidR="00367458" w:rsidRPr="00BE700D">
        <w:rPr>
          <w:rFonts w:ascii="Segoe UI Symbol" w:hAnsi="Segoe UI Symbol"/>
          <w:szCs w:val="21"/>
        </w:rPr>
        <w:t xml:space="preserve">The </w:t>
      </w:r>
      <w:proofErr w:type="spellStart"/>
      <w:r w:rsidR="00367458" w:rsidRPr="00BE700D">
        <w:rPr>
          <w:rFonts w:ascii="Segoe UI Symbol" w:hAnsi="Segoe UI Symbol"/>
          <w:szCs w:val="21"/>
        </w:rPr>
        <w:t>GoE</w:t>
      </w:r>
      <w:proofErr w:type="spellEnd"/>
      <w:r w:rsidR="00367458" w:rsidRPr="00BE700D">
        <w:rPr>
          <w:rFonts w:ascii="Segoe UI Symbol" w:hAnsi="Segoe UI Symbol"/>
          <w:szCs w:val="21"/>
        </w:rPr>
        <w:t xml:space="preserve"> has over the year</w:t>
      </w:r>
      <w:r w:rsidRPr="00BE700D">
        <w:rPr>
          <w:rFonts w:ascii="Segoe UI Symbol" w:hAnsi="Segoe UI Symbol"/>
          <w:szCs w:val="21"/>
        </w:rPr>
        <w:t>s</w:t>
      </w:r>
      <w:r w:rsidR="00367458" w:rsidRPr="00BE700D">
        <w:rPr>
          <w:rFonts w:ascii="Segoe UI Symbol" w:hAnsi="Segoe UI Symbol"/>
          <w:szCs w:val="21"/>
        </w:rPr>
        <w:t xml:space="preserve"> demonstrated its commitment to addressing climate change and GHG emissions issues, as seen in various policy documents and reports to UNFCCC, besides the significant investment made by it is ensuring delivery capacity at staff and administrative level</w:t>
      </w:r>
      <w:r w:rsidR="00B46253">
        <w:rPr>
          <w:rFonts w:ascii="Segoe UI Symbol" w:hAnsi="Segoe UI Symbol"/>
          <w:szCs w:val="21"/>
        </w:rPr>
        <w:t>s</w:t>
      </w:r>
      <w:r w:rsidR="00367458" w:rsidRPr="00BE700D">
        <w:rPr>
          <w:rFonts w:ascii="Segoe UI Symbol" w:hAnsi="Segoe UI Symbol"/>
          <w:szCs w:val="21"/>
        </w:rPr>
        <w:t xml:space="preserve"> in all the relevant ministries and regions. </w:t>
      </w:r>
    </w:p>
    <w:p w14:paraId="715F7F2E" w14:textId="77777777" w:rsidR="006E3ECA" w:rsidRPr="00B76D79" w:rsidRDefault="006E3ECA" w:rsidP="005F232C">
      <w:pPr>
        <w:pStyle w:val="ListParagraph"/>
        <w:numPr>
          <w:ilvl w:val="0"/>
          <w:numId w:val="17"/>
        </w:numPr>
        <w:spacing w:line="240" w:lineRule="auto"/>
        <w:ind w:left="360"/>
        <w:jc w:val="both"/>
        <w:rPr>
          <w:rFonts w:ascii="Segoe UI Symbol" w:hAnsi="Segoe UI Symbol"/>
          <w:szCs w:val="21"/>
        </w:rPr>
      </w:pPr>
      <w:r w:rsidRPr="006723E0">
        <w:rPr>
          <w:rFonts w:ascii="Segoe UI Symbol" w:hAnsi="Segoe UI Symbol"/>
          <w:b/>
          <w:bCs/>
          <w:szCs w:val="21"/>
        </w:rPr>
        <w:t>Policies, legal and regulatory frameworks underpinning this project a</w:t>
      </w:r>
      <w:r w:rsidR="00B7245F" w:rsidRPr="006723E0">
        <w:rPr>
          <w:rFonts w:ascii="Segoe UI Symbol" w:hAnsi="Segoe UI Symbol"/>
          <w:b/>
          <w:bCs/>
          <w:szCs w:val="21"/>
        </w:rPr>
        <w:t>r</w:t>
      </w:r>
      <w:r w:rsidRPr="006723E0">
        <w:rPr>
          <w:rFonts w:ascii="Segoe UI Symbol" w:hAnsi="Segoe UI Symbol"/>
          <w:b/>
          <w:bCs/>
          <w:szCs w:val="21"/>
        </w:rPr>
        <w:t xml:space="preserve">e all conducive to sustaining the benefits even after the project ends. </w:t>
      </w:r>
      <w:r w:rsidRPr="006723E0">
        <w:rPr>
          <w:rFonts w:ascii="Segoe UI Symbol" w:hAnsi="Segoe UI Symbol"/>
          <w:szCs w:val="21"/>
        </w:rPr>
        <w:t>There are agreements in place between the EPA and line ministries for continuing to prioritise the MRV activities.</w:t>
      </w:r>
      <w:r w:rsidR="00B7245F" w:rsidRPr="006723E0">
        <w:rPr>
          <w:rFonts w:ascii="Segoe UI Symbol" w:hAnsi="Segoe UI Symbol"/>
          <w:szCs w:val="21"/>
        </w:rPr>
        <w:t xml:space="preserve"> However, mitigation actions require funds, and like most developing countries, Ethiopia will be looking to the international climate financing instruments to supplement national resources. If the international scenario and financing environment altered radically for the worse, this is bound to have an effect on countries like Ethiopia, going forward. Some of these factors may warrant Ethiopia reviewing its CRGE strategy or put in on hold.</w:t>
      </w:r>
      <w:r w:rsidR="0084579A" w:rsidRPr="006723E0">
        <w:rPr>
          <w:rFonts w:ascii="Segoe UI Symbol" w:hAnsi="Segoe UI Symbol"/>
          <w:szCs w:val="21"/>
        </w:rPr>
        <w:t xml:space="preserve"> </w:t>
      </w:r>
      <w:r w:rsidR="006F42CE" w:rsidRPr="006723E0">
        <w:rPr>
          <w:rFonts w:ascii="Segoe UI Symbol" w:hAnsi="Segoe UI Symbol"/>
          <w:szCs w:val="21"/>
        </w:rPr>
        <w:t xml:space="preserve">At present, there is strong political will and commitment to </w:t>
      </w:r>
      <w:r w:rsidR="00954F07" w:rsidRPr="006723E0">
        <w:rPr>
          <w:rFonts w:ascii="Segoe UI Symbol" w:hAnsi="Segoe UI Symbol"/>
          <w:szCs w:val="21"/>
        </w:rPr>
        <w:t xml:space="preserve">moving the country towards a green economy and this augurs well for the project’s sustainability. </w:t>
      </w:r>
      <w:r w:rsidR="006723E0" w:rsidRPr="006723E0">
        <w:rPr>
          <w:rFonts w:ascii="Segoe UI Symbol" w:hAnsi="Segoe UI Symbol"/>
          <w:szCs w:val="21"/>
        </w:rPr>
        <w:t>The project’s strong link to the country’s CRGE which outlines the country’s ambitious plan of being a middle income country by 2025 enhances the chances for sustainability of the project outcomes.</w:t>
      </w:r>
      <w:r w:rsidR="005F232C">
        <w:rPr>
          <w:rFonts w:ascii="Segoe UI Symbol" w:hAnsi="Segoe UI Symbol"/>
          <w:szCs w:val="21"/>
        </w:rPr>
        <w:t xml:space="preserve"> </w:t>
      </w:r>
      <w:r w:rsidR="0084579A" w:rsidRPr="00B76D79">
        <w:rPr>
          <w:rFonts w:ascii="Segoe UI Symbol" w:hAnsi="Segoe UI Symbol"/>
          <w:szCs w:val="21"/>
        </w:rPr>
        <w:t>Apart from these, environmental or socio-economic factors have no bearing on sustainability of the outcomes of this project</w:t>
      </w:r>
      <w:r w:rsidR="005F232C">
        <w:rPr>
          <w:rFonts w:ascii="Segoe UI Symbol" w:hAnsi="Segoe UI Symbol"/>
          <w:szCs w:val="21"/>
        </w:rPr>
        <w:t xml:space="preserve"> as the project’s aim is limited to developing capacity for MRV; however, the project outcomes may have </w:t>
      </w:r>
      <w:r w:rsidR="005F232C" w:rsidRPr="00B76D79">
        <w:rPr>
          <w:rFonts w:ascii="Segoe UI Symbol" w:hAnsi="Segoe UI Symbol"/>
          <w:i/>
          <w:iCs/>
          <w:szCs w:val="21"/>
        </w:rPr>
        <w:t>indirect</w:t>
      </w:r>
      <w:r w:rsidR="005F232C">
        <w:rPr>
          <w:rFonts w:ascii="Segoe UI Symbol" w:hAnsi="Segoe UI Symbol"/>
          <w:szCs w:val="21"/>
        </w:rPr>
        <w:t xml:space="preserve"> effect on how environmental or socio-economic services are delivered by various institutions of the government</w:t>
      </w:r>
      <w:r w:rsidR="0084579A" w:rsidRPr="00B76D79">
        <w:rPr>
          <w:rFonts w:ascii="Segoe UI Symbol" w:hAnsi="Segoe UI Symbol"/>
          <w:szCs w:val="21"/>
        </w:rPr>
        <w:t>.</w:t>
      </w:r>
      <w:r w:rsidR="006F42CE" w:rsidRPr="00B76D79">
        <w:rPr>
          <w:rFonts w:ascii="Segoe UI Symbol" w:hAnsi="Segoe UI Symbol"/>
          <w:szCs w:val="21"/>
        </w:rPr>
        <w:t xml:space="preserve"> </w:t>
      </w:r>
      <w:r w:rsidR="00954F07" w:rsidRPr="00B76D79">
        <w:rPr>
          <w:rFonts w:ascii="Segoe UI Symbol" w:hAnsi="Segoe UI Symbol"/>
          <w:szCs w:val="21"/>
        </w:rPr>
        <w:t>The project has no direct interface with the public as this is not relevant</w:t>
      </w:r>
      <w:r w:rsidR="00FE4CA6" w:rsidRPr="00B76D79">
        <w:rPr>
          <w:rFonts w:ascii="Segoe UI Symbol" w:hAnsi="Segoe UI Symbol"/>
          <w:szCs w:val="21"/>
        </w:rPr>
        <w:t>, and at present there are no social and political risks to sustainability of the project’s outcomes.</w:t>
      </w:r>
    </w:p>
    <w:p w14:paraId="779F0164" w14:textId="77777777" w:rsidR="00DF0CF2" w:rsidRPr="00DF0CF2" w:rsidRDefault="00DF0CF2" w:rsidP="00C076CB">
      <w:pPr>
        <w:pStyle w:val="ListParagraph"/>
        <w:numPr>
          <w:ilvl w:val="0"/>
          <w:numId w:val="17"/>
        </w:numPr>
        <w:spacing w:line="240" w:lineRule="auto"/>
        <w:ind w:left="360"/>
        <w:jc w:val="both"/>
        <w:rPr>
          <w:rFonts w:ascii="Segoe UI Symbol" w:hAnsi="Segoe UI Symbol"/>
          <w:szCs w:val="21"/>
        </w:rPr>
      </w:pPr>
      <w:r w:rsidRPr="00BD20CA">
        <w:rPr>
          <w:rFonts w:ascii="Segoe UI Symbol" w:hAnsi="Segoe UI Symbol"/>
          <w:szCs w:val="21"/>
        </w:rPr>
        <w:t xml:space="preserve">The </w:t>
      </w:r>
      <w:r>
        <w:rPr>
          <w:rFonts w:ascii="Segoe UI Symbol" w:hAnsi="Segoe UI Symbol"/>
          <w:szCs w:val="21"/>
        </w:rPr>
        <w:t xml:space="preserve">project undertakes periodic review with </w:t>
      </w:r>
      <w:proofErr w:type="spellStart"/>
      <w:r>
        <w:rPr>
          <w:rFonts w:ascii="Segoe UI Symbol" w:hAnsi="Segoe UI Symbol"/>
          <w:szCs w:val="21"/>
        </w:rPr>
        <w:t>participaition</w:t>
      </w:r>
      <w:proofErr w:type="spellEnd"/>
      <w:r>
        <w:rPr>
          <w:rFonts w:ascii="Segoe UI Symbol" w:hAnsi="Segoe UI Symbol"/>
          <w:szCs w:val="21"/>
        </w:rPr>
        <w:t xml:space="preserve"> of stakeholders through the steering committee and informal discussions as discussed in sections 2.4 and 3.3.4. Lessons and challenges are </w:t>
      </w:r>
      <w:r>
        <w:rPr>
          <w:rFonts w:ascii="Segoe UI Symbol" w:hAnsi="Segoe UI Symbol"/>
          <w:szCs w:val="21"/>
        </w:rPr>
        <w:lastRenderedPageBreak/>
        <w:t xml:space="preserve">documented in the PIRs. As </w:t>
      </w:r>
      <w:r w:rsidR="001C7D79">
        <w:rPr>
          <w:rFonts w:ascii="Segoe UI Symbol" w:hAnsi="Segoe UI Symbol"/>
          <w:szCs w:val="21"/>
        </w:rPr>
        <w:t>discussed previously, the project could strengthen its stakeholder ownership through greater sharing of experiences and lessons withi</w:t>
      </w:r>
      <w:r w:rsidR="00BD20CA">
        <w:rPr>
          <w:rFonts w:ascii="Segoe UI Symbol" w:hAnsi="Segoe UI Symbol"/>
          <w:szCs w:val="21"/>
        </w:rPr>
        <w:t>n</w:t>
      </w:r>
      <w:r w:rsidR="001C7D79">
        <w:rPr>
          <w:rFonts w:ascii="Segoe UI Symbol" w:hAnsi="Segoe UI Symbol"/>
          <w:szCs w:val="21"/>
        </w:rPr>
        <w:t xml:space="preserve"> different regions of the country as well as with other countries in the East Africa region.</w:t>
      </w:r>
    </w:p>
    <w:p w14:paraId="2A0558EF" w14:textId="77777777" w:rsidR="00621091" w:rsidRDefault="00621091" w:rsidP="00F902CF">
      <w:pPr>
        <w:pStyle w:val="NoSpacing"/>
        <w:spacing w:line="240" w:lineRule="auto"/>
        <w:jc w:val="both"/>
        <w:rPr>
          <w:rStyle w:val="Heading2Char"/>
          <w:rFonts w:ascii="Segoe UI Symbol" w:eastAsia="Arial" w:hAnsi="Segoe UI Symbol" w:cs="Arial"/>
          <w:color w:val="auto"/>
          <w:sz w:val="21"/>
          <w:szCs w:val="22"/>
        </w:rPr>
      </w:pPr>
    </w:p>
    <w:p w14:paraId="2A318930" w14:textId="77777777" w:rsidR="00621091" w:rsidRDefault="00621091" w:rsidP="00F902CF">
      <w:pPr>
        <w:pStyle w:val="NoSpacing"/>
        <w:spacing w:line="240" w:lineRule="auto"/>
        <w:jc w:val="both"/>
        <w:rPr>
          <w:rStyle w:val="Heading2Char"/>
          <w:rFonts w:ascii="Segoe UI Symbol" w:eastAsia="Arial" w:hAnsi="Segoe UI Symbol" w:cs="Arial"/>
          <w:color w:val="auto"/>
          <w:sz w:val="21"/>
          <w:szCs w:val="22"/>
        </w:rPr>
      </w:pPr>
    </w:p>
    <w:p w14:paraId="4968D166" w14:textId="77777777" w:rsidR="00621091" w:rsidRDefault="00621091" w:rsidP="00F902CF">
      <w:pPr>
        <w:pStyle w:val="NoSpacing"/>
        <w:spacing w:line="240" w:lineRule="auto"/>
        <w:jc w:val="both"/>
        <w:rPr>
          <w:rStyle w:val="Heading2Char"/>
          <w:rFonts w:ascii="Segoe UI Symbol" w:eastAsia="Arial" w:hAnsi="Segoe UI Symbol" w:cs="Arial"/>
          <w:color w:val="auto"/>
          <w:sz w:val="21"/>
          <w:szCs w:val="22"/>
        </w:rPr>
      </w:pPr>
    </w:p>
    <w:p w14:paraId="55362386" w14:textId="77777777" w:rsidR="007E2023" w:rsidRPr="00924D4D" w:rsidRDefault="0045037C" w:rsidP="007E2023">
      <w:pPr>
        <w:pStyle w:val="Heading1"/>
        <w:shd w:val="clear" w:color="auto" w:fill="003366"/>
        <w:ind w:left="-142" w:right="-142"/>
        <w:jc w:val="center"/>
        <w:rPr>
          <w:rStyle w:val="BookTitle"/>
          <w:rFonts w:asciiTheme="minorHAnsi" w:hAnsiTheme="minorHAnsi" w:cstheme="minorHAnsi"/>
          <w:color w:val="FFFFFF" w:themeColor="background1"/>
          <w:sz w:val="36"/>
          <w:szCs w:val="36"/>
        </w:rPr>
      </w:pPr>
      <w:bookmarkStart w:id="271" w:name="_Toc89195615"/>
      <w:bookmarkStart w:id="272" w:name="_Toc133485643"/>
      <w:bookmarkStart w:id="273" w:name="_Toc133486288"/>
      <w:bookmarkStart w:id="274" w:name="_Toc136499798"/>
      <w:r>
        <w:rPr>
          <w:rStyle w:val="BookTitle"/>
          <w:rFonts w:asciiTheme="minorHAnsi" w:hAnsiTheme="minorHAnsi" w:cstheme="minorHAnsi"/>
          <w:color w:val="FFFFFF" w:themeColor="background1"/>
          <w:sz w:val="36"/>
          <w:szCs w:val="36"/>
        </w:rPr>
        <w:t>4</w:t>
      </w:r>
      <w:r w:rsidR="007E2023" w:rsidRPr="00924D4D">
        <w:rPr>
          <w:rStyle w:val="BookTitle"/>
          <w:rFonts w:asciiTheme="minorHAnsi" w:hAnsiTheme="minorHAnsi" w:cstheme="minorHAnsi"/>
          <w:color w:val="FFFFFF" w:themeColor="background1"/>
          <w:sz w:val="36"/>
          <w:szCs w:val="36"/>
        </w:rPr>
        <w:t>. CONCLUSIONS</w:t>
      </w:r>
      <w:r w:rsidR="001567A3">
        <w:rPr>
          <w:rStyle w:val="BookTitle"/>
          <w:rFonts w:asciiTheme="minorHAnsi" w:hAnsiTheme="minorHAnsi" w:cstheme="minorHAnsi"/>
          <w:color w:val="FFFFFF" w:themeColor="background1"/>
          <w:sz w:val="36"/>
          <w:szCs w:val="36"/>
        </w:rPr>
        <w:t>, LESSONS</w:t>
      </w:r>
      <w:r w:rsidR="007E2023" w:rsidRPr="00924D4D">
        <w:rPr>
          <w:rStyle w:val="BookTitle"/>
          <w:rFonts w:asciiTheme="minorHAnsi" w:hAnsiTheme="minorHAnsi" w:cstheme="minorHAnsi"/>
          <w:color w:val="FFFFFF" w:themeColor="background1"/>
          <w:sz w:val="36"/>
          <w:szCs w:val="36"/>
        </w:rPr>
        <w:t xml:space="preserve"> AND RECOMMENDATIONS</w:t>
      </w:r>
      <w:bookmarkEnd w:id="271"/>
      <w:bookmarkEnd w:id="272"/>
      <w:bookmarkEnd w:id="273"/>
      <w:bookmarkEnd w:id="274"/>
    </w:p>
    <w:p w14:paraId="18FDB3FC" w14:textId="77777777" w:rsidR="007E2023" w:rsidRPr="00924D4D" w:rsidRDefault="007E2023" w:rsidP="00F902CF">
      <w:pPr>
        <w:pStyle w:val="NoSpacing"/>
        <w:rPr>
          <w:rStyle w:val="Heading1Char"/>
          <w:rFonts w:ascii="Arial" w:eastAsia="Arial" w:hAnsi="Arial" w:cs="Arial"/>
          <w:color w:val="auto"/>
          <w:sz w:val="21"/>
          <w:szCs w:val="22"/>
        </w:rPr>
      </w:pPr>
    </w:p>
    <w:p w14:paraId="57EE7807" w14:textId="77777777" w:rsidR="007E2023" w:rsidRPr="00924D4D" w:rsidRDefault="007E2023" w:rsidP="007E2023">
      <w:pPr>
        <w:pStyle w:val="Heading1"/>
      </w:pPr>
      <w:bookmarkStart w:id="275" w:name="_Toc89195616"/>
      <w:bookmarkStart w:id="276" w:name="_Toc130992897"/>
      <w:bookmarkStart w:id="277" w:name="_Toc131919761"/>
      <w:bookmarkStart w:id="278" w:name="_Toc133485644"/>
      <w:bookmarkStart w:id="279" w:name="_Toc133486289"/>
      <w:bookmarkStart w:id="280" w:name="_Toc136499799"/>
      <w:r w:rsidRPr="00924D4D">
        <w:t>Overall conclusion</w:t>
      </w:r>
      <w:bookmarkEnd w:id="275"/>
      <w:bookmarkEnd w:id="276"/>
      <w:bookmarkEnd w:id="277"/>
      <w:bookmarkEnd w:id="278"/>
      <w:bookmarkEnd w:id="279"/>
      <w:bookmarkEnd w:id="280"/>
    </w:p>
    <w:p w14:paraId="727F8832" w14:textId="77777777" w:rsidR="001A236C" w:rsidRDefault="001F6E67" w:rsidP="00C076CB">
      <w:pPr>
        <w:pStyle w:val="Default"/>
        <w:numPr>
          <w:ilvl w:val="0"/>
          <w:numId w:val="17"/>
        </w:numPr>
        <w:spacing w:line="240" w:lineRule="auto"/>
        <w:ind w:left="360"/>
        <w:jc w:val="both"/>
        <w:rPr>
          <w:rFonts w:ascii="Segoe UI Symbol" w:hAnsi="Segoe UI Symbol"/>
          <w:color w:val="000000" w:themeColor="text1"/>
          <w:sz w:val="21"/>
          <w:szCs w:val="21"/>
        </w:rPr>
      </w:pPr>
      <w:r w:rsidRPr="002A431C">
        <w:rPr>
          <w:rFonts w:ascii="Segoe UI Symbol" w:hAnsi="Segoe UI Symbol"/>
          <w:color w:val="000000" w:themeColor="text1"/>
          <w:sz w:val="21"/>
          <w:szCs w:val="21"/>
        </w:rPr>
        <w:t xml:space="preserve">Ethiopia has set before itself a challenging goal of building a climate resilient net-zero emission economy by 2030, for which it has </w:t>
      </w:r>
      <w:r>
        <w:rPr>
          <w:rFonts w:ascii="Segoe UI Symbol" w:hAnsi="Segoe UI Symbol"/>
          <w:color w:val="000000" w:themeColor="text1"/>
          <w:sz w:val="21"/>
          <w:szCs w:val="21"/>
        </w:rPr>
        <w:t xml:space="preserve">promulgated a slew of policy measures and regulatory frameworks. However, the country was hamstrung in </w:t>
      </w:r>
      <w:r>
        <w:rPr>
          <w:rFonts w:ascii="Segoe UI Symbol" w:hAnsi="Segoe UI Symbol"/>
          <w:sz w:val="21"/>
          <w:szCs w:val="21"/>
        </w:rPr>
        <w:t xml:space="preserve">developing national plans and strategies in accordance </w:t>
      </w:r>
      <w:r w:rsidRPr="006B0732">
        <w:rPr>
          <w:rFonts w:ascii="Segoe UI Symbol" w:hAnsi="Segoe UI Symbol"/>
          <w:color w:val="000000" w:themeColor="text1"/>
          <w:sz w:val="21"/>
          <w:szCs w:val="21"/>
        </w:rPr>
        <w:t>with its climate resilience strategy by lack of reliable GHG data. The CBIT project is addressing this gap which should enable the country to deliver on its NDC commitments in a credible and transparent way.</w:t>
      </w:r>
      <w:r>
        <w:rPr>
          <w:rFonts w:ascii="Segoe UI Symbol" w:hAnsi="Segoe UI Symbol"/>
          <w:color w:val="000000" w:themeColor="text1"/>
          <w:sz w:val="21"/>
          <w:szCs w:val="21"/>
        </w:rPr>
        <w:t xml:space="preserve"> While not perfect, the project’s result framework has laid a good basis for the project delivery.</w:t>
      </w:r>
    </w:p>
    <w:p w14:paraId="2198D655" w14:textId="77777777" w:rsidR="001A236C" w:rsidRDefault="001A236C" w:rsidP="001A236C">
      <w:pPr>
        <w:pStyle w:val="Default"/>
        <w:spacing w:line="240" w:lineRule="auto"/>
        <w:ind w:left="360"/>
        <w:jc w:val="both"/>
        <w:rPr>
          <w:rFonts w:ascii="Segoe UI Symbol" w:hAnsi="Segoe UI Symbol"/>
          <w:color w:val="000000" w:themeColor="text1"/>
          <w:sz w:val="21"/>
          <w:szCs w:val="21"/>
        </w:rPr>
      </w:pPr>
    </w:p>
    <w:p w14:paraId="7F635191" w14:textId="77777777" w:rsidR="00084C5F" w:rsidRPr="00D14B63" w:rsidRDefault="001F6E67" w:rsidP="00C076CB">
      <w:pPr>
        <w:pStyle w:val="Default"/>
        <w:numPr>
          <w:ilvl w:val="0"/>
          <w:numId w:val="17"/>
        </w:numPr>
        <w:spacing w:line="240" w:lineRule="auto"/>
        <w:ind w:left="360"/>
        <w:jc w:val="both"/>
        <w:rPr>
          <w:rFonts w:ascii="Segoe UI Symbol" w:hAnsi="Segoe UI Symbol"/>
          <w:color w:val="000000" w:themeColor="text1"/>
          <w:sz w:val="21"/>
          <w:szCs w:val="21"/>
        </w:rPr>
      </w:pPr>
      <w:r w:rsidRPr="001A236C">
        <w:rPr>
          <w:rFonts w:ascii="Segoe UI Symbol" w:hAnsi="Segoe UI Symbol"/>
          <w:color w:val="000000" w:themeColor="text1"/>
          <w:sz w:val="21"/>
          <w:szCs w:val="21"/>
        </w:rPr>
        <w:t xml:space="preserve">The </w:t>
      </w:r>
      <w:r w:rsidRPr="001A236C">
        <w:rPr>
          <w:rFonts w:ascii="Segoe UI Symbol" w:hAnsi="Segoe UI Symbol" w:cs="Times New Roman"/>
          <w:color w:val="000000" w:themeColor="text1"/>
          <w:sz w:val="21"/>
          <w:szCs w:val="21"/>
        </w:rPr>
        <w:t xml:space="preserve">project has galvanised strong partnership with key institutions who have a critical role in Ethiopia’s MRV system. The project has achieved significant results, though some of the results were affected by reorganisation within various ministries of the government that weakened the manpower capacity dedicated to MRV and climate change related issues. </w:t>
      </w:r>
      <w:r w:rsidR="00C00EED" w:rsidRPr="001A236C">
        <w:rPr>
          <w:rFonts w:ascii="Segoe UI Symbol" w:hAnsi="Segoe UI Symbol"/>
          <w:color w:val="000000" w:themeColor="text1"/>
          <w:sz w:val="21"/>
          <w:szCs w:val="21"/>
        </w:rPr>
        <w:t>The project facilitated technical inter-sectoral coordination through a steering committee set up with officials from key ministries, though the initial idea of a</w:t>
      </w:r>
      <w:r w:rsidR="00994BD3">
        <w:rPr>
          <w:rFonts w:ascii="Segoe UI Symbol" w:hAnsi="Segoe UI Symbol"/>
          <w:color w:val="000000" w:themeColor="text1"/>
          <w:sz w:val="21"/>
          <w:szCs w:val="21"/>
        </w:rPr>
        <w:t xml:space="preserve"> permanent </w:t>
      </w:r>
      <w:r w:rsidR="00C00EED" w:rsidRPr="001A236C">
        <w:rPr>
          <w:rFonts w:ascii="Segoe UI Symbol" w:hAnsi="Segoe UI Symbol"/>
          <w:color w:val="000000" w:themeColor="text1"/>
          <w:sz w:val="21"/>
          <w:szCs w:val="21"/>
        </w:rPr>
        <w:t xml:space="preserve">inter-ministerial forum of ministers who could provide a collective leadership on MRV </w:t>
      </w:r>
      <w:r w:rsidR="00994BD3">
        <w:rPr>
          <w:rFonts w:ascii="Segoe UI Symbol" w:hAnsi="Segoe UI Symbol"/>
          <w:color w:val="000000" w:themeColor="text1"/>
          <w:sz w:val="21"/>
          <w:szCs w:val="21"/>
        </w:rPr>
        <w:t xml:space="preserve">did not </w:t>
      </w:r>
      <w:r w:rsidR="00084C5F" w:rsidRPr="001A236C">
        <w:rPr>
          <w:rFonts w:ascii="Segoe UI Symbol" w:hAnsi="Segoe UI Symbol"/>
          <w:color w:val="000000" w:themeColor="text1"/>
          <w:sz w:val="21"/>
          <w:szCs w:val="21"/>
        </w:rPr>
        <w:t>materialise</w:t>
      </w:r>
      <w:r w:rsidR="00C00EED" w:rsidRPr="001A236C">
        <w:rPr>
          <w:rFonts w:ascii="Segoe UI Symbol" w:hAnsi="Segoe UI Symbol"/>
          <w:color w:val="000000" w:themeColor="text1"/>
          <w:sz w:val="21"/>
          <w:szCs w:val="21"/>
        </w:rPr>
        <w:t xml:space="preserve">. </w:t>
      </w:r>
      <w:r w:rsidR="00084C5F" w:rsidRPr="001A236C">
        <w:rPr>
          <w:rFonts w:ascii="Segoe UI Symbol" w:hAnsi="Segoe UI Symbol"/>
          <w:color w:val="000000" w:themeColor="text1"/>
          <w:sz w:val="21"/>
          <w:szCs w:val="21"/>
        </w:rPr>
        <w:t xml:space="preserve">Moving forward, there is </w:t>
      </w:r>
      <w:r w:rsidR="00C00EED" w:rsidRPr="001A236C">
        <w:rPr>
          <w:rFonts w:ascii="Segoe UI Symbol" w:hAnsi="Segoe UI Symbol"/>
          <w:color w:val="000000" w:themeColor="text1"/>
          <w:sz w:val="21"/>
          <w:szCs w:val="21"/>
        </w:rPr>
        <w:t>scope to leverage an already-existing inter-ministerial forum involving EPA on CRGE to provide leadership across the government to strengthen the MRV regime.</w:t>
      </w:r>
    </w:p>
    <w:p w14:paraId="203D2DF3" w14:textId="77777777" w:rsidR="00D14B63" w:rsidRPr="00D14B63" w:rsidRDefault="00D14B63" w:rsidP="00084C5F">
      <w:pPr>
        <w:pStyle w:val="Heading2"/>
        <w:rPr>
          <w:sz w:val="21"/>
          <w:szCs w:val="21"/>
        </w:rPr>
      </w:pPr>
      <w:bookmarkStart w:id="281" w:name="_Toc128917436"/>
    </w:p>
    <w:p w14:paraId="661889EF" w14:textId="77777777" w:rsidR="00494959" w:rsidRDefault="00084C5F" w:rsidP="00084C5F">
      <w:pPr>
        <w:pStyle w:val="Heading2"/>
      </w:pPr>
      <w:bookmarkStart w:id="282" w:name="_Toc130992898"/>
      <w:bookmarkStart w:id="283" w:name="_Toc131919762"/>
      <w:bookmarkStart w:id="284" w:name="_Toc133485645"/>
      <w:bookmarkStart w:id="285" w:name="_Toc133486290"/>
      <w:bookmarkStart w:id="286" w:name="_Toc136499800"/>
      <w:r>
        <w:t>Conclusions on results</w:t>
      </w:r>
      <w:r w:rsidR="00DA54D1">
        <w:t xml:space="preserve">, adaptive management and </w:t>
      </w:r>
      <w:r w:rsidR="003069B6">
        <w:t>sustainability</w:t>
      </w:r>
      <w:bookmarkEnd w:id="281"/>
      <w:bookmarkEnd w:id="282"/>
      <w:bookmarkEnd w:id="283"/>
      <w:bookmarkEnd w:id="284"/>
      <w:bookmarkEnd w:id="285"/>
      <w:bookmarkEnd w:id="286"/>
    </w:p>
    <w:p w14:paraId="56707AAD" w14:textId="77777777" w:rsidR="00084C5F" w:rsidRPr="00084C5F" w:rsidRDefault="00084C5F" w:rsidP="00084C5F">
      <w:pPr>
        <w:rPr>
          <w:sz w:val="20"/>
          <w:szCs w:val="20"/>
        </w:rPr>
      </w:pPr>
    </w:p>
    <w:p w14:paraId="341F2B6B" w14:textId="77777777" w:rsidR="00084C5F" w:rsidRPr="00AB40AE" w:rsidRDefault="00084C5F" w:rsidP="00C076CB">
      <w:pPr>
        <w:pStyle w:val="ListParagraph"/>
        <w:numPr>
          <w:ilvl w:val="0"/>
          <w:numId w:val="17"/>
        </w:numPr>
        <w:spacing w:line="240" w:lineRule="auto"/>
        <w:ind w:left="360"/>
        <w:jc w:val="both"/>
        <w:rPr>
          <w:rFonts w:ascii="Segoe UI Symbol" w:hAnsi="Segoe UI Symbol"/>
          <w:color w:val="000000" w:themeColor="text1"/>
          <w:szCs w:val="21"/>
        </w:rPr>
      </w:pPr>
      <w:r w:rsidRPr="001A236C">
        <w:rPr>
          <w:rFonts w:ascii="Segoe UI Symbol" w:hAnsi="Segoe UI Symbol"/>
          <w:b/>
          <w:bCs/>
          <w:color w:val="000000" w:themeColor="text1"/>
          <w:szCs w:val="21"/>
        </w:rPr>
        <w:t xml:space="preserve">The project is rated </w:t>
      </w:r>
      <w:r w:rsidR="00D14B63">
        <w:rPr>
          <w:rFonts w:ascii="Segoe UI Symbol" w:hAnsi="Segoe UI Symbol"/>
          <w:b/>
          <w:bCs/>
          <w:color w:val="000000" w:themeColor="text1"/>
          <w:szCs w:val="21"/>
        </w:rPr>
        <w:t>‘</w:t>
      </w:r>
      <w:r w:rsidRPr="001A236C">
        <w:rPr>
          <w:rFonts w:ascii="Segoe UI Symbol" w:hAnsi="Segoe UI Symbol"/>
          <w:b/>
          <w:bCs/>
          <w:color w:val="000000" w:themeColor="text1"/>
          <w:szCs w:val="21"/>
        </w:rPr>
        <w:t>mostly satisfactory</w:t>
      </w:r>
      <w:r w:rsidR="00D14B63">
        <w:rPr>
          <w:rFonts w:ascii="Segoe UI Symbol" w:hAnsi="Segoe UI Symbol"/>
          <w:b/>
          <w:bCs/>
          <w:color w:val="000000" w:themeColor="text1"/>
          <w:szCs w:val="21"/>
        </w:rPr>
        <w:t xml:space="preserve"> to satisfactory’</w:t>
      </w:r>
      <w:r w:rsidRPr="001A236C">
        <w:rPr>
          <w:rFonts w:ascii="Segoe UI Symbol" w:hAnsi="Segoe UI Symbol"/>
          <w:b/>
          <w:bCs/>
          <w:color w:val="000000" w:themeColor="text1"/>
          <w:szCs w:val="21"/>
        </w:rPr>
        <w:t xml:space="preserve"> for the results achieved</w:t>
      </w:r>
      <w:r w:rsidR="00B4085E">
        <w:rPr>
          <w:rFonts w:ascii="Segoe UI Symbol" w:hAnsi="Segoe UI Symbol"/>
          <w:b/>
          <w:bCs/>
          <w:color w:val="000000" w:themeColor="text1"/>
          <w:szCs w:val="21"/>
        </w:rPr>
        <w:t xml:space="preserve"> which are likely to be sustained</w:t>
      </w:r>
      <w:r w:rsidRPr="001A236C">
        <w:rPr>
          <w:rFonts w:ascii="Segoe UI Symbol" w:hAnsi="Segoe UI Symbol"/>
          <w:b/>
          <w:bCs/>
          <w:color w:val="000000" w:themeColor="text1"/>
          <w:szCs w:val="21"/>
        </w:rPr>
        <w:t>.</w:t>
      </w:r>
      <w:r w:rsidRPr="001A236C">
        <w:rPr>
          <w:rFonts w:ascii="Segoe UI Symbol" w:hAnsi="Segoe UI Symbol"/>
          <w:color w:val="000000" w:themeColor="text1"/>
          <w:szCs w:val="21"/>
        </w:rPr>
        <w:t xml:space="preserve"> One of the key achievements on technical capacity has been the specialised training provided to 600 climate change experts at the federal and regional/zonal/woreda levels </w:t>
      </w:r>
      <w:r w:rsidR="009F49E9" w:rsidRPr="001A236C">
        <w:rPr>
          <w:rFonts w:ascii="Segoe UI Symbol" w:hAnsi="Segoe UI Symbol"/>
          <w:color w:val="000000" w:themeColor="text1"/>
          <w:szCs w:val="21"/>
        </w:rPr>
        <w:t>on</w:t>
      </w:r>
      <w:r w:rsidRPr="001A236C">
        <w:rPr>
          <w:rFonts w:ascii="Segoe UI Symbol" w:hAnsi="Segoe UI Symbol"/>
          <w:color w:val="000000" w:themeColor="text1"/>
          <w:szCs w:val="21"/>
        </w:rPr>
        <w:t xml:space="preserve"> MRV system. </w:t>
      </w:r>
      <w:r w:rsidR="003069B6" w:rsidRPr="001A236C">
        <w:rPr>
          <w:rFonts w:ascii="Segoe UI Symbol" w:hAnsi="Segoe UI Symbol"/>
          <w:color w:val="000000" w:themeColor="text1"/>
          <w:szCs w:val="21"/>
        </w:rPr>
        <w:t>Frequent changes in staff within the government would require periodic training, retraining and development of a cadre of trainers in the coming years</w:t>
      </w:r>
      <w:r w:rsidR="003069B6" w:rsidRPr="00805F80">
        <w:rPr>
          <w:rFonts w:ascii="Segoe UI Symbol" w:hAnsi="Segoe UI Symbol"/>
          <w:color w:val="000000" w:themeColor="text1"/>
          <w:szCs w:val="21"/>
        </w:rPr>
        <w:t xml:space="preserve">. </w:t>
      </w:r>
      <w:r w:rsidR="009F49E9" w:rsidRPr="00805F80">
        <w:rPr>
          <w:rFonts w:ascii="Segoe UI Symbol" w:hAnsi="Segoe UI Symbol"/>
          <w:color w:val="000000" w:themeColor="text1"/>
          <w:szCs w:val="21"/>
        </w:rPr>
        <w:t>B</w:t>
      </w:r>
      <w:r w:rsidRPr="00805F80">
        <w:rPr>
          <w:rFonts w:ascii="Segoe UI Symbol" w:hAnsi="Segoe UI Symbol"/>
          <w:color w:val="000000" w:themeColor="text1"/>
          <w:szCs w:val="21"/>
        </w:rPr>
        <w:t>aseline inventories</w:t>
      </w:r>
      <w:r w:rsidR="009F49E9" w:rsidRPr="00805F80">
        <w:rPr>
          <w:rFonts w:ascii="Segoe UI Symbol" w:hAnsi="Segoe UI Symbol"/>
          <w:color w:val="000000" w:themeColor="text1"/>
          <w:szCs w:val="21"/>
        </w:rPr>
        <w:t xml:space="preserve"> have also been established in several sectors</w:t>
      </w:r>
      <w:r w:rsidRPr="00805F80">
        <w:rPr>
          <w:rFonts w:ascii="Segoe UI Symbol" w:hAnsi="Segoe UI Symbol"/>
          <w:color w:val="000000" w:themeColor="text1"/>
          <w:szCs w:val="21"/>
        </w:rPr>
        <w:t xml:space="preserve">, </w:t>
      </w:r>
      <w:r w:rsidR="009F49E9" w:rsidRPr="00805F80">
        <w:rPr>
          <w:rFonts w:ascii="Segoe UI Symbol" w:hAnsi="Segoe UI Symbol"/>
          <w:color w:val="000000" w:themeColor="text1"/>
          <w:szCs w:val="21"/>
        </w:rPr>
        <w:t>and a</w:t>
      </w:r>
      <w:r w:rsidRPr="00805F80">
        <w:rPr>
          <w:rFonts w:ascii="Segoe UI Symbol" w:hAnsi="Segoe UI Symbol"/>
          <w:color w:val="000000" w:themeColor="text1"/>
          <w:szCs w:val="21"/>
        </w:rPr>
        <w:t xml:space="preserve"> </w:t>
      </w:r>
      <w:r w:rsidR="009F49E9" w:rsidRPr="00805F80">
        <w:rPr>
          <w:rFonts w:ascii="Segoe UI Symbol" w:hAnsi="Segoe UI Symbol"/>
          <w:color w:val="000000" w:themeColor="text1"/>
          <w:szCs w:val="21"/>
        </w:rPr>
        <w:t xml:space="preserve">national </w:t>
      </w:r>
      <w:r w:rsidRPr="00805F80">
        <w:rPr>
          <w:rFonts w:ascii="Segoe UI Symbol" w:hAnsi="Segoe UI Symbol"/>
          <w:color w:val="000000" w:themeColor="text1"/>
          <w:szCs w:val="21"/>
        </w:rPr>
        <w:t>GHG inventory database system has been developed and is in the process of being operationalised following a trial phase.</w:t>
      </w:r>
      <w:r w:rsidR="009F49E9" w:rsidRPr="001A236C">
        <w:rPr>
          <w:rFonts w:ascii="Segoe UI Symbol" w:hAnsi="Segoe UI Symbol"/>
          <w:color w:val="000000" w:themeColor="text1"/>
          <w:szCs w:val="21"/>
        </w:rPr>
        <w:t xml:space="preserve"> A quality assurance/control system as required for UNFCC</w:t>
      </w:r>
      <w:r w:rsidR="004C4367">
        <w:rPr>
          <w:rFonts w:ascii="Segoe UI Symbol" w:hAnsi="Segoe UI Symbol"/>
          <w:color w:val="000000" w:themeColor="text1"/>
          <w:szCs w:val="21"/>
        </w:rPr>
        <w:t>C</w:t>
      </w:r>
      <w:r w:rsidR="009F49E9" w:rsidRPr="001A236C">
        <w:rPr>
          <w:rFonts w:ascii="Segoe UI Symbol" w:hAnsi="Segoe UI Symbol"/>
          <w:color w:val="000000" w:themeColor="text1"/>
          <w:szCs w:val="21"/>
        </w:rPr>
        <w:t xml:space="preserve"> reporting is in the process of development and should be fully in place by the time the project ends.</w:t>
      </w:r>
      <w:r w:rsidR="00DA54D1" w:rsidRPr="001A236C">
        <w:rPr>
          <w:rFonts w:ascii="Segoe UI Symbol" w:hAnsi="Segoe UI Symbol"/>
          <w:color w:val="000000" w:themeColor="text1"/>
          <w:szCs w:val="21"/>
        </w:rPr>
        <w:t xml:space="preserve"> At the moment, t</w:t>
      </w:r>
      <w:r w:rsidR="00DA54D1" w:rsidRPr="001A236C">
        <w:rPr>
          <w:rFonts w:ascii="Segoe UI Symbol" w:hAnsi="Segoe UI Symbol" w:cs="Times New Roman"/>
          <w:color w:val="000000" w:themeColor="text1"/>
          <w:szCs w:val="21"/>
        </w:rPr>
        <w:t>he consolidated data on emissions in various official reports sometimes lack consistency over the years, a</w:t>
      </w:r>
      <w:r w:rsidR="003069B6" w:rsidRPr="001A236C">
        <w:rPr>
          <w:rFonts w:ascii="Segoe UI Symbol" w:hAnsi="Segoe UI Symbol" w:cs="Times New Roman"/>
          <w:color w:val="000000" w:themeColor="text1"/>
          <w:szCs w:val="21"/>
        </w:rPr>
        <w:t>n</w:t>
      </w:r>
      <w:r w:rsidR="00DA54D1" w:rsidRPr="001A236C">
        <w:rPr>
          <w:rFonts w:ascii="Segoe UI Symbol" w:hAnsi="Segoe UI Symbol" w:cs="Times New Roman"/>
          <w:color w:val="000000" w:themeColor="text1"/>
          <w:szCs w:val="21"/>
        </w:rPr>
        <w:t>d will require strengthening</w:t>
      </w:r>
      <w:r w:rsidR="003069B6" w:rsidRPr="001A236C">
        <w:rPr>
          <w:rFonts w:ascii="Segoe UI Symbol" w:hAnsi="Segoe UI Symbol" w:cs="Times New Roman"/>
          <w:color w:val="000000" w:themeColor="text1"/>
          <w:szCs w:val="21"/>
        </w:rPr>
        <w:t xml:space="preserve">. </w:t>
      </w:r>
      <w:r w:rsidR="009F49E9" w:rsidRPr="001A236C">
        <w:rPr>
          <w:rFonts w:ascii="Segoe UI Symbol" w:hAnsi="Segoe UI Symbol"/>
          <w:color w:val="000000" w:themeColor="text1"/>
          <w:szCs w:val="21"/>
        </w:rPr>
        <w:t xml:space="preserve">Production of </w:t>
      </w:r>
      <w:r w:rsidR="00DA54D1" w:rsidRPr="001A236C">
        <w:rPr>
          <w:rFonts w:ascii="Segoe UI Symbol" w:hAnsi="Segoe UI Symbol"/>
          <w:color w:val="000000" w:themeColor="text1"/>
          <w:szCs w:val="21"/>
        </w:rPr>
        <w:t>guidelines</w:t>
      </w:r>
      <w:r w:rsidR="009F49E9" w:rsidRPr="001A236C">
        <w:rPr>
          <w:rFonts w:ascii="Segoe UI Symbol" w:hAnsi="Segoe UI Symbol"/>
          <w:color w:val="000000" w:themeColor="text1"/>
          <w:szCs w:val="21"/>
        </w:rPr>
        <w:t xml:space="preserve"> for sector-specific MRV framework and mitigation plan</w:t>
      </w:r>
      <w:r w:rsidR="00DA54D1" w:rsidRPr="001A236C">
        <w:rPr>
          <w:rFonts w:ascii="Segoe UI Symbol" w:hAnsi="Segoe UI Symbol"/>
          <w:color w:val="000000" w:themeColor="text1"/>
          <w:szCs w:val="21"/>
        </w:rPr>
        <w:t xml:space="preserve">s and linking budgeting and financing to GHG data has seen mixed progress. </w:t>
      </w:r>
      <w:r w:rsidR="00DA54D1" w:rsidRPr="001A236C">
        <w:rPr>
          <w:rFonts w:ascii="Segoe UI Symbol" w:hAnsi="Segoe UI Symbol" w:cs="Times New Roman"/>
          <w:color w:val="000000" w:themeColor="text1"/>
          <w:szCs w:val="21"/>
        </w:rPr>
        <w:t>The project management is rated satisfactory</w:t>
      </w:r>
      <w:r w:rsidR="00627C85" w:rsidRPr="001A236C">
        <w:rPr>
          <w:rFonts w:ascii="Segoe UI Symbol" w:hAnsi="Segoe UI Symbol" w:cs="Times New Roman"/>
          <w:color w:val="000000" w:themeColor="text1"/>
          <w:szCs w:val="21"/>
        </w:rPr>
        <w:t xml:space="preserve">. </w:t>
      </w:r>
      <w:r w:rsidR="00453A66">
        <w:rPr>
          <w:rFonts w:ascii="Segoe UI Symbol" w:hAnsi="Segoe UI Symbol" w:cs="Times New Roman"/>
          <w:color w:val="000000" w:themeColor="text1"/>
          <w:szCs w:val="21"/>
        </w:rPr>
        <w:t xml:space="preserve">As the project started a year late due to </w:t>
      </w:r>
      <w:r w:rsidR="00DD5AA3">
        <w:rPr>
          <w:rFonts w:ascii="Segoe UI Symbol" w:hAnsi="Segoe UI Symbol" w:cs="Times New Roman"/>
          <w:color w:val="000000" w:themeColor="text1"/>
          <w:szCs w:val="21"/>
        </w:rPr>
        <w:t>f</w:t>
      </w:r>
      <w:r w:rsidR="00453A66">
        <w:rPr>
          <w:rFonts w:ascii="Segoe UI Symbol" w:hAnsi="Segoe UI Symbol" w:cs="Times New Roman"/>
          <w:color w:val="000000" w:themeColor="text1"/>
          <w:szCs w:val="21"/>
        </w:rPr>
        <w:t xml:space="preserve">actors beyond its control, it has effectively had about two and a half years of implementation so far. With nearly </w:t>
      </w:r>
      <w:r w:rsidR="00994BD3">
        <w:rPr>
          <w:rFonts w:ascii="Segoe UI Symbol" w:hAnsi="Segoe UI Symbol" w:cs="Times New Roman"/>
          <w:color w:val="000000" w:themeColor="text1"/>
          <w:szCs w:val="21"/>
        </w:rPr>
        <w:t>28</w:t>
      </w:r>
      <w:r w:rsidR="00453A66">
        <w:rPr>
          <w:rFonts w:ascii="Segoe UI Symbol" w:hAnsi="Segoe UI Symbol" w:cs="Times New Roman"/>
          <w:color w:val="000000" w:themeColor="text1"/>
          <w:szCs w:val="21"/>
        </w:rPr>
        <w:t xml:space="preserve"> per cent of funds remaining unutilised</w:t>
      </w:r>
      <w:r w:rsidR="00994BD3">
        <w:rPr>
          <w:rFonts w:ascii="Segoe UI Symbol" w:hAnsi="Segoe UI Symbol" w:cs="Times New Roman"/>
          <w:color w:val="000000" w:themeColor="text1"/>
          <w:szCs w:val="21"/>
        </w:rPr>
        <w:t xml:space="preserve"> as of 31 December 2022</w:t>
      </w:r>
      <w:r w:rsidR="00453A66">
        <w:rPr>
          <w:rFonts w:ascii="Segoe UI Symbol" w:hAnsi="Segoe UI Symbol" w:cs="Times New Roman"/>
          <w:color w:val="000000" w:themeColor="text1"/>
          <w:szCs w:val="21"/>
        </w:rPr>
        <w:t xml:space="preserve">, it is likely that the project </w:t>
      </w:r>
      <w:r w:rsidR="00994BD3">
        <w:rPr>
          <w:rFonts w:ascii="Segoe UI Symbol" w:hAnsi="Segoe UI Symbol" w:cs="Times New Roman"/>
          <w:color w:val="000000" w:themeColor="text1"/>
          <w:szCs w:val="21"/>
        </w:rPr>
        <w:t>will be able to complete all ongoing and pending activities by the end of the project</w:t>
      </w:r>
      <w:r w:rsidR="00453A66">
        <w:rPr>
          <w:rFonts w:ascii="Segoe UI Symbol" w:hAnsi="Segoe UI Symbol" w:cs="Times New Roman"/>
          <w:color w:val="000000" w:themeColor="text1"/>
          <w:szCs w:val="21"/>
        </w:rPr>
        <w:t xml:space="preserve"> in </w:t>
      </w:r>
      <w:r w:rsidR="009E6C4F">
        <w:rPr>
          <w:rFonts w:ascii="Segoe UI Symbol" w:hAnsi="Segoe UI Symbol" w:cs="Times New Roman"/>
          <w:color w:val="000000" w:themeColor="text1"/>
          <w:szCs w:val="21"/>
        </w:rPr>
        <w:t xml:space="preserve">August </w:t>
      </w:r>
      <w:r w:rsidR="00453A66">
        <w:rPr>
          <w:rFonts w:ascii="Segoe UI Symbol" w:hAnsi="Segoe UI Symbol" w:cs="Times New Roman"/>
          <w:color w:val="000000" w:themeColor="text1"/>
          <w:szCs w:val="21"/>
        </w:rPr>
        <w:t xml:space="preserve">2023. </w:t>
      </w:r>
      <w:r w:rsidR="00DA54D1" w:rsidRPr="001A236C">
        <w:rPr>
          <w:rFonts w:ascii="Segoe UI Symbol" w:hAnsi="Segoe UI Symbol" w:cs="Times New Roman"/>
          <w:color w:val="000000" w:themeColor="text1"/>
          <w:szCs w:val="21"/>
        </w:rPr>
        <w:t>G</w:t>
      </w:r>
      <w:r w:rsidRPr="001A236C">
        <w:rPr>
          <w:rFonts w:ascii="Segoe UI Symbol" w:hAnsi="Segoe UI Symbol" w:cs="Times New Roman"/>
          <w:color w:val="000000" w:themeColor="text1"/>
          <w:szCs w:val="21"/>
        </w:rPr>
        <w:t xml:space="preserve">iven the strong ownership and </w:t>
      </w:r>
      <w:r w:rsidR="00DA54D1" w:rsidRPr="001A236C">
        <w:rPr>
          <w:rFonts w:ascii="Segoe UI Symbol" w:hAnsi="Segoe UI Symbol" w:cs="Times New Roman"/>
          <w:color w:val="000000" w:themeColor="text1"/>
          <w:szCs w:val="21"/>
        </w:rPr>
        <w:t>commitment</w:t>
      </w:r>
      <w:r w:rsidRPr="001A236C">
        <w:rPr>
          <w:rFonts w:ascii="Segoe UI Symbol" w:hAnsi="Segoe UI Symbol" w:cs="Times New Roman"/>
          <w:color w:val="000000" w:themeColor="text1"/>
          <w:szCs w:val="21"/>
        </w:rPr>
        <w:t xml:space="preserve"> </w:t>
      </w:r>
      <w:r w:rsidR="00DA54D1" w:rsidRPr="001A236C">
        <w:rPr>
          <w:rFonts w:ascii="Segoe UI Symbol" w:hAnsi="Segoe UI Symbol" w:cs="Times New Roman"/>
          <w:color w:val="000000" w:themeColor="text1"/>
          <w:szCs w:val="21"/>
        </w:rPr>
        <w:t>of</w:t>
      </w:r>
      <w:r w:rsidRPr="001A236C">
        <w:rPr>
          <w:rFonts w:ascii="Segoe UI Symbol" w:hAnsi="Segoe UI Symbol" w:cs="Times New Roman"/>
          <w:color w:val="000000" w:themeColor="text1"/>
          <w:szCs w:val="21"/>
        </w:rPr>
        <w:t xml:space="preserve"> the government</w:t>
      </w:r>
      <w:r w:rsidR="00DA54D1" w:rsidRPr="001A236C">
        <w:rPr>
          <w:rFonts w:ascii="Segoe UI Symbol" w:hAnsi="Segoe UI Symbol" w:cs="Times New Roman"/>
          <w:color w:val="000000" w:themeColor="text1"/>
          <w:szCs w:val="21"/>
        </w:rPr>
        <w:t xml:space="preserve">, </w:t>
      </w:r>
      <w:r w:rsidR="009E6C4F">
        <w:rPr>
          <w:rFonts w:ascii="Segoe UI Symbol" w:hAnsi="Segoe UI Symbol" w:cs="Times New Roman"/>
          <w:color w:val="000000" w:themeColor="text1"/>
          <w:szCs w:val="21"/>
        </w:rPr>
        <w:t xml:space="preserve">besides the capacity of the EPA, </w:t>
      </w:r>
      <w:r w:rsidR="00DA54D1" w:rsidRPr="001A236C">
        <w:rPr>
          <w:rFonts w:ascii="Segoe UI Symbol" w:hAnsi="Segoe UI Symbol" w:cs="Times New Roman"/>
          <w:color w:val="000000" w:themeColor="text1"/>
          <w:szCs w:val="21"/>
        </w:rPr>
        <w:t xml:space="preserve">the project’s outcomes </w:t>
      </w:r>
      <w:r w:rsidR="00DA54D1" w:rsidRPr="001A236C">
        <w:rPr>
          <w:rFonts w:ascii="Segoe UI Symbol" w:hAnsi="Segoe UI Symbol" w:cs="Times New Roman"/>
          <w:color w:val="000000" w:themeColor="text1"/>
          <w:szCs w:val="21"/>
        </w:rPr>
        <w:lastRenderedPageBreak/>
        <w:t>are likely to be sustained.</w:t>
      </w:r>
      <w:r w:rsidR="001A236C" w:rsidRPr="001A236C">
        <w:rPr>
          <w:rFonts w:ascii="Segoe UI Symbol" w:hAnsi="Segoe UI Symbol" w:cs="Times New Roman"/>
          <w:color w:val="000000" w:themeColor="text1"/>
          <w:szCs w:val="21"/>
        </w:rPr>
        <w:t xml:space="preserve"> The project could be more proactive in disseminating and sharing learning with regions within the country as well as in tapping into lessons emerging in other countries within the East Africa region.</w:t>
      </w:r>
      <w:r w:rsidR="00453A66">
        <w:rPr>
          <w:rFonts w:ascii="Segoe UI Symbol" w:hAnsi="Segoe UI Symbol" w:cs="Times New Roman"/>
          <w:color w:val="000000" w:themeColor="text1"/>
          <w:szCs w:val="21"/>
        </w:rPr>
        <w:t xml:space="preserve"> </w:t>
      </w:r>
    </w:p>
    <w:p w14:paraId="2AD18948" w14:textId="77777777" w:rsidR="00AB40AE" w:rsidRPr="001A236C" w:rsidRDefault="00AB40AE" w:rsidP="00AB40AE">
      <w:pPr>
        <w:pStyle w:val="ListParagraph"/>
        <w:spacing w:line="240" w:lineRule="auto"/>
        <w:ind w:left="360"/>
        <w:jc w:val="both"/>
        <w:rPr>
          <w:rFonts w:ascii="Segoe UI Symbol" w:hAnsi="Segoe UI Symbol"/>
          <w:color w:val="000000" w:themeColor="text1"/>
          <w:szCs w:val="21"/>
        </w:rPr>
      </w:pPr>
    </w:p>
    <w:p w14:paraId="438C47BA" w14:textId="77777777" w:rsidR="001567A3" w:rsidRDefault="001567A3" w:rsidP="001567A3">
      <w:pPr>
        <w:pStyle w:val="Heading1"/>
      </w:pPr>
      <w:bookmarkStart w:id="287" w:name="_Toc130992899"/>
      <w:bookmarkStart w:id="288" w:name="_Toc131919763"/>
      <w:bookmarkStart w:id="289" w:name="_Toc133485646"/>
      <w:bookmarkStart w:id="290" w:name="_Toc133486291"/>
      <w:bookmarkStart w:id="291" w:name="_Toc136499801"/>
      <w:r>
        <w:t>Lesson</w:t>
      </w:r>
      <w:bookmarkEnd w:id="287"/>
      <w:bookmarkEnd w:id="288"/>
      <w:bookmarkEnd w:id="289"/>
      <w:bookmarkEnd w:id="290"/>
      <w:bookmarkEnd w:id="291"/>
    </w:p>
    <w:p w14:paraId="77A889BA" w14:textId="77777777" w:rsidR="001567A3" w:rsidRDefault="001567A3" w:rsidP="001567A3">
      <w:pPr>
        <w:rPr>
          <w:rFonts w:ascii="Segoe UI Symbol" w:hAnsi="Segoe UI Symbol"/>
          <w:color w:val="1F3864" w:themeColor="accent1" w:themeShade="80"/>
          <w:sz w:val="21"/>
          <w:szCs w:val="21"/>
        </w:rPr>
      </w:pPr>
    </w:p>
    <w:p w14:paraId="17B898A3" w14:textId="77777777" w:rsidR="00945E80" w:rsidRPr="00491F97" w:rsidRDefault="00491F97" w:rsidP="00C076CB">
      <w:pPr>
        <w:pStyle w:val="ListParagraph"/>
        <w:numPr>
          <w:ilvl w:val="0"/>
          <w:numId w:val="17"/>
        </w:numPr>
        <w:spacing w:line="240" w:lineRule="auto"/>
        <w:ind w:left="360"/>
        <w:jc w:val="both"/>
        <w:rPr>
          <w:rFonts w:ascii="Segoe UI Symbol" w:hAnsi="Segoe UI Symbol"/>
          <w:i/>
          <w:iCs/>
          <w:color w:val="000000" w:themeColor="text1"/>
          <w:szCs w:val="21"/>
        </w:rPr>
      </w:pPr>
      <w:r w:rsidRPr="00491F97">
        <w:rPr>
          <w:rFonts w:ascii="Segoe UI Symbol" w:hAnsi="Segoe UI Symbol"/>
          <w:color w:val="000000" w:themeColor="text1"/>
          <w:szCs w:val="21"/>
        </w:rPr>
        <w:t xml:space="preserve">Two </w:t>
      </w:r>
      <w:r>
        <w:rPr>
          <w:rFonts w:ascii="Segoe UI Symbol" w:hAnsi="Segoe UI Symbol"/>
          <w:color w:val="000000" w:themeColor="text1"/>
          <w:szCs w:val="21"/>
        </w:rPr>
        <w:t xml:space="preserve">crucial decisions UNDP took at the inception contributed to the project’s ability to deliver on most of its intended results: (a) the decision to </w:t>
      </w:r>
      <w:r w:rsidR="00C25243">
        <w:rPr>
          <w:rFonts w:ascii="Segoe UI Symbol" w:hAnsi="Segoe UI Symbol"/>
          <w:color w:val="000000" w:themeColor="text1"/>
          <w:szCs w:val="21"/>
        </w:rPr>
        <w:t>co-</w:t>
      </w:r>
      <w:r>
        <w:rPr>
          <w:rFonts w:ascii="Segoe UI Symbol" w:hAnsi="Segoe UI Symbol"/>
          <w:color w:val="000000" w:themeColor="text1"/>
          <w:szCs w:val="21"/>
        </w:rPr>
        <w:t>locate the project management unit within the EPA; and (b) a small national staff team managing the project. These gave the project good access to EPA stakeholders and other ministries which helped in smooth communication flow and building good working relationship</w:t>
      </w:r>
      <w:r w:rsidR="00990446">
        <w:rPr>
          <w:rFonts w:ascii="Segoe UI Symbol" w:hAnsi="Segoe UI Symbol"/>
          <w:color w:val="000000" w:themeColor="text1"/>
          <w:szCs w:val="21"/>
        </w:rPr>
        <w:t>s</w:t>
      </w:r>
      <w:r>
        <w:rPr>
          <w:rFonts w:ascii="Segoe UI Symbol" w:hAnsi="Segoe UI Symbol"/>
          <w:color w:val="000000" w:themeColor="text1"/>
          <w:szCs w:val="21"/>
        </w:rPr>
        <w:t>.</w:t>
      </w:r>
      <w:r w:rsidR="00990446">
        <w:rPr>
          <w:rFonts w:ascii="Segoe UI Symbol" w:hAnsi="Segoe UI Symbol"/>
          <w:color w:val="000000" w:themeColor="text1"/>
          <w:szCs w:val="21"/>
        </w:rPr>
        <w:t xml:space="preserve"> This was especially important for this project, given the exclusive thrust on capacity building. For a project with </w:t>
      </w:r>
      <w:r w:rsidR="00C25243">
        <w:rPr>
          <w:rFonts w:ascii="Segoe UI Symbol" w:hAnsi="Segoe UI Symbol"/>
          <w:color w:val="000000" w:themeColor="text1"/>
          <w:szCs w:val="21"/>
        </w:rPr>
        <w:t xml:space="preserve">a </w:t>
      </w:r>
      <w:r w:rsidR="00990446">
        <w:rPr>
          <w:rFonts w:ascii="Segoe UI Symbol" w:hAnsi="Segoe UI Symbol"/>
          <w:color w:val="000000" w:themeColor="text1"/>
          <w:szCs w:val="21"/>
        </w:rPr>
        <w:t>small budget, this approach also enabled linking with the regions and zones.</w:t>
      </w:r>
    </w:p>
    <w:p w14:paraId="1FC466A1" w14:textId="77777777" w:rsidR="00084C5F" w:rsidRDefault="00DA54D1" w:rsidP="00E6197D">
      <w:pPr>
        <w:pStyle w:val="Heading1"/>
      </w:pPr>
      <w:bookmarkStart w:id="292" w:name="_Toc130992900"/>
      <w:bookmarkStart w:id="293" w:name="_Toc131919764"/>
      <w:bookmarkStart w:id="294" w:name="_Toc133485647"/>
      <w:bookmarkStart w:id="295" w:name="_Toc133486292"/>
      <w:bookmarkStart w:id="296" w:name="_Toc136499802"/>
      <w:r>
        <w:t>R</w:t>
      </w:r>
      <w:r w:rsidR="00E6197D">
        <w:t>e</w:t>
      </w:r>
      <w:r>
        <w:t>commendation</w:t>
      </w:r>
      <w:r w:rsidR="00E6197D">
        <w:t>s</w:t>
      </w:r>
      <w:bookmarkEnd w:id="292"/>
      <w:bookmarkEnd w:id="293"/>
      <w:bookmarkEnd w:id="294"/>
      <w:bookmarkEnd w:id="295"/>
      <w:bookmarkEnd w:id="296"/>
    </w:p>
    <w:p w14:paraId="4CA1F7EB" w14:textId="77777777" w:rsidR="003069B6" w:rsidRDefault="003069B6" w:rsidP="003069B6">
      <w:pPr>
        <w:rPr>
          <w:sz w:val="20"/>
          <w:szCs w:val="20"/>
        </w:rPr>
      </w:pPr>
    </w:p>
    <w:p w14:paraId="7CB0CC82" w14:textId="77777777" w:rsidR="003069B6" w:rsidRDefault="003069B6" w:rsidP="006B5BA6">
      <w:pPr>
        <w:spacing w:line="240" w:lineRule="auto"/>
        <w:ind w:left="720" w:hanging="720"/>
        <w:jc w:val="both"/>
        <w:rPr>
          <w:rFonts w:ascii="Segoe UI Symbol" w:hAnsi="Segoe UI Symbol"/>
          <w:sz w:val="21"/>
          <w:szCs w:val="21"/>
        </w:rPr>
      </w:pPr>
      <w:r>
        <w:rPr>
          <w:rFonts w:ascii="Segoe UI Symbol" w:hAnsi="Segoe UI Symbol"/>
          <w:sz w:val="21"/>
          <w:szCs w:val="21"/>
        </w:rPr>
        <w:t>R1:</w:t>
      </w:r>
      <w:r>
        <w:rPr>
          <w:rFonts w:ascii="Segoe UI Symbol" w:hAnsi="Segoe UI Symbol"/>
          <w:sz w:val="21"/>
          <w:szCs w:val="21"/>
        </w:rPr>
        <w:tab/>
      </w:r>
      <w:r w:rsidR="006B5BA6">
        <w:rPr>
          <w:rFonts w:ascii="Segoe UI Symbol" w:hAnsi="Segoe UI Symbol"/>
          <w:sz w:val="21"/>
          <w:szCs w:val="21"/>
        </w:rPr>
        <w:t>Working with the EU and EPA, UNDP needs to engage at senior level with all key ministries to advocate for the need to invest adequate level of human resources in the MRV system within each ministry, and ensure inter-ministerial leadership to promote and strengthen the MRV regime through the existing inter-ministerial forum chaired by the Minister for Planning and Development.</w:t>
      </w:r>
    </w:p>
    <w:p w14:paraId="25A284C6" w14:textId="77777777" w:rsidR="006B5BA6" w:rsidRDefault="006B5BA6" w:rsidP="006B5BA6">
      <w:pPr>
        <w:spacing w:line="240" w:lineRule="auto"/>
        <w:jc w:val="both"/>
        <w:rPr>
          <w:rFonts w:ascii="Segoe UI Symbol" w:hAnsi="Segoe UI Symbol"/>
          <w:sz w:val="21"/>
          <w:szCs w:val="21"/>
        </w:rPr>
      </w:pPr>
    </w:p>
    <w:p w14:paraId="66CC68FC" w14:textId="77777777" w:rsidR="006B5BA6" w:rsidRDefault="006B5BA6" w:rsidP="00357C38">
      <w:pPr>
        <w:spacing w:line="240" w:lineRule="auto"/>
        <w:ind w:left="720" w:hanging="720"/>
        <w:jc w:val="both"/>
        <w:rPr>
          <w:rFonts w:ascii="Segoe UI Symbol" w:hAnsi="Segoe UI Symbol"/>
          <w:sz w:val="21"/>
          <w:szCs w:val="21"/>
        </w:rPr>
      </w:pPr>
      <w:r>
        <w:rPr>
          <w:rFonts w:ascii="Segoe UI Symbol" w:hAnsi="Segoe UI Symbol"/>
          <w:sz w:val="21"/>
          <w:szCs w:val="21"/>
        </w:rPr>
        <w:t>R</w:t>
      </w:r>
      <w:r w:rsidR="00357C38">
        <w:rPr>
          <w:rFonts w:ascii="Segoe UI Symbol" w:hAnsi="Segoe UI Symbol"/>
          <w:sz w:val="21"/>
          <w:szCs w:val="21"/>
        </w:rPr>
        <w:t>2:</w:t>
      </w:r>
      <w:r>
        <w:rPr>
          <w:rFonts w:ascii="Segoe UI Symbol" w:hAnsi="Segoe UI Symbol"/>
          <w:sz w:val="21"/>
          <w:szCs w:val="21"/>
        </w:rPr>
        <w:tab/>
      </w:r>
      <w:r w:rsidR="00357C38">
        <w:rPr>
          <w:rFonts w:ascii="Segoe UI Symbol" w:hAnsi="Segoe UI Symbol"/>
          <w:sz w:val="21"/>
          <w:szCs w:val="21"/>
        </w:rPr>
        <w:t>Support EPA to develop and deliver regular training and refresher courses, including sector-specific training, related to MRV system.</w:t>
      </w:r>
      <w:r w:rsidR="0066533E">
        <w:rPr>
          <w:rFonts w:ascii="Segoe UI Symbol" w:hAnsi="Segoe UI Symbol"/>
          <w:sz w:val="21"/>
          <w:szCs w:val="21"/>
        </w:rPr>
        <w:t xml:space="preserve"> Apart from class-room teaching, this should also include greater structured sharing of experiences among regions and with other countries in </w:t>
      </w:r>
      <w:r w:rsidR="009F227B">
        <w:rPr>
          <w:rFonts w:ascii="Segoe UI Symbol" w:hAnsi="Segoe UI Symbol"/>
          <w:sz w:val="21"/>
          <w:szCs w:val="21"/>
        </w:rPr>
        <w:t xml:space="preserve">East </w:t>
      </w:r>
      <w:r w:rsidR="0066533E">
        <w:rPr>
          <w:rFonts w:ascii="Segoe UI Symbol" w:hAnsi="Segoe UI Symbol"/>
          <w:sz w:val="21"/>
          <w:szCs w:val="21"/>
        </w:rPr>
        <w:t>Africa</w:t>
      </w:r>
      <w:r w:rsidR="009F227B">
        <w:rPr>
          <w:rFonts w:ascii="Segoe UI Symbol" w:hAnsi="Segoe UI Symbol"/>
          <w:sz w:val="21"/>
          <w:szCs w:val="21"/>
        </w:rPr>
        <w:t xml:space="preserve"> region</w:t>
      </w:r>
      <w:r w:rsidR="0066533E">
        <w:rPr>
          <w:rFonts w:ascii="Segoe UI Symbol" w:hAnsi="Segoe UI Symbol"/>
          <w:sz w:val="21"/>
          <w:szCs w:val="21"/>
        </w:rPr>
        <w:t>.</w:t>
      </w:r>
    </w:p>
    <w:p w14:paraId="4AE46935" w14:textId="77777777" w:rsidR="00357C38" w:rsidRDefault="00357C38" w:rsidP="00357C38">
      <w:pPr>
        <w:spacing w:line="240" w:lineRule="auto"/>
        <w:ind w:left="720" w:hanging="720"/>
        <w:jc w:val="both"/>
        <w:rPr>
          <w:rFonts w:ascii="Segoe UI Symbol" w:hAnsi="Segoe UI Symbol"/>
          <w:sz w:val="21"/>
          <w:szCs w:val="21"/>
        </w:rPr>
      </w:pPr>
    </w:p>
    <w:p w14:paraId="37A4F20B" w14:textId="77777777" w:rsidR="0066533E" w:rsidRDefault="00357C38" w:rsidP="00357C38">
      <w:pPr>
        <w:spacing w:line="240" w:lineRule="auto"/>
        <w:ind w:left="720" w:hanging="720"/>
        <w:jc w:val="both"/>
        <w:rPr>
          <w:rFonts w:ascii="Segoe UI Symbol" w:hAnsi="Segoe UI Symbol"/>
          <w:sz w:val="21"/>
          <w:szCs w:val="21"/>
        </w:rPr>
      </w:pPr>
      <w:r>
        <w:rPr>
          <w:rFonts w:ascii="Segoe UI Symbol" w:hAnsi="Segoe UI Symbol"/>
          <w:sz w:val="21"/>
          <w:szCs w:val="21"/>
        </w:rPr>
        <w:t>R3:</w:t>
      </w:r>
      <w:r>
        <w:rPr>
          <w:rFonts w:ascii="Segoe UI Symbol" w:hAnsi="Segoe UI Symbol"/>
          <w:sz w:val="21"/>
          <w:szCs w:val="21"/>
        </w:rPr>
        <w:tab/>
        <w:t xml:space="preserve">Working together with the EU project on MRV, </w:t>
      </w:r>
      <w:r w:rsidR="0066533E">
        <w:rPr>
          <w:rFonts w:ascii="Segoe UI Symbol" w:hAnsi="Segoe UI Symbol"/>
          <w:sz w:val="21"/>
          <w:szCs w:val="21"/>
        </w:rPr>
        <w:t xml:space="preserve">assist EPA in developing capacity for cross-checking for consistency </w:t>
      </w:r>
      <w:r w:rsidR="00F7306D">
        <w:rPr>
          <w:rFonts w:ascii="Segoe UI Symbol" w:hAnsi="Segoe UI Symbol"/>
          <w:sz w:val="21"/>
          <w:szCs w:val="21"/>
        </w:rPr>
        <w:t xml:space="preserve">in </w:t>
      </w:r>
      <w:r w:rsidR="0066533E">
        <w:rPr>
          <w:rFonts w:ascii="Segoe UI Symbol" w:hAnsi="Segoe UI Symbol"/>
          <w:sz w:val="21"/>
          <w:szCs w:val="21"/>
        </w:rPr>
        <w:t>all data in its reports.</w:t>
      </w:r>
    </w:p>
    <w:p w14:paraId="4DE65707" w14:textId="77777777" w:rsidR="0066533E" w:rsidRDefault="0066533E" w:rsidP="00357C38">
      <w:pPr>
        <w:spacing w:line="240" w:lineRule="auto"/>
        <w:ind w:left="720" w:hanging="720"/>
        <w:jc w:val="both"/>
        <w:rPr>
          <w:rFonts w:ascii="Segoe UI Symbol" w:hAnsi="Segoe UI Symbol"/>
          <w:sz w:val="21"/>
          <w:szCs w:val="21"/>
        </w:rPr>
      </w:pPr>
    </w:p>
    <w:p w14:paraId="18A588E1" w14:textId="77777777" w:rsidR="0066533E" w:rsidRDefault="0066533E" w:rsidP="00357C38">
      <w:pPr>
        <w:spacing w:line="240" w:lineRule="auto"/>
        <w:ind w:left="720" w:hanging="720"/>
        <w:jc w:val="both"/>
        <w:rPr>
          <w:rFonts w:ascii="Segoe UI Symbol" w:hAnsi="Segoe UI Symbol"/>
          <w:sz w:val="21"/>
          <w:szCs w:val="21"/>
        </w:rPr>
      </w:pPr>
      <w:r>
        <w:rPr>
          <w:rFonts w:ascii="Segoe UI Symbol" w:hAnsi="Segoe UI Symbol"/>
          <w:sz w:val="21"/>
          <w:szCs w:val="21"/>
        </w:rPr>
        <w:t>R4:</w:t>
      </w:r>
      <w:r>
        <w:rPr>
          <w:rFonts w:ascii="Segoe UI Symbol" w:hAnsi="Segoe UI Symbol"/>
          <w:sz w:val="21"/>
          <w:szCs w:val="21"/>
        </w:rPr>
        <w:tab/>
      </w:r>
      <w:r w:rsidR="00A51BC8">
        <w:rPr>
          <w:rFonts w:ascii="Segoe UI Symbol" w:hAnsi="Segoe UI Symbol"/>
          <w:sz w:val="21"/>
          <w:szCs w:val="21"/>
        </w:rPr>
        <w:t xml:space="preserve">In the remaining duration of the project, the QA/QC system should be embedded fully in the key categories sector identified by the EPA at woreda, zonal, regional and federal levels, and in other sectors </w:t>
      </w:r>
      <w:r w:rsidR="00A5191B">
        <w:rPr>
          <w:rFonts w:ascii="Segoe UI Symbol" w:hAnsi="Segoe UI Symbol"/>
          <w:sz w:val="21"/>
          <w:szCs w:val="21"/>
        </w:rPr>
        <w:t xml:space="preserve">ensure that </w:t>
      </w:r>
      <w:r w:rsidR="00A51BC8">
        <w:rPr>
          <w:rFonts w:ascii="Segoe UI Symbol" w:hAnsi="Segoe UI Symbol"/>
          <w:sz w:val="21"/>
          <w:szCs w:val="21"/>
        </w:rPr>
        <w:t xml:space="preserve">the federal level consolidated data </w:t>
      </w:r>
      <w:r w:rsidR="00805F80">
        <w:rPr>
          <w:rFonts w:ascii="Segoe UI Symbol" w:hAnsi="Segoe UI Symbol"/>
          <w:sz w:val="21"/>
          <w:szCs w:val="21"/>
        </w:rPr>
        <w:t>h</w:t>
      </w:r>
      <w:r w:rsidR="00A51BC8">
        <w:rPr>
          <w:rFonts w:ascii="Segoe UI Symbol" w:hAnsi="Segoe UI Symbol"/>
          <w:sz w:val="21"/>
          <w:szCs w:val="21"/>
        </w:rPr>
        <w:t>ave gone through QA/QC.</w:t>
      </w:r>
    </w:p>
    <w:p w14:paraId="2180D158" w14:textId="77777777" w:rsidR="001A236C" w:rsidRDefault="001A236C" w:rsidP="00357C38">
      <w:pPr>
        <w:spacing w:line="240" w:lineRule="auto"/>
        <w:ind w:left="720" w:hanging="720"/>
        <w:jc w:val="both"/>
        <w:rPr>
          <w:rFonts w:ascii="Segoe UI Symbol" w:hAnsi="Segoe UI Symbol"/>
          <w:sz w:val="21"/>
          <w:szCs w:val="21"/>
        </w:rPr>
      </w:pPr>
    </w:p>
    <w:p w14:paraId="65EBD9E2" w14:textId="77777777" w:rsidR="001A236C" w:rsidRDefault="001A236C" w:rsidP="00357C38">
      <w:pPr>
        <w:spacing w:line="240" w:lineRule="auto"/>
        <w:ind w:left="720" w:hanging="720"/>
        <w:jc w:val="both"/>
        <w:rPr>
          <w:rFonts w:ascii="Segoe UI Symbol" w:hAnsi="Segoe UI Symbol"/>
          <w:sz w:val="21"/>
          <w:szCs w:val="21"/>
        </w:rPr>
      </w:pPr>
      <w:r>
        <w:rPr>
          <w:rFonts w:ascii="Segoe UI Symbol" w:hAnsi="Segoe UI Symbol"/>
          <w:sz w:val="21"/>
          <w:szCs w:val="21"/>
        </w:rPr>
        <w:t>R5:</w:t>
      </w:r>
      <w:r>
        <w:rPr>
          <w:rFonts w:ascii="Segoe UI Symbol" w:hAnsi="Segoe UI Symbol"/>
          <w:sz w:val="21"/>
          <w:szCs w:val="21"/>
        </w:rPr>
        <w:tab/>
        <w:t>Develop appropriate platforms/mechanisms for sharing of lessons and challenges with regions within the country and with other countries in the East Africa region.</w:t>
      </w:r>
    </w:p>
    <w:p w14:paraId="2412A6CB" w14:textId="77777777" w:rsidR="00357C38" w:rsidRDefault="00357C38" w:rsidP="001057C3">
      <w:pPr>
        <w:spacing w:line="240" w:lineRule="auto"/>
        <w:jc w:val="both"/>
        <w:rPr>
          <w:rFonts w:ascii="Segoe UI Symbol" w:hAnsi="Segoe UI Symbol"/>
          <w:sz w:val="21"/>
          <w:szCs w:val="21"/>
        </w:rPr>
      </w:pPr>
    </w:p>
    <w:p w14:paraId="7A957E9A" w14:textId="77777777" w:rsidR="00F73707" w:rsidRDefault="00F73707" w:rsidP="001057C3">
      <w:pPr>
        <w:spacing w:line="240" w:lineRule="auto"/>
        <w:jc w:val="both"/>
        <w:rPr>
          <w:rFonts w:ascii="Segoe UI Symbol" w:hAnsi="Segoe UI Symbol"/>
          <w:sz w:val="21"/>
          <w:szCs w:val="21"/>
        </w:rPr>
      </w:pPr>
    </w:p>
    <w:p w14:paraId="5426D760" w14:textId="77777777" w:rsidR="00C74F3A" w:rsidRDefault="00C74F3A" w:rsidP="001057C3">
      <w:pPr>
        <w:spacing w:line="240" w:lineRule="auto"/>
        <w:jc w:val="both"/>
        <w:rPr>
          <w:rFonts w:ascii="Segoe UI Symbol" w:hAnsi="Segoe UI Symbol"/>
          <w:sz w:val="21"/>
          <w:szCs w:val="21"/>
        </w:rPr>
        <w:sectPr w:rsidR="00C74F3A" w:rsidSect="00F7292B">
          <w:pgSz w:w="12240" w:h="16340"/>
          <w:pgMar w:top="1882" w:right="865" w:bottom="650" w:left="1211" w:header="720" w:footer="720" w:gutter="0"/>
          <w:pgBorders w:offsetFrom="page">
            <w:top w:val="single" w:sz="8" w:space="24" w:color="FBE4D5" w:themeColor="accent2" w:themeTint="33"/>
            <w:left w:val="single" w:sz="8" w:space="24" w:color="FBE4D5" w:themeColor="accent2" w:themeTint="33"/>
            <w:bottom w:val="single" w:sz="8" w:space="24" w:color="FBE4D5" w:themeColor="accent2" w:themeTint="33"/>
            <w:right w:val="single" w:sz="8" w:space="24" w:color="FBE4D5" w:themeColor="accent2" w:themeTint="33"/>
          </w:pgBorders>
          <w:cols w:space="720"/>
          <w:noEndnote/>
          <w:docGrid w:linePitch="326"/>
        </w:sectPr>
      </w:pPr>
    </w:p>
    <w:p w14:paraId="71215A69" w14:textId="77777777" w:rsidR="00621091" w:rsidRPr="00924D4D" w:rsidRDefault="00621091" w:rsidP="00621091">
      <w:pPr>
        <w:pStyle w:val="Heading1"/>
        <w:shd w:val="clear" w:color="auto" w:fill="003366"/>
        <w:ind w:left="-142" w:right="-142"/>
        <w:rPr>
          <w:rStyle w:val="BookTitle"/>
          <w:rFonts w:asciiTheme="minorHAnsi" w:hAnsiTheme="minorHAnsi" w:cstheme="minorHAnsi"/>
          <w:color w:val="FFFFFF" w:themeColor="background1"/>
          <w:sz w:val="36"/>
          <w:szCs w:val="36"/>
        </w:rPr>
      </w:pPr>
      <w:bookmarkStart w:id="297" w:name="_Toc133485648"/>
      <w:bookmarkStart w:id="298" w:name="_Toc133486293"/>
      <w:bookmarkStart w:id="299" w:name="_Toc136499803"/>
      <w:r>
        <w:rPr>
          <w:rStyle w:val="BookTitle"/>
          <w:rFonts w:asciiTheme="minorHAnsi" w:hAnsiTheme="minorHAnsi" w:cstheme="minorHAnsi"/>
          <w:color w:val="FFFFFF" w:themeColor="background1"/>
          <w:sz w:val="36"/>
          <w:szCs w:val="36"/>
        </w:rPr>
        <w:lastRenderedPageBreak/>
        <w:t>ANNEXES</w:t>
      </w:r>
      <w:bookmarkEnd w:id="297"/>
      <w:bookmarkEnd w:id="298"/>
      <w:bookmarkEnd w:id="299"/>
    </w:p>
    <w:p w14:paraId="27965480" w14:textId="77777777" w:rsidR="00621091" w:rsidRDefault="00621091" w:rsidP="001057C3">
      <w:pPr>
        <w:spacing w:line="240" w:lineRule="auto"/>
        <w:jc w:val="both"/>
        <w:rPr>
          <w:rFonts w:ascii="Segoe UI Symbol" w:hAnsi="Segoe UI Symbol"/>
          <w:sz w:val="21"/>
          <w:szCs w:val="21"/>
        </w:rPr>
      </w:pPr>
    </w:p>
    <w:p w14:paraId="4D346AC5" w14:textId="77777777" w:rsidR="00C74F3A" w:rsidRPr="00DD61B3" w:rsidRDefault="00C74F3A" w:rsidP="00DD61B3">
      <w:pPr>
        <w:pStyle w:val="Heading1"/>
        <w:rPr>
          <w:b/>
          <w:bCs/>
        </w:rPr>
      </w:pPr>
      <w:bookmarkStart w:id="300" w:name="_Toc133485649"/>
      <w:bookmarkStart w:id="301" w:name="_Toc133486294"/>
      <w:bookmarkStart w:id="302" w:name="_Toc136499804"/>
      <w:r w:rsidRPr="00DD61B3">
        <w:rPr>
          <w:b/>
          <w:bCs/>
        </w:rPr>
        <w:t>Annex 1: CONSULTANT TERMS OF REFERENCE GENERAL INFORMATION</w:t>
      </w:r>
      <w:bookmarkEnd w:id="300"/>
      <w:bookmarkEnd w:id="301"/>
      <w:bookmarkEnd w:id="302"/>
      <w:r w:rsidRPr="00DD61B3">
        <w:rPr>
          <w:b/>
          <w:bCs/>
        </w:rPr>
        <w:t xml:space="preserve"> </w:t>
      </w:r>
    </w:p>
    <w:p w14:paraId="6EF0F136" w14:textId="77777777" w:rsidR="00C74F3A" w:rsidRDefault="00C74F3A" w:rsidP="00C74F3A">
      <w:pPr>
        <w:spacing w:line="259" w:lineRule="auto"/>
      </w:pPr>
      <w:r>
        <w:t xml:space="preserve"> </w:t>
      </w:r>
    </w:p>
    <w:p w14:paraId="2C62A92B" w14:textId="77777777" w:rsidR="00C74F3A" w:rsidRPr="00C74F3A" w:rsidRDefault="00C74F3A" w:rsidP="00C74F3A">
      <w:pPr>
        <w:spacing w:after="10"/>
        <w:ind w:left="-5" w:right="149"/>
        <w:rPr>
          <w:rFonts w:ascii="Segoe UI Symbol" w:hAnsi="Segoe UI Symbol"/>
          <w:sz w:val="21"/>
          <w:szCs w:val="21"/>
        </w:rPr>
      </w:pPr>
      <w:r w:rsidRPr="00C74F3A">
        <w:rPr>
          <w:rFonts w:ascii="Segoe UI Symbol" w:hAnsi="Segoe UI Symbol"/>
          <w:sz w:val="21"/>
          <w:szCs w:val="21"/>
        </w:rPr>
        <w:t xml:space="preserve">INDIVIDUAL CONTRACT (IC)  </w:t>
      </w:r>
    </w:p>
    <w:p w14:paraId="60009689" w14:textId="77777777" w:rsidR="00C74F3A" w:rsidRPr="00C74F3A" w:rsidRDefault="00C74F3A" w:rsidP="00C74F3A">
      <w:pPr>
        <w:spacing w:after="10"/>
        <w:ind w:left="-5" w:right="149"/>
        <w:rPr>
          <w:rFonts w:ascii="Segoe UI Symbol" w:hAnsi="Segoe UI Symbol"/>
          <w:sz w:val="21"/>
          <w:szCs w:val="21"/>
        </w:rPr>
      </w:pPr>
      <w:r w:rsidRPr="00C74F3A">
        <w:rPr>
          <w:rFonts w:ascii="Segoe UI Symbol" w:hAnsi="Segoe UI Symbol"/>
          <w:sz w:val="21"/>
          <w:szCs w:val="21"/>
        </w:rPr>
        <w:t xml:space="preserve">PROPOSAL SUBMISSION FORM  </w:t>
      </w:r>
    </w:p>
    <w:p w14:paraId="119BDD4A" w14:textId="77777777" w:rsidR="00C74F3A" w:rsidRPr="00C74F3A" w:rsidRDefault="00C74F3A" w:rsidP="00F04E29">
      <w:pPr>
        <w:spacing w:line="240" w:lineRule="auto"/>
        <w:ind w:left="-5" w:right="149"/>
        <w:rPr>
          <w:rFonts w:ascii="Segoe UI Symbol" w:hAnsi="Segoe UI Symbol"/>
          <w:sz w:val="21"/>
          <w:szCs w:val="21"/>
        </w:rPr>
      </w:pPr>
      <w:r w:rsidRPr="00C74F3A">
        <w:rPr>
          <w:rFonts w:ascii="Segoe UI Symbol" w:hAnsi="Segoe UI Symbol"/>
          <w:sz w:val="21"/>
          <w:szCs w:val="21"/>
        </w:rPr>
        <w:t xml:space="preserve">Advertisement for Recruitment of International Individual consultant for a Consultancy service to undertake Project Midterm Review (MTR) </w:t>
      </w:r>
    </w:p>
    <w:p w14:paraId="2385195B" w14:textId="77777777" w:rsidR="00C74F3A" w:rsidRPr="00C74F3A" w:rsidRDefault="00C74F3A" w:rsidP="00F04E29">
      <w:pPr>
        <w:spacing w:line="240" w:lineRule="auto"/>
        <w:rPr>
          <w:rFonts w:ascii="Segoe UI Symbol" w:hAnsi="Segoe UI Symbol"/>
          <w:sz w:val="21"/>
          <w:szCs w:val="21"/>
        </w:rPr>
      </w:pPr>
      <w:r w:rsidRPr="00C74F3A">
        <w:rPr>
          <w:rFonts w:ascii="Segoe UI Symbol" w:hAnsi="Segoe UI Symbol"/>
          <w:sz w:val="21"/>
          <w:szCs w:val="21"/>
        </w:rPr>
        <w:t xml:space="preserve"> </w:t>
      </w:r>
    </w:p>
    <w:p w14:paraId="442A77BF"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hAnsi="Segoe UI Symbol"/>
          <w:sz w:val="21"/>
          <w:szCs w:val="21"/>
        </w:rPr>
        <w:t xml:space="preserve">Procurement Notice Ref. No.:  </w:t>
      </w:r>
    </w:p>
    <w:p w14:paraId="2C40C35D"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hAnsi="Segoe UI Symbol"/>
          <w:sz w:val="21"/>
          <w:szCs w:val="21"/>
        </w:rPr>
        <w:t xml:space="preserve">Published (Posted on): 2022 </w:t>
      </w:r>
    </w:p>
    <w:p w14:paraId="4B938C9E"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hAnsi="Segoe UI Symbol"/>
          <w:sz w:val="21"/>
          <w:szCs w:val="21"/>
        </w:rPr>
        <w:t xml:space="preserve">Submission Deadline: October 28, 2022@ 10:30 AM (UTC+03:00) Addis Ababa/Nairobi Time Zone  </w:t>
      </w:r>
    </w:p>
    <w:p w14:paraId="76866E53"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hAnsi="Segoe UI Symbol"/>
          <w:sz w:val="21"/>
          <w:szCs w:val="21"/>
        </w:rPr>
        <w:t xml:space="preserve">United Nations Development Program (UNDP)  </w:t>
      </w:r>
    </w:p>
    <w:p w14:paraId="1E4359B2"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hAnsi="Segoe UI Symbol"/>
          <w:sz w:val="21"/>
          <w:szCs w:val="21"/>
        </w:rPr>
        <w:t>Addis Ababa, Ethiopia</w:t>
      </w:r>
      <w:r w:rsidRPr="00C74F3A">
        <w:rPr>
          <w:rFonts w:ascii="Segoe UI Symbol" w:hAnsi="Segoe UI Symbol"/>
          <w:b/>
          <w:sz w:val="21"/>
          <w:szCs w:val="21"/>
        </w:rPr>
        <w:t xml:space="preserve"> </w:t>
      </w:r>
    </w:p>
    <w:p w14:paraId="18D4B8BD" w14:textId="77777777" w:rsidR="00C74F3A" w:rsidRPr="00C74F3A" w:rsidRDefault="00C74F3A" w:rsidP="00F04E29">
      <w:pPr>
        <w:spacing w:line="240" w:lineRule="auto"/>
        <w:rPr>
          <w:rFonts w:ascii="Segoe UI Symbol" w:hAnsi="Segoe UI Symbol"/>
          <w:sz w:val="21"/>
          <w:szCs w:val="21"/>
        </w:rPr>
      </w:pPr>
      <w:r w:rsidRPr="00C74F3A">
        <w:rPr>
          <w:rFonts w:ascii="Segoe UI Symbol" w:hAnsi="Segoe UI Symbol"/>
          <w:sz w:val="21"/>
          <w:szCs w:val="21"/>
        </w:rPr>
        <w:t xml:space="preserve"> </w:t>
      </w:r>
    </w:p>
    <w:p w14:paraId="33BFF18B"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hAnsi="Segoe UI Symbol"/>
          <w:sz w:val="21"/>
          <w:szCs w:val="21"/>
        </w:rPr>
        <w:t xml:space="preserve">Services/Work Description: To undertake Project Mid Term Review (MTR) </w:t>
      </w:r>
    </w:p>
    <w:p w14:paraId="65A234E4" w14:textId="77777777" w:rsidR="00C74F3A" w:rsidRPr="00C74F3A" w:rsidRDefault="00C74F3A" w:rsidP="00F04E29">
      <w:pPr>
        <w:spacing w:after="220" w:line="240" w:lineRule="auto"/>
        <w:ind w:left="-5" w:right="149"/>
        <w:rPr>
          <w:rFonts w:ascii="Segoe UI Symbol" w:hAnsi="Segoe UI Symbol"/>
          <w:sz w:val="21"/>
          <w:szCs w:val="21"/>
        </w:rPr>
      </w:pPr>
      <w:r w:rsidRPr="00C74F3A">
        <w:rPr>
          <w:rFonts w:ascii="Segoe UI Symbol" w:hAnsi="Segoe UI Symbol"/>
          <w:b/>
          <w:sz w:val="21"/>
          <w:szCs w:val="21"/>
        </w:rPr>
        <w:t xml:space="preserve">Project/Program Title: </w:t>
      </w:r>
      <w:r w:rsidRPr="00C74F3A">
        <w:rPr>
          <w:rFonts w:ascii="Segoe UI Symbol" w:hAnsi="Segoe UI Symbol"/>
          <w:sz w:val="21"/>
          <w:szCs w:val="21"/>
        </w:rPr>
        <w:t xml:space="preserve">Capacity-building program to comply with the Paris Agreement and implement its transparency requirements at the national level </w:t>
      </w:r>
      <w:r w:rsidRPr="00C74F3A">
        <w:rPr>
          <w:rFonts w:ascii="Segoe UI Symbol" w:hAnsi="Segoe UI Symbol"/>
          <w:b/>
          <w:sz w:val="21"/>
          <w:szCs w:val="21"/>
        </w:rPr>
        <w:t xml:space="preserve"> </w:t>
      </w:r>
    </w:p>
    <w:p w14:paraId="1AD3EF0A" w14:textId="77777777" w:rsidR="00C74F3A" w:rsidRPr="00C74F3A" w:rsidRDefault="00C74F3A" w:rsidP="00F04E29">
      <w:pPr>
        <w:spacing w:line="240" w:lineRule="auto"/>
        <w:rPr>
          <w:rFonts w:ascii="Segoe UI Symbol" w:hAnsi="Segoe UI Symbol"/>
          <w:sz w:val="21"/>
          <w:szCs w:val="21"/>
        </w:rPr>
      </w:pPr>
      <w:r w:rsidRPr="00C74F3A">
        <w:rPr>
          <w:rFonts w:ascii="Segoe UI Symbol" w:hAnsi="Segoe UI Symbol"/>
          <w:b/>
          <w:sz w:val="21"/>
          <w:szCs w:val="21"/>
        </w:rPr>
        <w:t xml:space="preserve"> </w:t>
      </w:r>
    </w:p>
    <w:p w14:paraId="4F860ECD" w14:textId="77777777" w:rsidR="00C74F3A" w:rsidRPr="00C74F3A" w:rsidRDefault="00C74F3A" w:rsidP="00F04E29">
      <w:pPr>
        <w:pStyle w:val="Heading2"/>
        <w:spacing w:line="240" w:lineRule="auto"/>
        <w:ind w:left="-5"/>
        <w:rPr>
          <w:rFonts w:ascii="Segoe UI Symbol" w:hAnsi="Segoe UI Symbol"/>
          <w:sz w:val="21"/>
          <w:szCs w:val="21"/>
        </w:rPr>
      </w:pPr>
      <w:bookmarkStart w:id="303" w:name="_Toc133485650"/>
      <w:bookmarkStart w:id="304" w:name="_Toc133486295"/>
      <w:bookmarkStart w:id="305" w:name="_Toc136499805"/>
      <w:r w:rsidRPr="00C74F3A">
        <w:rPr>
          <w:rFonts w:ascii="Segoe UI Symbol" w:hAnsi="Segoe UI Symbol"/>
          <w:sz w:val="21"/>
          <w:szCs w:val="21"/>
        </w:rPr>
        <w:t>Location: Addis Ababa, Ethiopia with travel to the selected Regions as deemed necessary</w:t>
      </w:r>
      <w:bookmarkEnd w:id="303"/>
      <w:bookmarkEnd w:id="304"/>
      <w:bookmarkEnd w:id="305"/>
      <w:r w:rsidRPr="00C74F3A">
        <w:rPr>
          <w:rFonts w:ascii="Segoe UI Symbol" w:hAnsi="Segoe UI Symbol"/>
          <w:sz w:val="21"/>
          <w:szCs w:val="21"/>
        </w:rPr>
        <w:t xml:space="preserve"> </w:t>
      </w:r>
    </w:p>
    <w:p w14:paraId="64F2A2D7"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hAnsi="Segoe UI Symbol"/>
          <w:b/>
          <w:sz w:val="21"/>
          <w:szCs w:val="21"/>
        </w:rPr>
        <w:t xml:space="preserve">Type of Contract: </w:t>
      </w:r>
      <w:r w:rsidRPr="00C74F3A">
        <w:rPr>
          <w:rFonts w:ascii="Segoe UI Symbol" w:hAnsi="Segoe UI Symbol"/>
          <w:sz w:val="21"/>
          <w:szCs w:val="21"/>
        </w:rPr>
        <w:t>Individual Contract</w:t>
      </w:r>
      <w:r w:rsidRPr="00C74F3A">
        <w:rPr>
          <w:rFonts w:ascii="Segoe UI Symbol" w:hAnsi="Segoe UI Symbol"/>
          <w:b/>
          <w:sz w:val="21"/>
          <w:szCs w:val="21"/>
        </w:rPr>
        <w:t xml:space="preserve"> </w:t>
      </w:r>
    </w:p>
    <w:p w14:paraId="4B5E002D"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hAnsi="Segoe UI Symbol"/>
          <w:b/>
          <w:sz w:val="21"/>
          <w:szCs w:val="21"/>
        </w:rPr>
        <w:t xml:space="preserve">Post Level: </w:t>
      </w:r>
      <w:r w:rsidRPr="00C74F3A">
        <w:rPr>
          <w:rFonts w:ascii="Segoe UI Symbol" w:hAnsi="Segoe UI Symbol"/>
          <w:sz w:val="21"/>
          <w:szCs w:val="21"/>
        </w:rPr>
        <w:t>International Consultant to undertake Project’s Midterm Review (MTR)</w:t>
      </w:r>
      <w:r w:rsidRPr="00C74F3A">
        <w:rPr>
          <w:rFonts w:ascii="Segoe UI Symbol" w:hAnsi="Segoe UI Symbol"/>
          <w:b/>
          <w:sz w:val="21"/>
          <w:szCs w:val="21"/>
        </w:rPr>
        <w:t xml:space="preserve"> </w:t>
      </w:r>
    </w:p>
    <w:p w14:paraId="703991AA" w14:textId="77777777" w:rsidR="00C74F3A" w:rsidRPr="00C74F3A" w:rsidRDefault="00C74F3A" w:rsidP="00F04E29">
      <w:pPr>
        <w:pStyle w:val="Heading2"/>
        <w:spacing w:line="240" w:lineRule="auto"/>
        <w:ind w:left="-5"/>
        <w:rPr>
          <w:rFonts w:ascii="Segoe UI Symbol" w:hAnsi="Segoe UI Symbol"/>
          <w:sz w:val="21"/>
          <w:szCs w:val="21"/>
        </w:rPr>
      </w:pPr>
      <w:bookmarkStart w:id="306" w:name="_Toc133485651"/>
      <w:bookmarkStart w:id="307" w:name="_Toc133486296"/>
      <w:bookmarkStart w:id="308" w:name="_Toc136499806"/>
      <w:r w:rsidRPr="00C74F3A">
        <w:rPr>
          <w:rFonts w:ascii="Segoe UI Symbol" w:hAnsi="Segoe UI Symbol"/>
          <w:sz w:val="21"/>
          <w:szCs w:val="21"/>
        </w:rPr>
        <w:t>Languages Required: English</w:t>
      </w:r>
      <w:bookmarkEnd w:id="306"/>
      <w:bookmarkEnd w:id="307"/>
      <w:bookmarkEnd w:id="308"/>
      <w:r w:rsidRPr="00C74F3A">
        <w:rPr>
          <w:rFonts w:ascii="Segoe UI Symbol" w:hAnsi="Segoe UI Symbol"/>
          <w:sz w:val="21"/>
          <w:szCs w:val="21"/>
        </w:rPr>
        <w:t xml:space="preserve">  </w:t>
      </w:r>
    </w:p>
    <w:p w14:paraId="6B96265C"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eastAsia="Calibri" w:hAnsi="Segoe UI Symbol" w:cs="Calibri"/>
          <w:noProof/>
          <w:sz w:val="21"/>
          <w:szCs w:val="21"/>
          <w:lang w:val="en-US"/>
        </w:rPr>
        <mc:AlternateContent>
          <mc:Choice Requires="wpg">
            <w:drawing>
              <wp:anchor distT="0" distB="0" distL="114300" distR="114300" simplePos="0" relativeHeight="251660303" behindDoc="1" locked="0" layoutInCell="1" allowOverlap="1" wp14:anchorId="33BF10BA" wp14:editId="43F18C08">
                <wp:simplePos x="0" y="0"/>
                <wp:positionH relativeFrom="column">
                  <wp:posOffset>857961</wp:posOffset>
                </wp:positionH>
                <wp:positionV relativeFrom="paragraph">
                  <wp:posOffset>-28726</wp:posOffset>
                </wp:positionV>
                <wp:extent cx="41148" cy="156972"/>
                <wp:effectExtent l="0" t="0" r="0" b="0"/>
                <wp:wrapNone/>
                <wp:docPr id="40814" name="Group 40814"/>
                <wp:cNvGraphicFramePr/>
                <a:graphic xmlns:a="http://schemas.openxmlformats.org/drawingml/2006/main">
                  <a:graphicData uri="http://schemas.microsoft.com/office/word/2010/wordprocessingGroup">
                    <wpg:wgp>
                      <wpg:cNvGrpSpPr/>
                      <wpg:grpSpPr>
                        <a:xfrm>
                          <a:off x="0" y="0"/>
                          <a:ext cx="41148" cy="156972"/>
                          <a:chOff x="0" y="0"/>
                          <a:chExt cx="41148" cy="156972"/>
                        </a:xfrm>
                      </wpg:grpSpPr>
                      <wps:wsp>
                        <wps:cNvPr id="52424" name="Shape 52424"/>
                        <wps:cNvSpPr/>
                        <wps:spPr>
                          <a:xfrm>
                            <a:off x="0" y="0"/>
                            <a:ext cx="41148" cy="156972"/>
                          </a:xfrm>
                          <a:custGeom>
                            <a:avLst/>
                            <a:gdLst/>
                            <a:ahLst/>
                            <a:cxnLst/>
                            <a:rect l="0" t="0" r="0" b="0"/>
                            <a:pathLst>
                              <a:path w="41148" h="156972">
                                <a:moveTo>
                                  <a:pt x="0" y="0"/>
                                </a:moveTo>
                                <a:lnTo>
                                  <a:pt x="41148" y="0"/>
                                </a:lnTo>
                                <a:lnTo>
                                  <a:pt x="41148" y="156972"/>
                                </a:lnTo>
                                <a:lnTo>
                                  <a:pt x="0" y="156972"/>
                                </a:lnTo>
                                <a:lnTo>
                                  <a:pt x="0" y="0"/>
                                </a:lnTo>
                              </a:path>
                            </a:pathLst>
                          </a:custGeom>
                          <a:ln w="0" cap="flat">
                            <a:miter lim="127000"/>
                          </a:ln>
                        </wps:spPr>
                        <wps:style>
                          <a:lnRef idx="0">
                            <a:srgbClr val="000000">
                              <a:alpha val="0"/>
                            </a:srgbClr>
                          </a:lnRef>
                          <a:fillRef idx="1">
                            <a:srgbClr val="D3D3D3"/>
                          </a:fillRef>
                          <a:effectRef idx="0">
                            <a:scrgbClr r="0" g="0" b="0"/>
                          </a:effectRef>
                          <a:fontRef idx="none"/>
                        </wps:style>
                        <wps:bodyPr/>
                      </wps:wsp>
                    </wpg:wgp>
                  </a:graphicData>
                </a:graphic>
              </wp:anchor>
            </w:drawing>
          </mc:Choice>
          <mc:Fallback>
            <w:pict>
              <v:group w14:anchorId="49684B78" id="Group 40814" o:spid="_x0000_s1026" style="position:absolute;margin-left:67.55pt;margin-top:-2.25pt;width:3.25pt;height:12.35pt;z-index:-251656177" coordsize="41148,15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">
                <v:shape id="Shape 52424" o:spid="_x0000_s1027" style="position:absolute;width:41148;height:156972;visibility:visible;mso-wrap-style:square;v-text-anchor:top" coordsize="41148,15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" path="m,l41148,r,156972l,156972,,e" fillcolor="#d3d3d3" stroked="f" strokeweight="0">
                  <v:stroke miterlimit="83231f" joinstyle="miter"/>
                  <v:path arrowok="t" textboxrect="0,0,41148,156972"/>
                </v:shape>
              </v:group>
            </w:pict>
          </mc:Fallback>
        </mc:AlternateContent>
      </w:r>
      <w:r w:rsidRPr="00C74F3A">
        <w:rPr>
          <w:rFonts w:ascii="Segoe UI Symbol" w:hAnsi="Segoe UI Symbol"/>
          <w:b/>
          <w:sz w:val="21"/>
          <w:szCs w:val="21"/>
        </w:rPr>
        <w:t xml:space="preserve">Starting Date: </w:t>
      </w:r>
      <w:r w:rsidRPr="00C74F3A">
        <w:rPr>
          <w:rFonts w:ascii="Segoe UI Symbol" w:hAnsi="Segoe UI Symbol"/>
          <w:sz w:val="21"/>
          <w:szCs w:val="21"/>
        </w:rPr>
        <w:t xml:space="preserve">(Immediately after the signing of the Contract) </w:t>
      </w:r>
    </w:p>
    <w:p w14:paraId="7A4A7E25" w14:textId="77777777" w:rsidR="00C74F3A" w:rsidRPr="00C74F3A" w:rsidRDefault="00C74F3A" w:rsidP="00F04E29">
      <w:pPr>
        <w:spacing w:after="10" w:line="240" w:lineRule="auto"/>
        <w:ind w:left="-5" w:right="149"/>
        <w:rPr>
          <w:rFonts w:ascii="Segoe UI Symbol" w:hAnsi="Segoe UI Symbol"/>
          <w:sz w:val="21"/>
          <w:szCs w:val="21"/>
        </w:rPr>
      </w:pPr>
      <w:r w:rsidRPr="00C74F3A">
        <w:rPr>
          <w:rFonts w:ascii="Segoe UI Symbol" w:hAnsi="Segoe UI Symbol"/>
          <w:sz w:val="21"/>
          <w:szCs w:val="21"/>
        </w:rPr>
        <w:t>Consultant Level: Level (C)</w:t>
      </w:r>
      <w:r w:rsidRPr="00C74F3A">
        <w:rPr>
          <w:rFonts w:ascii="Segoe UI Symbol" w:hAnsi="Segoe UI Symbol"/>
          <w:b/>
          <w:sz w:val="21"/>
          <w:szCs w:val="21"/>
        </w:rPr>
        <w:t xml:space="preserve"> </w:t>
      </w:r>
    </w:p>
    <w:p w14:paraId="16D652D8" w14:textId="77777777" w:rsidR="00C74F3A" w:rsidRPr="00C74F3A" w:rsidRDefault="00C74F3A" w:rsidP="00F04E29">
      <w:pPr>
        <w:spacing w:after="10" w:line="240" w:lineRule="auto"/>
        <w:ind w:left="-5"/>
        <w:rPr>
          <w:rFonts w:ascii="Segoe UI Symbol" w:hAnsi="Segoe UI Symbol"/>
          <w:sz w:val="21"/>
          <w:szCs w:val="21"/>
        </w:rPr>
      </w:pPr>
      <w:r w:rsidRPr="00C74F3A">
        <w:rPr>
          <w:rFonts w:ascii="Segoe UI Symbol" w:hAnsi="Segoe UI Symbol"/>
          <w:b/>
          <w:sz w:val="21"/>
          <w:szCs w:val="21"/>
        </w:rPr>
        <w:t xml:space="preserve">Expected Duration of Assignment: 45 days (October 31/2022 –December 9/2022)  </w:t>
      </w:r>
    </w:p>
    <w:p w14:paraId="3734F69F" w14:textId="77777777" w:rsidR="00C74F3A" w:rsidRPr="00C74F3A" w:rsidRDefault="00C74F3A" w:rsidP="00F04E29">
      <w:pPr>
        <w:spacing w:line="240" w:lineRule="auto"/>
        <w:ind w:left="-5"/>
        <w:rPr>
          <w:rFonts w:ascii="Segoe UI Symbol" w:hAnsi="Segoe UI Symbol"/>
          <w:b/>
          <w:sz w:val="21"/>
          <w:szCs w:val="21"/>
          <w:u w:val="single" w:color="000000"/>
        </w:rPr>
      </w:pPr>
    </w:p>
    <w:p w14:paraId="05E5F68D" w14:textId="77777777" w:rsidR="00C74F3A" w:rsidRPr="00C74F3A" w:rsidRDefault="00C74F3A" w:rsidP="00F04E29">
      <w:pPr>
        <w:spacing w:line="240" w:lineRule="auto"/>
        <w:ind w:left="-5"/>
        <w:rPr>
          <w:rFonts w:ascii="Segoe UI Symbol" w:hAnsi="Segoe UI Symbol"/>
          <w:sz w:val="21"/>
          <w:szCs w:val="21"/>
        </w:rPr>
      </w:pPr>
      <w:r w:rsidRPr="00C74F3A">
        <w:rPr>
          <w:rFonts w:ascii="Segoe UI Symbol" w:hAnsi="Segoe UI Symbol"/>
          <w:b/>
          <w:sz w:val="21"/>
          <w:szCs w:val="21"/>
          <w:u w:val="single" w:color="000000"/>
        </w:rPr>
        <w:t>BACKGROUND</w:t>
      </w:r>
      <w:r w:rsidRPr="00C74F3A">
        <w:rPr>
          <w:rFonts w:ascii="Segoe UI Symbol" w:hAnsi="Segoe UI Symbol"/>
          <w:b/>
          <w:sz w:val="21"/>
          <w:szCs w:val="21"/>
        </w:rPr>
        <w:t xml:space="preserve"> </w:t>
      </w:r>
    </w:p>
    <w:p w14:paraId="623028F5" w14:textId="77777777" w:rsidR="00C74F3A" w:rsidRPr="00C74F3A" w:rsidRDefault="00C74F3A" w:rsidP="00F04E29">
      <w:pPr>
        <w:spacing w:after="151" w:line="240" w:lineRule="auto"/>
        <w:rPr>
          <w:rFonts w:ascii="Segoe UI Symbol" w:hAnsi="Segoe UI Symbol"/>
          <w:sz w:val="21"/>
          <w:szCs w:val="21"/>
        </w:rPr>
      </w:pPr>
      <w:r w:rsidRPr="00C74F3A">
        <w:rPr>
          <w:rFonts w:ascii="Segoe UI Symbol" w:hAnsi="Segoe UI Symbol"/>
          <w:b/>
          <w:sz w:val="21"/>
          <w:szCs w:val="21"/>
        </w:rPr>
        <w:t xml:space="preserve"> </w:t>
      </w:r>
    </w:p>
    <w:p w14:paraId="6CA01F82" w14:textId="77777777" w:rsidR="00C74F3A" w:rsidRPr="00C74F3A" w:rsidRDefault="00C74F3A" w:rsidP="00F04E29">
      <w:pPr>
        <w:pStyle w:val="Heading1"/>
        <w:spacing w:after="104" w:line="240" w:lineRule="auto"/>
        <w:ind w:left="-5"/>
        <w:rPr>
          <w:rFonts w:ascii="Segoe UI Symbol" w:hAnsi="Segoe UI Symbol"/>
          <w:sz w:val="21"/>
          <w:szCs w:val="21"/>
        </w:rPr>
      </w:pPr>
      <w:bookmarkStart w:id="309" w:name="_Toc133485652"/>
      <w:bookmarkStart w:id="310" w:name="_Toc133486297"/>
      <w:bookmarkStart w:id="311" w:name="_Toc136499807"/>
      <w:r w:rsidRPr="00C74F3A">
        <w:rPr>
          <w:rFonts w:ascii="Segoe UI Symbol" w:hAnsi="Segoe UI Symbol"/>
          <w:sz w:val="21"/>
          <w:szCs w:val="21"/>
        </w:rPr>
        <w:t>1.</w:t>
      </w:r>
      <w:r w:rsidRPr="00C74F3A">
        <w:rPr>
          <w:rFonts w:ascii="Segoe UI Symbol" w:eastAsia="Arial" w:hAnsi="Segoe UI Symbol" w:cs="Arial"/>
          <w:sz w:val="21"/>
          <w:szCs w:val="21"/>
        </w:rPr>
        <w:t xml:space="preserve"> </w:t>
      </w:r>
      <w:r w:rsidRPr="00C74F3A">
        <w:rPr>
          <w:rFonts w:ascii="Segoe UI Symbol" w:hAnsi="Segoe UI Symbol"/>
          <w:sz w:val="21"/>
          <w:szCs w:val="21"/>
        </w:rPr>
        <w:t>INTRODUCTION</w:t>
      </w:r>
      <w:bookmarkEnd w:id="309"/>
      <w:bookmarkEnd w:id="310"/>
      <w:bookmarkEnd w:id="311"/>
      <w:r w:rsidRPr="00C74F3A">
        <w:rPr>
          <w:rFonts w:ascii="Segoe UI Symbol" w:hAnsi="Segoe UI Symbol"/>
          <w:sz w:val="21"/>
          <w:szCs w:val="21"/>
        </w:rPr>
        <w:t xml:space="preserve">  </w:t>
      </w:r>
    </w:p>
    <w:p w14:paraId="55E5BCA1"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sz w:val="21"/>
          <w:szCs w:val="21"/>
        </w:rPr>
        <w:t>This is the Terms of Reference (</w:t>
      </w:r>
      <w:proofErr w:type="spellStart"/>
      <w:r w:rsidRPr="00C74F3A">
        <w:rPr>
          <w:rFonts w:ascii="Segoe UI Symbol" w:hAnsi="Segoe UI Symbol"/>
          <w:sz w:val="21"/>
          <w:szCs w:val="21"/>
        </w:rPr>
        <w:t>ToR</w:t>
      </w:r>
      <w:proofErr w:type="spellEnd"/>
      <w:r w:rsidRPr="00C74F3A">
        <w:rPr>
          <w:rFonts w:ascii="Segoe UI Symbol" w:hAnsi="Segoe UI Symbol"/>
          <w:sz w:val="21"/>
          <w:szCs w:val="21"/>
        </w:rPr>
        <w:t xml:space="preserve">) for the UNDP-GEF Midterm Review (MTR) of the medium-sized project titled </w:t>
      </w:r>
      <w:r w:rsidRPr="00C74F3A">
        <w:rPr>
          <w:rFonts w:ascii="Segoe UI Symbol" w:hAnsi="Segoe UI Symbol"/>
          <w:b/>
          <w:sz w:val="21"/>
          <w:szCs w:val="21"/>
        </w:rPr>
        <w:t>Capacity-building program to comply with the Paris Agreement and implement its transparency requirements at the national level</w:t>
      </w:r>
      <w:r w:rsidRPr="00C74F3A">
        <w:rPr>
          <w:rFonts w:ascii="Segoe UI Symbol" w:hAnsi="Segoe UI Symbol"/>
          <w:sz w:val="21"/>
          <w:szCs w:val="21"/>
        </w:rPr>
        <w:t xml:space="preserve"> (PIMS# 6208) implemented through the </w:t>
      </w:r>
      <w:r w:rsidRPr="00C74F3A">
        <w:rPr>
          <w:rFonts w:ascii="Segoe UI Symbol" w:hAnsi="Segoe UI Symbol"/>
          <w:i/>
          <w:sz w:val="21"/>
          <w:szCs w:val="21"/>
        </w:rPr>
        <w:t>Federal Environmental Protection Authority</w:t>
      </w:r>
      <w:r w:rsidRPr="00C74F3A">
        <w:rPr>
          <w:rFonts w:ascii="Segoe UI Symbol" w:hAnsi="Segoe UI Symbol"/>
          <w:sz w:val="21"/>
          <w:szCs w:val="21"/>
        </w:rPr>
        <w:t xml:space="preserve">. The project started on the </w:t>
      </w:r>
      <w:r w:rsidRPr="00C74F3A">
        <w:rPr>
          <w:rFonts w:ascii="Segoe UI Symbol" w:hAnsi="Segoe UI Symbol"/>
          <w:i/>
          <w:sz w:val="21"/>
          <w:szCs w:val="21"/>
        </w:rPr>
        <w:t>1 July 2020</w:t>
      </w:r>
      <w:r w:rsidRPr="00C74F3A">
        <w:rPr>
          <w:rFonts w:ascii="Segoe UI Symbol" w:hAnsi="Segoe UI Symbol"/>
          <w:sz w:val="21"/>
          <w:szCs w:val="21"/>
        </w:rPr>
        <w:t xml:space="preserve"> and is in its </w:t>
      </w:r>
      <w:r w:rsidRPr="00C74F3A">
        <w:rPr>
          <w:rFonts w:ascii="Segoe UI Symbol" w:hAnsi="Segoe UI Symbol"/>
          <w:i/>
          <w:sz w:val="21"/>
          <w:szCs w:val="21"/>
        </w:rPr>
        <w:t>Third</w:t>
      </w:r>
      <w:r w:rsidRPr="00C74F3A">
        <w:rPr>
          <w:rFonts w:ascii="Segoe UI Symbol" w:hAnsi="Segoe UI Symbol"/>
          <w:sz w:val="21"/>
          <w:szCs w:val="21"/>
        </w:rPr>
        <w:t xml:space="preserve"> year of implementation. In line with the UNDP-GEF Guidance on MTRs, this MTR process was initiated before the submission of the second Project Implementation Report (PIR). The MTR is delayed because of the new government restructure of the Environment Forest and Climate Change Commission (EFCCC) in to Environmental Protection Authority (EPA) it takes a long process and still EPA is under restructuring. This </w:t>
      </w:r>
      <w:proofErr w:type="spellStart"/>
      <w:r w:rsidRPr="00C74F3A">
        <w:rPr>
          <w:rFonts w:ascii="Segoe UI Symbol" w:hAnsi="Segoe UI Symbol"/>
          <w:sz w:val="21"/>
          <w:szCs w:val="21"/>
        </w:rPr>
        <w:t>ToR</w:t>
      </w:r>
      <w:proofErr w:type="spellEnd"/>
      <w:r w:rsidRPr="00C74F3A">
        <w:rPr>
          <w:rFonts w:ascii="Segoe UI Symbol" w:hAnsi="Segoe UI Symbol"/>
          <w:sz w:val="21"/>
          <w:szCs w:val="21"/>
        </w:rPr>
        <w:t xml:space="preserve"> sets out the expectations for this MTR.  The MTR process must follow the guidance outlined in the document </w:t>
      </w:r>
      <w:hyperlink r:id="rId20">
        <w:r w:rsidRPr="00C74F3A">
          <w:rPr>
            <w:rFonts w:ascii="Segoe UI Symbol" w:hAnsi="Segoe UI Symbol"/>
            <w:i/>
            <w:color w:val="0000FF"/>
            <w:sz w:val="21"/>
            <w:szCs w:val="21"/>
            <w:u w:val="single" w:color="0000FF"/>
          </w:rPr>
          <w:t>Guidance For Conducting</w:t>
        </w:r>
      </w:hyperlink>
      <w:hyperlink r:id="rId21">
        <w:r w:rsidRPr="00C74F3A">
          <w:rPr>
            <w:rFonts w:ascii="Segoe UI Symbol" w:hAnsi="Segoe UI Symbol"/>
            <w:i/>
            <w:color w:val="0000FF"/>
            <w:sz w:val="21"/>
            <w:szCs w:val="21"/>
          </w:rPr>
          <w:t xml:space="preserve"> </w:t>
        </w:r>
      </w:hyperlink>
      <w:hyperlink r:id="rId22">
        <w:r w:rsidRPr="00C74F3A">
          <w:rPr>
            <w:rFonts w:ascii="Segoe UI Symbol" w:hAnsi="Segoe UI Symbol"/>
            <w:i/>
            <w:color w:val="0000FF"/>
            <w:sz w:val="21"/>
            <w:szCs w:val="21"/>
            <w:u w:val="single" w:color="0000FF"/>
          </w:rPr>
          <w:t>Midterm Reviews of UNDP</w:t>
        </w:r>
      </w:hyperlink>
      <w:hyperlink r:id="rId23">
        <w:r w:rsidRPr="00C74F3A">
          <w:rPr>
            <w:rFonts w:ascii="Segoe UI Symbol" w:hAnsi="Segoe UI Symbol"/>
            <w:i/>
            <w:color w:val="0000FF"/>
            <w:sz w:val="21"/>
            <w:szCs w:val="21"/>
            <w:u w:val="single" w:color="0000FF"/>
          </w:rPr>
          <w:t>-</w:t>
        </w:r>
      </w:hyperlink>
      <w:hyperlink r:id="rId24">
        <w:r w:rsidRPr="00C74F3A">
          <w:rPr>
            <w:rFonts w:ascii="Segoe UI Symbol" w:hAnsi="Segoe UI Symbol"/>
            <w:i/>
            <w:color w:val="0000FF"/>
            <w:sz w:val="21"/>
            <w:szCs w:val="21"/>
            <w:u w:val="single" w:color="0000FF"/>
          </w:rPr>
          <w:t>Supported, GEF</w:t>
        </w:r>
      </w:hyperlink>
      <w:hyperlink r:id="rId25">
        <w:r w:rsidRPr="00C74F3A">
          <w:rPr>
            <w:rFonts w:ascii="Segoe UI Symbol" w:hAnsi="Segoe UI Symbol"/>
            <w:i/>
            <w:color w:val="0000FF"/>
            <w:sz w:val="21"/>
            <w:szCs w:val="21"/>
            <w:u w:val="single" w:color="0000FF"/>
          </w:rPr>
          <w:t>-</w:t>
        </w:r>
      </w:hyperlink>
      <w:hyperlink r:id="rId26">
        <w:r w:rsidRPr="00C74F3A">
          <w:rPr>
            <w:rFonts w:ascii="Segoe UI Symbol" w:hAnsi="Segoe UI Symbol"/>
            <w:i/>
            <w:color w:val="0000FF"/>
            <w:sz w:val="21"/>
            <w:szCs w:val="21"/>
            <w:u w:val="single" w:color="0000FF"/>
          </w:rPr>
          <w:t>Financed Projects</w:t>
        </w:r>
      </w:hyperlink>
      <w:hyperlink r:id="rId27">
        <w:r w:rsidRPr="00C74F3A">
          <w:rPr>
            <w:rFonts w:ascii="Segoe UI Symbol" w:hAnsi="Segoe UI Symbol"/>
            <w:sz w:val="21"/>
            <w:szCs w:val="21"/>
          </w:rPr>
          <w:t>.</w:t>
        </w:r>
      </w:hyperlink>
      <w:r w:rsidRPr="00C74F3A">
        <w:rPr>
          <w:rFonts w:ascii="Segoe UI Symbol" w:hAnsi="Segoe UI Symbol"/>
          <w:sz w:val="21"/>
          <w:szCs w:val="21"/>
        </w:rPr>
        <w:t xml:space="preserve"> </w:t>
      </w:r>
    </w:p>
    <w:p w14:paraId="698256CF"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484939BC" w14:textId="77777777" w:rsidR="00C74F3A" w:rsidRPr="00C74F3A" w:rsidRDefault="00C74F3A" w:rsidP="00500895">
      <w:pPr>
        <w:pStyle w:val="Heading1"/>
        <w:spacing w:after="225" w:line="240" w:lineRule="auto"/>
        <w:ind w:left="-5"/>
        <w:jc w:val="both"/>
        <w:rPr>
          <w:rFonts w:ascii="Segoe UI Symbol" w:hAnsi="Segoe UI Symbol"/>
          <w:sz w:val="21"/>
          <w:szCs w:val="21"/>
        </w:rPr>
      </w:pPr>
      <w:bookmarkStart w:id="312" w:name="_Toc133485653"/>
      <w:bookmarkStart w:id="313" w:name="_Toc133486298"/>
      <w:bookmarkStart w:id="314" w:name="_Toc136499808"/>
      <w:r w:rsidRPr="00C74F3A">
        <w:rPr>
          <w:rFonts w:ascii="Segoe UI Symbol" w:hAnsi="Segoe UI Symbol"/>
          <w:sz w:val="21"/>
          <w:szCs w:val="21"/>
        </w:rPr>
        <w:lastRenderedPageBreak/>
        <w:t>2.  PROJECT BACKGROUND INFORMATION</w:t>
      </w:r>
      <w:bookmarkEnd w:id="312"/>
      <w:bookmarkEnd w:id="313"/>
      <w:bookmarkEnd w:id="314"/>
      <w:r w:rsidRPr="00C74F3A">
        <w:rPr>
          <w:rFonts w:ascii="Segoe UI Symbol" w:hAnsi="Segoe UI Symbol"/>
          <w:sz w:val="21"/>
          <w:szCs w:val="21"/>
        </w:rPr>
        <w:t xml:space="preserve">  </w:t>
      </w:r>
    </w:p>
    <w:p w14:paraId="3C38C8C6" w14:textId="77777777" w:rsidR="00C74F3A" w:rsidRPr="00C74F3A" w:rsidRDefault="00C74F3A" w:rsidP="00500895">
      <w:pPr>
        <w:spacing w:after="24" w:line="240" w:lineRule="auto"/>
        <w:ind w:left="-5" w:right="149"/>
        <w:jc w:val="both"/>
        <w:rPr>
          <w:rFonts w:ascii="Segoe UI Symbol" w:hAnsi="Segoe UI Symbol"/>
          <w:sz w:val="21"/>
          <w:szCs w:val="21"/>
        </w:rPr>
      </w:pPr>
      <w:r w:rsidRPr="00C74F3A">
        <w:rPr>
          <w:rFonts w:ascii="Segoe UI Symbol" w:hAnsi="Segoe UI Symbol"/>
          <w:sz w:val="21"/>
          <w:szCs w:val="21"/>
        </w:rPr>
        <w:t xml:space="preserve">The project Goal is "By 2020 key Government institutions at federal and regional levels, including cities, are able better to plan, implement and monitor priority climate Change mitigation and adaptation actions and sustainable resource management.” </w:t>
      </w:r>
    </w:p>
    <w:p w14:paraId="697B27D9" w14:textId="77777777" w:rsidR="00C74F3A" w:rsidRPr="00C74F3A" w:rsidRDefault="00C74F3A" w:rsidP="00500895">
      <w:pPr>
        <w:spacing w:after="13" w:line="240" w:lineRule="auto"/>
        <w:jc w:val="both"/>
        <w:rPr>
          <w:rFonts w:ascii="Segoe UI Symbol" w:hAnsi="Segoe UI Symbol"/>
          <w:sz w:val="21"/>
          <w:szCs w:val="21"/>
        </w:rPr>
      </w:pPr>
      <w:r w:rsidRPr="00C74F3A">
        <w:rPr>
          <w:rFonts w:ascii="Segoe UI Symbol" w:hAnsi="Segoe UI Symbol"/>
          <w:sz w:val="21"/>
          <w:szCs w:val="21"/>
        </w:rPr>
        <w:t xml:space="preserve"> </w:t>
      </w:r>
    </w:p>
    <w:p w14:paraId="34B49A75"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sz w:val="21"/>
          <w:szCs w:val="21"/>
        </w:rPr>
        <w:t>The project was designed to: The Government of Ethiopia (</w:t>
      </w:r>
      <w:proofErr w:type="spellStart"/>
      <w:r w:rsidRPr="00C74F3A">
        <w:rPr>
          <w:rFonts w:ascii="Segoe UI Symbol" w:hAnsi="Segoe UI Symbol"/>
          <w:sz w:val="21"/>
          <w:szCs w:val="21"/>
        </w:rPr>
        <w:t>GoE</w:t>
      </w:r>
      <w:proofErr w:type="spellEnd"/>
      <w:r w:rsidRPr="00C74F3A">
        <w:rPr>
          <w:rFonts w:ascii="Segoe UI Symbol" w:hAnsi="Segoe UI Symbol"/>
          <w:sz w:val="21"/>
          <w:szCs w:val="21"/>
        </w:rPr>
        <w:t>) is a party to UNFCCC and is required to report all its GHG emissions and reduction efforts periodically as per the Paris Agreement and requirement. Incidentally, the Paris Agreement calls for Transparency in reporting for the GHG emissions to track both the emissions and the efforts given to the developing countries. Whilst the country is committed to global efforts of reducing GHG emissions through its Climate Resilient Green Economy, the country lacks the proper technical and institutional capacity to adhere to the Paris Agreement Frameworks. This challenge will inhibit the country to benefits from the financial and technological flows which have been identified as critical to the attainment of the country’s ambitious target of middle income by 2025. Capacity Building program to comply with the Paris Agreement and implement its transparency requirement at the national level project seeks to close the existing technical and institutional capacity challenges by enhancing institutional and technical capacity related to climate transparency in Ethiopia. This will be achieved by strengthening institutional and technical capacity for transparency through training and development of guideline.</w:t>
      </w:r>
      <w:r w:rsidRPr="00C74F3A">
        <w:rPr>
          <w:rFonts w:ascii="Segoe UI Symbol" w:hAnsi="Segoe UI Symbol"/>
          <w:i/>
          <w:sz w:val="21"/>
          <w:szCs w:val="21"/>
        </w:rPr>
        <w:t xml:space="preserve">  </w:t>
      </w:r>
    </w:p>
    <w:p w14:paraId="0F964031"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i/>
          <w:sz w:val="21"/>
          <w:szCs w:val="21"/>
        </w:rPr>
        <w:t xml:space="preserve"> </w:t>
      </w:r>
    </w:p>
    <w:p w14:paraId="1229486F"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sz w:val="21"/>
          <w:szCs w:val="21"/>
        </w:rPr>
        <w:t xml:space="preserve">The project’s key strategic areas in jettisoning the country’s challenges of measuring and reporting GHG emissions in accordance with the Paris Agreement will be based on two (2) components being;    </w:t>
      </w:r>
    </w:p>
    <w:p w14:paraId="54CC7961" w14:textId="77777777" w:rsidR="00C74F3A" w:rsidRPr="00C74F3A" w:rsidRDefault="00C74F3A" w:rsidP="00CC01B8">
      <w:pPr>
        <w:numPr>
          <w:ilvl w:val="0"/>
          <w:numId w:val="25"/>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Institutional capacity development and,  </w:t>
      </w:r>
    </w:p>
    <w:p w14:paraId="43595AC6" w14:textId="77777777" w:rsidR="00C74F3A" w:rsidRPr="00C74F3A" w:rsidRDefault="00C74F3A" w:rsidP="00CC01B8">
      <w:pPr>
        <w:numPr>
          <w:ilvl w:val="0"/>
          <w:numId w:val="25"/>
        </w:numPr>
        <w:spacing w:after="22"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Technical capacity development tools, training and assistance  </w:t>
      </w:r>
    </w:p>
    <w:p w14:paraId="55FC4448" w14:textId="77777777" w:rsidR="00C74F3A" w:rsidRPr="00C74F3A" w:rsidRDefault="00C74F3A" w:rsidP="00500895">
      <w:pPr>
        <w:pStyle w:val="Heading2"/>
        <w:spacing w:line="240" w:lineRule="auto"/>
        <w:ind w:left="-5"/>
        <w:jc w:val="both"/>
        <w:rPr>
          <w:rFonts w:ascii="Segoe UI Symbol" w:hAnsi="Segoe UI Symbol"/>
          <w:sz w:val="21"/>
          <w:szCs w:val="21"/>
        </w:rPr>
      </w:pPr>
    </w:p>
    <w:p w14:paraId="49D45CA4" w14:textId="77777777" w:rsidR="00C74F3A" w:rsidRPr="00C74F3A" w:rsidRDefault="00C74F3A" w:rsidP="00500895">
      <w:pPr>
        <w:pStyle w:val="Heading2"/>
        <w:spacing w:line="240" w:lineRule="auto"/>
        <w:ind w:left="-5"/>
        <w:jc w:val="both"/>
        <w:rPr>
          <w:rFonts w:ascii="Segoe UI Symbol" w:hAnsi="Segoe UI Symbol"/>
          <w:sz w:val="21"/>
          <w:szCs w:val="21"/>
        </w:rPr>
      </w:pPr>
      <w:bookmarkStart w:id="315" w:name="_Toc133485654"/>
      <w:bookmarkStart w:id="316" w:name="_Toc133486299"/>
      <w:bookmarkStart w:id="317" w:name="_Toc136499809"/>
      <w:r w:rsidRPr="00C74F3A">
        <w:rPr>
          <w:rFonts w:ascii="Segoe UI Symbol" w:hAnsi="Segoe UI Symbol"/>
          <w:sz w:val="21"/>
          <w:szCs w:val="21"/>
        </w:rPr>
        <w:t>Outcome 1.1: Strengthened institutional capacity for transparency-related activities</w:t>
      </w:r>
      <w:bookmarkEnd w:id="315"/>
      <w:bookmarkEnd w:id="316"/>
      <w:bookmarkEnd w:id="317"/>
      <w:r w:rsidRPr="00C74F3A">
        <w:rPr>
          <w:rFonts w:ascii="Segoe UI Symbol" w:hAnsi="Segoe UI Symbol"/>
          <w:sz w:val="21"/>
          <w:szCs w:val="21"/>
        </w:rPr>
        <w:t xml:space="preserve">  </w:t>
      </w:r>
    </w:p>
    <w:p w14:paraId="72F2DB4A" w14:textId="77777777" w:rsidR="00C74F3A" w:rsidRPr="00C74F3A" w:rsidRDefault="00C74F3A" w:rsidP="00500895">
      <w:pPr>
        <w:spacing w:after="15" w:line="240" w:lineRule="auto"/>
        <w:jc w:val="both"/>
        <w:rPr>
          <w:rFonts w:ascii="Segoe UI Symbol" w:hAnsi="Segoe UI Symbol"/>
          <w:sz w:val="21"/>
          <w:szCs w:val="21"/>
        </w:rPr>
      </w:pPr>
      <w:r w:rsidRPr="00C74F3A">
        <w:rPr>
          <w:rFonts w:ascii="Segoe UI Symbol" w:hAnsi="Segoe UI Symbol"/>
          <w:b/>
          <w:sz w:val="21"/>
          <w:szCs w:val="21"/>
        </w:rPr>
        <w:t xml:space="preserve"> </w:t>
      </w:r>
    </w:p>
    <w:p w14:paraId="69D38C4F" w14:textId="77777777" w:rsidR="00C74F3A" w:rsidRPr="00C74F3A" w:rsidRDefault="00C74F3A" w:rsidP="00500895">
      <w:pPr>
        <w:spacing w:after="112" w:line="240" w:lineRule="auto"/>
        <w:ind w:left="370" w:right="149"/>
        <w:jc w:val="both"/>
        <w:rPr>
          <w:rFonts w:ascii="Segoe UI Symbol" w:hAnsi="Segoe UI Symbol"/>
          <w:sz w:val="21"/>
          <w:szCs w:val="21"/>
        </w:rPr>
      </w:pPr>
      <w:r w:rsidRPr="00C74F3A">
        <w:rPr>
          <w:rFonts w:ascii="Segoe UI Symbol" w:hAnsi="Segoe UI Symbol"/>
          <w:sz w:val="21"/>
          <w:szCs w:val="21"/>
        </w:rPr>
        <w:t xml:space="preserve">The work will culminate in the following project outputs:  </w:t>
      </w:r>
    </w:p>
    <w:p w14:paraId="73BA9839" w14:textId="77777777" w:rsidR="00C74F3A" w:rsidRPr="00C74F3A" w:rsidRDefault="00C74F3A" w:rsidP="00CC01B8">
      <w:pPr>
        <w:numPr>
          <w:ilvl w:val="0"/>
          <w:numId w:val="26"/>
        </w:numPr>
        <w:spacing w:after="1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An established inter-ministerial body to provide oversight to the implementation of National Determined Contributions (NDC); </w:t>
      </w:r>
    </w:p>
    <w:p w14:paraId="586EC7A1" w14:textId="77777777" w:rsidR="00C74F3A" w:rsidRPr="00C74F3A" w:rsidRDefault="00C74F3A" w:rsidP="00CC01B8">
      <w:pPr>
        <w:numPr>
          <w:ilvl w:val="0"/>
          <w:numId w:val="26"/>
        </w:numPr>
        <w:spacing w:after="107"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Enhanced capacity of the stakeholders by lobby and advocating for clearly defined roles and tasks in climate change work sphere; and  </w:t>
      </w:r>
    </w:p>
    <w:p w14:paraId="2CED4E52" w14:textId="77777777" w:rsidR="00C74F3A" w:rsidRPr="00C74F3A" w:rsidRDefault="00C74F3A" w:rsidP="00CC01B8">
      <w:pPr>
        <w:numPr>
          <w:ilvl w:val="0"/>
          <w:numId w:val="26"/>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The establishment and operationalization of a national GHG emission inventory system. </w:t>
      </w:r>
    </w:p>
    <w:p w14:paraId="26E269AC"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56FCA2B5" w14:textId="77777777" w:rsidR="00C74F3A" w:rsidRPr="00C74F3A" w:rsidRDefault="00C74F3A" w:rsidP="00500895">
      <w:pPr>
        <w:pStyle w:val="Heading2"/>
        <w:spacing w:line="240" w:lineRule="auto"/>
        <w:ind w:left="-5" w:right="281"/>
        <w:jc w:val="both"/>
        <w:rPr>
          <w:rFonts w:ascii="Segoe UI Symbol" w:hAnsi="Segoe UI Symbol"/>
          <w:sz w:val="21"/>
          <w:szCs w:val="21"/>
        </w:rPr>
      </w:pPr>
      <w:bookmarkStart w:id="318" w:name="_Toc133485655"/>
      <w:bookmarkStart w:id="319" w:name="_Toc133486300"/>
      <w:bookmarkStart w:id="320" w:name="_Toc136499810"/>
      <w:r w:rsidRPr="00C74F3A">
        <w:rPr>
          <w:rFonts w:ascii="Segoe UI Symbol" w:hAnsi="Segoe UI Symbol"/>
          <w:sz w:val="21"/>
          <w:szCs w:val="21"/>
        </w:rPr>
        <w:t>Outcome 2.1: Strengthened technical capacity for transparency-related activities, including tracking of progress towards attaining NDC</w:t>
      </w:r>
      <w:bookmarkEnd w:id="318"/>
      <w:bookmarkEnd w:id="319"/>
      <w:bookmarkEnd w:id="320"/>
      <w:r w:rsidRPr="00C74F3A">
        <w:rPr>
          <w:rFonts w:ascii="Segoe UI Symbol" w:hAnsi="Segoe UI Symbol"/>
          <w:sz w:val="21"/>
          <w:szCs w:val="21"/>
        </w:rPr>
        <w:t xml:space="preserve"> </w:t>
      </w:r>
    </w:p>
    <w:p w14:paraId="34FACE93" w14:textId="77777777" w:rsidR="00C74F3A" w:rsidRPr="00C74F3A" w:rsidRDefault="00C74F3A" w:rsidP="00500895">
      <w:pPr>
        <w:spacing w:after="15" w:line="240" w:lineRule="auto"/>
        <w:jc w:val="both"/>
        <w:rPr>
          <w:rFonts w:ascii="Segoe UI Symbol" w:hAnsi="Segoe UI Symbol"/>
          <w:sz w:val="21"/>
          <w:szCs w:val="21"/>
        </w:rPr>
      </w:pPr>
      <w:r w:rsidRPr="00C74F3A">
        <w:rPr>
          <w:rFonts w:ascii="Segoe UI Symbol" w:hAnsi="Segoe UI Symbol"/>
          <w:b/>
          <w:sz w:val="21"/>
          <w:szCs w:val="21"/>
        </w:rPr>
        <w:t xml:space="preserve"> </w:t>
      </w:r>
    </w:p>
    <w:p w14:paraId="14D3A88F" w14:textId="77777777" w:rsidR="00C74F3A" w:rsidRPr="00C74F3A" w:rsidRDefault="00C74F3A" w:rsidP="00500895">
      <w:pPr>
        <w:spacing w:after="109" w:line="240" w:lineRule="auto"/>
        <w:ind w:left="370" w:right="149"/>
        <w:jc w:val="both"/>
        <w:rPr>
          <w:rFonts w:ascii="Segoe UI Symbol" w:hAnsi="Segoe UI Symbol"/>
          <w:sz w:val="21"/>
          <w:szCs w:val="21"/>
        </w:rPr>
      </w:pPr>
      <w:r w:rsidRPr="00C74F3A">
        <w:rPr>
          <w:rFonts w:ascii="Segoe UI Symbol" w:hAnsi="Segoe UI Symbol"/>
          <w:sz w:val="21"/>
          <w:szCs w:val="21"/>
        </w:rPr>
        <w:t xml:space="preserve">The work will culminate in the following project outputs:   </w:t>
      </w:r>
    </w:p>
    <w:p w14:paraId="16F6308C" w14:textId="77777777" w:rsidR="00C74F3A" w:rsidRPr="00C74F3A" w:rsidRDefault="00C74F3A" w:rsidP="00CC01B8">
      <w:pPr>
        <w:numPr>
          <w:ilvl w:val="0"/>
          <w:numId w:val="27"/>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Developed guidelines for GHG emission mitigation policy measures;  </w:t>
      </w:r>
    </w:p>
    <w:p w14:paraId="7DB11FFB" w14:textId="77777777" w:rsidR="00C74F3A" w:rsidRPr="00C74F3A" w:rsidRDefault="00C74F3A" w:rsidP="00CC01B8">
      <w:pPr>
        <w:numPr>
          <w:ilvl w:val="0"/>
          <w:numId w:val="27"/>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Guidelines for mainstreaming mitigation projects cost into public budgets and reporting processes;  </w:t>
      </w:r>
    </w:p>
    <w:p w14:paraId="0F24D812" w14:textId="77777777" w:rsidR="00C74F3A" w:rsidRPr="00C74F3A" w:rsidRDefault="00C74F3A" w:rsidP="00CC01B8">
      <w:pPr>
        <w:numPr>
          <w:ilvl w:val="0"/>
          <w:numId w:val="27"/>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Development of training material on Paris Agreements and transparency;  </w:t>
      </w:r>
    </w:p>
    <w:p w14:paraId="1381F5FF" w14:textId="77777777" w:rsidR="00C74F3A" w:rsidRPr="00C74F3A" w:rsidRDefault="00C74F3A" w:rsidP="00CC01B8">
      <w:pPr>
        <w:numPr>
          <w:ilvl w:val="0"/>
          <w:numId w:val="27"/>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Trained manpower of IPCC 2006 guidelines; and  </w:t>
      </w:r>
    </w:p>
    <w:p w14:paraId="7BC6E7BD" w14:textId="77777777" w:rsidR="00C74F3A" w:rsidRPr="00C74F3A" w:rsidRDefault="00C74F3A" w:rsidP="00CC01B8">
      <w:pPr>
        <w:numPr>
          <w:ilvl w:val="0"/>
          <w:numId w:val="27"/>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Development of the Quality Assurance and Quality Control (QA/QC) guidelines. </w:t>
      </w:r>
    </w:p>
    <w:p w14:paraId="18B52F08" w14:textId="77777777" w:rsidR="00C74F3A" w:rsidRPr="00C74F3A" w:rsidRDefault="00C74F3A" w:rsidP="00500895">
      <w:pPr>
        <w:spacing w:after="13" w:line="240" w:lineRule="auto"/>
        <w:ind w:left="720"/>
        <w:jc w:val="both"/>
        <w:rPr>
          <w:rFonts w:ascii="Segoe UI Symbol" w:hAnsi="Segoe UI Symbol"/>
          <w:sz w:val="21"/>
          <w:szCs w:val="21"/>
        </w:rPr>
      </w:pPr>
      <w:r w:rsidRPr="00C74F3A">
        <w:rPr>
          <w:rFonts w:ascii="Segoe UI Symbol" w:hAnsi="Segoe UI Symbol"/>
          <w:sz w:val="21"/>
          <w:szCs w:val="21"/>
        </w:rPr>
        <w:t xml:space="preserve"> </w:t>
      </w:r>
    </w:p>
    <w:p w14:paraId="79D9F2A3"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sz w:val="21"/>
          <w:szCs w:val="21"/>
        </w:rPr>
        <w:lastRenderedPageBreak/>
        <w:t xml:space="preserve">Currently the project has established a well-functioning inter-ministerial body which provide oversight the implementation of the Climate Resilient Green Economy ( CRGE) and National Determined Contribution (NDC): The Directorate enhanced the capacity of the stakeholders through training and awareness creation which is basically build up the capacity of stakeholders (Regional, Zonal and Woreda level experts) on transparent GHGs emission inventory approaches, and guidelines that used for successful Measuring Reporting and Verifying  (MRV) and on mechanisms or approaches to mainstream CRGE into development plans and effectively implement both climate adaptation and mitigation actions at the grass root level.  </w:t>
      </w:r>
    </w:p>
    <w:p w14:paraId="393E41EA"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24737AA9"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sz w:val="21"/>
          <w:szCs w:val="21"/>
        </w:rPr>
        <w:t xml:space="preserve">The GHG database and information system facilitates the storage of key documentation and data, data sources, methods, assumptions used. The operationalization of a functional GHG database and information system will then allow the EPA to further engage stakeholders in the MRV process thus strengthening Ethiopia’s capacities to fulfil its enhanced transparency framework. . Currently the project developed a general, sector-specific, and cross-cutting Quality Assurance (QA) and Quality Control (QC) plan. The objective of the plan is to improve emission estimate by reducing the uncertainty of national GHG inventory reports. The plan will provide as a roadmap for the national Universities to implement a quality assurance, quality control (QA/QC) and verification procedures which is an important part of the development of a national greenhouse gas inventories, accounting and reporting on Green House Gas (GHG) mitigation actions. As part of a recommendation on project implementation reports (PIR) the project need to go through to a midterm evaluation (MTR) in order to identify challenges and outline corrective actions to ensure that a project is on track to achieve maximum results by its completion. The primary output/deliverable of this MTR process is the MTR report that will allow the project management unit to implement adaptive management actions if need it. </w:t>
      </w:r>
    </w:p>
    <w:p w14:paraId="7D357843"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07539E80" w14:textId="77777777" w:rsidR="00C74F3A" w:rsidRPr="00C74F3A" w:rsidRDefault="00C74F3A" w:rsidP="00500895">
      <w:pPr>
        <w:pStyle w:val="Heading1"/>
        <w:spacing w:after="186" w:line="240" w:lineRule="auto"/>
        <w:ind w:left="-5"/>
        <w:jc w:val="both"/>
        <w:rPr>
          <w:rFonts w:ascii="Segoe UI Symbol" w:hAnsi="Segoe UI Symbol"/>
          <w:sz w:val="21"/>
          <w:szCs w:val="21"/>
        </w:rPr>
      </w:pPr>
      <w:bookmarkStart w:id="321" w:name="_Toc133485656"/>
      <w:bookmarkStart w:id="322" w:name="_Toc133486301"/>
      <w:bookmarkStart w:id="323" w:name="_Toc136499811"/>
      <w:r w:rsidRPr="00C74F3A">
        <w:rPr>
          <w:rFonts w:ascii="Segoe UI Symbol" w:hAnsi="Segoe UI Symbol"/>
          <w:sz w:val="21"/>
          <w:szCs w:val="21"/>
        </w:rPr>
        <w:t>3.  MTR PURPOSE</w:t>
      </w:r>
      <w:bookmarkEnd w:id="321"/>
      <w:bookmarkEnd w:id="322"/>
      <w:bookmarkEnd w:id="323"/>
      <w:r w:rsidRPr="00C74F3A">
        <w:rPr>
          <w:rFonts w:ascii="Segoe UI Symbol" w:hAnsi="Segoe UI Symbol"/>
          <w:sz w:val="21"/>
          <w:szCs w:val="21"/>
        </w:rPr>
        <w:t xml:space="preserve"> </w:t>
      </w:r>
    </w:p>
    <w:p w14:paraId="2DF4473A" w14:textId="77777777" w:rsidR="00C74F3A" w:rsidRPr="00C74F3A" w:rsidRDefault="00C74F3A" w:rsidP="00500895">
      <w:pPr>
        <w:spacing w:after="189" w:line="240" w:lineRule="auto"/>
        <w:ind w:left="-5" w:right="149"/>
        <w:jc w:val="both"/>
        <w:rPr>
          <w:rFonts w:ascii="Segoe UI Symbol" w:hAnsi="Segoe UI Symbol"/>
          <w:sz w:val="21"/>
          <w:szCs w:val="21"/>
        </w:rPr>
      </w:pPr>
      <w:r w:rsidRPr="00C74F3A">
        <w:rPr>
          <w:rFonts w:ascii="Segoe UI Symbol" w:hAnsi="Segoe UI Symbol"/>
          <w:sz w:val="21"/>
          <w:szCs w:val="21"/>
        </w:rPr>
        <w:t xml:space="preserve">The MTR will assess progress towards the achievement of the project objectives and outcomes as specified in the Project Document, and assess early signs of project success or failure with the goal of identifying the necessary changes to be made in order to set the project on-track to achieve its intended results. The MTR will also review the project’s strategy, its risks to sustainability. </w:t>
      </w:r>
    </w:p>
    <w:p w14:paraId="0F5D54CA" w14:textId="77777777" w:rsidR="00C74F3A" w:rsidRPr="00C74F3A" w:rsidRDefault="00C74F3A" w:rsidP="00500895">
      <w:pPr>
        <w:spacing w:after="189" w:line="240" w:lineRule="auto"/>
        <w:ind w:left="-5" w:right="149"/>
        <w:jc w:val="both"/>
        <w:rPr>
          <w:rFonts w:ascii="Segoe UI Symbol" w:hAnsi="Segoe UI Symbol"/>
          <w:sz w:val="21"/>
          <w:szCs w:val="21"/>
        </w:rPr>
      </w:pPr>
      <w:r w:rsidRPr="00C74F3A">
        <w:rPr>
          <w:rFonts w:ascii="Segoe UI Symbol" w:hAnsi="Segoe UI Symbol"/>
          <w:sz w:val="21"/>
          <w:szCs w:val="21"/>
        </w:rPr>
        <w:t xml:space="preserve">MTR are very instrumental to assess the project progress so far and check whether the project is on Track or need adjustments. This exercise result is very instrumental for the donor, UNDP, Project Management Unit and implementing partner (Environmental Protection Authority). Moreover, the timing of the MTR review fits with UNDP Ethiopia Country office evaluation time table. Accordingly, the office will benefit from its result to assess its quality assurance responsibility. </w:t>
      </w:r>
    </w:p>
    <w:p w14:paraId="0A8A7F43" w14:textId="77777777" w:rsidR="00C74F3A" w:rsidRPr="00C74F3A" w:rsidRDefault="00C74F3A" w:rsidP="0057420F">
      <w:pPr>
        <w:pStyle w:val="Heading1"/>
        <w:spacing w:after="186" w:line="240" w:lineRule="auto"/>
        <w:ind w:left="-5"/>
        <w:rPr>
          <w:rFonts w:ascii="Segoe UI Symbol" w:hAnsi="Segoe UI Symbol"/>
          <w:sz w:val="21"/>
          <w:szCs w:val="21"/>
        </w:rPr>
      </w:pPr>
      <w:bookmarkStart w:id="324" w:name="_Toc133485657"/>
      <w:bookmarkStart w:id="325" w:name="_Toc133486302"/>
      <w:bookmarkStart w:id="326" w:name="_Toc136499812"/>
      <w:r w:rsidRPr="00C74F3A">
        <w:rPr>
          <w:rFonts w:ascii="Segoe UI Symbol" w:hAnsi="Segoe UI Symbol"/>
          <w:sz w:val="21"/>
          <w:szCs w:val="21"/>
        </w:rPr>
        <w:t>4. MTR APPROACH &amp; METHODOLOGY</w:t>
      </w:r>
      <w:bookmarkEnd w:id="324"/>
      <w:bookmarkEnd w:id="325"/>
      <w:bookmarkEnd w:id="326"/>
      <w:r w:rsidRPr="00C74F3A">
        <w:rPr>
          <w:rFonts w:ascii="Segoe UI Symbol" w:hAnsi="Segoe UI Symbol"/>
          <w:sz w:val="21"/>
          <w:szCs w:val="21"/>
        </w:rPr>
        <w:t xml:space="preserve">   </w:t>
      </w:r>
    </w:p>
    <w:p w14:paraId="7E40D174" w14:textId="77777777" w:rsidR="00C74F3A" w:rsidRPr="00C74F3A" w:rsidRDefault="00C74F3A" w:rsidP="00500895">
      <w:pPr>
        <w:spacing w:after="186" w:line="240" w:lineRule="auto"/>
        <w:ind w:left="-5" w:right="149"/>
        <w:jc w:val="both"/>
        <w:rPr>
          <w:rFonts w:ascii="Segoe UI Symbol" w:hAnsi="Segoe UI Symbol"/>
          <w:sz w:val="21"/>
          <w:szCs w:val="21"/>
        </w:rPr>
      </w:pPr>
      <w:r w:rsidRPr="00C74F3A">
        <w:rPr>
          <w:rFonts w:ascii="Segoe UI Symbol" w:hAnsi="Segoe UI Symbol"/>
          <w:sz w:val="21"/>
          <w:szCs w:val="21"/>
        </w:rPr>
        <w:t xml:space="preserve">The MTR must provide evidence based information that is credible, reliable and useful. The MTR team will review all relevant sources of information including documents prepared during the preparation phase (i.e. PIF, UNDP Initiation Plan, UNDP Environmental &amp; Social Safeguard Policy, the Project Document, project reports including Annual Project Review/PIRs, project budget revisions, lesson learned reports, national strategic and legal documents, and any other materials that the team considers useful for this evidence-based review). The MTR team will review the baseline GEF focal area Tracking Tool submitted to the GEF at CEO endorsement, and the midterm GEF focal area Tracking Tool that must be completed before the MTR field mission begins.   </w:t>
      </w:r>
    </w:p>
    <w:p w14:paraId="17B03E1D" w14:textId="77777777" w:rsidR="00C74F3A" w:rsidRPr="00C74F3A" w:rsidRDefault="00C74F3A" w:rsidP="00500895">
      <w:pPr>
        <w:spacing w:after="176" w:line="240" w:lineRule="auto"/>
        <w:ind w:left="-5" w:right="149"/>
        <w:jc w:val="both"/>
        <w:rPr>
          <w:rFonts w:ascii="Segoe UI Symbol" w:hAnsi="Segoe UI Symbol"/>
          <w:sz w:val="21"/>
          <w:szCs w:val="21"/>
        </w:rPr>
      </w:pPr>
      <w:r w:rsidRPr="00C74F3A">
        <w:rPr>
          <w:rFonts w:ascii="Segoe UI Symbol" w:hAnsi="Segoe UI Symbol"/>
          <w:sz w:val="21"/>
          <w:szCs w:val="21"/>
        </w:rPr>
        <w:lastRenderedPageBreak/>
        <w:t>The MTR consultant is expected to follow a collaborative and participatory approach</w:t>
      </w:r>
      <w:r w:rsidRPr="00C74F3A">
        <w:rPr>
          <w:rFonts w:ascii="Segoe UI Symbol" w:hAnsi="Segoe UI Symbol"/>
          <w:sz w:val="21"/>
          <w:szCs w:val="21"/>
          <w:vertAlign w:val="superscript"/>
        </w:rPr>
        <w:footnoteReference w:id="59"/>
      </w:r>
      <w:r w:rsidRPr="00C74F3A">
        <w:rPr>
          <w:rFonts w:ascii="Segoe UI Symbol" w:hAnsi="Segoe UI Symbol"/>
          <w:sz w:val="21"/>
          <w:szCs w:val="21"/>
        </w:rPr>
        <w:t xml:space="preserve"> ensuring close engagement with the Project Team, government counterparts (the GEF Operational Focal Point), the UNDP Country Office(s), UNDP-GEF Regional Technical Advisers, and other key stakeholders.  </w:t>
      </w:r>
    </w:p>
    <w:p w14:paraId="5F4B9275" w14:textId="77777777" w:rsidR="00C74F3A" w:rsidRPr="00C74F3A" w:rsidRDefault="00C74F3A" w:rsidP="00500895">
      <w:pPr>
        <w:spacing w:after="189" w:line="240" w:lineRule="auto"/>
        <w:ind w:left="-5" w:right="149"/>
        <w:jc w:val="both"/>
        <w:rPr>
          <w:rFonts w:ascii="Segoe UI Symbol" w:hAnsi="Segoe UI Symbol"/>
          <w:sz w:val="21"/>
          <w:szCs w:val="21"/>
        </w:rPr>
      </w:pPr>
      <w:r w:rsidRPr="00C74F3A">
        <w:rPr>
          <w:rFonts w:ascii="Segoe UI Symbol" w:hAnsi="Segoe UI Symbol"/>
          <w:sz w:val="21"/>
          <w:szCs w:val="21"/>
        </w:rPr>
        <w:t>Engagement of stakeholders is vital to a successful MTR.</w:t>
      </w:r>
      <w:r w:rsidRPr="00C74F3A">
        <w:rPr>
          <w:rFonts w:ascii="Segoe UI Symbol" w:hAnsi="Segoe UI Symbol"/>
          <w:sz w:val="21"/>
          <w:szCs w:val="21"/>
          <w:vertAlign w:val="superscript"/>
        </w:rPr>
        <w:footnoteReference w:id="60"/>
      </w:r>
      <w:r w:rsidRPr="00C74F3A">
        <w:rPr>
          <w:rFonts w:ascii="Segoe UI Symbol" w:hAnsi="Segoe UI Symbol"/>
          <w:sz w:val="21"/>
          <w:szCs w:val="21"/>
        </w:rPr>
        <w:t xml:space="preserve"> Stakeholder involvement should include interviews with stakeholders who have project responsibilities, including but not limited to </w:t>
      </w:r>
      <w:r w:rsidRPr="00C74F3A">
        <w:rPr>
          <w:rFonts w:ascii="Segoe UI Symbol" w:hAnsi="Segoe UI Symbol"/>
          <w:i/>
          <w:sz w:val="21"/>
          <w:szCs w:val="21"/>
        </w:rPr>
        <w:t xml:space="preserve">(Ministry of Agriculture (MOA), Ministry of Water and Energy (MOWE), Ministry of Industry (MOI), Ministry of Trade (MOT), Ministry of Mines (MOM),Ministry of Urban and infrastructure Development (MOUI, </w:t>
      </w:r>
      <w:r w:rsidRPr="00C74F3A">
        <w:rPr>
          <w:rFonts w:ascii="Segoe UI Symbol" w:hAnsi="Segoe UI Symbol"/>
          <w:sz w:val="21"/>
          <w:szCs w:val="21"/>
        </w:rPr>
        <w:t>); executing agencies, senior officials and task team/ component leaders, key experts and consultants in the subject area, Project Board, project stakeholders, academia, local government and CSOs, etc. Additionally, the MTR team is expected to conduct Federal level (Addis Ababa</w:t>
      </w:r>
      <w:r w:rsidRPr="00C74F3A">
        <w:rPr>
          <w:rFonts w:ascii="Segoe UI Symbol" w:hAnsi="Segoe UI Symbol"/>
          <w:i/>
          <w:sz w:val="21"/>
          <w:szCs w:val="21"/>
        </w:rPr>
        <w:t>),</w:t>
      </w:r>
      <w:r w:rsidRPr="00C74F3A">
        <w:rPr>
          <w:rFonts w:ascii="Segoe UI Symbol" w:hAnsi="Segoe UI Symbol"/>
          <w:sz w:val="21"/>
          <w:szCs w:val="21"/>
        </w:rPr>
        <w:t xml:space="preserve"> Federal EPA. </w:t>
      </w:r>
    </w:p>
    <w:p w14:paraId="713E8DFC" w14:textId="77777777" w:rsidR="00C74F3A" w:rsidRPr="00C74F3A" w:rsidRDefault="00C74F3A" w:rsidP="00500895">
      <w:pPr>
        <w:spacing w:after="3" w:line="240" w:lineRule="auto"/>
        <w:ind w:left="-5"/>
        <w:jc w:val="both"/>
        <w:rPr>
          <w:rFonts w:ascii="Segoe UI Symbol" w:hAnsi="Segoe UI Symbol"/>
          <w:sz w:val="21"/>
          <w:szCs w:val="21"/>
        </w:rPr>
      </w:pPr>
      <w:r w:rsidRPr="00C74F3A">
        <w:rPr>
          <w:rFonts w:ascii="Segoe UI Symbol" w:hAnsi="Segoe UI Symbol"/>
          <w:sz w:val="21"/>
          <w:szCs w:val="21"/>
        </w:rPr>
        <w:t xml:space="preserve">The final MTR report should describe the full MTR approach taken and the rationale for the approach making explicit the underlying assumptions, challenges, strengths and weaknesses about the methods and approach of the review. </w:t>
      </w:r>
    </w:p>
    <w:p w14:paraId="07D9E394"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4CFC4EF3" w14:textId="77777777" w:rsidR="00C74F3A" w:rsidRPr="00C74F3A" w:rsidRDefault="00C74F3A" w:rsidP="00500895">
      <w:pPr>
        <w:spacing w:after="396" w:line="240" w:lineRule="auto"/>
        <w:ind w:left="-5" w:right="149"/>
        <w:jc w:val="both"/>
        <w:rPr>
          <w:rFonts w:ascii="Segoe UI Symbol" w:hAnsi="Segoe UI Symbol"/>
          <w:sz w:val="21"/>
          <w:szCs w:val="21"/>
        </w:rPr>
      </w:pPr>
      <w:r w:rsidRPr="00C74F3A">
        <w:rPr>
          <w:rFonts w:ascii="Segoe UI Symbol" w:hAnsi="Segoe UI Symbol"/>
          <w:sz w:val="21"/>
          <w:szCs w:val="21"/>
        </w:rPr>
        <w:t xml:space="preserve">In general, the approach and methodology will be  </w:t>
      </w:r>
    </w:p>
    <w:p w14:paraId="066DA43C" w14:textId="77777777" w:rsidR="00C74F3A" w:rsidRPr="00C74F3A" w:rsidRDefault="00C74F3A" w:rsidP="00CC01B8">
      <w:pPr>
        <w:numPr>
          <w:ilvl w:val="0"/>
          <w:numId w:val="28"/>
        </w:numPr>
        <w:spacing w:after="152"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Conduct desk review  </w:t>
      </w:r>
    </w:p>
    <w:p w14:paraId="3742511D" w14:textId="77777777" w:rsidR="00C74F3A" w:rsidRPr="00C74F3A" w:rsidRDefault="00C74F3A" w:rsidP="00CC01B8">
      <w:pPr>
        <w:numPr>
          <w:ilvl w:val="0"/>
          <w:numId w:val="28"/>
        </w:numPr>
        <w:spacing w:after="151"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Collect primary data using appropriate tools in line with evaluation questions and log frame indicators </w:t>
      </w:r>
    </w:p>
    <w:p w14:paraId="062E8BAC" w14:textId="77777777" w:rsidR="00C74F3A" w:rsidRPr="00C74F3A" w:rsidRDefault="00C74F3A" w:rsidP="00CC01B8">
      <w:pPr>
        <w:numPr>
          <w:ilvl w:val="0"/>
          <w:numId w:val="28"/>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Key informant interview (KII) with program stakeholders and Focus Group Discussion (FGD) with communities </w:t>
      </w:r>
    </w:p>
    <w:p w14:paraId="42B0F98F" w14:textId="77777777" w:rsidR="00C74F3A" w:rsidRPr="00C74F3A" w:rsidRDefault="00C74F3A" w:rsidP="00CC01B8">
      <w:pPr>
        <w:numPr>
          <w:ilvl w:val="0"/>
          <w:numId w:val="28"/>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Office visits to the implementation institutions </w:t>
      </w:r>
    </w:p>
    <w:p w14:paraId="1A62C602" w14:textId="77777777" w:rsidR="00C74F3A" w:rsidRPr="00C74F3A" w:rsidRDefault="00C74F3A" w:rsidP="00500895">
      <w:pPr>
        <w:spacing w:after="3" w:line="240" w:lineRule="auto"/>
        <w:ind w:left="-5"/>
        <w:jc w:val="both"/>
        <w:rPr>
          <w:rFonts w:ascii="Segoe UI Symbol" w:hAnsi="Segoe UI Symbol"/>
          <w:sz w:val="21"/>
          <w:szCs w:val="21"/>
        </w:rPr>
      </w:pPr>
      <w:r w:rsidRPr="00C74F3A">
        <w:rPr>
          <w:rFonts w:ascii="Segoe UI Symbol" w:hAnsi="Segoe UI Symbol"/>
          <w:sz w:val="21"/>
          <w:szCs w:val="21"/>
        </w:rPr>
        <w:t xml:space="preserve">The final MTR report should describe the full MTR approach taken and the rationale for the approach making explicit the underlying assumptions, challenges, strengths and weaknesses about the methods and approach of the review. </w:t>
      </w:r>
    </w:p>
    <w:p w14:paraId="5A52F325"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3B46CA07" w14:textId="77777777" w:rsidR="00C74F3A" w:rsidRPr="00C74F3A" w:rsidRDefault="00C74F3A" w:rsidP="00500895">
      <w:pPr>
        <w:pStyle w:val="Heading1"/>
        <w:spacing w:after="186" w:line="240" w:lineRule="auto"/>
        <w:ind w:left="-5"/>
        <w:jc w:val="both"/>
        <w:rPr>
          <w:rFonts w:ascii="Segoe UI Symbol" w:hAnsi="Segoe UI Symbol"/>
          <w:sz w:val="21"/>
          <w:szCs w:val="21"/>
        </w:rPr>
      </w:pPr>
      <w:bookmarkStart w:id="327" w:name="_Toc133485658"/>
      <w:bookmarkStart w:id="328" w:name="_Toc133486303"/>
      <w:bookmarkStart w:id="329" w:name="_Toc136499813"/>
      <w:r w:rsidRPr="00C74F3A">
        <w:rPr>
          <w:rFonts w:ascii="Segoe UI Symbol" w:hAnsi="Segoe UI Symbol"/>
          <w:sz w:val="21"/>
          <w:szCs w:val="21"/>
        </w:rPr>
        <w:t>5.  DETAILED SCOPE OF THE MTR</w:t>
      </w:r>
      <w:bookmarkEnd w:id="327"/>
      <w:bookmarkEnd w:id="328"/>
      <w:bookmarkEnd w:id="329"/>
      <w:r w:rsidRPr="00C74F3A">
        <w:rPr>
          <w:rFonts w:ascii="Segoe UI Symbol" w:hAnsi="Segoe UI Symbol"/>
          <w:sz w:val="21"/>
          <w:szCs w:val="21"/>
        </w:rPr>
        <w:t xml:space="preserve"> </w:t>
      </w:r>
    </w:p>
    <w:p w14:paraId="25C1447D"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sz w:val="21"/>
          <w:szCs w:val="21"/>
        </w:rPr>
        <w:t xml:space="preserve">The MTR consultant will assess the following four categories of project progress. See the </w:t>
      </w:r>
      <w:r w:rsidRPr="00C74F3A">
        <w:rPr>
          <w:rFonts w:ascii="Segoe UI Symbol" w:hAnsi="Segoe UI Symbol"/>
          <w:i/>
          <w:sz w:val="21"/>
          <w:szCs w:val="21"/>
        </w:rPr>
        <w:t>Guidance For Conducting Midterm Reviews of UNDP-Supported, GEF-Financed Projects</w:t>
      </w:r>
      <w:r w:rsidRPr="00C74F3A">
        <w:rPr>
          <w:rFonts w:ascii="Segoe UI Symbol" w:hAnsi="Segoe UI Symbol"/>
          <w:sz w:val="21"/>
          <w:szCs w:val="21"/>
        </w:rPr>
        <w:t xml:space="preserve"> for extended descriptions.  </w:t>
      </w:r>
    </w:p>
    <w:p w14:paraId="026D3001"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31D73981" w14:textId="77777777" w:rsidR="00C74F3A" w:rsidRPr="00C74F3A" w:rsidRDefault="00C74F3A" w:rsidP="00500895">
      <w:pPr>
        <w:pStyle w:val="Heading2"/>
        <w:spacing w:after="222" w:line="240" w:lineRule="auto"/>
        <w:ind w:left="-5"/>
        <w:jc w:val="both"/>
        <w:rPr>
          <w:rFonts w:ascii="Segoe UI Symbol" w:hAnsi="Segoe UI Symbol"/>
          <w:sz w:val="21"/>
          <w:szCs w:val="21"/>
        </w:rPr>
      </w:pPr>
      <w:bookmarkStart w:id="330" w:name="_Toc133485659"/>
      <w:bookmarkStart w:id="331" w:name="_Toc133486304"/>
      <w:bookmarkStart w:id="332" w:name="_Toc136499814"/>
      <w:proofErr w:type="spellStart"/>
      <w:r w:rsidRPr="00C74F3A">
        <w:rPr>
          <w:rFonts w:ascii="Segoe UI Symbol" w:hAnsi="Segoe UI Symbol"/>
          <w:sz w:val="21"/>
          <w:szCs w:val="21"/>
        </w:rPr>
        <w:t>i</w:t>
      </w:r>
      <w:proofErr w:type="spellEnd"/>
      <w:r w:rsidRPr="00C74F3A">
        <w:rPr>
          <w:rFonts w:ascii="Segoe UI Symbol" w:hAnsi="Segoe UI Symbol"/>
          <w:sz w:val="21"/>
          <w:szCs w:val="21"/>
        </w:rPr>
        <w:t>.    Project Strategy</w:t>
      </w:r>
      <w:bookmarkEnd w:id="330"/>
      <w:bookmarkEnd w:id="331"/>
      <w:bookmarkEnd w:id="332"/>
      <w:r w:rsidRPr="00C74F3A">
        <w:rPr>
          <w:rFonts w:ascii="Segoe UI Symbol" w:hAnsi="Segoe UI Symbol"/>
          <w:sz w:val="21"/>
          <w:szCs w:val="21"/>
        </w:rPr>
        <w:t xml:space="preserve"> </w:t>
      </w:r>
    </w:p>
    <w:p w14:paraId="28C5EAF9" w14:textId="77777777" w:rsidR="00C74F3A" w:rsidRPr="00C74F3A" w:rsidRDefault="00C74F3A" w:rsidP="00500895">
      <w:pPr>
        <w:spacing w:after="63" w:line="240" w:lineRule="auto"/>
        <w:ind w:left="-5"/>
        <w:jc w:val="both"/>
        <w:rPr>
          <w:rFonts w:ascii="Segoe UI Symbol" w:hAnsi="Segoe UI Symbol"/>
          <w:sz w:val="21"/>
          <w:szCs w:val="21"/>
        </w:rPr>
      </w:pPr>
      <w:r w:rsidRPr="00C74F3A">
        <w:rPr>
          <w:rFonts w:ascii="Segoe UI Symbol" w:hAnsi="Segoe UI Symbol"/>
          <w:sz w:val="21"/>
          <w:szCs w:val="21"/>
          <w:u w:val="single" w:color="000000"/>
        </w:rPr>
        <w:t>Project design</w:t>
      </w:r>
      <w:r w:rsidRPr="00C74F3A">
        <w:rPr>
          <w:rFonts w:ascii="Segoe UI Symbol" w:hAnsi="Segoe UI Symbol"/>
          <w:sz w:val="21"/>
          <w:szCs w:val="21"/>
        </w:rPr>
        <w:t xml:space="preserve">:  </w:t>
      </w:r>
    </w:p>
    <w:p w14:paraId="4BD42C85" w14:textId="77777777" w:rsidR="00C74F3A" w:rsidRPr="00C74F3A" w:rsidRDefault="00C74F3A" w:rsidP="00CC01B8">
      <w:pPr>
        <w:numPr>
          <w:ilvl w:val="0"/>
          <w:numId w:val="29"/>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Review the problem addressed by the project and the underlying assumptions.  Review the effect of any incorrect assumptions or changes to the context to achieving the project results as outlined in the Project Document. </w:t>
      </w:r>
    </w:p>
    <w:p w14:paraId="25BCD0E5" w14:textId="77777777" w:rsidR="00C74F3A" w:rsidRPr="00C74F3A" w:rsidRDefault="00C74F3A" w:rsidP="00CC01B8">
      <w:pPr>
        <w:numPr>
          <w:ilvl w:val="0"/>
          <w:numId w:val="29"/>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lastRenderedPageBreak/>
        <w:t xml:space="preserve">Review the relevance of the project strategy and assess whether it provides the most effective route towards expected/intended results. Were lessons from other relevant projects properly incorporated into the project design? </w:t>
      </w:r>
    </w:p>
    <w:p w14:paraId="57A6AE37" w14:textId="77777777" w:rsidR="00C74F3A" w:rsidRPr="00C74F3A" w:rsidRDefault="00C74F3A" w:rsidP="00CC01B8">
      <w:pPr>
        <w:numPr>
          <w:ilvl w:val="0"/>
          <w:numId w:val="29"/>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Review how the project addresses country priorities. Review country ownership. Was the project concept in line with the national sector development priorities and plans of the country (or of participating countries in the case of multi-country projects)? </w:t>
      </w:r>
    </w:p>
    <w:p w14:paraId="307669B2" w14:textId="77777777" w:rsidR="00C74F3A" w:rsidRPr="00C74F3A" w:rsidRDefault="00C74F3A" w:rsidP="00CC01B8">
      <w:pPr>
        <w:numPr>
          <w:ilvl w:val="0"/>
          <w:numId w:val="29"/>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Review decision-making processes: were perspectives of those who would be affected by project decisions, those who could affect the outcomes, and those who could contribute information or other resources to the process, taken into account during project design processes? </w:t>
      </w:r>
      <w:r w:rsidRPr="00C74F3A">
        <w:rPr>
          <w:rFonts w:ascii="Segoe UI Symbol" w:hAnsi="Segoe UI Symbol"/>
          <w:b/>
          <w:sz w:val="21"/>
          <w:szCs w:val="21"/>
        </w:rPr>
        <w:t xml:space="preserve"> </w:t>
      </w:r>
    </w:p>
    <w:p w14:paraId="49C192DA" w14:textId="77777777" w:rsidR="00C74F3A" w:rsidRPr="00C74F3A" w:rsidRDefault="00C74F3A" w:rsidP="00CC01B8">
      <w:pPr>
        <w:numPr>
          <w:ilvl w:val="0"/>
          <w:numId w:val="29"/>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Review the extent to which relevant gender issues were raised in the project design. See Annex 9 of </w:t>
      </w:r>
      <w:r w:rsidRPr="00C74F3A">
        <w:rPr>
          <w:rFonts w:ascii="Segoe UI Symbol" w:hAnsi="Segoe UI Symbol"/>
          <w:i/>
          <w:sz w:val="21"/>
          <w:szCs w:val="21"/>
        </w:rPr>
        <w:t>Guidance For Conducting Midterm Reviews of UNDP-Supported, GEF-Financed Projects</w:t>
      </w:r>
      <w:r w:rsidRPr="00C74F3A">
        <w:rPr>
          <w:rFonts w:ascii="Segoe UI Symbol" w:hAnsi="Segoe UI Symbol"/>
          <w:sz w:val="21"/>
          <w:szCs w:val="21"/>
        </w:rPr>
        <w:t xml:space="preserve"> for further guidelines. </w:t>
      </w:r>
    </w:p>
    <w:p w14:paraId="222B9016" w14:textId="77777777" w:rsidR="00C74F3A" w:rsidRPr="00C74F3A" w:rsidRDefault="00C74F3A" w:rsidP="00CC01B8">
      <w:pPr>
        <w:numPr>
          <w:ilvl w:val="0"/>
          <w:numId w:val="29"/>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If there are major areas of concern, recommend areas for improvement.  </w:t>
      </w:r>
    </w:p>
    <w:p w14:paraId="7C435C21" w14:textId="77777777" w:rsidR="00C74F3A" w:rsidRPr="00C74F3A" w:rsidRDefault="00C74F3A" w:rsidP="00500895">
      <w:pPr>
        <w:spacing w:line="240" w:lineRule="auto"/>
        <w:ind w:left="360"/>
        <w:jc w:val="both"/>
        <w:rPr>
          <w:rFonts w:ascii="Segoe UI Symbol" w:hAnsi="Segoe UI Symbol"/>
          <w:sz w:val="21"/>
          <w:szCs w:val="21"/>
        </w:rPr>
      </w:pPr>
      <w:r w:rsidRPr="00C74F3A">
        <w:rPr>
          <w:rFonts w:ascii="Segoe UI Symbol" w:hAnsi="Segoe UI Symbol"/>
          <w:sz w:val="21"/>
          <w:szCs w:val="21"/>
        </w:rPr>
        <w:t xml:space="preserve"> </w:t>
      </w:r>
    </w:p>
    <w:p w14:paraId="3F324A69" w14:textId="77777777" w:rsidR="00C74F3A" w:rsidRPr="00C74F3A" w:rsidRDefault="00C74F3A" w:rsidP="00500895">
      <w:pPr>
        <w:spacing w:after="63" w:line="240" w:lineRule="auto"/>
        <w:ind w:left="-5"/>
        <w:jc w:val="both"/>
        <w:rPr>
          <w:rFonts w:ascii="Segoe UI Symbol" w:hAnsi="Segoe UI Symbol"/>
          <w:sz w:val="21"/>
          <w:szCs w:val="21"/>
        </w:rPr>
      </w:pPr>
      <w:r w:rsidRPr="00C74F3A">
        <w:rPr>
          <w:rFonts w:ascii="Segoe UI Symbol" w:hAnsi="Segoe UI Symbol"/>
          <w:sz w:val="21"/>
          <w:szCs w:val="21"/>
          <w:u w:val="single" w:color="000000"/>
        </w:rPr>
        <w:t>Results Framework/Log frame</w:t>
      </w:r>
      <w:r w:rsidRPr="00C74F3A">
        <w:rPr>
          <w:rFonts w:ascii="Segoe UI Symbol" w:hAnsi="Segoe UI Symbol"/>
          <w:sz w:val="21"/>
          <w:szCs w:val="21"/>
        </w:rPr>
        <w:t xml:space="preserve">: </w:t>
      </w:r>
    </w:p>
    <w:p w14:paraId="075D71B2" w14:textId="77777777" w:rsidR="00C74F3A" w:rsidRPr="00C74F3A" w:rsidRDefault="00C74F3A" w:rsidP="00CC01B8">
      <w:pPr>
        <w:numPr>
          <w:ilvl w:val="0"/>
          <w:numId w:val="29"/>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Undertake a critical analysis of the project’s indicators and targets, assess how “SMART” the midterm and end-of-project targets are (Specific, Measurable, Attainable, Relevant, Time-bound), and suggest specific amendments/revisions to the targets and indicators as necessary. </w:t>
      </w:r>
    </w:p>
    <w:p w14:paraId="26DF5B15" w14:textId="77777777" w:rsidR="00C74F3A" w:rsidRPr="00C74F3A" w:rsidRDefault="00C74F3A" w:rsidP="00CC01B8">
      <w:pPr>
        <w:numPr>
          <w:ilvl w:val="0"/>
          <w:numId w:val="29"/>
        </w:numPr>
        <w:spacing w:after="29"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Are the project’s objectives and outcomes or components clear, practical, and feasible within its time frame? </w:t>
      </w:r>
    </w:p>
    <w:p w14:paraId="61B60EEA" w14:textId="77777777" w:rsidR="00C74F3A" w:rsidRPr="00C74F3A" w:rsidRDefault="00C74F3A" w:rsidP="00CC01B8">
      <w:pPr>
        <w:numPr>
          <w:ilvl w:val="0"/>
          <w:numId w:val="29"/>
        </w:numPr>
        <w:spacing w:after="10"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Examine if progress so far has led to, or could in the future catalyse beneficial development effects (i.e. </w:t>
      </w:r>
    </w:p>
    <w:p w14:paraId="2067227E" w14:textId="77777777" w:rsidR="00C74F3A" w:rsidRPr="00C74F3A" w:rsidRDefault="00C74F3A" w:rsidP="00500895">
      <w:pPr>
        <w:ind w:left="370" w:right="149"/>
        <w:jc w:val="both"/>
        <w:rPr>
          <w:rFonts w:ascii="Segoe UI Symbol" w:hAnsi="Segoe UI Symbol"/>
          <w:sz w:val="21"/>
          <w:szCs w:val="21"/>
        </w:rPr>
      </w:pPr>
      <w:r w:rsidRPr="00C74F3A">
        <w:rPr>
          <w:rFonts w:ascii="Segoe UI Symbol" w:hAnsi="Segoe UI Symbol"/>
          <w:sz w:val="21"/>
          <w:szCs w:val="21"/>
        </w:rPr>
        <w:t xml:space="preserve">income generation, gender equality and women’s empowerment, improved governance etc...) that should be included in the project results framework and monitored on an annual basis.  </w:t>
      </w:r>
    </w:p>
    <w:p w14:paraId="2FA2FC70" w14:textId="77777777" w:rsidR="00C74F3A" w:rsidRPr="00C74F3A" w:rsidRDefault="00C74F3A" w:rsidP="00CC01B8">
      <w:pPr>
        <w:numPr>
          <w:ilvl w:val="0"/>
          <w:numId w:val="29"/>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Ensure broader development and gender aspects of the project are being monitored effectively.  Develop and recommend SMART ‘development’ indicators, including sex-disaggregated indicators and indicators that capture development benefits.  </w:t>
      </w:r>
    </w:p>
    <w:p w14:paraId="1ABB252A" w14:textId="77777777" w:rsidR="00C74F3A" w:rsidRPr="00C74F3A" w:rsidRDefault="00C74F3A" w:rsidP="00500895">
      <w:pPr>
        <w:spacing w:line="259" w:lineRule="auto"/>
        <w:ind w:left="360"/>
        <w:jc w:val="both"/>
        <w:rPr>
          <w:rFonts w:ascii="Segoe UI Symbol" w:hAnsi="Segoe UI Symbol"/>
          <w:sz w:val="21"/>
          <w:szCs w:val="21"/>
        </w:rPr>
      </w:pPr>
      <w:r w:rsidRPr="00C74F3A">
        <w:rPr>
          <w:rFonts w:ascii="Segoe UI Symbol" w:hAnsi="Segoe UI Symbol"/>
          <w:sz w:val="21"/>
          <w:szCs w:val="21"/>
        </w:rPr>
        <w:t xml:space="preserve"> </w:t>
      </w:r>
    </w:p>
    <w:p w14:paraId="188D72E2" w14:textId="77777777" w:rsidR="00C74F3A" w:rsidRPr="00C74F3A" w:rsidRDefault="00C74F3A" w:rsidP="00500895">
      <w:pPr>
        <w:pStyle w:val="Heading2"/>
        <w:ind w:left="-5"/>
        <w:jc w:val="both"/>
        <w:rPr>
          <w:rFonts w:ascii="Segoe UI Symbol" w:hAnsi="Segoe UI Symbol"/>
          <w:sz w:val="21"/>
          <w:szCs w:val="21"/>
        </w:rPr>
      </w:pPr>
      <w:bookmarkStart w:id="333" w:name="_Toc133485660"/>
      <w:bookmarkStart w:id="334" w:name="_Toc133486305"/>
      <w:bookmarkStart w:id="335" w:name="_Toc136499815"/>
      <w:r w:rsidRPr="00C74F3A">
        <w:rPr>
          <w:rFonts w:ascii="Segoe UI Symbol" w:hAnsi="Segoe UI Symbol"/>
          <w:sz w:val="21"/>
          <w:szCs w:val="21"/>
        </w:rPr>
        <w:t>ii. Progress Towards Results</w:t>
      </w:r>
      <w:bookmarkEnd w:id="333"/>
      <w:bookmarkEnd w:id="334"/>
      <w:bookmarkEnd w:id="335"/>
      <w:r w:rsidRPr="00C74F3A">
        <w:rPr>
          <w:rFonts w:ascii="Segoe UI Symbol" w:hAnsi="Segoe UI Symbol"/>
          <w:sz w:val="21"/>
          <w:szCs w:val="21"/>
        </w:rPr>
        <w:t xml:space="preserve"> </w:t>
      </w:r>
    </w:p>
    <w:p w14:paraId="057D0B8A"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293072E5" w14:textId="77777777" w:rsidR="00C74F3A" w:rsidRPr="00C74F3A" w:rsidRDefault="00C74F3A" w:rsidP="00500895">
      <w:pPr>
        <w:spacing w:line="259" w:lineRule="auto"/>
        <w:ind w:left="-5"/>
        <w:jc w:val="both"/>
        <w:rPr>
          <w:rFonts w:ascii="Segoe UI Symbol" w:hAnsi="Segoe UI Symbol"/>
          <w:sz w:val="21"/>
          <w:szCs w:val="21"/>
        </w:rPr>
      </w:pPr>
      <w:r w:rsidRPr="00C74F3A">
        <w:rPr>
          <w:rFonts w:ascii="Segoe UI Symbol" w:hAnsi="Segoe UI Symbol"/>
          <w:sz w:val="21"/>
          <w:szCs w:val="21"/>
          <w:u w:val="single" w:color="000000"/>
        </w:rPr>
        <w:t>Progress Towards Outcomes Analysis</w:t>
      </w:r>
      <w:r w:rsidRPr="00C74F3A">
        <w:rPr>
          <w:rFonts w:ascii="Segoe UI Symbol" w:hAnsi="Segoe UI Symbol"/>
          <w:sz w:val="21"/>
          <w:szCs w:val="21"/>
        </w:rPr>
        <w:t xml:space="preserve">: </w:t>
      </w:r>
    </w:p>
    <w:p w14:paraId="42B472CA" w14:textId="77777777" w:rsidR="00C74F3A" w:rsidRPr="00C74F3A" w:rsidRDefault="00C74F3A" w:rsidP="00500895">
      <w:pPr>
        <w:ind w:left="370" w:right="149"/>
        <w:jc w:val="both"/>
        <w:rPr>
          <w:rFonts w:ascii="Segoe UI Symbol" w:hAnsi="Segoe UI Symbol"/>
          <w:sz w:val="21"/>
          <w:szCs w:val="21"/>
        </w:rPr>
      </w:pPr>
      <w:r w:rsidRPr="00C74F3A">
        <w:rPr>
          <w:rFonts w:ascii="Segoe UI Symbol" w:hAnsi="Segoe UI Symbol"/>
          <w:sz w:val="21"/>
          <w:szCs w:val="21"/>
        </w:rPr>
        <w:t xml:space="preserve">Review the indicators against progress made towards the end-of-project targets using the Progress Towards Results Matrix and following the </w:t>
      </w:r>
      <w:r w:rsidRPr="00C74F3A">
        <w:rPr>
          <w:rFonts w:ascii="Segoe UI Symbol" w:hAnsi="Segoe UI Symbol"/>
          <w:i/>
          <w:sz w:val="21"/>
          <w:szCs w:val="21"/>
        </w:rPr>
        <w:t>Guidance For Conducting Midterm Reviews of UNDP-Supported, GEF-Financed Projects</w:t>
      </w:r>
      <w:r w:rsidRPr="00C74F3A">
        <w:rPr>
          <w:rFonts w:ascii="Segoe UI Symbol" w:hAnsi="Segoe UI Symbol"/>
          <w:sz w:val="21"/>
          <w:szCs w:val="21"/>
        </w:rPr>
        <w:t xml:space="preserve">; colour code progress in a “traffic light system” based on the level of progress achieved; assign a rating on progress for each outcome; make recommendations from the areas marked as “Not on target to be achieved” (red).  </w:t>
      </w:r>
    </w:p>
    <w:p w14:paraId="1FA480AF" w14:textId="77777777" w:rsidR="00C74F3A" w:rsidRPr="00C74F3A" w:rsidRDefault="00C74F3A" w:rsidP="00500895">
      <w:pPr>
        <w:spacing w:line="259" w:lineRule="auto"/>
        <w:ind w:left="360"/>
        <w:jc w:val="both"/>
        <w:rPr>
          <w:rFonts w:ascii="Segoe UI Symbol" w:hAnsi="Segoe UI Symbol"/>
          <w:sz w:val="21"/>
          <w:szCs w:val="21"/>
        </w:rPr>
      </w:pPr>
      <w:r w:rsidRPr="00C74F3A">
        <w:rPr>
          <w:rFonts w:ascii="Segoe UI Symbol" w:hAnsi="Segoe UI Symbol"/>
          <w:sz w:val="21"/>
          <w:szCs w:val="21"/>
        </w:rPr>
        <w:t xml:space="preserve"> </w:t>
      </w:r>
    </w:p>
    <w:p w14:paraId="04E97020" w14:textId="77777777" w:rsidR="00C74F3A" w:rsidRPr="00C74F3A" w:rsidRDefault="00C74F3A" w:rsidP="00500895">
      <w:pPr>
        <w:spacing w:after="3" w:line="237" w:lineRule="auto"/>
        <w:ind w:left="-5"/>
        <w:jc w:val="both"/>
        <w:rPr>
          <w:rFonts w:ascii="Segoe UI Symbol" w:hAnsi="Segoe UI Symbol"/>
          <w:sz w:val="21"/>
          <w:szCs w:val="21"/>
        </w:rPr>
      </w:pPr>
      <w:r w:rsidRPr="00C74F3A">
        <w:rPr>
          <w:rFonts w:ascii="Segoe UI Symbol" w:hAnsi="Segoe UI Symbol"/>
          <w:sz w:val="21"/>
          <w:szCs w:val="21"/>
        </w:rPr>
        <w:t xml:space="preserve">The MTR report should describe the objective of the project, the expected results and the development context. Much of this information is available from the Project Identification Form (PIF), and the Project Document.  </w:t>
      </w:r>
    </w:p>
    <w:p w14:paraId="0A7F3819" w14:textId="77777777" w:rsidR="00C74F3A" w:rsidRPr="00C74F3A" w:rsidRDefault="00C74F3A" w:rsidP="00500895">
      <w:pPr>
        <w:ind w:left="-5" w:right="149"/>
        <w:jc w:val="both"/>
        <w:rPr>
          <w:rFonts w:ascii="Segoe UI Symbol" w:hAnsi="Segoe UI Symbol"/>
          <w:sz w:val="21"/>
          <w:szCs w:val="21"/>
        </w:rPr>
      </w:pPr>
      <w:r w:rsidRPr="00C74F3A">
        <w:rPr>
          <w:rFonts w:ascii="Segoe UI Symbol" w:hAnsi="Segoe UI Symbol"/>
          <w:sz w:val="21"/>
          <w:szCs w:val="21"/>
        </w:rPr>
        <w:t xml:space="preserve">This section should include:  </w:t>
      </w:r>
    </w:p>
    <w:p w14:paraId="4D97BA99" w14:textId="77777777" w:rsidR="00C74F3A" w:rsidRPr="00C74F3A" w:rsidRDefault="00C74F3A" w:rsidP="00CC01B8">
      <w:pPr>
        <w:numPr>
          <w:ilvl w:val="0"/>
          <w:numId w:val="30"/>
        </w:numPr>
        <w:spacing w:after="114"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Development Context: how the project objectives align with the executing agency/implementing partners’ strategies and priorities and UNDP programming priorities  </w:t>
      </w:r>
    </w:p>
    <w:p w14:paraId="50DE5D2B" w14:textId="77777777" w:rsidR="00C74F3A" w:rsidRPr="00C74F3A" w:rsidRDefault="00C74F3A" w:rsidP="00CC01B8">
      <w:pPr>
        <w:numPr>
          <w:ilvl w:val="0"/>
          <w:numId w:val="30"/>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Problems that the project sought to address: threats and barriers targeted  </w:t>
      </w:r>
    </w:p>
    <w:p w14:paraId="7DA90F70" w14:textId="77777777" w:rsidR="00C74F3A" w:rsidRPr="00C74F3A" w:rsidRDefault="00C74F3A" w:rsidP="00CC01B8">
      <w:pPr>
        <w:numPr>
          <w:ilvl w:val="0"/>
          <w:numId w:val="30"/>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lastRenderedPageBreak/>
        <w:t xml:space="preserve">The project description and strategy: objective, outcomes, and expected results,  </w:t>
      </w:r>
    </w:p>
    <w:p w14:paraId="59C22D34" w14:textId="77777777" w:rsidR="00C74F3A" w:rsidRPr="00C74F3A" w:rsidRDefault="00C74F3A" w:rsidP="00CC01B8">
      <w:pPr>
        <w:numPr>
          <w:ilvl w:val="0"/>
          <w:numId w:val="30"/>
        </w:numPr>
        <w:spacing w:after="112"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Project implementation arrangements: short descriptions of management arrangements, Project Team and/or management unit, Project Board, implementing partner arrangements, etc.  </w:t>
      </w:r>
    </w:p>
    <w:p w14:paraId="094D04ED" w14:textId="77777777" w:rsidR="00C74F3A" w:rsidRPr="00C74F3A" w:rsidRDefault="00C74F3A" w:rsidP="00CC01B8">
      <w:pPr>
        <w:numPr>
          <w:ilvl w:val="0"/>
          <w:numId w:val="30"/>
        </w:numPr>
        <w:spacing w:after="114"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Significant socio-economic and environmental changes since the beginning of project implementation and any other major external contributing factors  </w:t>
      </w:r>
    </w:p>
    <w:p w14:paraId="6AC2B430" w14:textId="77777777" w:rsidR="00C74F3A" w:rsidRPr="00C74F3A" w:rsidRDefault="00C74F3A" w:rsidP="00CC01B8">
      <w:pPr>
        <w:numPr>
          <w:ilvl w:val="0"/>
          <w:numId w:val="30"/>
        </w:numPr>
        <w:spacing w:after="10"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Key partners and stakeholders involved in project implementation.  </w:t>
      </w:r>
    </w:p>
    <w:p w14:paraId="4A878934"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4CA75BB8" w14:textId="77777777" w:rsidR="00C74F3A" w:rsidRPr="00C74F3A" w:rsidRDefault="00C74F3A" w:rsidP="00500895">
      <w:pPr>
        <w:pStyle w:val="Heading2"/>
        <w:ind w:left="-5"/>
        <w:jc w:val="both"/>
        <w:rPr>
          <w:rFonts w:ascii="Segoe UI Symbol" w:hAnsi="Segoe UI Symbol"/>
          <w:sz w:val="21"/>
          <w:szCs w:val="21"/>
        </w:rPr>
      </w:pPr>
      <w:bookmarkStart w:id="336" w:name="_Toc133485661"/>
      <w:bookmarkStart w:id="337" w:name="_Toc133486306"/>
      <w:bookmarkStart w:id="338" w:name="_Toc136499816"/>
      <w:r w:rsidRPr="00C74F3A">
        <w:rPr>
          <w:rFonts w:ascii="Segoe UI Symbol" w:hAnsi="Segoe UI Symbol"/>
          <w:sz w:val="21"/>
          <w:szCs w:val="21"/>
        </w:rPr>
        <w:t>Table. Progress towards Results Matrix (Achievement of outcomes against End-of-project Targets)</w:t>
      </w:r>
      <w:bookmarkEnd w:id="336"/>
      <w:bookmarkEnd w:id="337"/>
      <w:bookmarkEnd w:id="338"/>
      <w:r w:rsidRPr="00C74F3A">
        <w:rPr>
          <w:rFonts w:ascii="Segoe UI Symbol" w:hAnsi="Segoe UI Symbol"/>
          <w:sz w:val="21"/>
          <w:szCs w:val="21"/>
        </w:rPr>
        <w:t xml:space="preserve"> </w:t>
      </w:r>
    </w:p>
    <w:tbl>
      <w:tblPr>
        <w:tblStyle w:val="TableGrid0"/>
        <w:tblW w:w="10080" w:type="dxa"/>
        <w:tblInd w:w="-246" w:type="dxa"/>
        <w:tblCellMar>
          <w:top w:w="49" w:type="dxa"/>
          <w:left w:w="107" w:type="dxa"/>
          <w:right w:w="1" w:type="dxa"/>
        </w:tblCellMar>
        <w:tblLook w:val="04A0" w:firstRow="1" w:lastRow="0" w:firstColumn="1" w:lastColumn="0" w:noHBand="0" w:noVBand="1"/>
      </w:tblPr>
      <w:tblGrid>
        <w:gridCol w:w="1162"/>
        <w:gridCol w:w="1256"/>
        <w:gridCol w:w="984"/>
        <w:gridCol w:w="1076"/>
        <w:gridCol w:w="984"/>
        <w:gridCol w:w="949"/>
        <w:gridCol w:w="1254"/>
        <w:gridCol w:w="1255"/>
        <w:gridCol w:w="1160"/>
      </w:tblGrid>
      <w:tr w:rsidR="00C74F3A" w:rsidRPr="00C74F3A" w14:paraId="01EBA753" w14:textId="77777777" w:rsidTr="005B6492">
        <w:trPr>
          <w:trHeight w:val="1061"/>
        </w:trPr>
        <w:tc>
          <w:tcPr>
            <w:tcW w:w="1169" w:type="dxa"/>
            <w:tcBorders>
              <w:top w:val="single" w:sz="4" w:space="0" w:color="000000"/>
              <w:left w:val="single" w:sz="4" w:space="0" w:color="000000"/>
              <w:bottom w:val="single" w:sz="4" w:space="0" w:color="000000"/>
              <w:right w:val="single" w:sz="4" w:space="0" w:color="000000"/>
            </w:tcBorders>
            <w:shd w:val="clear" w:color="auto" w:fill="D9D9D9"/>
          </w:tcPr>
          <w:p w14:paraId="4B7674CA"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b/>
                <w:sz w:val="21"/>
                <w:szCs w:val="21"/>
              </w:rPr>
              <w:t xml:space="preserve">Project Strategy </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Pr>
          <w:p w14:paraId="1A6B4626"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b/>
                <w:sz w:val="21"/>
                <w:szCs w:val="21"/>
              </w:rPr>
              <w:t>Indicator</w:t>
            </w:r>
            <w:r w:rsidRPr="00C74F3A">
              <w:rPr>
                <w:rFonts w:ascii="Segoe UI Symbol" w:hAnsi="Segoe UI Symbol"/>
                <w:b/>
                <w:sz w:val="21"/>
                <w:szCs w:val="21"/>
                <w:vertAlign w:val="superscript"/>
              </w:rPr>
              <w:footnoteReference w:id="61"/>
            </w:r>
            <w:r w:rsidRPr="00C74F3A">
              <w:rPr>
                <w:rFonts w:ascii="Segoe UI Symbol" w:hAnsi="Segoe UI Symbol"/>
                <w:b/>
                <w:sz w:val="21"/>
                <w:szCs w:val="21"/>
              </w:rPr>
              <w:t xml:space="preserve"> </w:t>
            </w:r>
          </w:p>
        </w:tc>
        <w:tc>
          <w:tcPr>
            <w:tcW w:w="991" w:type="dxa"/>
            <w:tcBorders>
              <w:top w:val="single" w:sz="4" w:space="0" w:color="000000"/>
              <w:left w:val="single" w:sz="4" w:space="0" w:color="000000"/>
              <w:bottom w:val="single" w:sz="4" w:space="0" w:color="000000"/>
              <w:right w:val="single" w:sz="4" w:space="0" w:color="000000"/>
            </w:tcBorders>
            <w:shd w:val="clear" w:color="auto" w:fill="D9D9D9"/>
          </w:tcPr>
          <w:p w14:paraId="206ECE56" w14:textId="77777777" w:rsidR="00C74F3A" w:rsidRPr="00C74F3A" w:rsidRDefault="00C74F3A" w:rsidP="00500895">
            <w:pPr>
              <w:spacing w:line="259" w:lineRule="auto"/>
              <w:ind w:left="2" w:right="86"/>
              <w:jc w:val="both"/>
              <w:rPr>
                <w:rFonts w:ascii="Segoe UI Symbol" w:hAnsi="Segoe UI Symbol"/>
                <w:sz w:val="21"/>
                <w:szCs w:val="21"/>
              </w:rPr>
            </w:pPr>
            <w:proofErr w:type="spellStart"/>
            <w:r w:rsidRPr="00C74F3A">
              <w:rPr>
                <w:rFonts w:ascii="Segoe UI Symbol" w:hAnsi="Segoe UI Symbol"/>
                <w:b/>
                <w:sz w:val="21"/>
                <w:szCs w:val="21"/>
              </w:rPr>
              <w:t>Baselin</w:t>
            </w:r>
            <w:proofErr w:type="spellEnd"/>
            <w:r w:rsidRPr="00C74F3A">
              <w:rPr>
                <w:rFonts w:ascii="Segoe UI Symbol" w:hAnsi="Segoe UI Symbol"/>
                <w:b/>
                <w:sz w:val="21"/>
                <w:szCs w:val="21"/>
              </w:rPr>
              <w:t xml:space="preserve"> e Level</w:t>
            </w:r>
            <w:r w:rsidRPr="00C74F3A">
              <w:rPr>
                <w:rFonts w:ascii="Segoe UI Symbol" w:hAnsi="Segoe UI Symbol"/>
                <w:b/>
                <w:sz w:val="21"/>
                <w:szCs w:val="21"/>
                <w:vertAlign w:val="superscript"/>
              </w:rPr>
              <w:footnoteReference w:id="62"/>
            </w:r>
            <w:r w:rsidRPr="00C74F3A">
              <w:rPr>
                <w:rFonts w:ascii="Segoe UI Symbol" w:hAnsi="Segoe UI Symbol"/>
                <w:b/>
                <w:sz w:val="21"/>
                <w:szCs w:val="21"/>
              </w:rPr>
              <w:t xml:space="preserve"> </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cPr>
          <w:p w14:paraId="55EE8B5D"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b/>
                <w:sz w:val="21"/>
                <w:szCs w:val="21"/>
              </w:rPr>
              <w:t xml:space="preserve">Level in </w:t>
            </w:r>
          </w:p>
          <w:p w14:paraId="3B654B9F"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b/>
                <w:sz w:val="21"/>
                <w:szCs w:val="21"/>
              </w:rPr>
              <w:t>1</w:t>
            </w:r>
            <w:r w:rsidRPr="00C74F3A">
              <w:rPr>
                <w:rFonts w:ascii="Segoe UI Symbol" w:hAnsi="Segoe UI Symbol"/>
                <w:b/>
                <w:sz w:val="21"/>
                <w:szCs w:val="21"/>
                <w:vertAlign w:val="superscript"/>
              </w:rPr>
              <w:t>st</w:t>
            </w:r>
            <w:r w:rsidRPr="00C74F3A">
              <w:rPr>
                <w:rFonts w:ascii="Segoe UI Symbol" w:hAnsi="Segoe UI Symbol"/>
                <w:b/>
                <w:sz w:val="21"/>
                <w:szCs w:val="21"/>
              </w:rPr>
              <w:t xml:space="preserve"> PIR (self- reported) </w:t>
            </w:r>
          </w:p>
        </w:tc>
        <w:tc>
          <w:tcPr>
            <w:tcW w:w="990" w:type="dxa"/>
            <w:tcBorders>
              <w:top w:val="single" w:sz="4" w:space="0" w:color="000000"/>
              <w:left w:val="single" w:sz="4" w:space="0" w:color="000000"/>
              <w:bottom w:val="single" w:sz="4" w:space="0" w:color="000000"/>
              <w:right w:val="single" w:sz="4" w:space="0" w:color="000000"/>
            </w:tcBorders>
            <w:shd w:val="clear" w:color="auto" w:fill="D9D9D9"/>
          </w:tcPr>
          <w:p w14:paraId="3812EEA0" w14:textId="77777777" w:rsidR="00C74F3A" w:rsidRPr="00C74F3A" w:rsidRDefault="00C74F3A" w:rsidP="00500895">
            <w:pPr>
              <w:spacing w:line="237" w:lineRule="auto"/>
              <w:ind w:left="1" w:right="60"/>
              <w:jc w:val="both"/>
              <w:rPr>
                <w:rFonts w:ascii="Segoe UI Symbol" w:hAnsi="Segoe UI Symbol"/>
                <w:sz w:val="21"/>
                <w:szCs w:val="21"/>
              </w:rPr>
            </w:pPr>
            <w:proofErr w:type="spellStart"/>
            <w:r w:rsidRPr="00C74F3A">
              <w:rPr>
                <w:rFonts w:ascii="Segoe UI Symbol" w:hAnsi="Segoe UI Symbol"/>
                <w:b/>
                <w:sz w:val="21"/>
                <w:szCs w:val="21"/>
              </w:rPr>
              <w:t>Midter</w:t>
            </w:r>
            <w:proofErr w:type="spellEnd"/>
            <w:r w:rsidRPr="00C74F3A">
              <w:rPr>
                <w:rFonts w:ascii="Segoe UI Symbol" w:hAnsi="Segoe UI Symbol"/>
                <w:b/>
                <w:sz w:val="21"/>
                <w:szCs w:val="21"/>
              </w:rPr>
              <w:t xml:space="preserve"> m </w:t>
            </w:r>
          </w:p>
          <w:p w14:paraId="49593E20"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b/>
                <w:sz w:val="21"/>
                <w:szCs w:val="21"/>
              </w:rPr>
              <w:t>Target</w:t>
            </w:r>
            <w:r w:rsidRPr="00C74F3A">
              <w:rPr>
                <w:rFonts w:ascii="Segoe UI Symbol" w:hAnsi="Segoe UI Symbol"/>
                <w:b/>
                <w:sz w:val="21"/>
                <w:szCs w:val="21"/>
                <w:vertAlign w:val="superscript"/>
              </w:rPr>
              <w:footnoteReference w:id="63"/>
            </w:r>
            <w:r w:rsidRPr="00C74F3A">
              <w:rPr>
                <w:rFonts w:ascii="Segoe UI Symbol" w:hAnsi="Segoe UI Symbol"/>
                <w:b/>
                <w:sz w:val="21"/>
                <w:szCs w:val="21"/>
              </w:rPr>
              <w:t xml:space="preserve"> </w:t>
            </w:r>
          </w:p>
        </w:tc>
        <w:tc>
          <w:tcPr>
            <w:tcW w:w="900" w:type="dxa"/>
            <w:tcBorders>
              <w:top w:val="single" w:sz="4" w:space="0" w:color="000000"/>
              <w:left w:val="single" w:sz="4" w:space="0" w:color="000000"/>
              <w:bottom w:val="single" w:sz="4" w:space="0" w:color="000000"/>
              <w:right w:val="single" w:sz="4" w:space="0" w:color="000000"/>
            </w:tcBorders>
            <w:shd w:val="clear" w:color="auto" w:fill="D9D9D9"/>
          </w:tcPr>
          <w:p w14:paraId="7FB12ED5"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b/>
                <w:sz w:val="21"/>
                <w:szCs w:val="21"/>
              </w:rPr>
              <w:t>End-</w:t>
            </w:r>
          </w:p>
          <w:p w14:paraId="4B5EA015" w14:textId="77777777" w:rsidR="00C74F3A" w:rsidRPr="00C74F3A" w:rsidRDefault="00C74F3A" w:rsidP="00500895">
            <w:pPr>
              <w:spacing w:line="259" w:lineRule="auto"/>
              <w:ind w:left="2"/>
              <w:jc w:val="both"/>
              <w:rPr>
                <w:rFonts w:ascii="Segoe UI Symbol" w:hAnsi="Segoe UI Symbol"/>
                <w:sz w:val="21"/>
                <w:szCs w:val="21"/>
              </w:rPr>
            </w:pPr>
            <w:proofErr w:type="spellStart"/>
            <w:r w:rsidRPr="00C74F3A">
              <w:rPr>
                <w:rFonts w:ascii="Segoe UI Symbol" w:hAnsi="Segoe UI Symbol"/>
                <w:b/>
                <w:sz w:val="21"/>
                <w:szCs w:val="21"/>
              </w:rPr>
              <w:t>ofproject</w:t>
            </w:r>
            <w:proofErr w:type="spellEnd"/>
            <w:r w:rsidRPr="00C74F3A">
              <w:rPr>
                <w:rFonts w:ascii="Segoe UI Symbol" w:hAnsi="Segoe UI Symbol"/>
                <w:b/>
                <w:sz w:val="21"/>
                <w:szCs w:val="21"/>
              </w:rPr>
              <w:t xml:space="preserve"> Target </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Pr>
          <w:p w14:paraId="08302577"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b/>
                <w:sz w:val="21"/>
                <w:szCs w:val="21"/>
              </w:rPr>
              <w:t xml:space="preserve">Midterm </w:t>
            </w:r>
          </w:p>
          <w:p w14:paraId="3A1A05EC" w14:textId="77777777" w:rsidR="00C74F3A" w:rsidRPr="00C74F3A" w:rsidRDefault="00C74F3A" w:rsidP="00500895">
            <w:pPr>
              <w:spacing w:line="237" w:lineRule="auto"/>
              <w:ind w:left="2"/>
              <w:jc w:val="both"/>
              <w:rPr>
                <w:rFonts w:ascii="Segoe UI Symbol" w:hAnsi="Segoe UI Symbol"/>
                <w:sz w:val="21"/>
                <w:szCs w:val="21"/>
              </w:rPr>
            </w:pPr>
            <w:r w:rsidRPr="00C74F3A">
              <w:rPr>
                <w:rFonts w:ascii="Segoe UI Symbol" w:hAnsi="Segoe UI Symbol"/>
                <w:b/>
                <w:sz w:val="21"/>
                <w:szCs w:val="21"/>
              </w:rPr>
              <w:t xml:space="preserve">Level &amp; </w:t>
            </w:r>
            <w:proofErr w:type="spellStart"/>
            <w:r w:rsidRPr="00C74F3A">
              <w:rPr>
                <w:rFonts w:ascii="Segoe UI Symbol" w:hAnsi="Segoe UI Symbol"/>
                <w:b/>
                <w:sz w:val="21"/>
                <w:szCs w:val="21"/>
              </w:rPr>
              <w:t>Assessmen</w:t>
            </w:r>
            <w:proofErr w:type="spellEnd"/>
          </w:p>
          <w:p w14:paraId="1361F159"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b/>
                <w:sz w:val="21"/>
                <w:szCs w:val="21"/>
              </w:rPr>
              <w:t>t</w:t>
            </w:r>
            <w:r w:rsidRPr="00C74F3A">
              <w:rPr>
                <w:rFonts w:ascii="Segoe UI Symbol" w:hAnsi="Segoe UI Symbol"/>
                <w:b/>
                <w:sz w:val="21"/>
                <w:szCs w:val="21"/>
                <w:vertAlign w:val="superscript"/>
              </w:rPr>
              <w:footnoteReference w:id="64"/>
            </w:r>
            <w:r w:rsidRPr="00C74F3A">
              <w:rPr>
                <w:rFonts w:ascii="Segoe UI Symbol" w:hAnsi="Segoe UI Symbol"/>
                <w:b/>
                <w:sz w:val="21"/>
                <w:szCs w:val="21"/>
              </w:rPr>
              <w:t xml:space="preserve"> </w:t>
            </w:r>
          </w:p>
        </w:tc>
        <w:tc>
          <w:tcPr>
            <w:tcW w:w="1261" w:type="dxa"/>
            <w:tcBorders>
              <w:top w:val="single" w:sz="4" w:space="0" w:color="000000"/>
              <w:left w:val="single" w:sz="4" w:space="0" w:color="000000"/>
              <w:bottom w:val="single" w:sz="4" w:space="0" w:color="000000"/>
              <w:right w:val="single" w:sz="4" w:space="0" w:color="000000"/>
            </w:tcBorders>
            <w:shd w:val="clear" w:color="auto" w:fill="D9D9D9"/>
          </w:tcPr>
          <w:p w14:paraId="2F74A92B" w14:textId="77777777" w:rsidR="00C74F3A" w:rsidRPr="00C74F3A" w:rsidRDefault="00C74F3A" w:rsidP="00500895">
            <w:pPr>
              <w:spacing w:line="259" w:lineRule="auto"/>
              <w:ind w:left="2"/>
              <w:jc w:val="both"/>
              <w:rPr>
                <w:rFonts w:ascii="Segoe UI Symbol" w:hAnsi="Segoe UI Symbol"/>
                <w:sz w:val="21"/>
                <w:szCs w:val="21"/>
              </w:rPr>
            </w:pPr>
            <w:proofErr w:type="spellStart"/>
            <w:r w:rsidRPr="00C74F3A">
              <w:rPr>
                <w:rFonts w:ascii="Segoe UI Symbol" w:hAnsi="Segoe UI Symbol"/>
                <w:b/>
                <w:sz w:val="21"/>
                <w:szCs w:val="21"/>
              </w:rPr>
              <w:t>Achieveme</w:t>
            </w:r>
            <w:proofErr w:type="spellEnd"/>
          </w:p>
          <w:p w14:paraId="298A9530" w14:textId="77777777" w:rsidR="00C74F3A" w:rsidRPr="00C74F3A" w:rsidRDefault="00C74F3A" w:rsidP="00500895">
            <w:pPr>
              <w:spacing w:line="259" w:lineRule="auto"/>
              <w:ind w:left="2"/>
              <w:jc w:val="both"/>
              <w:rPr>
                <w:rFonts w:ascii="Segoe UI Symbol" w:hAnsi="Segoe UI Symbol"/>
                <w:sz w:val="21"/>
                <w:szCs w:val="21"/>
              </w:rPr>
            </w:pPr>
            <w:proofErr w:type="spellStart"/>
            <w:r w:rsidRPr="00C74F3A">
              <w:rPr>
                <w:rFonts w:ascii="Segoe UI Symbol" w:hAnsi="Segoe UI Symbol"/>
                <w:b/>
                <w:sz w:val="21"/>
                <w:szCs w:val="21"/>
              </w:rPr>
              <w:t>nt</w:t>
            </w:r>
            <w:proofErr w:type="spellEnd"/>
            <w:r w:rsidRPr="00C74F3A">
              <w:rPr>
                <w:rFonts w:ascii="Segoe UI Symbol" w:hAnsi="Segoe UI Symbol"/>
                <w:b/>
                <w:sz w:val="21"/>
                <w:szCs w:val="21"/>
              </w:rPr>
              <w:t xml:space="preserve"> Rating</w:t>
            </w:r>
            <w:r w:rsidRPr="00C74F3A">
              <w:rPr>
                <w:rFonts w:ascii="Segoe UI Symbol" w:hAnsi="Segoe UI Symbol"/>
                <w:b/>
                <w:sz w:val="21"/>
                <w:szCs w:val="21"/>
                <w:vertAlign w:val="superscript"/>
              </w:rPr>
              <w:footnoteReference w:id="65"/>
            </w:r>
            <w:r w:rsidRPr="00C74F3A">
              <w:rPr>
                <w:rFonts w:ascii="Segoe UI Symbol" w:hAnsi="Segoe UI Symbol"/>
                <w:b/>
                <w:sz w:val="21"/>
                <w:szCs w:val="21"/>
              </w:rPr>
              <w:t xml:space="preserve"> </w:t>
            </w:r>
          </w:p>
        </w:tc>
        <w:tc>
          <w:tcPr>
            <w:tcW w:w="1169" w:type="dxa"/>
            <w:tcBorders>
              <w:top w:val="single" w:sz="4" w:space="0" w:color="000000"/>
              <w:left w:val="single" w:sz="4" w:space="0" w:color="000000"/>
              <w:bottom w:val="single" w:sz="4" w:space="0" w:color="000000"/>
              <w:right w:val="single" w:sz="4" w:space="0" w:color="000000"/>
            </w:tcBorders>
            <w:shd w:val="clear" w:color="auto" w:fill="D9D9D9"/>
          </w:tcPr>
          <w:p w14:paraId="448A1F9D" w14:textId="77777777" w:rsidR="00C74F3A" w:rsidRPr="00C74F3A" w:rsidRDefault="00C74F3A" w:rsidP="00500895">
            <w:pPr>
              <w:spacing w:line="259" w:lineRule="auto"/>
              <w:ind w:left="2"/>
              <w:jc w:val="both"/>
              <w:rPr>
                <w:rFonts w:ascii="Segoe UI Symbol" w:hAnsi="Segoe UI Symbol"/>
                <w:sz w:val="21"/>
                <w:szCs w:val="21"/>
              </w:rPr>
            </w:pPr>
            <w:proofErr w:type="spellStart"/>
            <w:r w:rsidRPr="00C74F3A">
              <w:rPr>
                <w:rFonts w:ascii="Segoe UI Symbol" w:hAnsi="Segoe UI Symbol"/>
                <w:b/>
                <w:sz w:val="21"/>
                <w:szCs w:val="21"/>
              </w:rPr>
              <w:t>Justificati</w:t>
            </w:r>
            <w:proofErr w:type="spellEnd"/>
            <w:r w:rsidRPr="00C74F3A">
              <w:rPr>
                <w:rFonts w:ascii="Segoe UI Symbol" w:hAnsi="Segoe UI Symbol"/>
                <w:b/>
                <w:sz w:val="21"/>
                <w:szCs w:val="21"/>
              </w:rPr>
              <w:t xml:space="preserve"> on for Rating  </w:t>
            </w:r>
          </w:p>
        </w:tc>
      </w:tr>
      <w:tr w:rsidR="00FE4CA6" w:rsidRPr="00C74F3A" w14:paraId="226CD341" w14:textId="77777777" w:rsidTr="005B6492">
        <w:trPr>
          <w:trHeight w:val="505"/>
        </w:trPr>
        <w:tc>
          <w:tcPr>
            <w:tcW w:w="1169" w:type="dxa"/>
            <w:tcBorders>
              <w:top w:val="single" w:sz="4" w:space="0" w:color="000000"/>
              <w:left w:val="single" w:sz="4" w:space="0" w:color="000000"/>
              <w:bottom w:val="single" w:sz="4" w:space="0" w:color="000000"/>
              <w:right w:val="single" w:sz="4" w:space="0" w:color="000000"/>
            </w:tcBorders>
          </w:tcPr>
          <w:p w14:paraId="487ED419"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b/>
                <w:sz w:val="21"/>
                <w:szCs w:val="21"/>
              </w:rPr>
              <w:t xml:space="preserve">Objective: </w:t>
            </w:r>
            <w:r w:rsidRPr="00C74F3A">
              <w:rPr>
                <w:rFonts w:ascii="Segoe UI Symbol" w:hAnsi="Segoe UI Symbol"/>
                <w:sz w:val="21"/>
                <w:szCs w:val="21"/>
              </w:rPr>
              <w:t xml:space="preserve"> </w:t>
            </w:r>
          </w:p>
          <w:p w14:paraId="449B9EB9"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2124EF4F"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Indicator (if applicable): </w:t>
            </w:r>
          </w:p>
        </w:tc>
        <w:tc>
          <w:tcPr>
            <w:tcW w:w="991" w:type="dxa"/>
            <w:tcBorders>
              <w:top w:val="single" w:sz="4" w:space="0" w:color="000000"/>
              <w:left w:val="single" w:sz="4" w:space="0" w:color="000000"/>
              <w:bottom w:val="single" w:sz="4" w:space="0" w:color="000000"/>
              <w:right w:val="single" w:sz="4" w:space="0" w:color="000000"/>
            </w:tcBorders>
          </w:tcPr>
          <w:p w14:paraId="20FD63D9"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33EC2D83"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90" w:type="dxa"/>
            <w:tcBorders>
              <w:top w:val="single" w:sz="4" w:space="0" w:color="000000"/>
              <w:left w:val="single" w:sz="4" w:space="0" w:color="000000"/>
              <w:bottom w:val="single" w:sz="4" w:space="0" w:color="000000"/>
              <w:right w:val="single" w:sz="4" w:space="0" w:color="000000"/>
            </w:tcBorders>
          </w:tcPr>
          <w:p w14:paraId="069ABE7B"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798A1786"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41B55B47"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261" w:type="dxa"/>
            <w:tcBorders>
              <w:top w:val="single" w:sz="4" w:space="0" w:color="000000"/>
              <w:left w:val="single" w:sz="4" w:space="0" w:color="000000"/>
              <w:bottom w:val="single" w:sz="4" w:space="0" w:color="000000"/>
              <w:right w:val="single" w:sz="4" w:space="0" w:color="000000"/>
            </w:tcBorders>
          </w:tcPr>
          <w:p w14:paraId="657B8656"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4EDD7F63"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r>
      <w:tr w:rsidR="00FE4CA6" w:rsidRPr="00C74F3A" w14:paraId="20B94E3D" w14:textId="77777777" w:rsidTr="005B6492">
        <w:trPr>
          <w:trHeight w:val="259"/>
        </w:trPr>
        <w:tc>
          <w:tcPr>
            <w:tcW w:w="1169" w:type="dxa"/>
            <w:vMerge w:val="restart"/>
            <w:tcBorders>
              <w:top w:val="single" w:sz="4" w:space="0" w:color="000000"/>
              <w:left w:val="single" w:sz="4" w:space="0" w:color="000000"/>
              <w:bottom w:val="single" w:sz="4" w:space="0" w:color="000000"/>
              <w:right w:val="single" w:sz="4" w:space="0" w:color="000000"/>
            </w:tcBorders>
          </w:tcPr>
          <w:p w14:paraId="43F139BB"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b/>
                <w:sz w:val="21"/>
                <w:szCs w:val="21"/>
              </w:rPr>
              <w:t xml:space="preserve">Outcome </w:t>
            </w:r>
          </w:p>
          <w:p w14:paraId="1840A1F6"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b/>
                <w:sz w:val="21"/>
                <w:szCs w:val="21"/>
              </w:rPr>
              <w:t xml:space="preserve">1: </w:t>
            </w:r>
          </w:p>
        </w:tc>
        <w:tc>
          <w:tcPr>
            <w:tcW w:w="1260" w:type="dxa"/>
            <w:tcBorders>
              <w:top w:val="single" w:sz="4" w:space="0" w:color="000000"/>
              <w:left w:val="single" w:sz="4" w:space="0" w:color="000000"/>
              <w:bottom w:val="single" w:sz="4" w:space="0" w:color="000000"/>
              <w:right w:val="single" w:sz="4" w:space="0" w:color="000000"/>
            </w:tcBorders>
          </w:tcPr>
          <w:p w14:paraId="02922AD8"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Indicator 1: </w:t>
            </w:r>
          </w:p>
        </w:tc>
        <w:tc>
          <w:tcPr>
            <w:tcW w:w="991" w:type="dxa"/>
            <w:tcBorders>
              <w:top w:val="single" w:sz="4" w:space="0" w:color="000000"/>
              <w:left w:val="single" w:sz="4" w:space="0" w:color="000000"/>
              <w:bottom w:val="single" w:sz="4" w:space="0" w:color="000000"/>
              <w:right w:val="single" w:sz="4" w:space="0" w:color="000000"/>
            </w:tcBorders>
          </w:tcPr>
          <w:p w14:paraId="3C825718"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6F53F727"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90" w:type="dxa"/>
            <w:tcBorders>
              <w:top w:val="single" w:sz="4" w:space="0" w:color="000000"/>
              <w:left w:val="single" w:sz="4" w:space="0" w:color="000000"/>
              <w:bottom w:val="single" w:sz="4" w:space="0" w:color="000000"/>
              <w:right w:val="single" w:sz="4" w:space="0" w:color="000000"/>
            </w:tcBorders>
          </w:tcPr>
          <w:p w14:paraId="033D964C"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6CBB904A"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729B46F1"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261" w:type="dxa"/>
            <w:vMerge w:val="restart"/>
            <w:tcBorders>
              <w:top w:val="single" w:sz="4" w:space="0" w:color="000000"/>
              <w:left w:val="single" w:sz="4" w:space="0" w:color="000000"/>
              <w:bottom w:val="single" w:sz="4" w:space="0" w:color="000000"/>
              <w:right w:val="single" w:sz="4" w:space="0" w:color="000000"/>
            </w:tcBorders>
          </w:tcPr>
          <w:p w14:paraId="49FD7739"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169" w:type="dxa"/>
            <w:vMerge w:val="restart"/>
            <w:tcBorders>
              <w:top w:val="single" w:sz="4" w:space="0" w:color="000000"/>
              <w:left w:val="single" w:sz="4" w:space="0" w:color="000000"/>
              <w:bottom w:val="single" w:sz="4" w:space="0" w:color="000000"/>
              <w:right w:val="single" w:sz="4" w:space="0" w:color="000000"/>
            </w:tcBorders>
          </w:tcPr>
          <w:p w14:paraId="1BD3A04C"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r>
      <w:tr w:rsidR="00FE4CA6" w:rsidRPr="00C74F3A" w14:paraId="6E0E8D9A" w14:textId="77777777" w:rsidTr="005B6492">
        <w:trPr>
          <w:trHeight w:val="257"/>
        </w:trPr>
        <w:tc>
          <w:tcPr>
            <w:tcW w:w="0" w:type="auto"/>
            <w:vMerge/>
            <w:tcBorders>
              <w:top w:val="nil"/>
              <w:left w:val="single" w:sz="4" w:space="0" w:color="000000"/>
              <w:bottom w:val="single" w:sz="4" w:space="0" w:color="000000"/>
              <w:right w:val="single" w:sz="4" w:space="0" w:color="000000"/>
            </w:tcBorders>
          </w:tcPr>
          <w:p w14:paraId="7FFB50B3" w14:textId="77777777" w:rsidR="00C74F3A" w:rsidRPr="00C74F3A" w:rsidRDefault="00C74F3A" w:rsidP="00500895">
            <w:pPr>
              <w:spacing w:after="160" w:line="259" w:lineRule="auto"/>
              <w:jc w:val="both"/>
              <w:rPr>
                <w:rFonts w:ascii="Segoe UI Symbol" w:hAnsi="Segoe UI Symbol"/>
                <w:sz w:val="21"/>
                <w:szCs w:val="21"/>
              </w:rPr>
            </w:pPr>
          </w:p>
        </w:tc>
        <w:tc>
          <w:tcPr>
            <w:tcW w:w="1260" w:type="dxa"/>
            <w:tcBorders>
              <w:top w:val="single" w:sz="4" w:space="0" w:color="000000"/>
              <w:left w:val="single" w:sz="4" w:space="0" w:color="000000"/>
              <w:bottom w:val="single" w:sz="4" w:space="0" w:color="000000"/>
              <w:right w:val="single" w:sz="4" w:space="0" w:color="000000"/>
            </w:tcBorders>
          </w:tcPr>
          <w:p w14:paraId="6753DB5C"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Indicator 2: </w:t>
            </w:r>
          </w:p>
        </w:tc>
        <w:tc>
          <w:tcPr>
            <w:tcW w:w="991" w:type="dxa"/>
            <w:tcBorders>
              <w:top w:val="single" w:sz="4" w:space="0" w:color="000000"/>
              <w:left w:val="single" w:sz="4" w:space="0" w:color="000000"/>
              <w:bottom w:val="single" w:sz="4" w:space="0" w:color="000000"/>
              <w:right w:val="single" w:sz="4" w:space="0" w:color="000000"/>
            </w:tcBorders>
          </w:tcPr>
          <w:p w14:paraId="17134DD6"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5A9DD66B"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90" w:type="dxa"/>
            <w:tcBorders>
              <w:top w:val="single" w:sz="4" w:space="0" w:color="000000"/>
              <w:left w:val="single" w:sz="4" w:space="0" w:color="000000"/>
              <w:bottom w:val="single" w:sz="4" w:space="0" w:color="000000"/>
              <w:right w:val="single" w:sz="4" w:space="0" w:color="000000"/>
            </w:tcBorders>
          </w:tcPr>
          <w:p w14:paraId="7437B23E"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17BDD988"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694EE42F"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0" w:type="auto"/>
            <w:vMerge/>
            <w:tcBorders>
              <w:top w:val="nil"/>
              <w:left w:val="single" w:sz="4" w:space="0" w:color="000000"/>
              <w:bottom w:val="single" w:sz="4" w:space="0" w:color="000000"/>
              <w:right w:val="single" w:sz="4" w:space="0" w:color="000000"/>
            </w:tcBorders>
          </w:tcPr>
          <w:p w14:paraId="1294DE9B" w14:textId="77777777" w:rsidR="00C74F3A" w:rsidRPr="00C74F3A" w:rsidRDefault="00C74F3A" w:rsidP="00500895">
            <w:pPr>
              <w:spacing w:after="160" w:line="259" w:lineRule="auto"/>
              <w:jc w:val="both"/>
              <w:rPr>
                <w:rFonts w:ascii="Segoe UI Symbol" w:hAnsi="Segoe UI Symbol"/>
                <w:sz w:val="21"/>
                <w:szCs w:val="21"/>
              </w:rPr>
            </w:pPr>
          </w:p>
        </w:tc>
        <w:tc>
          <w:tcPr>
            <w:tcW w:w="0" w:type="auto"/>
            <w:vMerge/>
            <w:tcBorders>
              <w:top w:val="nil"/>
              <w:left w:val="single" w:sz="4" w:space="0" w:color="000000"/>
              <w:bottom w:val="single" w:sz="4" w:space="0" w:color="000000"/>
              <w:right w:val="single" w:sz="4" w:space="0" w:color="000000"/>
            </w:tcBorders>
          </w:tcPr>
          <w:p w14:paraId="742C99A0" w14:textId="77777777" w:rsidR="00C74F3A" w:rsidRPr="00C74F3A" w:rsidRDefault="00C74F3A" w:rsidP="00500895">
            <w:pPr>
              <w:spacing w:after="160" w:line="259" w:lineRule="auto"/>
              <w:jc w:val="both"/>
              <w:rPr>
                <w:rFonts w:ascii="Segoe UI Symbol" w:hAnsi="Segoe UI Symbol"/>
                <w:sz w:val="21"/>
                <w:szCs w:val="21"/>
              </w:rPr>
            </w:pPr>
          </w:p>
        </w:tc>
      </w:tr>
      <w:tr w:rsidR="00FE4CA6" w:rsidRPr="00C74F3A" w14:paraId="7F9F44BE" w14:textId="77777777" w:rsidTr="005B6492">
        <w:trPr>
          <w:trHeight w:val="257"/>
        </w:trPr>
        <w:tc>
          <w:tcPr>
            <w:tcW w:w="1169" w:type="dxa"/>
            <w:vMerge w:val="restart"/>
            <w:tcBorders>
              <w:top w:val="single" w:sz="4" w:space="0" w:color="000000"/>
              <w:left w:val="single" w:sz="4" w:space="0" w:color="000000"/>
              <w:bottom w:val="single" w:sz="4" w:space="0" w:color="000000"/>
              <w:right w:val="single" w:sz="4" w:space="0" w:color="000000"/>
            </w:tcBorders>
          </w:tcPr>
          <w:p w14:paraId="3F5B3E2A" w14:textId="77777777" w:rsidR="00C74F3A" w:rsidRPr="00C74F3A" w:rsidRDefault="00C74F3A" w:rsidP="00500895">
            <w:pPr>
              <w:spacing w:after="15" w:line="259" w:lineRule="auto"/>
              <w:jc w:val="both"/>
              <w:rPr>
                <w:rFonts w:ascii="Segoe UI Symbol" w:hAnsi="Segoe UI Symbol"/>
                <w:sz w:val="21"/>
                <w:szCs w:val="21"/>
              </w:rPr>
            </w:pPr>
            <w:r w:rsidRPr="00C74F3A">
              <w:rPr>
                <w:rFonts w:ascii="Segoe UI Symbol" w:hAnsi="Segoe UI Symbol"/>
                <w:b/>
                <w:sz w:val="21"/>
                <w:szCs w:val="21"/>
              </w:rPr>
              <w:t xml:space="preserve">Outcome </w:t>
            </w:r>
          </w:p>
          <w:p w14:paraId="2A6C966B"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b/>
                <w:sz w:val="21"/>
                <w:szCs w:val="21"/>
              </w:rPr>
              <w:t xml:space="preserve">2: </w:t>
            </w:r>
          </w:p>
        </w:tc>
        <w:tc>
          <w:tcPr>
            <w:tcW w:w="1260" w:type="dxa"/>
            <w:tcBorders>
              <w:top w:val="single" w:sz="4" w:space="0" w:color="000000"/>
              <w:left w:val="single" w:sz="4" w:space="0" w:color="000000"/>
              <w:bottom w:val="single" w:sz="4" w:space="0" w:color="000000"/>
              <w:right w:val="single" w:sz="4" w:space="0" w:color="000000"/>
            </w:tcBorders>
          </w:tcPr>
          <w:p w14:paraId="22D35373"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Indicator 3: </w:t>
            </w:r>
          </w:p>
        </w:tc>
        <w:tc>
          <w:tcPr>
            <w:tcW w:w="991" w:type="dxa"/>
            <w:tcBorders>
              <w:top w:val="single" w:sz="4" w:space="0" w:color="000000"/>
              <w:left w:val="single" w:sz="4" w:space="0" w:color="000000"/>
              <w:bottom w:val="single" w:sz="4" w:space="0" w:color="000000"/>
              <w:right w:val="single" w:sz="4" w:space="0" w:color="000000"/>
            </w:tcBorders>
          </w:tcPr>
          <w:p w14:paraId="20352EAF"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334CA320"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90" w:type="dxa"/>
            <w:tcBorders>
              <w:top w:val="single" w:sz="4" w:space="0" w:color="000000"/>
              <w:left w:val="single" w:sz="4" w:space="0" w:color="000000"/>
              <w:bottom w:val="single" w:sz="4" w:space="0" w:color="000000"/>
              <w:right w:val="single" w:sz="4" w:space="0" w:color="000000"/>
            </w:tcBorders>
          </w:tcPr>
          <w:p w14:paraId="1E1ADB44"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075A94FA"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3911E30F"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261" w:type="dxa"/>
            <w:vMerge w:val="restart"/>
            <w:tcBorders>
              <w:top w:val="single" w:sz="4" w:space="0" w:color="000000"/>
              <w:left w:val="single" w:sz="4" w:space="0" w:color="000000"/>
              <w:bottom w:val="single" w:sz="4" w:space="0" w:color="000000"/>
              <w:right w:val="single" w:sz="4" w:space="0" w:color="000000"/>
            </w:tcBorders>
          </w:tcPr>
          <w:p w14:paraId="7E407EAD"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169" w:type="dxa"/>
            <w:vMerge w:val="restart"/>
            <w:tcBorders>
              <w:top w:val="single" w:sz="4" w:space="0" w:color="000000"/>
              <w:left w:val="single" w:sz="4" w:space="0" w:color="000000"/>
              <w:bottom w:val="single" w:sz="4" w:space="0" w:color="000000"/>
              <w:right w:val="single" w:sz="4" w:space="0" w:color="000000"/>
            </w:tcBorders>
          </w:tcPr>
          <w:p w14:paraId="0B48B6F3"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r>
      <w:tr w:rsidR="00FE4CA6" w:rsidRPr="00C74F3A" w14:paraId="5D116433" w14:textId="77777777" w:rsidTr="005B6492">
        <w:trPr>
          <w:trHeight w:val="257"/>
        </w:trPr>
        <w:tc>
          <w:tcPr>
            <w:tcW w:w="0" w:type="auto"/>
            <w:vMerge/>
            <w:tcBorders>
              <w:top w:val="nil"/>
              <w:left w:val="single" w:sz="4" w:space="0" w:color="000000"/>
              <w:bottom w:val="nil"/>
              <w:right w:val="single" w:sz="4" w:space="0" w:color="000000"/>
            </w:tcBorders>
          </w:tcPr>
          <w:p w14:paraId="1C1D1D45" w14:textId="77777777" w:rsidR="00C74F3A" w:rsidRPr="00C74F3A" w:rsidRDefault="00C74F3A" w:rsidP="00500895">
            <w:pPr>
              <w:spacing w:after="160" w:line="259" w:lineRule="auto"/>
              <w:jc w:val="both"/>
              <w:rPr>
                <w:rFonts w:ascii="Segoe UI Symbol" w:hAnsi="Segoe UI Symbol"/>
                <w:sz w:val="21"/>
                <w:szCs w:val="21"/>
              </w:rPr>
            </w:pPr>
          </w:p>
        </w:tc>
        <w:tc>
          <w:tcPr>
            <w:tcW w:w="1260" w:type="dxa"/>
            <w:tcBorders>
              <w:top w:val="single" w:sz="4" w:space="0" w:color="000000"/>
              <w:left w:val="single" w:sz="4" w:space="0" w:color="000000"/>
              <w:bottom w:val="single" w:sz="4" w:space="0" w:color="000000"/>
              <w:right w:val="single" w:sz="4" w:space="0" w:color="000000"/>
            </w:tcBorders>
          </w:tcPr>
          <w:p w14:paraId="23F89771"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Indicator 4: </w:t>
            </w:r>
          </w:p>
        </w:tc>
        <w:tc>
          <w:tcPr>
            <w:tcW w:w="991" w:type="dxa"/>
            <w:tcBorders>
              <w:top w:val="single" w:sz="4" w:space="0" w:color="000000"/>
              <w:left w:val="single" w:sz="4" w:space="0" w:color="000000"/>
              <w:bottom w:val="single" w:sz="4" w:space="0" w:color="000000"/>
              <w:right w:val="single" w:sz="4" w:space="0" w:color="000000"/>
            </w:tcBorders>
          </w:tcPr>
          <w:p w14:paraId="12D68672"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4AF08653"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90" w:type="dxa"/>
            <w:tcBorders>
              <w:top w:val="single" w:sz="4" w:space="0" w:color="000000"/>
              <w:left w:val="single" w:sz="4" w:space="0" w:color="000000"/>
              <w:bottom w:val="single" w:sz="4" w:space="0" w:color="000000"/>
              <w:right w:val="single" w:sz="4" w:space="0" w:color="000000"/>
            </w:tcBorders>
          </w:tcPr>
          <w:p w14:paraId="085DFFDD"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192D6F5E"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7F1637D2"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0" w:type="auto"/>
            <w:vMerge/>
            <w:tcBorders>
              <w:top w:val="nil"/>
              <w:left w:val="single" w:sz="4" w:space="0" w:color="000000"/>
              <w:bottom w:val="nil"/>
              <w:right w:val="single" w:sz="4" w:space="0" w:color="000000"/>
            </w:tcBorders>
          </w:tcPr>
          <w:p w14:paraId="126868DB" w14:textId="77777777" w:rsidR="00C74F3A" w:rsidRPr="00C74F3A" w:rsidRDefault="00C74F3A" w:rsidP="00500895">
            <w:pPr>
              <w:spacing w:after="160" w:line="259" w:lineRule="auto"/>
              <w:jc w:val="both"/>
              <w:rPr>
                <w:rFonts w:ascii="Segoe UI Symbol" w:hAnsi="Segoe UI Symbol"/>
                <w:sz w:val="21"/>
                <w:szCs w:val="21"/>
              </w:rPr>
            </w:pPr>
          </w:p>
        </w:tc>
        <w:tc>
          <w:tcPr>
            <w:tcW w:w="0" w:type="auto"/>
            <w:vMerge/>
            <w:tcBorders>
              <w:top w:val="nil"/>
              <w:left w:val="single" w:sz="4" w:space="0" w:color="000000"/>
              <w:bottom w:val="nil"/>
              <w:right w:val="single" w:sz="4" w:space="0" w:color="000000"/>
            </w:tcBorders>
          </w:tcPr>
          <w:p w14:paraId="4A8B4CE2" w14:textId="77777777" w:rsidR="00C74F3A" w:rsidRPr="00C74F3A" w:rsidRDefault="00C74F3A" w:rsidP="00500895">
            <w:pPr>
              <w:spacing w:after="160" w:line="259" w:lineRule="auto"/>
              <w:jc w:val="both"/>
              <w:rPr>
                <w:rFonts w:ascii="Segoe UI Symbol" w:hAnsi="Segoe UI Symbol"/>
                <w:sz w:val="21"/>
                <w:szCs w:val="21"/>
              </w:rPr>
            </w:pPr>
          </w:p>
        </w:tc>
      </w:tr>
      <w:tr w:rsidR="00FE4CA6" w:rsidRPr="00C74F3A" w14:paraId="0532C70D" w14:textId="77777777" w:rsidTr="005B6492">
        <w:trPr>
          <w:trHeight w:val="266"/>
        </w:trPr>
        <w:tc>
          <w:tcPr>
            <w:tcW w:w="0" w:type="auto"/>
            <w:vMerge/>
            <w:tcBorders>
              <w:top w:val="nil"/>
              <w:left w:val="single" w:sz="4" w:space="0" w:color="000000"/>
              <w:bottom w:val="single" w:sz="4" w:space="0" w:color="000000"/>
              <w:right w:val="single" w:sz="4" w:space="0" w:color="000000"/>
            </w:tcBorders>
          </w:tcPr>
          <w:p w14:paraId="7F3DDA28" w14:textId="77777777" w:rsidR="00C74F3A" w:rsidRPr="00C74F3A" w:rsidRDefault="00C74F3A" w:rsidP="00500895">
            <w:pPr>
              <w:spacing w:after="160" w:line="259" w:lineRule="auto"/>
              <w:jc w:val="both"/>
              <w:rPr>
                <w:rFonts w:ascii="Segoe UI Symbol" w:hAnsi="Segoe UI Symbol"/>
                <w:sz w:val="21"/>
                <w:szCs w:val="21"/>
              </w:rPr>
            </w:pPr>
          </w:p>
        </w:tc>
        <w:tc>
          <w:tcPr>
            <w:tcW w:w="1260" w:type="dxa"/>
            <w:tcBorders>
              <w:top w:val="single" w:sz="4" w:space="0" w:color="000000"/>
              <w:left w:val="single" w:sz="4" w:space="0" w:color="000000"/>
              <w:bottom w:val="single" w:sz="4" w:space="0" w:color="000000"/>
              <w:right w:val="single" w:sz="4" w:space="0" w:color="000000"/>
            </w:tcBorders>
          </w:tcPr>
          <w:p w14:paraId="02E72460"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Etc. </w:t>
            </w:r>
          </w:p>
        </w:tc>
        <w:tc>
          <w:tcPr>
            <w:tcW w:w="991" w:type="dxa"/>
            <w:tcBorders>
              <w:top w:val="single" w:sz="4" w:space="0" w:color="000000"/>
              <w:left w:val="single" w:sz="4" w:space="0" w:color="000000"/>
              <w:bottom w:val="single" w:sz="4" w:space="0" w:color="000000"/>
              <w:right w:val="single" w:sz="4" w:space="0" w:color="000000"/>
            </w:tcBorders>
          </w:tcPr>
          <w:p w14:paraId="786B2374"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413C1C45"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90" w:type="dxa"/>
            <w:tcBorders>
              <w:top w:val="single" w:sz="4" w:space="0" w:color="000000"/>
              <w:left w:val="single" w:sz="4" w:space="0" w:color="000000"/>
              <w:bottom w:val="single" w:sz="4" w:space="0" w:color="000000"/>
              <w:right w:val="single" w:sz="4" w:space="0" w:color="000000"/>
            </w:tcBorders>
          </w:tcPr>
          <w:p w14:paraId="3A1548AD"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sz w:val="21"/>
                <w:szCs w:val="21"/>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5D91E4DF"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4106188D"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0" w:type="auto"/>
            <w:vMerge/>
            <w:tcBorders>
              <w:top w:val="nil"/>
              <w:left w:val="single" w:sz="4" w:space="0" w:color="000000"/>
              <w:bottom w:val="single" w:sz="4" w:space="0" w:color="000000"/>
              <w:right w:val="single" w:sz="4" w:space="0" w:color="000000"/>
            </w:tcBorders>
          </w:tcPr>
          <w:p w14:paraId="21E8B563" w14:textId="77777777" w:rsidR="00C74F3A" w:rsidRPr="00C74F3A" w:rsidRDefault="00C74F3A" w:rsidP="00500895">
            <w:pPr>
              <w:spacing w:after="160" w:line="259" w:lineRule="auto"/>
              <w:jc w:val="both"/>
              <w:rPr>
                <w:rFonts w:ascii="Segoe UI Symbol" w:hAnsi="Segoe UI Symbol"/>
                <w:sz w:val="21"/>
                <w:szCs w:val="21"/>
              </w:rPr>
            </w:pPr>
          </w:p>
        </w:tc>
        <w:tc>
          <w:tcPr>
            <w:tcW w:w="0" w:type="auto"/>
            <w:vMerge/>
            <w:tcBorders>
              <w:top w:val="nil"/>
              <w:left w:val="single" w:sz="4" w:space="0" w:color="000000"/>
              <w:bottom w:val="single" w:sz="4" w:space="0" w:color="000000"/>
              <w:right w:val="single" w:sz="4" w:space="0" w:color="000000"/>
            </w:tcBorders>
          </w:tcPr>
          <w:p w14:paraId="77835A79" w14:textId="77777777" w:rsidR="00C74F3A" w:rsidRPr="00C74F3A" w:rsidRDefault="00C74F3A" w:rsidP="00500895">
            <w:pPr>
              <w:spacing w:after="160" w:line="259" w:lineRule="auto"/>
              <w:jc w:val="both"/>
              <w:rPr>
                <w:rFonts w:ascii="Segoe UI Symbol" w:hAnsi="Segoe UI Symbol"/>
                <w:sz w:val="21"/>
                <w:szCs w:val="21"/>
              </w:rPr>
            </w:pPr>
          </w:p>
        </w:tc>
      </w:tr>
      <w:tr w:rsidR="00FE4CA6" w:rsidRPr="00C74F3A" w14:paraId="391D6294" w14:textId="77777777" w:rsidTr="005B6492">
        <w:trPr>
          <w:trHeight w:val="293"/>
        </w:trPr>
        <w:tc>
          <w:tcPr>
            <w:tcW w:w="1169" w:type="dxa"/>
            <w:tcBorders>
              <w:top w:val="single" w:sz="4" w:space="0" w:color="000000"/>
              <w:left w:val="single" w:sz="4" w:space="0" w:color="000000"/>
              <w:bottom w:val="single" w:sz="4" w:space="0" w:color="000000"/>
              <w:right w:val="single" w:sz="4" w:space="0" w:color="000000"/>
            </w:tcBorders>
          </w:tcPr>
          <w:p w14:paraId="080AF134"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b/>
                <w:sz w:val="21"/>
                <w:szCs w:val="21"/>
              </w:rPr>
              <w:t xml:space="preserve">Etc. </w:t>
            </w:r>
          </w:p>
        </w:tc>
        <w:tc>
          <w:tcPr>
            <w:tcW w:w="1260" w:type="dxa"/>
            <w:tcBorders>
              <w:top w:val="single" w:sz="4" w:space="0" w:color="000000"/>
              <w:left w:val="single" w:sz="4" w:space="0" w:color="000000"/>
              <w:bottom w:val="single" w:sz="4" w:space="0" w:color="000000"/>
              <w:right w:val="single" w:sz="4" w:space="0" w:color="000000"/>
            </w:tcBorders>
          </w:tcPr>
          <w:p w14:paraId="26D40333"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991" w:type="dxa"/>
            <w:tcBorders>
              <w:top w:val="single" w:sz="4" w:space="0" w:color="000000"/>
              <w:left w:val="single" w:sz="4" w:space="0" w:color="000000"/>
              <w:bottom w:val="single" w:sz="4" w:space="0" w:color="000000"/>
              <w:right w:val="single" w:sz="4" w:space="0" w:color="000000"/>
            </w:tcBorders>
          </w:tcPr>
          <w:p w14:paraId="2E8B94EB"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3BDCC999"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b/>
                <w:sz w:val="21"/>
                <w:szCs w:val="21"/>
              </w:rPr>
              <w:t xml:space="preserve"> </w:t>
            </w:r>
          </w:p>
        </w:tc>
        <w:tc>
          <w:tcPr>
            <w:tcW w:w="990" w:type="dxa"/>
            <w:tcBorders>
              <w:top w:val="single" w:sz="4" w:space="0" w:color="000000"/>
              <w:left w:val="single" w:sz="4" w:space="0" w:color="000000"/>
              <w:bottom w:val="single" w:sz="4" w:space="0" w:color="000000"/>
              <w:right w:val="single" w:sz="4" w:space="0" w:color="000000"/>
            </w:tcBorders>
          </w:tcPr>
          <w:p w14:paraId="202EBE56" w14:textId="77777777" w:rsidR="00C74F3A" w:rsidRPr="00C74F3A" w:rsidRDefault="00C74F3A" w:rsidP="00500895">
            <w:pPr>
              <w:spacing w:line="259" w:lineRule="auto"/>
              <w:ind w:left="1"/>
              <w:jc w:val="both"/>
              <w:rPr>
                <w:rFonts w:ascii="Segoe UI Symbol" w:hAnsi="Segoe UI Symbol"/>
                <w:sz w:val="21"/>
                <w:szCs w:val="21"/>
              </w:rPr>
            </w:pPr>
            <w:r w:rsidRPr="00C74F3A">
              <w:rPr>
                <w:rFonts w:ascii="Segoe UI Symbol" w:hAnsi="Segoe UI Symbol"/>
                <w:b/>
                <w:sz w:val="21"/>
                <w:szCs w:val="21"/>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3C48B538"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b/>
                <w:sz w:val="21"/>
                <w:szCs w:val="21"/>
              </w:rPr>
              <w:t xml:space="preserve"> </w:t>
            </w:r>
          </w:p>
        </w:tc>
        <w:tc>
          <w:tcPr>
            <w:tcW w:w="1260" w:type="dxa"/>
            <w:tcBorders>
              <w:top w:val="single" w:sz="4" w:space="0" w:color="000000"/>
              <w:left w:val="single" w:sz="4" w:space="0" w:color="000000"/>
              <w:bottom w:val="single" w:sz="4" w:space="0" w:color="000000"/>
              <w:right w:val="single" w:sz="4" w:space="0" w:color="000000"/>
            </w:tcBorders>
          </w:tcPr>
          <w:p w14:paraId="4C5D063A"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b/>
                <w:sz w:val="21"/>
                <w:szCs w:val="21"/>
              </w:rPr>
              <w:t xml:space="preserve"> </w:t>
            </w:r>
          </w:p>
        </w:tc>
        <w:tc>
          <w:tcPr>
            <w:tcW w:w="1261" w:type="dxa"/>
            <w:tcBorders>
              <w:top w:val="single" w:sz="4" w:space="0" w:color="000000"/>
              <w:left w:val="single" w:sz="4" w:space="0" w:color="000000"/>
              <w:bottom w:val="single" w:sz="4" w:space="0" w:color="000000"/>
              <w:right w:val="single" w:sz="4" w:space="0" w:color="000000"/>
            </w:tcBorders>
          </w:tcPr>
          <w:p w14:paraId="27C4B397"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c>
          <w:tcPr>
            <w:tcW w:w="1169" w:type="dxa"/>
            <w:tcBorders>
              <w:top w:val="single" w:sz="4" w:space="0" w:color="000000"/>
              <w:left w:val="single" w:sz="4" w:space="0" w:color="000000"/>
              <w:bottom w:val="single" w:sz="4" w:space="0" w:color="000000"/>
              <w:right w:val="single" w:sz="4" w:space="0" w:color="000000"/>
            </w:tcBorders>
          </w:tcPr>
          <w:p w14:paraId="402A7D80" w14:textId="77777777" w:rsidR="00C74F3A" w:rsidRPr="00C74F3A" w:rsidRDefault="00C74F3A" w:rsidP="00500895">
            <w:pPr>
              <w:spacing w:line="259" w:lineRule="auto"/>
              <w:ind w:left="2"/>
              <w:jc w:val="both"/>
              <w:rPr>
                <w:rFonts w:ascii="Segoe UI Symbol" w:hAnsi="Segoe UI Symbol"/>
                <w:sz w:val="21"/>
                <w:szCs w:val="21"/>
              </w:rPr>
            </w:pPr>
            <w:r w:rsidRPr="00C74F3A">
              <w:rPr>
                <w:rFonts w:ascii="Segoe UI Symbol" w:hAnsi="Segoe UI Symbol"/>
                <w:sz w:val="21"/>
                <w:szCs w:val="21"/>
              </w:rPr>
              <w:t xml:space="preserve"> </w:t>
            </w:r>
          </w:p>
        </w:tc>
      </w:tr>
    </w:tbl>
    <w:p w14:paraId="375BA1C1" w14:textId="77777777" w:rsidR="00C74F3A" w:rsidRPr="00C74F3A" w:rsidRDefault="00C74F3A" w:rsidP="00500895">
      <w:pPr>
        <w:spacing w:after="15" w:line="259" w:lineRule="auto"/>
        <w:jc w:val="both"/>
        <w:rPr>
          <w:rFonts w:ascii="Segoe UI Symbol" w:hAnsi="Segoe UI Symbol"/>
          <w:sz w:val="21"/>
          <w:szCs w:val="21"/>
        </w:rPr>
      </w:pPr>
      <w:r w:rsidRPr="00C74F3A">
        <w:rPr>
          <w:rFonts w:ascii="Segoe UI Symbol" w:hAnsi="Segoe UI Symbol"/>
          <w:b/>
          <w:sz w:val="21"/>
          <w:szCs w:val="21"/>
        </w:rPr>
        <w:t xml:space="preserve"> </w:t>
      </w:r>
    </w:p>
    <w:p w14:paraId="515948B9" w14:textId="77777777" w:rsidR="00C74F3A" w:rsidRPr="00C74F3A" w:rsidRDefault="00C74F3A" w:rsidP="00500895">
      <w:pPr>
        <w:spacing w:after="13" w:line="259" w:lineRule="auto"/>
        <w:jc w:val="both"/>
        <w:rPr>
          <w:rFonts w:ascii="Segoe UI Symbol" w:hAnsi="Segoe UI Symbol"/>
          <w:sz w:val="21"/>
          <w:szCs w:val="21"/>
        </w:rPr>
      </w:pPr>
      <w:r w:rsidRPr="00C74F3A">
        <w:rPr>
          <w:rFonts w:ascii="Segoe UI Symbol" w:hAnsi="Segoe UI Symbol"/>
          <w:b/>
          <w:sz w:val="21"/>
          <w:szCs w:val="21"/>
        </w:rPr>
        <w:t xml:space="preserve"> </w:t>
      </w:r>
    </w:p>
    <w:p w14:paraId="6947B25A" w14:textId="77777777" w:rsidR="00C74F3A" w:rsidRPr="00C74F3A" w:rsidRDefault="00C74F3A" w:rsidP="00500895">
      <w:pPr>
        <w:pStyle w:val="Heading2"/>
        <w:spacing w:line="259" w:lineRule="auto"/>
        <w:ind w:left="370"/>
        <w:jc w:val="both"/>
        <w:rPr>
          <w:rFonts w:ascii="Segoe UI Symbol" w:hAnsi="Segoe UI Symbol"/>
          <w:sz w:val="21"/>
          <w:szCs w:val="21"/>
        </w:rPr>
      </w:pPr>
      <w:bookmarkStart w:id="339" w:name="_Toc133485662"/>
      <w:bookmarkStart w:id="340" w:name="_Toc133486307"/>
      <w:bookmarkStart w:id="341" w:name="_Toc136499817"/>
      <w:r w:rsidRPr="00C74F3A">
        <w:rPr>
          <w:rFonts w:ascii="Segoe UI Symbol" w:hAnsi="Segoe UI Symbol"/>
          <w:sz w:val="21"/>
          <w:szCs w:val="21"/>
          <w:u w:val="single" w:color="000000"/>
        </w:rPr>
        <w:t>Indicator Assessment Key</w:t>
      </w:r>
      <w:bookmarkEnd w:id="339"/>
      <w:bookmarkEnd w:id="340"/>
      <w:bookmarkEnd w:id="341"/>
      <w:r w:rsidRPr="00C74F3A">
        <w:rPr>
          <w:rFonts w:ascii="Segoe UI Symbol" w:hAnsi="Segoe UI Symbol"/>
          <w:sz w:val="21"/>
          <w:szCs w:val="21"/>
        </w:rPr>
        <w:t xml:space="preserve"> </w:t>
      </w:r>
    </w:p>
    <w:tbl>
      <w:tblPr>
        <w:tblStyle w:val="TableGrid0"/>
        <w:tblW w:w="9253" w:type="dxa"/>
        <w:tblInd w:w="108" w:type="dxa"/>
        <w:tblCellMar>
          <w:top w:w="48" w:type="dxa"/>
          <w:left w:w="108" w:type="dxa"/>
          <w:right w:w="115" w:type="dxa"/>
        </w:tblCellMar>
        <w:tblLook w:val="04A0" w:firstRow="1" w:lastRow="0" w:firstColumn="1" w:lastColumn="0" w:noHBand="0" w:noVBand="1"/>
      </w:tblPr>
      <w:tblGrid>
        <w:gridCol w:w="2849"/>
        <w:gridCol w:w="3113"/>
        <w:gridCol w:w="3291"/>
      </w:tblGrid>
      <w:tr w:rsidR="00C74F3A" w:rsidRPr="00C74F3A" w14:paraId="76C7208F" w14:textId="77777777" w:rsidTr="005B6492">
        <w:trPr>
          <w:trHeight w:val="768"/>
        </w:trPr>
        <w:tc>
          <w:tcPr>
            <w:tcW w:w="2849" w:type="dxa"/>
            <w:tcBorders>
              <w:top w:val="nil"/>
              <w:left w:val="nil"/>
              <w:bottom w:val="nil"/>
              <w:right w:val="nil"/>
            </w:tcBorders>
            <w:shd w:val="clear" w:color="auto" w:fill="00B050"/>
          </w:tcPr>
          <w:p w14:paraId="7E921C08"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Green= Achieved </w:t>
            </w:r>
          </w:p>
        </w:tc>
        <w:tc>
          <w:tcPr>
            <w:tcW w:w="3113" w:type="dxa"/>
            <w:tcBorders>
              <w:top w:val="nil"/>
              <w:left w:val="nil"/>
              <w:bottom w:val="nil"/>
              <w:right w:val="nil"/>
            </w:tcBorders>
            <w:shd w:val="clear" w:color="auto" w:fill="FFFF00"/>
          </w:tcPr>
          <w:p w14:paraId="464A49FB"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Yellow= On target to be achieved </w:t>
            </w:r>
          </w:p>
        </w:tc>
        <w:tc>
          <w:tcPr>
            <w:tcW w:w="3291" w:type="dxa"/>
            <w:tcBorders>
              <w:top w:val="nil"/>
              <w:left w:val="nil"/>
              <w:bottom w:val="nil"/>
              <w:right w:val="nil"/>
            </w:tcBorders>
            <w:shd w:val="clear" w:color="auto" w:fill="FF0000"/>
          </w:tcPr>
          <w:p w14:paraId="2B04EB64"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Red= Not on target to be achieved </w:t>
            </w:r>
          </w:p>
        </w:tc>
      </w:tr>
    </w:tbl>
    <w:p w14:paraId="503907DB"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36EF4AC7" w14:textId="77777777" w:rsidR="00C74F3A" w:rsidRPr="00C74F3A" w:rsidRDefault="00C74F3A" w:rsidP="00500895">
      <w:pPr>
        <w:spacing w:after="110"/>
        <w:ind w:left="-5" w:right="149"/>
        <w:jc w:val="both"/>
        <w:rPr>
          <w:rFonts w:ascii="Segoe UI Symbol" w:hAnsi="Segoe UI Symbol"/>
          <w:sz w:val="21"/>
          <w:szCs w:val="21"/>
        </w:rPr>
      </w:pPr>
      <w:r w:rsidRPr="00C74F3A">
        <w:rPr>
          <w:rFonts w:ascii="Segoe UI Symbol" w:hAnsi="Segoe UI Symbol"/>
          <w:sz w:val="21"/>
          <w:szCs w:val="21"/>
        </w:rPr>
        <w:t xml:space="preserve">In addition to the progress towards outcomes analysis: </w:t>
      </w:r>
    </w:p>
    <w:p w14:paraId="1514958E" w14:textId="77777777" w:rsidR="00C74F3A" w:rsidRPr="00C74F3A" w:rsidRDefault="00C74F3A" w:rsidP="00CC01B8">
      <w:pPr>
        <w:numPr>
          <w:ilvl w:val="0"/>
          <w:numId w:val="31"/>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Compare and analyse the GEF Tracking Tool at the Baseline with the one completed right before the Midterm Review. </w:t>
      </w:r>
    </w:p>
    <w:p w14:paraId="51BA1338" w14:textId="77777777" w:rsidR="00C74F3A" w:rsidRPr="00C74F3A" w:rsidRDefault="00C74F3A" w:rsidP="00CC01B8">
      <w:pPr>
        <w:numPr>
          <w:ilvl w:val="0"/>
          <w:numId w:val="31"/>
        </w:numPr>
        <w:spacing w:after="27"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Identify remaining barriers to achieving the project objective in the remainder of the project.  </w:t>
      </w:r>
    </w:p>
    <w:p w14:paraId="6A8032BE" w14:textId="77777777" w:rsidR="00C74F3A" w:rsidRPr="00C74F3A" w:rsidRDefault="00C74F3A" w:rsidP="00CC01B8">
      <w:pPr>
        <w:numPr>
          <w:ilvl w:val="0"/>
          <w:numId w:val="31"/>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By reviewing the aspects of the project that have already been successful, identify ways in which the project can further expand these benefits. </w:t>
      </w:r>
    </w:p>
    <w:p w14:paraId="53279656" w14:textId="77777777" w:rsidR="00C74F3A" w:rsidRPr="00C74F3A" w:rsidRDefault="00C74F3A" w:rsidP="00500895">
      <w:pPr>
        <w:spacing w:line="259" w:lineRule="auto"/>
        <w:ind w:left="360"/>
        <w:jc w:val="both"/>
        <w:rPr>
          <w:rFonts w:ascii="Segoe UI Symbol" w:hAnsi="Segoe UI Symbol"/>
          <w:sz w:val="21"/>
          <w:szCs w:val="21"/>
        </w:rPr>
      </w:pPr>
      <w:r w:rsidRPr="00C74F3A">
        <w:rPr>
          <w:rFonts w:ascii="Segoe UI Symbol" w:hAnsi="Segoe UI Symbol"/>
          <w:sz w:val="21"/>
          <w:szCs w:val="21"/>
        </w:rPr>
        <w:t xml:space="preserve"> </w:t>
      </w:r>
    </w:p>
    <w:p w14:paraId="30BF4FFD" w14:textId="77777777" w:rsidR="00C74F3A" w:rsidRPr="00C74F3A" w:rsidRDefault="00C74F3A" w:rsidP="00500895">
      <w:pPr>
        <w:pStyle w:val="Heading3"/>
        <w:ind w:left="-5"/>
        <w:jc w:val="both"/>
        <w:rPr>
          <w:rFonts w:ascii="Segoe UI Symbol" w:hAnsi="Segoe UI Symbol"/>
          <w:sz w:val="21"/>
          <w:szCs w:val="21"/>
        </w:rPr>
      </w:pPr>
      <w:bookmarkStart w:id="342" w:name="_Toc133485663"/>
      <w:bookmarkStart w:id="343" w:name="_Toc133486308"/>
      <w:bookmarkStart w:id="344" w:name="_Toc136499818"/>
      <w:r w:rsidRPr="00C74F3A">
        <w:rPr>
          <w:rFonts w:ascii="Segoe UI Symbol" w:hAnsi="Segoe UI Symbol"/>
          <w:sz w:val="21"/>
          <w:szCs w:val="21"/>
        </w:rPr>
        <w:lastRenderedPageBreak/>
        <w:t>iii.   Project Implementation and Adaptive Management</w:t>
      </w:r>
      <w:bookmarkEnd w:id="342"/>
      <w:bookmarkEnd w:id="343"/>
      <w:bookmarkEnd w:id="344"/>
      <w:r w:rsidRPr="00C74F3A">
        <w:rPr>
          <w:rFonts w:ascii="Segoe UI Symbol" w:hAnsi="Segoe UI Symbol"/>
          <w:sz w:val="21"/>
          <w:szCs w:val="21"/>
        </w:rPr>
        <w:t xml:space="preserve"> </w:t>
      </w:r>
    </w:p>
    <w:p w14:paraId="366C6238" w14:textId="77777777" w:rsidR="00C74F3A" w:rsidRPr="00C74F3A" w:rsidRDefault="00C74F3A" w:rsidP="00500895">
      <w:pPr>
        <w:spacing w:after="13" w:line="259" w:lineRule="auto"/>
        <w:jc w:val="both"/>
        <w:rPr>
          <w:rFonts w:ascii="Segoe UI Symbol" w:hAnsi="Segoe UI Symbol"/>
          <w:sz w:val="21"/>
          <w:szCs w:val="21"/>
        </w:rPr>
      </w:pPr>
      <w:r w:rsidRPr="00C74F3A">
        <w:rPr>
          <w:rFonts w:ascii="Segoe UI Symbol" w:hAnsi="Segoe UI Symbol"/>
          <w:b/>
          <w:sz w:val="21"/>
          <w:szCs w:val="21"/>
        </w:rPr>
        <w:t xml:space="preserve"> </w:t>
      </w:r>
    </w:p>
    <w:p w14:paraId="7700D8DB" w14:textId="77777777" w:rsidR="00C74F3A" w:rsidRPr="00C74F3A" w:rsidRDefault="00C74F3A" w:rsidP="00500895">
      <w:pPr>
        <w:spacing w:after="63" w:line="259" w:lineRule="auto"/>
        <w:ind w:left="-5"/>
        <w:jc w:val="both"/>
        <w:rPr>
          <w:rFonts w:ascii="Segoe UI Symbol" w:hAnsi="Segoe UI Symbol"/>
          <w:sz w:val="21"/>
          <w:szCs w:val="21"/>
        </w:rPr>
      </w:pPr>
      <w:r w:rsidRPr="00C74F3A">
        <w:rPr>
          <w:rFonts w:ascii="Segoe UI Symbol" w:hAnsi="Segoe UI Symbol"/>
          <w:sz w:val="21"/>
          <w:szCs w:val="21"/>
          <w:u w:val="single" w:color="000000"/>
        </w:rPr>
        <w:t>Management Arrangements:</w:t>
      </w:r>
      <w:r w:rsidRPr="00C74F3A">
        <w:rPr>
          <w:rFonts w:ascii="Segoe UI Symbol" w:hAnsi="Segoe UI Symbol"/>
          <w:sz w:val="21"/>
          <w:szCs w:val="21"/>
        </w:rPr>
        <w:t xml:space="preserve"> </w:t>
      </w:r>
    </w:p>
    <w:p w14:paraId="768C3394"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Review overall effectiveness of project management as outlined in the Project Document.  Have changes been made and are they effective?  Are responsibilities and reporting lines clear?  Is decision-making transparent and undertaken in a timely manner?  Recommend areas for improvement. </w:t>
      </w:r>
    </w:p>
    <w:p w14:paraId="7BA3B5DD"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Review the quality of execution of the Executing Agency/Implementing Partner(s) and recommend areas for improvement. </w:t>
      </w:r>
    </w:p>
    <w:p w14:paraId="5284DE4A" w14:textId="77777777" w:rsidR="00C74F3A" w:rsidRPr="00C74F3A" w:rsidRDefault="00C74F3A" w:rsidP="00CC01B8">
      <w:pPr>
        <w:numPr>
          <w:ilvl w:val="0"/>
          <w:numId w:val="32"/>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Review the quality of support provided by the GEF Partner Agency (UNDP) and recommend areas for improvement. </w:t>
      </w:r>
    </w:p>
    <w:p w14:paraId="4E50923A"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040690A4" w14:textId="77777777" w:rsidR="00C74F3A" w:rsidRPr="00C74F3A" w:rsidRDefault="00C74F3A" w:rsidP="00500895">
      <w:pPr>
        <w:spacing w:after="63" w:line="259" w:lineRule="auto"/>
        <w:ind w:left="-5"/>
        <w:jc w:val="both"/>
        <w:rPr>
          <w:rFonts w:ascii="Segoe UI Symbol" w:hAnsi="Segoe UI Symbol"/>
          <w:sz w:val="21"/>
          <w:szCs w:val="21"/>
        </w:rPr>
      </w:pPr>
      <w:r w:rsidRPr="00C74F3A">
        <w:rPr>
          <w:rFonts w:ascii="Segoe UI Symbol" w:hAnsi="Segoe UI Symbol"/>
          <w:sz w:val="21"/>
          <w:szCs w:val="21"/>
          <w:u w:val="single" w:color="000000"/>
        </w:rPr>
        <w:t>Work Planning:</w:t>
      </w:r>
      <w:r w:rsidRPr="00C74F3A">
        <w:rPr>
          <w:rFonts w:ascii="Segoe UI Symbol" w:hAnsi="Segoe UI Symbol"/>
          <w:sz w:val="21"/>
          <w:szCs w:val="21"/>
        </w:rPr>
        <w:t xml:space="preserve"> </w:t>
      </w:r>
    </w:p>
    <w:p w14:paraId="0AE7A7B1"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Review any delays in project start-up and implementation, identify the causes and examine if they have been resolved. </w:t>
      </w:r>
    </w:p>
    <w:p w14:paraId="7418E90B"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Are work-planning processes results-based?  If not, suggest ways to re-orientate work planning to focus on results? </w:t>
      </w:r>
    </w:p>
    <w:p w14:paraId="7AB15097" w14:textId="77777777" w:rsidR="00C74F3A" w:rsidRPr="00C74F3A" w:rsidRDefault="00C74F3A" w:rsidP="00CC01B8">
      <w:pPr>
        <w:numPr>
          <w:ilvl w:val="0"/>
          <w:numId w:val="32"/>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Examine the use of the project’s results framework/ </w:t>
      </w:r>
      <w:proofErr w:type="spellStart"/>
      <w:r w:rsidRPr="00C74F3A">
        <w:rPr>
          <w:rFonts w:ascii="Segoe UI Symbol" w:hAnsi="Segoe UI Symbol"/>
          <w:sz w:val="21"/>
          <w:szCs w:val="21"/>
        </w:rPr>
        <w:t>logframe</w:t>
      </w:r>
      <w:proofErr w:type="spellEnd"/>
      <w:r w:rsidRPr="00C74F3A">
        <w:rPr>
          <w:rFonts w:ascii="Segoe UI Symbol" w:hAnsi="Segoe UI Symbol"/>
          <w:sz w:val="21"/>
          <w:szCs w:val="21"/>
        </w:rPr>
        <w:t xml:space="preserve"> as a management tool and review any changes made to it since project start.   </w:t>
      </w:r>
    </w:p>
    <w:p w14:paraId="7F6DABF6" w14:textId="77777777" w:rsidR="00C74F3A" w:rsidRPr="00C74F3A" w:rsidRDefault="00C74F3A" w:rsidP="00500895">
      <w:pPr>
        <w:spacing w:line="259" w:lineRule="auto"/>
        <w:ind w:left="360"/>
        <w:jc w:val="both"/>
        <w:rPr>
          <w:rFonts w:ascii="Segoe UI Symbol" w:hAnsi="Segoe UI Symbol"/>
          <w:sz w:val="21"/>
          <w:szCs w:val="21"/>
        </w:rPr>
      </w:pPr>
      <w:r w:rsidRPr="00C74F3A">
        <w:rPr>
          <w:rFonts w:ascii="Segoe UI Symbol" w:hAnsi="Segoe UI Symbol"/>
          <w:sz w:val="21"/>
          <w:szCs w:val="21"/>
        </w:rPr>
        <w:t xml:space="preserve"> </w:t>
      </w:r>
    </w:p>
    <w:p w14:paraId="2D6AE6FE" w14:textId="77777777" w:rsidR="00C74F3A" w:rsidRPr="00C74F3A" w:rsidRDefault="00C74F3A" w:rsidP="00500895">
      <w:pPr>
        <w:spacing w:after="63" w:line="259" w:lineRule="auto"/>
        <w:ind w:left="-5"/>
        <w:jc w:val="both"/>
        <w:rPr>
          <w:rFonts w:ascii="Segoe UI Symbol" w:hAnsi="Segoe UI Symbol"/>
          <w:sz w:val="21"/>
          <w:szCs w:val="21"/>
        </w:rPr>
      </w:pPr>
      <w:r w:rsidRPr="00C74F3A">
        <w:rPr>
          <w:rFonts w:ascii="Segoe UI Symbol" w:hAnsi="Segoe UI Symbol"/>
          <w:sz w:val="21"/>
          <w:szCs w:val="21"/>
          <w:u w:val="single" w:color="000000"/>
        </w:rPr>
        <w:t>Finance and co-finance</w:t>
      </w:r>
      <w:r w:rsidRPr="00C74F3A">
        <w:rPr>
          <w:rFonts w:ascii="Segoe UI Symbol" w:hAnsi="Segoe UI Symbol"/>
          <w:sz w:val="21"/>
          <w:szCs w:val="21"/>
        </w:rPr>
        <w:t xml:space="preserve">: </w:t>
      </w:r>
    </w:p>
    <w:p w14:paraId="792C6407"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Consider the financial management of the project, with specific reference to the cost-effectiveness of interventions.   </w:t>
      </w:r>
    </w:p>
    <w:p w14:paraId="370664DE"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Review the changes to fund allocations as a result of budget revisions and assess the appropriateness and relevance of such revisions. </w:t>
      </w:r>
    </w:p>
    <w:p w14:paraId="0B586A19"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Does the project have the appropriate financial controls, including reporting and planning, that allow management to make informed decisions regarding the budget and allow for timely flow of funds? </w:t>
      </w:r>
    </w:p>
    <w:p w14:paraId="59EB0591" w14:textId="77777777" w:rsidR="00C74F3A" w:rsidRPr="00C74F3A" w:rsidRDefault="00C74F3A" w:rsidP="00CC01B8">
      <w:pPr>
        <w:numPr>
          <w:ilvl w:val="0"/>
          <w:numId w:val="32"/>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Informed by the co-financing monitoring table to be filled out, provide commentary on co-financing: is co-financing being used strategically to help the objectives of the project? Is the Project Team meeting with all co-financing partners regularly in order to align financing priorities and annual work plans? </w:t>
      </w:r>
    </w:p>
    <w:p w14:paraId="28416644" w14:textId="77777777" w:rsidR="00C74F3A" w:rsidRPr="00C74F3A" w:rsidRDefault="00C74F3A" w:rsidP="00C74F3A">
      <w:pPr>
        <w:spacing w:line="259" w:lineRule="auto"/>
        <w:ind w:left="360"/>
        <w:rPr>
          <w:rFonts w:ascii="Segoe UI Symbol" w:hAnsi="Segoe UI Symbol"/>
          <w:sz w:val="21"/>
          <w:szCs w:val="21"/>
        </w:rPr>
      </w:pPr>
      <w:r w:rsidRPr="00C74F3A">
        <w:rPr>
          <w:rFonts w:ascii="Segoe UI Symbol" w:hAnsi="Segoe UI Symbol"/>
          <w:sz w:val="21"/>
          <w:szCs w:val="21"/>
        </w:rPr>
        <w:t xml:space="preserve"> </w:t>
      </w:r>
    </w:p>
    <w:tbl>
      <w:tblPr>
        <w:tblStyle w:val="TableGrid0"/>
        <w:tblW w:w="8807" w:type="dxa"/>
        <w:tblInd w:w="6" w:type="dxa"/>
        <w:tblCellMar>
          <w:top w:w="49" w:type="dxa"/>
          <w:left w:w="107" w:type="dxa"/>
          <w:right w:w="54" w:type="dxa"/>
        </w:tblCellMar>
        <w:tblLook w:val="04A0" w:firstRow="1" w:lastRow="0" w:firstColumn="1" w:lastColumn="0" w:noHBand="0" w:noVBand="1"/>
      </w:tblPr>
      <w:tblGrid>
        <w:gridCol w:w="1315"/>
        <w:gridCol w:w="1498"/>
        <w:gridCol w:w="1499"/>
        <w:gridCol w:w="1498"/>
        <w:gridCol w:w="1499"/>
        <w:gridCol w:w="1498"/>
      </w:tblGrid>
      <w:tr w:rsidR="00C74F3A" w:rsidRPr="00C74F3A" w14:paraId="6A580CDA" w14:textId="77777777" w:rsidTr="005B6492">
        <w:trPr>
          <w:trHeight w:val="1493"/>
        </w:trPr>
        <w:tc>
          <w:tcPr>
            <w:tcW w:w="1315" w:type="dxa"/>
            <w:tcBorders>
              <w:top w:val="single" w:sz="4" w:space="0" w:color="000000"/>
              <w:left w:val="single" w:sz="4" w:space="0" w:color="000000"/>
              <w:bottom w:val="single" w:sz="4" w:space="0" w:color="000000"/>
              <w:right w:val="single" w:sz="4" w:space="0" w:color="000000"/>
            </w:tcBorders>
            <w:shd w:val="clear" w:color="auto" w:fill="BFBFBF"/>
          </w:tcPr>
          <w:p w14:paraId="6FFD0954"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Sources of </w:t>
            </w:r>
            <w:proofErr w:type="spellStart"/>
            <w:r w:rsidRPr="00C74F3A">
              <w:rPr>
                <w:rFonts w:ascii="Segoe UI Symbol" w:hAnsi="Segoe UI Symbol"/>
                <w:b/>
                <w:sz w:val="21"/>
                <w:szCs w:val="21"/>
              </w:rPr>
              <w:t>Cofinancing</w:t>
            </w:r>
            <w:proofErr w:type="spellEnd"/>
            <w:r w:rsidRPr="00C74F3A">
              <w:rPr>
                <w:rFonts w:ascii="Segoe UI Symbol" w:hAnsi="Segoe UI Symbol"/>
                <w:b/>
                <w:sz w:val="21"/>
                <w:szCs w:val="21"/>
              </w:rPr>
              <w:t xml:space="preserve"> </w:t>
            </w:r>
          </w:p>
        </w:tc>
        <w:tc>
          <w:tcPr>
            <w:tcW w:w="1498" w:type="dxa"/>
            <w:tcBorders>
              <w:top w:val="single" w:sz="4" w:space="0" w:color="000000"/>
              <w:left w:val="single" w:sz="4" w:space="0" w:color="000000"/>
              <w:bottom w:val="single" w:sz="4" w:space="0" w:color="000000"/>
              <w:right w:val="single" w:sz="4" w:space="0" w:color="000000"/>
            </w:tcBorders>
            <w:shd w:val="clear" w:color="auto" w:fill="BFBFBF"/>
          </w:tcPr>
          <w:p w14:paraId="595BD86B"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Name of </w:t>
            </w:r>
            <w:proofErr w:type="spellStart"/>
            <w:r w:rsidRPr="00C74F3A">
              <w:rPr>
                <w:rFonts w:ascii="Segoe UI Symbol" w:hAnsi="Segoe UI Symbol"/>
                <w:b/>
                <w:sz w:val="21"/>
                <w:szCs w:val="21"/>
              </w:rPr>
              <w:t>Cofinancer</w:t>
            </w:r>
            <w:proofErr w:type="spellEnd"/>
            <w:r w:rsidRPr="00C74F3A">
              <w:rPr>
                <w:rFonts w:ascii="Segoe UI Symbol" w:hAnsi="Segoe UI Symbol"/>
                <w:b/>
                <w:sz w:val="21"/>
                <w:szCs w:val="21"/>
              </w:rPr>
              <w:t xml:space="preserve"> </w:t>
            </w:r>
          </w:p>
        </w:tc>
        <w:tc>
          <w:tcPr>
            <w:tcW w:w="1499" w:type="dxa"/>
            <w:tcBorders>
              <w:top w:val="single" w:sz="4" w:space="0" w:color="000000"/>
              <w:left w:val="single" w:sz="4" w:space="0" w:color="000000"/>
              <w:bottom w:val="single" w:sz="4" w:space="0" w:color="000000"/>
              <w:right w:val="single" w:sz="4" w:space="0" w:color="000000"/>
            </w:tcBorders>
            <w:shd w:val="clear" w:color="auto" w:fill="BFBFBF"/>
          </w:tcPr>
          <w:p w14:paraId="338A7948" w14:textId="77777777" w:rsidR="00C74F3A" w:rsidRPr="00C74F3A" w:rsidRDefault="00C74F3A" w:rsidP="005B6492">
            <w:pPr>
              <w:spacing w:line="259" w:lineRule="auto"/>
              <w:ind w:left="3"/>
              <w:rPr>
                <w:rFonts w:ascii="Segoe UI Symbol" w:hAnsi="Segoe UI Symbol"/>
                <w:sz w:val="21"/>
                <w:szCs w:val="21"/>
              </w:rPr>
            </w:pPr>
            <w:r w:rsidRPr="00C74F3A">
              <w:rPr>
                <w:rFonts w:ascii="Segoe UI Symbol" w:hAnsi="Segoe UI Symbol"/>
                <w:b/>
                <w:sz w:val="21"/>
                <w:szCs w:val="21"/>
              </w:rPr>
              <w:t xml:space="preserve">Type of </w:t>
            </w:r>
            <w:proofErr w:type="spellStart"/>
            <w:r w:rsidRPr="00C74F3A">
              <w:rPr>
                <w:rFonts w:ascii="Segoe UI Symbol" w:hAnsi="Segoe UI Symbol"/>
                <w:b/>
                <w:sz w:val="21"/>
                <w:szCs w:val="21"/>
              </w:rPr>
              <w:t>Cofinancing</w:t>
            </w:r>
            <w:proofErr w:type="spellEnd"/>
            <w:r w:rsidRPr="00C74F3A">
              <w:rPr>
                <w:rFonts w:ascii="Segoe UI Symbol" w:hAnsi="Segoe UI Symbol"/>
                <w:b/>
                <w:sz w:val="21"/>
                <w:szCs w:val="21"/>
              </w:rPr>
              <w:t xml:space="preserve"> </w:t>
            </w:r>
          </w:p>
        </w:tc>
        <w:tc>
          <w:tcPr>
            <w:tcW w:w="1498" w:type="dxa"/>
            <w:tcBorders>
              <w:top w:val="single" w:sz="4" w:space="0" w:color="000000"/>
              <w:left w:val="single" w:sz="4" w:space="0" w:color="000000"/>
              <w:bottom w:val="single" w:sz="4" w:space="0" w:color="000000"/>
              <w:right w:val="single" w:sz="4" w:space="0" w:color="000000"/>
            </w:tcBorders>
            <w:shd w:val="clear" w:color="auto" w:fill="BFBFBF"/>
          </w:tcPr>
          <w:p w14:paraId="625B9506" w14:textId="77777777" w:rsidR="00C74F3A" w:rsidRPr="00C74F3A" w:rsidRDefault="00C74F3A" w:rsidP="005B6492">
            <w:pPr>
              <w:spacing w:after="3" w:line="237" w:lineRule="auto"/>
              <w:ind w:left="1"/>
              <w:rPr>
                <w:rFonts w:ascii="Segoe UI Symbol" w:hAnsi="Segoe UI Symbol"/>
                <w:sz w:val="21"/>
                <w:szCs w:val="21"/>
              </w:rPr>
            </w:pPr>
            <w:r w:rsidRPr="00C74F3A">
              <w:rPr>
                <w:rFonts w:ascii="Segoe UI Symbol" w:hAnsi="Segoe UI Symbol"/>
                <w:b/>
                <w:sz w:val="21"/>
                <w:szCs w:val="21"/>
              </w:rPr>
              <w:t xml:space="preserve">Co-financing amount </w:t>
            </w:r>
          </w:p>
          <w:p w14:paraId="6E70E729"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confirmed at </w:t>
            </w:r>
          </w:p>
          <w:p w14:paraId="7C6103E1"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CEO </w:t>
            </w:r>
          </w:p>
          <w:p w14:paraId="30DED5D6"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Endorsement </w:t>
            </w:r>
          </w:p>
          <w:p w14:paraId="6FBE3966"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(US$) </w:t>
            </w:r>
          </w:p>
        </w:tc>
        <w:tc>
          <w:tcPr>
            <w:tcW w:w="1499" w:type="dxa"/>
            <w:tcBorders>
              <w:top w:val="single" w:sz="4" w:space="0" w:color="000000"/>
              <w:left w:val="single" w:sz="4" w:space="0" w:color="000000"/>
              <w:bottom w:val="single" w:sz="4" w:space="0" w:color="000000"/>
              <w:right w:val="single" w:sz="4" w:space="0" w:color="000000"/>
            </w:tcBorders>
            <w:shd w:val="clear" w:color="auto" w:fill="BFBFBF"/>
          </w:tcPr>
          <w:p w14:paraId="6FACE2E8"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Actual </w:t>
            </w:r>
          </w:p>
          <w:p w14:paraId="5689CB00"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Amount </w:t>
            </w:r>
          </w:p>
          <w:p w14:paraId="7F3DAE6A" w14:textId="77777777" w:rsidR="00C74F3A" w:rsidRPr="00C74F3A" w:rsidRDefault="00C74F3A" w:rsidP="005B6492">
            <w:pPr>
              <w:spacing w:line="237" w:lineRule="auto"/>
              <w:ind w:left="1"/>
              <w:rPr>
                <w:rFonts w:ascii="Segoe UI Symbol" w:hAnsi="Segoe UI Symbol"/>
                <w:sz w:val="21"/>
                <w:szCs w:val="21"/>
              </w:rPr>
            </w:pPr>
            <w:r w:rsidRPr="00C74F3A">
              <w:rPr>
                <w:rFonts w:ascii="Segoe UI Symbol" w:hAnsi="Segoe UI Symbol"/>
                <w:b/>
                <w:sz w:val="21"/>
                <w:szCs w:val="21"/>
              </w:rPr>
              <w:t xml:space="preserve">Contributed at stage of </w:t>
            </w:r>
          </w:p>
          <w:p w14:paraId="7C591C87"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Midterm </w:t>
            </w:r>
          </w:p>
          <w:p w14:paraId="01A86959"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Review (US$) </w:t>
            </w:r>
          </w:p>
        </w:tc>
        <w:tc>
          <w:tcPr>
            <w:tcW w:w="1498" w:type="dxa"/>
            <w:tcBorders>
              <w:top w:val="single" w:sz="4" w:space="0" w:color="000000"/>
              <w:left w:val="single" w:sz="4" w:space="0" w:color="000000"/>
              <w:bottom w:val="single" w:sz="4" w:space="0" w:color="000000"/>
              <w:right w:val="single" w:sz="4" w:space="0" w:color="000000"/>
            </w:tcBorders>
            <w:shd w:val="clear" w:color="auto" w:fill="BFBFBF"/>
          </w:tcPr>
          <w:p w14:paraId="34DE2A03"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Actual % of </w:t>
            </w:r>
          </w:p>
          <w:p w14:paraId="49FE9526"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Expected </w:t>
            </w:r>
          </w:p>
          <w:p w14:paraId="46ACB2E6"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Amount </w:t>
            </w:r>
          </w:p>
        </w:tc>
      </w:tr>
      <w:tr w:rsidR="00C74F3A" w:rsidRPr="00C74F3A" w14:paraId="6A833AA4" w14:textId="77777777" w:rsidTr="005B6492">
        <w:trPr>
          <w:trHeight w:val="258"/>
        </w:trPr>
        <w:tc>
          <w:tcPr>
            <w:tcW w:w="1315" w:type="dxa"/>
            <w:tcBorders>
              <w:top w:val="single" w:sz="4" w:space="0" w:color="000000"/>
              <w:left w:val="single" w:sz="4" w:space="0" w:color="000000"/>
              <w:bottom w:val="single" w:sz="4" w:space="0" w:color="000000"/>
              <w:right w:val="single" w:sz="4" w:space="0" w:color="000000"/>
            </w:tcBorders>
          </w:tcPr>
          <w:p w14:paraId="4EF1E53B"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Government </w:t>
            </w:r>
          </w:p>
        </w:tc>
        <w:tc>
          <w:tcPr>
            <w:tcW w:w="1498" w:type="dxa"/>
            <w:tcBorders>
              <w:top w:val="single" w:sz="4" w:space="0" w:color="000000"/>
              <w:left w:val="single" w:sz="4" w:space="0" w:color="000000"/>
              <w:bottom w:val="single" w:sz="4" w:space="0" w:color="000000"/>
              <w:right w:val="single" w:sz="4" w:space="0" w:color="000000"/>
            </w:tcBorders>
          </w:tcPr>
          <w:p w14:paraId="30F3E0B3"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 </w:t>
            </w:r>
          </w:p>
        </w:tc>
        <w:tc>
          <w:tcPr>
            <w:tcW w:w="1499" w:type="dxa"/>
            <w:tcBorders>
              <w:top w:val="single" w:sz="4" w:space="0" w:color="000000"/>
              <w:left w:val="single" w:sz="4" w:space="0" w:color="000000"/>
              <w:bottom w:val="single" w:sz="4" w:space="0" w:color="000000"/>
              <w:right w:val="single" w:sz="4" w:space="0" w:color="000000"/>
            </w:tcBorders>
          </w:tcPr>
          <w:p w14:paraId="17000BD2" w14:textId="77777777" w:rsidR="00C74F3A" w:rsidRPr="00C74F3A" w:rsidRDefault="00C74F3A" w:rsidP="005B6492">
            <w:pPr>
              <w:spacing w:line="259" w:lineRule="auto"/>
              <w:ind w:left="3"/>
              <w:rPr>
                <w:rFonts w:ascii="Segoe UI Symbol" w:hAnsi="Segoe UI Symbol"/>
                <w:sz w:val="21"/>
                <w:szCs w:val="21"/>
              </w:rPr>
            </w:pPr>
            <w:r w:rsidRPr="00C74F3A">
              <w:rPr>
                <w:rFonts w:ascii="Segoe UI Symbol" w:hAnsi="Segoe UI Symbol"/>
                <w:sz w:val="21"/>
                <w:szCs w:val="21"/>
              </w:rPr>
              <w:t xml:space="preserve"> </w:t>
            </w:r>
          </w:p>
        </w:tc>
        <w:tc>
          <w:tcPr>
            <w:tcW w:w="1498" w:type="dxa"/>
            <w:tcBorders>
              <w:top w:val="single" w:sz="4" w:space="0" w:color="000000"/>
              <w:left w:val="single" w:sz="4" w:space="0" w:color="000000"/>
              <w:bottom w:val="single" w:sz="4" w:space="0" w:color="000000"/>
              <w:right w:val="single" w:sz="4" w:space="0" w:color="000000"/>
            </w:tcBorders>
          </w:tcPr>
          <w:p w14:paraId="77D23421"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sz w:val="21"/>
                <w:szCs w:val="21"/>
              </w:rPr>
              <w:t xml:space="preserve"> </w:t>
            </w:r>
          </w:p>
        </w:tc>
        <w:tc>
          <w:tcPr>
            <w:tcW w:w="1499" w:type="dxa"/>
            <w:tcBorders>
              <w:top w:val="single" w:sz="4" w:space="0" w:color="000000"/>
              <w:left w:val="single" w:sz="4" w:space="0" w:color="000000"/>
              <w:bottom w:val="single" w:sz="4" w:space="0" w:color="000000"/>
              <w:right w:val="single" w:sz="4" w:space="0" w:color="000000"/>
            </w:tcBorders>
          </w:tcPr>
          <w:p w14:paraId="5626C2B5"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sz w:val="21"/>
                <w:szCs w:val="21"/>
              </w:rPr>
              <w:t xml:space="preserve"> </w:t>
            </w:r>
          </w:p>
        </w:tc>
        <w:tc>
          <w:tcPr>
            <w:tcW w:w="1498" w:type="dxa"/>
            <w:tcBorders>
              <w:top w:val="single" w:sz="4" w:space="0" w:color="000000"/>
              <w:left w:val="single" w:sz="4" w:space="0" w:color="000000"/>
              <w:bottom w:val="single" w:sz="4" w:space="0" w:color="000000"/>
              <w:right w:val="single" w:sz="4" w:space="0" w:color="000000"/>
            </w:tcBorders>
          </w:tcPr>
          <w:p w14:paraId="2808892D"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 </w:t>
            </w:r>
          </w:p>
        </w:tc>
      </w:tr>
      <w:tr w:rsidR="00C74F3A" w:rsidRPr="00C74F3A" w14:paraId="3D3E3CCB" w14:textId="77777777" w:rsidTr="005B6492">
        <w:trPr>
          <w:trHeight w:val="259"/>
        </w:trPr>
        <w:tc>
          <w:tcPr>
            <w:tcW w:w="1315" w:type="dxa"/>
            <w:tcBorders>
              <w:top w:val="single" w:sz="4" w:space="0" w:color="000000"/>
              <w:left w:val="single" w:sz="4" w:space="0" w:color="000000"/>
              <w:bottom w:val="single" w:sz="4" w:space="0" w:color="000000"/>
              <w:right w:val="single" w:sz="4" w:space="0" w:color="000000"/>
            </w:tcBorders>
          </w:tcPr>
          <w:p w14:paraId="476DA7BA"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 </w:t>
            </w:r>
          </w:p>
        </w:tc>
        <w:tc>
          <w:tcPr>
            <w:tcW w:w="1498" w:type="dxa"/>
            <w:tcBorders>
              <w:top w:val="single" w:sz="4" w:space="0" w:color="000000"/>
              <w:left w:val="single" w:sz="4" w:space="0" w:color="000000"/>
              <w:bottom w:val="single" w:sz="4" w:space="0" w:color="000000"/>
              <w:right w:val="single" w:sz="4" w:space="0" w:color="000000"/>
            </w:tcBorders>
          </w:tcPr>
          <w:p w14:paraId="54C877F7"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 </w:t>
            </w:r>
          </w:p>
        </w:tc>
        <w:tc>
          <w:tcPr>
            <w:tcW w:w="1499" w:type="dxa"/>
            <w:tcBorders>
              <w:top w:val="single" w:sz="4" w:space="0" w:color="000000"/>
              <w:left w:val="single" w:sz="4" w:space="0" w:color="000000"/>
              <w:bottom w:val="single" w:sz="4" w:space="0" w:color="000000"/>
              <w:right w:val="single" w:sz="4" w:space="0" w:color="000000"/>
            </w:tcBorders>
          </w:tcPr>
          <w:p w14:paraId="29AF2010" w14:textId="77777777" w:rsidR="00C74F3A" w:rsidRPr="00C74F3A" w:rsidRDefault="00C74F3A" w:rsidP="005B6492">
            <w:pPr>
              <w:spacing w:line="259" w:lineRule="auto"/>
              <w:ind w:right="53"/>
              <w:jc w:val="center"/>
              <w:rPr>
                <w:rFonts w:ascii="Segoe UI Symbol" w:hAnsi="Segoe UI Symbol"/>
                <w:sz w:val="21"/>
                <w:szCs w:val="21"/>
              </w:rPr>
            </w:pPr>
            <w:r w:rsidRPr="00C74F3A">
              <w:rPr>
                <w:rFonts w:ascii="Segoe UI Symbol" w:hAnsi="Segoe UI Symbol"/>
                <w:b/>
                <w:sz w:val="21"/>
                <w:szCs w:val="21"/>
              </w:rPr>
              <w:t xml:space="preserve">TOTAL </w:t>
            </w:r>
          </w:p>
        </w:tc>
        <w:tc>
          <w:tcPr>
            <w:tcW w:w="1498" w:type="dxa"/>
            <w:tcBorders>
              <w:top w:val="single" w:sz="4" w:space="0" w:color="000000"/>
              <w:left w:val="single" w:sz="4" w:space="0" w:color="000000"/>
              <w:bottom w:val="single" w:sz="4" w:space="0" w:color="000000"/>
              <w:right w:val="single" w:sz="4" w:space="0" w:color="000000"/>
            </w:tcBorders>
          </w:tcPr>
          <w:p w14:paraId="3E6DDDC7"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 </w:t>
            </w:r>
          </w:p>
        </w:tc>
        <w:tc>
          <w:tcPr>
            <w:tcW w:w="1499" w:type="dxa"/>
            <w:tcBorders>
              <w:top w:val="single" w:sz="4" w:space="0" w:color="000000"/>
              <w:left w:val="single" w:sz="4" w:space="0" w:color="000000"/>
              <w:bottom w:val="single" w:sz="4" w:space="0" w:color="000000"/>
              <w:right w:val="single" w:sz="4" w:space="0" w:color="000000"/>
            </w:tcBorders>
          </w:tcPr>
          <w:p w14:paraId="17E1FE93"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 </w:t>
            </w:r>
          </w:p>
        </w:tc>
        <w:tc>
          <w:tcPr>
            <w:tcW w:w="1498" w:type="dxa"/>
            <w:tcBorders>
              <w:top w:val="single" w:sz="4" w:space="0" w:color="000000"/>
              <w:left w:val="single" w:sz="4" w:space="0" w:color="000000"/>
              <w:bottom w:val="single" w:sz="4" w:space="0" w:color="000000"/>
              <w:right w:val="single" w:sz="4" w:space="0" w:color="000000"/>
            </w:tcBorders>
          </w:tcPr>
          <w:p w14:paraId="53F01ABA"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 </w:t>
            </w:r>
          </w:p>
        </w:tc>
      </w:tr>
    </w:tbl>
    <w:p w14:paraId="17AF0ED1" w14:textId="77777777" w:rsidR="00C74F3A" w:rsidRPr="00C74F3A" w:rsidRDefault="00C74F3A" w:rsidP="00C74F3A">
      <w:pPr>
        <w:spacing w:line="259" w:lineRule="auto"/>
        <w:ind w:left="360"/>
        <w:rPr>
          <w:rFonts w:ascii="Segoe UI Symbol" w:hAnsi="Segoe UI Symbol"/>
          <w:sz w:val="21"/>
          <w:szCs w:val="21"/>
        </w:rPr>
      </w:pPr>
      <w:r w:rsidRPr="00C74F3A">
        <w:rPr>
          <w:rFonts w:ascii="Segoe UI Symbol" w:hAnsi="Segoe UI Symbol"/>
          <w:sz w:val="21"/>
          <w:szCs w:val="21"/>
        </w:rPr>
        <w:t xml:space="preserve"> </w:t>
      </w:r>
    </w:p>
    <w:p w14:paraId="31D81DF3" w14:textId="77777777" w:rsidR="00C74F3A" w:rsidRPr="00C74F3A" w:rsidRDefault="00C74F3A" w:rsidP="00C74F3A">
      <w:pPr>
        <w:spacing w:line="259" w:lineRule="auto"/>
        <w:rPr>
          <w:rFonts w:ascii="Segoe UI Symbol" w:hAnsi="Segoe UI Symbol"/>
          <w:sz w:val="21"/>
          <w:szCs w:val="21"/>
        </w:rPr>
      </w:pPr>
      <w:r w:rsidRPr="00C74F3A">
        <w:rPr>
          <w:rFonts w:ascii="Segoe UI Symbol" w:hAnsi="Segoe UI Symbol"/>
          <w:sz w:val="21"/>
          <w:szCs w:val="21"/>
        </w:rPr>
        <w:t xml:space="preserve"> </w:t>
      </w:r>
    </w:p>
    <w:p w14:paraId="4B01CBB1" w14:textId="77777777" w:rsidR="00C74F3A" w:rsidRPr="00C74F3A" w:rsidRDefault="00C74F3A" w:rsidP="00C74F3A">
      <w:pPr>
        <w:spacing w:after="63" w:line="259" w:lineRule="auto"/>
        <w:ind w:left="-5"/>
        <w:rPr>
          <w:rFonts w:ascii="Segoe UI Symbol" w:hAnsi="Segoe UI Symbol"/>
          <w:sz w:val="21"/>
          <w:szCs w:val="21"/>
        </w:rPr>
      </w:pPr>
      <w:r w:rsidRPr="00C74F3A">
        <w:rPr>
          <w:rFonts w:ascii="Segoe UI Symbol" w:hAnsi="Segoe UI Symbol"/>
          <w:sz w:val="21"/>
          <w:szCs w:val="21"/>
          <w:u w:val="single" w:color="000000"/>
        </w:rPr>
        <w:t>Project-level Monitoring and Evaluation Systems</w:t>
      </w:r>
      <w:r w:rsidRPr="00C74F3A">
        <w:rPr>
          <w:rFonts w:ascii="Segoe UI Symbol" w:hAnsi="Segoe UI Symbol"/>
          <w:sz w:val="21"/>
          <w:szCs w:val="21"/>
        </w:rPr>
        <w:t xml:space="preserve">: </w:t>
      </w:r>
    </w:p>
    <w:p w14:paraId="1EF02C08"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lastRenderedPageBreak/>
        <w:t xml:space="preserve">Review the monitoring tools currently being used:  Do they provide the necessary information? Do they involve key partners? Are they aligned or mainstreamed with national systems?  Do they use existing information? Are they efficient? Are they cost-effective? Are additional tools required? How could they be made more participatory and inclusive? </w:t>
      </w:r>
    </w:p>
    <w:p w14:paraId="7ED5E381" w14:textId="77777777" w:rsidR="00C74F3A" w:rsidRPr="00C74F3A" w:rsidRDefault="00C74F3A" w:rsidP="00CC01B8">
      <w:pPr>
        <w:numPr>
          <w:ilvl w:val="0"/>
          <w:numId w:val="32"/>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Examine the financial management of the project monitoring and evaluation budget.  Are sufficient resources being allocated to monitoring and evaluation? Are these resources being allocated effectively? </w:t>
      </w:r>
    </w:p>
    <w:p w14:paraId="6E85B955" w14:textId="77777777" w:rsidR="00C74F3A" w:rsidRPr="00C74F3A" w:rsidRDefault="00C74F3A" w:rsidP="00C74F3A">
      <w:pPr>
        <w:spacing w:line="259" w:lineRule="auto"/>
        <w:ind w:left="360"/>
        <w:rPr>
          <w:rFonts w:ascii="Segoe UI Symbol" w:hAnsi="Segoe UI Symbol"/>
          <w:sz w:val="21"/>
          <w:szCs w:val="21"/>
        </w:rPr>
      </w:pPr>
      <w:r w:rsidRPr="00C74F3A">
        <w:rPr>
          <w:rFonts w:ascii="Segoe UI Symbol" w:hAnsi="Segoe UI Symbol"/>
          <w:sz w:val="21"/>
          <w:szCs w:val="21"/>
        </w:rPr>
        <w:t xml:space="preserve"> </w:t>
      </w:r>
    </w:p>
    <w:p w14:paraId="1B23DA42" w14:textId="77777777" w:rsidR="00C74F3A" w:rsidRPr="00C74F3A" w:rsidRDefault="00C74F3A" w:rsidP="00C74F3A">
      <w:pPr>
        <w:spacing w:after="63" w:line="259" w:lineRule="auto"/>
        <w:ind w:left="-5"/>
        <w:rPr>
          <w:rFonts w:ascii="Segoe UI Symbol" w:hAnsi="Segoe UI Symbol"/>
          <w:sz w:val="21"/>
          <w:szCs w:val="21"/>
        </w:rPr>
      </w:pPr>
      <w:r w:rsidRPr="00C74F3A">
        <w:rPr>
          <w:rFonts w:ascii="Segoe UI Symbol" w:hAnsi="Segoe UI Symbol"/>
          <w:sz w:val="21"/>
          <w:szCs w:val="21"/>
          <w:u w:val="single" w:color="000000"/>
        </w:rPr>
        <w:t>Stakeholder Engagement:</w:t>
      </w:r>
      <w:r w:rsidRPr="00C74F3A">
        <w:rPr>
          <w:rFonts w:ascii="Segoe UI Symbol" w:hAnsi="Segoe UI Symbol"/>
          <w:sz w:val="21"/>
          <w:szCs w:val="21"/>
        </w:rPr>
        <w:t xml:space="preserve"> </w:t>
      </w:r>
    </w:p>
    <w:p w14:paraId="4978CA80"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Project management: Has the project developed and leveraged the necessary and appropriate partnerships with direct and tangential stakeholders? </w:t>
      </w:r>
    </w:p>
    <w:p w14:paraId="39FD7701"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Participation and country-driven processes: Do local and national government stakeholders support the objectives of the project?  Do they continue to have an active role in project decision-making that supports efficient and effective project implementation? </w:t>
      </w:r>
    </w:p>
    <w:p w14:paraId="4BCB276C" w14:textId="77777777" w:rsidR="00C74F3A" w:rsidRPr="00C74F3A" w:rsidRDefault="00C74F3A" w:rsidP="00CC01B8">
      <w:pPr>
        <w:numPr>
          <w:ilvl w:val="0"/>
          <w:numId w:val="32"/>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Participation and public awareness: To what extent has stakeholder involvement and public awareness contributed to the progress towards achievement of project objectives?  </w:t>
      </w:r>
    </w:p>
    <w:p w14:paraId="4BB42DB4" w14:textId="77777777" w:rsidR="00C74F3A" w:rsidRPr="00C74F3A" w:rsidRDefault="00C74F3A" w:rsidP="00C74F3A">
      <w:pPr>
        <w:spacing w:line="259" w:lineRule="auto"/>
        <w:rPr>
          <w:rFonts w:ascii="Segoe UI Symbol" w:hAnsi="Segoe UI Symbol"/>
          <w:sz w:val="21"/>
          <w:szCs w:val="21"/>
        </w:rPr>
      </w:pPr>
      <w:r w:rsidRPr="00C74F3A">
        <w:rPr>
          <w:rFonts w:ascii="Segoe UI Symbol" w:hAnsi="Segoe UI Symbol"/>
          <w:sz w:val="21"/>
          <w:szCs w:val="21"/>
        </w:rPr>
        <w:t xml:space="preserve"> </w:t>
      </w:r>
    </w:p>
    <w:p w14:paraId="5A4A3991" w14:textId="77777777" w:rsidR="00C74F3A" w:rsidRPr="00C74F3A" w:rsidRDefault="00C74F3A" w:rsidP="00C74F3A">
      <w:pPr>
        <w:spacing w:after="63" w:line="259" w:lineRule="auto"/>
        <w:ind w:left="-5"/>
        <w:rPr>
          <w:rFonts w:ascii="Segoe UI Symbol" w:hAnsi="Segoe UI Symbol"/>
          <w:sz w:val="21"/>
          <w:szCs w:val="21"/>
        </w:rPr>
      </w:pPr>
      <w:r w:rsidRPr="00C74F3A">
        <w:rPr>
          <w:rFonts w:ascii="Segoe UI Symbol" w:hAnsi="Segoe UI Symbol"/>
          <w:sz w:val="21"/>
          <w:szCs w:val="21"/>
          <w:u w:val="single" w:color="000000"/>
        </w:rPr>
        <w:t>Reporting:</w:t>
      </w:r>
      <w:r w:rsidRPr="00C74F3A">
        <w:rPr>
          <w:rFonts w:ascii="Segoe UI Symbol" w:hAnsi="Segoe UI Symbol"/>
          <w:sz w:val="21"/>
          <w:szCs w:val="21"/>
        </w:rPr>
        <w:t xml:space="preserve"> </w:t>
      </w:r>
    </w:p>
    <w:p w14:paraId="6C8F4E15"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Assess how adaptive management changes have been reported by the project management and shared with the Project Board. </w:t>
      </w:r>
    </w:p>
    <w:p w14:paraId="50B376BC"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Assess how well the Project Team and partners undertake and fulfil GEF reporting requirements (i.e. how have they addressed poorly-rated PIRs, if applicable?) </w:t>
      </w:r>
    </w:p>
    <w:p w14:paraId="0FDEF4EC" w14:textId="77777777" w:rsidR="00C74F3A" w:rsidRPr="00C74F3A" w:rsidRDefault="00C74F3A" w:rsidP="00CC01B8">
      <w:pPr>
        <w:numPr>
          <w:ilvl w:val="0"/>
          <w:numId w:val="32"/>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Assess how lessons derived from the adaptive management process have been documented, shared with key partners and internalized by partners. </w:t>
      </w:r>
    </w:p>
    <w:p w14:paraId="7766C76A" w14:textId="77777777" w:rsidR="00C74F3A" w:rsidRPr="00C74F3A" w:rsidRDefault="00C74F3A" w:rsidP="00C74F3A">
      <w:pPr>
        <w:spacing w:line="259" w:lineRule="auto"/>
        <w:rPr>
          <w:rFonts w:ascii="Segoe UI Symbol" w:hAnsi="Segoe UI Symbol"/>
          <w:sz w:val="21"/>
          <w:szCs w:val="21"/>
        </w:rPr>
      </w:pPr>
      <w:r w:rsidRPr="00C74F3A">
        <w:rPr>
          <w:rFonts w:ascii="Segoe UI Symbol" w:hAnsi="Segoe UI Symbol"/>
          <w:sz w:val="21"/>
          <w:szCs w:val="21"/>
        </w:rPr>
        <w:t xml:space="preserve"> </w:t>
      </w:r>
    </w:p>
    <w:p w14:paraId="3CFD2ADD" w14:textId="77777777" w:rsidR="00C74F3A" w:rsidRPr="00C74F3A" w:rsidRDefault="00C74F3A" w:rsidP="00C74F3A">
      <w:pPr>
        <w:spacing w:after="63" w:line="259" w:lineRule="auto"/>
        <w:ind w:left="-5"/>
        <w:rPr>
          <w:rFonts w:ascii="Segoe UI Symbol" w:hAnsi="Segoe UI Symbol"/>
          <w:sz w:val="21"/>
          <w:szCs w:val="21"/>
        </w:rPr>
      </w:pPr>
      <w:r w:rsidRPr="00C74F3A">
        <w:rPr>
          <w:rFonts w:ascii="Segoe UI Symbol" w:hAnsi="Segoe UI Symbol"/>
          <w:sz w:val="21"/>
          <w:szCs w:val="21"/>
          <w:u w:val="single" w:color="000000"/>
        </w:rPr>
        <w:t>Communications</w:t>
      </w:r>
      <w:r w:rsidRPr="00C74F3A">
        <w:rPr>
          <w:rFonts w:ascii="Segoe UI Symbol" w:hAnsi="Segoe UI Symbol"/>
          <w:sz w:val="21"/>
          <w:szCs w:val="21"/>
        </w:rPr>
        <w:t xml:space="preserve">: </w:t>
      </w:r>
    </w:p>
    <w:p w14:paraId="576235C7"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Review internal project communication with stakeholders: Is communication regular and effective? Are there key stakeholders left out of communication? Are there feedback mechanisms when communication is received? Does this communication with stakeholders contribute to their awareness of project outcomes and activities and investment in the sustainability of project results? </w:t>
      </w:r>
    </w:p>
    <w:p w14:paraId="6DB5F6CC" w14:textId="77777777" w:rsidR="00C74F3A" w:rsidRPr="00C74F3A" w:rsidRDefault="00C74F3A" w:rsidP="00CC01B8">
      <w:pPr>
        <w:numPr>
          <w:ilvl w:val="0"/>
          <w:numId w:val="32"/>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Review external project communication: Are proper means of communication established or being established to express the project progress and intended impact to the public (is there a web presence, for example? Or did the project implement appropriate outreach and public awareness campaigns?) </w:t>
      </w:r>
    </w:p>
    <w:p w14:paraId="78C9D256" w14:textId="77777777" w:rsidR="00C74F3A" w:rsidRPr="00C74F3A" w:rsidRDefault="00C74F3A" w:rsidP="00CC01B8">
      <w:pPr>
        <w:numPr>
          <w:ilvl w:val="0"/>
          <w:numId w:val="32"/>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For reporting purposes, write one half-page paragraph that summarizes the project’s progress towards results in terms of contribution to sustainable development benefits, as well as global environmental benefits.  </w:t>
      </w:r>
    </w:p>
    <w:p w14:paraId="71973289" w14:textId="77777777" w:rsidR="00C74F3A" w:rsidRPr="00C74F3A" w:rsidRDefault="00C74F3A" w:rsidP="00C74F3A">
      <w:pPr>
        <w:spacing w:line="259" w:lineRule="auto"/>
        <w:rPr>
          <w:rFonts w:ascii="Segoe UI Symbol" w:hAnsi="Segoe UI Symbol"/>
          <w:sz w:val="21"/>
          <w:szCs w:val="21"/>
        </w:rPr>
      </w:pPr>
      <w:r w:rsidRPr="00C74F3A">
        <w:rPr>
          <w:rFonts w:ascii="Segoe UI Symbol" w:hAnsi="Segoe UI Symbol"/>
          <w:sz w:val="21"/>
          <w:szCs w:val="21"/>
        </w:rPr>
        <w:t xml:space="preserve"> </w:t>
      </w:r>
    </w:p>
    <w:p w14:paraId="507AB75E" w14:textId="77777777" w:rsidR="00C74F3A" w:rsidRPr="00C74F3A" w:rsidRDefault="00C74F3A" w:rsidP="00C74F3A">
      <w:pPr>
        <w:pStyle w:val="Heading3"/>
        <w:spacing w:after="308"/>
        <w:ind w:left="-5"/>
        <w:rPr>
          <w:rFonts w:ascii="Segoe UI Symbol" w:hAnsi="Segoe UI Symbol"/>
          <w:sz w:val="21"/>
          <w:szCs w:val="21"/>
        </w:rPr>
      </w:pPr>
      <w:bookmarkStart w:id="345" w:name="_Toc133485664"/>
      <w:bookmarkStart w:id="346" w:name="_Toc133486309"/>
      <w:bookmarkStart w:id="347" w:name="_Toc136499819"/>
      <w:r w:rsidRPr="00C74F3A">
        <w:rPr>
          <w:rFonts w:ascii="Segoe UI Symbol" w:hAnsi="Segoe UI Symbol"/>
          <w:sz w:val="21"/>
          <w:szCs w:val="21"/>
        </w:rPr>
        <w:t>iv.   Sustainability</w:t>
      </w:r>
      <w:bookmarkEnd w:id="345"/>
      <w:bookmarkEnd w:id="346"/>
      <w:bookmarkEnd w:id="347"/>
      <w:r w:rsidRPr="00C74F3A">
        <w:rPr>
          <w:rFonts w:ascii="Segoe UI Symbol" w:hAnsi="Segoe UI Symbol"/>
          <w:sz w:val="21"/>
          <w:szCs w:val="21"/>
        </w:rPr>
        <w:t xml:space="preserve"> </w:t>
      </w:r>
    </w:p>
    <w:p w14:paraId="0ED965E5" w14:textId="77777777" w:rsidR="00C74F3A" w:rsidRPr="00C74F3A" w:rsidRDefault="00C74F3A" w:rsidP="00CC01B8">
      <w:pPr>
        <w:numPr>
          <w:ilvl w:val="0"/>
          <w:numId w:val="33"/>
        </w:numPr>
        <w:spacing w:after="75"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Validate whether the risks identified in the Project Document, Annual Project Review/PIRs and the ATLAS Risk Management Module are the most important and whether the risk ratings applied are appropriate and up to date. If not, explain why.  </w:t>
      </w:r>
    </w:p>
    <w:p w14:paraId="4526C660" w14:textId="77777777" w:rsidR="00C74F3A" w:rsidRPr="00C74F3A" w:rsidRDefault="00C74F3A" w:rsidP="00CC01B8">
      <w:pPr>
        <w:numPr>
          <w:ilvl w:val="0"/>
          <w:numId w:val="33"/>
        </w:numPr>
        <w:spacing w:after="10"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In addition, assess the following risks to sustainability: </w:t>
      </w:r>
    </w:p>
    <w:p w14:paraId="7B9535F3" w14:textId="77777777" w:rsidR="00C74F3A" w:rsidRPr="00C74F3A" w:rsidRDefault="00C74F3A" w:rsidP="00C74F3A">
      <w:pPr>
        <w:spacing w:line="259" w:lineRule="auto"/>
        <w:ind w:left="360"/>
        <w:rPr>
          <w:rFonts w:ascii="Segoe UI Symbol" w:hAnsi="Segoe UI Symbol"/>
          <w:sz w:val="21"/>
          <w:szCs w:val="21"/>
        </w:rPr>
      </w:pPr>
      <w:r w:rsidRPr="00C74F3A">
        <w:rPr>
          <w:rFonts w:ascii="Segoe UI Symbol" w:hAnsi="Segoe UI Symbol"/>
          <w:sz w:val="21"/>
          <w:szCs w:val="21"/>
        </w:rPr>
        <w:lastRenderedPageBreak/>
        <w:t xml:space="preserve"> </w:t>
      </w:r>
    </w:p>
    <w:p w14:paraId="2643ACC1" w14:textId="77777777" w:rsidR="00C74F3A" w:rsidRPr="00C74F3A" w:rsidRDefault="00C74F3A" w:rsidP="00C74F3A">
      <w:pPr>
        <w:spacing w:after="63" w:line="259" w:lineRule="auto"/>
        <w:ind w:left="-5"/>
        <w:rPr>
          <w:rFonts w:ascii="Segoe UI Symbol" w:hAnsi="Segoe UI Symbol"/>
          <w:sz w:val="21"/>
          <w:szCs w:val="21"/>
        </w:rPr>
      </w:pPr>
      <w:r w:rsidRPr="00C74F3A">
        <w:rPr>
          <w:rFonts w:ascii="Segoe UI Symbol" w:hAnsi="Segoe UI Symbol"/>
          <w:sz w:val="21"/>
          <w:szCs w:val="21"/>
          <w:u w:val="single" w:color="000000"/>
        </w:rPr>
        <w:t>Financial risks to sustainability:</w:t>
      </w:r>
      <w:r w:rsidRPr="00C74F3A">
        <w:rPr>
          <w:rFonts w:ascii="Segoe UI Symbol" w:hAnsi="Segoe UI Symbol"/>
          <w:sz w:val="21"/>
          <w:szCs w:val="21"/>
        </w:rPr>
        <w:t xml:space="preserve">  </w:t>
      </w:r>
    </w:p>
    <w:p w14:paraId="0D473D29" w14:textId="77777777" w:rsidR="00C74F3A" w:rsidRPr="00C74F3A" w:rsidRDefault="00C74F3A" w:rsidP="00CC01B8">
      <w:pPr>
        <w:numPr>
          <w:ilvl w:val="0"/>
          <w:numId w:val="33"/>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What is the likelihood of financial and economic resources not being available once the GEF assistance ends (consider potential resources can be from multiple sources, such as the public and private sectors, income generating activities, and other funding that will be adequate financial resources for sustaining project’s outcomes)? </w:t>
      </w:r>
    </w:p>
    <w:p w14:paraId="01020798" w14:textId="77777777" w:rsidR="00C74F3A" w:rsidRPr="00C74F3A" w:rsidRDefault="00C74F3A" w:rsidP="00C74F3A">
      <w:pPr>
        <w:spacing w:line="259" w:lineRule="auto"/>
        <w:rPr>
          <w:rFonts w:ascii="Segoe UI Symbol" w:hAnsi="Segoe UI Symbol"/>
          <w:sz w:val="21"/>
          <w:szCs w:val="21"/>
        </w:rPr>
      </w:pPr>
      <w:r w:rsidRPr="00C74F3A">
        <w:rPr>
          <w:rFonts w:ascii="Segoe UI Symbol" w:hAnsi="Segoe UI Symbol"/>
          <w:sz w:val="21"/>
          <w:szCs w:val="21"/>
        </w:rPr>
        <w:t xml:space="preserve"> </w:t>
      </w:r>
    </w:p>
    <w:p w14:paraId="45EA0073" w14:textId="77777777" w:rsidR="00C74F3A" w:rsidRPr="00C74F3A" w:rsidRDefault="00C74F3A" w:rsidP="00C74F3A">
      <w:pPr>
        <w:spacing w:after="63" w:line="259" w:lineRule="auto"/>
        <w:ind w:left="-5"/>
        <w:rPr>
          <w:rFonts w:ascii="Segoe UI Symbol" w:hAnsi="Segoe UI Symbol"/>
          <w:sz w:val="21"/>
          <w:szCs w:val="21"/>
        </w:rPr>
      </w:pPr>
      <w:r w:rsidRPr="00C74F3A">
        <w:rPr>
          <w:rFonts w:ascii="Segoe UI Symbol" w:hAnsi="Segoe UI Symbol"/>
          <w:sz w:val="21"/>
          <w:szCs w:val="21"/>
          <w:u w:val="single" w:color="000000"/>
        </w:rPr>
        <w:t>Socio-economic risks to sustainability:</w:t>
      </w:r>
      <w:r w:rsidRPr="00C74F3A">
        <w:rPr>
          <w:rFonts w:ascii="Segoe UI Symbol" w:hAnsi="Segoe UI Symbol"/>
          <w:sz w:val="21"/>
          <w:szCs w:val="21"/>
        </w:rPr>
        <w:t xml:space="preserve">  </w:t>
      </w:r>
    </w:p>
    <w:p w14:paraId="3D201864" w14:textId="77777777" w:rsidR="00C74F3A" w:rsidRPr="00C74F3A" w:rsidRDefault="00C74F3A" w:rsidP="00CC01B8">
      <w:pPr>
        <w:numPr>
          <w:ilvl w:val="0"/>
          <w:numId w:val="33"/>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Are there any social or political risks that may jeopardize sustainability of project outcomes? What is the risk that the level of stakeholder ownership (including ownership by governments and other key stakeholders) will be insufficient to allow for the project outcomes/benefits to be sustained? Do the various key stakeholders see that it is in their interest that the project benefits continue to flow? Is there sufficient public / stakeholder awareness in support of the long term objectives of the project? Are lessons learned being documented by the Project Team on a continual basis and shared/ transferred to appropriate parties who could learn from the project and potentially replicate and/or scale it in the future? </w:t>
      </w:r>
    </w:p>
    <w:p w14:paraId="135486C1" w14:textId="77777777" w:rsidR="00C74F3A" w:rsidRPr="00C74F3A" w:rsidRDefault="00C74F3A" w:rsidP="00C74F3A">
      <w:pPr>
        <w:spacing w:line="259" w:lineRule="auto"/>
        <w:ind w:left="720"/>
        <w:rPr>
          <w:rFonts w:ascii="Segoe UI Symbol" w:hAnsi="Segoe UI Symbol"/>
          <w:sz w:val="21"/>
          <w:szCs w:val="21"/>
        </w:rPr>
      </w:pPr>
      <w:r w:rsidRPr="00C74F3A">
        <w:rPr>
          <w:rFonts w:ascii="Segoe UI Symbol" w:hAnsi="Segoe UI Symbol"/>
          <w:sz w:val="21"/>
          <w:szCs w:val="21"/>
        </w:rPr>
        <w:t xml:space="preserve"> </w:t>
      </w:r>
    </w:p>
    <w:p w14:paraId="2CC24619" w14:textId="77777777" w:rsidR="00C74F3A" w:rsidRPr="00C74F3A" w:rsidRDefault="00C74F3A" w:rsidP="00C74F3A">
      <w:pPr>
        <w:spacing w:after="63" w:line="259" w:lineRule="auto"/>
        <w:ind w:left="-5"/>
        <w:rPr>
          <w:rFonts w:ascii="Segoe UI Symbol" w:hAnsi="Segoe UI Symbol"/>
          <w:sz w:val="21"/>
          <w:szCs w:val="21"/>
        </w:rPr>
      </w:pPr>
      <w:r w:rsidRPr="00C74F3A">
        <w:rPr>
          <w:rFonts w:ascii="Segoe UI Symbol" w:hAnsi="Segoe UI Symbol"/>
          <w:sz w:val="21"/>
          <w:szCs w:val="21"/>
          <w:u w:val="single" w:color="000000"/>
        </w:rPr>
        <w:t>Institutional Framework and Governance risks to sustainability:</w:t>
      </w:r>
      <w:r w:rsidRPr="00C74F3A">
        <w:rPr>
          <w:rFonts w:ascii="Segoe UI Symbol" w:hAnsi="Segoe UI Symbol"/>
          <w:sz w:val="21"/>
          <w:szCs w:val="21"/>
        </w:rPr>
        <w:t xml:space="preserve">  </w:t>
      </w:r>
    </w:p>
    <w:p w14:paraId="3407F876" w14:textId="77777777" w:rsidR="00C74F3A" w:rsidRPr="00C74F3A" w:rsidRDefault="00C74F3A" w:rsidP="00CC01B8">
      <w:pPr>
        <w:numPr>
          <w:ilvl w:val="0"/>
          <w:numId w:val="33"/>
        </w:numPr>
        <w:spacing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Do the legal frameworks, policies, governance structures and processes pose risks that may jeopardize sustenance of project benefits? While assessing this parameter, also consider if the required systems/ mechanisms for accountability, transparency, and technical knowledge transfer are in place.  </w:t>
      </w:r>
    </w:p>
    <w:p w14:paraId="30D3965E" w14:textId="77777777" w:rsidR="00C74F3A" w:rsidRPr="00C74F3A" w:rsidRDefault="00C74F3A" w:rsidP="00500895">
      <w:pPr>
        <w:spacing w:line="259" w:lineRule="auto"/>
        <w:ind w:left="360"/>
        <w:jc w:val="both"/>
        <w:rPr>
          <w:rFonts w:ascii="Segoe UI Symbol" w:hAnsi="Segoe UI Symbol"/>
          <w:sz w:val="21"/>
          <w:szCs w:val="21"/>
        </w:rPr>
      </w:pPr>
      <w:r w:rsidRPr="00C74F3A">
        <w:rPr>
          <w:rFonts w:ascii="Segoe UI Symbol" w:hAnsi="Segoe UI Symbol"/>
          <w:sz w:val="21"/>
          <w:szCs w:val="21"/>
        </w:rPr>
        <w:t xml:space="preserve"> </w:t>
      </w:r>
    </w:p>
    <w:p w14:paraId="403C6346" w14:textId="77777777" w:rsidR="00C74F3A" w:rsidRPr="00C74F3A" w:rsidRDefault="00C74F3A" w:rsidP="00500895">
      <w:pPr>
        <w:spacing w:after="63" w:line="259" w:lineRule="auto"/>
        <w:ind w:left="-5"/>
        <w:jc w:val="both"/>
        <w:rPr>
          <w:rFonts w:ascii="Segoe UI Symbol" w:hAnsi="Segoe UI Symbol"/>
          <w:sz w:val="21"/>
          <w:szCs w:val="21"/>
        </w:rPr>
      </w:pPr>
      <w:r w:rsidRPr="00C74F3A">
        <w:rPr>
          <w:rFonts w:ascii="Segoe UI Symbol" w:hAnsi="Segoe UI Symbol"/>
          <w:sz w:val="21"/>
          <w:szCs w:val="21"/>
          <w:u w:val="single" w:color="000000"/>
        </w:rPr>
        <w:t>Environmental risks to sustainability:</w:t>
      </w:r>
      <w:r w:rsidRPr="00C74F3A">
        <w:rPr>
          <w:rFonts w:ascii="Segoe UI Symbol" w:hAnsi="Segoe UI Symbol"/>
          <w:sz w:val="21"/>
          <w:szCs w:val="21"/>
        </w:rPr>
        <w:t xml:space="preserve">  </w:t>
      </w:r>
    </w:p>
    <w:p w14:paraId="67B94713" w14:textId="77777777" w:rsidR="00C74F3A" w:rsidRPr="00C74F3A" w:rsidRDefault="00C74F3A" w:rsidP="00CC01B8">
      <w:pPr>
        <w:numPr>
          <w:ilvl w:val="0"/>
          <w:numId w:val="33"/>
        </w:numPr>
        <w:spacing w:after="10" w:line="248" w:lineRule="auto"/>
        <w:ind w:right="149" w:hanging="360"/>
        <w:jc w:val="both"/>
        <w:rPr>
          <w:rFonts w:ascii="Segoe UI Symbol" w:hAnsi="Segoe UI Symbol"/>
          <w:sz w:val="21"/>
          <w:szCs w:val="21"/>
        </w:rPr>
      </w:pPr>
      <w:r w:rsidRPr="00C74F3A">
        <w:rPr>
          <w:rFonts w:ascii="Segoe UI Symbol" w:hAnsi="Segoe UI Symbol"/>
          <w:sz w:val="21"/>
          <w:szCs w:val="21"/>
        </w:rPr>
        <w:t xml:space="preserve">Are there any environmental risks that may jeopardize sustenance of project outcomes?  </w:t>
      </w:r>
    </w:p>
    <w:p w14:paraId="49E88B27"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792F3C8B" w14:textId="77777777" w:rsidR="00C74F3A" w:rsidRPr="00C74F3A" w:rsidRDefault="00C74F3A" w:rsidP="00500895">
      <w:pPr>
        <w:pStyle w:val="Heading3"/>
        <w:ind w:left="-5"/>
        <w:jc w:val="both"/>
        <w:rPr>
          <w:rFonts w:ascii="Segoe UI Symbol" w:hAnsi="Segoe UI Symbol"/>
          <w:sz w:val="21"/>
          <w:szCs w:val="21"/>
        </w:rPr>
      </w:pPr>
      <w:bookmarkStart w:id="348" w:name="_Toc133485665"/>
      <w:bookmarkStart w:id="349" w:name="_Toc133486310"/>
      <w:bookmarkStart w:id="350" w:name="_Toc136499820"/>
      <w:r w:rsidRPr="00C74F3A">
        <w:rPr>
          <w:rFonts w:ascii="Segoe UI Symbol" w:hAnsi="Segoe UI Symbol"/>
          <w:sz w:val="21"/>
          <w:szCs w:val="21"/>
        </w:rPr>
        <w:t>Conclusions &amp; Recommendations</w:t>
      </w:r>
      <w:bookmarkEnd w:id="348"/>
      <w:bookmarkEnd w:id="349"/>
      <w:bookmarkEnd w:id="350"/>
      <w:r w:rsidRPr="00C74F3A">
        <w:rPr>
          <w:rFonts w:ascii="Segoe UI Symbol" w:hAnsi="Segoe UI Symbol"/>
          <w:sz w:val="21"/>
          <w:szCs w:val="21"/>
        </w:rPr>
        <w:t xml:space="preserve"> </w:t>
      </w:r>
    </w:p>
    <w:p w14:paraId="2432977C"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43EA349B" w14:textId="77777777" w:rsidR="00C74F3A" w:rsidRPr="00C74F3A" w:rsidRDefault="00C74F3A" w:rsidP="00500895">
      <w:pPr>
        <w:spacing w:after="12"/>
        <w:ind w:left="-5" w:right="149"/>
        <w:jc w:val="both"/>
        <w:rPr>
          <w:rFonts w:ascii="Segoe UI Symbol" w:hAnsi="Segoe UI Symbol"/>
          <w:sz w:val="21"/>
          <w:szCs w:val="21"/>
        </w:rPr>
      </w:pPr>
      <w:r w:rsidRPr="00C74F3A">
        <w:rPr>
          <w:rFonts w:ascii="Segoe UI Symbol" w:hAnsi="Segoe UI Symbol"/>
          <w:sz w:val="21"/>
          <w:szCs w:val="21"/>
        </w:rPr>
        <w:t>The MTR team will include a section of the report setting out the MTR’s evidence-based conclusions, in light of the findings.</w:t>
      </w:r>
      <w:r w:rsidRPr="00C74F3A">
        <w:rPr>
          <w:rFonts w:ascii="Segoe UI Symbol" w:hAnsi="Segoe UI Symbol"/>
          <w:sz w:val="21"/>
          <w:szCs w:val="21"/>
          <w:vertAlign w:val="superscript"/>
        </w:rPr>
        <w:footnoteReference w:id="66"/>
      </w:r>
      <w:r w:rsidRPr="00C74F3A">
        <w:rPr>
          <w:rFonts w:ascii="Segoe UI Symbol" w:hAnsi="Segoe UI Symbol"/>
          <w:sz w:val="21"/>
          <w:szCs w:val="21"/>
        </w:rPr>
        <w:t xml:space="preserve"> </w:t>
      </w:r>
    </w:p>
    <w:p w14:paraId="0AF0FFDE"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5A94AE28" w14:textId="77777777" w:rsidR="00C74F3A" w:rsidRPr="00C74F3A" w:rsidRDefault="00C74F3A" w:rsidP="00500895">
      <w:pPr>
        <w:ind w:left="-5" w:right="149"/>
        <w:jc w:val="both"/>
        <w:rPr>
          <w:rFonts w:ascii="Segoe UI Symbol" w:hAnsi="Segoe UI Symbol"/>
          <w:sz w:val="21"/>
          <w:szCs w:val="21"/>
        </w:rPr>
      </w:pPr>
      <w:r w:rsidRPr="00C74F3A">
        <w:rPr>
          <w:rFonts w:ascii="Segoe UI Symbol" w:hAnsi="Segoe UI Symbol"/>
          <w:sz w:val="21"/>
          <w:szCs w:val="21"/>
        </w:rPr>
        <w:t xml:space="preserve">Recommendations should be succinct suggestions for critical intervention that are specific, measurable, achievable, and relevant. A recommendation table should be put in the report’s executive summary. See the </w:t>
      </w:r>
      <w:r w:rsidRPr="00C74F3A">
        <w:rPr>
          <w:rFonts w:ascii="Segoe UI Symbol" w:hAnsi="Segoe UI Symbol"/>
          <w:i/>
          <w:sz w:val="21"/>
          <w:szCs w:val="21"/>
        </w:rPr>
        <w:t>Guidance For Conducting Midterm Reviews of UNDP-Supported, GEF-Financed Projects</w:t>
      </w:r>
      <w:r w:rsidRPr="00C74F3A">
        <w:rPr>
          <w:rFonts w:ascii="Segoe UI Symbol" w:hAnsi="Segoe UI Symbol"/>
          <w:sz w:val="21"/>
          <w:szCs w:val="21"/>
        </w:rPr>
        <w:t xml:space="preserve"> for guidance on a recommendation table. </w:t>
      </w:r>
    </w:p>
    <w:p w14:paraId="14EA0B73"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71C60939" w14:textId="77777777" w:rsidR="00C74F3A" w:rsidRPr="00C74F3A" w:rsidRDefault="00C74F3A" w:rsidP="00500895">
      <w:pPr>
        <w:spacing w:after="10"/>
        <w:ind w:left="-5" w:right="149"/>
        <w:jc w:val="both"/>
        <w:rPr>
          <w:rFonts w:ascii="Segoe UI Symbol" w:hAnsi="Segoe UI Symbol"/>
          <w:sz w:val="21"/>
          <w:szCs w:val="21"/>
        </w:rPr>
      </w:pPr>
      <w:r w:rsidRPr="00C74F3A">
        <w:rPr>
          <w:rFonts w:ascii="Segoe UI Symbol" w:hAnsi="Segoe UI Symbol"/>
          <w:sz w:val="21"/>
          <w:szCs w:val="21"/>
        </w:rPr>
        <w:t xml:space="preserve">The MTR team should make no more than 15 recommendations total. </w:t>
      </w:r>
    </w:p>
    <w:p w14:paraId="555CD6BA"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65A683B2" w14:textId="77777777" w:rsidR="00C74F3A" w:rsidRPr="00C74F3A" w:rsidRDefault="00C74F3A" w:rsidP="00500895">
      <w:pPr>
        <w:pStyle w:val="Heading3"/>
        <w:ind w:left="-5"/>
        <w:jc w:val="both"/>
        <w:rPr>
          <w:rFonts w:ascii="Segoe UI Symbol" w:hAnsi="Segoe UI Symbol"/>
          <w:sz w:val="21"/>
          <w:szCs w:val="21"/>
        </w:rPr>
      </w:pPr>
      <w:bookmarkStart w:id="351" w:name="_Toc133485666"/>
      <w:bookmarkStart w:id="352" w:name="_Toc133486311"/>
      <w:bookmarkStart w:id="353" w:name="_Toc136499821"/>
      <w:r w:rsidRPr="00C74F3A">
        <w:rPr>
          <w:rFonts w:ascii="Segoe UI Symbol" w:hAnsi="Segoe UI Symbol"/>
          <w:sz w:val="21"/>
          <w:szCs w:val="21"/>
        </w:rPr>
        <w:t>Ratings</w:t>
      </w:r>
      <w:bookmarkEnd w:id="351"/>
      <w:bookmarkEnd w:id="352"/>
      <w:bookmarkEnd w:id="353"/>
      <w:r w:rsidRPr="00C74F3A">
        <w:rPr>
          <w:rFonts w:ascii="Segoe UI Symbol" w:hAnsi="Segoe UI Symbol"/>
          <w:sz w:val="21"/>
          <w:szCs w:val="21"/>
        </w:rPr>
        <w:t xml:space="preserve"> </w:t>
      </w:r>
    </w:p>
    <w:p w14:paraId="4017339B"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sz w:val="21"/>
          <w:szCs w:val="21"/>
        </w:rPr>
        <w:t xml:space="preserve"> </w:t>
      </w:r>
    </w:p>
    <w:p w14:paraId="5523A962" w14:textId="77777777" w:rsidR="00C74F3A" w:rsidRPr="00C74F3A" w:rsidRDefault="00C74F3A" w:rsidP="00500895">
      <w:pPr>
        <w:ind w:left="-5" w:right="149"/>
        <w:jc w:val="both"/>
        <w:rPr>
          <w:rFonts w:ascii="Segoe UI Symbol" w:hAnsi="Segoe UI Symbol"/>
          <w:sz w:val="21"/>
          <w:szCs w:val="21"/>
        </w:rPr>
      </w:pPr>
      <w:r w:rsidRPr="00C74F3A">
        <w:rPr>
          <w:rFonts w:ascii="Segoe UI Symbol" w:hAnsi="Segoe UI Symbol"/>
          <w:sz w:val="21"/>
          <w:szCs w:val="21"/>
        </w:rPr>
        <w:lastRenderedPageBreak/>
        <w:t xml:space="preserve">The MTR team will include its ratings of the project’s results and brief descriptions of the associated achievements in a </w:t>
      </w:r>
      <w:r w:rsidRPr="00C74F3A">
        <w:rPr>
          <w:rFonts w:ascii="Segoe UI Symbol" w:hAnsi="Segoe UI Symbol"/>
          <w:i/>
          <w:sz w:val="21"/>
          <w:szCs w:val="21"/>
        </w:rPr>
        <w:t>MTR Ratings &amp; Achievement Summary Table</w:t>
      </w:r>
      <w:r w:rsidRPr="00C74F3A">
        <w:rPr>
          <w:rFonts w:ascii="Segoe UI Symbol" w:hAnsi="Segoe UI Symbol"/>
          <w:sz w:val="21"/>
          <w:szCs w:val="21"/>
        </w:rPr>
        <w:t xml:space="preserve"> in the Executive Summary of the MTR report. See Annex E for ratings scales. No rating on Project Strategy and no overall project rating is required.</w:t>
      </w:r>
      <w:r w:rsidRPr="00C74F3A">
        <w:rPr>
          <w:rFonts w:ascii="Segoe UI Symbol" w:hAnsi="Segoe UI Symbol"/>
          <w:b/>
          <w:sz w:val="21"/>
          <w:szCs w:val="21"/>
        </w:rPr>
        <w:t xml:space="preserve"> </w:t>
      </w:r>
    </w:p>
    <w:p w14:paraId="5425F9E7" w14:textId="77777777" w:rsidR="00C74F3A" w:rsidRPr="00C74F3A" w:rsidRDefault="00C74F3A" w:rsidP="00500895">
      <w:pPr>
        <w:spacing w:line="259" w:lineRule="auto"/>
        <w:jc w:val="both"/>
        <w:rPr>
          <w:rFonts w:ascii="Segoe UI Symbol" w:hAnsi="Segoe UI Symbol"/>
          <w:sz w:val="21"/>
          <w:szCs w:val="21"/>
        </w:rPr>
      </w:pPr>
      <w:r w:rsidRPr="00C74F3A">
        <w:rPr>
          <w:rFonts w:ascii="Segoe UI Symbol" w:hAnsi="Segoe UI Symbol"/>
          <w:b/>
          <w:sz w:val="21"/>
          <w:szCs w:val="21"/>
        </w:rPr>
        <w:t xml:space="preserve"> </w:t>
      </w:r>
    </w:p>
    <w:p w14:paraId="4FF102EF" w14:textId="77777777" w:rsidR="00C74F3A" w:rsidRPr="00C74F3A" w:rsidRDefault="00C74F3A" w:rsidP="00500895">
      <w:pPr>
        <w:pStyle w:val="Heading3"/>
        <w:ind w:left="-5"/>
        <w:jc w:val="both"/>
        <w:rPr>
          <w:rFonts w:ascii="Segoe UI Symbol" w:hAnsi="Segoe UI Symbol"/>
          <w:sz w:val="21"/>
          <w:szCs w:val="21"/>
        </w:rPr>
      </w:pPr>
      <w:bookmarkStart w:id="354" w:name="_Toc133485667"/>
      <w:bookmarkStart w:id="355" w:name="_Toc133486312"/>
      <w:bookmarkStart w:id="356" w:name="_Toc136499822"/>
      <w:r w:rsidRPr="00C74F3A">
        <w:rPr>
          <w:rFonts w:ascii="Segoe UI Symbol" w:hAnsi="Segoe UI Symbol"/>
          <w:sz w:val="21"/>
          <w:szCs w:val="21"/>
        </w:rPr>
        <w:t>Table. MTR Ratings &amp; Achievement Summary Table for (Capacity-building program to comply with the Paris Agreement and implement its transparency requirements at the national level)</w:t>
      </w:r>
      <w:bookmarkEnd w:id="354"/>
      <w:bookmarkEnd w:id="355"/>
      <w:bookmarkEnd w:id="356"/>
      <w:r w:rsidRPr="00C74F3A">
        <w:rPr>
          <w:rFonts w:ascii="Segoe UI Symbol" w:hAnsi="Segoe UI Symbol"/>
          <w:sz w:val="21"/>
          <w:szCs w:val="21"/>
        </w:rPr>
        <w:t xml:space="preserve">  </w:t>
      </w:r>
    </w:p>
    <w:tbl>
      <w:tblPr>
        <w:tblStyle w:val="TableGrid0"/>
        <w:tblW w:w="9450" w:type="dxa"/>
        <w:tblInd w:w="6" w:type="dxa"/>
        <w:tblCellMar>
          <w:top w:w="52" w:type="dxa"/>
          <w:left w:w="107" w:type="dxa"/>
          <w:right w:w="54" w:type="dxa"/>
        </w:tblCellMar>
        <w:tblLook w:val="04A0" w:firstRow="1" w:lastRow="0" w:firstColumn="1" w:lastColumn="0" w:noHBand="0" w:noVBand="1"/>
      </w:tblPr>
      <w:tblGrid>
        <w:gridCol w:w="1722"/>
        <w:gridCol w:w="1968"/>
        <w:gridCol w:w="5760"/>
      </w:tblGrid>
      <w:tr w:rsidR="00C74F3A" w:rsidRPr="00C74F3A" w14:paraId="26838C2D" w14:textId="77777777" w:rsidTr="005B6492">
        <w:trPr>
          <w:trHeight w:val="491"/>
        </w:trPr>
        <w:tc>
          <w:tcPr>
            <w:tcW w:w="1722" w:type="dxa"/>
            <w:tcBorders>
              <w:top w:val="single" w:sz="4" w:space="0" w:color="000000"/>
              <w:left w:val="single" w:sz="4" w:space="0" w:color="000000"/>
              <w:bottom w:val="single" w:sz="4" w:space="0" w:color="000000"/>
              <w:right w:val="single" w:sz="4" w:space="0" w:color="000000"/>
            </w:tcBorders>
            <w:shd w:val="clear" w:color="auto" w:fill="000000"/>
          </w:tcPr>
          <w:p w14:paraId="6C0A79DE"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color w:val="FFFFFF"/>
                <w:sz w:val="21"/>
                <w:szCs w:val="21"/>
              </w:rPr>
              <w:t xml:space="preserve">Measure </w:t>
            </w:r>
          </w:p>
        </w:tc>
        <w:tc>
          <w:tcPr>
            <w:tcW w:w="1968" w:type="dxa"/>
            <w:tcBorders>
              <w:top w:val="single" w:sz="4" w:space="0" w:color="000000"/>
              <w:left w:val="single" w:sz="4" w:space="0" w:color="000000"/>
              <w:bottom w:val="single" w:sz="4" w:space="0" w:color="000000"/>
              <w:right w:val="single" w:sz="4" w:space="0" w:color="000000"/>
            </w:tcBorders>
            <w:shd w:val="clear" w:color="auto" w:fill="000000"/>
          </w:tcPr>
          <w:p w14:paraId="68F21AD4"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color w:val="FFFFFF"/>
                <w:sz w:val="21"/>
                <w:szCs w:val="21"/>
              </w:rPr>
              <w:t xml:space="preserve">MTR Rating </w:t>
            </w:r>
          </w:p>
        </w:tc>
        <w:tc>
          <w:tcPr>
            <w:tcW w:w="5760" w:type="dxa"/>
            <w:tcBorders>
              <w:top w:val="single" w:sz="4" w:space="0" w:color="000000"/>
              <w:left w:val="single" w:sz="4" w:space="0" w:color="000000"/>
              <w:bottom w:val="single" w:sz="4" w:space="0" w:color="000000"/>
              <w:right w:val="single" w:sz="4" w:space="0" w:color="000000"/>
            </w:tcBorders>
            <w:shd w:val="clear" w:color="auto" w:fill="000000"/>
          </w:tcPr>
          <w:p w14:paraId="2AFC277C"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color w:val="FFFFFF"/>
                <w:sz w:val="21"/>
                <w:szCs w:val="21"/>
              </w:rPr>
              <w:t xml:space="preserve">Achievement Description </w:t>
            </w:r>
          </w:p>
        </w:tc>
      </w:tr>
      <w:tr w:rsidR="00C74F3A" w:rsidRPr="00C74F3A" w14:paraId="3D95517F" w14:textId="77777777" w:rsidTr="005B6492">
        <w:trPr>
          <w:trHeight w:val="499"/>
        </w:trPr>
        <w:tc>
          <w:tcPr>
            <w:tcW w:w="1722" w:type="dxa"/>
            <w:tcBorders>
              <w:top w:val="single" w:sz="4" w:space="0" w:color="000000"/>
              <w:left w:val="single" w:sz="4" w:space="0" w:color="000000"/>
              <w:bottom w:val="single" w:sz="4" w:space="0" w:color="000000"/>
              <w:right w:val="single" w:sz="4" w:space="0" w:color="000000"/>
            </w:tcBorders>
          </w:tcPr>
          <w:p w14:paraId="1FA562CE"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Project Strategy </w:t>
            </w:r>
          </w:p>
        </w:tc>
        <w:tc>
          <w:tcPr>
            <w:tcW w:w="1968" w:type="dxa"/>
            <w:tcBorders>
              <w:top w:val="single" w:sz="4" w:space="0" w:color="000000"/>
              <w:left w:val="single" w:sz="4" w:space="0" w:color="000000"/>
              <w:bottom w:val="single" w:sz="4" w:space="0" w:color="000000"/>
              <w:right w:val="single" w:sz="4" w:space="0" w:color="000000"/>
            </w:tcBorders>
          </w:tcPr>
          <w:p w14:paraId="26CC451D"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sz w:val="21"/>
                <w:szCs w:val="21"/>
              </w:rPr>
              <w:t xml:space="preserve">N/A </w:t>
            </w:r>
          </w:p>
        </w:tc>
        <w:tc>
          <w:tcPr>
            <w:tcW w:w="5760" w:type="dxa"/>
            <w:tcBorders>
              <w:top w:val="single" w:sz="4" w:space="0" w:color="000000"/>
              <w:left w:val="single" w:sz="4" w:space="0" w:color="000000"/>
              <w:bottom w:val="single" w:sz="4" w:space="0" w:color="000000"/>
              <w:right w:val="single" w:sz="4" w:space="0" w:color="000000"/>
            </w:tcBorders>
          </w:tcPr>
          <w:p w14:paraId="05843FEE"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sz w:val="21"/>
                <w:szCs w:val="21"/>
              </w:rPr>
              <w:t xml:space="preserve"> </w:t>
            </w:r>
          </w:p>
        </w:tc>
      </w:tr>
      <w:tr w:rsidR="00C74F3A" w:rsidRPr="00C74F3A" w14:paraId="419D0EEE" w14:textId="77777777" w:rsidTr="005B6492">
        <w:trPr>
          <w:trHeight w:val="1346"/>
        </w:trPr>
        <w:tc>
          <w:tcPr>
            <w:tcW w:w="1722" w:type="dxa"/>
            <w:vMerge w:val="restart"/>
            <w:tcBorders>
              <w:top w:val="single" w:sz="4" w:space="0" w:color="000000"/>
              <w:left w:val="single" w:sz="4" w:space="0" w:color="000000"/>
              <w:bottom w:val="nil"/>
              <w:right w:val="single" w:sz="4" w:space="0" w:color="000000"/>
            </w:tcBorders>
          </w:tcPr>
          <w:p w14:paraId="24644C48" w14:textId="77777777" w:rsidR="00C74F3A" w:rsidRPr="00C74F3A" w:rsidRDefault="00C74F3A" w:rsidP="005B6492">
            <w:pPr>
              <w:spacing w:after="13" w:line="259" w:lineRule="auto"/>
              <w:rPr>
                <w:rFonts w:ascii="Segoe UI Symbol" w:hAnsi="Segoe UI Symbol"/>
                <w:sz w:val="21"/>
                <w:szCs w:val="21"/>
              </w:rPr>
            </w:pPr>
            <w:r w:rsidRPr="00C74F3A">
              <w:rPr>
                <w:rFonts w:ascii="Segoe UI Symbol" w:hAnsi="Segoe UI Symbol"/>
                <w:b/>
                <w:sz w:val="21"/>
                <w:szCs w:val="21"/>
              </w:rPr>
              <w:t xml:space="preserve">Progress </w:t>
            </w:r>
          </w:p>
          <w:p w14:paraId="36CF2326" w14:textId="77777777" w:rsidR="00C74F3A" w:rsidRPr="00C74F3A" w:rsidRDefault="00C74F3A" w:rsidP="005B6492">
            <w:pPr>
              <w:spacing w:after="15" w:line="259" w:lineRule="auto"/>
              <w:rPr>
                <w:rFonts w:ascii="Segoe UI Symbol" w:hAnsi="Segoe UI Symbol"/>
                <w:sz w:val="21"/>
                <w:szCs w:val="21"/>
              </w:rPr>
            </w:pPr>
            <w:r w:rsidRPr="00C74F3A">
              <w:rPr>
                <w:rFonts w:ascii="Segoe UI Symbol" w:hAnsi="Segoe UI Symbol"/>
                <w:b/>
                <w:sz w:val="21"/>
                <w:szCs w:val="21"/>
              </w:rPr>
              <w:t xml:space="preserve">Towards </w:t>
            </w:r>
          </w:p>
          <w:p w14:paraId="43843D19"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Results </w:t>
            </w:r>
          </w:p>
        </w:tc>
        <w:tc>
          <w:tcPr>
            <w:tcW w:w="1968" w:type="dxa"/>
            <w:tcBorders>
              <w:top w:val="single" w:sz="4" w:space="0" w:color="000000"/>
              <w:left w:val="single" w:sz="4" w:space="0" w:color="000000"/>
              <w:bottom w:val="single" w:sz="4" w:space="0" w:color="000000"/>
              <w:right w:val="single" w:sz="4" w:space="0" w:color="000000"/>
            </w:tcBorders>
          </w:tcPr>
          <w:p w14:paraId="4328CF2F" w14:textId="77777777" w:rsidR="00C74F3A" w:rsidRPr="00C74F3A" w:rsidRDefault="00C74F3A" w:rsidP="005B6492">
            <w:pPr>
              <w:spacing w:after="13" w:line="259" w:lineRule="auto"/>
              <w:ind w:left="1"/>
              <w:rPr>
                <w:rFonts w:ascii="Segoe UI Symbol" w:hAnsi="Segoe UI Symbol"/>
                <w:sz w:val="21"/>
                <w:szCs w:val="21"/>
              </w:rPr>
            </w:pPr>
            <w:r w:rsidRPr="00C74F3A">
              <w:rPr>
                <w:rFonts w:ascii="Segoe UI Symbol" w:hAnsi="Segoe UI Symbol"/>
                <w:sz w:val="21"/>
                <w:szCs w:val="21"/>
              </w:rPr>
              <w:t xml:space="preserve">Objective </w:t>
            </w:r>
          </w:p>
          <w:p w14:paraId="0FA11585" w14:textId="77777777" w:rsidR="00C74F3A" w:rsidRPr="00C74F3A" w:rsidRDefault="00C74F3A" w:rsidP="005B6492">
            <w:pPr>
              <w:spacing w:after="15" w:line="259" w:lineRule="auto"/>
              <w:ind w:left="1"/>
              <w:rPr>
                <w:rFonts w:ascii="Segoe UI Symbol" w:hAnsi="Segoe UI Symbol"/>
                <w:sz w:val="21"/>
                <w:szCs w:val="21"/>
              </w:rPr>
            </w:pPr>
            <w:r w:rsidRPr="00C74F3A">
              <w:rPr>
                <w:rFonts w:ascii="Segoe UI Symbol" w:hAnsi="Segoe UI Symbol"/>
                <w:sz w:val="21"/>
                <w:szCs w:val="21"/>
              </w:rPr>
              <w:t xml:space="preserve">Achievement </w:t>
            </w:r>
          </w:p>
          <w:p w14:paraId="31C341D2" w14:textId="77777777" w:rsidR="00C74F3A" w:rsidRPr="00C74F3A" w:rsidRDefault="00C74F3A" w:rsidP="005B6492">
            <w:pPr>
              <w:spacing w:after="13" w:line="259" w:lineRule="auto"/>
              <w:ind w:left="1"/>
              <w:rPr>
                <w:rFonts w:ascii="Segoe UI Symbol" w:hAnsi="Segoe UI Symbol"/>
                <w:sz w:val="21"/>
                <w:szCs w:val="21"/>
              </w:rPr>
            </w:pPr>
            <w:r w:rsidRPr="00C74F3A">
              <w:rPr>
                <w:rFonts w:ascii="Segoe UI Symbol" w:hAnsi="Segoe UI Symbol"/>
                <w:sz w:val="21"/>
                <w:szCs w:val="21"/>
              </w:rPr>
              <w:t xml:space="preserve">Rating: (rate 6 pt. </w:t>
            </w:r>
          </w:p>
          <w:p w14:paraId="2AC0D91A"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sz w:val="21"/>
                <w:szCs w:val="21"/>
              </w:rPr>
              <w:t xml:space="preserve">scale) </w:t>
            </w:r>
          </w:p>
        </w:tc>
        <w:tc>
          <w:tcPr>
            <w:tcW w:w="5760" w:type="dxa"/>
            <w:tcBorders>
              <w:top w:val="single" w:sz="4" w:space="0" w:color="000000"/>
              <w:left w:val="single" w:sz="4" w:space="0" w:color="000000"/>
              <w:bottom w:val="single" w:sz="4" w:space="0" w:color="000000"/>
              <w:right w:val="single" w:sz="4" w:space="0" w:color="000000"/>
            </w:tcBorders>
          </w:tcPr>
          <w:p w14:paraId="43557CAF"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sz w:val="21"/>
                <w:szCs w:val="21"/>
              </w:rPr>
              <w:t xml:space="preserve"> </w:t>
            </w:r>
          </w:p>
        </w:tc>
      </w:tr>
      <w:tr w:rsidR="00C74F3A" w:rsidRPr="00C74F3A" w14:paraId="0B0E62B9" w14:textId="77777777" w:rsidTr="005B6492">
        <w:trPr>
          <w:trHeight w:val="581"/>
        </w:trPr>
        <w:tc>
          <w:tcPr>
            <w:tcW w:w="0" w:type="auto"/>
            <w:vMerge/>
            <w:tcBorders>
              <w:top w:val="nil"/>
              <w:left w:val="single" w:sz="4" w:space="0" w:color="000000"/>
              <w:bottom w:val="nil"/>
              <w:right w:val="single" w:sz="4" w:space="0" w:color="000000"/>
            </w:tcBorders>
          </w:tcPr>
          <w:p w14:paraId="415293A2" w14:textId="77777777" w:rsidR="00C74F3A" w:rsidRPr="00C74F3A" w:rsidRDefault="00C74F3A" w:rsidP="005B6492">
            <w:pPr>
              <w:spacing w:after="160" w:line="259" w:lineRule="auto"/>
              <w:rPr>
                <w:rFonts w:ascii="Segoe UI Symbol" w:hAnsi="Segoe UI Symbol"/>
                <w:sz w:val="21"/>
                <w:szCs w:val="21"/>
              </w:rPr>
            </w:pPr>
          </w:p>
        </w:tc>
        <w:tc>
          <w:tcPr>
            <w:tcW w:w="1968" w:type="dxa"/>
            <w:tcBorders>
              <w:top w:val="single" w:sz="4" w:space="0" w:color="000000"/>
              <w:left w:val="single" w:sz="4" w:space="0" w:color="000000"/>
              <w:bottom w:val="single" w:sz="4" w:space="0" w:color="000000"/>
              <w:right w:val="single" w:sz="4" w:space="0" w:color="000000"/>
            </w:tcBorders>
          </w:tcPr>
          <w:p w14:paraId="17F67928" w14:textId="77777777" w:rsidR="00C74F3A" w:rsidRPr="00C74F3A" w:rsidRDefault="00C74F3A" w:rsidP="005B6492">
            <w:pPr>
              <w:spacing w:after="13" w:line="259" w:lineRule="auto"/>
              <w:ind w:left="1"/>
              <w:rPr>
                <w:rFonts w:ascii="Segoe UI Symbol" w:hAnsi="Segoe UI Symbol"/>
                <w:sz w:val="21"/>
                <w:szCs w:val="21"/>
              </w:rPr>
            </w:pPr>
            <w:r w:rsidRPr="00C74F3A">
              <w:rPr>
                <w:rFonts w:ascii="Segoe UI Symbol" w:hAnsi="Segoe UI Symbol"/>
                <w:b/>
                <w:sz w:val="21"/>
                <w:szCs w:val="21"/>
              </w:rPr>
              <w:t xml:space="preserve">Outcome 1 </w:t>
            </w:r>
          </w:p>
          <w:p w14:paraId="6592BC0F"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b/>
                <w:sz w:val="21"/>
                <w:szCs w:val="21"/>
              </w:rPr>
              <w:t xml:space="preserve">Achievement </w:t>
            </w:r>
          </w:p>
        </w:tc>
        <w:tc>
          <w:tcPr>
            <w:tcW w:w="5760" w:type="dxa"/>
            <w:tcBorders>
              <w:top w:val="single" w:sz="4" w:space="0" w:color="000000"/>
              <w:left w:val="single" w:sz="4" w:space="0" w:color="000000"/>
              <w:bottom w:val="single" w:sz="4" w:space="0" w:color="000000"/>
              <w:right w:val="single" w:sz="4" w:space="0" w:color="000000"/>
            </w:tcBorders>
          </w:tcPr>
          <w:p w14:paraId="4945850F" w14:textId="77777777" w:rsidR="00C74F3A" w:rsidRPr="00C74F3A" w:rsidRDefault="00C74F3A" w:rsidP="005B6492">
            <w:pPr>
              <w:spacing w:line="259" w:lineRule="auto"/>
              <w:ind w:left="1"/>
              <w:rPr>
                <w:rFonts w:ascii="Segoe UI Symbol" w:hAnsi="Segoe UI Symbol"/>
                <w:sz w:val="21"/>
                <w:szCs w:val="21"/>
              </w:rPr>
            </w:pPr>
            <w:r w:rsidRPr="00C74F3A">
              <w:rPr>
                <w:rFonts w:ascii="Segoe UI Symbol" w:hAnsi="Segoe UI Symbol"/>
                <w:sz w:val="21"/>
                <w:szCs w:val="21"/>
              </w:rPr>
              <w:t xml:space="preserve"> </w:t>
            </w:r>
          </w:p>
        </w:tc>
      </w:tr>
      <w:tr w:rsidR="00C74F3A" w:rsidRPr="00C74F3A" w14:paraId="27B64DF7" w14:textId="77777777" w:rsidTr="005B6492">
        <w:trPr>
          <w:trHeight w:val="780"/>
        </w:trPr>
        <w:tc>
          <w:tcPr>
            <w:tcW w:w="1722" w:type="dxa"/>
            <w:vMerge w:val="restart"/>
            <w:tcBorders>
              <w:top w:val="nil"/>
              <w:left w:val="single" w:sz="4" w:space="0" w:color="000000"/>
              <w:bottom w:val="single" w:sz="4" w:space="0" w:color="000000"/>
              <w:right w:val="single" w:sz="4" w:space="0" w:color="000000"/>
            </w:tcBorders>
          </w:tcPr>
          <w:p w14:paraId="41EE179E" w14:textId="77777777" w:rsidR="00C74F3A" w:rsidRPr="00C74F3A" w:rsidRDefault="00C74F3A" w:rsidP="005B6492">
            <w:pPr>
              <w:spacing w:after="160" w:line="259" w:lineRule="auto"/>
              <w:rPr>
                <w:rFonts w:ascii="Segoe UI Symbol" w:hAnsi="Segoe UI Symbol"/>
                <w:sz w:val="21"/>
                <w:szCs w:val="21"/>
              </w:rPr>
            </w:pPr>
          </w:p>
        </w:tc>
        <w:tc>
          <w:tcPr>
            <w:tcW w:w="1968" w:type="dxa"/>
            <w:tcBorders>
              <w:top w:val="single" w:sz="4" w:space="0" w:color="000000"/>
              <w:left w:val="single" w:sz="4" w:space="0" w:color="000000"/>
              <w:bottom w:val="single" w:sz="4" w:space="0" w:color="000000"/>
              <w:right w:val="single" w:sz="4" w:space="0" w:color="000000"/>
            </w:tcBorders>
          </w:tcPr>
          <w:p w14:paraId="660CDC04" w14:textId="77777777" w:rsidR="00C74F3A" w:rsidRPr="00C74F3A" w:rsidRDefault="00C74F3A" w:rsidP="005B6492">
            <w:pPr>
              <w:spacing w:after="15" w:line="259" w:lineRule="auto"/>
              <w:rPr>
                <w:rFonts w:ascii="Segoe UI Symbol" w:hAnsi="Segoe UI Symbol"/>
                <w:sz w:val="21"/>
                <w:szCs w:val="21"/>
              </w:rPr>
            </w:pPr>
            <w:r w:rsidRPr="00C74F3A">
              <w:rPr>
                <w:rFonts w:ascii="Segoe UI Symbol" w:hAnsi="Segoe UI Symbol"/>
                <w:b/>
                <w:sz w:val="21"/>
                <w:szCs w:val="21"/>
              </w:rPr>
              <w:t xml:space="preserve">Rating: (rate 6 pt. </w:t>
            </w:r>
          </w:p>
          <w:p w14:paraId="16617A92"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scale) </w:t>
            </w:r>
          </w:p>
        </w:tc>
        <w:tc>
          <w:tcPr>
            <w:tcW w:w="5760" w:type="dxa"/>
            <w:tcBorders>
              <w:top w:val="single" w:sz="4" w:space="0" w:color="000000"/>
              <w:left w:val="single" w:sz="4" w:space="0" w:color="000000"/>
              <w:bottom w:val="single" w:sz="4" w:space="0" w:color="000000"/>
              <w:right w:val="single" w:sz="4" w:space="0" w:color="000000"/>
            </w:tcBorders>
          </w:tcPr>
          <w:p w14:paraId="34A7E2D8" w14:textId="77777777" w:rsidR="00C74F3A" w:rsidRPr="00C74F3A" w:rsidRDefault="00C74F3A" w:rsidP="005B6492">
            <w:pPr>
              <w:spacing w:after="160" w:line="259" w:lineRule="auto"/>
              <w:rPr>
                <w:rFonts w:ascii="Segoe UI Symbol" w:hAnsi="Segoe UI Symbol"/>
                <w:sz w:val="21"/>
                <w:szCs w:val="21"/>
              </w:rPr>
            </w:pPr>
          </w:p>
        </w:tc>
      </w:tr>
      <w:tr w:rsidR="00C74F3A" w:rsidRPr="00C74F3A" w14:paraId="2C3E2159" w14:textId="77777777" w:rsidTr="005B6492">
        <w:trPr>
          <w:trHeight w:val="1349"/>
        </w:trPr>
        <w:tc>
          <w:tcPr>
            <w:tcW w:w="0" w:type="auto"/>
            <w:vMerge/>
            <w:tcBorders>
              <w:top w:val="nil"/>
              <w:left w:val="single" w:sz="4" w:space="0" w:color="000000"/>
              <w:bottom w:val="single" w:sz="4" w:space="0" w:color="000000"/>
              <w:right w:val="single" w:sz="4" w:space="0" w:color="000000"/>
            </w:tcBorders>
          </w:tcPr>
          <w:p w14:paraId="17D9B9E0" w14:textId="77777777" w:rsidR="00C74F3A" w:rsidRPr="00C74F3A" w:rsidRDefault="00C74F3A" w:rsidP="005B6492">
            <w:pPr>
              <w:spacing w:after="160" w:line="259" w:lineRule="auto"/>
              <w:rPr>
                <w:rFonts w:ascii="Segoe UI Symbol" w:hAnsi="Segoe UI Symbol"/>
                <w:sz w:val="21"/>
                <w:szCs w:val="21"/>
              </w:rPr>
            </w:pPr>
          </w:p>
        </w:tc>
        <w:tc>
          <w:tcPr>
            <w:tcW w:w="1968" w:type="dxa"/>
            <w:tcBorders>
              <w:top w:val="single" w:sz="4" w:space="0" w:color="000000"/>
              <w:left w:val="single" w:sz="4" w:space="0" w:color="000000"/>
              <w:bottom w:val="single" w:sz="4" w:space="0" w:color="000000"/>
              <w:right w:val="single" w:sz="4" w:space="0" w:color="000000"/>
            </w:tcBorders>
          </w:tcPr>
          <w:p w14:paraId="16BC823F" w14:textId="77777777" w:rsidR="00C74F3A" w:rsidRPr="00C74F3A" w:rsidRDefault="00C74F3A" w:rsidP="005B6492">
            <w:pPr>
              <w:spacing w:after="13" w:line="259" w:lineRule="auto"/>
              <w:rPr>
                <w:rFonts w:ascii="Segoe UI Symbol" w:hAnsi="Segoe UI Symbol"/>
                <w:sz w:val="21"/>
                <w:szCs w:val="21"/>
              </w:rPr>
            </w:pPr>
            <w:r w:rsidRPr="00C74F3A">
              <w:rPr>
                <w:rFonts w:ascii="Segoe UI Symbol" w:hAnsi="Segoe UI Symbol"/>
                <w:sz w:val="21"/>
                <w:szCs w:val="21"/>
              </w:rPr>
              <w:t xml:space="preserve">Outcome 2 </w:t>
            </w:r>
          </w:p>
          <w:p w14:paraId="58DD6362" w14:textId="77777777" w:rsidR="00C74F3A" w:rsidRPr="00C74F3A" w:rsidRDefault="00C74F3A" w:rsidP="005B6492">
            <w:pPr>
              <w:spacing w:after="15" w:line="259" w:lineRule="auto"/>
              <w:rPr>
                <w:rFonts w:ascii="Segoe UI Symbol" w:hAnsi="Segoe UI Symbol"/>
                <w:sz w:val="21"/>
                <w:szCs w:val="21"/>
              </w:rPr>
            </w:pPr>
            <w:r w:rsidRPr="00C74F3A">
              <w:rPr>
                <w:rFonts w:ascii="Segoe UI Symbol" w:hAnsi="Segoe UI Symbol"/>
                <w:sz w:val="21"/>
                <w:szCs w:val="21"/>
              </w:rPr>
              <w:t xml:space="preserve">Achievement </w:t>
            </w:r>
          </w:p>
          <w:p w14:paraId="403A7ECB" w14:textId="77777777" w:rsidR="00C74F3A" w:rsidRPr="00C74F3A" w:rsidRDefault="00C74F3A" w:rsidP="005B6492">
            <w:pPr>
              <w:spacing w:after="15" w:line="259" w:lineRule="auto"/>
              <w:rPr>
                <w:rFonts w:ascii="Segoe UI Symbol" w:hAnsi="Segoe UI Symbol"/>
                <w:sz w:val="21"/>
                <w:szCs w:val="21"/>
              </w:rPr>
            </w:pPr>
            <w:r w:rsidRPr="00C74F3A">
              <w:rPr>
                <w:rFonts w:ascii="Segoe UI Symbol" w:hAnsi="Segoe UI Symbol"/>
                <w:sz w:val="21"/>
                <w:szCs w:val="21"/>
              </w:rPr>
              <w:t xml:space="preserve">Rating: (rate 6 pt. </w:t>
            </w:r>
          </w:p>
          <w:p w14:paraId="1F1F0392"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scale) </w:t>
            </w:r>
          </w:p>
        </w:tc>
        <w:tc>
          <w:tcPr>
            <w:tcW w:w="5760" w:type="dxa"/>
            <w:tcBorders>
              <w:top w:val="single" w:sz="4" w:space="0" w:color="000000"/>
              <w:left w:val="single" w:sz="4" w:space="0" w:color="000000"/>
              <w:bottom w:val="single" w:sz="4" w:space="0" w:color="000000"/>
              <w:right w:val="single" w:sz="4" w:space="0" w:color="000000"/>
            </w:tcBorders>
          </w:tcPr>
          <w:p w14:paraId="03D8B902"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 </w:t>
            </w:r>
          </w:p>
        </w:tc>
      </w:tr>
      <w:tr w:rsidR="00C74F3A" w:rsidRPr="00C74F3A" w14:paraId="683B960C" w14:textId="77777777" w:rsidTr="005B6492">
        <w:trPr>
          <w:trHeight w:val="1346"/>
        </w:trPr>
        <w:tc>
          <w:tcPr>
            <w:tcW w:w="1722" w:type="dxa"/>
            <w:tcBorders>
              <w:top w:val="single" w:sz="4" w:space="0" w:color="000000"/>
              <w:left w:val="single" w:sz="4" w:space="0" w:color="000000"/>
              <w:bottom w:val="single" w:sz="4" w:space="0" w:color="000000"/>
              <w:right w:val="single" w:sz="4" w:space="0" w:color="000000"/>
            </w:tcBorders>
          </w:tcPr>
          <w:p w14:paraId="66921FD5" w14:textId="77777777" w:rsidR="00C74F3A" w:rsidRPr="00C74F3A" w:rsidRDefault="00C74F3A" w:rsidP="005B6492">
            <w:pPr>
              <w:spacing w:after="13" w:line="259" w:lineRule="auto"/>
              <w:rPr>
                <w:rFonts w:ascii="Segoe UI Symbol" w:hAnsi="Segoe UI Symbol"/>
                <w:sz w:val="21"/>
                <w:szCs w:val="21"/>
              </w:rPr>
            </w:pPr>
            <w:r w:rsidRPr="00C74F3A">
              <w:rPr>
                <w:rFonts w:ascii="Segoe UI Symbol" w:hAnsi="Segoe UI Symbol"/>
                <w:b/>
                <w:sz w:val="21"/>
                <w:szCs w:val="21"/>
              </w:rPr>
              <w:t xml:space="preserve">Project </w:t>
            </w:r>
          </w:p>
          <w:p w14:paraId="0EDC19AE" w14:textId="77777777" w:rsidR="00C74F3A" w:rsidRPr="00C74F3A" w:rsidRDefault="00C74F3A" w:rsidP="005B6492">
            <w:pPr>
              <w:spacing w:after="15" w:line="259" w:lineRule="auto"/>
              <w:rPr>
                <w:rFonts w:ascii="Segoe UI Symbol" w:hAnsi="Segoe UI Symbol"/>
                <w:sz w:val="21"/>
                <w:szCs w:val="21"/>
              </w:rPr>
            </w:pPr>
            <w:r w:rsidRPr="00C74F3A">
              <w:rPr>
                <w:rFonts w:ascii="Segoe UI Symbol" w:hAnsi="Segoe UI Symbol"/>
                <w:b/>
                <w:sz w:val="21"/>
                <w:szCs w:val="21"/>
              </w:rPr>
              <w:t xml:space="preserve">Implementation </w:t>
            </w:r>
          </w:p>
          <w:p w14:paraId="2CD1DFE2" w14:textId="77777777" w:rsidR="00C74F3A" w:rsidRPr="00C74F3A" w:rsidRDefault="00C74F3A" w:rsidP="005B6492">
            <w:pPr>
              <w:spacing w:after="15" w:line="259" w:lineRule="auto"/>
              <w:rPr>
                <w:rFonts w:ascii="Segoe UI Symbol" w:hAnsi="Segoe UI Symbol"/>
                <w:sz w:val="21"/>
                <w:szCs w:val="21"/>
              </w:rPr>
            </w:pPr>
            <w:r w:rsidRPr="00C74F3A">
              <w:rPr>
                <w:rFonts w:ascii="Segoe UI Symbol" w:hAnsi="Segoe UI Symbol"/>
                <w:b/>
                <w:sz w:val="21"/>
                <w:szCs w:val="21"/>
              </w:rPr>
              <w:t xml:space="preserve">&amp; Adaptive </w:t>
            </w:r>
          </w:p>
          <w:p w14:paraId="0A86B95F"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Management </w:t>
            </w:r>
          </w:p>
        </w:tc>
        <w:tc>
          <w:tcPr>
            <w:tcW w:w="1968" w:type="dxa"/>
            <w:tcBorders>
              <w:top w:val="single" w:sz="4" w:space="0" w:color="000000"/>
              <w:left w:val="single" w:sz="4" w:space="0" w:color="000000"/>
              <w:bottom w:val="single" w:sz="4" w:space="0" w:color="000000"/>
              <w:right w:val="single" w:sz="4" w:space="0" w:color="000000"/>
            </w:tcBorders>
          </w:tcPr>
          <w:p w14:paraId="6D8223F0"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(rate 6 pt. scale) </w:t>
            </w:r>
          </w:p>
        </w:tc>
        <w:tc>
          <w:tcPr>
            <w:tcW w:w="5760" w:type="dxa"/>
            <w:tcBorders>
              <w:top w:val="single" w:sz="4" w:space="0" w:color="000000"/>
              <w:left w:val="single" w:sz="4" w:space="0" w:color="000000"/>
              <w:bottom w:val="single" w:sz="4" w:space="0" w:color="000000"/>
              <w:right w:val="single" w:sz="4" w:space="0" w:color="000000"/>
            </w:tcBorders>
          </w:tcPr>
          <w:p w14:paraId="34A99165"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 </w:t>
            </w:r>
          </w:p>
        </w:tc>
      </w:tr>
      <w:tr w:rsidR="00C74F3A" w:rsidRPr="00C74F3A" w14:paraId="33E4B2CB" w14:textId="77777777" w:rsidTr="005B6492">
        <w:trPr>
          <w:trHeight w:val="497"/>
        </w:trPr>
        <w:tc>
          <w:tcPr>
            <w:tcW w:w="1722" w:type="dxa"/>
            <w:tcBorders>
              <w:top w:val="single" w:sz="4" w:space="0" w:color="000000"/>
              <w:left w:val="single" w:sz="4" w:space="0" w:color="000000"/>
              <w:bottom w:val="single" w:sz="4" w:space="0" w:color="000000"/>
              <w:right w:val="single" w:sz="4" w:space="0" w:color="000000"/>
            </w:tcBorders>
          </w:tcPr>
          <w:p w14:paraId="50F839B4"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Sustainability </w:t>
            </w:r>
          </w:p>
        </w:tc>
        <w:tc>
          <w:tcPr>
            <w:tcW w:w="1968" w:type="dxa"/>
            <w:tcBorders>
              <w:top w:val="single" w:sz="4" w:space="0" w:color="000000"/>
              <w:left w:val="single" w:sz="4" w:space="0" w:color="000000"/>
              <w:bottom w:val="single" w:sz="4" w:space="0" w:color="000000"/>
              <w:right w:val="single" w:sz="4" w:space="0" w:color="000000"/>
            </w:tcBorders>
          </w:tcPr>
          <w:p w14:paraId="5DCA8515"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(rate 4 pt. scale) </w:t>
            </w:r>
          </w:p>
        </w:tc>
        <w:tc>
          <w:tcPr>
            <w:tcW w:w="5760" w:type="dxa"/>
            <w:tcBorders>
              <w:top w:val="single" w:sz="4" w:space="0" w:color="000000"/>
              <w:left w:val="single" w:sz="4" w:space="0" w:color="000000"/>
              <w:bottom w:val="single" w:sz="4" w:space="0" w:color="000000"/>
              <w:right w:val="single" w:sz="4" w:space="0" w:color="000000"/>
            </w:tcBorders>
          </w:tcPr>
          <w:p w14:paraId="3D60568A"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sz w:val="21"/>
                <w:szCs w:val="21"/>
              </w:rPr>
              <w:t xml:space="preserve"> </w:t>
            </w:r>
          </w:p>
        </w:tc>
      </w:tr>
    </w:tbl>
    <w:p w14:paraId="67ABD43C" w14:textId="77777777" w:rsidR="00C74F3A" w:rsidRPr="00C74F3A" w:rsidRDefault="00C74F3A" w:rsidP="00C74F3A">
      <w:pPr>
        <w:spacing w:after="30" w:line="259" w:lineRule="auto"/>
        <w:rPr>
          <w:rFonts w:ascii="Segoe UI Symbol" w:hAnsi="Segoe UI Symbol"/>
          <w:sz w:val="21"/>
          <w:szCs w:val="21"/>
        </w:rPr>
      </w:pPr>
      <w:r w:rsidRPr="00C74F3A">
        <w:rPr>
          <w:rFonts w:ascii="Segoe UI Symbol" w:hAnsi="Segoe UI Symbol"/>
          <w:sz w:val="21"/>
          <w:szCs w:val="21"/>
        </w:rPr>
        <w:t xml:space="preserve"> </w:t>
      </w:r>
    </w:p>
    <w:p w14:paraId="45F9EE5E" w14:textId="77777777" w:rsidR="00C74F3A" w:rsidRPr="00C74F3A" w:rsidRDefault="00C74F3A" w:rsidP="00C74F3A">
      <w:pPr>
        <w:pStyle w:val="Heading1"/>
        <w:ind w:left="-5"/>
        <w:rPr>
          <w:rFonts w:ascii="Segoe UI Symbol" w:hAnsi="Segoe UI Symbol"/>
          <w:sz w:val="21"/>
          <w:szCs w:val="21"/>
        </w:rPr>
      </w:pPr>
      <w:bookmarkStart w:id="357" w:name="_Toc133485668"/>
      <w:bookmarkStart w:id="358" w:name="_Toc133486313"/>
      <w:bookmarkStart w:id="359" w:name="_Toc136499823"/>
      <w:r w:rsidRPr="00C74F3A">
        <w:rPr>
          <w:rFonts w:ascii="Segoe UI Symbol" w:hAnsi="Segoe UI Symbol"/>
          <w:sz w:val="21"/>
          <w:szCs w:val="21"/>
        </w:rPr>
        <w:t>6.</w:t>
      </w:r>
      <w:r w:rsidRPr="00C74F3A">
        <w:rPr>
          <w:rFonts w:ascii="Segoe UI Symbol" w:eastAsia="Arial" w:hAnsi="Segoe UI Symbol" w:cs="Arial"/>
          <w:sz w:val="21"/>
          <w:szCs w:val="21"/>
        </w:rPr>
        <w:t xml:space="preserve"> </w:t>
      </w:r>
      <w:r w:rsidRPr="00C74F3A">
        <w:rPr>
          <w:rFonts w:ascii="Segoe UI Symbol" w:hAnsi="Segoe UI Symbol"/>
          <w:sz w:val="21"/>
          <w:szCs w:val="21"/>
        </w:rPr>
        <w:t>TIMEFRAME</w:t>
      </w:r>
      <w:bookmarkEnd w:id="357"/>
      <w:bookmarkEnd w:id="358"/>
      <w:bookmarkEnd w:id="359"/>
      <w:r w:rsidRPr="00C74F3A">
        <w:rPr>
          <w:rFonts w:ascii="Segoe UI Symbol" w:hAnsi="Segoe UI Symbol"/>
          <w:sz w:val="21"/>
          <w:szCs w:val="21"/>
        </w:rPr>
        <w:t xml:space="preserve"> </w:t>
      </w:r>
    </w:p>
    <w:p w14:paraId="203A6D8F" w14:textId="77777777" w:rsidR="00C74F3A" w:rsidRPr="00C74F3A" w:rsidRDefault="00C74F3A" w:rsidP="00C74F3A">
      <w:pPr>
        <w:spacing w:line="259" w:lineRule="auto"/>
        <w:rPr>
          <w:rFonts w:ascii="Segoe UI Symbol" w:hAnsi="Segoe UI Symbol"/>
          <w:sz w:val="21"/>
          <w:szCs w:val="21"/>
        </w:rPr>
      </w:pPr>
      <w:r w:rsidRPr="00C74F3A">
        <w:rPr>
          <w:rFonts w:ascii="Segoe UI Symbol" w:hAnsi="Segoe UI Symbol"/>
          <w:sz w:val="21"/>
          <w:szCs w:val="21"/>
        </w:rPr>
        <w:t xml:space="preserve"> </w:t>
      </w:r>
    </w:p>
    <w:p w14:paraId="7C89BF84" w14:textId="77777777" w:rsidR="00C74F3A" w:rsidRPr="00C74F3A" w:rsidRDefault="00C74F3A" w:rsidP="00500895">
      <w:pPr>
        <w:ind w:left="-5" w:right="149"/>
        <w:jc w:val="both"/>
        <w:rPr>
          <w:rFonts w:ascii="Segoe UI Symbol" w:hAnsi="Segoe UI Symbol"/>
          <w:sz w:val="21"/>
          <w:szCs w:val="21"/>
        </w:rPr>
      </w:pPr>
      <w:r w:rsidRPr="00C74F3A">
        <w:rPr>
          <w:rFonts w:ascii="Segoe UI Symbol" w:hAnsi="Segoe UI Symbol"/>
          <w:sz w:val="21"/>
          <w:szCs w:val="21"/>
        </w:rPr>
        <w:t xml:space="preserve">The total duration of the MTR will be approximately </w:t>
      </w:r>
      <w:r w:rsidRPr="00C74F3A">
        <w:rPr>
          <w:rFonts w:ascii="Segoe UI Symbol" w:hAnsi="Segoe UI Symbol"/>
          <w:i/>
          <w:sz w:val="21"/>
          <w:szCs w:val="21"/>
        </w:rPr>
        <w:t>(45 days)</w:t>
      </w:r>
      <w:r w:rsidRPr="00C74F3A">
        <w:rPr>
          <w:rFonts w:ascii="Segoe UI Symbol" w:hAnsi="Segoe UI Symbol"/>
          <w:sz w:val="21"/>
          <w:szCs w:val="21"/>
        </w:rPr>
        <w:t xml:space="preserve"> over a time period of </w:t>
      </w:r>
      <w:r w:rsidRPr="00C74F3A">
        <w:rPr>
          <w:rFonts w:ascii="Segoe UI Symbol" w:hAnsi="Segoe UI Symbol"/>
          <w:i/>
          <w:sz w:val="21"/>
          <w:szCs w:val="21"/>
        </w:rPr>
        <w:t>(4 of weeks)</w:t>
      </w:r>
      <w:r w:rsidRPr="00C74F3A">
        <w:rPr>
          <w:rFonts w:ascii="Segoe UI Symbol" w:hAnsi="Segoe UI Symbol"/>
          <w:sz w:val="21"/>
          <w:szCs w:val="21"/>
        </w:rPr>
        <w:t xml:space="preserve"> (October 31/2022 –December 9/2022)</w:t>
      </w:r>
      <w:r w:rsidRPr="00C74F3A">
        <w:rPr>
          <w:rFonts w:ascii="Segoe UI Symbol" w:hAnsi="Segoe UI Symbol"/>
          <w:b/>
          <w:sz w:val="21"/>
          <w:szCs w:val="21"/>
        </w:rPr>
        <w:t xml:space="preserve"> </w:t>
      </w:r>
      <w:r w:rsidRPr="00C74F3A">
        <w:rPr>
          <w:rFonts w:ascii="Segoe UI Symbol" w:hAnsi="Segoe UI Symbol"/>
          <w:sz w:val="21"/>
          <w:szCs w:val="21"/>
        </w:rPr>
        <w:t xml:space="preserve">starting </w:t>
      </w:r>
      <w:r w:rsidRPr="00C74F3A">
        <w:rPr>
          <w:rFonts w:ascii="Segoe UI Symbol" w:hAnsi="Segoe UI Symbol"/>
          <w:i/>
          <w:sz w:val="21"/>
          <w:szCs w:val="21"/>
        </w:rPr>
        <w:t xml:space="preserve">(after agreement), </w:t>
      </w:r>
      <w:r w:rsidRPr="00C74F3A">
        <w:rPr>
          <w:rFonts w:ascii="Segoe UI Symbol" w:hAnsi="Segoe UI Symbol"/>
          <w:sz w:val="21"/>
          <w:szCs w:val="21"/>
        </w:rPr>
        <w:t xml:space="preserve">and shall not exceed five months from when the consultant(s) are hired. The tentative MTR timeframe is as follows:  </w:t>
      </w:r>
    </w:p>
    <w:p w14:paraId="4B85307A" w14:textId="77777777" w:rsidR="00C74F3A" w:rsidRPr="00C74F3A" w:rsidRDefault="00C74F3A" w:rsidP="00C74F3A">
      <w:pPr>
        <w:spacing w:line="259" w:lineRule="auto"/>
        <w:rPr>
          <w:rFonts w:ascii="Segoe UI Symbol" w:hAnsi="Segoe UI Symbol"/>
          <w:sz w:val="21"/>
          <w:szCs w:val="21"/>
        </w:rPr>
      </w:pPr>
      <w:r w:rsidRPr="00C74F3A">
        <w:rPr>
          <w:rFonts w:ascii="Segoe UI Symbol" w:hAnsi="Segoe UI Symbol"/>
          <w:sz w:val="21"/>
          <w:szCs w:val="21"/>
        </w:rPr>
        <w:t xml:space="preserve"> </w:t>
      </w:r>
    </w:p>
    <w:tbl>
      <w:tblPr>
        <w:tblStyle w:val="TableGrid0"/>
        <w:tblW w:w="9198" w:type="dxa"/>
        <w:tblInd w:w="0" w:type="dxa"/>
        <w:tblCellMar>
          <w:top w:w="48" w:type="dxa"/>
          <w:right w:w="107" w:type="dxa"/>
        </w:tblCellMar>
        <w:tblLook w:val="04A0" w:firstRow="1" w:lastRow="0" w:firstColumn="1" w:lastColumn="0" w:noHBand="0" w:noVBand="1"/>
      </w:tblPr>
      <w:tblGrid>
        <w:gridCol w:w="5346"/>
        <w:gridCol w:w="2071"/>
        <w:gridCol w:w="1781"/>
      </w:tblGrid>
      <w:tr w:rsidR="00C74F3A" w:rsidRPr="00C74F3A" w14:paraId="25947CE7" w14:textId="77777777" w:rsidTr="005B6492">
        <w:trPr>
          <w:trHeight w:val="1822"/>
        </w:trPr>
        <w:tc>
          <w:tcPr>
            <w:tcW w:w="5346" w:type="dxa"/>
            <w:tcBorders>
              <w:top w:val="nil"/>
              <w:left w:val="nil"/>
              <w:bottom w:val="nil"/>
              <w:right w:val="nil"/>
            </w:tcBorders>
            <w:shd w:val="clear" w:color="auto" w:fill="D9D9D9"/>
          </w:tcPr>
          <w:p w14:paraId="4FA1862C" w14:textId="77777777" w:rsidR="00C74F3A" w:rsidRPr="00C74F3A" w:rsidRDefault="00C74F3A" w:rsidP="005B6492">
            <w:pPr>
              <w:spacing w:after="212" w:line="259" w:lineRule="auto"/>
              <w:ind w:left="108"/>
              <w:rPr>
                <w:rFonts w:ascii="Segoe UI Symbol" w:hAnsi="Segoe UI Symbol"/>
                <w:sz w:val="21"/>
                <w:szCs w:val="21"/>
              </w:rPr>
            </w:pPr>
            <w:r w:rsidRPr="00C74F3A">
              <w:rPr>
                <w:rFonts w:ascii="Segoe UI Symbol" w:hAnsi="Segoe UI Symbol"/>
                <w:b/>
                <w:sz w:val="21"/>
                <w:szCs w:val="21"/>
              </w:rPr>
              <w:lastRenderedPageBreak/>
              <w:t xml:space="preserve">ACTIVITY </w:t>
            </w:r>
          </w:p>
          <w:p w14:paraId="02A51543" w14:textId="77777777" w:rsidR="00C74F3A" w:rsidRPr="00C74F3A" w:rsidRDefault="00C74F3A" w:rsidP="005B6492">
            <w:pPr>
              <w:spacing w:after="214" w:line="259" w:lineRule="auto"/>
              <w:ind w:left="108"/>
              <w:rPr>
                <w:rFonts w:ascii="Segoe UI Symbol" w:hAnsi="Segoe UI Symbol"/>
                <w:sz w:val="21"/>
                <w:szCs w:val="21"/>
              </w:rPr>
            </w:pPr>
            <w:r w:rsidRPr="00C74F3A">
              <w:rPr>
                <w:rFonts w:ascii="Segoe UI Symbol" w:hAnsi="Segoe UI Symbol"/>
                <w:b/>
                <w:sz w:val="21"/>
                <w:szCs w:val="21"/>
              </w:rPr>
              <w:t xml:space="preserve"> </w:t>
            </w:r>
          </w:p>
          <w:p w14:paraId="122D6590" w14:textId="77777777" w:rsidR="00C74F3A" w:rsidRPr="00C74F3A" w:rsidRDefault="00C74F3A" w:rsidP="005B6492">
            <w:pPr>
              <w:spacing w:line="259" w:lineRule="auto"/>
              <w:ind w:left="108"/>
              <w:rPr>
                <w:rFonts w:ascii="Segoe UI Symbol" w:hAnsi="Segoe UI Symbol"/>
                <w:sz w:val="21"/>
                <w:szCs w:val="21"/>
              </w:rPr>
            </w:pPr>
            <w:r w:rsidRPr="00C74F3A">
              <w:rPr>
                <w:rFonts w:ascii="Segoe UI Symbol" w:hAnsi="Segoe UI Symbol"/>
                <w:b/>
                <w:sz w:val="21"/>
                <w:szCs w:val="21"/>
              </w:rPr>
              <w:t xml:space="preserve"> </w:t>
            </w:r>
          </w:p>
        </w:tc>
        <w:tc>
          <w:tcPr>
            <w:tcW w:w="2071" w:type="dxa"/>
            <w:tcBorders>
              <w:top w:val="nil"/>
              <w:left w:val="nil"/>
              <w:bottom w:val="nil"/>
              <w:right w:val="nil"/>
            </w:tcBorders>
            <w:shd w:val="clear" w:color="auto" w:fill="D9D9D9"/>
          </w:tcPr>
          <w:p w14:paraId="729DFDF5" w14:textId="77777777" w:rsidR="00C74F3A" w:rsidRPr="00C74F3A" w:rsidRDefault="00C74F3A" w:rsidP="005B6492">
            <w:pPr>
              <w:spacing w:after="13" w:line="259" w:lineRule="auto"/>
              <w:rPr>
                <w:rFonts w:ascii="Segoe UI Symbol" w:hAnsi="Segoe UI Symbol"/>
                <w:sz w:val="21"/>
                <w:szCs w:val="21"/>
              </w:rPr>
            </w:pPr>
            <w:r w:rsidRPr="00C74F3A">
              <w:rPr>
                <w:rFonts w:ascii="Segoe UI Symbol" w:hAnsi="Segoe UI Symbol"/>
                <w:b/>
                <w:sz w:val="21"/>
                <w:szCs w:val="21"/>
              </w:rPr>
              <w:t xml:space="preserve">NUMBER OF </w:t>
            </w:r>
          </w:p>
          <w:p w14:paraId="32249D23"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WORKING DAYS  </w:t>
            </w:r>
          </w:p>
        </w:tc>
        <w:tc>
          <w:tcPr>
            <w:tcW w:w="1781" w:type="dxa"/>
            <w:tcBorders>
              <w:top w:val="nil"/>
              <w:left w:val="nil"/>
              <w:bottom w:val="nil"/>
              <w:right w:val="nil"/>
            </w:tcBorders>
            <w:shd w:val="clear" w:color="auto" w:fill="D9D9D9"/>
          </w:tcPr>
          <w:p w14:paraId="41AD0861" w14:textId="77777777" w:rsidR="00C74F3A" w:rsidRPr="00C74F3A" w:rsidRDefault="00C74F3A" w:rsidP="005B6492">
            <w:pPr>
              <w:spacing w:after="13" w:line="259" w:lineRule="auto"/>
              <w:rPr>
                <w:rFonts w:ascii="Segoe UI Symbol" w:hAnsi="Segoe UI Symbol"/>
                <w:sz w:val="21"/>
                <w:szCs w:val="21"/>
              </w:rPr>
            </w:pPr>
            <w:r w:rsidRPr="00C74F3A">
              <w:rPr>
                <w:rFonts w:ascii="Segoe UI Symbol" w:hAnsi="Segoe UI Symbol"/>
                <w:b/>
                <w:sz w:val="21"/>
                <w:szCs w:val="21"/>
              </w:rPr>
              <w:t xml:space="preserve">COMPLETION </w:t>
            </w:r>
          </w:p>
          <w:p w14:paraId="262741B7" w14:textId="77777777" w:rsidR="00C74F3A" w:rsidRPr="00C74F3A" w:rsidRDefault="00C74F3A" w:rsidP="005B6492">
            <w:pPr>
              <w:spacing w:after="214" w:line="259" w:lineRule="auto"/>
              <w:rPr>
                <w:rFonts w:ascii="Segoe UI Symbol" w:hAnsi="Segoe UI Symbol"/>
                <w:sz w:val="21"/>
                <w:szCs w:val="21"/>
              </w:rPr>
            </w:pPr>
            <w:r w:rsidRPr="00C74F3A">
              <w:rPr>
                <w:rFonts w:ascii="Segoe UI Symbol" w:hAnsi="Segoe UI Symbol"/>
                <w:b/>
                <w:sz w:val="21"/>
                <w:szCs w:val="21"/>
              </w:rPr>
              <w:t xml:space="preserve">DATE (45 days) </w:t>
            </w:r>
          </w:p>
          <w:p w14:paraId="4B10C01A" w14:textId="77777777" w:rsidR="00C74F3A" w:rsidRPr="00C74F3A" w:rsidRDefault="00C74F3A" w:rsidP="005B6492">
            <w:pPr>
              <w:spacing w:after="15" w:line="259" w:lineRule="auto"/>
              <w:rPr>
                <w:rFonts w:ascii="Segoe UI Symbol" w:hAnsi="Segoe UI Symbol"/>
                <w:sz w:val="21"/>
                <w:szCs w:val="21"/>
              </w:rPr>
            </w:pPr>
            <w:r w:rsidRPr="00C74F3A">
              <w:rPr>
                <w:rFonts w:ascii="Segoe UI Symbol" w:hAnsi="Segoe UI Symbol"/>
                <w:b/>
                <w:sz w:val="21"/>
                <w:szCs w:val="21"/>
              </w:rPr>
              <w:t xml:space="preserve">(October 31/2022 </w:t>
            </w:r>
          </w:p>
          <w:p w14:paraId="5CA68F3E" w14:textId="77777777" w:rsidR="00C74F3A" w:rsidRPr="00C74F3A" w:rsidRDefault="00C74F3A" w:rsidP="005B6492">
            <w:pPr>
              <w:spacing w:after="13" w:line="259" w:lineRule="auto"/>
              <w:rPr>
                <w:rFonts w:ascii="Segoe UI Symbol" w:hAnsi="Segoe UI Symbol"/>
                <w:sz w:val="21"/>
                <w:szCs w:val="21"/>
              </w:rPr>
            </w:pPr>
            <w:r w:rsidRPr="00C74F3A">
              <w:rPr>
                <w:rFonts w:ascii="Segoe UI Symbol" w:hAnsi="Segoe UI Symbol"/>
                <w:b/>
                <w:sz w:val="21"/>
                <w:szCs w:val="21"/>
              </w:rPr>
              <w:t xml:space="preserve">–December </w:t>
            </w:r>
          </w:p>
          <w:p w14:paraId="7CD229A4" w14:textId="77777777" w:rsidR="00C74F3A" w:rsidRPr="00C74F3A" w:rsidRDefault="00C74F3A" w:rsidP="005B6492">
            <w:pPr>
              <w:spacing w:line="259" w:lineRule="auto"/>
              <w:rPr>
                <w:rFonts w:ascii="Segoe UI Symbol" w:hAnsi="Segoe UI Symbol"/>
                <w:sz w:val="21"/>
                <w:szCs w:val="21"/>
              </w:rPr>
            </w:pPr>
            <w:r w:rsidRPr="00C74F3A">
              <w:rPr>
                <w:rFonts w:ascii="Segoe UI Symbol" w:hAnsi="Segoe UI Symbol"/>
                <w:b/>
                <w:sz w:val="21"/>
                <w:szCs w:val="21"/>
              </w:rPr>
              <w:t xml:space="preserve">9/2022) </w:t>
            </w:r>
          </w:p>
        </w:tc>
      </w:tr>
    </w:tbl>
    <w:p w14:paraId="4C887B5D" w14:textId="77777777" w:rsidR="00C74F3A" w:rsidRPr="00C74F3A" w:rsidRDefault="00C74F3A" w:rsidP="00C74F3A">
      <w:pPr>
        <w:tabs>
          <w:tab w:val="center" w:pos="5613"/>
          <w:tab w:val="center" w:pos="7469"/>
        </w:tabs>
        <w:spacing w:after="160" w:line="259" w:lineRule="auto"/>
        <w:rPr>
          <w:rFonts w:ascii="Segoe UI Symbol" w:hAnsi="Segoe UI Symbol"/>
          <w:sz w:val="21"/>
          <w:szCs w:val="21"/>
        </w:rPr>
      </w:pPr>
      <w:r w:rsidRPr="00C74F3A">
        <w:rPr>
          <w:rFonts w:ascii="Segoe UI Symbol" w:hAnsi="Segoe UI Symbol"/>
          <w:sz w:val="21"/>
          <w:szCs w:val="21"/>
        </w:rPr>
        <w:t xml:space="preserve">Document review and preparing MTR Inception Report </w:t>
      </w:r>
      <w:r w:rsidRPr="00C74F3A">
        <w:rPr>
          <w:rFonts w:ascii="Segoe UI Symbol" w:hAnsi="Segoe UI Symbol"/>
          <w:sz w:val="21"/>
          <w:szCs w:val="21"/>
        </w:rPr>
        <w:tab/>
      </w:r>
      <w:r w:rsidRPr="00C74F3A">
        <w:rPr>
          <w:rFonts w:ascii="Segoe UI Symbol" w:hAnsi="Segoe UI Symbol"/>
          <w:i/>
          <w:sz w:val="21"/>
          <w:szCs w:val="21"/>
        </w:rPr>
        <w:t>5 days)</w:t>
      </w:r>
      <w:r w:rsidRPr="00C74F3A">
        <w:rPr>
          <w:rFonts w:ascii="Segoe UI Symbol" w:hAnsi="Segoe UI Symbol"/>
          <w:sz w:val="21"/>
          <w:szCs w:val="21"/>
        </w:rPr>
        <w:t xml:space="preserve"> </w:t>
      </w:r>
      <w:r w:rsidRPr="00C74F3A">
        <w:rPr>
          <w:rFonts w:ascii="Segoe UI Symbol" w:hAnsi="Segoe UI Symbol"/>
          <w:sz w:val="21"/>
          <w:szCs w:val="21"/>
        </w:rPr>
        <w:tab/>
        <w:t xml:space="preserve">4 </w:t>
      </w:r>
    </w:p>
    <w:p w14:paraId="2AF189A2" w14:textId="77777777" w:rsidR="00C74F3A" w:rsidRPr="00C74F3A" w:rsidRDefault="00C74F3A" w:rsidP="00C74F3A">
      <w:pPr>
        <w:spacing w:after="160" w:line="259" w:lineRule="auto"/>
        <w:rPr>
          <w:rFonts w:ascii="Segoe UI Symbol" w:hAnsi="Segoe UI Symbol"/>
          <w:sz w:val="21"/>
          <w:szCs w:val="21"/>
        </w:rPr>
      </w:pPr>
      <w:r w:rsidRPr="00C74F3A">
        <w:rPr>
          <w:rFonts w:ascii="Segoe UI Symbol" w:hAnsi="Segoe UI Symbol"/>
          <w:sz w:val="21"/>
          <w:szCs w:val="21"/>
        </w:rPr>
        <w:t xml:space="preserve">(MTR Inception Report due no later than 2 weeks before </w:t>
      </w:r>
    </w:p>
    <w:p w14:paraId="0F39E671" w14:textId="77777777" w:rsidR="00C74F3A" w:rsidRPr="00C74F3A" w:rsidRDefault="00C74F3A" w:rsidP="00C74F3A">
      <w:pPr>
        <w:spacing w:after="160" w:line="259" w:lineRule="auto"/>
        <w:rPr>
          <w:rFonts w:ascii="Segoe UI Symbol" w:hAnsi="Segoe UI Symbol"/>
          <w:sz w:val="21"/>
          <w:szCs w:val="21"/>
        </w:rPr>
      </w:pPr>
      <w:r w:rsidRPr="00C74F3A">
        <w:rPr>
          <w:rFonts w:ascii="Segoe UI Symbol" w:hAnsi="Segoe UI Symbol"/>
          <w:sz w:val="21"/>
          <w:szCs w:val="21"/>
        </w:rPr>
        <w:t xml:space="preserve">the MTR mission) </w:t>
      </w:r>
    </w:p>
    <w:p w14:paraId="3B4A47AE" w14:textId="77777777" w:rsidR="00C74F3A" w:rsidRPr="00C74F3A" w:rsidRDefault="00C74F3A" w:rsidP="00C74F3A">
      <w:pPr>
        <w:tabs>
          <w:tab w:val="center" w:pos="5635"/>
          <w:tab w:val="center" w:pos="7520"/>
        </w:tabs>
        <w:spacing w:after="160" w:line="259" w:lineRule="auto"/>
        <w:rPr>
          <w:rFonts w:ascii="Segoe UI Symbol" w:hAnsi="Segoe UI Symbol"/>
          <w:sz w:val="21"/>
          <w:szCs w:val="21"/>
        </w:rPr>
      </w:pPr>
      <w:r w:rsidRPr="00C74F3A">
        <w:rPr>
          <w:rFonts w:ascii="Segoe UI Symbol" w:hAnsi="Segoe UI Symbol"/>
          <w:sz w:val="21"/>
          <w:szCs w:val="21"/>
        </w:rPr>
        <w:t xml:space="preserve">MTR mission: stakeholder meetings, interviews, office </w:t>
      </w:r>
      <w:r w:rsidRPr="00C74F3A">
        <w:rPr>
          <w:rFonts w:ascii="Segoe UI Symbol" w:hAnsi="Segoe UI Symbol"/>
          <w:sz w:val="21"/>
          <w:szCs w:val="21"/>
        </w:rPr>
        <w:tab/>
      </w:r>
      <w:r w:rsidRPr="00C74F3A">
        <w:rPr>
          <w:rFonts w:ascii="Segoe UI Symbol" w:hAnsi="Segoe UI Symbol"/>
          <w:i/>
          <w:sz w:val="21"/>
          <w:szCs w:val="21"/>
        </w:rPr>
        <w:t>10 days</w:t>
      </w:r>
      <w:r w:rsidRPr="00C74F3A">
        <w:rPr>
          <w:rFonts w:ascii="Segoe UI Symbol" w:hAnsi="Segoe UI Symbol"/>
          <w:sz w:val="21"/>
          <w:szCs w:val="21"/>
        </w:rPr>
        <w:t xml:space="preserve"> </w:t>
      </w:r>
      <w:r w:rsidRPr="00C74F3A">
        <w:rPr>
          <w:rFonts w:ascii="Segoe UI Symbol" w:hAnsi="Segoe UI Symbol"/>
          <w:sz w:val="21"/>
          <w:szCs w:val="21"/>
        </w:rPr>
        <w:tab/>
      </w:r>
      <w:r w:rsidRPr="00C74F3A">
        <w:rPr>
          <w:rFonts w:ascii="Segoe UI Symbol" w:hAnsi="Segoe UI Symbol"/>
          <w:i/>
          <w:sz w:val="21"/>
          <w:szCs w:val="21"/>
        </w:rPr>
        <w:t>10</w:t>
      </w:r>
      <w:r w:rsidRPr="00C74F3A">
        <w:rPr>
          <w:rFonts w:ascii="Segoe UI Symbol" w:hAnsi="Segoe UI Symbol"/>
          <w:sz w:val="21"/>
          <w:szCs w:val="21"/>
        </w:rPr>
        <w:t xml:space="preserve"> </w:t>
      </w:r>
    </w:p>
    <w:p w14:paraId="2BACB4C1" w14:textId="77777777" w:rsidR="00C74F3A" w:rsidRPr="00C74F3A" w:rsidRDefault="00C74F3A" w:rsidP="00C74F3A">
      <w:pPr>
        <w:spacing w:after="160" w:line="259" w:lineRule="auto"/>
        <w:rPr>
          <w:rFonts w:ascii="Segoe UI Symbol" w:hAnsi="Segoe UI Symbol"/>
          <w:sz w:val="21"/>
          <w:szCs w:val="21"/>
        </w:rPr>
      </w:pPr>
      <w:r w:rsidRPr="00C74F3A">
        <w:rPr>
          <w:rFonts w:ascii="Segoe UI Symbol" w:hAnsi="Segoe UI Symbol"/>
          <w:sz w:val="21"/>
          <w:szCs w:val="21"/>
        </w:rPr>
        <w:t xml:space="preserve">visits </w:t>
      </w:r>
    </w:p>
    <w:p w14:paraId="1B9F2216" w14:textId="77777777" w:rsidR="00C74F3A" w:rsidRPr="00C74F3A" w:rsidRDefault="00C74F3A" w:rsidP="00C74F3A">
      <w:pPr>
        <w:tabs>
          <w:tab w:val="center" w:pos="5550"/>
          <w:tab w:val="center" w:pos="7469"/>
        </w:tabs>
        <w:spacing w:after="160" w:line="259" w:lineRule="auto"/>
        <w:rPr>
          <w:rFonts w:ascii="Segoe UI Symbol" w:hAnsi="Segoe UI Symbol"/>
          <w:sz w:val="21"/>
          <w:szCs w:val="21"/>
        </w:rPr>
      </w:pPr>
      <w:r w:rsidRPr="00C74F3A">
        <w:rPr>
          <w:rFonts w:ascii="Segoe UI Symbol" w:hAnsi="Segoe UI Symbol"/>
          <w:sz w:val="21"/>
          <w:szCs w:val="21"/>
        </w:rPr>
        <w:t xml:space="preserve">Preparation and Presentation of initial findings- last day of </w:t>
      </w:r>
      <w:r w:rsidRPr="00C74F3A">
        <w:rPr>
          <w:rFonts w:ascii="Segoe UI Symbol" w:hAnsi="Segoe UI Symbol"/>
          <w:sz w:val="21"/>
          <w:szCs w:val="21"/>
        </w:rPr>
        <w:tab/>
      </w:r>
      <w:r w:rsidRPr="00C74F3A">
        <w:rPr>
          <w:rFonts w:ascii="Segoe UI Symbol" w:hAnsi="Segoe UI Symbol"/>
          <w:i/>
          <w:sz w:val="21"/>
          <w:szCs w:val="21"/>
        </w:rPr>
        <w:t xml:space="preserve">1 day </w:t>
      </w:r>
      <w:r w:rsidRPr="00C74F3A">
        <w:rPr>
          <w:rFonts w:ascii="Segoe UI Symbol" w:hAnsi="Segoe UI Symbol"/>
          <w:i/>
          <w:sz w:val="21"/>
          <w:szCs w:val="21"/>
        </w:rPr>
        <w:tab/>
        <w:t>1</w:t>
      </w:r>
      <w:r w:rsidRPr="00C74F3A">
        <w:rPr>
          <w:rFonts w:ascii="Segoe UI Symbol" w:hAnsi="Segoe UI Symbol"/>
          <w:sz w:val="21"/>
          <w:szCs w:val="21"/>
        </w:rPr>
        <w:t xml:space="preserve"> </w:t>
      </w:r>
    </w:p>
    <w:p w14:paraId="42EB74E4" w14:textId="77777777" w:rsidR="00C74F3A" w:rsidRPr="00C74F3A" w:rsidRDefault="00C74F3A" w:rsidP="00C74F3A">
      <w:pPr>
        <w:spacing w:after="160" w:line="259" w:lineRule="auto"/>
        <w:rPr>
          <w:rFonts w:ascii="Segoe UI Symbol" w:hAnsi="Segoe UI Symbol"/>
          <w:sz w:val="21"/>
          <w:szCs w:val="21"/>
        </w:rPr>
      </w:pPr>
      <w:r w:rsidRPr="00C74F3A">
        <w:rPr>
          <w:rFonts w:ascii="Segoe UI Symbol" w:hAnsi="Segoe UI Symbol"/>
          <w:sz w:val="21"/>
          <w:szCs w:val="21"/>
        </w:rPr>
        <w:t xml:space="preserve">the MTR </w:t>
      </w:r>
      <w:proofErr w:type="gramStart"/>
      <w:r w:rsidRPr="00C74F3A">
        <w:rPr>
          <w:rFonts w:ascii="Segoe UI Symbol" w:hAnsi="Segoe UI Symbol"/>
          <w:sz w:val="21"/>
          <w:szCs w:val="21"/>
        </w:rPr>
        <w:t>mission</w:t>
      </w:r>
      <w:proofErr w:type="gramEnd"/>
      <w:r w:rsidRPr="00C74F3A">
        <w:rPr>
          <w:rFonts w:ascii="Segoe UI Symbol" w:hAnsi="Segoe UI Symbol"/>
          <w:sz w:val="21"/>
          <w:szCs w:val="21"/>
        </w:rPr>
        <w:t xml:space="preserve"> </w:t>
      </w:r>
    </w:p>
    <w:p w14:paraId="5DF032EE" w14:textId="77777777" w:rsidR="00C74F3A" w:rsidRPr="00C74F3A" w:rsidRDefault="00C74F3A" w:rsidP="00C74F3A">
      <w:pPr>
        <w:tabs>
          <w:tab w:val="center" w:pos="5635"/>
          <w:tab w:val="center" w:pos="7520"/>
        </w:tabs>
        <w:spacing w:after="160" w:line="259" w:lineRule="auto"/>
        <w:rPr>
          <w:rFonts w:ascii="Segoe UI Symbol" w:hAnsi="Segoe UI Symbol"/>
          <w:sz w:val="21"/>
          <w:szCs w:val="21"/>
        </w:rPr>
      </w:pPr>
      <w:r w:rsidRPr="00C74F3A">
        <w:rPr>
          <w:rFonts w:ascii="Segoe UI Symbol" w:hAnsi="Segoe UI Symbol"/>
          <w:sz w:val="21"/>
          <w:szCs w:val="21"/>
        </w:rPr>
        <w:t xml:space="preserve">Preparing draft report (due within 3 weeks of the MTR </w:t>
      </w:r>
      <w:r w:rsidRPr="00C74F3A">
        <w:rPr>
          <w:rFonts w:ascii="Segoe UI Symbol" w:hAnsi="Segoe UI Symbol"/>
          <w:sz w:val="21"/>
          <w:szCs w:val="21"/>
        </w:rPr>
        <w:tab/>
      </w:r>
      <w:r w:rsidRPr="00C74F3A">
        <w:rPr>
          <w:rFonts w:ascii="Segoe UI Symbol" w:hAnsi="Segoe UI Symbol"/>
          <w:i/>
          <w:sz w:val="21"/>
          <w:szCs w:val="21"/>
        </w:rPr>
        <w:t>10 days</w:t>
      </w:r>
      <w:r w:rsidRPr="00C74F3A">
        <w:rPr>
          <w:rFonts w:ascii="Segoe UI Symbol" w:hAnsi="Segoe UI Symbol"/>
          <w:sz w:val="21"/>
          <w:szCs w:val="21"/>
        </w:rPr>
        <w:t xml:space="preserve"> </w:t>
      </w:r>
      <w:r w:rsidRPr="00C74F3A">
        <w:rPr>
          <w:rFonts w:ascii="Segoe UI Symbol" w:hAnsi="Segoe UI Symbol"/>
          <w:sz w:val="21"/>
          <w:szCs w:val="21"/>
        </w:rPr>
        <w:tab/>
      </w:r>
      <w:r w:rsidRPr="00C74F3A">
        <w:rPr>
          <w:rFonts w:ascii="Segoe UI Symbol" w:hAnsi="Segoe UI Symbol"/>
          <w:i/>
          <w:sz w:val="21"/>
          <w:szCs w:val="21"/>
        </w:rPr>
        <w:t>10</w:t>
      </w:r>
      <w:r w:rsidRPr="00C74F3A">
        <w:rPr>
          <w:rFonts w:ascii="Segoe UI Symbol" w:hAnsi="Segoe UI Symbol"/>
          <w:sz w:val="21"/>
          <w:szCs w:val="21"/>
        </w:rPr>
        <w:t xml:space="preserve"> </w:t>
      </w:r>
    </w:p>
    <w:p w14:paraId="62DEC813" w14:textId="77777777" w:rsidR="00C74F3A" w:rsidRPr="00C74F3A" w:rsidRDefault="00C74F3A" w:rsidP="00C74F3A">
      <w:pPr>
        <w:spacing w:after="160" w:line="259" w:lineRule="auto"/>
        <w:rPr>
          <w:rFonts w:ascii="Segoe UI Symbol" w:hAnsi="Segoe UI Symbol"/>
          <w:sz w:val="21"/>
          <w:szCs w:val="21"/>
        </w:rPr>
      </w:pPr>
      <w:r w:rsidRPr="00C74F3A">
        <w:rPr>
          <w:rFonts w:ascii="Segoe UI Symbol" w:hAnsi="Segoe UI Symbol"/>
          <w:sz w:val="21"/>
          <w:szCs w:val="21"/>
        </w:rPr>
        <w:t xml:space="preserve">mission) </w:t>
      </w:r>
    </w:p>
    <w:p w14:paraId="17AE6529" w14:textId="77777777" w:rsidR="00C74F3A" w:rsidRPr="00C74F3A" w:rsidRDefault="00C74F3A" w:rsidP="00500895">
      <w:pPr>
        <w:tabs>
          <w:tab w:val="center" w:pos="5555"/>
          <w:tab w:val="center" w:pos="7469"/>
        </w:tabs>
        <w:spacing w:after="160" w:line="259" w:lineRule="auto"/>
        <w:jc w:val="both"/>
        <w:rPr>
          <w:rFonts w:ascii="Segoe UI Symbol" w:hAnsi="Segoe UI Symbol"/>
          <w:sz w:val="21"/>
          <w:szCs w:val="21"/>
        </w:rPr>
      </w:pPr>
      <w:r w:rsidRPr="00C74F3A">
        <w:rPr>
          <w:rFonts w:ascii="Segoe UI Symbol" w:hAnsi="Segoe UI Symbol"/>
          <w:sz w:val="21"/>
          <w:szCs w:val="21"/>
        </w:rPr>
        <w:t xml:space="preserve">Finalization of MTR report/ Incorporating audit trail from </w:t>
      </w:r>
      <w:r w:rsidRPr="00C74F3A">
        <w:rPr>
          <w:rFonts w:ascii="Segoe UI Symbol" w:hAnsi="Segoe UI Symbol"/>
          <w:sz w:val="21"/>
          <w:szCs w:val="21"/>
        </w:rPr>
        <w:tab/>
      </w:r>
      <w:r w:rsidRPr="00C74F3A">
        <w:rPr>
          <w:rFonts w:ascii="Segoe UI Symbol" w:hAnsi="Segoe UI Symbol"/>
          <w:i/>
          <w:sz w:val="21"/>
          <w:szCs w:val="21"/>
        </w:rPr>
        <w:t>5days</w:t>
      </w:r>
      <w:r w:rsidRPr="00C74F3A">
        <w:rPr>
          <w:rFonts w:ascii="Segoe UI Symbol" w:hAnsi="Segoe UI Symbol"/>
          <w:sz w:val="21"/>
          <w:szCs w:val="21"/>
        </w:rPr>
        <w:t xml:space="preserve"> </w:t>
      </w:r>
      <w:r w:rsidRPr="00C74F3A">
        <w:rPr>
          <w:rFonts w:ascii="Segoe UI Symbol" w:hAnsi="Segoe UI Symbol"/>
          <w:sz w:val="21"/>
          <w:szCs w:val="21"/>
        </w:rPr>
        <w:tab/>
      </w:r>
      <w:r w:rsidRPr="00C74F3A">
        <w:rPr>
          <w:rFonts w:ascii="Segoe UI Symbol" w:hAnsi="Segoe UI Symbol"/>
          <w:i/>
          <w:sz w:val="21"/>
          <w:szCs w:val="21"/>
        </w:rPr>
        <w:t>5</w:t>
      </w:r>
      <w:r w:rsidRPr="00C74F3A">
        <w:rPr>
          <w:rFonts w:ascii="Segoe UI Symbol" w:hAnsi="Segoe UI Symbol"/>
          <w:sz w:val="21"/>
          <w:szCs w:val="21"/>
        </w:rPr>
        <w:t xml:space="preserve"> </w:t>
      </w:r>
    </w:p>
    <w:p w14:paraId="186B8AB9" w14:textId="77777777" w:rsidR="00C74F3A" w:rsidRPr="00C74F3A" w:rsidRDefault="00C74F3A" w:rsidP="00500895">
      <w:pPr>
        <w:spacing w:after="160" w:line="259" w:lineRule="auto"/>
        <w:jc w:val="both"/>
        <w:rPr>
          <w:rFonts w:ascii="Segoe UI Symbol" w:hAnsi="Segoe UI Symbol"/>
          <w:sz w:val="21"/>
          <w:szCs w:val="21"/>
        </w:rPr>
      </w:pPr>
      <w:r w:rsidRPr="00C74F3A">
        <w:rPr>
          <w:rFonts w:ascii="Segoe UI Symbol" w:hAnsi="Segoe UI Symbol"/>
          <w:sz w:val="21"/>
          <w:szCs w:val="21"/>
        </w:rPr>
        <w:t xml:space="preserve">feedback on draft report (due within 1 week of receiving </w:t>
      </w:r>
    </w:p>
    <w:p w14:paraId="70B590DA" w14:textId="77777777" w:rsidR="00C74F3A" w:rsidRPr="00C74F3A" w:rsidRDefault="00C74F3A" w:rsidP="00500895">
      <w:pPr>
        <w:spacing w:after="15" w:line="259" w:lineRule="auto"/>
        <w:ind w:left="103"/>
        <w:jc w:val="both"/>
        <w:rPr>
          <w:rFonts w:ascii="Segoe UI Symbol" w:hAnsi="Segoe UI Symbol"/>
          <w:sz w:val="21"/>
          <w:szCs w:val="21"/>
        </w:rPr>
      </w:pPr>
      <w:r w:rsidRPr="00C74F3A">
        <w:rPr>
          <w:rFonts w:ascii="Segoe UI Symbol" w:hAnsi="Segoe UI Symbol"/>
          <w:sz w:val="21"/>
          <w:szCs w:val="21"/>
        </w:rPr>
        <w:t xml:space="preserve">UNDP comments on the draft) </w:t>
      </w:r>
      <w:r w:rsidRPr="00C74F3A">
        <w:rPr>
          <w:rFonts w:ascii="Segoe UI Symbol" w:hAnsi="Segoe UI Symbol"/>
          <w:i/>
          <w:sz w:val="21"/>
          <w:szCs w:val="21"/>
          <w:shd w:val="clear" w:color="auto" w:fill="D3D3D3"/>
        </w:rPr>
        <w:t>(note: accommodate time delay</w:t>
      </w:r>
      <w:r w:rsidRPr="00C74F3A">
        <w:rPr>
          <w:rFonts w:ascii="Segoe UI Symbol" w:hAnsi="Segoe UI Symbol"/>
          <w:i/>
          <w:sz w:val="21"/>
          <w:szCs w:val="21"/>
        </w:rPr>
        <w:t xml:space="preserve"> </w:t>
      </w:r>
    </w:p>
    <w:p w14:paraId="0082FD80" w14:textId="77777777" w:rsidR="00C74F3A" w:rsidRPr="00C74F3A" w:rsidRDefault="00C74F3A" w:rsidP="00500895">
      <w:pPr>
        <w:spacing w:after="214" w:line="259" w:lineRule="auto"/>
        <w:ind w:left="103"/>
        <w:jc w:val="both"/>
        <w:rPr>
          <w:rFonts w:ascii="Segoe UI Symbol" w:hAnsi="Segoe UI Symbol"/>
          <w:sz w:val="21"/>
          <w:szCs w:val="21"/>
        </w:rPr>
      </w:pPr>
      <w:r w:rsidRPr="00C74F3A">
        <w:rPr>
          <w:rFonts w:ascii="Segoe UI Symbol" w:hAnsi="Segoe UI Symbol"/>
          <w:i/>
          <w:sz w:val="21"/>
          <w:szCs w:val="21"/>
          <w:shd w:val="clear" w:color="auto" w:fill="D3D3D3"/>
        </w:rPr>
        <w:t>in dates for circulation and review of the draft report)</w:t>
      </w:r>
      <w:r w:rsidRPr="00C74F3A">
        <w:rPr>
          <w:rFonts w:ascii="Segoe UI Symbol" w:hAnsi="Segoe UI Symbol"/>
          <w:sz w:val="21"/>
          <w:szCs w:val="21"/>
        </w:rPr>
        <w:t xml:space="preserve"> </w:t>
      </w:r>
    </w:p>
    <w:p w14:paraId="3C43C62E" w14:textId="77777777" w:rsidR="00C74F3A" w:rsidRPr="00C74F3A" w:rsidRDefault="00C74F3A" w:rsidP="00500895">
      <w:pPr>
        <w:ind w:left="-5" w:right="149"/>
        <w:jc w:val="both"/>
        <w:rPr>
          <w:rFonts w:ascii="Segoe UI Symbol" w:hAnsi="Segoe UI Symbol"/>
          <w:sz w:val="21"/>
          <w:szCs w:val="21"/>
        </w:rPr>
      </w:pPr>
      <w:r w:rsidRPr="00C74F3A">
        <w:rPr>
          <w:rFonts w:ascii="Segoe UI Symbol" w:hAnsi="Segoe UI Symbol"/>
          <w:sz w:val="21"/>
          <w:szCs w:val="21"/>
        </w:rPr>
        <w:t xml:space="preserve">Options for site visits should be provided in the Inception Report.  </w:t>
      </w:r>
    </w:p>
    <w:p w14:paraId="0F16B2C6" w14:textId="77777777" w:rsidR="00C74F3A" w:rsidRPr="00C74F3A" w:rsidRDefault="00C74F3A" w:rsidP="00500895">
      <w:pPr>
        <w:pStyle w:val="Heading1"/>
        <w:ind w:left="-5"/>
        <w:jc w:val="both"/>
        <w:rPr>
          <w:rFonts w:ascii="Segoe UI Symbol" w:hAnsi="Segoe UI Symbol"/>
          <w:sz w:val="21"/>
          <w:szCs w:val="21"/>
        </w:rPr>
      </w:pPr>
      <w:bookmarkStart w:id="360" w:name="_Toc133485669"/>
      <w:bookmarkStart w:id="361" w:name="_Toc133486314"/>
      <w:bookmarkStart w:id="362" w:name="_Toc136499824"/>
      <w:r w:rsidRPr="00C74F3A">
        <w:rPr>
          <w:rFonts w:ascii="Segoe UI Symbol" w:hAnsi="Segoe UI Symbol"/>
          <w:sz w:val="21"/>
          <w:szCs w:val="21"/>
        </w:rPr>
        <w:t>7.</w:t>
      </w:r>
      <w:r w:rsidRPr="00C74F3A">
        <w:rPr>
          <w:rFonts w:ascii="Segoe UI Symbol" w:eastAsia="Arial" w:hAnsi="Segoe UI Symbol" w:cs="Arial"/>
          <w:sz w:val="21"/>
          <w:szCs w:val="21"/>
        </w:rPr>
        <w:t xml:space="preserve"> </w:t>
      </w:r>
      <w:r w:rsidRPr="00C74F3A">
        <w:rPr>
          <w:rFonts w:ascii="Segoe UI Symbol" w:hAnsi="Segoe UI Symbol"/>
          <w:sz w:val="21"/>
          <w:szCs w:val="21"/>
        </w:rPr>
        <w:t>MIDTERM REVIEW DELIVERABLES</w:t>
      </w:r>
      <w:bookmarkEnd w:id="360"/>
      <w:bookmarkEnd w:id="361"/>
      <w:bookmarkEnd w:id="362"/>
      <w:r w:rsidRPr="00C74F3A">
        <w:rPr>
          <w:rFonts w:ascii="Segoe UI Symbol" w:hAnsi="Segoe UI Symbol"/>
          <w:sz w:val="21"/>
          <w:szCs w:val="21"/>
        </w:rPr>
        <w:t xml:space="preserve"> </w:t>
      </w:r>
    </w:p>
    <w:p w14:paraId="74D50F9F" w14:textId="77777777" w:rsidR="00C74F3A" w:rsidRPr="00C74F3A" w:rsidRDefault="00C74F3A" w:rsidP="00500895">
      <w:pPr>
        <w:spacing w:line="259" w:lineRule="auto"/>
        <w:ind w:left="341"/>
        <w:jc w:val="both"/>
        <w:rPr>
          <w:rFonts w:ascii="Segoe UI Symbol" w:hAnsi="Segoe UI Symbol"/>
          <w:sz w:val="21"/>
          <w:szCs w:val="21"/>
        </w:rPr>
      </w:pPr>
      <w:r w:rsidRPr="00C74F3A">
        <w:rPr>
          <w:rFonts w:ascii="Segoe UI Symbol" w:hAnsi="Segoe UI Symbol"/>
          <w:b/>
          <w:sz w:val="21"/>
          <w:szCs w:val="21"/>
        </w:rPr>
        <w:t xml:space="preserve"> </w:t>
      </w:r>
    </w:p>
    <w:tbl>
      <w:tblPr>
        <w:tblStyle w:val="TableGrid0"/>
        <w:tblW w:w="9330" w:type="dxa"/>
        <w:tblInd w:w="25" w:type="dxa"/>
        <w:tblCellMar>
          <w:top w:w="49" w:type="dxa"/>
          <w:left w:w="107" w:type="dxa"/>
          <w:right w:w="52" w:type="dxa"/>
        </w:tblCellMar>
        <w:tblLook w:val="04A0" w:firstRow="1" w:lastRow="0" w:firstColumn="1" w:lastColumn="0" w:noHBand="0" w:noVBand="1"/>
      </w:tblPr>
      <w:tblGrid>
        <w:gridCol w:w="361"/>
        <w:gridCol w:w="1942"/>
        <w:gridCol w:w="2621"/>
        <w:gridCol w:w="2019"/>
        <w:gridCol w:w="2387"/>
      </w:tblGrid>
      <w:tr w:rsidR="00C74F3A" w:rsidRPr="00C74F3A" w14:paraId="42DD83FC" w14:textId="77777777" w:rsidTr="005B6492">
        <w:trPr>
          <w:trHeight w:val="751"/>
        </w:trPr>
        <w:tc>
          <w:tcPr>
            <w:tcW w:w="361" w:type="dxa"/>
            <w:tcBorders>
              <w:top w:val="single" w:sz="4" w:space="0" w:color="000000"/>
              <w:left w:val="single" w:sz="4" w:space="0" w:color="000000"/>
              <w:bottom w:val="single" w:sz="4" w:space="0" w:color="000000"/>
              <w:right w:val="single" w:sz="4" w:space="0" w:color="000000"/>
            </w:tcBorders>
            <w:shd w:val="clear" w:color="auto" w:fill="BFBFBF"/>
          </w:tcPr>
          <w:p w14:paraId="2CC541B8"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t xml:space="preserve"># </w:t>
            </w:r>
          </w:p>
        </w:tc>
        <w:tc>
          <w:tcPr>
            <w:tcW w:w="1942" w:type="dxa"/>
            <w:tcBorders>
              <w:top w:val="single" w:sz="4" w:space="0" w:color="000000"/>
              <w:left w:val="single" w:sz="4" w:space="0" w:color="000000"/>
              <w:bottom w:val="single" w:sz="4" w:space="0" w:color="000000"/>
              <w:right w:val="single" w:sz="4" w:space="0" w:color="000000"/>
            </w:tcBorders>
            <w:shd w:val="clear" w:color="auto" w:fill="BFBFBF"/>
          </w:tcPr>
          <w:p w14:paraId="26770C88"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b/>
                <w:sz w:val="21"/>
                <w:szCs w:val="21"/>
              </w:rPr>
              <w:t xml:space="preserve">Deliverable </w:t>
            </w:r>
          </w:p>
        </w:tc>
        <w:tc>
          <w:tcPr>
            <w:tcW w:w="2621" w:type="dxa"/>
            <w:tcBorders>
              <w:top w:val="single" w:sz="4" w:space="0" w:color="000000"/>
              <w:left w:val="single" w:sz="4" w:space="0" w:color="000000"/>
              <w:bottom w:val="single" w:sz="4" w:space="0" w:color="000000"/>
              <w:right w:val="single" w:sz="4" w:space="0" w:color="000000"/>
            </w:tcBorders>
            <w:shd w:val="clear" w:color="auto" w:fill="BFBFBF"/>
          </w:tcPr>
          <w:p w14:paraId="40288B55"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b/>
                <w:sz w:val="21"/>
                <w:szCs w:val="21"/>
              </w:rPr>
              <w:t xml:space="preserve">Description </w:t>
            </w:r>
          </w:p>
        </w:tc>
        <w:tc>
          <w:tcPr>
            <w:tcW w:w="2019" w:type="dxa"/>
            <w:tcBorders>
              <w:top w:val="single" w:sz="4" w:space="0" w:color="000000"/>
              <w:left w:val="single" w:sz="4" w:space="0" w:color="000000"/>
              <w:bottom w:val="single" w:sz="4" w:space="0" w:color="000000"/>
              <w:right w:val="single" w:sz="4" w:space="0" w:color="000000"/>
            </w:tcBorders>
            <w:shd w:val="clear" w:color="auto" w:fill="BFBFBF"/>
          </w:tcPr>
          <w:p w14:paraId="6E76121E"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 xml:space="preserve">Timing (October </w:t>
            </w:r>
          </w:p>
          <w:p w14:paraId="42A20BB9"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31/2022 –</w:t>
            </w:r>
          </w:p>
          <w:p w14:paraId="5DA897BD"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 xml:space="preserve">December 9/2022) </w:t>
            </w:r>
          </w:p>
        </w:tc>
        <w:tc>
          <w:tcPr>
            <w:tcW w:w="2387" w:type="dxa"/>
            <w:tcBorders>
              <w:top w:val="single" w:sz="4" w:space="0" w:color="000000"/>
              <w:left w:val="single" w:sz="4" w:space="0" w:color="000000"/>
              <w:bottom w:val="single" w:sz="4" w:space="0" w:color="000000"/>
              <w:right w:val="single" w:sz="4" w:space="0" w:color="000000"/>
            </w:tcBorders>
            <w:shd w:val="clear" w:color="auto" w:fill="BFBFBF"/>
          </w:tcPr>
          <w:p w14:paraId="27D21E34"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b/>
                <w:sz w:val="21"/>
                <w:szCs w:val="21"/>
              </w:rPr>
              <w:t xml:space="preserve">Responsibilities </w:t>
            </w:r>
          </w:p>
        </w:tc>
      </w:tr>
      <w:tr w:rsidR="00C74F3A" w:rsidRPr="00C74F3A" w14:paraId="20E978AB" w14:textId="77777777" w:rsidTr="005B6492">
        <w:trPr>
          <w:trHeight w:val="1000"/>
        </w:trPr>
        <w:tc>
          <w:tcPr>
            <w:tcW w:w="361" w:type="dxa"/>
            <w:tcBorders>
              <w:top w:val="single" w:sz="4" w:space="0" w:color="000000"/>
              <w:left w:val="single" w:sz="4" w:space="0" w:color="000000"/>
              <w:bottom w:val="single" w:sz="4" w:space="0" w:color="000000"/>
              <w:right w:val="single" w:sz="4" w:space="0" w:color="000000"/>
            </w:tcBorders>
          </w:tcPr>
          <w:p w14:paraId="471D453F"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t xml:space="preserve">1 </w:t>
            </w:r>
          </w:p>
        </w:tc>
        <w:tc>
          <w:tcPr>
            <w:tcW w:w="1942" w:type="dxa"/>
            <w:tcBorders>
              <w:top w:val="single" w:sz="4" w:space="0" w:color="000000"/>
              <w:left w:val="single" w:sz="4" w:space="0" w:color="000000"/>
              <w:bottom w:val="single" w:sz="4" w:space="0" w:color="000000"/>
              <w:right w:val="single" w:sz="4" w:space="0" w:color="000000"/>
            </w:tcBorders>
          </w:tcPr>
          <w:p w14:paraId="48F64E8A"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b/>
                <w:sz w:val="21"/>
                <w:szCs w:val="21"/>
              </w:rPr>
              <w:t>MTR Inception Report</w:t>
            </w:r>
            <w:r w:rsidRPr="00C74F3A">
              <w:rPr>
                <w:rFonts w:ascii="Segoe UI Symbol" w:hAnsi="Segoe UI Symbol"/>
                <w:sz w:val="21"/>
                <w:szCs w:val="21"/>
              </w:rPr>
              <w:t xml:space="preserve"> </w:t>
            </w:r>
          </w:p>
        </w:tc>
        <w:tc>
          <w:tcPr>
            <w:tcW w:w="2621" w:type="dxa"/>
            <w:tcBorders>
              <w:top w:val="single" w:sz="4" w:space="0" w:color="000000"/>
              <w:left w:val="single" w:sz="4" w:space="0" w:color="000000"/>
              <w:bottom w:val="single" w:sz="4" w:space="0" w:color="000000"/>
              <w:right w:val="single" w:sz="4" w:space="0" w:color="000000"/>
            </w:tcBorders>
          </w:tcPr>
          <w:p w14:paraId="2C2FD701"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sz w:val="21"/>
                <w:szCs w:val="21"/>
              </w:rPr>
              <w:t xml:space="preserve">MTR team clarifies objectives and methods of Midterm Review </w:t>
            </w:r>
          </w:p>
        </w:tc>
        <w:tc>
          <w:tcPr>
            <w:tcW w:w="2019" w:type="dxa"/>
            <w:tcBorders>
              <w:top w:val="single" w:sz="4" w:space="0" w:color="000000"/>
              <w:left w:val="single" w:sz="4" w:space="0" w:color="000000"/>
              <w:bottom w:val="single" w:sz="4" w:space="0" w:color="000000"/>
              <w:right w:val="single" w:sz="4" w:space="0" w:color="000000"/>
            </w:tcBorders>
          </w:tcPr>
          <w:p w14:paraId="42581728"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In four days of contract signature </w:t>
            </w:r>
          </w:p>
          <w:p w14:paraId="487D328C"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Nov 14/2022 </w:t>
            </w:r>
          </w:p>
        </w:tc>
        <w:tc>
          <w:tcPr>
            <w:tcW w:w="2387" w:type="dxa"/>
            <w:tcBorders>
              <w:top w:val="single" w:sz="4" w:space="0" w:color="000000"/>
              <w:left w:val="single" w:sz="4" w:space="0" w:color="000000"/>
              <w:bottom w:val="single" w:sz="4" w:space="0" w:color="000000"/>
              <w:right w:val="single" w:sz="4" w:space="0" w:color="000000"/>
            </w:tcBorders>
          </w:tcPr>
          <w:p w14:paraId="0608F69C" w14:textId="77777777" w:rsidR="00C74F3A" w:rsidRPr="00C74F3A" w:rsidRDefault="00C74F3A" w:rsidP="00500895">
            <w:pPr>
              <w:ind w:left="1" w:right="56"/>
              <w:jc w:val="both"/>
              <w:rPr>
                <w:rFonts w:ascii="Segoe UI Symbol" w:hAnsi="Segoe UI Symbol"/>
                <w:sz w:val="21"/>
                <w:szCs w:val="21"/>
              </w:rPr>
            </w:pPr>
            <w:r w:rsidRPr="00C74F3A">
              <w:rPr>
                <w:rFonts w:ascii="Segoe UI Symbol" w:hAnsi="Segoe UI Symbol"/>
                <w:sz w:val="21"/>
                <w:szCs w:val="21"/>
              </w:rPr>
              <w:t xml:space="preserve">MTR consultant  submits to the Commissioning Unit and project management </w:t>
            </w:r>
          </w:p>
        </w:tc>
      </w:tr>
      <w:tr w:rsidR="00C74F3A" w:rsidRPr="00C74F3A" w14:paraId="79295B64" w14:textId="77777777" w:rsidTr="005B6492">
        <w:trPr>
          <w:trHeight w:val="1001"/>
        </w:trPr>
        <w:tc>
          <w:tcPr>
            <w:tcW w:w="361" w:type="dxa"/>
            <w:tcBorders>
              <w:top w:val="single" w:sz="4" w:space="0" w:color="000000"/>
              <w:left w:val="single" w:sz="4" w:space="0" w:color="000000"/>
              <w:bottom w:val="single" w:sz="4" w:space="0" w:color="000000"/>
              <w:right w:val="single" w:sz="4" w:space="0" w:color="000000"/>
            </w:tcBorders>
          </w:tcPr>
          <w:p w14:paraId="37C7023A"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t xml:space="preserve">2 </w:t>
            </w:r>
          </w:p>
        </w:tc>
        <w:tc>
          <w:tcPr>
            <w:tcW w:w="1942" w:type="dxa"/>
            <w:tcBorders>
              <w:top w:val="single" w:sz="4" w:space="0" w:color="000000"/>
              <w:left w:val="single" w:sz="4" w:space="0" w:color="000000"/>
              <w:bottom w:val="single" w:sz="4" w:space="0" w:color="000000"/>
              <w:right w:val="single" w:sz="4" w:space="0" w:color="000000"/>
            </w:tcBorders>
          </w:tcPr>
          <w:p w14:paraId="68AD3732"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b/>
                <w:sz w:val="21"/>
                <w:szCs w:val="21"/>
              </w:rPr>
              <w:t>Presentation</w:t>
            </w:r>
            <w:r w:rsidRPr="00C74F3A">
              <w:rPr>
                <w:rFonts w:ascii="Segoe UI Symbol" w:hAnsi="Segoe UI Symbol"/>
                <w:sz w:val="21"/>
                <w:szCs w:val="21"/>
              </w:rPr>
              <w:t xml:space="preserve"> </w:t>
            </w:r>
          </w:p>
        </w:tc>
        <w:tc>
          <w:tcPr>
            <w:tcW w:w="2621" w:type="dxa"/>
            <w:tcBorders>
              <w:top w:val="single" w:sz="4" w:space="0" w:color="000000"/>
              <w:left w:val="single" w:sz="4" w:space="0" w:color="000000"/>
              <w:bottom w:val="single" w:sz="4" w:space="0" w:color="000000"/>
              <w:right w:val="single" w:sz="4" w:space="0" w:color="000000"/>
            </w:tcBorders>
          </w:tcPr>
          <w:p w14:paraId="582B67FB"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sz w:val="21"/>
                <w:szCs w:val="21"/>
              </w:rPr>
              <w:t xml:space="preserve">Initial Findings </w:t>
            </w:r>
          </w:p>
        </w:tc>
        <w:tc>
          <w:tcPr>
            <w:tcW w:w="2019" w:type="dxa"/>
            <w:tcBorders>
              <w:top w:val="single" w:sz="4" w:space="0" w:color="000000"/>
              <w:left w:val="single" w:sz="4" w:space="0" w:color="000000"/>
              <w:bottom w:val="single" w:sz="4" w:space="0" w:color="000000"/>
              <w:right w:val="single" w:sz="4" w:space="0" w:color="000000"/>
            </w:tcBorders>
          </w:tcPr>
          <w:p w14:paraId="1440FAD4"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End of MTR mission: Nov 18/2022 </w:t>
            </w:r>
          </w:p>
        </w:tc>
        <w:tc>
          <w:tcPr>
            <w:tcW w:w="2387" w:type="dxa"/>
            <w:tcBorders>
              <w:top w:val="single" w:sz="4" w:space="0" w:color="000000"/>
              <w:left w:val="single" w:sz="4" w:space="0" w:color="000000"/>
              <w:bottom w:val="single" w:sz="4" w:space="0" w:color="000000"/>
              <w:right w:val="single" w:sz="4" w:space="0" w:color="000000"/>
            </w:tcBorders>
          </w:tcPr>
          <w:p w14:paraId="1BE3470C"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sz w:val="21"/>
                <w:szCs w:val="21"/>
              </w:rPr>
              <w:t xml:space="preserve">MTR consultant presents to project management and the Commissioning Unit </w:t>
            </w:r>
          </w:p>
        </w:tc>
      </w:tr>
      <w:tr w:rsidR="00C74F3A" w:rsidRPr="00C74F3A" w14:paraId="69D4867C" w14:textId="77777777" w:rsidTr="005B6492">
        <w:trPr>
          <w:trHeight w:val="1249"/>
        </w:trPr>
        <w:tc>
          <w:tcPr>
            <w:tcW w:w="361" w:type="dxa"/>
            <w:tcBorders>
              <w:top w:val="single" w:sz="4" w:space="0" w:color="000000"/>
              <w:left w:val="single" w:sz="4" w:space="0" w:color="000000"/>
              <w:bottom w:val="single" w:sz="4" w:space="0" w:color="000000"/>
              <w:right w:val="single" w:sz="4" w:space="0" w:color="000000"/>
            </w:tcBorders>
          </w:tcPr>
          <w:p w14:paraId="42A408D5"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lastRenderedPageBreak/>
              <w:t xml:space="preserve">3 </w:t>
            </w:r>
          </w:p>
        </w:tc>
        <w:tc>
          <w:tcPr>
            <w:tcW w:w="1942" w:type="dxa"/>
            <w:tcBorders>
              <w:top w:val="single" w:sz="4" w:space="0" w:color="000000"/>
              <w:left w:val="single" w:sz="4" w:space="0" w:color="000000"/>
              <w:bottom w:val="single" w:sz="4" w:space="0" w:color="000000"/>
              <w:right w:val="single" w:sz="4" w:space="0" w:color="000000"/>
            </w:tcBorders>
          </w:tcPr>
          <w:p w14:paraId="29F3B6CF"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b/>
                <w:sz w:val="21"/>
                <w:szCs w:val="21"/>
              </w:rPr>
              <w:t>Draft Final Report</w:t>
            </w:r>
            <w:r w:rsidRPr="00C74F3A">
              <w:rPr>
                <w:rFonts w:ascii="Segoe UI Symbol" w:hAnsi="Segoe UI Symbol"/>
                <w:sz w:val="21"/>
                <w:szCs w:val="21"/>
              </w:rPr>
              <w:t xml:space="preserve"> </w:t>
            </w:r>
          </w:p>
        </w:tc>
        <w:tc>
          <w:tcPr>
            <w:tcW w:w="2621" w:type="dxa"/>
            <w:tcBorders>
              <w:top w:val="single" w:sz="4" w:space="0" w:color="000000"/>
              <w:left w:val="single" w:sz="4" w:space="0" w:color="000000"/>
              <w:bottom w:val="single" w:sz="4" w:space="0" w:color="000000"/>
              <w:right w:val="single" w:sz="4" w:space="0" w:color="000000"/>
            </w:tcBorders>
          </w:tcPr>
          <w:p w14:paraId="05B8FE77"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sz w:val="21"/>
                <w:szCs w:val="21"/>
              </w:rPr>
              <w:t xml:space="preserve">Full report (using guidelines on content outlined in Annex B) with annexes </w:t>
            </w:r>
          </w:p>
        </w:tc>
        <w:tc>
          <w:tcPr>
            <w:tcW w:w="2019" w:type="dxa"/>
            <w:tcBorders>
              <w:top w:val="single" w:sz="4" w:space="0" w:color="000000"/>
              <w:left w:val="single" w:sz="4" w:space="0" w:color="000000"/>
              <w:bottom w:val="single" w:sz="4" w:space="0" w:color="000000"/>
              <w:right w:val="single" w:sz="4" w:space="0" w:color="000000"/>
            </w:tcBorders>
          </w:tcPr>
          <w:p w14:paraId="2506D7D9"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Within 3 weeks of the MTR mission:  Dec 2/2022 </w:t>
            </w:r>
          </w:p>
        </w:tc>
        <w:tc>
          <w:tcPr>
            <w:tcW w:w="2387" w:type="dxa"/>
            <w:tcBorders>
              <w:top w:val="single" w:sz="4" w:space="0" w:color="000000"/>
              <w:left w:val="single" w:sz="4" w:space="0" w:color="000000"/>
              <w:bottom w:val="single" w:sz="4" w:space="0" w:color="000000"/>
              <w:right w:val="single" w:sz="4" w:space="0" w:color="000000"/>
            </w:tcBorders>
          </w:tcPr>
          <w:p w14:paraId="129377A7"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sz w:val="21"/>
                <w:szCs w:val="21"/>
              </w:rPr>
              <w:t xml:space="preserve">Sent to the </w:t>
            </w:r>
          </w:p>
          <w:p w14:paraId="3E61F0A6" w14:textId="77777777" w:rsidR="00C74F3A" w:rsidRPr="00C74F3A" w:rsidRDefault="00C74F3A" w:rsidP="00500895">
            <w:pPr>
              <w:ind w:left="1" w:right="20"/>
              <w:jc w:val="both"/>
              <w:rPr>
                <w:rFonts w:ascii="Segoe UI Symbol" w:hAnsi="Segoe UI Symbol"/>
                <w:sz w:val="21"/>
                <w:szCs w:val="21"/>
              </w:rPr>
            </w:pPr>
            <w:r w:rsidRPr="00C74F3A">
              <w:rPr>
                <w:rFonts w:ascii="Segoe UI Symbol" w:hAnsi="Segoe UI Symbol"/>
                <w:sz w:val="21"/>
                <w:szCs w:val="21"/>
              </w:rPr>
              <w:t xml:space="preserve">Commissioning Unit, reviewed by RTA, Project Coordinating </w:t>
            </w:r>
          </w:p>
          <w:p w14:paraId="4E59E5DF"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sz w:val="21"/>
                <w:szCs w:val="21"/>
              </w:rPr>
              <w:t xml:space="preserve">Unit, GEF OFP </w:t>
            </w:r>
          </w:p>
        </w:tc>
      </w:tr>
      <w:tr w:rsidR="00C74F3A" w:rsidRPr="00C74F3A" w14:paraId="07541339" w14:textId="77777777" w:rsidTr="005B6492">
        <w:trPr>
          <w:trHeight w:val="1495"/>
        </w:trPr>
        <w:tc>
          <w:tcPr>
            <w:tcW w:w="361" w:type="dxa"/>
            <w:tcBorders>
              <w:top w:val="single" w:sz="4" w:space="0" w:color="000000"/>
              <w:left w:val="single" w:sz="4" w:space="0" w:color="000000"/>
              <w:bottom w:val="single" w:sz="4" w:space="0" w:color="000000"/>
              <w:right w:val="single" w:sz="4" w:space="0" w:color="000000"/>
            </w:tcBorders>
          </w:tcPr>
          <w:p w14:paraId="19382129"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t xml:space="preserve">4 </w:t>
            </w:r>
          </w:p>
        </w:tc>
        <w:tc>
          <w:tcPr>
            <w:tcW w:w="1942" w:type="dxa"/>
            <w:tcBorders>
              <w:top w:val="single" w:sz="4" w:space="0" w:color="000000"/>
              <w:left w:val="single" w:sz="4" w:space="0" w:color="000000"/>
              <w:bottom w:val="single" w:sz="4" w:space="0" w:color="000000"/>
              <w:right w:val="single" w:sz="4" w:space="0" w:color="000000"/>
            </w:tcBorders>
          </w:tcPr>
          <w:p w14:paraId="195CDAC5"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b/>
                <w:sz w:val="21"/>
                <w:szCs w:val="21"/>
              </w:rPr>
              <w:t>Final Report*</w:t>
            </w:r>
            <w:r w:rsidRPr="00C74F3A">
              <w:rPr>
                <w:rFonts w:ascii="Segoe UI Symbol" w:hAnsi="Segoe UI Symbol"/>
                <w:sz w:val="21"/>
                <w:szCs w:val="21"/>
              </w:rPr>
              <w:t xml:space="preserve"> </w:t>
            </w:r>
          </w:p>
        </w:tc>
        <w:tc>
          <w:tcPr>
            <w:tcW w:w="2621" w:type="dxa"/>
            <w:tcBorders>
              <w:top w:val="single" w:sz="4" w:space="0" w:color="000000"/>
              <w:left w:val="single" w:sz="4" w:space="0" w:color="000000"/>
              <w:bottom w:val="single" w:sz="4" w:space="0" w:color="000000"/>
              <w:right w:val="single" w:sz="4" w:space="0" w:color="000000"/>
            </w:tcBorders>
          </w:tcPr>
          <w:p w14:paraId="1A4165E0"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sz w:val="21"/>
                <w:szCs w:val="21"/>
              </w:rPr>
              <w:t xml:space="preserve">Revised report with audit trail detailing how all received comments have (and have not) been addressed in the final MTR report </w:t>
            </w:r>
          </w:p>
        </w:tc>
        <w:tc>
          <w:tcPr>
            <w:tcW w:w="2019" w:type="dxa"/>
            <w:tcBorders>
              <w:top w:val="single" w:sz="4" w:space="0" w:color="000000"/>
              <w:left w:val="single" w:sz="4" w:space="0" w:color="000000"/>
              <w:bottom w:val="single" w:sz="4" w:space="0" w:color="000000"/>
              <w:right w:val="single" w:sz="4" w:space="0" w:color="000000"/>
            </w:tcBorders>
          </w:tcPr>
          <w:p w14:paraId="59EDFF97"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Within 5 days of receiving UNDP comments on draft: Dec 9/2022 </w:t>
            </w:r>
          </w:p>
        </w:tc>
        <w:tc>
          <w:tcPr>
            <w:tcW w:w="2387" w:type="dxa"/>
            <w:tcBorders>
              <w:top w:val="single" w:sz="4" w:space="0" w:color="000000"/>
              <w:left w:val="single" w:sz="4" w:space="0" w:color="000000"/>
              <w:bottom w:val="single" w:sz="4" w:space="0" w:color="000000"/>
              <w:right w:val="single" w:sz="4" w:space="0" w:color="000000"/>
            </w:tcBorders>
          </w:tcPr>
          <w:p w14:paraId="1A732D0F"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sz w:val="21"/>
                <w:szCs w:val="21"/>
              </w:rPr>
              <w:t xml:space="preserve">Sent to the </w:t>
            </w:r>
          </w:p>
          <w:p w14:paraId="4F944CD3" w14:textId="77777777" w:rsidR="00C74F3A" w:rsidRPr="00C74F3A" w:rsidRDefault="00C74F3A" w:rsidP="00500895">
            <w:pPr>
              <w:ind w:left="1"/>
              <w:jc w:val="both"/>
              <w:rPr>
                <w:rFonts w:ascii="Segoe UI Symbol" w:hAnsi="Segoe UI Symbol"/>
                <w:sz w:val="21"/>
                <w:szCs w:val="21"/>
              </w:rPr>
            </w:pPr>
            <w:r w:rsidRPr="00C74F3A">
              <w:rPr>
                <w:rFonts w:ascii="Segoe UI Symbol" w:hAnsi="Segoe UI Symbol"/>
                <w:sz w:val="21"/>
                <w:szCs w:val="21"/>
              </w:rPr>
              <w:t xml:space="preserve">Commissioning Unit </w:t>
            </w:r>
          </w:p>
        </w:tc>
      </w:tr>
    </w:tbl>
    <w:p w14:paraId="3F7219A5" w14:textId="77777777" w:rsidR="00C74F3A" w:rsidRPr="00C74F3A" w:rsidRDefault="00C74F3A" w:rsidP="00500895">
      <w:pPr>
        <w:spacing w:after="246" w:line="240" w:lineRule="auto"/>
        <w:ind w:left="-5" w:right="149"/>
        <w:jc w:val="both"/>
        <w:rPr>
          <w:rFonts w:ascii="Segoe UI Symbol" w:hAnsi="Segoe UI Symbol"/>
          <w:sz w:val="21"/>
          <w:szCs w:val="21"/>
        </w:rPr>
      </w:pPr>
      <w:r w:rsidRPr="00C74F3A">
        <w:rPr>
          <w:rFonts w:ascii="Segoe UI Symbol" w:hAnsi="Segoe UI Symbol"/>
          <w:sz w:val="21"/>
          <w:szCs w:val="21"/>
        </w:rPr>
        <w:t>*The final MTR report must be in English. If applicable, the Commissioning Unit may choose to arrange for a translation of the report into a language more widely shared by national stakeholders.</w:t>
      </w:r>
      <w:r w:rsidRPr="00C74F3A">
        <w:rPr>
          <w:rFonts w:ascii="Segoe UI Symbol" w:hAnsi="Segoe UI Symbol"/>
          <w:b/>
          <w:sz w:val="21"/>
          <w:szCs w:val="21"/>
        </w:rPr>
        <w:t xml:space="preserve"> </w:t>
      </w:r>
    </w:p>
    <w:p w14:paraId="174EA1AA" w14:textId="77777777" w:rsidR="00C74F3A" w:rsidRPr="00C74F3A" w:rsidRDefault="00C74F3A" w:rsidP="00500895">
      <w:pPr>
        <w:pStyle w:val="Heading1"/>
        <w:spacing w:line="240" w:lineRule="auto"/>
        <w:ind w:left="-5"/>
        <w:jc w:val="both"/>
        <w:rPr>
          <w:rFonts w:ascii="Segoe UI Symbol" w:hAnsi="Segoe UI Symbol"/>
          <w:sz w:val="21"/>
          <w:szCs w:val="21"/>
        </w:rPr>
      </w:pPr>
      <w:bookmarkStart w:id="363" w:name="_Toc133485670"/>
      <w:bookmarkStart w:id="364" w:name="_Toc133486315"/>
      <w:bookmarkStart w:id="365" w:name="_Toc136499825"/>
      <w:r w:rsidRPr="00C74F3A">
        <w:rPr>
          <w:rFonts w:ascii="Segoe UI Symbol" w:hAnsi="Segoe UI Symbol"/>
          <w:sz w:val="21"/>
          <w:szCs w:val="21"/>
        </w:rPr>
        <w:t>8.</w:t>
      </w:r>
      <w:r w:rsidRPr="00C74F3A">
        <w:rPr>
          <w:rFonts w:ascii="Segoe UI Symbol" w:eastAsia="Arial" w:hAnsi="Segoe UI Symbol" w:cs="Arial"/>
          <w:sz w:val="21"/>
          <w:szCs w:val="21"/>
        </w:rPr>
        <w:t xml:space="preserve"> </w:t>
      </w:r>
      <w:r w:rsidRPr="00C74F3A">
        <w:rPr>
          <w:rFonts w:ascii="Segoe UI Symbol" w:hAnsi="Segoe UI Symbol"/>
          <w:sz w:val="21"/>
          <w:szCs w:val="21"/>
        </w:rPr>
        <w:t>MTR ARRANGEMENTS</w:t>
      </w:r>
      <w:bookmarkEnd w:id="363"/>
      <w:bookmarkEnd w:id="364"/>
      <w:bookmarkEnd w:id="365"/>
      <w:r w:rsidRPr="00C74F3A">
        <w:rPr>
          <w:rFonts w:ascii="Segoe UI Symbol" w:hAnsi="Segoe UI Symbol"/>
          <w:sz w:val="21"/>
          <w:szCs w:val="21"/>
        </w:rPr>
        <w:t xml:space="preserve"> </w:t>
      </w:r>
    </w:p>
    <w:p w14:paraId="3E9CBE9D"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1E496E4B"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sz w:val="21"/>
          <w:szCs w:val="21"/>
        </w:rPr>
        <w:t xml:space="preserve">The principal responsibility for managing this MTR resides with the Commissioning Unit. The Commissioning Unit for this project’s MTR is </w:t>
      </w:r>
      <w:r w:rsidRPr="00C74F3A">
        <w:rPr>
          <w:rFonts w:ascii="Segoe UI Symbol" w:hAnsi="Segoe UI Symbol"/>
          <w:i/>
          <w:sz w:val="21"/>
          <w:szCs w:val="21"/>
        </w:rPr>
        <w:t xml:space="preserve">UNDP/EPA. </w:t>
      </w:r>
    </w:p>
    <w:p w14:paraId="0219043F"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14C4A5ED"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sz w:val="21"/>
          <w:szCs w:val="21"/>
        </w:rPr>
        <w:t xml:space="preserve">The Project Team will be responsible for liaising with the MTR team to provide all relevant documents, set up stakeholder interviews, and arrange field visits.  </w:t>
      </w:r>
    </w:p>
    <w:p w14:paraId="571E420D" w14:textId="77777777" w:rsidR="00C74F3A" w:rsidRPr="00C74F3A" w:rsidRDefault="00C74F3A" w:rsidP="00500895">
      <w:pPr>
        <w:spacing w:after="33" w:line="240" w:lineRule="auto"/>
        <w:jc w:val="both"/>
        <w:rPr>
          <w:rFonts w:ascii="Segoe UI Symbol" w:hAnsi="Segoe UI Symbol"/>
          <w:sz w:val="21"/>
          <w:szCs w:val="21"/>
        </w:rPr>
      </w:pPr>
      <w:r w:rsidRPr="00C74F3A">
        <w:rPr>
          <w:rFonts w:ascii="Segoe UI Symbol" w:hAnsi="Segoe UI Symbol"/>
          <w:sz w:val="21"/>
          <w:szCs w:val="21"/>
        </w:rPr>
        <w:t xml:space="preserve"> </w:t>
      </w:r>
    </w:p>
    <w:p w14:paraId="3ED8CC1B" w14:textId="77777777" w:rsidR="00C74F3A" w:rsidRPr="00C74F3A" w:rsidRDefault="00C74F3A" w:rsidP="00500895">
      <w:pPr>
        <w:pStyle w:val="Heading1"/>
        <w:spacing w:line="240" w:lineRule="auto"/>
        <w:ind w:left="-5"/>
        <w:jc w:val="both"/>
        <w:rPr>
          <w:rFonts w:ascii="Segoe UI Symbol" w:hAnsi="Segoe UI Symbol"/>
          <w:sz w:val="21"/>
          <w:szCs w:val="21"/>
        </w:rPr>
      </w:pPr>
      <w:bookmarkStart w:id="366" w:name="_Toc133485671"/>
      <w:bookmarkStart w:id="367" w:name="_Toc133486316"/>
      <w:bookmarkStart w:id="368" w:name="_Toc136499826"/>
      <w:r w:rsidRPr="00C74F3A">
        <w:rPr>
          <w:rFonts w:ascii="Segoe UI Symbol" w:hAnsi="Segoe UI Symbol"/>
          <w:sz w:val="21"/>
          <w:szCs w:val="21"/>
        </w:rPr>
        <w:t>9.</w:t>
      </w:r>
      <w:r w:rsidRPr="00C74F3A">
        <w:rPr>
          <w:rFonts w:ascii="Segoe UI Symbol" w:eastAsia="Arial" w:hAnsi="Segoe UI Symbol" w:cs="Arial"/>
          <w:sz w:val="21"/>
          <w:szCs w:val="21"/>
        </w:rPr>
        <w:t xml:space="preserve"> </w:t>
      </w:r>
      <w:r w:rsidRPr="00C74F3A">
        <w:rPr>
          <w:rFonts w:ascii="Segoe UI Symbol" w:hAnsi="Segoe UI Symbol"/>
          <w:sz w:val="21"/>
          <w:szCs w:val="21"/>
        </w:rPr>
        <w:t xml:space="preserve"> TEAM COMPOSITION</w:t>
      </w:r>
      <w:bookmarkEnd w:id="366"/>
      <w:bookmarkEnd w:id="367"/>
      <w:bookmarkEnd w:id="368"/>
      <w:r w:rsidRPr="00C74F3A">
        <w:rPr>
          <w:rFonts w:ascii="Segoe UI Symbol" w:hAnsi="Segoe UI Symbol"/>
          <w:sz w:val="21"/>
          <w:szCs w:val="21"/>
        </w:rPr>
        <w:t xml:space="preserve"> </w:t>
      </w:r>
    </w:p>
    <w:p w14:paraId="1E1B0A6B"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0E6B5FD9"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sz w:val="21"/>
          <w:szCs w:val="21"/>
        </w:rPr>
        <w:t xml:space="preserve">One independent international consultant will conduct the MTR - (with experience and exposure to projects and evaluations in other regions globally). The consultant cannot have participated in the project preparation, formulation, and/or implementation (including the writing of the Project Document) and should not have a conflict of interest with project’s related activities.   </w:t>
      </w:r>
    </w:p>
    <w:p w14:paraId="4848CB6B"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2BB09B91" w14:textId="77777777" w:rsidR="00C74F3A" w:rsidRPr="00C74F3A" w:rsidRDefault="00C74F3A" w:rsidP="00500895">
      <w:pPr>
        <w:spacing w:after="275" w:line="240" w:lineRule="auto"/>
        <w:ind w:left="-5" w:right="149"/>
        <w:jc w:val="both"/>
        <w:rPr>
          <w:rFonts w:ascii="Segoe UI Symbol" w:hAnsi="Segoe UI Symbol"/>
          <w:sz w:val="21"/>
          <w:szCs w:val="21"/>
        </w:rPr>
      </w:pPr>
      <w:r w:rsidRPr="00C74F3A">
        <w:rPr>
          <w:rFonts w:ascii="Segoe UI Symbol" w:hAnsi="Segoe UI Symbol"/>
          <w:sz w:val="21"/>
          <w:szCs w:val="21"/>
        </w:rPr>
        <w:t xml:space="preserve">The selection of consultant will be qualities in the following areas: </w:t>
      </w:r>
      <w:r w:rsidRPr="00C74F3A">
        <w:rPr>
          <w:rFonts w:ascii="Segoe UI Symbol" w:hAnsi="Segoe UI Symbol"/>
          <w:i/>
          <w:sz w:val="21"/>
          <w:szCs w:val="21"/>
        </w:rPr>
        <w:t xml:space="preserve">70% </w:t>
      </w:r>
      <w:r w:rsidRPr="00C74F3A">
        <w:rPr>
          <w:rFonts w:ascii="Segoe UI Symbol" w:hAnsi="Segoe UI Symbol"/>
          <w:sz w:val="21"/>
          <w:szCs w:val="21"/>
        </w:rPr>
        <w:t xml:space="preserve"> </w:t>
      </w:r>
    </w:p>
    <w:p w14:paraId="314CDF65" w14:textId="77777777" w:rsidR="00C74F3A" w:rsidRPr="00C74F3A" w:rsidRDefault="00C74F3A" w:rsidP="00CC01B8">
      <w:pPr>
        <w:numPr>
          <w:ilvl w:val="0"/>
          <w:numId w:val="34"/>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10 years of recent experience with result-based management evaluation methodologies; Experience applying SMART indicators and reconstructing or validating baseline scenarios; 15% </w:t>
      </w:r>
    </w:p>
    <w:p w14:paraId="6D22F7BC" w14:textId="77777777" w:rsidR="00C74F3A" w:rsidRPr="00C74F3A" w:rsidRDefault="00C74F3A" w:rsidP="00CC01B8">
      <w:pPr>
        <w:numPr>
          <w:ilvl w:val="0"/>
          <w:numId w:val="34"/>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Competence in adaptive management, as applied to Climate Change focal area; Work experience in relevant technical areas for at least 10 years; 20% </w:t>
      </w:r>
    </w:p>
    <w:p w14:paraId="7186E386" w14:textId="77777777" w:rsidR="00C74F3A" w:rsidRPr="00C74F3A" w:rsidRDefault="00C74F3A" w:rsidP="00CC01B8">
      <w:pPr>
        <w:numPr>
          <w:ilvl w:val="0"/>
          <w:numId w:val="34"/>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Experience working with the GEF or GEF-evaluations; and Experience working in (Eastern </w:t>
      </w:r>
      <w:r w:rsidRPr="00C74F3A">
        <w:rPr>
          <w:rFonts w:ascii="Segoe UI Symbol" w:hAnsi="Segoe UI Symbol"/>
          <w:i/>
          <w:sz w:val="21"/>
          <w:szCs w:val="21"/>
        </w:rPr>
        <w:t>African</w:t>
      </w:r>
      <w:r w:rsidRPr="00C74F3A">
        <w:rPr>
          <w:rFonts w:ascii="Segoe UI Symbol" w:hAnsi="Segoe UI Symbol"/>
          <w:sz w:val="21"/>
          <w:szCs w:val="21"/>
        </w:rPr>
        <w:t xml:space="preserve"> </w:t>
      </w:r>
      <w:r w:rsidRPr="00C74F3A">
        <w:rPr>
          <w:rFonts w:ascii="Segoe UI Symbol" w:hAnsi="Segoe UI Symbol"/>
          <w:i/>
          <w:sz w:val="21"/>
          <w:szCs w:val="21"/>
        </w:rPr>
        <w:t>region of project</w:t>
      </w:r>
      <w:r w:rsidRPr="00C74F3A">
        <w:rPr>
          <w:rFonts w:ascii="Segoe UI Symbol" w:hAnsi="Segoe UI Symbol"/>
          <w:sz w:val="21"/>
          <w:szCs w:val="21"/>
        </w:rPr>
        <w:t xml:space="preserve">); 15% </w:t>
      </w:r>
    </w:p>
    <w:p w14:paraId="5ED3922D" w14:textId="77777777" w:rsidR="00C74F3A" w:rsidRPr="00C74F3A" w:rsidRDefault="00C74F3A" w:rsidP="00CC01B8">
      <w:pPr>
        <w:numPr>
          <w:ilvl w:val="0"/>
          <w:numId w:val="34"/>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4 years of experience of issues related to gender and (Improving women's participation and </w:t>
      </w:r>
      <w:proofErr w:type="spellStart"/>
      <w:r w:rsidRPr="00C74F3A">
        <w:rPr>
          <w:rFonts w:ascii="Segoe UI Symbol" w:hAnsi="Segoe UI Symbol"/>
          <w:sz w:val="21"/>
          <w:szCs w:val="21"/>
        </w:rPr>
        <w:t>decisionmaking</w:t>
      </w:r>
      <w:proofErr w:type="spellEnd"/>
      <w:r w:rsidRPr="00C74F3A">
        <w:rPr>
          <w:rFonts w:ascii="Segoe UI Symbol" w:hAnsi="Segoe UI Symbol"/>
          <w:sz w:val="21"/>
          <w:szCs w:val="21"/>
        </w:rPr>
        <w:t xml:space="preserve"> power; experience in gender sensitive evaluation and analysis). Demonstrable analytical skills; Project evaluation/review experiences within United Nations system will be considered an asset; 15% </w:t>
      </w:r>
    </w:p>
    <w:p w14:paraId="759BA3FB" w14:textId="77777777" w:rsidR="00C74F3A" w:rsidRPr="00C74F3A" w:rsidRDefault="00C74F3A" w:rsidP="00CC01B8">
      <w:pPr>
        <w:numPr>
          <w:ilvl w:val="0"/>
          <w:numId w:val="34"/>
        </w:numPr>
        <w:spacing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A Master’s degree in Climate change, sustainable development, </w:t>
      </w:r>
      <w:r w:rsidRPr="00C74F3A">
        <w:rPr>
          <w:rFonts w:ascii="Segoe UI Symbol" w:hAnsi="Segoe UI Symbol"/>
          <w:i/>
          <w:sz w:val="21"/>
          <w:szCs w:val="21"/>
        </w:rPr>
        <w:t>Environmental Science/Environmental Studies</w:t>
      </w:r>
      <w:r w:rsidRPr="00C74F3A">
        <w:rPr>
          <w:rFonts w:ascii="Segoe UI Symbol" w:hAnsi="Segoe UI Symbol"/>
          <w:sz w:val="21"/>
          <w:szCs w:val="21"/>
        </w:rPr>
        <w:t xml:space="preserve">) or other closely related field. 5% </w:t>
      </w:r>
    </w:p>
    <w:p w14:paraId="6EEEDA01" w14:textId="77777777" w:rsidR="00C74F3A" w:rsidRPr="00C74F3A" w:rsidRDefault="00C74F3A" w:rsidP="00500895">
      <w:pPr>
        <w:spacing w:after="29" w:line="240" w:lineRule="auto"/>
        <w:ind w:left="360"/>
        <w:jc w:val="both"/>
        <w:rPr>
          <w:rFonts w:ascii="Segoe UI Symbol" w:hAnsi="Segoe UI Symbol"/>
          <w:sz w:val="21"/>
          <w:szCs w:val="21"/>
        </w:rPr>
      </w:pPr>
      <w:r w:rsidRPr="00C74F3A">
        <w:rPr>
          <w:rFonts w:ascii="Segoe UI Symbol" w:hAnsi="Segoe UI Symbol"/>
          <w:sz w:val="21"/>
          <w:szCs w:val="21"/>
        </w:rPr>
        <w:t xml:space="preserve"> </w:t>
      </w:r>
    </w:p>
    <w:p w14:paraId="5C2E4216" w14:textId="77777777" w:rsidR="00C74F3A" w:rsidRPr="00C74F3A" w:rsidRDefault="00C74F3A" w:rsidP="00500895">
      <w:pPr>
        <w:pStyle w:val="Heading1"/>
        <w:spacing w:line="240" w:lineRule="auto"/>
        <w:ind w:left="-5"/>
        <w:jc w:val="both"/>
        <w:rPr>
          <w:rFonts w:ascii="Segoe UI Symbol" w:hAnsi="Segoe UI Symbol"/>
          <w:sz w:val="21"/>
          <w:szCs w:val="21"/>
        </w:rPr>
      </w:pPr>
      <w:bookmarkStart w:id="369" w:name="_Toc133485672"/>
      <w:bookmarkStart w:id="370" w:name="_Toc133486317"/>
      <w:bookmarkStart w:id="371" w:name="_Toc136499827"/>
      <w:r w:rsidRPr="00C74F3A">
        <w:rPr>
          <w:rFonts w:ascii="Segoe UI Symbol" w:hAnsi="Segoe UI Symbol"/>
          <w:sz w:val="21"/>
          <w:szCs w:val="21"/>
        </w:rPr>
        <w:lastRenderedPageBreak/>
        <w:t>10.</w:t>
      </w:r>
      <w:r w:rsidRPr="00C74F3A">
        <w:rPr>
          <w:rFonts w:ascii="Segoe UI Symbol" w:eastAsia="Arial" w:hAnsi="Segoe UI Symbol" w:cs="Arial"/>
          <w:sz w:val="21"/>
          <w:szCs w:val="21"/>
        </w:rPr>
        <w:t xml:space="preserve"> </w:t>
      </w:r>
      <w:r w:rsidRPr="00C74F3A">
        <w:rPr>
          <w:rFonts w:ascii="Segoe UI Symbol" w:hAnsi="Segoe UI Symbol"/>
          <w:sz w:val="21"/>
          <w:szCs w:val="21"/>
        </w:rPr>
        <w:t>ETHICS</w:t>
      </w:r>
      <w:bookmarkEnd w:id="369"/>
      <w:bookmarkEnd w:id="370"/>
      <w:bookmarkEnd w:id="371"/>
      <w:r w:rsidRPr="00C74F3A">
        <w:rPr>
          <w:rFonts w:ascii="Segoe UI Symbol" w:hAnsi="Segoe UI Symbol"/>
          <w:sz w:val="21"/>
          <w:szCs w:val="21"/>
        </w:rPr>
        <w:t xml:space="preserve"> </w:t>
      </w:r>
    </w:p>
    <w:p w14:paraId="75AA2B38" w14:textId="77777777" w:rsidR="00C74F3A" w:rsidRPr="00C74F3A" w:rsidRDefault="00C74F3A" w:rsidP="00500895">
      <w:pPr>
        <w:spacing w:after="15" w:line="240" w:lineRule="auto"/>
        <w:jc w:val="both"/>
        <w:rPr>
          <w:rFonts w:ascii="Segoe UI Symbol" w:hAnsi="Segoe UI Symbol"/>
          <w:sz w:val="21"/>
          <w:szCs w:val="21"/>
        </w:rPr>
      </w:pPr>
      <w:r w:rsidRPr="00C74F3A">
        <w:rPr>
          <w:rFonts w:ascii="Segoe UI Symbol" w:hAnsi="Segoe UI Symbol"/>
          <w:sz w:val="21"/>
          <w:szCs w:val="21"/>
        </w:rPr>
        <w:t xml:space="preserve"> </w:t>
      </w:r>
    </w:p>
    <w:p w14:paraId="1C48EC65" w14:textId="77777777" w:rsidR="00C74F3A" w:rsidRPr="00C74F3A" w:rsidRDefault="00C74F3A" w:rsidP="00500895">
      <w:pPr>
        <w:spacing w:after="23" w:line="240" w:lineRule="auto"/>
        <w:ind w:left="-5" w:right="149"/>
        <w:jc w:val="both"/>
        <w:rPr>
          <w:rFonts w:ascii="Segoe UI Symbol" w:hAnsi="Segoe UI Symbol"/>
          <w:sz w:val="21"/>
          <w:szCs w:val="21"/>
        </w:rPr>
      </w:pPr>
      <w:r w:rsidRPr="00C74F3A">
        <w:rPr>
          <w:rFonts w:ascii="Segoe UI Symbol" w:hAnsi="Segoe UI Symbol"/>
          <w:sz w:val="21"/>
          <w:szCs w:val="21"/>
        </w:rPr>
        <w:t xml:space="preserve">The MTR team will be held to the highest ethical standards and is required to sign a code of conduct upon acceptance of the assignment. This MTR will be conducted in accordance with the principles outlined in the UNEG ‘Ethical Guidelines for Evaluation’. The MTR team must safeguard the rights and confidentiality of information providers, interviewees and stakeholders through measures to ensure compliance with legal and other relevant codes governing collection of data and reporting on data. The MTR team must also ensure security of collected information before and after the MTR and protocols to ensure anonymity and confidentiality of sources of information where that is expected. The information, knowledge and data gathered in the MTR process must also be solely used for the MTR and not for other uses without the express authorization of UNDP and partners. </w:t>
      </w:r>
    </w:p>
    <w:p w14:paraId="34A1ABA5" w14:textId="77777777" w:rsidR="00C74F3A" w:rsidRPr="00C74F3A" w:rsidRDefault="00C74F3A" w:rsidP="00500895">
      <w:pPr>
        <w:spacing w:after="31" w:line="240" w:lineRule="auto"/>
        <w:jc w:val="both"/>
        <w:rPr>
          <w:rFonts w:ascii="Segoe UI Symbol" w:hAnsi="Segoe UI Symbol"/>
          <w:sz w:val="21"/>
          <w:szCs w:val="21"/>
        </w:rPr>
      </w:pPr>
      <w:r w:rsidRPr="00C74F3A">
        <w:rPr>
          <w:rFonts w:ascii="Segoe UI Symbol" w:hAnsi="Segoe UI Symbol"/>
          <w:b/>
          <w:sz w:val="21"/>
          <w:szCs w:val="21"/>
        </w:rPr>
        <w:t xml:space="preserve"> </w:t>
      </w:r>
    </w:p>
    <w:p w14:paraId="3942A153" w14:textId="77777777" w:rsidR="00C74F3A" w:rsidRPr="00C74F3A" w:rsidRDefault="00C74F3A" w:rsidP="00500895">
      <w:pPr>
        <w:pStyle w:val="Heading1"/>
        <w:spacing w:after="190" w:line="240" w:lineRule="auto"/>
        <w:ind w:left="-5"/>
        <w:jc w:val="both"/>
        <w:rPr>
          <w:rFonts w:ascii="Segoe UI Symbol" w:hAnsi="Segoe UI Symbol"/>
          <w:sz w:val="21"/>
          <w:szCs w:val="21"/>
        </w:rPr>
      </w:pPr>
      <w:bookmarkStart w:id="372" w:name="_Toc133485673"/>
      <w:bookmarkStart w:id="373" w:name="_Toc133486318"/>
      <w:bookmarkStart w:id="374" w:name="_Toc136499828"/>
      <w:r w:rsidRPr="00C74F3A">
        <w:rPr>
          <w:rFonts w:ascii="Segoe UI Symbol" w:hAnsi="Segoe UI Symbol"/>
          <w:sz w:val="21"/>
          <w:szCs w:val="21"/>
        </w:rPr>
        <w:t>11.</w:t>
      </w:r>
      <w:r w:rsidRPr="00C74F3A">
        <w:rPr>
          <w:rFonts w:ascii="Segoe UI Symbol" w:eastAsia="Arial" w:hAnsi="Segoe UI Symbol" w:cs="Arial"/>
          <w:sz w:val="21"/>
          <w:szCs w:val="21"/>
        </w:rPr>
        <w:t xml:space="preserve"> </w:t>
      </w:r>
      <w:r w:rsidRPr="00C74F3A">
        <w:rPr>
          <w:rFonts w:ascii="Segoe UI Symbol" w:hAnsi="Segoe UI Symbol"/>
          <w:sz w:val="21"/>
          <w:szCs w:val="21"/>
        </w:rPr>
        <w:t>PAYMENT SCHEDULE</w:t>
      </w:r>
      <w:bookmarkEnd w:id="372"/>
      <w:bookmarkEnd w:id="373"/>
      <w:bookmarkEnd w:id="374"/>
      <w:r w:rsidRPr="00C74F3A">
        <w:rPr>
          <w:rFonts w:ascii="Segoe UI Symbol" w:hAnsi="Segoe UI Symbol"/>
          <w:sz w:val="21"/>
          <w:szCs w:val="21"/>
        </w:rPr>
        <w:t xml:space="preserve"> </w:t>
      </w:r>
    </w:p>
    <w:p w14:paraId="4C33B276" w14:textId="77777777" w:rsidR="00C74F3A" w:rsidRPr="00C74F3A" w:rsidRDefault="00C74F3A" w:rsidP="00CC01B8">
      <w:pPr>
        <w:numPr>
          <w:ilvl w:val="0"/>
          <w:numId w:val="35"/>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20% payment upon satisfactory delivery of the final MTR Inception Report and approval by the Commissioning Unit  </w:t>
      </w:r>
    </w:p>
    <w:p w14:paraId="76523361" w14:textId="77777777" w:rsidR="00C74F3A" w:rsidRPr="00C74F3A" w:rsidRDefault="00C74F3A" w:rsidP="00CC01B8">
      <w:pPr>
        <w:numPr>
          <w:ilvl w:val="0"/>
          <w:numId w:val="35"/>
        </w:numPr>
        <w:spacing w:after="41"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30% payment upon satisfactory delivery of the draft MTR report to the Commissioning Unit </w:t>
      </w:r>
    </w:p>
    <w:p w14:paraId="4A89FA43" w14:textId="77777777" w:rsidR="00C74F3A" w:rsidRPr="00C74F3A" w:rsidRDefault="00C74F3A" w:rsidP="00CC01B8">
      <w:pPr>
        <w:numPr>
          <w:ilvl w:val="0"/>
          <w:numId w:val="35"/>
        </w:numPr>
        <w:spacing w:after="151"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50% payment upon satisfactory delivery of the final MTR report and approval by the Commissioning Unit and RTA (via signatures on the TE Report Clearance Form) and delivery of completed TE Audit Trail </w:t>
      </w:r>
    </w:p>
    <w:p w14:paraId="2A52B714" w14:textId="77777777" w:rsidR="00C74F3A" w:rsidRPr="00C74F3A" w:rsidRDefault="00C74F3A" w:rsidP="00500895">
      <w:pPr>
        <w:spacing w:line="240" w:lineRule="auto"/>
        <w:ind w:left="370" w:right="149"/>
        <w:jc w:val="both"/>
        <w:rPr>
          <w:rFonts w:ascii="Segoe UI Symbol" w:hAnsi="Segoe UI Symbol"/>
          <w:sz w:val="21"/>
          <w:szCs w:val="21"/>
        </w:rPr>
      </w:pPr>
      <w:r w:rsidRPr="00C74F3A">
        <w:rPr>
          <w:rFonts w:ascii="Segoe UI Symbol" w:hAnsi="Segoe UI Symbol"/>
          <w:sz w:val="21"/>
          <w:szCs w:val="21"/>
        </w:rPr>
        <w:t>Criteria for issuing the final payment of 40%</w:t>
      </w:r>
      <w:r w:rsidRPr="00C74F3A">
        <w:rPr>
          <w:rFonts w:ascii="Segoe UI Symbol" w:hAnsi="Segoe UI Symbol"/>
          <w:sz w:val="21"/>
          <w:szCs w:val="21"/>
          <w:vertAlign w:val="superscript"/>
        </w:rPr>
        <w:footnoteReference w:id="67"/>
      </w:r>
      <w:r w:rsidRPr="00C74F3A">
        <w:rPr>
          <w:rFonts w:ascii="Segoe UI Symbol" w:hAnsi="Segoe UI Symbol"/>
          <w:sz w:val="21"/>
          <w:szCs w:val="21"/>
        </w:rPr>
        <w:t xml:space="preserve">: </w:t>
      </w:r>
    </w:p>
    <w:p w14:paraId="424652D5" w14:textId="77777777" w:rsidR="00C74F3A" w:rsidRPr="00C74F3A" w:rsidRDefault="00C74F3A" w:rsidP="00CC01B8">
      <w:pPr>
        <w:numPr>
          <w:ilvl w:val="0"/>
          <w:numId w:val="35"/>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The final MTR report includes all requirements outlined in the MTR TOR and is in accordance with the MTR guidance. </w:t>
      </w:r>
    </w:p>
    <w:p w14:paraId="1EE483AE" w14:textId="77777777" w:rsidR="00C74F3A" w:rsidRPr="00C74F3A" w:rsidRDefault="00C74F3A" w:rsidP="00CC01B8">
      <w:pPr>
        <w:numPr>
          <w:ilvl w:val="0"/>
          <w:numId w:val="35"/>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The final MTR report is clearly written, logically organized, and is specific for this project (i.e. text has not been cut &amp; pasted from other MTR reports). </w:t>
      </w:r>
    </w:p>
    <w:p w14:paraId="3F9C7CEF" w14:textId="77777777" w:rsidR="00C74F3A" w:rsidRPr="00C74F3A" w:rsidRDefault="00C74F3A" w:rsidP="00CC01B8">
      <w:pPr>
        <w:numPr>
          <w:ilvl w:val="0"/>
          <w:numId w:val="35"/>
        </w:numPr>
        <w:spacing w:after="113"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The Audit Trail includes responses to and justification for each comment listed. </w:t>
      </w:r>
    </w:p>
    <w:p w14:paraId="7171A4AE" w14:textId="77777777" w:rsidR="00C74F3A" w:rsidRPr="00C74F3A" w:rsidRDefault="00C74F3A" w:rsidP="00500895">
      <w:pPr>
        <w:spacing w:after="21" w:line="240" w:lineRule="auto"/>
        <w:jc w:val="both"/>
        <w:rPr>
          <w:rFonts w:ascii="Segoe UI Symbol" w:hAnsi="Segoe UI Symbol"/>
          <w:sz w:val="21"/>
          <w:szCs w:val="21"/>
        </w:rPr>
      </w:pPr>
      <w:r w:rsidRPr="00C74F3A">
        <w:rPr>
          <w:rFonts w:ascii="Segoe UI Symbol" w:hAnsi="Segoe UI Symbol"/>
          <w:b/>
          <w:sz w:val="21"/>
          <w:szCs w:val="21"/>
        </w:rPr>
        <w:t xml:space="preserve"> </w:t>
      </w:r>
    </w:p>
    <w:p w14:paraId="2FC78878" w14:textId="77777777" w:rsidR="00C74F3A" w:rsidRPr="00C74F3A" w:rsidRDefault="00C74F3A" w:rsidP="00500895">
      <w:pPr>
        <w:pStyle w:val="Heading1"/>
        <w:spacing w:line="240" w:lineRule="auto"/>
        <w:ind w:left="-5"/>
        <w:jc w:val="both"/>
        <w:rPr>
          <w:rFonts w:ascii="Segoe UI Symbol" w:hAnsi="Segoe UI Symbol"/>
          <w:sz w:val="21"/>
          <w:szCs w:val="21"/>
        </w:rPr>
      </w:pPr>
      <w:bookmarkStart w:id="375" w:name="_Toc133485674"/>
      <w:bookmarkStart w:id="376" w:name="_Toc133486319"/>
      <w:bookmarkStart w:id="377" w:name="_Toc136499829"/>
      <w:r w:rsidRPr="00C74F3A">
        <w:rPr>
          <w:rFonts w:ascii="Segoe UI Symbol" w:hAnsi="Segoe UI Symbol"/>
          <w:sz w:val="21"/>
          <w:szCs w:val="21"/>
        </w:rPr>
        <w:t>12.</w:t>
      </w:r>
      <w:r w:rsidRPr="00C74F3A">
        <w:rPr>
          <w:rFonts w:ascii="Segoe UI Symbol" w:eastAsia="Arial" w:hAnsi="Segoe UI Symbol" w:cs="Arial"/>
          <w:sz w:val="21"/>
          <w:szCs w:val="21"/>
        </w:rPr>
        <w:t xml:space="preserve"> </w:t>
      </w:r>
      <w:r w:rsidRPr="00C74F3A">
        <w:rPr>
          <w:rFonts w:ascii="Segoe UI Symbol" w:hAnsi="Segoe UI Symbol"/>
          <w:sz w:val="21"/>
          <w:szCs w:val="21"/>
        </w:rPr>
        <w:t>APPLICATION PROCESS</w:t>
      </w:r>
      <w:r w:rsidRPr="00C74F3A">
        <w:rPr>
          <w:rFonts w:ascii="Segoe UI Symbol" w:hAnsi="Segoe UI Symbol"/>
          <w:sz w:val="21"/>
          <w:szCs w:val="21"/>
          <w:vertAlign w:val="superscript"/>
        </w:rPr>
        <w:footnoteReference w:id="68"/>
      </w:r>
      <w:bookmarkEnd w:id="375"/>
      <w:bookmarkEnd w:id="376"/>
      <w:bookmarkEnd w:id="377"/>
      <w:r w:rsidRPr="00C74F3A">
        <w:rPr>
          <w:rFonts w:ascii="Segoe UI Symbol" w:hAnsi="Segoe UI Symbol"/>
          <w:sz w:val="21"/>
          <w:szCs w:val="21"/>
        </w:rPr>
        <w:t xml:space="preserve"> </w:t>
      </w:r>
    </w:p>
    <w:p w14:paraId="14CB34BE" w14:textId="77777777" w:rsidR="00C74F3A" w:rsidRPr="00C74F3A" w:rsidRDefault="00C74F3A" w:rsidP="00500895">
      <w:pPr>
        <w:spacing w:line="240" w:lineRule="auto"/>
        <w:ind w:left="144"/>
        <w:jc w:val="both"/>
        <w:rPr>
          <w:rFonts w:ascii="Segoe UI Symbol" w:hAnsi="Segoe UI Symbol"/>
          <w:sz w:val="21"/>
          <w:szCs w:val="21"/>
        </w:rPr>
      </w:pPr>
      <w:r w:rsidRPr="00C74F3A">
        <w:rPr>
          <w:rFonts w:ascii="Segoe UI Symbol" w:hAnsi="Segoe UI Symbol"/>
          <w:b/>
          <w:sz w:val="21"/>
          <w:szCs w:val="21"/>
        </w:rPr>
        <w:t xml:space="preserve"> </w:t>
      </w:r>
    </w:p>
    <w:tbl>
      <w:tblPr>
        <w:tblStyle w:val="TableGrid0"/>
        <w:tblW w:w="9352" w:type="dxa"/>
        <w:tblInd w:w="5" w:type="dxa"/>
        <w:tblCellMar>
          <w:top w:w="50" w:type="dxa"/>
          <w:left w:w="106" w:type="dxa"/>
          <w:right w:w="56" w:type="dxa"/>
        </w:tblCellMar>
        <w:tblLook w:val="04A0" w:firstRow="1" w:lastRow="0" w:firstColumn="1" w:lastColumn="0" w:noHBand="0" w:noVBand="1"/>
      </w:tblPr>
      <w:tblGrid>
        <w:gridCol w:w="2040"/>
        <w:gridCol w:w="4131"/>
        <w:gridCol w:w="1501"/>
        <w:gridCol w:w="1680"/>
      </w:tblGrid>
      <w:tr w:rsidR="00C74F3A" w:rsidRPr="00C74F3A" w14:paraId="2C778884" w14:textId="77777777" w:rsidTr="005B6492">
        <w:trPr>
          <w:trHeight w:val="259"/>
        </w:trPr>
        <w:tc>
          <w:tcPr>
            <w:tcW w:w="6171" w:type="dxa"/>
            <w:gridSpan w:val="2"/>
            <w:tcBorders>
              <w:top w:val="single" w:sz="4" w:space="0" w:color="000000"/>
              <w:left w:val="single" w:sz="4" w:space="0" w:color="000000"/>
              <w:bottom w:val="single" w:sz="4" w:space="0" w:color="000000"/>
              <w:right w:val="single" w:sz="4" w:space="0" w:color="000000"/>
            </w:tcBorders>
          </w:tcPr>
          <w:p w14:paraId="52B32BFF"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Criteria  </w:t>
            </w:r>
          </w:p>
        </w:tc>
        <w:tc>
          <w:tcPr>
            <w:tcW w:w="1501" w:type="dxa"/>
            <w:tcBorders>
              <w:top w:val="single" w:sz="4" w:space="0" w:color="000000"/>
              <w:left w:val="single" w:sz="4" w:space="0" w:color="000000"/>
              <w:bottom w:val="single" w:sz="4" w:space="0" w:color="000000"/>
              <w:right w:val="single" w:sz="4" w:space="0" w:color="000000"/>
            </w:tcBorders>
          </w:tcPr>
          <w:p w14:paraId="3EABC0B6"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Weight  </w:t>
            </w:r>
          </w:p>
        </w:tc>
        <w:tc>
          <w:tcPr>
            <w:tcW w:w="1680" w:type="dxa"/>
            <w:tcBorders>
              <w:top w:val="single" w:sz="4" w:space="0" w:color="000000"/>
              <w:left w:val="single" w:sz="4" w:space="0" w:color="000000"/>
              <w:bottom w:val="single" w:sz="4" w:space="0" w:color="000000"/>
              <w:right w:val="single" w:sz="4" w:space="0" w:color="000000"/>
            </w:tcBorders>
          </w:tcPr>
          <w:p w14:paraId="5E0CCF3F" w14:textId="77777777" w:rsidR="00C74F3A" w:rsidRPr="00C74F3A" w:rsidRDefault="00C74F3A" w:rsidP="00500895">
            <w:pPr>
              <w:jc w:val="both"/>
              <w:rPr>
                <w:rFonts w:ascii="Segoe UI Symbol" w:hAnsi="Segoe UI Symbol"/>
                <w:sz w:val="21"/>
                <w:szCs w:val="21"/>
              </w:rPr>
            </w:pPr>
            <w:r w:rsidRPr="00C74F3A">
              <w:rPr>
                <w:rFonts w:ascii="Segoe UI Symbol" w:hAnsi="Segoe UI Symbol"/>
                <w:sz w:val="21"/>
                <w:szCs w:val="21"/>
              </w:rPr>
              <w:t xml:space="preserve">Max. Point  </w:t>
            </w:r>
          </w:p>
        </w:tc>
      </w:tr>
      <w:tr w:rsidR="00C74F3A" w:rsidRPr="00C74F3A" w14:paraId="4030FA39" w14:textId="77777777" w:rsidTr="005B6492">
        <w:trPr>
          <w:trHeight w:val="504"/>
        </w:trPr>
        <w:tc>
          <w:tcPr>
            <w:tcW w:w="6171" w:type="dxa"/>
            <w:gridSpan w:val="2"/>
            <w:tcBorders>
              <w:top w:val="single" w:sz="4" w:space="0" w:color="000000"/>
              <w:left w:val="single" w:sz="4" w:space="0" w:color="000000"/>
              <w:bottom w:val="single" w:sz="4" w:space="0" w:color="000000"/>
              <w:right w:val="single" w:sz="4" w:space="0" w:color="000000"/>
            </w:tcBorders>
          </w:tcPr>
          <w:p w14:paraId="00BD07A0"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Technical Competence (based on CV, Proposal and interview (if required)  </w:t>
            </w:r>
          </w:p>
        </w:tc>
        <w:tc>
          <w:tcPr>
            <w:tcW w:w="1501" w:type="dxa"/>
            <w:tcBorders>
              <w:top w:val="single" w:sz="4" w:space="0" w:color="000000"/>
              <w:left w:val="single" w:sz="4" w:space="0" w:color="000000"/>
              <w:bottom w:val="single" w:sz="4" w:space="0" w:color="000000"/>
              <w:right w:val="single" w:sz="4" w:space="0" w:color="000000"/>
            </w:tcBorders>
          </w:tcPr>
          <w:p w14:paraId="6EDA262A"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70%  </w:t>
            </w:r>
          </w:p>
        </w:tc>
        <w:tc>
          <w:tcPr>
            <w:tcW w:w="1680" w:type="dxa"/>
            <w:tcBorders>
              <w:top w:val="single" w:sz="4" w:space="0" w:color="000000"/>
              <w:left w:val="single" w:sz="4" w:space="0" w:color="000000"/>
              <w:bottom w:val="single" w:sz="4" w:space="0" w:color="000000"/>
              <w:right w:val="single" w:sz="4" w:space="0" w:color="000000"/>
            </w:tcBorders>
          </w:tcPr>
          <w:p w14:paraId="41F71D6F" w14:textId="77777777" w:rsidR="00C74F3A" w:rsidRPr="00C74F3A" w:rsidRDefault="00C74F3A" w:rsidP="00500895">
            <w:pPr>
              <w:jc w:val="both"/>
              <w:rPr>
                <w:rFonts w:ascii="Segoe UI Symbol" w:hAnsi="Segoe UI Symbol"/>
                <w:sz w:val="21"/>
                <w:szCs w:val="21"/>
              </w:rPr>
            </w:pPr>
            <w:r w:rsidRPr="00C74F3A">
              <w:rPr>
                <w:rFonts w:ascii="Segoe UI Symbol" w:hAnsi="Segoe UI Symbol"/>
                <w:sz w:val="21"/>
                <w:szCs w:val="21"/>
              </w:rPr>
              <w:t xml:space="preserve">100  </w:t>
            </w:r>
          </w:p>
        </w:tc>
      </w:tr>
      <w:tr w:rsidR="00C74F3A" w:rsidRPr="00C74F3A" w14:paraId="23F2981E" w14:textId="77777777" w:rsidTr="005B6492">
        <w:trPr>
          <w:trHeight w:val="260"/>
        </w:trPr>
        <w:tc>
          <w:tcPr>
            <w:tcW w:w="6171" w:type="dxa"/>
            <w:gridSpan w:val="2"/>
            <w:tcBorders>
              <w:top w:val="single" w:sz="4" w:space="0" w:color="000000"/>
              <w:left w:val="single" w:sz="4" w:space="0" w:color="000000"/>
              <w:bottom w:val="single" w:sz="4" w:space="0" w:color="000000"/>
              <w:right w:val="single" w:sz="4" w:space="0" w:color="000000"/>
            </w:tcBorders>
          </w:tcPr>
          <w:p w14:paraId="31FC40D0"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Criteria a. Educational relevance: close fit to post  </w:t>
            </w:r>
          </w:p>
        </w:tc>
        <w:tc>
          <w:tcPr>
            <w:tcW w:w="1501" w:type="dxa"/>
            <w:tcBorders>
              <w:top w:val="single" w:sz="4" w:space="0" w:color="000000"/>
              <w:left w:val="single" w:sz="4" w:space="0" w:color="000000"/>
              <w:bottom w:val="single" w:sz="4" w:space="0" w:color="000000"/>
              <w:right w:val="single" w:sz="4" w:space="0" w:color="000000"/>
            </w:tcBorders>
          </w:tcPr>
          <w:p w14:paraId="354F38D1"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 xml:space="preserve"> </w:t>
            </w:r>
          </w:p>
        </w:tc>
        <w:tc>
          <w:tcPr>
            <w:tcW w:w="1680" w:type="dxa"/>
            <w:tcBorders>
              <w:top w:val="single" w:sz="4" w:space="0" w:color="000000"/>
              <w:left w:val="single" w:sz="4" w:space="0" w:color="000000"/>
              <w:bottom w:val="single" w:sz="4" w:space="0" w:color="000000"/>
              <w:right w:val="single" w:sz="4" w:space="0" w:color="000000"/>
            </w:tcBorders>
          </w:tcPr>
          <w:p w14:paraId="3B4367D1"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t xml:space="preserve">10 </w:t>
            </w:r>
          </w:p>
        </w:tc>
      </w:tr>
      <w:tr w:rsidR="00C74F3A" w:rsidRPr="00C74F3A" w14:paraId="25D9655B" w14:textId="77777777" w:rsidTr="005B6492">
        <w:trPr>
          <w:trHeight w:val="504"/>
        </w:trPr>
        <w:tc>
          <w:tcPr>
            <w:tcW w:w="6171" w:type="dxa"/>
            <w:gridSpan w:val="2"/>
            <w:tcBorders>
              <w:top w:val="single" w:sz="4" w:space="0" w:color="000000"/>
              <w:left w:val="single" w:sz="4" w:space="0" w:color="000000"/>
              <w:bottom w:val="single" w:sz="4" w:space="0" w:color="000000"/>
              <w:right w:val="single" w:sz="4" w:space="0" w:color="000000"/>
            </w:tcBorders>
          </w:tcPr>
          <w:p w14:paraId="2CC26C8C"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lastRenderedPageBreak/>
              <w:t xml:space="preserve">Criteria b. Understanding the scope of work and organization of the proposal  </w:t>
            </w:r>
          </w:p>
        </w:tc>
        <w:tc>
          <w:tcPr>
            <w:tcW w:w="1501" w:type="dxa"/>
            <w:tcBorders>
              <w:top w:val="single" w:sz="4" w:space="0" w:color="000000"/>
              <w:left w:val="single" w:sz="4" w:space="0" w:color="000000"/>
              <w:bottom w:val="single" w:sz="4" w:space="0" w:color="000000"/>
              <w:right w:val="single" w:sz="4" w:space="0" w:color="000000"/>
            </w:tcBorders>
          </w:tcPr>
          <w:p w14:paraId="39CB12CC"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 xml:space="preserve"> </w:t>
            </w:r>
          </w:p>
        </w:tc>
        <w:tc>
          <w:tcPr>
            <w:tcW w:w="1680" w:type="dxa"/>
            <w:tcBorders>
              <w:top w:val="single" w:sz="4" w:space="0" w:color="000000"/>
              <w:left w:val="single" w:sz="4" w:space="0" w:color="000000"/>
              <w:bottom w:val="single" w:sz="4" w:space="0" w:color="000000"/>
              <w:right w:val="single" w:sz="4" w:space="0" w:color="000000"/>
            </w:tcBorders>
          </w:tcPr>
          <w:p w14:paraId="3E9CF114"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t xml:space="preserve">50 </w:t>
            </w:r>
          </w:p>
        </w:tc>
      </w:tr>
      <w:tr w:rsidR="00C74F3A" w:rsidRPr="00C74F3A" w14:paraId="157D1E34" w14:textId="77777777" w:rsidTr="005B6492">
        <w:trPr>
          <w:trHeight w:val="259"/>
        </w:trPr>
        <w:tc>
          <w:tcPr>
            <w:tcW w:w="6171" w:type="dxa"/>
            <w:gridSpan w:val="2"/>
            <w:tcBorders>
              <w:top w:val="single" w:sz="4" w:space="0" w:color="000000"/>
              <w:left w:val="single" w:sz="4" w:space="0" w:color="000000"/>
              <w:bottom w:val="single" w:sz="4" w:space="0" w:color="000000"/>
              <w:right w:val="single" w:sz="4" w:space="0" w:color="000000"/>
            </w:tcBorders>
          </w:tcPr>
          <w:p w14:paraId="20122CC7"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Criteria c. Experience of similar assignment  </w:t>
            </w:r>
          </w:p>
        </w:tc>
        <w:tc>
          <w:tcPr>
            <w:tcW w:w="1501" w:type="dxa"/>
            <w:tcBorders>
              <w:top w:val="single" w:sz="4" w:space="0" w:color="000000"/>
              <w:left w:val="single" w:sz="4" w:space="0" w:color="000000"/>
              <w:bottom w:val="single" w:sz="4" w:space="0" w:color="000000"/>
              <w:right w:val="single" w:sz="4" w:space="0" w:color="000000"/>
            </w:tcBorders>
          </w:tcPr>
          <w:p w14:paraId="744C842A"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 xml:space="preserve"> </w:t>
            </w:r>
          </w:p>
        </w:tc>
        <w:tc>
          <w:tcPr>
            <w:tcW w:w="1680" w:type="dxa"/>
            <w:tcBorders>
              <w:top w:val="single" w:sz="4" w:space="0" w:color="000000"/>
              <w:left w:val="single" w:sz="4" w:space="0" w:color="000000"/>
              <w:bottom w:val="single" w:sz="4" w:space="0" w:color="000000"/>
              <w:right w:val="single" w:sz="4" w:space="0" w:color="000000"/>
            </w:tcBorders>
          </w:tcPr>
          <w:p w14:paraId="3677301A"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t xml:space="preserve">30  </w:t>
            </w:r>
          </w:p>
        </w:tc>
      </w:tr>
      <w:tr w:rsidR="00C74F3A" w:rsidRPr="00C74F3A" w14:paraId="07F1580A" w14:textId="77777777" w:rsidTr="005B6492">
        <w:trPr>
          <w:trHeight w:val="257"/>
        </w:trPr>
        <w:tc>
          <w:tcPr>
            <w:tcW w:w="6171" w:type="dxa"/>
            <w:gridSpan w:val="2"/>
            <w:tcBorders>
              <w:top w:val="single" w:sz="4" w:space="0" w:color="000000"/>
              <w:left w:val="single" w:sz="4" w:space="0" w:color="000000"/>
              <w:bottom w:val="single" w:sz="4" w:space="0" w:color="000000"/>
              <w:right w:val="single" w:sz="4" w:space="0" w:color="000000"/>
            </w:tcBorders>
          </w:tcPr>
          <w:p w14:paraId="7BFC72AD"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Criteria d. Previous work experience in Africa/ Ethiopia  </w:t>
            </w:r>
          </w:p>
        </w:tc>
        <w:tc>
          <w:tcPr>
            <w:tcW w:w="1501" w:type="dxa"/>
            <w:tcBorders>
              <w:top w:val="single" w:sz="4" w:space="0" w:color="000000"/>
              <w:left w:val="single" w:sz="4" w:space="0" w:color="000000"/>
              <w:bottom w:val="single" w:sz="4" w:space="0" w:color="000000"/>
              <w:right w:val="single" w:sz="4" w:space="0" w:color="000000"/>
            </w:tcBorders>
          </w:tcPr>
          <w:p w14:paraId="1EC8431F"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 xml:space="preserve"> </w:t>
            </w:r>
          </w:p>
        </w:tc>
        <w:tc>
          <w:tcPr>
            <w:tcW w:w="1680" w:type="dxa"/>
            <w:tcBorders>
              <w:top w:val="single" w:sz="4" w:space="0" w:color="000000"/>
              <w:left w:val="single" w:sz="4" w:space="0" w:color="000000"/>
              <w:bottom w:val="single" w:sz="4" w:space="0" w:color="000000"/>
              <w:right w:val="single" w:sz="4" w:space="0" w:color="000000"/>
            </w:tcBorders>
          </w:tcPr>
          <w:p w14:paraId="03C3C1E0"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t xml:space="preserve">10 </w:t>
            </w:r>
          </w:p>
        </w:tc>
      </w:tr>
      <w:tr w:rsidR="00C74F3A" w:rsidRPr="00C74F3A" w14:paraId="4B876715" w14:textId="77777777" w:rsidTr="005B6492">
        <w:trPr>
          <w:trHeight w:val="504"/>
        </w:trPr>
        <w:tc>
          <w:tcPr>
            <w:tcW w:w="6171" w:type="dxa"/>
            <w:gridSpan w:val="2"/>
            <w:tcBorders>
              <w:top w:val="single" w:sz="4" w:space="0" w:color="000000"/>
              <w:left w:val="single" w:sz="4" w:space="0" w:color="000000"/>
              <w:bottom w:val="single" w:sz="4" w:space="0" w:color="000000"/>
              <w:right w:val="single" w:sz="4" w:space="0" w:color="000000"/>
            </w:tcBorders>
          </w:tcPr>
          <w:p w14:paraId="50CB2ACF" w14:textId="77777777" w:rsidR="00C74F3A" w:rsidRPr="00C74F3A" w:rsidRDefault="00C74F3A" w:rsidP="00500895">
            <w:pPr>
              <w:spacing w:after="31"/>
              <w:ind w:left="110"/>
              <w:jc w:val="both"/>
              <w:rPr>
                <w:rFonts w:ascii="Segoe UI Symbol" w:hAnsi="Segoe UI Symbol"/>
                <w:sz w:val="21"/>
                <w:szCs w:val="21"/>
              </w:rPr>
            </w:pPr>
            <w:r w:rsidRPr="00C74F3A">
              <w:rPr>
                <w:rFonts w:ascii="Segoe UI Symbol" w:hAnsi="Segoe UI Symbol"/>
                <w:sz w:val="21"/>
                <w:szCs w:val="21"/>
              </w:rPr>
              <w:t xml:space="preserve">Financial (Lower Offer/Offer*100)  30%  30  </w:t>
            </w:r>
          </w:p>
          <w:p w14:paraId="1D36235D"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 xml:space="preserve"> </w:t>
            </w:r>
            <w:r w:rsidRPr="00C74F3A">
              <w:rPr>
                <w:rFonts w:ascii="Segoe UI Symbol" w:hAnsi="Segoe UI Symbol"/>
                <w:sz w:val="21"/>
                <w:szCs w:val="21"/>
              </w:rPr>
              <w:t xml:space="preserve"> </w:t>
            </w:r>
            <w:r w:rsidRPr="00C74F3A">
              <w:rPr>
                <w:rFonts w:ascii="Segoe UI Symbol" w:hAnsi="Segoe UI Symbol"/>
                <w:sz w:val="21"/>
                <w:szCs w:val="21"/>
              </w:rPr>
              <w:tab/>
              <w:t xml:space="preserve"> </w:t>
            </w:r>
          </w:p>
        </w:tc>
        <w:tc>
          <w:tcPr>
            <w:tcW w:w="1501" w:type="dxa"/>
            <w:tcBorders>
              <w:top w:val="single" w:sz="4" w:space="0" w:color="000000"/>
              <w:left w:val="single" w:sz="4" w:space="0" w:color="000000"/>
              <w:bottom w:val="single" w:sz="4" w:space="0" w:color="000000"/>
              <w:right w:val="single" w:sz="4" w:space="0" w:color="000000"/>
            </w:tcBorders>
          </w:tcPr>
          <w:p w14:paraId="40F76A4C"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 xml:space="preserve">30% </w:t>
            </w:r>
          </w:p>
        </w:tc>
        <w:tc>
          <w:tcPr>
            <w:tcW w:w="1680" w:type="dxa"/>
            <w:tcBorders>
              <w:top w:val="single" w:sz="4" w:space="0" w:color="000000"/>
              <w:left w:val="single" w:sz="4" w:space="0" w:color="000000"/>
              <w:bottom w:val="single" w:sz="4" w:space="0" w:color="000000"/>
              <w:right w:val="single" w:sz="4" w:space="0" w:color="000000"/>
            </w:tcBorders>
          </w:tcPr>
          <w:p w14:paraId="6EB5B255" w14:textId="77777777" w:rsidR="00C74F3A" w:rsidRPr="00C74F3A" w:rsidRDefault="00C74F3A" w:rsidP="00500895">
            <w:pPr>
              <w:jc w:val="both"/>
              <w:rPr>
                <w:rFonts w:ascii="Segoe UI Symbol" w:hAnsi="Segoe UI Symbol"/>
                <w:sz w:val="21"/>
                <w:szCs w:val="21"/>
              </w:rPr>
            </w:pPr>
            <w:r w:rsidRPr="00C74F3A">
              <w:rPr>
                <w:rFonts w:ascii="Segoe UI Symbol" w:hAnsi="Segoe UI Symbol"/>
                <w:b/>
                <w:sz w:val="21"/>
                <w:szCs w:val="21"/>
              </w:rPr>
              <w:t xml:space="preserve">30 </w:t>
            </w:r>
          </w:p>
        </w:tc>
      </w:tr>
      <w:tr w:rsidR="00C74F3A" w:rsidRPr="00C74F3A" w14:paraId="2CC53A1F" w14:textId="77777777" w:rsidTr="005B6492">
        <w:trPr>
          <w:trHeight w:val="259"/>
        </w:trPr>
        <w:tc>
          <w:tcPr>
            <w:tcW w:w="2040" w:type="dxa"/>
            <w:tcBorders>
              <w:top w:val="single" w:sz="4" w:space="0" w:color="000000"/>
              <w:left w:val="single" w:sz="4" w:space="0" w:color="000000"/>
              <w:bottom w:val="single" w:sz="4" w:space="0" w:color="000000"/>
              <w:right w:val="single" w:sz="4" w:space="0" w:color="000000"/>
            </w:tcBorders>
          </w:tcPr>
          <w:p w14:paraId="248A6261"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b/>
                <w:sz w:val="21"/>
                <w:szCs w:val="21"/>
              </w:rPr>
              <w:t xml:space="preserve"> </w:t>
            </w:r>
            <w:r w:rsidRPr="00C74F3A">
              <w:rPr>
                <w:rFonts w:ascii="Segoe UI Symbol" w:hAnsi="Segoe UI Symbol"/>
                <w:sz w:val="21"/>
                <w:szCs w:val="21"/>
              </w:rPr>
              <w:t xml:space="preserve">Total Score </w:t>
            </w:r>
          </w:p>
        </w:tc>
        <w:tc>
          <w:tcPr>
            <w:tcW w:w="5632" w:type="dxa"/>
            <w:gridSpan w:val="2"/>
            <w:tcBorders>
              <w:top w:val="single" w:sz="4" w:space="0" w:color="000000"/>
              <w:left w:val="single" w:sz="4" w:space="0" w:color="000000"/>
              <w:bottom w:val="single" w:sz="4" w:space="0" w:color="000000"/>
              <w:right w:val="nil"/>
            </w:tcBorders>
          </w:tcPr>
          <w:p w14:paraId="6BECDD3B" w14:textId="77777777" w:rsidR="00C74F3A" w:rsidRPr="00C74F3A" w:rsidRDefault="00C74F3A" w:rsidP="00500895">
            <w:pPr>
              <w:ind w:left="2"/>
              <w:jc w:val="both"/>
              <w:rPr>
                <w:rFonts w:ascii="Segoe UI Symbol" w:hAnsi="Segoe UI Symbol"/>
                <w:sz w:val="21"/>
                <w:szCs w:val="21"/>
              </w:rPr>
            </w:pPr>
            <w:r w:rsidRPr="00C74F3A">
              <w:rPr>
                <w:rFonts w:ascii="Segoe UI Symbol" w:hAnsi="Segoe UI Symbol"/>
                <w:sz w:val="21"/>
                <w:szCs w:val="21"/>
              </w:rPr>
              <w:t xml:space="preserve">Technical Score * 70% + Financial Score * 30% </w:t>
            </w:r>
            <w:r w:rsidRPr="00C74F3A">
              <w:rPr>
                <w:rFonts w:ascii="Segoe UI Symbol" w:hAnsi="Segoe UI Symbol"/>
                <w:b/>
                <w:sz w:val="21"/>
                <w:szCs w:val="21"/>
              </w:rPr>
              <w:t xml:space="preserve"> </w:t>
            </w:r>
          </w:p>
        </w:tc>
        <w:tc>
          <w:tcPr>
            <w:tcW w:w="1680" w:type="dxa"/>
            <w:tcBorders>
              <w:top w:val="single" w:sz="4" w:space="0" w:color="000000"/>
              <w:left w:val="nil"/>
              <w:bottom w:val="single" w:sz="4" w:space="0" w:color="000000"/>
              <w:right w:val="single" w:sz="4" w:space="0" w:color="000000"/>
            </w:tcBorders>
          </w:tcPr>
          <w:p w14:paraId="78F010E6" w14:textId="77777777" w:rsidR="00C74F3A" w:rsidRPr="00C74F3A" w:rsidRDefault="00C74F3A" w:rsidP="00500895">
            <w:pPr>
              <w:spacing w:after="160"/>
              <w:jc w:val="both"/>
              <w:rPr>
                <w:rFonts w:ascii="Segoe UI Symbol" w:hAnsi="Segoe UI Symbol"/>
                <w:sz w:val="21"/>
                <w:szCs w:val="21"/>
              </w:rPr>
            </w:pPr>
          </w:p>
        </w:tc>
      </w:tr>
    </w:tbl>
    <w:p w14:paraId="255386C3"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b/>
          <w:sz w:val="21"/>
          <w:szCs w:val="21"/>
        </w:rPr>
        <w:t xml:space="preserve"> </w:t>
      </w:r>
    </w:p>
    <w:p w14:paraId="1065B5F8" w14:textId="77777777" w:rsidR="00C74F3A" w:rsidRPr="00C74F3A" w:rsidRDefault="00C74F3A" w:rsidP="00500895">
      <w:pPr>
        <w:spacing w:after="10" w:line="240" w:lineRule="auto"/>
        <w:ind w:left="-5"/>
        <w:jc w:val="both"/>
        <w:rPr>
          <w:rFonts w:ascii="Segoe UI Symbol" w:hAnsi="Segoe UI Symbol"/>
          <w:sz w:val="21"/>
          <w:szCs w:val="21"/>
        </w:rPr>
      </w:pPr>
      <w:r w:rsidRPr="00C74F3A">
        <w:rPr>
          <w:rFonts w:ascii="Segoe UI Symbol" w:hAnsi="Segoe UI Symbol"/>
          <w:b/>
          <w:sz w:val="21"/>
          <w:szCs w:val="21"/>
        </w:rPr>
        <w:t xml:space="preserve">Recommended Presentation of Proposal:   </w:t>
      </w:r>
    </w:p>
    <w:p w14:paraId="29029761" w14:textId="77777777" w:rsidR="00C74F3A" w:rsidRPr="00C74F3A" w:rsidRDefault="00C74F3A" w:rsidP="00500895">
      <w:pPr>
        <w:spacing w:after="23" w:line="240" w:lineRule="auto"/>
        <w:ind w:left="360"/>
        <w:jc w:val="both"/>
        <w:rPr>
          <w:rFonts w:ascii="Segoe UI Symbol" w:hAnsi="Segoe UI Symbol"/>
          <w:sz w:val="21"/>
          <w:szCs w:val="21"/>
        </w:rPr>
      </w:pPr>
      <w:r w:rsidRPr="00C74F3A">
        <w:rPr>
          <w:rFonts w:ascii="Segoe UI Symbol" w:hAnsi="Segoe UI Symbol"/>
          <w:sz w:val="21"/>
          <w:szCs w:val="21"/>
        </w:rPr>
        <w:t xml:space="preserve"> </w:t>
      </w:r>
    </w:p>
    <w:p w14:paraId="63762520" w14:textId="77777777" w:rsidR="00C74F3A" w:rsidRPr="00C74F3A" w:rsidRDefault="00C74F3A" w:rsidP="00500895">
      <w:pPr>
        <w:pStyle w:val="Heading2"/>
        <w:spacing w:after="50" w:line="240" w:lineRule="auto"/>
        <w:ind w:left="-5"/>
        <w:jc w:val="both"/>
        <w:rPr>
          <w:rFonts w:ascii="Segoe UI Symbol" w:hAnsi="Segoe UI Symbol"/>
          <w:sz w:val="21"/>
          <w:szCs w:val="21"/>
        </w:rPr>
      </w:pPr>
      <w:bookmarkStart w:id="378" w:name="_Toc133485675"/>
      <w:bookmarkStart w:id="379" w:name="_Toc133486320"/>
      <w:bookmarkStart w:id="380" w:name="_Toc136499830"/>
      <w:r w:rsidRPr="00C74F3A">
        <w:rPr>
          <w:rFonts w:ascii="Segoe UI Symbol" w:hAnsi="Segoe UI Symbol"/>
          <w:sz w:val="21"/>
          <w:szCs w:val="21"/>
        </w:rPr>
        <w:t>a)</w:t>
      </w:r>
      <w:r w:rsidRPr="00C74F3A">
        <w:rPr>
          <w:rFonts w:ascii="Segoe UI Symbol" w:eastAsia="Arial" w:hAnsi="Segoe UI Symbol" w:cs="Arial"/>
          <w:sz w:val="21"/>
          <w:szCs w:val="21"/>
        </w:rPr>
        <w:t xml:space="preserve"> </w:t>
      </w:r>
      <w:r w:rsidRPr="00C74F3A">
        <w:rPr>
          <w:rFonts w:ascii="Segoe UI Symbol" w:hAnsi="Segoe UI Symbol"/>
          <w:sz w:val="21"/>
          <w:szCs w:val="21"/>
        </w:rPr>
        <w:t xml:space="preserve">Letter of Confirmation of Interest and Availability using the </w:t>
      </w:r>
      <w:hyperlink r:id="rId28">
        <w:r w:rsidRPr="00C74F3A">
          <w:rPr>
            <w:rFonts w:ascii="Segoe UI Symbol" w:hAnsi="Segoe UI Symbol"/>
            <w:color w:val="0000FF"/>
            <w:sz w:val="21"/>
            <w:szCs w:val="21"/>
            <w:u w:val="single" w:color="0000FF"/>
          </w:rPr>
          <w:t>template</w:t>
        </w:r>
      </w:hyperlink>
      <w:hyperlink r:id="rId29">
        <w:r w:rsidRPr="00C74F3A">
          <w:rPr>
            <w:rFonts w:ascii="Segoe UI Symbol" w:hAnsi="Segoe UI Symbol"/>
            <w:sz w:val="21"/>
            <w:szCs w:val="21"/>
            <w:vertAlign w:val="superscript"/>
          </w:rPr>
          <w:t>1</w:t>
        </w:r>
      </w:hyperlink>
      <w:r w:rsidRPr="00C74F3A">
        <w:rPr>
          <w:rFonts w:ascii="Segoe UI Symbol" w:hAnsi="Segoe UI Symbol"/>
          <w:sz w:val="21"/>
          <w:szCs w:val="21"/>
          <w:vertAlign w:val="superscript"/>
        </w:rPr>
        <w:t>1</w:t>
      </w:r>
      <w:r w:rsidRPr="00C74F3A">
        <w:rPr>
          <w:rFonts w:ascii="Segoe UI Symbol" w:hAnsi="Segoe UI Symbol"/>
          <w:sz w:val="21"/>
          <w:szCs w:val="21"/>
        </w:rPr>
        <w:t xml:space="preserve"> provided by UNDP; b)</w:t>
      </w:r>
      <w:r w:rsidRPr="00C74F3A">
        <w:rPr>
          <w:rFonts w:ascii="Segoe UI Symbol" w:eastAsia="Arial" w:hAnsi="Segoe UI Symbol" w:cs="Arial"/>
          <w:sz w:val="21"/>
          <w:szCs w:val="21"/>
        </w:rPr>
        <w:t xml:space="preserve"> </w:t>
      </w:r>
      <w:r w:rsidRPr="00C74F3A">
        <w:rPr>
          <w:rFonts w:ascii="Segoe UI Symbol" w:hAnsi="Segoe UI Symbol"/>
          <w:sz w:val="21"/>
          <w:szCs w:val="21"/>
        </w:rPr>
        <w:t xml:space="preserve">CV and a Personal History Form </w:t>
      </w:r>
      <w:hyperlink r:id="rId30">
        <w:r w:rsidRPr="00C74F3A">
          <w:rPr>
            <w:rFonts w:ascii="Segoe UI Symbol" w:hAnsi="Segoe UI Symbol"/>
            <w:sz w:val="21"/>
            <w:szCs w:val="21"/>
          </w:rPr>
          <w:t>(</w:t>
        </w:r>
      </w:hyperlink>
      <w:hyperlink r:id="rId31">
        <w:r w:rsidRPr="00C74F3A">
          <w:rPr>
            <w:rFonts w:ascii="Segoe UI Symbol" w:hAnsi="Segoe UI Symbol"/>
            <w:color w:val="0000FF"/>
            <w:sz w:val="21"/>
            <w:szCs w:val="21"/>
            <w:u w:val="single" w:color="0000FF"/>
          </w:rPr>
          <w:t>P11 form</w:t>
        </w:r>
      </w:hyperlink>
      <w:hyperlink r:id="rId32">
        <w:r w:rsidRPr="00C74F3A">
          <w:rPr>
            <w:rFonts w:ascii="Segoe UI Symbol" w:hAnsi="Segoe UI Symbol"/>
            <w:sz w:val="21"/>
            <w:szCs w:val="21"/>
            <w:vertAlign w:val="superscript"/>
          </w:rPr>
          <w:t>1</w:t>
        </w:r>
      </w:hyperlink>
      <w:r w:rsidRPr="00C74F3A">
        <w:rPr>
          <w:rFonts w:ascii="Segoe UI Symbol" w:hAnsi="Segoe UI Symbol"/>
          <w:sz w:val="21"/>
          <w:szCs w:val="21"/>
          <w:vertAlign w:val="superscript"/>
        </w:rPr>
        <w:t>2</w:t>
      </w:r>
      <w:r w:rsidRPr="00C74F3A">
        <w:rPr>
          <w:rFonts w:ascii="Segoe UI Symbol" w:hAnsi="Segoe UI Symbol"/>
          <w:sz w:val="21"/>
          <w:szCs w:val="21"/>
        </w:rPr>
        <w:t>);</w:t>
      </w:r>
      <w:bookmarkEnd w:id="378"/>
      <w:bookmarkEnd w:id="379"/>
      <w:bookmarkEnd w:id="380"/>
      <w:r w:rsidRPr="00C74F3A">
        <w:rPr>
          <w:rFonts w:ascii="Segoe UI Symbol" w:hAnsi="Segoe UI Symbol"/>
          <w:sz w:val="21"/>
          <w:szCs w:val="21"/>
        </w:rPr>
        <w:t xml:space="preserve"> </w:t>
      </w:r>
    </w:p>
    <w:p w14:paraId="467B2201" w14:textId="77777777" w:rsidR="00C74F3A" w:rsidRPr="00C74F3A" w:rsidRDefault="00C74F3A" w:rsidP="00CC01B8">
      <w:pPr>
        <w:numPr>
          <w:ilvl w:val="0"/>
          <w:numId w:val="36"/>
        </w:numPr>
        <w:spacing w:after="45" w:line="240" w:lineRule="auto"/>
        <w:ind w:right="149" w:hanging="360"/>
        <w:jc w:val="both"/>
        <w:rPr>
          <w:rFonts w:ascii="Segoe UI Symbol" w:hAnsi="Segoe UI Symbol"/>
          <w:sz w:val="21"/>
          <w:szCs w:val="21"/>
        </w:rPr>
      </w:pPr>
      <w:r w:rsidRPr="00C74F3A">
        <w:rPr>
          <w:rFonts w:ascii="Segoe UI Symbol" w:hAnsi="Segoe UI Symbol"/>
          <w:b/>
          <w:sz w:val="21"/>
          <w:szCs w:val="21"/>
        </w:rPr>
        <w:t>Brief description of approach to work/technical proposal</w:t>
      </w:r>
      <w:r w:rsidRPr="00C74F3A">
        <w:rPr>
          <w:rFonts w:ascii="Segoe UI Symbol" w:hAnsi="Segoe UI Symbol"/>
          <w:sz w:val="21"/>
          <w:szCs w:val="21"/>
        </w:rPr>
        <w:t xml:space="preserve"> of why the individual considers him/herself as the most suitable for the assignment, and a proposed methodology on how they will approach and complete the assignment; (max 1 page) </w:t>
      </w:r>
    </w:p>
    <w:p w14:paraId="7CD450FC" w14:textId="77777777" w:rsidR="00C74F3A" w:rsidRPr="00C74F3A" w:rsidRDefault="00C74F3A" w:rsidP="00CC01B8">
      <w:pPr>
        <w:numPr>
          <w:ilvl w:val="0"/>
          <w:numId w:val="36"/>
        </w:numPr>
        <w:spacing w:line="240" w:lineRule="auto"/>
        <w:ind w:right="149" w:hanging="360"/>
        <w:jc w:val="both"/>
        <w:rPr>
          <w:rFonts w:ascii="Segoe UI Symbol" w:hAnsi="Segoe UI Symbol"/>
          <w:sz w:val="21"/>
          <w:szCs w:val="21"/>
        </w:rPr>
      </w:pPr>
      <w:r w:rsidRPr="00C74F3A">
        <w:rPr>
          <w:rFonts w:ascii="Segoe UI Symbol" w:hAnsi="Segoe UI Symbol"/>
          <w:b/>
          <w:sz w:val="21"/>
          <w:szCs w:val="21"/>
        </w:rPr>
        <w:t>Financial Proposal</w:t>
      </w:r>
      <w:r w:rsidRPr="00C74F3A">
        <w:rPr>
          <w:rFonts w:ascii="Segoe UI Symbol" w:hAnsi="Segoe UI Symbol"/>
          <w:sz w:val="21"/>
          <w:szCs w:val="21"/>
        </w:rPr>
        <w:t xml:space="preserve"> that indicates the all-inclusive fixed total contract price and all other travel related costs (such as flight ticket, per diem, etc), supported by a breakdown of costs, as per template attached to the </w:t>
      </w:r>
      <w:hyperlink r:id="rId33">
        <w:r w:rsidRPr="00C74F3A">
          <w:rPr>
            <w:rFonts w:ascii="Segoe UI Symbol" w:hAnsi="Segoe UI Symbol"/>
            <w:color w:val="0000FF"/>
            <w:sz w:val="21"/>
            <w:szCs w:val="21"/>
            <w:u w:val="single" w:color="0000FF"/>
          </w:rPr>
          <w:t>Letter of Confirmation of Interest template</w:t>
        </w:r>
      </w:hyperlink>
      <w:hyperlink r:id="rId34">
        <w:r w:rsidRPr="00C74F3A">
          <w:rPr>
            <w:rFonts w:ascii="Segoe UI Symbol" w:hAnsi="Segoe UI Symbol"/>
            <w:sz w:val="21"/>
            <w:szCs w:val="21"/>
          </w:rPr>
          <w:t>.</w:t>
        </w:r>
      </w:hyperlink>
      <w:r w:rsidRPr="00C74F3A">
        <w:rPr>
          <w:rFonts w:ascii="Segoe UI Symbol" w:hAnsi="Segoe UI Symbol"/>
          <w:sz w:val="21"/>
          <w:szCs w:val="21"/>
        </w:rPr>
        <w:t xml:space="preserve">  If an applicant is employed by an organization/company/institution, and he/she expects his/her employer to charge a management fee in the process of releasing him/her to UNDP under Reimbursable Loan Agreement (RLA), the applicant must indicate at this point, and ensure that all such costs are duly incorporated in the financial proposal submitted to UNDP.   </w:t>
      </w:r>
    </w:p>
    <w:p w14:paraId="7833BE77" w14:textId="77777777" w:rsidR="00C74F3A" w:rsidRPr="00C74F3A" w:rsidRDefault="00C74F3A" w:rsidP="00500895">
      <w:pPr>
        <w:spacing w:line="240" w:lineRule="auto"/>
        <w:ind w:left="360"/>
        <w:jc w:val="both"/>
        <w:rPr>
          <w:rFonts w:ascii="Segoe UI Symbol" w:hAnsi="Segoe UI Symbol"/>
          <w:sz w:val="21"/>
          <w:szCs w:val="21"/>
        </w:rPr>
      </w:pPr>
      <w:r w:rsidRPr="00C74F3A">
        <w:rPr>
          <w:rFonts w:ascii="Segoe UI Symbol" w:hAnsi="Segoe UI Symbol"/>
          <w:sz w:val="21"/>
          <w:szCs w:val="21"/>
        </w:rPr>
        <w:t xml:space="preserve"> </w:t>
      </w:r>
    </w:p>
    <w:p w14:paraId="741EE339"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eastAsia="Calibri" w:hAnsi="Segoe UI Symbol" w:cs="Calibri"/>
          <w:noProof/>
          <w:sz w:val="21"/>
          <w:szCs w:val="21"/>
          <w:lang w:val="en-US"/>
        </w:rPr>
        <mc:AlternateContent>
          <mc:Choice Requires="wpg">
            <w:drawing>
              <wp:anchor distT="0" distB="0" distL="114300" distR="114300" simplePos="0" relativeHeight="251661327" behindDoc="1" locked="0" layoutInCell="1" allowOverlap="1" wp14:anchorId="2495EE4B" wp14:editId="26E36F7E">
                <wp:simplePos x="0" y="0"/>
                <wp:positionH relativeFrom="column">
                  <wp:posOffset>4578680</wp:posOffset>
                </wp:positionH>
                <wp:positionV relativeFrom="paragraph">
                  <wp:posOffset>285217</wp:posOffset>
                </wp:positionV>
                <wp:extent cx="41148" cy="156972"/>
                <wp:effectExtent l="0" t="0" r="0" b="0"/>
                <wp:wrapNone/>
                <wp:docPr id="44287" name="Group 44287"/>
                <wp:cNvGraphicFramePr/>
                <a:graphic xmlns:a="http://schemas.openxmlformats.org/drawingml/2006/main">
                  <a:graphicData uri="http://schemas.microsoft.com/office/word/2010/wordprocessingGroup">
                    <wpg:wgp>
                      <wpg:cNvGrpSpPr/>
                      <wpg:grpSpPr>
                        <a:xfrm>
                          <a:off x="0" y="0"/>
                          <a:ext cx="41148" cy="156972"/>
                          <a:chOff x="0" y="0"/>
                          <a:chExt cx="41148" cy="156972"/>
                        </a:xfrm>
                      </wpg:grpSpPr>
                      <wps:wsp>
                        <wps:cNvPr id="52426" name="Shape 52426"/>
                        <wps:cNvSpPr/>
                        <wps:spPr>
                          <a:xfrm>
                            <a:off x="0" y="0"/>
                            <a:ext cx="41148" cy="156972"/>
                          </a:xfrm>
                          <a:custGeom>
                            <a:avLst/>
                            <a:gdLst/>
                            <a:ahLst/>
                            <a:cxnLst/>
                            <a:rect l="0" t="0" r="0" b="0"/>
                            <a:pathLst>
                              <a:path w="41148" h="156972">
                                <a:moveTo>
                                  <a:pt x="0" y="0"/>
                                </a:moveTo>
                                <a:lnTo>
                                  <a:pt x="41148" y="0"/>
                                </a:lnTo>
                                <a:lnTo>
                                  <a:pt x="41148" y="156972"/>
                                </a:lnTo>
                                <a:lnTo>
                                  <a:pt x="0" y="156972"/>
                                </a:lnTo>
                                <a:lnTo>
                                  <a:pt x="0" y="0"/>
                                </a:lnTo>
                              </a:path>
                            </a:pathLst>
                          </a:custGeom>
                          <a:ln w="0" cap="flat">
                            <a:miter lim="127000"/>
                          </a:ln>
                        </wps:spPr>
                        <wps:style>
                          <a:lnRef idx="0">
                            <a:srgbClr val="000000">
                              <a:alpha val="0"/>
                            </a:srgbClr>
                          </a:lnRef>
                          <a:fillRef idx="1">
                            <a:srgbClr val="D3D3D3"/>
                          </a:fillRef>
                          <a:effectRef idx="0">
                            <a:scrgbClr r="0" g="0" b="0"/>
                          </a:effectRef>
                          <a:fontRef idx="none"/>
                        </wps:style>
                        <wps:bodyPr/>
                      </wps:wsp>
                    </wpg:wgp>
                  </a:graphicData>
                </a:graphic>
              </wp:anchor>
            </w:drawing>
          </mc:Choice>
          <mc:Fallback>
            <w:pict>
              <v:group w14:anchorId="0E342C75" id="Group 44287" o:spid="_x0000_s1026" style="position:absolute;margin-left:360.55pt;margin-top:22.45pt;width:3.25pt;height:12.35pt;z-index:-251655153" coordsize="41148,15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">
                <v:shape id="Shape 52426" o:spid="_x0000_s1027" style="position:absolute;width:41148;height:156972;visibility:visible;mso-wrap-style:square;v-text-anchor:top" coordsize="41148,15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" path="m,l41148,r,156972l,156972,,e" fillcolor="#d3d3d3" stroked="f" strokeweight="0">
                  <v:stroke miterlimit="83231f" joinstyle="miter"/>
                  <v:path arrowok="t" textboxrect="0,0,41148,156972"/>
                </v:shape>
              </v:group>
            </w:pict>
          </mc:Fallback>
        </mc:AlternateContent>
      </w:r>
      <w:r w:rsidRPr="00C74F3A">
        <w:rPr>
          <w:rFonts w:ascii="Segoe UI Symbol" w:hAnsi="Segoe UI Symbol"/>
          <w:sz w:val="21"/>
          <w:szCs w:val="21"/>
        </w:rPr>
        <w:t>All application materials should be submitted to the address (</w:t>
      </w:r>
      <w:r w:rsidRPr="00C74F3A">
        <w:rPr>
          <w:rFonts w:ascii="Segoe UI Symbol" w:hAnsi="Segoe UI Symbol"/>
          <w:color w:val="0000FF"/>
          <w:sz w:val="21"/>
          <w:szCs w:val="21"/>
          <w:u w:val="single" w:color="0000FF"/>
        </w:rPr>
        <w:t>procurement.et@undp.org</w:t>
      </w:r>
      <w:r w:rsidRPr="00C74F3A">
        <w:rPr>
          <w:rFonts w:ascii="Segoe UI Symbol" w:hAnsi="Segoe UI Symbol"/>
          <w:sz w:val="21"/>
          <w:szCs w:val="21"/>
        </w:rPr>
        <w:t>) in a sealed envelope indicating the following reference “Consultant for (</w:t>
      </w:r>
      <w:r w:rsidRPr="00C74F3A">
        <w:rPr>
          <w:rFonts w:ascii="Segoe UI Symbol" w:hAnsi="Segoe UI Symbol"/>
          <w:b/>
          <w:sz w:val="21"/>
          <w:szCs w:val="21"/>
        </w:rPr>
        <w:t>Capacity-building program to comply with the Paris Agreement and implement its transparency requirements at the national level</w:t>
      </w:r>
      <w:r w:rsidRPr="00C74F3A">
        <w:rPr>
          <w:rFonts w:ascii="Segoe UI Symbol" w:hAnsi="Segoe UI Symbol"/>
          <w:sz w:val="21"/>
          <w:szCs w:val="21"/>
        </w:rPr>
        <w:t>) Midterm Review” or by email at the following address ONLY: (</w:t>
      </w:r>
      <w:r w:rsidRPr="00C74F3A">
        <w:rPr>
          <w:rFonts w:ascii="Segoe UI Symbol" w:hAnsi="Segoe UI Symbol"/>
          <w:color w:val="0000FF"/>
          <w:sz w:val="21"/>
          <w:szCs w:val="21"/>
          <w:u w:val="single" w:color="0000FF"/>
        </w:rPr>
        <w:t>procurement.et@undp.org</w:t>
      </w:r>
      <w:r w:rsidRPr="00C74F3A">
        <w:rPr>
          <w:rFonts w:ascii="Segoe UI Symbol" w:hAnsi="Segoe UI Symbol"/>
          <w:sz w:val="21"/>
          <w:szCs w:val="21"/>
        </w:rPr>
        <w:t xml:space="preserve">) by </w:t>
      </w:r>
      <w:r w:rsidRPr="00C74F3A">
        <w:rPr>
          <w:rFonts w:ascii="Segoe UI Symbol" w:hAnsi="Segoe UI Symbol"/>
          <w:b/>
          <w:sz w:val="21"/>
          <w:szCs w:val="21"/>
        </w:rPr>
        <w:t xml:space="preserve">(tentative date </w:t>
      </w:r>
      <w:r w:rsidRPr="00C74F3A">
        <w:rPr>
          <w:rFonts w:ascii="Segoe UI Symbol" w:hAnsi="Segoe UI Symbol"/>
          <w:color w:val="0000FF"/>
          <w:sz w:val="21"/>
          <w:szCs w:val="21"/>
        </w:rPr>
        <w:t>October 28,2022@ 10:30 AM in the morning</w:t>
      </w:r>
      <w:r w:rsidRPr="00C74F3A">
        <w:rPr>
          <w:rFonts w:ascii="Segoe UI Symbol" w:hAnsi="Segoe UI Symbol"/>
          <w:b/>
          <w:sz w:val="21"/>
          <w:szCs w:val="21"/>
        </w:rPr>
        <w:t xml:space="preserve">) </w:t>
      </w:r>
      <w:r w:rsidRPr="00C74F3A">
        <w:rPr>
          <w:rFonts w:ascii="Segoe UI Symbol" w:hAnsi="Segoe UI Symbol"/>
          <w:sz w:val="21"/>
          <w:szCs w:val="21"/>
        </w:rPr>
        <w:t>Time Zone: (UTC+03:00) Addis Ababa/Nairobi</w:t>
      </w:r>
      <w:r w:rsidRPr="00C74F3A">
        <w:rPr>
          <w:rFonts w:ascii="Segoe UI Symbol" w:hAnsi="Segoe UI Symbol"/>
          <w:b/>
          <w:sz w:val="21"/>
          <w:szCs w:val="21"/>
        </w:rPr>
        <w:t xml:space="preserve">. </w:t>
      </w:r>
      <w:r w:rsidRPr="00C74F3A">
        <w:rPr>
          <w:rFonts w:ascii="Segoe UI Symbol" w:hAnsi="Segoe UI Symbol"/>
          <w:sz w:val="21"/>
          <w:szCs w:val="21"/>
        </w:rPr>
        <w:t xml:space="preserve">Incomplete applications will be excluded from further consideration. </w:t>
      </w:r>
    </w:p>
    <w:p w14:paraId="5FFFF59F"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797EAE99" w14:textId="77777777" w:rsidR="00C74F3A" w:rsidRPr="00C74F3A" w:rsidRDefault="00C74F3A" w:rsidP="00500895">
      <w:pPr>
        <w:spacing w:line="240" w:lineRule="auto"/>
        <w:ind w:left="-5" w:right="149"/>
        <w:jc w:val="both"/>
        <w:rPr>
          <w:rFonts w:ascii="Segoe UI Symbol" w:hAnsi="Segoe UI Symbol"/>
          <w:sz w:val="21"/>
          <w:szCs w:val="21"/>
        </w:rPr>
      </w:pPr>
      <w:r w:rsidRPr="00C74F3A">
        <w:rPr>
          <w:rFonts w:ascii="Segoe UI Symbol" w:hAnsi="Segoe UI Symbol"/>
          <w:b/>
          <w:sz w:val="21"/>
          <w:szCs w:val="21"/>
        </w:rPr>
        <w:t xml:space="preserve">Criteria for Evaluation of Proposal:  </w:t>
      </w:r>
      <w:r w:rsidRPr="00C74F3A">
        <w:rPr>
          <w:rFonts w:ascii="Segoe UI Symbol" w:hAnsi="Segoe UI Symbol"/>
          <w:sz w:val="21"/>
          <w:szCs w:val="21"/>
        </w:rPr>
        <w:t>Only those applications which are responsive and compliant will be evaluated.  Offers will be evaluated according to the Combined Scoring method – where the educational background and experience on similar assignments will be weighted at 70%</w:t>
      </w:r>
      <w:r w:rsidRPr="00C74F3A">
        <w:rPr>
          <w:rFonts w:ascii="Segoe UI Symbol" w:hAnsi="Segoe UI Symbol"/>
          <w:b/>
          <w:sz w:val="21"/>
          <w:szCs w:val="21"/>
        </w:rPr>
        <w:t xml:space="preserve"> </w:t>
      </w:r>
      <w:r w:rsidRPr="00C74F3A">
        <w:rPr>
          <w:rFonts w:ascii="Segoe UI Symbol" w:hAnsi="Segoe UI Symbol"/>
          <w:sz w:val="21"/>
          <w:szCs w:val="21"/>
        </w:rPr>
        <w:t xml:space="preserve">and the price proposal will weigh as 30% of the total scoring.  The applicant receiving the Highest Combined Score that has also accepted UNDP’s General Terms and Conditions will be awarded the contract.  </w:t>
      </w:r>
    </w:p>
    <w:p w14:paraId="0BFD1B9F" w14:textId="77777777" w:rsidR="00C74F3A" w:rsidRPr="00C74F3A" w:rsidRDefault="00C74F3A" w:rsidP="00500895">
      <w:pPr>
        <w:spacing w:line="240" w:lineRule="auto"/>
        <w:jc w:val="both"/>
        <w:rPr>
          <w:rFonts w:ascii="Segoe UI Symbol" w:hAnsi="Segoe UI Symbol"/>
          <w:sz w:val="21"/>
          <w:szCs w:val="21"/>
        </w:rPr>
      </w:pPr>
      <w:r w:rsidRPr="00C74F3A">
        <w:rPr>
          <w:rFonts w:ascii="Segoe UI Symbol" w:hAnsi="Segoe UI Symbol"/>
          <w:sz w:val="21"/>
          <w:szCs w:val="21"/>
        </w:rPr>
        <w:t xml:space="preserve"> </w:t>
      </w:r>
    </w:p>
    <w:p w14:paraId="081955F1" w14:textId="77777777" w:rsidR="00C74F3A" w:rsidRPr="00C74F3A" w:rsidRDefault="00C74F3A" w:rsidP="00500895">
      <w:pPr>
        <w:pStyle w:val="Heading2"/>
        <w:spacing w:after="3" w:line="240" w:lineRule="auto"/>
        <w:ind w:left="-5"/>
        <w:jc w:val="both"/>
        <w:rPr>
          <w:rFonts w:ascii="Segoe UI Symbol" w:hAnsi="Segoe UI Symbol"/>
          <w:sz w:val="21"/>
          <w:szCs w:val="21"/>
        </w:rPr>
      </w:pPr>
      <w:bookmarkStart w:id="381" w:name="_Toc133485676"/>
      <w:bookmarkStart w:id="382" w:name="_Toc133486321"/>
      <w:bookmarkStart w:id="383" w:name="_Toc136499831"/>
      <w:proofErr w:type="spellStart"/>
      <w:r w:rsidRPr="00C74F3A">
        <w:rPr>
          <w:rFonts w:ascii="Segoe UI Symbol" w:hAnsi="Segoe UI Symbol"/>
          <w:color w:val="808080"/>
          <w:sz w:val="21"/>
          <w:szCs w:val="21"/>
        </w:rPr>
        <w:t>ToR</w:t>
      </w:r>
      <w:proofErr w:type="spellEnd"/>
      <w:r w:rsidRPr="00C74F3A">
        <w:rPr>
          <w:rFonts w:ascii="Segoe UI Symbol" w:hAnsi="Segoe UI Symbol"/>
          <w:color w:val="808080"/>
          <w:sz w:val="21"/>
          <w:szCs w:val="21"/>
        </w:rPr>
        <w:t xml:space="preserve"> ANNEX A: List of Documents to be reviewed by the MTR Team</w:t>
      </w:r>
      <w:bookmarkEnd w:id="381"/>
      <w:bookmarkEnd w:id="382"/>
      <w:bookmarkEnd w:id="383"/>
      <w:r w:rsidRPr="00C74F3A">
        <w:rPr>
          <w:rFonts w:ascii="Segoe UI Symbol" w:hAnsi="Segoe UI Symbol"/>
          <w:color w:val="808080"/>
          <w:sz w:val="21"/>
          <w:szCs w:val="21"/>
        </w:rPr>
        <w:t xml:space="preserve">  </w:t>
      </w:r>
    </w:p>
    <w:p w14:paraId="4F02B459" w14:textId="77777777" w:rsidR="00C74F3A" w:rsidRPr="00C74F3A" w:rsidRDefault="00C74F3A" w:rsidP="00500895">
      <w:pPr>
        <w:spacing w:after="26" w:line="240" w:lineRule="auto"/>
        <w:jc w:val="both"/>
        <w:rPr>
          <w:rFonts w:ascii="Segoe UI Symbol" w:hAnsi="Segoe UI Symbol"/>
          <w:sz w:val="21"/>
          <w:szCs w:val="21"/>
        </w:rPr>
      </w:pPr>
      <w:r w:rsidRPr="00C74F3A">
        <w:rPr>
          <w:rFonts w:ascii="Segoe UI Symbol" w:hAnsi="Segoe UI Symbol"/>
          <w:b/>
          <w:color w:val="808080"/>
          <w:sz w:val="21"/>
          <w:szCs w:val="21"/>
        </w:rPr>
        <w:t xml:space="preserve"> </w:t>
      </w:r>
    </w:p>
    <w:p w14:paraId="35CDA435" w14:textId="77777777" w:rsidR="00C74F3A" w:rsidRPr="00C74F3A" w:rsidRDefault="00C74F3A" w:rsidP="00CC01B8">
      <w:pPr>
        <w:numPr>
          <w:ilvl w:val="0"/>
          <w:numId w:val="37"/>
        </w:numPr>
        <w:spacing w:after="38"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PIF </w:t>
      </w:r>
    </w:p>
    <w:p w14:paraId="2D2151FB" w14:textId="77777777" w:rsidR="00C74F3A" w:rsidRPr="00C74F3A" w:rsidRDefault="00C74F3A" w:rsidP="00CC01B8">
      <w:pPr>
        <w:numPr>
          <w:ilvl w:val="0"/>
          <w:numId w:val="37"/>
        </w:numPr>
        <w:spacing w:after="38"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UNDP Initiation Plan </w:t>
      </w:r>
    </w:p>
    <w:p w14:paraId="7252E405" w14:textId="77777777" w:rsidR="00C74F3A" w:rsidRPr="00C74F3A" w:rsidRDefault="00C74F3A" w:rsidP="00CC01B8">
      <w:pPr>
        <w:numPr>
          <w:ilvl w:val="0"/>
          <w:numId w:val="37"/>
        </w:numPr>
        <w:spacing w:after="39"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UNDP Project Document  </w:t>
      </w:r>
    </w:p>
    <w:p w14:paraId="71028BD9" w14:textId="77777777" w:rsidR="00C74F3A"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t xml:space="preserve">UNDP Social and Environmental Screening Procedure (SESP) </w:t>
      </w:r>
    </w:p>
    <w:p w14:paraId="09BC03BD" w14:textId="77777777" w:rsidR="00C74F3A"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t xml:space="preserve">Project Inception Report  </w:t>
      </w:r>
    </w:p>
    <w:p w14:paraId="0CE81F89" w14:textId="77777777" w:rsidR="00C74F3A"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t xml:space="preserve">All Project Implementation Reports (PIR’s) </w:t>
      </w:r>
    </w:p>
    <w:p w14:paraId="400E9540" w14:textId="77777777" w:rsidR="00C74F3A"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lastRenderedPageBreak/>
        <w:t xml:space="preserve">Quarterly progress reports and work plans of the various implementation task teams </w:t>
      </w:r>
    </w:p>
    <w:p w14:paraId="0A8080DC" w14:textId="77777777" w:rsidR="0057420F"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t>Audit report</w:t>
      </w:r>
    </w:p>
    <w:p w14:paraId="7EDC2BC5" w14:textId="77777777" w:rsidR="0057420F"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t>Finalized GEF focal area Tracking Tools/Core Indicators at CEO endorsement and midterm (</w:t>
      </w:r>
      <w:r w:rsidRPr="0057420F">
        <w:rPr>
          <w:rFonts w:ascii="Segoe UI Symbol" w:hAnsi="Segoe UI Symbol"/>
          <w:i/>
        </w:rPr>
        <w:t>Climate change focal area/ ensure transparency framework.</w:t>
      </w:r>
      <w:r w:rsidRPr="0057420F">
        <w:rPr>
          <w:rFonts w:ascii="Segoe UI Symbol" w:hAnsi="Segoe UI Symbol"/>
        </w:rPr>
        <w:t xml:space="preserve"> </w:t>
      </w:r>
    </w:p>
    <w:p w14:paraId="5F881914" w14:textId="77777777" w:rsidR="00C74F3A"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t xml:space="preserve">Oversight mission reports   </w:t>
      </w:r>
    </w:p>
    <w:p w14:paraId="0336FF7E" w14:textId="77777777" w:rsidR="00C74F3A"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t xml:space="preserve">All monitoring reports prepared by the project </w:t>
      </w:r>
    </w:p>
    <w:p w14:paraId="6FF43579" w14:textId="77777777" w:rsidR="00C74F3A"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t xml:space="preserve">Financial and Administration guidelines used by Project Team </w:t>
      </w:r>
    </w:p>
    <w:p w14:paraId="06B465B7" w14:textId="77777777" w:rsidR="0057420F" w:rsidRPr="0057420F" w:rsidRDefault="00C74F3A" w:rsidP="00500895">
      <w:pPr>
        <w:pStyle w:val="NoSpacing"/>
        <w:jc w:val="both"/>
        <w:rPr>
          <w:rFonts w:ascii="Segoe UI Symbol" w:hAnsi="Segoe UI Symbol"/>
        </w:rPr>
      </w:pPr>
      <w:r w:rsidRPr="0057420F">
        <w:rPr>
          <w:rFonts w:ascii="Segoe UI Symbol" w:hAnsi="Segoe UI Symbol"/>
        </w:rPr>
        <w:t xml:space="preserve"> </w:t>
      </w:r>
    </w:p>
    <w:p w14:paraId="51AEC02C" w14:textId="77777777" w:rsidR="00C74F3A" w:rsidRPr="0057420F" w:rsidRDefault="00C74F3A" w:rsidP="00500895">
      <w:pPr>
        <w:pStyle w:val="NoSpacing"/>
        <w:jc w:val="both"/>
        <w:rPr>
          <w:rFonts w:ascii="Segoe UI Symbol" w:hAnsi="Segoe UI Symbol"/>
        </w:rPr>
      </w:pPr>
      <w:r w:rsidRPr="0057420F">
        <w:rPr>
          <w:rFonts w:ascii="Segoe UI Symbol" w:hAnsi="Segoe UI Symbol"/>
        </w:rPr>
        <w:t xml:space="preserve">The following documents will also be available: </w:t>
      </w:r>
    </w:p>
    <w:p w14:paraId="380F35A5" w14:textId="77777777" w:rsidR="00C74F3A" w:rsidRPr="0057420F" w:rsidRDefault="00C74F3A" w:rsidP="00CC01B8">
      <w:pPr>
        <w:pStyle w:val="NoSpacing"/>
        <w:numPr>
          <w:ilvl w:val="0"/>
          <w:numId w:val="37"/>
        </w:numPr>
        <w:ind w:left="0"/>
        <w:jc w:val="both"/>
        <w:rPr>
          <w:rFonts w:ascii="Segoe UI Symbol" w:hAnsi="Segoe UI Symbol"/>
        </w:rPr>
      </w:pPr>
      <w:r w:rsidRPr="0057420F">
        <w:rPr>
          <w:rFonts w:ascii="Segoe UI Symbol" w:hAnsi="Segoe UI Symbol"/>
        </w:rPr>
        <w:t xml:space="preserve">Project operational guidelines, manuals and systems </w:t>
      </w:r>
    </w:p>
    <w:p w14:paraId="3A89D6BB" w14:textId="77777777" w:rsidR="00C74F3A" w:rsidRPr="00C74F3A" w:rsidRDefault="0057420F" w:rsidP="00500895">
      <w:pPr>
        <w:pStyle w:val="NoSpacing"/>
        <w:jc w:val="both"/>
      </w:pPr>
      <w:r>
        <w:rPr>
          <w:rFonts w:ascii="Segoe UI Symbol" w:hAnsi="Segoe UI Symbol"/>
        </w:rPr>
        <w:t xml:space="preserve">14. </w:t>
      </w:r>
      <w:r w:rsidR="00C74F3A" w:rsidRPr="0057420F">
        <w:rPr>
          <w:rFonts w:ascii="Segoe UI Symbol" w:hAnsi="Segoe UI Symbol"/>
        </w:rPr>
        <w:t>UNDP country</w:t>
      </w:r>
      <w:r w:rsidR="00C74F3A" w:rsidRPr="00C74F3A">
        <w:t xml:space="preserve">/countries programme document(s) </w:t>
      </w:r>
    </w:p>
    <w:p w14:paraId="54FF8AF7" w14:textId="77777777" w:rsidR="00C74F3A" w:rsidRPr="00C74F3A" w:rsidRDefault="00C74F3A" w:rsidP="00500895">
      <w:pPr>
        <w:pStyle w:val="Heading3"/>
        <w:spacing w:after="46" w:line="240" w:lineRule="auto"/>
        <w:ind w:left="345" w:right="159" w:hanging="360"/>
        <w:jc w:val="both"/>
        <w:rPr>
          <w:rFonts w:ascii="Segoe UI Symbol" w:hAnsi="Segoe UI Symbol"/>
          <w:sz w:val="21"/>
          <w:szCs w:val="21"/>
        </w:rPr>
      </w:pPr>
      <w:bookmarkStart w:id="384" w:name="_Toc133485677"/>
      <w:bookmarkStart w:id="385" w:name="_Toc133486322"/>
      <w:bookmarkStart w:id="386" w:name="_Toc136499832"/>
      <w:r w:rsidRPr="00C74F3A">
        <w:rPr>
          <w:rFonts w:ascii="Segoe UI Symbol" w:hAnsi="Segoe UI Symbol"/>
          <w:sz w:val="21"/>
          <w:szCs w:val="21"/>
        </w:rPr>
        <w:t>15.</w:t>
      </w:r>
      <w:r w:rsidRPr="00C74F3A">
        <w:rPr>
          <w:rFonts w:ascii="Segoe UI Symbol" w:eastAsia="Arial" w:hAnsi="Segoe UI Symbol" w:cs="Arial"/>
          <w:sz w:val="21"/>
          <w:szCs w:val="21"/>
        </w:rPr>
        <w:t xml:space="preserve"> </w:t>
      </w:r>
      <w:r w:rsidRPr="00C74F3A">
        <w:rPr>
          <w:rFonts w:ascii="Segoe UI Symbol" w:hAnsi="Segoe UI Symbol"/>
          <w:sz w:val="21"/>
          <w:szCs w:val="21"/>
        </w:rPr>
        <w:t>Minutes of the (Capacity-building program to comply with the Paris Agreement and implement its transparency requirements at the national level) Board Meetings and other meetings (i.e. Project Appraisal Committee meetings)</w:t>
      </w:r>
      <w:bookmarkEnd w:id="384"/>
      <w:bookmarkEnd w:id="385"/>
      <w:bookmarkEnd w:id="386"/>
      <w:r w:rsidRPr="00C74F3A">
        <w:rPr>
          <w:rFonts w:ascii="Segoe UI Symbol" w:hAnsi="Segoe UI Symbol"/>
          <w:sz w:val="21"/>
          <w:szCs w:val="21"/>
        </w:rPr>
        <w:t xml:space="preserve"> </w:t>
      </w:r>
    </w:p>
    <w:p w14:paraId="6A83070F" w14:textId="77777777" w:rsidR="00C74F3A" w:rsidRPr="00C74F3A" w:rsidRDefault="00C74F3A" w:rsidP="00CC01B8">
      <w:pPr>
        <w:numPr>
          <w:ilvl w:val="0"/>
          <w:numId w:val="38"/>
        </w:numPr>
        <w:spacing w:after="38"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Project site location maps </w:t>
      </w:r>
    </w:p>
    <w:p w14:paraId="3FB2C8C7" w14:textId="77777777" w:rsidR="00C74F3A" w:rsidRPr="00C74F3A" w:rsidRDefault="00C74F3A" w:rsidP="00CC01B8">
      <w:pPr>
        <w:numPr>
          <w:ilvl w:val="0"/>
          <w:numId w:val="38"/>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Any additional documents, as relevant. </w:t>
      </w:r>
    </w:p>
    <w:p w14:paraId="48CD5D93" w14:textId="77777777" w:rsidR="00C74F3A" w:rsidRPr="00C74F3A" w:rsidRDefault="00C74F3A" w:rsidP="00500895">
      <w:pPr>
        <w:spacing w:after="163" w:line="240" w:lineRule="auto"/>
        <w:jc w:val="both"/>
        <w:rPr>
          <w:rFonts w:ascii="Segoe UI Symbol" w:hAnsi="Segoe UI Symbol"/>
          <w:sz w:val="21"/>
          <w:szCs w:val="21"/>
        </w:rPr>
      </w:pPr>
      <w:r w:rsidRPr="00C74F3A">
        <w:rPr>
          <w:rFonts w:ascii="Segoe UI Symbol" w:hAnsi="Segoe UI Symbol"/>
          <w:b/>
          <w:sz w:val="21"/>
          <w:szCs w:val="21"/>
        </w:rPr>
        <w:t xml:space="preserve"> </w:t>
      </w:r>
    </w:p>
    <w:p w14:paraId="098B9DBB" w14:textId="77777777" w:rsidR="00C74F3A" w:rsidRPr="00C74F3A" w:rsidRDefault="00C74F3A" w:rsidP="00500895">
      <w:pPr>
        <w:pStyle w:val="Heading2"/>
        <w:spacing w:after="228" w:line="240" w:lineRule="auto"/>
        <w:ind w:left="-5"/>
        <w:jc w:val="both"/>
        <w:rPr>
          <w:rFonts w:ascii="Segoe UI Symbol" w:hAnsi="Segoe UI Symbol"/>
          <w:sz w:val="21"/>
          <w:szCs w:val="21"/>
        </w:rPr>
      </w:pPr>
      <w:bookmarkStart w:id="387" w:name="_Toc133485678"/>
      <w:bookmarkStart w:id="388" w:name="_Toc133486323"/>
      <w:bookmarkStart w:id="389" w:name="_Toc136499833"/>
      <w:proofErr w:type="spellStart"/>
      <w:r w:rsidRPr="00C74F3A">
        <w:rPr>
          <w:rFonts w:ascii="Segoe UI Symbol" w:hAnsi="Segoe UI Symbol"/>
          <w:color w:val="808080"/>
          <w:sz w:val="21"/>
          <w:szCs w:val="21"/>
        </w:rPr>
        <w:t>ToR</w:t>
      </w:r>
      <w:proofErr w:type="spellEnd"/>
      <w:r w:rsidRPr="00C74F3A">
        <w:rPr>
          <w:rFonts w:ascii="Segoe UI Symbol" w:hAnsi="Segoe UI Symbol"/>
          <w:color w:val="808080"/>
          <w:sz w:val="21"/>
          <w:szCs w:val="21"/>
        </w:rPr>
        <w:t xml:space="preserve"> ANNEX B: Guidelines on Contents for the Midterm Review Report</w:t>
      </w:r>
      <w:r w:rsidRPr="00C74F3A">
        <w:rPr>
          <w:rFonts w:ascii="Segoe UI Symbol" w:hAnsi="Segoe UI Symbol"/>
          <w:color w:val="808080"/>
          <w:sz w:val="21"/>
          <w:szCs w:val="21"/>
          <w:vertAlign w:val="superscript"/>
        </w:rPr>
        <w:footnoteReference w:id="69"/>
      </w:r>
      <w:bookmarkEnd w:id="387"/>
      <w:bookmarkEnd w:id="388"/>
      <w:bookmarkEnd w:id="389"/>
      <w:r w:rsidRPr="00C74F3A">
        <w:rPr>
          <w:rFonts w:ascii="Segoe UI Symbol" w:hAnsi="Segoe UI Symbol"/>
          <w:color w:val="808080"/>
          <w:sz w:val="21"/>
          <w:szCs w:val="21"/>
        </w:rPr>
        <w:t xml:space="preserve">  </w:t>
      </w:r>
    </w:p>
    <w:p w14:paraId="4C2ED3CB" w14:textId="77777777" w:rsidR="00C74F3A" w:rsidRPr="00C74F3A" w:rsidRDefault="00C74F3A" w:rsidP="00500895">
      <w:pPr>
        <w:tabs>
          <w:tab w:val="center" w:pos="276"/>
          <w:tab w:val="center" w:pos="2907"/>
        </w:tabs>
        <w:spacing w:after="74" w:line="240" w:lineRule="auto"/>
        <w:jc w:val="both"/>
        <w:rPr>
          <w:rFonts w:ascii="Segoe UI Symbol" w:hAnsi="Segoe UI Symbol"/>
          <w:sz w:val="21"/>
          <w:szCs w:val="21"/>
        </w:rPr>
      </w:pPr>
      <w:r w:rsidRPr="00C74F3A">
        <w:rPr>
          <w:rFonts w:ascii="Segoe UI Symbol" w:eastAsia="Calibri" w:hAnsi="Segoe UI Symbol" w:cs="Calibri"/>
          <w:sz w:val="21"/>
          <w:szCs w:val="21"/>
        </w:rPr>
        <w:tab/>
      </w:r>
      <w:proofErr w:type="spellStart"/>
      <w:r w:rsidRPr="00C74F3A">
        <w:rPr>
          <w:rFonts w:ascii="Segoe UI Symbol" w:hAnsi="Segoe UI Symbol"/>
          <w:b/>
          <w:sz w:val="21"/>
          <w:szCs w:val="21"/>
        </w:rPr>
        <w:t>i</w:t>
      </w:r>
      <w:proofErr w:type="spellEnd"/>
      <w:r w:rsidRPr="00C74F3A">
        <w:rPr>
          <w:rFonts w:ascii="Segoe UI Symbol" w:hAnsi="Segoe UI Symbol"/>
          <w:b/>
          <w:sz w:val="21"/>
          <w:szCs w:val="21"/>
        </w:rPr>
        <w:t xml:space="preserve">. </w:t>
      </w:r>
      <w:r w:rsidRPr="00C74F3A">
        <w:rPr>
          <w:rFonts w:ascii="Segoe UI Symbol" w:hAnsi="Segoe UI Symbol"/>
          <w:b/>
          <w:sz w:val="21"/>
          <w:szCs w:val="21"/>
        </w:rPr>
        <w:tab/>
      </w:r>
      <w:r w:rsidRPr="00C74F3A">
        <w:rPr>
          <w:rFonts w:ascii="Segoe UI Symbol" w:hAnsi="Segoe UI Symbol"/>
          <w:sz w:val="21"/>
          <w:szCs w:val="21"/>
        </w:rPr>
        <w:t xml:space="preserve">Basic Report Information </w:t>
      </w:r>
      <w:r w:rsidRPr="00C74F3A">
        <w:rPr>
          <w:rFonts w:ascii="Segoe UI Symbol" w:hAnsi="Segoe UI Symbol"/>
          <w:i/>
          <w:sz w:val="21"/>
          <w:szCs w:val="21"/>
        </w:rPr>
        <w:t>(for opening page or title page)</w:t>
      </w:r>
      <w:r w:rsidRPr="00C74F3A">
        <w:rPr>
          <w:rFonts w:ascii="Segoe UI Symbol" w:hAnsi="Segoe UI Symbol"/>
          <w:sz w:val="21"/>
          <w:szCs w:val="21"/>
        </w:rPr>
        <w:t xml:space="preserve"> </w:t>
      </w:r>
    </w:p>
    <w:p w14:paraId="3B7FE9D0" w14:textId="77777777" w:rsidR="00C74F3A" w:rsidRPr="00C74F3A" w:rsidRDefault="00C74F3A" w:rsidP="00CC01B8">
      <w:pPr>
        <w:numPr>
          <w:ilvl w:val="0"/>
          <w:numId w:val="39"/>
        </w:numPr>
        <w:spacing w:after="26"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Title of  UNDP supported GEF financed project  </w:t>
      </w:r>
    </w:p>
    <w:p w14:paraId="3539ACF3" w14:textId="77777777" w:rsidR="00C74F3A" w:rsidRPr="00C74F3A" w:rsidRDefault="00C74F3A" w:rsidP="00CC01B8">
      <w:pPr>
        <w:numPr>
          <w:ilvl w:val="0"/>
          <w:numId w:val="39"/>
        </w:numPr>
        <w:spacing w:after="26"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UNDP PIMS# and GEF project ID#   </w:t>
      </w:r>
    </w:p>
    <w:p w14:paraId="00ACBEB2" w14:textId="77777777" w:rsidR="00C74F3A" w:rsidRPr="00C74F3A" w:rsidRDefault="00C74F3A" w:rsidP="00CC01B8">
      <w:pPr>
        <w:numPr>
          <w:ilvl w:val="0"/>
          <w:numId w:val="39"/>
        </w:numPr>
        <w:spacing w:after="29"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MTR time frame and date of MTR report </w:t>
      </w:r>
    </w:p>
    <w:p w14:paraId="7E1C7306" w14:textId="77777777" w:rsidR="00C74F3A" w:rsidRPr="00C74F3A" w:rsidRDefault="00C74F3A" w:rsidP="00CC01B8">
      <w:pPr>
        <w:numPr>
          <w:ilvl w:val="0"/>
          <w:numId w:val="39"/>
        </w:numPr>
        <w:spacing w:after="26"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Region and countries included in the project </w:t>
      </w:r>
    </w:p>
    <w:p w14:paraId="2475AE82" w14:textId="77777777" w:rsidR="00C74F3A" w:rsidRPr="00C74F3A" w:rsidRDefault="00C74F3A" w:rsidP="00CC01B8">
      <w:pPr>
        <w:numPr>
          <w:ilvl w:val="0"/>
          <w:numId w:val="39"/>
        </w:numPr>
        <w:spacing w:after="27"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GEF Operational Focal Area/Strategic Program </w:t>
      </w:r>
    </w:p>
    <w:p w14:paraId="51B483DF" w14:textId="77777777" w:rsidR="00C74F3A" w:rsidRPr="00C74F3A" w:rsidRDefault="00C74F3A" w:rsidP="00CC01B8">
      <w:pPr>
        <w:numPr>
          <w:ilvl w:val="0"/>
          <w:numId w:val="39"/>
        </w:numPr>
        <w:spacing w:after="25"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Executing Agency/Implementing Partner and other project partners </w:t>
      </w:r>
    </w:p>
    <w:p w14:paraId="1533E944" w14:textId="77777777" w:rsidR="00C74F3A" w:rsidRPr="00C74F3A" w:rsidRDefault="00C74F3A" w:rsidP="00CC01B8">
      <w:pPr>
        <w:numPr>
          <w:ilvl w:val="0"/>
          <w:numId w:val="39"/>
        </w:numPr>
        <w:spacing w:after="28"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MTR team members  </w:t>
      </w:r>
    </w:p>
    <w:p w14:paraId="038894B9" w14:textId="77777777" w:rsidR="00C74F3A" w:rsidRPr="00C74F3A" w:rsidRDefault="00C74F3A" w:rsidP="00CC01B8">
      <w:pPr>
        <w:numPr>
          <w:ilvl w:val="0"/>
          <w:numId w:val="39"/>
        </w:numPr>
        <w:spacing w:after="80"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Acknowledgements </w:t>
      </w:r>
      <w:r w:rsidRPr="00C74F3A">
        <w:rPr>
          <w:rFonts w:ascii="Segoe UI Symbol" w:hAnsi="Segoe UI Symbol"/>
          <w:b/>
          <w:sz w:val="21"/>
          <w:szCs w:val="21"/>
        </w:rPr>
        <w:t xml:space="preserve">ii.  </w:t>
      </w:r>
      <w:r w:rsidRPr="00C74F3A">
        <w:rPr>
          <w:rFonts w:ascii="Segoe UI Symbol" w:hAnsi="Segoe UI Symbol"/>
          <w:b/>
          <w:sz w:val="21"/>
          <w:szCs w:val="21"/>
        </w:rPr>
        <w:tab/>
      </w:r>
      <w:r w:rsidRPr="00C74F3A">
        <w:rPr>
          <w:rFonts w:ascii="Segoe UI Symbol" w:hAnsi="Segoe UI Symbol"/>
          <w:sz w:val="21"/>
          <w:szCs w:val="21"/>
        </w:rPr>
        <w:t xml:space="preserve">Table of Contents </w:t>
      </w:r>
      <w:r w:rsidRPr="00C74F3A">
        <w:rPr>
          <w:rFonts w:ascii="Segoe UI Symbol" w:hAnsi="Segoe UI Symbol"/>
          <w:b/>
          <w:sz w:val="21"/>
          <w:szCs w:val="21"/>
        </w:rPr>
        <w:t xml:space="preserve">iii. </w:t>
      </w:r>
      <w:r w:rsidRPr="00C74F3A">
        <w:rPr>
          <w:rFonts w:ascii="Segoe UI Symbol" w:hAnsi="Segoe UI Symbol"/>
          <w:b/>
          <w:sz w:val="21"/>
          <w:szCs w:val="21"/>
        </w:rPr>
        <w:tab/>
      </w:r>
      <w:r w:rsidRPr="00C74F3A">
        <w:rPr>
          <w:rFonts w:ascii="Segoe UI Symbol" w:hAnsi="Segoe UI Symbol"/>
          <w:sz w:val="21"/>
          <w:szCs w:val="21"/>
        </w:rPr>
        <w:t xml:space="preserve">Acronyms and Abbreviations </w:t>
      </w:r>
      <w:r w:rsidRPr="00C74F3A">
        <w:rPr>
          <w:rFonts w:ascii="Segoe UI Symbol" w:hAnsi="Segoe UI Symbol"/>
          <w:b/>
          <w:sz w:val="21"/>
          <w:szCs w:val="21"/>
        </w:rPr>
        <w:t xml:space="preserve">1. </w:t>
      </w:r>
      <w:r w:rsidRPr="00C74F3A">
        <w:rPr>
          <w:rFonts w:ascii="Segoe UI Symbol" w:hAnsi="Segoe UI Symbol"/>
          <w:b/>
          <w:sz w:val="21"/>
          <w:szCs w:val="21"/>
        </w:rPr>
        <w:tab/>
      </w:r>
      <w:r w:rsidR="0057420F">
        <w:rPr>
          <w:rFonts w:ascii="Segoe UI Symbol" w:hAnsi="Segoe UI Symbol"/>
          <w:b/>
          <w:sz w:val="21"/>
          <w:szCs w:val="21"/>
        </w:rPr>
        <w:tab/>
      </w:r>
      <w:r w:rsidRPr="00C74F3A">
        <w:rPr>
          <w:rFonts w:ascii="Segoe UI Symbol" w:hAnsi="Segoe UI Symbol"/>
          <w:sz w:val="21"/>
          <w:szCs w:val="21"/>
        </w:rPr>
        <w:t xml:space="preserve">Executive Summary </w:t>
      </w:r>
      <w:r w:rsidRPr="00C74F3A">
        <w:rPr>
          <w:rFonts w:ascii="Segoe UI Symbol" w:hAnsi="Segoe UI Symbol"/>
          <w:i/>
          <w:sz w:val="21"/>
          <w:szCs w:val="21"/>
        </w:rPr>
        <w:t>(3-5 pages)</w:t>
      </w:r>
      <w:r w:rsidRPr="00C74F3A">
        <w:rPr>
          <w:rFonts w:ascii="Segoe UI Symbol" w:hAnsi="Segoe UI Symbol"/>
          <w:sz w:val="21"/>
          <w:szCs w:val="21"/>
        </w:rPr>
        <w:t xml:space="preserve">  </w:t>
      </w:r>
    </w:p>
    <w:p w14:paraId="29BE2778" w14:textId="77777777" w:rsidR="00C74F3A" w:rsidRPr="00C74F3A" w:rsidRDefault="00C74F3A" w:rsidP="00CC01B8">
      <w:pPr>
        <w:numPr>
          <w:ilvl w:val="0"/>
          <w:numId w:val="39"/>
        </w:numPr>
        <w:spacing w:after="28"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Project Information Table </w:t>
      </w:r>
    </w:p>
    <w:p w14:paraId="7EFCEB26" w14:textId="77777777" w:rsidR="00C74F3A" w:rsidRPr="00C74F3A" w:rsidRDefault="00C74F3A" w:rsidP="00CC01B8">
      <w:pPr>
        <w:numPr>
          <w:ilvl w:val="0"/>
          <w:numId w:val="39"/>
        </w:numPr>
        <w:spacing w:after="27"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Project Description (brief) </w:t>
      </w:r>
    </w:p>
    <w:p w14:paraId="47D618B9" w14:textId="77777777" w:rsidR="00C74F3A" w:rsidRPr="00C74F3A" w:rsidRDefault="00C74F3A" w:rsidP="00CC01B8">
      <w:pPr>
        <w:numPr>
          <w:ilvl w:val="0"/>
          <w:numId w:val="39"/>
        </w:numPr>
        <w:spacing w:after="26"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Project Progress Summary (between 200-500 words) </w:t>
      </w:r>
    </w:p>
    <w:p w14:paraId="7B7F5E39" w14:textId="77777777" w:rsidR="00C74F3A" w:rsidRPr="00C74F3A" w:rsidRDefault="00C74F3A" w:rsidP="00CC01B8">
      <w:pPr>
        <w:numPr>
          <w:ilvl w:val="0"/>
          <w:numId w:val="39"/>
        </w:numPr>
        <w:spacing w:after="28"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MTR Ratings &amp; Achievement Summary Table </w:t>
      </w:r>
    </w:p>
    <w:p w14:paraId="604EBBEC" w14:textId="77777777" w:rsidR="00C74F3A" w:rsidRPr="00C74F3A" w:rsidRDefault="00C74F3A" w:rsidP="00CC01B8">
      <w:pPr>
        <w:numPr>
          <w:ilvl w:val="0"/>
          <w:numId w:val="39"/>
        </w:numPr>
        <w:spacing w:after="26"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Concise summary of conclusions  </w:t>
      </w:r>
    </w:p>
    <w:p w14:paraId="478C3975" w14:textId="77777777" w:rsidR="00C74F3A" w:rsidRPr="00C74F3A" w:rsidRDefault="00C74F3A" w:rsidP="00CC01B8">
      <w:pPr>
        <w:numPr>
          <w:ilvl w:val="0"/>
          <w:numId w:val="39"/>
        </w:numPr>
        <w:spacing w:after="10" w:line="240" w:lineRule="auto"/>
        <w:ind w:right="149" w:firstLine="840"/>
        <w:jc w:val="both"/>
        <w:rPr>
          <w:rFonts w:ascii="Segoe UI Symbol" w:hAnsi="Segoe UI Symbol"/>
          <w:sz w:val="21"/>
          <w:szCs w:val="21"/>
        </w:rPr>
      </w:pPr>
      <w:r w:rsidRPr="00C74F3A">
        <w:rPr>
          <w:rFonts w:ascii="Segoe UI Symbol" w:hAnsi="Segoe UI Symbol"/>
          <w:sz w:val="21"/>
          <w:szCs w:val="21"/>
        </w:rPr>
        <w:t xml:space="preserve">Recommendation Summary Table </w:t>
      </w:r>
    </w:p>
    <w:p w14:paraId="6985067B" w14:textId="77777777" w:rsidR="00C74F3A" w:rsidRPr="00C74F3A" w:rsidRDefault="00C74F3A" w:rsidP="00CC01B8">
      <w:pPr>
        <w:numPr>
          <w:ilvl w:val="0"/>
          <w:numId w:val="40"/>
        </w:numPr>
        <w:spacing w:after="75" w:line="240" w:lineRule="auto"/>
        <w:ind w:right="149" w:hanging="480"/>
        <w:jc w:val="both"/>
        <w:rPr>
          <w:rFonts w:ascii="Segoe UI Symbol" w:hAnsi="Segoe UI Symbol"/>
          <w:sz w:val="21"/>
          <w:szCs w:val="21"/>
        </w:rPr>
      </w:pPr>
      <w:r w:rsidRPr="00C74F3A">
        <w:rPr>
          <w:rFonts w:ascii="Segoe UI Symbol" w:hAnsi="Segoe UI Symbol"/>
          <w:sz w:val="21"/>
          <w:szCs w:val="21"/>
        </w:rPr>
        <w:t xml:space="preserve">Introduction </w:t>
      </w:r>
      <w:r w:rsidRPr="00C74F3A">
        <w:rPr>
          <w:rFonts w:ascii="Segoe UI Symbol" w:hAnsi="Segoe UI Symbol"/>
          <w:i/>
          <w:sz w:val="21"/>
          <w:szCs w:val="21"/>
        </w:rPr>
        <w:t>(2-3 pages)</w:t>
      </w:r>
      <w:r w:rsidRPr="00C74F3A">
        <w:rPr>
          <w:rFonts w:ascii="Segoe UI Symbol" w:hAnsi="Segoe UI Symbol"/>
          <w:sz w:val="21"/>
          <w:szCs w:val="21"/>
        </w:rPr>
        <w:t xml:space="preserve"> </w:t>
      </w:r>
    </w:p>
    <w:p w14:paraId="2F5699BE" w14:textId="77777777" w:rsidR="00C74F3A" w:rsidRPr="00C74F3A" w:rsidRDefault="00C74F3A" w:rsidP="00CC01B8">
      <w:pPr>
        <w:numPr>
          <w:ilvl w:val="2"/>
          <w:numId w:val="44"/>
        </w:numPr>
        <w:spacing w:after="29" w:line="240" w:lineRule="auto"/>
        <w:ind w:right="149" w:hanging="360"/>
        <w:jc w:val="both"/>
        <w:rPr>
          <w:rFonts w:ascii="Segoe UI Symbol" w:hAnsi="Segoe UI Symbol"/>
          <w:sz w:val="21"/>
          <w:szCs w:val="21"/>
        </w:rPr>
      </w:pPr>
      <w:r w:rsidRPr="00C74F3A">
        <w:rPr>
          <w:rFonts w:ascii="Segoe UI Symbol" w:hAnsi="Segoe UI Symbol"/>
          <w:sz w:val="21"/>
          <w:szCs w:val="21"/>
        </w:rPr>
        <w:t>Purpose of the MTR and objectives</w:t>
      </w:r>
      <w:r w:rsidRPr="00C74F3A">
        <w:rPr>
          <w:rFonts w:ascii="Segoe UI Symbol" w:hAnsi="Segoe UI Symbol"/>
          <w:b/>
          <w:sz w:val="21"/>
          <w:szCs w:val="21"/>
        </w:rPr>
        <w:t xml:space="preserve"> </w:t>
      </w:r>
    </w:p>
    <w:p w14:paraId="2854C792" w14:textId="77777777" w:rsidR="00C74F3A" w:rsidRPr="00C74F3A" w:rsidRDefault="00C74F3A" w:rsidP="00CC01B8">
      <w:pPr>
        <w:numPr>
          <w:ilvl w:val="2"/>
          <w:numId w:val="44"/>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Scope &amp; Methodology: principles of design and execution of the MTR, MTR approach and data collection methods, limitations to the MTR </w:t>
      </w:r>
      <w:r w:rsidRPr="00C74F3A">
        <w:rPr>
          <w:rFonts w:ascii="Segoe UI Symbol" w:hAnsi="Segoe UI Symbol"/>
          <w:b/>
          <w:sz w:val="21"/>
          <w:szCs w:val="21"/>
        </w:rPr>
        <w:t xml:space="preserve"> </w:t>
      </w:r>
    </w:p>
    <w:p w14:paraId="5778F2B2" w14:textId="77777777" w:rsidR="00C74F3A" w:rsidRPr="00C74F3A" w:rsidRDefault="00C74F3A" w:rsidP="00CC01B8">
      <w:pPr>
        <w:numPr>
          <w:ilvl w:val="2"/>
          <w:numId w:val="44"/>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Structure of the MTR report</w:t>
      </w:r>
      <w:r w:rsidRPr="00C74F3A">
        <w:rPr>
          <w:rFonts w:ascii="Segoe UI Symbol" w:hAnsi="Segoe UI Symbol"/>
          <w:b/>
          <w:sz w:val="21"/>
          <w:szCs w:val="21"/>
        </w:rPr>
        <w:t xml:space="preserve"> </w:t>
      </w:r>
    </w:p>
    <w:p w14:paraId="56037B84" w14:textId="77777777" w:rsidR="00C74F3A" w:rsidRPr="00C74F3A" w:rsidRDefault="00C74F3A" w:rsidP="00CC01B8">
      <w:pPr>
        <w:numPr>
          <w:ilvl w:val="0"/>
          <w:numId w:val="40"/>
        </w:numPr>
        <w:spacing w:after="75" w:line="240" w:lineRule="auto"/>
        <w:ind w:right="149" w:hanging="480"/>
        <w:jc w:val="both"/>
        <w:rPr>
          <w:rFonts w:ascii="Segoe UI Symbol" w:hAnsi="Segoe UI Symbol"/>
          <w:sz w:val="21"/>
          <w:szCs w:val="21"/>
        </w:rPr>
      </w:pPr>
      <w:r w:rsidRPr="00C74F3A">
        <w:rPr>
          <w:rFonts w:ascii="Segoe UI Symbol" w:hAnsi="Segoe UI Symbol"/>
          <w:sz w:val="21"/>
          <w:szCs w:val="21"/>
        </w:rPr>
        <w:lastRenderedPageBreak/>
        <w:t xml:space="preserve">Project Description and Background Context </w:t>
      </w:r>
      <w:r w:rsidRPr="00C74F3A">
        <w:rPr>
          <w:rFonts w:ascii="Segoe UI Symbol" w:hAnsi="Segoe UI Symbol"/>
          <w:i/>
          <w:sz w:val="21"/>
          <w:szCs w:val="21"/>
        </w:rPr>
        <w:t>(3-5 pages)</w:t>
      </w:r>
      <w:r w:rsidRPr="00C74F3A">
        <w:rPr>
          <w:rFonts w:ascii="Segoe UI Symbol" w:hAnsi="Segoe UI Symbol"/>
          <w:sz w:val="21"/>
          <w:szCs w:val="21"/>
        </w:rPr>
        <w:t xml:space="preserve"> </w:t>
      </w:r>
    </w:p>
    <w:p w14:paraId="5EA66386" w14:textId="77777777" w:rsidR="00C74F3A" w:rsidRPr="00C74F3A" w:rsidRDefault="00C74F3A" w:rsidP="00CC01B8">
      <w:pPr>
        <w:numPr>
          <w:ilvl w:val="2"/>
          <w:numId w:val="47"/>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Development context: environmental, socio-economic, institutional, and policy factors relevant to the project objective and scope </w:t>
      </w:r>
    </w:p>
    <w:p w14:paraId="3044ED16" w14:textId="77777777" w:rsidR="00C74F3A" w:rsidRPr="00C74F3A" w:rsidRDefault="00C74F3A" w:rsidP="00CC01B8">
      <w:pPr>
        <w:numPr>
          <w:ilvl w:val="2"/>
          <w:numId w:val="47"/>
        </w:numPr>
        <w:spacing w:after="27"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Problems that the project sought to address: threats and barriers targeted </w:t>
      </w:r>
    </w:p>
    <w:p w14:paraId="5F4843ED" w14:textId="77777777" w:rsidR="00C74F3A" w:rsidRPr="00C74F3A" w:rsidRDefault="00C74F3A" w:rsidP="00CC01B8">
      <w:pPr>
        <w:numPr>
          <w:ilvl w:val="2"/>
          <w:numId w:val="47"/>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Project Description and Strategy: objective, outcomes and expected results, description of field </w:t>
      </w:r>
    </w:p>
    <w:p w14:paraId="7262BA41" w14:textId="77777777" w:rsidR="00C74F3A" w:rsidRPr="00C74F3A" w:rsidRDefault="00C74F3A" w:rsidP="00500895">
      <w:pPr>
        <w:spacing w:line="240" w:lineRule="auto"/>
        <w:ind w:left="1426" w:right="149"/>
        <w:jc w:val="both"/>
        <w:rPr>
          <w:rFonts w:ascii="Segoe UI Symbol" w:hAnsi="Segoe UI Symbol"/>
          <w:sz w:val="21"/>
          <w:szCs w:val="21"/>
        </w:rPr>
      </w:pPr>
      <w:r w:rsidRPr="00C74F3A">
        <w:rPr>
          <w:rFonts w:ascii="Segoe UI Symbol" w:hAnsi="Segoe UI Symbol"/>
          <w:sz w:val="21"/>
          <w:szCs w:val="21"/>
        </w:rPr>
        <w:t xml:space="preserve">sites (if any) </w:t>
      </w:r>
      <w:r w:rsidRPr="00C74F3A">
        <w:rPr>
          <w:rFonts w:ascii="Segoe UI Symbol" w:hAnsi="Segoe UI Symbol"/>
          <w:b/>
          <w:sz w:val="21"/>
          <w:szCs w:val="21"/>
        </w:rPr>
        <w:t xml:space="preserve"> </w:t>
      </w:r>
    </w:p>
    <w:p w14:paraId="509043AD" w14:textId="77777777" w:rsidR="00C74F3A" w:rsidRPr="00C74F3A" w:rsidRDefault="00C74F3A" w:rsidP="00CC01B8">
      <w:pPr>
        <w:numPr>
          <w:ilvl w:val="2"/>
          <w:numId w:val="47"/>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Project Implementation Arrangements: short description of the Project Board, key implementing partner arrangements, etc.</w:t>
      </w:r>
      <w:r w:rsidRPr="00C74F3A">
        <w:rPr>
          <w:rFonts w:ascii="Segoe UI Symbol" w:hAnsi="Segoe UI Symbol"/>
          <w:b/>
          <w:sz w:val="21"/>
          <w:szCs w:val="21"/>
        </w:rPr>
        <w:t xml:space="preserve"> </w:t>
      </w:r>
    </w:p>
    <w:p w14:paraId="49812BA0" w14:textId="77777777" w:rsidR="00C74F3A" w:rsidRPr="00C74F3A" w:rsidRDefault="00C74F3A" w:rsidP="00CC01B8">
      <w:pPr>
        <w:numPr>
          <w:ilvl w:val="2"/>
          <w:numId w:val="47"/>
        </w:numPr>
        <w:spacing w:after="29" w:line="240" w:lineRule="auto"/>
        <w:ind w:right="149" w:hanging="360"/>
        <w:jc w:val="both"/>
        <w:rPr>
          <w:rFonts w:ascii="Segoe UI Symbol" w:hAnsi="Segoe UI Symbol"/>
          <w:sz w:val="21"/>
          <w:szCs w:val="21"/>
        </w:rPr>
      </w:pPr>
      <w:r w:rsidRPr="00C74F3A">
        <w:rPr>
          <w:rFonts w:ascii="Segoe UI Symbol" w:hAnsi="Segoe UI Symbol"/>
          <w:sz w:val="21"/>
          <w:szCs w:val="21"/>
        </w:rPr>
        <w:t>Project timing and milestones</w:t>
      </w:r>
      <w:r w:rsidRPr="00C74F3A">
        <w:rPr>
          <w:rFonts w:ascii="Segoe UI Symbol" w:hAnsi="Segoe UI Symbol"/>
          <w:b/>
          <w:sz w:val="21"/>
          <w:szCs w:val="21"/>
        </w:rPr>
        <w:t xml:space="preserve"> </w:t>
      </w:r>
    </w:p>
    <w:p w14:paraId="7B73628D" w14:textId="77777777" w:rsidR="00C74F3A" w:rsidRPr="00C74F3A" w:rsidRDefault="00C74F3A" w:rsidP="00CC01B8">
      <w:pPr>
        <w:numPr>
          <w:ilvl w:val="2"/>
          <w:numId w:val="47"/>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Main stakeholders: summary list </w:t>
      </w:r>
    </w:p>
    <w:p w14:paraId="1498BBBA" w14:textId="77777777" w:rsidR="00C74F3A" w:rsidRPr="00C74F3A" w:rsidRDefault="00C74F3A" w:rsidP="00CC01B8">
      <w:pPr>
        <w:numPr>
          <w:ilvl w:val="0"/>
          <w:numId w:val="40"/>
        </w:numPr>
        <w:spacing w:after="23" w:line="240" w:lineRule="auto"/>
        <w:ind w:right="149" w:hanging="480"/>
        <w:jc w:val="both"/>
        <w:rPr>
          <w:rFonts w:ascii="Segoe UI Symbol" w:hAnsi="Segoe UI Symbol"/>
          <w:sz w:val="21"/>
          <w:szCs w:val="21"/>
        </w:rPr>
      </w:pPr>
      <w:r w:rsidRPr="00C74F3A">
        <w:rPr>
          <w:rFonts w:ascii="Segoe UI Symbol" w:hAnsi="Segoe UI Symbol"/>
          <w:sz w:val="21"/>
          <w:szCs w:val="21"/>
        </w:rPr>
        <w:t xml:space="preserve">Findings </w:t>
      </w:r>
      <w:r w:rsidRPr="00C74F3A">
        <w:rPr>
          <w:rFonts w:ascii="Segoe UI Symbol" w:hAnsi="Segoe UI Symbol"/>
          <w:i/>
          <w:sz w:val="21"/>
          <w:szCs w:val="21"/>
        </w:rPr>
        <w:t>(12-14 pages)</w:t>
      </w:r>
      <w:r w:rsidRPr="00C74F3A">
        <w:rPr>
          <w:rFonts w:ascii="Segoe UI Symbol" w:hAnsi="Segoe UI Symbol"/>
          <w:sz w:val="21"/>
          <w:szCs w:val="21"/>
        </w:rPr>
        <w:t xml:space="preserve"> </w:t>
      </w:r>
    </w:p>
    <w:p w14:paraId="426695D4" w14:textId="77777777" w:rsidR="00C74F3A" w:rsidRPr="00C74F3A" w:rsidRDefault="00C74F3A" w:rsidP="00CC01B8">
      <w:pPr>
        <w:numPr>
          <w:ilvl w:val="1"/>
          <w:numId w:val="40"/>
        </w:numPr>
        <w:spacing w:after="75" w:line="240" w:lineRule="auto"/>
        <w:ind w:right="149" w:hanging="502"/>
        <w:jc w:val="both"/>
        <w:rPr>
          <w:rFonts w:ascii="Segoe UI Symbol" w:hAnsi="Segoe UI Symbol"/>
          <w:sz w:val="21"/>
          <w:szCs w:val="21"/>
        </w:rPr>
      </w:pPr>
      <w:r w:rsidRPr="00C74F3A">
        <w:rPr>
          <w:rFonts w:ascii="Segoe UI Symbol" w:hAnsi="Segoe UI Symbol"/>
          <w:sz w:val="21"/>
          <w:szCs w:val="21"/>
        </w:rPr>
        <w:t xml:space="preserve">Project Strategy </w:t>
      </w:r>
    </w:p>
    <w:p w14:paraId="748EB5E3" w14:textId="77777777" w:rsidR="00C74F3A" w:rsidRPr="00C74F3A" w:rsidRDefault="00C74F3A" w:rsidP="00CC01B8">
      <w:pPr>
        <w:numPr>
          <w:ilvl w:val="3"/>
          <w:numId w:val="45"/>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Project Design </w:t>
      </w:r>
    </w:p>
    <w:p w14:paraId="21E4B76F" w14:textId="77777777" w:rsidR="00C74F3A" w:rsidRPr="00C74F3A" w:rsidRDefault="00C74F3A" w:rsidP="00CC01B8">
      <w:pPr>
        <w:numPr>
          <w:ilvl w:val="3"/>
          <w:numId w:val="45"/>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Results Framework/</w:t>
      </w:r>
      <w:proofErr w:type="spellStart"/>
      <w:r w:rsidRPr="00C74F3A">
        <w:rPr>
          <w:rFonts w:ascii="Segoe UI Symbol" w:hAnsi="Segoe UI Symbol"/>
          <w:sz w:val="21"/>
          <w:szCs w:val="21"/>
        </w:rPr>
        <w:t>Logframe</w:t>
      </w:r>
      <w:proofErr w:type="spellEnd"/>
      <w:r w:rsidRPr="00C74F3A">
        <w:rPr>
          <w:rFonts w:ascii="Segoe UI Symbol" w:hAnsi="Segoe UI Symbol"/>
          <w:sz w:val="21"/>
          <w:szCs w:val="21"/>
        </w:rPr>
        <w:t xml:space="preserve"> </w:t>
      </w:r>
    </w:p>
    <w:p w14:paraId="5E5DDB70" w14:textId="77777777" w:rsidR="00C74F3A" w:rsidRPr="00C74F3A" w:rsidRDefault="00C74F3A" w:rsidP="00CC01B8">
      <w:pPr>
        <w:numPr>
          <w:ilvl w:val="1"/>
          <w:numId w:val="40"/>
        </w:numPr>
        <w:spacing w:after="75" w:line="240" w:lineRule="auto"/>
        <w:ind w:right="149" w:hanging="502"/>
        <w:jc w:val="both"/>
        <w:rPr>
          <w:rFonts w:ascii="Segoe UI Symbol" w:hAnsi="Segoe UI Symbol"/>
          <w:sz w:val="21"/>
          <w:szCs w:val="21"/>
        </w:rPr>
      </w:pPr>
      <w:r w:rsidRPr="00C74F3A">
        <w:rPr>
          <w:rFonts w:ascii="Segoe UI Symbol" w:hAnsi="Segoe UI Symbol"/>
          <w:sz w:val="21"/>
          <w:szCs w:val="21"/>
        </w:rPr>
        <w:t xml:space="preserve">Progress Towards Results  </w:t>
      </w:r>
    </w:p>
    <w:p w14:paraId="51B847C8" w14:textId="77777777" w:rsidR="00C74F3A" w:rsidRPr="00C74F3A" w:rsidRDefault="00C74F3A" w:rsidP="00CC01B8">
      <w:pPr>
        <w:numPr>
          <w:ilvl w:val="3"/>
          <w:numId w:val="41"/>
        </w:numPr>
        <w:spacing w:after="29"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Progress towards outcomes analysis </w:t>
      </w:r>
    </w:p>
    <w:p w14:paraId="25A6934F" w14:textId="77777777" w:rsidR="00C74F3A" w:rsidRPr="00C74F3A" w:rsidRDefault="00C74F3A" w:rsidP="00CC01B8">
      <w:pPr>
        <w:numPr>
          <w:ilvl w:val="3"/>
          <w:numId w:val="41"/>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Remaining barriers to achieving the project objective </w:t>
      </w:r>
    </w:p>
    <w:p w14:paraId="026DF467" w14:textId="77777777" w:rsidR="00C74F3A" w:rsidRPr="00C74F3A" w:rsidRDefault="00C74F3A" w:rsidP="00CC01B8">
      <w:pPr>
        <w:numPr>
          <w:ilvl w:val="1"/>
          <w:numId w:val="40"/>
        </w:numPr>
        <w:spacing w:after="75" w:line="240" w:lineRule="auto"/>
        <w:ind w:right="149" w:hanging="502"/>
        <w:jc w:val="both"/>
        <w:rPr>
          <w:rFonts w:ascii="Segoe UI Symbol" w:hAnsi="Segoe UI Symbol"/>
          <w:sz w:val="21"/>
          <w:szCs w:val="21"/>
        </w:rPr>
      </w:pPr>
      <w:r w:rsidRPr="00C74F3A">
        <w:rPr>
          <w:rFonts w:ascii="Segoe UI Symbol" w:hAnsi="Segoe UI Symbol"/>
          <w:sz w:val="21"/>
          <w:szCs w:val="21"/>
        </w:rPr>
        <w:t xml:space="preserve">Project Implementation and Adaptive Management </w:t>
      </w:r>
    </w:p>
    <w:p w14:paraId="4F45B775" w14:textId="77777777" w:rsidR="00C74F3A" w:rsidRPr="00C74F3A" w:rsidRDefault="00C74F3A" w:rsidP="00CC01B8">
      <w:pPr>
        <w:numPr>
          <w:ilvl w:val="3"/>
          <w:numId w:val="42"/>
        </w:numPr>
        <w:spacing w:after="2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Management Arrangements  </w:t>
      </w:r>
    </w:p>
    <w:p w14:paraId="409BEB82" w14:textId="77777777" w:rsidR="00C74F3A" w:rsidRPr="00C74F3A" w:rsidRDefault="00C74F3A" w:rsidP="00CC01B8">
      <w:pPr>
        <w:numPr>
          <w:ilvl w:val="3"/>
          <w:numId w:val="42"/>
        </w:numPr>
        <w:spacing w:after="29"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Work planning </w:t>
      </w:r>
    </w:p>
    <w:p w14:paraId="38A6A934" w14:textId="77777777" w:rsidR="00C74F3A" w:rsidRPr="00C74F3A" w:rsidRDefault="00C74F3A" w:rsidP="00CC01B8">
      <w:pPr>
        <w:numPr>
          <w:ilvl w:val="3"/>
          <w:numId w:val="42"/>
        </w:numPr>
        <w:spacing w:after="27"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Finance and co-finance </w:t>
      </w:r>
    </w:p>
    <w:p w14:paraId="6CB5F499" w14:textId="77777777" w:rsidR="00C74F3A" w:rsidRPr="00C74F3A" w:rsidRDefault="00C74F3A" w:rsidP="00CC01B8">
      <w:pPr>
        <w:numPr>
          <w:ilvl w:val="3"/>
          <w:numId w:val="42"/>
        </w:numPr>
        <w:spacing w:after="26"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Project-level monitoring and evaluation systems </w:t>
      </w:r>
    </w:p>
    <w:p w14:paraId="1B758114" w14:textId="77777777" w:rsidR="00C74F3A" w:rsidRPr="00C74F3A" w:rsidRDefault="00C74F3A" w:rsidP="00CC01B8">
      <w:pPr>
        <w:numPr>
          <w:ilvl w:val="3"/>
          <w:numId w:val="42"/>
        </w:numPr>
        <w:spacing w:after="29"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Stakeholder engagement </w:t>
      </w:r>
    </w:p>
    <w:p w14:paraId="05E59A89" w14:textId="77777777" w:rsidR="00C74F3A" w:rsidRPr="00C74F3A" w:rsidRDefault="00C74F3A" w:rsidP="00CC01B8">
      <w:pPr>
        <w:numPr>
          <w:ilvl w:val="3"/>
          <w:numId w:val="42"/>
        </w:numPr>
        <w:spacing w:after="23"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Social and Environmental Standards (Safeguards) </w:t>
      </w:r>
    </w:p>
    <w:p w14:paraId="54662B12" w14:textId="77777777" w:rsidR="00C74F3A" w:rsidRPr="00C74F3A" w:rsidRDefault="00C74F3A" w:rsidP="00CC01B8">
      <w:pPr>
        <w:numPr>
          <w:ilvl w:val="3"/>
          <w:numId w:val="42"/>
        </w:numPr>
        <w:spacing w:after="28"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Reporting </w:t>
      </w:r>
    </w:p>
    <w:p w14:paraId="6E8F3F4E" w14:textId="77777777" w:rsidR="00C74F3A" w:rsidRPr="00C74F3A" w:rsidRDefault="00C74F3A" w:rsidP="00CC01B8">
      <w:pPr>
        <w:numPr>
          <w:ilvl w:val="3"/>
          <w:numId w:val="42"/>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Communications &amp; Knowledge Management </w:t>
      </w:r>
    </w:p>
    <w:p w14:paraId="087C9783" w14:textId="77777777" w:rsidR="00C74F3A" w:rsidRPr="00C74F3A" w:rsidRDefault="00C74F3A" w:rsidP="00CC01B8">
      <w:pPr>
        <w:numPr>
          <w:ilvl w:val="1"/>
          <w:numId w:val="40"/>
        </w:numPr>
        <w:spacing w:after="75" w:line="240" w:lineRule="auto"/>
        <w:ind w:right="149" w:hanging="502"/>
        <w:jc w:val="both"/>
        <w:rPr>
          <w:rFonts w:ascii="Segoe UI Symbol" w:hAnsi="Segoe UI Symbol"/>
          <w:sz w:val="21"/>
          <w:szCs w:val="21"/>
        </w:rPr>
      </w:pPr>
      <w:r w:rsidRPr="00C74F3A">
        <w:rPr>
          <w:rFonts w:ascii="Segoe UI Symbol" w:hAnsi="Segoe UI Symbol"/>
          <w:sz w:val="21"/>
          <w:szCs w:val="21"/>
        </w:rPr>
        <w:t xml:space="preserve">Sustainability </w:t>
      </w:r>
    </w:p>
    <w:p w14:paraId="2ECD3FF4" w14:textId="77777777" w:rsidR="00C74F3A" w:rsidRPr="00C74F3A" w:rsidRDefault="00C74F3A" w:rsidP="00CC01B8">
      <w:pPr>
        <w:numPr>
          <w:ilvl w:val="3"/>
          <w:numId w:val="46"/>
        </w:numPr>
        <w:spacing w:after="26"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Financial risks to sustainability </w:t>
      </w:r>
    </w:p>
    <w:p w14:paraId="131B326F" w14:textId="77777777" w:rsidR="00C74F3A" w:rsidRPr="00C74F3A" w:rsidRDefault="00C74F3A" w:rsidP="00CC01B8">
      <w:pPr>
        <w:numPr>
          <w:ilvl w:val="3"/>
          <w:numId w:val="46"/>
        </w:numPr>
        <w:spacing w:after="27"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Socio-economic to sustainability </w:t>
      </w:r>
    </w:p>
    <w:p w14:paraId="156A880C" w14:textId="77777777" w:rsidR="00C74F3A" w:rsidRPr="00C74F3A" w:rsidRDefault="00C74F3A" w:rsidP="00CC01B8">
      <w:pPr>
        <w:numPr>
          <w:ilvl w:val="3"/>
          <w:numId w:val="46"/>
        </w:numPr>
        <w:spacing w:after="26"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Institutional framework and governance risks to sustainability </w:t>
      </w:r>
    </w:p>
    <w:p w14:paraId="32F1DEEB" w14:textId="77777777" w:rsidR="00C74F3A" w:rsidRPr="00C74F3A" w:rsidRDefault="00C74F3A" w:rsidP="00CC01B8">
      <w:pPr>
        <w:numPr>
          <w:ilvl w:val="3"/>
          <w:numId w:val="46"/>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Environmental risks to sustainability </w:t>
      </w:r>
    </w:p>
    <w:p w14:paraId="0401BDCF" w14:textId="77777777" w:rsidR="00C74F3A" w:rsidRPr="00C74F3A" w:rsidRDefault="00C74F3A" w:rsidP="00CC01B8">
      <w:pPr>
        <w:numPr>
          <w:ilvl w:val="0"/>
          <w:numId w:val="40"/>
        </w:numPr>
        <w:spacing w:after="75" w:line="240" w:lineRule="auto"/>
        <w:ind w:right="149" w:hanging="480"/>
        <w:jc w:val="both"/>
        <w:rPr>
          <w:rFonts w:ascii="Segoe UI Symbol" w:hAnsi="Segoe UI Symbol"/>
          <w:sz w:val="21"/>
          <w:szCs w:val="21"/>
        </w:rPr>
      </w:pPr>
      <w:r w:rsidRPr="00C74F3A">
        <w:rPr>
          <w:rFonts w:ascii="Segoe UI Symbol" w:hAnsi="Segoe UI Symbol"/>
          <w:sz w:val="21"/>
          <w:szCs w:val="21"/>
        </w:rPr>
        <w:t xml:space="preserve">Conclusions and Recommendations </w:t>
      </w:r>
      <w:r w:rsidRPr="00C74F3A">
        <w:rPr>
          <w:rFonts w:ascii="Segoe UI Symbol" w:hAnsi="Segoe UI Symbol"/>
          <w:i/>
          <w:sz w:val="21"/>
          <w:szCs w:val="21"/>
        </w:rPr>
        <w:t>(4-6 pages)</w:t>
      </w:r>
      <w:r w:rsidRPr="00C74F3A">
        <w:rPr>
          <w:rFonts w:ascii="Segoe UI Symbol" w:hAnsi="Segoe UI Symbol"/>
          <w:sz w:val="21"/>
          <w:szCs w:val="21"/>
        </w:rPr>
        <w:t xml:space="preserve"> </w:t>
      </w:r>
    </w:p>
    <w:p w14:paraId="51DB58E8" w14:textId="77777777" w:rsidR="00C74F3A" w:rsidRPr="00C74F3A" w:rsidRDefault="00C74F3A" w:rsidP="00CC01B8">
      <w:pPr>
        <w:numPr>
          <w:ilvl w:val="1"/>
          <w:numId w:val="40"/>
        </w:numPr>
        <w:spacing w:after="75" w:line="240" w:lineRule="auto"/>
        <w:ind w:right="149" w:hanging="502"/>
        <w:jc w:val="both"/>
        <w:rPr>
          <w:rFonts w:ascii="Segoe UI Symbol" w:hAnsi="Segoe UI Symbol"/>
          <w:sz w:val="21"/>
          <w:szCs w:val="21"/>
        </w:rPr>
      </w:pPr>
      <w:r w:rsidRPr="00C74F3A">
        <w:rPr>
          <w:rFonts w:ascii="Segoe UI Symbol" w:hAnsi="Segoe UI Symbol"/>
          <w:sz w:val="21"/>
          <w:szCs w:val="21"/>
        </w:rPr>
        <w:t xml:space="preserve">Conclusions  </w:t>
      </w:r>
    </w:p>
    <w:p w14:paraId="66EEAAA6" w14:textId="77777777" w:rsidR="00C74F3A" w:rsidRPr="00C74F3A" w:rsidRDefault="00C74F3A" w:rsidP="00500895">
      <w:pPr>
        <w:tabs>
          <w:tab w:val="center" w:pos="696"/>
          <w:tab w:val="center" w:pos="1719"/>
          <w:tab w:val="right" w:pos="9522"/>
        </w:tabs>
        <w:spacing w:line="240" w:lineRule="auto"/>
        <w:jc w:val="both"/>
        <w:rPr>
          <w:rFonts w:ascii="Segoe UI Symbol" w:hAnsi="Segoe UI Symbol"/>
          <w:sz w:val="21"/>
          <w:szCs w:val="21"/>
        </w:rPr>
      </w:pPr>
      <w:r w:rsidRPr="00C74F3A">
        <w:rPr>
          <w:rFonts w:ascii="Segoe UI Symbol" w:eastAsia="Calibri" w:hAnsi="Segoe UI Symbol" w:cs="Calibri"/>
          <w:sz w:val="21"/>
          <w:szCs w:val="21"/>
        </w:rPr>
        <w:tab/>
      </w:r>
      <w:r w:rsidRPr="00C74F3A">
        <w:rPr>
          <w:rFonts w:ascii="Segoe UI Symbol" w:hAnsi="Segoe UI Symbol"/>
          <w:sz w:val="21"/>
          <w:szCs w:val="21"/>
        </w:rPr>
        <w:t xml:space="preserve">  </w:t>
      </w:r>
      <w:r w:rsidRPr="00C74F3A">
        <w:rPr>
          <w:rFonts w:ascii="Segoe UI Symbol" w:hAnsi="Segoe UI Symbol"/>
          <w:b/>
          <w:sz w:val="21"/>
          <w:szCs w:val="21"/>
        </w:rPr>
        <w:t xml:space="preserve"> </w:t>
      </w:r>
      <w:r w:rsidRPr="00C74F3A">
        <w:rPr>
          <w:rFonts w:ascii="Segoe UI Symbol" w:hAnsi="Segoe UI Symbol"/>
          <w:b/>
          <w:sz w:val="21"/>
          <w:szCs w:val="21"/>
        </w:rPr>
        <w:tab/>
      </w:r>
      <w:r w:rsidRPr="00C74F3A">
        <w:rPr>
          <w:rFonts w:ascii="Segoe UI Symbol" w:eastAsia="Segoe UI Symbol" w:hAnsi="Segoe UI Symbol" w:cs="Segoe UI Symbol"/>
          <w:sz w:val="21"/>
          <w:szCs w:val="21"/>
        </w:rPr>
        <w:t></w:t>
      </w:r>
      <w:r w:rsidRPr="00C74F3A">
        <w:rPr>
          <w:rFonts w:ascii="Segoe UI Symbol" w:eastAsia="Arial" w:hAnsi="Segoe UI Symbol" w:cs="Arial"/>
          <w:sz w:val="21"/>
          <w:szCs w:val="21"/>
        </w:rPr>
        <w:t xml:space="preserve"> </w:t>
      </w:r>
      <w:r w:rsidRPr="00C74F3A">
        <w:rPr>
          <w:rFonts w:ascii="Segoe UI Symbol" w:eastAsia="Arial" w:hAnsi="Segoe UI Symbol" w:cs="Arial"/>
          <w:sz w:val="21"/>
          <w:szCs w:val="21"/>
        </w:rPr>
        <w:tab/>
      </w:r>
      <w:r w:rsidRPr="00C74F3A">
        <w:rPr>
          <w:rFonts w:ascii="Segoe UI Symbol" w:hAnsi="Segoe UI Symbol"/>
          <w:sz w:val="21"/>
          <w:szCs w:val="21"/>
        </w:rPr>
        <w:t xml:space="preserve">Comprehensive and balanced statements (that are evidence-based and connected to the </w:t>
      </w:r>
    </w:p>
    <w:p w14:paraId="6D15917F" w14:textId="77777777" w:rsidR="00C74F3A" w:rsidRPr="00C74F3A" w:rsidRDefault="00C74F3A" w:rsidP="00500895">
      <w:pPr>
        <w:spacing w:line="240" w:lineRule="auto"/>
        <w:ind w:right="328"/>
        <w:jc w:val="both"/>
        <w:rPr>
          <w:rFonts w:ascii="Segoe UI Symbol" w:hAnsi="Segoe UI Symbol"/>
          <w:sz w:val="21"/>
          <w:szCs w:val="21"/>
        </w:rPr>
      </w:pPr>
      <w:r w:rsidRPr="00C74F3A">
        <w:rPr>
          <w:rFonts w:ascii="Segoe UI Symbol" w:hAnsi="Segoe UI Symbol"/>
          <w:sz w:val="21"/>
          <w:szCs w:val="21"/>
        </w:rPr>
        <w:t>MTR’s findings) which highlight the strengths, weaknesses and results of the project</w:t>
      </w:r>
      <w:r w:rsidRPr="00C74F3A">
        <w:rPr>
          <w:rFonts w:ascii="Segoe UI Symbol" w:hAnsi="Segoe UI Symbol"/>
          <w:b/>
          <w:sz w:val="21"/>
          <w:szCs w:val="21"/>
        </w:rPr>
        <w:t xml:space="preserve"> </w:t>
      </w:r>
    </w:p>
    <w:p w14:paraId="6F7BA441" w14:textId="77777777" w:rsidR="00C74F3A" w:rsidRPr="00C74F3A" w:rsidRDefault="00C74F3A" w:rsidP="00CC01B8">
      <w:pPr>
        <w:numPr>
          <w:ilvl w:val="1"/>
          <w:numId w:val="40"/>
        </w:numPr>
        <w:spacing w:after="75" w:line="240" w:lineRule="auto"/>
        <w:ind w:right="149" w:hanging="502"/>
        <w:jc w:val="both"/>
        <w:rPr>
          <w:rFonts w:ascii="Segoe UI Symbol" w:hAnsi="Segoe UI Symbol"/>
          <w:sz w:val="21"/>
          <w:szCs w:val="21"/>
        </w:rPr>
      </w:pPr>
      <w:r w:rsidRPr="00C74F3A">
        <w:rPr>
          <w:rFonts w:ascii="Segoe UI Symbol" w:hAnsi="Segoe UI Symbol"/>
          <w:sz w:val="21"/>
          <w:szCs w:val="21"/>
        </w:rPr>
        <w:t xml:space="preserve">Recommendations  </w:t>
      </w:r>
    </w:p>
    <w:p w14:paraId="755939D6" w14:textId="77777777" w:rsidR="00C74F3A" w:rsidRPr="00C74F3A" w:rsidRDefault="00C74F3A" w:rsidP="00CC01B8">
      <w:pPr>
        <w:numPr>
          <w:ilvl w:val="3"/>
          <w:numId w:val="43"/>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Corrective actions for the design, implementation, monitoring and evaluation of the project</w:t>
      </w:r>
      <w:r w:rsidRPr="00C74F3A">
        <w:rPr>
          <w:rFonts w:ascii="Segoe UI Symbol" w:hAnsi="Segoe UI Symbol"/>
          <w:b/>
          <w:sz w:val="21"/>
          <w:szCs w:val="21"/>
        </w:rPr>
        <w:t xml:space="preserve"> </w:t>
      </w:r>
    </w:p>
    <w:p w14:paraId="7B0CBA0E" w14:textId="77777777" w:rsidR="00C74F3A" w:rsidRPr="00C74F3A" w:rsidRDefault="00C74F3A" w:rsidP="00CC01B8">
      <w:pPr>
        <w:numPr>
          <w:ilvl w:val="3"/>
          <w:numId w:val="43"/>
        </w:numPr>
        <w:spacing w:after="29" w:line="240" w:lineRule="auto"/>
        <w:ind w:right="149" w:hanging="360"/>
        <w:jc w:val="both"/>
        <w:rPr>
          <w:rFonts w:ascii="Segoe UI Symbol" w:hAnsi="Segoe UI Symbol"/>
          <w:sz w:val="21"/>
          <w:szCs w:val="21"/>
        </w:rPr>
      </w:pPr>
      <w:r w:rsidRPr="00C74F3A">
        <w:rPr>
          <w:rFonts w:ascii="Segoe UI Symbol" w:hAnsi="Segoe UI Symbol"/>
          <w:sz w:val="21"/>
          <w:szCs w:val="21"/>
        </w:rPr>
        <w:t>Actions to follow up or reinforce initial benefits from the project</w:t>
      </w:r>
      <w:r w:rsidRPr="00C74F3A">
        <w:rPr>
          <w:rFonts w:ascii="Segoe UI Symbol" w:hAnsi="Segoe UI Symbol"/>
          <w:b/>
          <w:sz w:val="21"/>
          <w:szCs w:val="21"/>
        </w:rPr>
        <w:t xml:space="preserve"> </w:t>
      </w:r>
    </w:p>
    <w:p w14:paraId="324A99E8" w14:textId="77777777" w:rsidR="00C74F3A" w:rsidRPr="00C74F3A" w:rsidRDefault="00C74F3A" w:rsidP="00CC01B8">
      <w:pPr>
        <w:numPr>
          <w:ilvl w:val="3"/>
          <w:numId w:val="43"/>
        </w:numPr>
        <w:spacing w:after="10" w:line="240" w:lineRule="auto"/>
        <w:ind w:right="149" w:hanging="360"/>
        <w:jc w:val="both"/>
        <w:rPr>
          <w:rFonts w:ascii="Segoe UI Symbol" w:hAnsi="Segoe UI Symbol"/>
          <w:sz w:val="21"/>
          <w:szCs w:val="21"/>
        </w:rPr>
      </w:pPr>
      <w:r w:rsidRPr="00C74F3A">
        <w:rPr>
          <w:rFonts w:ascii="Segoe UI Symbol" w:hAnsi="Segoe UI Symbol"/>
          <w:sz w:val="21"/>
          <w:szCs w:val="21"/>
        </w:rPr>
        <w:t>Proposals for future directions underlining main objectives</w:t>
      </w:r>
      <w:r w:rsidRPr="00C74F3A">
        <w:rPr>
          <w:rFonts w:ascii="Segoe UI Symbol" w:hAnsi="Segoe UI Symbol"/>
          <w:b/>
          <w:sz w:val="21"/>
          <w:szCs w:val="21"/>
        </w:rPr>
        <w:t xml:space="preserve"> </w:t>
      </w:r>
    </w:p>
    <w:p w14:paraId="72FF25A1" w14:textId="77777777" w:rsidR="00C74F3A" w:rsidRPr="00C74F3A" w:rsidRDefault="00C74F3A" w:rsidP="00CC01B8">
      <w:pPr>
        <w:numPr>
          <w:ilvl w:val="0"/>
          <w:numId w:val="40"/>
        </w:numPr>
        <w:spacing w:after="75" w:line="240" w:lineRule="auto"/>
        <w:ind w:right="149" w:hanging="480"/>
        <w:jc w:val="both"/>
        <w:rPr>
          <w:rFonts w:ascii="Segoe UI Symbol" w:hAnsi="Segoe UI Symbol"/>
          <w:sz w:val="21"/>
          <w:szCs w:val="21"/>
        </w:rPr>
      </w:pPr>
      <w:r w:rsidRPr="00C74F3A">
        <w:rPr>
          <w:rFonts w:ascii="Segoe UI Symbol" w:hAnsi="Segoe UI Symbol"/>
          <w:sz w:val="21"/>
          <w:szCs w:val="21"/>
        </w:rPr>
        <w:t xml:space="preserve">Annexes </w:t>
      </w:r>
    </w:p>
    <w:p w14:paraId="41539536" w14:textId="77777777" w:rsidR="00C74F3A" w:rsidRPr="00C74F3A" w:rsidRDefault="00C74F3A" w:rsidP="00CC01B8">
      <w:pPr>
        <w:numPr>
          <w:ilvl w:val="2"/>
          <w:numId w:val="48"/>
        </w:numPr>
        <w:spacing w:after="27" w:line="240" w:lineRule="auto"/>
        <w:ind w:right="149" w:hanging="360"/>
        <w:jc w:val="both"/>
        <w:rPr>
          <w:rFonts w:ascii="Segoe UI Symbol" w:hAnsi="Segoe UI Symbol"/>
          <w:sz w:val="21"/>
          <w:szCs w:val="21"/>
        </w:rPr>
      </w:pPr>
      <w:r w:rsidRPr="00C74F3A">
        <w:rPr>
          <w:rFonts w:ascii="Segoe UI Symbol" w:hAnsi="Segoe UI Symbol"/>
          <w:sz w:val="21"/>
          <w:szCs w:val="21"/>
        </w:rPr>
        <w:lastRenderedPageBreak/>
        <w:t xml:space="preserve">MTR </w:t>
      </w:r>
      <w:proofErr w:type="spellStart"/>
      <w:r w:rsidRPr="00C74F3A">
        <w:rPr>
          <w:rFonts w:ascii="Segoe UI Symbol" w:hAnsi="Segoe UI Symbol"/>
          <w:sz w:val="21"/>
          <w:szCs w:val="21"/>
        </w:rPr>
        <w:t>ToR</w:t>
      </w:r>
      <w:proofErr w:type="spellEnd"/>
      <w:r w:rsidRPr="00C74F3A">
        <w:rPr>
          <w:rFonts w:ascii="Segoe UI Symbol" w:hAnsi="Segoe UI Symbol"/>
          <w:sz w:val="21"/>
          <w:szCs w:val="21"/>
        </w:rPr>
        <w:t xml:space="preserve"> (excluding </w:t>
      </w:r>
      <w:proofErr w:type="spellStart"/>
      <w:r w:rsidRPr="00C74F3A">
        <w:rPr>
          <w:rFonts w:ascii="Segoe UI Symbol" w:hAnsi="Segoe UI Symbol"/>
          <w:sz w:val="21"/>
          <w:szCs w:val="21"/>
        </w:rPr>
        <w:t>ToR</w:t>
      </w:r>
      <w:proofErr w:type="spellEnd"/>
      <w:r w:rsidRPr="00C74F3A">
        <w:rPr>
          <w:rFonts w:ascii="Segoe UI Symbol" w:hAnsi="Segoe UI Symbol"/>
          <w:sz w:val="21"/>
          <w:szCs w:val="21"/>
        </w:rPr>
        <w:t xml:space="preserve"> annexes)</w:t>
      </w:r>
      <w:r w:rsidRPr="00C74F3A">
        <w:rPr>
          <w:rFonts w:ascii="Segoe UI Symbol" w:hAnsi="Segoe UI Symbol"/>
          <w:b/>
          <w:sz w:val="21"/>
          <w:szCs w:val="21"/>
        </w:rPr>
        <w:t xml:space="preserve"> </w:t>
      </w:r>
    </w:p>
    <w:p w14:paraId="3E901F0B" w14:textId="77777777" w:rsidR="00C74F3A" w:rsidRPr="00C74F3A" w:rsidRDefault="00C74F3A" w:rsidP="00CC01B8">
      <w:pPr>
        <w:numPr>
          <w:ilvl w:val="2"/>
          <w:numId w:val="48"/>
        </w:numPr>
        <w:spacing w:after="75"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MTR evaluative matrix (evaluation criteria with key questions, indicators, sources of data, and methodology)  </w:t>
      </w:r>
    </w:p>
    <w:p w14:paraId="3A03CE73" w14:textId="77777777" w:rsidR="00C74F3A" w:rsidRPr="00C74F3A" w:rsidRDefault="00C74F3A" w:rsidP="00CC01B8">
      <w:pPr>
        <w:numPr>
          <w:ilvl w:val="2"/>
          <w:numId w:val="48"/>
        </w:numPr>
        <w:spacing w:after="24"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Example Questionnaire or Interview Guide used for data collection </w:t>
      </w:r>
      <w:r w:rsidRPr="00C74F3A">
        <w:rPr>
          <w:rFonts w:ascii="Segoe UI Symbol" w:hAnsi="Segoe UI Symbol"/>
          <w:b/>
          <w:sz w:val="21"/>
          <w:szCs w:val="21"/>
        </w:rPr>
        <w:t xml:space="preserve"> </w:t>
      </w:r>
    </w:p>
    <w:p w14:paraId="3F13E95E" w14:textId="77777777" w:rsidR="00C74F3A" w:rsidRPr="00C74F3A" w:rsidRDefault="00C74F3A" w:rsidP="00CC01B8">
      <w:pPr>
        <w:numPr>
          <w:ilvl w:val="2"/>
          <w:numId w:val="48"/>
        </w:numPr>
        <w:spacing w:after="26"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Ratings Scales </w:t>
      </w:r>
    </w:p>
    <w:p w14:paraId="79ECA1F2" w14:textId="77777777" w:rsidR="00C74F3A" w:rsidRPr="00C74F3A" w:rsidRDefault="00C74F3A" w:rsidP="00CC01B8">
      <w:pPr>
        <w:numPr>
          <w:ilvl w:val="2"/>
          <w:numId w:val="48"/>
        </w:numPr>
        <w:spacing w:after="28" w:line="240" w:lineRule="auto"/>
        <w:ind w:right="149" w:hanging="360"/>
        <w:jc w:val="both"/>
        <w:rPr>
          <w:rFonts w:ascii="Segoe UI Symbol" w:hAnsi="Segoe UI Symbol"/>
          <w:sz w:val="21"/>
          <w:szCs w:val="21"/>
        </w:rPr>
      </w:pPr>
      <w:r w:rsidRPr="00C74F3A">
        <w:rPr>
          <w:rFonts w:ascii="Segoe UI Symbol" w:hAnsi="Segoe UI Symbol"/>
          <w:sz w:val="21"/>
          <w:szCs w:val="21"/>
        </w:rPr>
        <w:t>MTR mission itinerary</w:t>
      </w:r>
      <w:r w:rsidRPr="00C74F3A">
        <w:rPr>
          <w:rFonts w:ascii="Segoe UI Symbol" w:hAnsi="Segoe UI Symbol"/>
          <w:b/>
          <w:sz w:val="21"/>
          <w:szCs w:val="21"/>
        </w:rPr>
        <w:t xml:space="preserve"> </w:t>
      </w:r>
    </w:p>
    <w:p w14:paraId="060DC936" w14:textId="77777777" w:rsidR="00C74F3A" w:rsidRPr="00C74F3A" w:rsidRDefault="00C74F3A" w:rsidP="00CC01B8">
      <w:pPr>
        <w:numPr>
          <w:ilvl w:val="2"/>
          <w:numId w:val="48"/>
        </w:numPr>
        <w:spacing w:after="26" w:line="240" w:lineRule="auto"/>
        <w:ind w:right="149" w:hanging="360"/>
        <w:jc w:val="both"/>
        <w:rPr>
          <w:rFonts w:ascii="Segoe UI Symbol" w:hAnsi="Segoe UI Symbol"/>
          <w:sz w:val="21"/>
          <w:szCs w:val="21"/>
        </w:rPr>
      </w:pPr>
      <w:r w:rsidRPr="00C74F3A">
        <w:rPr>
          <w:rFonts w:ascii="Segoe UI Symbol" w:hAnsi="Segoe UI Symbol"/>
          <w:sz w:val="21"/>
          <w:szCs w:val="21"/>
        </w:rPr>
        <w:t>List of persons interviewed</w:t>
      </w:r>
      <w:r w:rsidRPr="00C74F3A">
        <w:rPr>
          <w:rFonts w:ascii="Segoe UI Symbol" w:hAnsi="Segoe UI Symbol"/>
          <w:b/>
          <w:sz w:val="21"/>
          <w:szCs w:val="21"/>
        </w:rPr>
        <w:t xml:space="preserve"> </w:t>
      </w:r>
    </w:p>
    <w:p w14:paraId="59ECDFAD" w14:textId="77777777" w:rsidR="00C74F3A" w:rsidRPr="00C74F3A" w:rsidRDefault="00C74F3A" w:rsidP="00CC01B8">
      <w:pPr>
        <w:numPr>
          <w:ilvl w:val="2"/>
          <w:numId w:val="48"/>
        </w:numPr>
        <w:spacing w:after="27" w:line="240" w:lineRule="auto"/>
        <w:ind w:right="149" w:hanging="360"/>
        <w:jc w:val="both"/>
        <w:rPr>
          <w:rFonts w:ascii="Segoe UI Symbol" w:hAnsi="Segoe UI Symbol"/>
          <w:sz w:val="21"/>
          <w:szCs w:val="21"/>
        </w:rPr>
      </w:pPr>
      <w:r w:rsidRPr="00C74F3A">
        <w:rPr>
          <w:rFonts w:ascii="Segoe UI Symbol" w:hAnsi="Segoe UI Symbol"/>
          <w:sz w:val="21"/>
          <w:szCs w:val="21"/>
        </w:rPr>
        <w:t>List of documents reviewed</w:t>
      </w:r>
      <w:r w:rsidRPr="00C74F3A">
        <w:rPr>
          <w:rFonts w:ascii="Segoe UI Symbol" w:hAnsi="Segoe UI Symbol"/>
          <w:b/>
          <w:sz w:val="21"/>
          <w:szCs w:val="21"/>
        </w:rPr>
        <w:t xml:space="preserve"> </w:t>
      </w:r>
    </w:p>
    <w:p w14:paraId="6F4DDF7D" w14:textId="77777777" w:rsidR="00C74F3A" w:rsidRPr="00C74F3A" w:rsidRDefault="00C74F3A" w:rsidP="00CC01B8">
      <w:pPr>
        <w:numPr>
          <w:ilvl w:val="2"/>
          <w:numId w:val="48"/>
        </w:numPr>
        <w:spacing w:after="26" w:line="240" w:lineRule="auto"/>
        <w:ind w:right="149" w:hanging="360"/>
        <w:jc w:val="both"/>
        <w:rPr>
          <w:rFonts w:ascii="Segoe UI Symbol" w:hAnsi="Segoe UI Symbol"/>
          <w:sz w:val="21"/>
          <w:szCs w:val="21"/>
        </w:rPr>
      </w:pPr>
      <w:r w:rsidRPr="00C74F3A">
        <w:rPr>
          <w:rFonts w:ascii="Segoe UI Symbol" w:hAnsi="Segoe UI Symbol"/>
          <w:sz w:val="21"/>
          <w:szCs w:val="21"/>
        </w:rPr>
        <w:t>Co-financing table (if not previously included in the body of the report)</w:t>
      </w:r>
      <w:r w:rsidRPr="00C74F3A">
        <w:rPr>
          <w:rFonts w:ascii="Segoe UI Symbol" w:hAnsi="Segoe UI Symbol"/>
          <w:b/>
          <w:sz w:val="21"/>
          <w:szCs w:val="21"/>
        </w:rPr>
        <w:t xml:space="preserve"> </w:t>
      </w:r>
    </w:p>
    <w:p w14:paraId="1983B0FA" w14:textId="77777777" w:rsidR="00C74F3A" w:rsidRPr="00C74F3A" w:rsidRDefault="00C74F3A" w:rsidP="00CC01B8">
      <w:pPr>
        <w:numPr>
          <w:ilvl w:val="2"/>
          <w:numId w:val="48"/>
        </w:numPr>
        <w:spacing w:after="29" w:line="240" w:lineRule="auto"/>
        <w:ind w:right="149" w:hanging="360"/>
        <w:jc w:val="both"/>
        <w:rPr>
          <w:rFonts w:ascii="Segoe UI Symbol" w:hAnsi="Segoe UI Symbol"/>
          <w:sz w:val="21"/>
          <w:szCs w:val="21"/>
        </w:rPr>
      </w:pPr>
      <w:r w:rsidRPr="00C74F3A">
        <w:rPr>
          <w:rFonts w:ascii="Segoe UI Symbol" w:hAnsi="Segoe UI Symbol"/>
          <w:sz w:val="21"/>
          <w:szCs w:val="21"/>
        </w:rPr>
        <w:t xml:space="preserve">Signed UNEG Code of Conduct form </w:t>
      </w:r>
    </w:p>
    <w:p w14:paraId="6C293651" w14:textId="77777777" w:rsidR="00C74F3A" w:rsidRPr="00C74F3A" w:rsidRDefault="00C74F3A" w:rsidP="00CC01B8">
      <w:pPr>
        <w:numPr>
          <w:ilvl w:val="2"/>
          <w:numId w:val="48"/>
        </w:numPr>
        <w:spacing w:after="27" w:line="240" w:lineRule="auto"/>
        <w:ind w:right="149" w:hanging="360"/>
        <w:jc w:val="both"/>
        <w:rPr>
          <w:rFonts w:ascii="Segoe UI Symbol" w:hAnsi="Segoe UI Symbol"/>
          <w:sz w:val="21"/>
          <w:szCs w:val="21"/>
        </w:rPr>
      </w:pPr>
      <w:r w:rsidRPr="00C74F3A">
        <w:rPr>
          <w:rFonts w:ascii="Segoe UI Symbol" w:hAnsi="Segoe UI Symbol"/>
          <w:sz w:val="21"/>
          <w:szCs w:val="21"/>
        </w:rPr>
        <w:t>Signed MTR final report clearance form</w:t>
      </w:r>
      <w:r w:rsidRPr="00C74F3A">
        <w:rPr>
          <w:rFonts w:ascii="Segoe UI Symbol" w:hAnsi="Segoe UI Symbol"/>
          <w:b/>
          <w:sz w:val="21"/>
          <w:szCs w:val="21"/>
        </w:rPr>
        <w:t xml:space="preserve"> </w:t>
      </w:r>
    </w:p>
    <w:p w14:paraId="0415B6EB" w14:textId="77777777" w:rsidR="00C74F3A" w:rsidRPr="00C74F3A" w:rsidRDefault="00C74F3A" w:rsidP="00CC01B8">
      <w:pPr>
        <w:numPr>
          <w:ilvl w:val="2"/>
          <w:numId w:val="48"/>
        </w:numPr>
        <w:spacing w:after="75" w:line="240" w:lineRule="auto"/>
        <w:ind w:right="149" w:hanging="360"/>
        <w:jc w:val="both"/>
        <w:rPr>
          <w:rFonts w:ascii="Segoe UI Symbol" w:hAnsi="Segoe UI Symbol"/>
          <w:sz w:val="21"/>
          <w:szCs w:val="21"/>
        </w:rPr>
      </w:pPr>
      <w:r w:rsidRPr="00C74F3A">
        <w:rPr>
          <w:rFonts w:ascii="Segoe UI Symbol" w:hAnsi="Segoe UI Symbol"/>
          <w:i/>
          <w:sz w:val="21"/>
          <w:szCs w:val="21"/>
        </w:rPr>
        <w:t>Annexed in a separate file:</w:t>
      </w:r>
      <w:r w:rsidRPr="00C74F3A">
        <w:rPr>
          <w:rFonts w:ascii="Segoe UI Symbol" w:hAnsi="Segoe UI Symbol"/>
          <w:sz w:val="21"/>
          <w:szCs w:val="21"/>
        </w:rPr>
        <w:t xml:space="preserve"> Audit trail from received comments on draft MTR report</w:t>
      </w:r>
      <w:r w:rsidRPr="00C74F3A">
        <w:rPr>
          <w:rFonts w:ascii="Segoe UI Symbol" w:hAnsi="Segoe UI Symbol"/>
          <w:b/>
          <w:sz w:val="21"/>
          <w:szCs w:val="21"/>
        </w:rPr>
        <w:t xml:space="preserve"> </w:t>
      </w:r>
    </w:p>
    <w:p w14:paraId="501701A7" w14:textId="77777777" w:rsidR="00C74F3A" w:rsidRPr="00C74F3A" w:rsidRDefault="00C74F3A" w:rsidP="00CC01B8">
      <w:pPr>
        <w:numPr>
          <w:ilvl w:val="2"/>
          <w:numId w:val="48"/>
        </w:numPr>
        <w:spacing w:after="74" w:line="240" w:lineRule="auto"/>
        <w:ind w:right="149" w:hanging="360"/>
        <w:jc w:val="both"/>
        <w:rPr>
          <w:rFonts w:ascii="Segoe UI Symbol" w:hAnsi="Segoe UI Symbol"/>
          <w:sz w:val="21"/>
          <w:szCs w:val="21"/>
        </w:rPr>
      </w:pPr>
      <w:r w:rsidRPr="00C74F3A">
        <w:rPr>
          <w:rFonts w:ascii="Segoe UI Symbol" w:hAnsi="Segoe UI Symbol"/>
          <w:i/>
          <w:sz w:val="21"/>
          <w:szCs w:val="21"/>
        </w:rPr>
        <w:t>Annexed in a separate file:</w:t>
      </w:r>
      <w:r w:rsidRPr="00C74F3A">
        <w:rPr>
          <w:rFonts w:ascii="Segoe UI Symbol" w:hAnsi="Segoe UI Symbol"/>
          <w:sz w:val="21"/>
          <w:szCs w:val="21"/>
        </w:rPr>
        <w:t xml:space="preserve"> Relevant midterm tracking tools (</w:t>
      </w:r>
      <w:r w:rsidRPr="00C74F3A">
        <w:rPr>
          <w:rFonts w:ascii="Segoe UI Symbol" w:hAnsi="Segoe UI Symbol"/>
          <w:i/>
          <w:sz w:val="21"/>
          <w:szCs w:val="21"/>
        </w:rPr>
        <w:t>METT, FSC, Capacity scorecard, etc.) or Core Indicators</w:t>
      </w:r>
      <w:r w:rsidRPr="00C74F3A">
        <w:rPr>
          <w:rFonts w:ascii="Segoe UI Symbol" w:hAnsi="Segoe UI Symbol"/>
          <w:b/>
          <w:sz w:val="21"/>
          <w:szCs w:val="21"/>
        </w:rPr>
        <w:t xml:space="preserve"> </w:t>
      </w:r>
    </w:p>
    <w:p w14:paraId="1DA74AEC" w14:textId="77777777" w:rsidR="00C74F3A" w:rsidRPr="00C74F3A" w:rsidRDefault="00C74F3A" w:rsidP="00CC01B8">
      <w:pPr>
        <w:numPr>
          <w:ilvl w:val="2"/>
          <w:numId w:val="48"/>
        </w:numPr>
        <w:spacing w:after="433" w:line="240" w:lineRule="auto"/>
        <w:ind w:right="149" w:hanging="360"/>
        <w:jc w:val="both"/>
        <w:rPr>
          <w:rFonts w:ascii="Segoe UI Symbol" w:hAnsi="Segoe UI Symbol"/>
          <w:sz w:val="21"/>
          <w:szCs w:val="21"/>
        </w:rPr>
      </w:pPr>
      <w:r w:rsidRPr="00C74F3A">
        <w:rPr>
          <w:rFonts w:ascii="Segoe UI Symbol" w:hAnsi="Segoe UI Symbol"/>
          <w:i/>
          <w:sz w:val="21"/>
          <w:szCs w:val="21"/>
        </w:rPr>
        <w:t>Annexed in a separate file: GEF Co-financing template (categorizing co-financing amounts by source as ‘investment mobilized’ or ‘recurrent expenditure’)</w:t>
      </w:r>
      <w:r w:rsidRPr="00C74F3A">
        <w:rPr>
          <w:rFonts w:ascii="Segoe UI Symbol" w:hAnsi="Segoe UI Symbol"/>
          <w:sz w:val="21"/>
          <w:szCs w:val="21"/>
        </w:rPr>
        <w:t xml:space="preserve"> </w:t>
      </w:r>
    </w:p>
    <w:p w14:paraId="35F1FEC0" w14:textId="77777777" w:rsidR="00C74F3A" w:rsidRPr="00C74F3A" w:rsidRDefault="00C74F3A" w:rsidP="00C74F3A">
      <w:pPr>
        <w:spacing w:after="178" w:line="240" w:lineRule="auto"/>
        <w:rPr>
          <w:rFonts w:ascii="Segoe UI Symbol" w:hAnsi="Segoe UI Symbol"/>
          <w:sz w:val="21"/>
          <w:szCs w:val="21"/>
        </w:rPr>
      </w:pPr>
      <w:r w:rsidRPr="00C74F3A">
        <w:rPr>
          <w:rFonts w:ascii="Segoe UI Symbol" w:hAnsi="Segoe UI Symbol"/>
          <w:b/>
          <w:sz w:val="21"/>
          <w:szCs w:val="21"/>
        </w:rPr>
        <w:t xml:space="preserve"> </w:t>
      </w:r>
    </w:p>
    <w:p w14:paraId="729E293F" w14:textId="3A7B098D" w:rsidR="00C74F3A" w:rsidRPr="00C74F3A" w:rsidRDefault="00C74F3A" w:rsidP="00C74F3A">
      <w:pPr>
        <w:spacing w:line="240" w:lineRule="auto"/>
        <w:rPr>
          <w:rFonts w:ascii="Segoe UI Symbol" w:hAnsi="Segoe UI Symbol"/>
          <w:sz w:val="21"/>
          <w:szCs w:val="21"/>
        </w:rPr>
      </w:pPr>
    </w:p>
    <w:p w14:paraId="38A14D19" w14:textId="77777777" w:rsidR="00C74F3A" w:rsidRPr="00C74F3A" w:rsidRDefault="00C74F3A" w:rsidP="00C74F3A">
      <w:pPr>
        <w:pStyle w:val="Heading2"/>
        <w:spacing w:after="3" w:line="240" w:lineRule="auto"/>
        <w:ind w:left="-5"/>
        <w:rPr>
          <w:rFonts w:ascii="Segoe UI Symbol" w:hAnsi="Segoe UI Symbol"/>
          <w:sz w:val="21"/>
          <w:szCs w:val="21"/>
        </w:rPr>
      </w:pPr>
      <w:bookmarkStart w:id="390" w:name="_Toc133485680"/>
      <w:bookmarkStart w:id="391" w:name="_Toc133486325"/>
      <w:bookmarkStart w:id="392" w:name="_Toc136499835"/>
      <w:proofErr w:type="spellStart"/>
      <w:r w:rsidRPr="00C74F3A">
        <w:rPr>
          <w:rFonts w:ascii="Segoe UI Symbol" w:hAnsi="Segoe UI Symbol"/>
          <w:color w:val="808080"/>
          <w:sz w:val="21"/>
          <w:szCs w:val="21"/>
        </w:rPr>
        <w:t>ToR</w:t>
      </w:r>
      <w:proofErr w:type="spellEnd"/>
      <w:r w:rsidRPr="00C74F3A">
        <w:rPr>
          <w:rFonts w:ascii="Segoe UI Symbol" w:hAnsi="Segoe UI Symbol"/>
          <w:color w:val="808080"/>
          <w:sz w:val="21"/>
          <w:szCs w:val="21"/>
        </w:rPr>
        <w:t xml:space="preserve"> ANNEX D: UNEG Code of Conduct for Evaluators/Midterm Review Consultants</w:t>
      </w:r>
      <w:r w:rsidRPr="00C74F3A">
        <w:rPr>
          <w:rFonts w:ascii="Segoe UI Symbol" w:hAnsi="Segoe UI Symbol"/>
          <w:color w:val="808080"/>
          <w:sz w:val="21"/>
          <w:szCs w:val="21"/>
          <w:vertAlign w:val="superscript"/>
        </w:rPr>
        <w:footnoteReference w:id="70"/>
      </w:r>
      <w:bookmarkEnd w:id="390"/>
      <w:bookmarkEnd w:id="391"/>
      <w:bookmarkEnd w:id="392"/>
      <w:r w:rsidRPr="00C74F3A">
        <w:rPr>
          <w:rFonts w:ascii="Segoe UI Symbol" w:hAnsi="Segoe UI Symbol"/>
          <w:color w:val="808080"/>
          <w:sz w:val="21"/>
          <w:szCs w:val="21"/>
        </w:rPr>
        <w:t xml:space="preserve"> </w:t>
      </w:r>
    </w:p>
    <w:p w14:paraId="1F1791A0" w14:textId="77777777" w:rsidR="00C74F3A" w:rsidRPr="00C74F3A" w:rsidRDefault="00C74F3A" w:rsidP="00C74F3A">
      <w:pPr>
        <w:spacing w:after="56" w:line="240" w:lineRule="auto"/>
        <w:rPr>
          <w:rFonts w:ascii="Segoe UI Symbol" w:hAnsi="Segoe UI Symbol"/>
          <w:sz w:val="21"/>
          <w:szCs w:val="21"/>
        </w:rPr>
      </w:pPr>
      <w:r w:rsidRPr="00C74F3A">
        <w:rPr>
          <w:rFonts w:ascii="Segoe UI Symbol" w:hAnsi="Segoe UI Symbol"/>
          <w:b/>
          <w:sz w:val="21"/>
          <w:szCs w:val="21"/>
        </w:rPr>
        <w:t xml:space="preserve"> </w:t>
      </w:r>
    </w:p>
    <w:p w14:paraId="663A5CEC"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after="56" w:line="240" w:lineRule="auto"/>
        <w:ind w:left="149" w:right="292"/>
        <w:rPr>
          <w:rFonts w:ascii="Segoe UI Symbol" w:hAnsi="Segoe UI Symbol"/>
          <w:sz w:val="21"/>
          <w:szCs w:val="21"/>
        </w:rPr>
      </w:pPr>
      <w:r w:rsidRPr="00C74F3A">
        <w:rPr>
          <w:rFonts w:ascii="Segoe UI Symbol" w:hAnsi="Segoe UI Symbol"/>
          <w:b/>
          <w:sz w:val="21"/>
          <w:szCs w:val="21"/>
        </w:rPr>
        <w:t>Evaluators/Consultants:</w:t>
      </w:r>
      <w:r w:rsidRPr="00C74F3A">
        <w:rPr>
          <w:rFonts w:ascii="Segoe UI Symbol" w:hAnsi="Segoe UI Symbol"/>
          <w:sz w:val="21"/>
          <w:szCs w:val="21"/>
        </w:rPr>
        <w:t xml:space="preserve"> </w:t>
      </w:r>
    </w:p>
    <w:p w14:paraId="680BB39B" w14:textId="77777777" w:rsidR="00C74F3A" w:rsidRPr="00C74F3A" w:rsidRDefault="00C74F3A" w:rsidP="00CC01B8">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Must present information that is complete and fair in its assessment of strengths and weaknesses so that decisions or actions taken are well founded.  </w:t>
      </w:r>
    </w:p>
    <w:p w14:paraId="23F63467" w14:textId="77777777" w:rsidR="00C74F3A" w:rsidRPr="00C74F3A" w:rsidRDefault="00C74F3A" w:rsidP="00CC01B8">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Must disclose the full set of evaluation findings along with information on their limitations and have this accessible to all affected by the evaluation with expressed legal rights to receive results.  </w:t>
      </w:r>
    </w:p>
    <w:p w14:paraId="374506E5" w14:textId="77777777" w:rsidR="00C74F3A" w:rsidRPr="00C74F3A" w:rsidRDefault="00C74F3A" w:rsidP="00CC01B8">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  </w:t>
      </w:r>
    </w:p>
    <w:p w14:paraId="6E2650DC" w14:textId="77777777" w:rsidR="00C74F3A" w:rsidRPr="00C74F3A" w:rsidRDefault="00C74F3A" w:rsidP="00CC01B8">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Sometimes uncover evidence of wrongdoing while conducting evaluations. Such cases must be reported discreetly to the appropriate investigative body. Evaluators should consult with other relevant oversight entities when there is any doubt about if and how issues should be reported.  </w:t>
      </w:r>
    </w:p>
    <w:p w14:paraId="4EF907AD" w14:textId="77777777" w:rsidR="00C74F3A" w:rsidRPr="00C74F3A" w:rsidRDefault="00C74F3A" w:rsidP="00CC01B8">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w:t>
      </w:r>
      <w:r w:rsidRPr="00C74F3A">
        <w:rPr>
          <w:rFonts w:ascii="Segoe UI Symbol" w:hAnsi="Segoe UI Symbol"/>
          <w:sz w:val="21"/>
          <w:szCs w:val="21"/>
        </w:rPr>
        <w:lastRenderedPageBreak/>
        <w:t xml:space="preserve">evaluators should conduct the evaluation and communicate its purpose and results in a way that clearly respects the stakeholders’ dignity and self-worth.  </w:t>
      </w:r>
    </w:p>
    <w:p w14:paraId="42A84626" w14:textId="77777777" w:rsidR="00C74F3A" w:rsidRPr="00C74F3A" w:rsidRDefault="00C74F3A" w:rsidP="00CC01B8">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Are responsible for their performance and their product(s). They are responsible for the clear, accurate and fair written and/or oral presentation of study limitations, findings and recommendations.  </w:t>
      </w:r>
    </w:p>
    <w:p w14:paraId="4C97F286" w14:textId="77777777" w:rsidR="00C74F3A" w:rsidRPr="00C74F3A" w:rsidRDefault="00C74F3A" w:rsidP="00CC01B8">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Should reflect sound accounting procedures and be prudent in using the resources of the evaluation. </w:t>
      </w:r>
    </w:p>
    <w:p w14:paraId="7C3FECE5" w14:textId="6C1BFA90" w:rsidR="00C74F3A" w:rsidRPr="00C74F3A" w:rsidRDefault="00C74F3A" w:rsidP="00CC01B8">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Must ensure that independence of judgement is maintained and that evaluation findings and recommendations are independently presented. </w:t>
      </w:r>
    </w:p>
    <w:p w14:paraId="3B7014D0" w14:textId="0DD94F9D" w:rsidR="00C74F3A" w:rsidRPr="00C74F3A" w:rsidRDefault="00C74F3A" w:rsidP="00CC01B8">
      <w:pPr>
        <w:numPr>
          <w:ilvl w:val="0"/>
          <w:numId w:val="49"/>
        </w:numPr>
        <w:pBdr>
          <w:top w:val="single" w:sz="4" w:space="0" w:color="000000"/>
          <w:left w:val="single" w:sz="4" w:space="0" w:color="000000"/>
          <w:bottom w:val="single" w:sz="4" w:space="0" w:color="000000"/>
          <w:right w:val="single" w:sz="4" w:space="0" w:color="000000"/>
        </w:pBdr>
        <w:spacing w:after="165"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Must confirm that they have not been involved in designing, executing or advising on the project being evaluated. </w:t>
      </w:r>
    </w:p>
    <w:p w14:paraId="55DB40B5" w14:textId="44225A1A" w:rsidR="00C74F3A" w:rsidRPr="00C74F3A" w:rsidRDefault="00C74F3A" w:rsidP="00C74F3A">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p>
    <w:p w14:paraId="574E5517"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after="4" w:line="240" w:lineRule="auto"/>
        <w:ind w:left="149" w:right="292"/>
        <w:rPr>
          <w:rFonts w:ascii="Segoe UI Symbol" w:hAnsi="Segoe UI Symbol"/>
          <w:sz w:val="21"/>
          <w:szCs w:val="21"/>
        </w:rPr>
      </w:pPr>
      <w:r w:rsidRPr="00C74F3A">
        <w:rPr>
          <w:rFonts w:ascii="Segoe UI Symbol" w:hAnsi="Segoe UI Symbol"/>
          <w:b/>
          <w:sz w:val="21"/>
          <w:szCs w:val="21"/>
        </w:rPr>
        <w:t xml:space="preserve">MTR Consultant Agreement Form  </w:t>
      </w:r>
    </w:p>
    <w:p w14:paraId="73233E6D"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line="240" w:lineRule="auto"/>
        <w:ind w:left="139" w:right="292"/>
        <w:jc w:val="center"/>
        <w:rPr>
          <w:rFonts w:ascii="Segoe UI Symbol" w:hAnsi="Segoe UI Symbol"/>
          <w:sz w:val="21"/>
          <w:szCs w:val="21"/>
        </w:rPr>
      </w:pPr>
      <w:r w:rsidRPr="00C74F3A">
        <w:rPr>
          <w:rFonts w:ascii="Segoe UI Symbol" w:hAnsi="Segoe UI Symbol"/>
          <w:b/>
          <w:sz w:val="21"/>
          <w:szCs w:val="21"/>
        </w:rPr>
        <w:t xml:space="preserve"> </w:t>
      </w:r>
    </w:p>
    <w:p w14:paraId="2A1ECB18"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after="9" w:line="240" w:lineRule="auto"/>
        <w:ind w:left="149" w:right="292"/>
        <w:rPr>
          <w:rFonts w:ascii="Segoe UI Symbol" w:hAnsi="Segoe UI Symbol"/>
          <w:sz w:val="21"/>
          <w:szCs w:val="21"/>
        </w:rPr>
      </w:pPr>
      <w:r w:rsidRPr="00C74F3A">
        <w:rPr>
          <w:rFonts w:ascii="Segoe UI Symbol" w:hAnsi="Segoe UI Symbol"/>
          <w:sz w:val="21"/>
          <w:szCs w:val="21"/>
        </w:rPr>
        <w:t xml:space="preserve">Agreement to abide by the Code of Conduct for Evaluation in the UN System: </w:t>
      </w:r>
    </w:p>
    <w:p w14:paraId="7A6215FB"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 </w:t>
      </w:r>
    </w:p>
    <w:p w14:paraId="1FF23C37" w14:textId="0BC8591C" w:rsidR="00C74F3A" w:rsidRPr="00C74F3A" w:rsidRDefault="00C74F3A" w:rsidP="00C74F3A">
      <w:pPr>
        <w:pBdr>
          <w:top w:val="single" w:sz="4" w:space="0" w:color="000000"/>
          <w:left w:val="single" w:sz="4" w:space="0" w:color="000000"/>
          <w:bottom w:val="single" w:sz="4" w:space="0" w:color="000000"/>
          <w:right w:val="single" w:sz="4" w:space="0" w:color="000000"/>
        </w:pBdr>
        <w:spacing w:after="9" w:line="240" w:lineRule="auto"/>
        <w:ind w:left="149" w:right="292"/>
        <w:rPr>
          <w:rFonts w:ascii="Segoe UI Symbol" w:hAnsi="Segoe UI Symbol"/>
          <w:sz w:val="21"/>
          <w:szCs w:val="21"/>
        </w:rPr>
      </w:pPr>
      <w:r w:rsidRPr="00C74F3A">
        <w:rPr>
          <w:rFonts w:ascii="Segoe UI Symbol" w:hAnsi="Segoe UI Symbol"/>
          <w:sz w:val="21"/>
          <w:szCs w:val="21"/>
        </w:rPr>
        <w:t xml:space="preserve">Name of Consultant: </w:t>
      </w:r>
      <w:r w:rsidR="001D05C0">
        <w:rPr>
          <w:rFonts w:ascii="Segoe UI Symbol" w:hAnsi="Segoe UI Symbol"/>
          <w:sz w:val="21"/>
          <w:szCs w:val="21"/>
        </w:rPr>
        <w:t>Abhijit Bhattacharjee</w:t>
      </w:r>
      <w:r w:rsidR="001D05C0" w:rsidRPr="00C74F3A">
        <w:rPr>
          <w:rFonts w:ascii="Segoe UI Symbol" w:hAnsi="Segoe UI Symbol"/>
          <w:sz w:val="21"/>
          <w:szCs w:val="21"/>
        </w:rPr>
        <w:t>_</w:t>
      </w:r>
      <w:r w:rsidRPr="00C74F3A">
        <w:rPr>
          <w:rFonts w:ascii="Segoe UI Symbol" w:hAnsi="Segoe UI Symbol"/>
          <w:sz w:val="21"/>
          <w:szCs w:val="21"/>
        </w:rPr>
        <w:t xml:space="preserve">__________________________________________________________________ </w:t>
      </w:r>
    </w:p>
    <w:p w14:paraId="2AFCD18A"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 </w:t>
      </w:r>
    </w:p>
    <w:p w14:paraId="3FFF6084"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after="9" w:line="240" w:lineRule="auto"/>
        <w:ind w:left="149" w:right="292"/>
        <w:rPr>
          <w:rFonts w:ascii="Segoe UI Symbol" w:hAnsi="Segoe UI Symbol"/>
          <w:sz w:val="21"/>
          <w:szCs w:val="21"/>
        </w:rPr>
      </w:pPr>
      <w:r w:rsidRPr="00C74F3A">
        <w:rPr>
          <w:rFonts w:ascii="Segoe UI Symbol" w:hAnsi="Segoe UI Symbol"/>
          <w:sz w:val="21"/>
          <w:szCs w:val="21"/>
        </w:rPr>
        <w:t xml:space="preserve">Name of Consultancy Organization (where relevant): __________________________________________ </w:t>
      </w:r>
    </w:p>
    <w:p w14:paraId="4326896F"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 </w:t>
      </w:r>
    </w:p>
    <w:p w14:paraId="38734D3A"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after="4" w:line="240" w:lineRule="auto"/>
        <w:ind w:left="149" w:right="292"/>
        <w:rPr>
          <w:rFonts w:ascii="Segoe UI Symbol" w:hAnsi="Segoe UI Symbol"/>
          <w:sz w:val="21"/>
          <w:szCs w:val="21"/>
        </w:rPr>
      </w:pPr>
      <w:r w:rsidRPr="00C74F3A">
        <w:rPr>
          <w:rFonts w:ascii="Segoe UI Symbol" w:hAnsi="Segoe UI Symbol"/>
          <w:b/>
          <w:sz w:val="21"/>
          <w:szCs w:val="21"/>
        </w:rPr>
        <w:t xml:space="preserve">I confirm that I have received and understood and will abide by the United Nations Code of Conduct for Evaluation.  </w:t>
      </w:r>
    </w:p>
    <w:p w14:paraId="3A66851C"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b/>
          <w:sz w:val="21"/>
          <w:szCs w:val="21"/>
        </w:rPr>
        <w:t xml:space="preserve"> </w:t>
      </w:r>
    </w:p>
    <w:p w14:paraId="0A0D5140" w14:textId="10931CD3" w:rsidR="00C74F3A" w:rsidRPr="00C74F3A" w:rsidRDefault="00C74F3A" w:rsidP="00C74F3A">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Signed at </w:t>
      </w:r>
      <w:r w:rsidRPr="00C74F3A">
        <w:rPr>
          <w:rFonts w:ascii="Segoe UI Symbol" w:hAnsi="Segoe UI Symbol"/>
          <w:i/>
          <w:sz w:val="21"/>
          <w:szCs w:val="21"/>
        </w:rPr>
        <w:t>____________________________________</w:t>
      </w:r>
      <w:proofErr w:type="gramStart"/>
      <w:r w:rsidRPr="00C74F3A">
        <w:rPr>
          <w:rFonts w:ascii="Segoe UI Symbol" w:hAnsi="Segoe UI Symbol"/>
          <w:i/>
          <w:sz w:val="21"/>
          <w:szCs w:val="21"/>
        </w:rPr>
        <w:t>_  (</w:t>
      </w:r>
      <w:proofErr w:type="gramEnd"/>
      <w:r w:rsidRPr="00C74F3A">
        <w:rPr>
          <w:rFonts w:ascii="Segoe UI Symbol" w:hAnsi="Segoe UI Symbol"/>
          <w:i/>
          <w:sz w:val="21"/>
          <w:szCs w:val="21"/>
        </w:rPr>
        <w:t xml:space="preserve">Place)     </w:t>
      </w:r>
      <w:r w:rsidRPr="00C74F3A">
        <w:rPr>
          <w:rFonts w:ascii="Segoe UI Symbol" w:hAnsi="Segoe UI Symbol"/>
          <w:sz w:val="21"/>
          <w:szCs w:val="21"/>
        </w:rPr>
        <w:t xml:space="preserve">on </w:t>
      </w:r>
      <w:r w:rsidRPr="00C74F3A">
        <w:rPr>
          <w:rFonts w:ascii="Segoe UI Symbol" w:hAnsi="Segoe UI Symbol"/>
          <w:i/>
          <w:sz w:val="21"/>
          <w:szCs w:val="21"/>
        </w:rPr>
        <w:t>______</w:t>
      </w:r>
      <w:r w:rsidR="0015187D">
        <w:rPr>
          <w:rFonts w:ascii="Segoe UI Symbol" w:hAnsi="Segoe UI Symbol"/>
          <w:i/>
          <w:sz w:val="21"/>
          <w:szCs w:val="21"/>
        </w:rPr>
        <w:t>20.12.2022</w:t>
      </w:r>
      <w:r w:rsidRPr="00C74F3A">
        <w:rPr>
          <w:rFonts w:ascii="Segoe UI Symbol" w:hAnsi="Segoe UI Symbol"/>
          <w:i/>
          <w:sz w:val="21"/>
          <w:szCs w:val="21"/>
        </w:rPr>
        <w:t xml:space="preserve">______________________    (Date) </w:t>
      </w:r>
    </w:p>
    <w:p w14:paraId="3BF2C211" w14:textId="77777777" w:rsidR="00C74F3A" w:rsidRPr="00C74F3A" w:rsidRDefault="00C74F3A" w:rsidP="00C74F3A">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 </w:t>
      </w:r>
    </w:p>
    <w:p w14:paraId="6B0BDA65" w14:textId="26914F9B" w:rsidR="00C74F3A" w:rsidRPr="00C74F3A" w:rsidRDefault="00C74F3A" w:rsidP="00C74F3A">
      <w:pPr>
        <w:pBdr>
          <w:top w:val="single" w:sz="4" w:space="0" w:color="000000"/>
          <w:left w:val="single" w:sz="4" w:space="0" w:color="000000"/>
          <w:bottom w:val="single" w:sz="4" w:space="0" w:color="000000"/>
          <w:right w:val="single" w:sz="4" w:space="0" w:color="000000"/>
        </w:pBdr>
        <w:spacing w:after="106" w:line="240" w:lineRule="auto"/>
        <w:ind w:left="149" w:right="292"/>
        <w:rPr>
          <w:rFonts w:ascii="Segoe UI Symbol" w:hAnsi="Segoe UI Symbol"/>
          <w:sz w:val="21"/>
          <w:szCs w:val="21"/>
        </w:rPr>
      </w:pPr>
      <w:r w:rsidRPr="00C74F3A">
        <w:rPr>
          <w:rFonts w:ascii="Segoe UI Symbol" w:hAnsi="Segoe UI Symbol"/>
          <w:sz w:val="21"/>
          <w:szCs w:val="21"/>
        </w:rPr>
        <w:t>Signature: _______</w:t>
      </w:r>
      <w:r w:rsidR="0015187D" w:rsidRPr="00B80036">
        <w:rPr>
          <w:rFonts w:ascii="Segoe UI Symbol" w:hAnsi="Segoe UI Symbol"/>
          <w:noProof/>
          <w:sz w:val="21"/>
          <w:szCs w:val="21"/>
          <w:lang w:val="en-US"/>
        </w:rPr>
        <w:drawing>
          <wp:inline distT="0" distB="0" distL="0" distR="0" wp14:anchorId="2FA7A821" wp14:editId="4DE9C404">
            <wp:extent cx="1308100" cy="4318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52407" name=""/>
                    <pic:cNvPicPr/>
                  </pic:nvPicPr>
                  <pic:blipFill>
                    <a:blip r:embed="rId35"/>
                    <a:stretch>
                      <a:fillRect/>
                    </a:stretch>
                  </pic:blipFill>
                  <pic:spPr>
                    <a:xfrm>
                      <a:off x="0" y="0"/>
                      <a:ext cx="1308100" cy="431800"/>
                    </a:xfrm>
                    <a:prstGeom prst="rect">
                      <a:avLst/>
                    </a:prstGeom>
                  </pic:spPr>
                </pic:pic>
              </a:graphicData>
            </a:graphic>
          </wp:inline>
        </w:drawing>
      </w:r>
      <w:r w:rsidRPr="00C74F3A">
        <w:rPr>
          <w:rFonts w:ascii="Segoe UI Symbol" w:hAnsi="Segoe UI Symbol"/>
          <w:sz w:val="21"/>
          <w:szCs w:val="21"/>
        </w:rPr>
        <w:t xml:space="preserve">____________________________ </w:t>
      </w:r>
    </w:p>
    <w:p w14:paraId="40C634D3" w14:textId="77777777" w:rsidR="00C74F3A" w:rsidRPr="00C74F3A" w:rsidRDefault="00C74F3A" w:rsidP="00C74F3A">
      <w:pPr>
        <w:spacing w:line="240" w:lineRule="auto"/>
        <w:rPr>
          <w:rFonts w:ascii="Segoe UI Symbol" w:hAnsi="Segoe UI Symbol"/>
          <w:sz w:val="21"/>
          <w:szCs w:val="21"/>
        </w:rPr>
      </w:pPr>
      <w:r w:rsidRPr="00C74F3A">
        <w:rPr>
          <w:rFonts w:ascii="Segoe UI Symbol" w:hAnsi="Segoe UI Symbol"/>
          <w:b/>
          <w:color w:val="FF0000"/>
          <w:sz w:val="21"/>
          <w:szCs w:val="21"/>
        </w:rPr>
        <w:t xml:space="preserve"> </w:t>
      </w:r>
    </w:p>
    <w:p w14:paraId="124A7A95" w14:textId="1E8BA57F" w:rsidR="00C74F3A" w:rsidRPr="00C74F3A" w:rsidRDefault="00C74F3A" w:rsidP="00C74F3A">
      <w:pPr>
        <w:spacing w:after="5554" w:line="240" w:lineRule="auto"/>
        <w:rPr>
          <w:rFonts w:ascii="Segoe UI Symbol" w:hAnsi="Segoe UI Symbol"/>
          <w:sz w:val="21"/>
          <w:szCs w:val="21"/>
        </w:rPr>
      </w:pPr>
    </w:p>
    <w:p w14:paraId="0720303F" w14:textId="77777777" w:rsidR="0057420F" w:rsidRDefault="0057420F" w:rsidP="00C74F3A">
      <w:pPr>
        <w:spacing w:line="240" w:lineRule="auto"/>
        <w:jc w:val="both"/>
        <w:rPr>
          <w:rFonts w:ascii="Segoe UI Symbol" w:hAnsi="Segoe UI Symbol"/>
          <w:sz w:val="21"/>
          <w:szCs w:val="21"/>
        </w:rPr>
        <w:sectPr w:rsidR="0057420F" w:rsidSect="008114D8">
          <w:headerReference w:type="even" r:id="rId36"/>
          <w:headerReference w:type="default" r:id="rId37"/>
          <w:footerReference w:type="even" r:id="rId38"/>
          <w:footerReference w:type="default" r:id="rId39"/>
          <w:headerReference w:type="first" r:id="rId40"/>
          <w:footerReference w:type="first" r:id="rId41"/>
          <w:pgSz w:w="12240" w:h="16340"/>
          <w:pgMar w:top="1882" w:right="865" w:bottom="650" w:left="1211" w:header="720" w:footer="720" w:gutter="0"/>
          <w:pgBorders w:offsetFrom="page">
            <w:top w:val="single" w:sz="8" w:space="24" w:color="FBE4D5" w:themeColor="accent2" w:themeTint="33"/>
            <w:left w:val="single" w:sz="8" w:space="24" w:color="FBE4D5" w:themeColor="accent2" w:themeTint="33"/>
            <w:bottom w:val="single" w:sz="8" w:space="24" w:color="FBE4D5" w:themeColor="accent2" w:themeTint="33"/>
            <w:right w:val="single" w:sz="8" w:space="24" w:color="FBE4D5" w:themeColor="accent2" w:themeTint="33"/>
          </w:pgBorders>
          <w:cols w:space="720"/>
          <w:noEndnote/>
          <w:titlePg/>
          <w:docGrid w:linePitch="326"/>
        </w:sectPr>
      </w:pPr>
    </w:p>
    <w:p w14:paraId="78E78779" w14:textId="77777777" w:rsidR="0057420F" w:rsidRPr="00862583" w:rsidRDefault="0057420F" w:rsidP="00862583">
      <w:pPr>
        <w:pStyle w:val="Heading1"/>
        <w:rPr>
          <w:b/>
          <w:bCs/>
        </w:rPr>
      </w:pPr>
      <w:bookmarkStart w:id="393" w:name="_Toc133485686"/>
      <w:bookmarkStart w:id="394" w:name="_Toc133486331"/>
      <w:bookmarkStart w:id="395" w:name="_Toc136499839"/>
      <w:r w:rsidRPr="00862583">
        <w:rPr>
          <w:b/>
          <w:bCs/>
        </w:rPr>
        <w:lastRenderedPageBreak/>
        <w:t xml:space="preserve">Annex 2: CBIT MTR </w:t>
      </w:r>
      <w:proofErr w:type="gramStart"/>
      <w:r w:rsidRPr="00862583">
        <w:rPr>
          <w:b/>
          <w:bCs/>
        </w:rPr>
        <w:t>Evaluati</w:t>
      </w:r>
      <w:r w:rsidR="00AB40AE">
        <w:rPr>
          <w:b/>
          <w:bCs/>
        </w:rPr>
        <w:t xml:space="preserve">on </w:t>
      </w:r>
      <w:r w:rsidRPr="00862583">
        <w:rPr>
          <w:b/>
          <w:bCs/>
        </w:rPr>
        <w:t xml:space="preserve"> Matrix</w:t>
      </w:r>
      <w:bookmarkEnd w:id="393"/>
      <w:bookmarkEnd w:id="394"/>
      <w:bookmarkEnd w:id="395"/>
      <w:proofErr w:type="gramEnd"/>
    </w:p>
    <w:tbl>
      <w:tblPr>
        <w:tblStyle w:val="TableGrid"/>
        <w:tblpPr w:leftFromText="180" w:rightFromText="180" w:vertAnchor="text" w:tblpY="1"/>
        <w:tblOverlap w:val="never"/>
        <w:tblW w:w="15163" w:type="dxa"/>
        <w:tblLook w:val="04A0" w:firstRow="1" w:lastRow="0" w:firstColumn="1" w:lastColumn="0" w:noHBand="0" w:noVBand="1"/>
      </w:tblPr>
      <w:tblGrid>
        <w:gridCol w:w="4957"/>
        <w:gridCol w:w="4536"/>
        <w:gridCol w:w="3402"/>
        <w:gridCol w:w="2268"/>
      </w:tblGrid>
      <w:tr w:rsidR="0057420F" w:rsidRPr="00940A7C" w14:paraId="27448DDA" w14:textId="77777777" w:rsidTr="005B6492">
        <w:tc>
          <w:tcPr>
            <w:tcW w:w="15163" w:type="dxa"/>
            <w:gridSpan w:val="4"/>
            <w:tcBorders>
              <w:bottom w:val="single" w:sz="4" w:space="0" w:color="auto"/>
            </w:tcBorders>
            <w:shd w:val="clear" w:color="auto" w:fill="F2F2F2" w:themeFill="background1" w:themeFillShade="F2"/>
          </w:tcPr>
          <w:p w14:paraId="65451BB3" w14:textId="77777777" w:rsidR="0057420F" w:rsidRPr="00C56331" w:rsidRDefault="0057420F" w:rsidP="005B6492">
            <w:pPr>
              <w:pStyle w:val="Default"/>
              <w:rPr>
                <w:rFonts w:ascii="Segoe UI Symbol" w:hAnsi="Segoe UI Symbol" w:cstheme="minorHAnsi"/>
                <w:b/>
                <w:bCs/>
                <w:sz w:val="20"/>
                <w:szCs w:val="20"/>
              </w:rPr>
            </w:pPr>
            <w:r w:rsidRPr="00C56331">
              <w:rPr>
                <w:rFonts w:ascii="Segoe UI Symbol" w:hAnsi="Segoe UI Symbol"/>
                <w:b/>
                <w:bCs/>
                <w:sz w:val="20"/>
                <w:szCs w:val="20"/>
              </w:rPr>
              <w:t>Project Strategy: To what extent is the project strategy and design relevant to country priorities, country ownership, and the provide best route towards expected results?</w:t>
            </w:r>
            <w:r w:rsidRPr="00C56331">
              <w:rPr>
                <w:rFonts w:ascii="Segoe UI Symbol" w:hAnsi="Segoe UI Symbol" w:cstheme="minorHAnsi"/>
                <w:b/>
                <w:bCs/>
                <w:sz w:val="20"/>
                <w:szCs w:val="20"/>
              </w:rPr>
              <w:t xml:space="preserve"> </w:t>
            </w:r>
          </w:p>
        </w:tc>
      </w:tr>
      <w:tr w:rsidR="0057420F" w:rsidRPr="00940A7C" w14:paraId="717C6312" w14:textId="77777777" w:rsidTr="005B6492">
        <w:tc>
          <w:tcPr>
            <w:tcW w:w="4957" w:type="dxa"/>
            <w:tcBorders>
              <w:bottom w:val="single" w:sz="4" w:space="0" w:color="auto"/>
            </w:tcBorders>
          </w:tcPr>
          <w:p w14:paraId="0C02A649" w14:textId="77777777" w:rsidR="0057420F" w:rsidRPr="00F04E29" w:rsidRDefault="0057420F" w:rsidP="005B6492">
            <w:pPr>
              <w:rPr>
                <w:rFonts w:ascii="Segoe UI Symbol" w:hAnsi="Segoe UI Symbol" w:cstheme="minorHAnsi"/>
                <w:b/>
                <w:bCs/>
                <w:sz w:val="20"/>
                <w:szCs w:val="20"/>
              </w:rPr>
            </w:pPr>
            <w:r w:rsidRPr="00F04E29">
              <w:rPr>
                <w:rFonts w:ascii="Segoe UI Symbol" w:hAnsi="Segoe UI Symbol" w:cstheme="minorHAnsi"/>
                <w:b/>
                <w:bCs/>
                <w:sz w:val="20"/>
                <w:szCs w:val="20"/>
              </w:rPr>
              <w:t>Evaluative questions (EQ)</w:t>
            </w:r>
          </w:p>
        </w:tc>
        <w:tc>
          <w:tcPr>
            <w:tcW w:w="4536" w:type="dxa"/>
          </w:tcPr>
          <w:p w14:paraId="5CB1F9F0" w14:textId="77777777" w:rsidR="0057420F" w:rsidRPr="00F04E29" w:rsidRDefault="0057420F" w:rsidP="005B6492">
            <w:pPr>
              <w:rPr>
                <w:rFonts w:ascii="Segoe UI Symbol" w:hAnsi="Segoe UI Symbol" w:cstheme="minorHAnsi"/>
                <w:b/>
                <w:bCs/>
                <w:sz w:val="20"/>
                <w:szCs w:val="20"/>
              </w:rPr>
            </w:pPr>
            <w:r w:rsidRPr="00F04E29">
              <w:rPr>
                <w:rFonts w:ascii="Segoe UI Symbol" w:hAnsi="Segoe UI Symbol" w:cstheme="minorHAnsi"/>
                <w:b/>
                <w:bCs/>
                <w:sz w:val="20"/>
                <w:szCs w:val="20"/>
              </w:rPr>
              <w:t>Indicators/Judgment criteria</w:t>
            </w:r>
          </w:p>
        </w:tc>
        <w:tc>
          <w:tcPr>
            <w:tcW w:w="3402" w:type="dxa"/>
          </w:tcPr>
          <w:p w14:paraId="32CE479A" w14:textId="77777777" w:rsidR="0057420F" w:rsidRPr="00F04E29" w:rsidRDefault="0057420F" w:rsidP="005B6492">
            <w:pPr>
              <w:jc w:val="center"/>
              <w:rPr>
                <w:rFonts w:ascii="Segoe UI Symbol" w:hAnsi="Segoe UI Symbol" w:cstheme="minorHAnsi"/>
                <w:b/>
                <w:bCs/>
                <w:sz w:val="20"/>
                <w:szCs w:val="20"/>
              </w:rPr>
            </w:pPr>
            <w:r w:rsidRPr="00F04E29">
              <w:rPr>
                <w:rFonts w:ascii="Segoe UI Symbol" w:hAnsi="Segoe UI Symbol" w:cstheme="minorHAnsi"/>
                <w:b/>
                <w:bCs/>
                <w:sz w:val="20"/>
                <w:szCs w:val="20"/>
              </w:rPr>
              <w:t>Data sources</w:t>
            </w:r>
          </w:p>
        </w:tc>
        <w:tc>
          <w:tcPr>
            <w:tcW w:w="2268" w:type="dxa"/>
          </w:tcPr>
          <w:p w14:paraId="2E9DA980" w14:textId="77777777" w:rsidR="0057420F" w:rsidRPr="00F04E29" w:rsidRDefault="0057420F" w:rsidP="005B6492">
            <w:pPr>
              <w:spacing w:line="240" w:lineRule="auto"/>
              <w:rPr>
                <w:rFonts w:ascii="Segoe UI Symbol" w:hAnsi="Segoe UI Symbol" w:cstheme="minorHAnsi"/>
                <w:b/>
                <w:bCs/>
                <w:sz w:val="20"/>
                <w:szCs w:val="20"/>
              </w:rPr>
            </w:pPr>
            <w:r w:rsidRPr="00F04E29">
              <w:rPr>
                <w:rFonts w:ascii="Segoe UI Symbol" w:hAnsi="Segoe UI Symbol" w:cstheme="minorHAnsi"/>
                <w:b/>
                <w:bCs/>
                <w:sz w:val="20"/>
                <w:szCs w:val="20"/>
              </w:rPr>
              <w:t>Method of data collection and analysis</w:t>
            </w:r>
          </w:p>
        </w:tc>
      </w:tr>
      <w:tr w:rsidR="0057420F" w:rsidRPr="00F57A98" w14:paraId="248967F4" w14:textId="77777777" w:rsidTr="005B6492">
        <w:tc>
          <w:tcPr>
            <w:tcW w:w="4957" w:type="dxa"/>
            <w:tcBorders>
              <w:top w:val="single" w:sz="4" w:space="0" w:color="auto"/>
              <w:left w:val="single" w:sz="4" w:space="0" w:color="auto"/>
              <w:bottom w:val="nil"/>
              <w:right w:val="single" w:sz="4" w:space="0" w:color="auto"/>
            </w:tcBorders>
            <w:shd w:val="clear" w:color="auto" w:fill="auto"/>
          </w:tcPr>
          <w:p w14:paraId="4BF1A5FF"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1. To what extent the project addressed priority needs of the country, and were the focus of the project in line with the national sector development priorities and plans of the country?</w:t>
            </w:r>
          </w:p>
          <w:p w14:paraId="1079F63D" w14:textId="77777777" w:rsidR="0057420F" w:rsidRPr="00F04E29" w:rsidRDefault="0057420F" w:rsidP="005B6492">
            <w:pPr>
              <w:spacing w:line="240" w:lineRule="auto"/>
              <w:rPr>
                <w:rFonts w:ascii="Segoe UI Symbol" w:hAnsi="Segoe UI Symbol" w:cstheme="minorHAnsi"/>
                <w:sz w:val="20"/>
                <w:szCs w:val="20"/>
              </w:rPr>
            </w:pPr>
          </w:p>
        </w:tc>
        <w:tc>
          <w:tcPr>
            <w:tcW w:w="4536" w:type="dxa"/>
            <w:tcBorders>
              <w:left w:val="single" w:sz="4" w:space="0" w:color="auto"/>
              <w:bottom w:val="nil"/>
            </w:tcBorders>
          </w:tcPr>
          <w:p w14:paraId="31E84A64"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The project continues to address key MRV needs for ENDC as identified in the Assessment of Ethiopia Institutional Capacity; the project continues to focus on strengthening inter-institutional system for oversight, standardization and sharing of GHG emission and mitigation data.</w:t>
            </w:r>
          </w:p>
        </w:tc>
        <w:tc>
          <w:tcPr>
            <w:tcW w:w="3402" w:type="dxa"/>
            <w:tcBorders>
              <w:bottom w:val="nil"/>
            </w:tcBorders>
          </w:tcPr>
          <w:p w14:paraId="377ABC10"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Ethiopia RCGE strategy; ENDC; 1</w:t>
            </w:r>
            <w:r w:rsidRPr="00F04E29">
              <w:rPr>
                <w:rFonts w:ascii="Segoe UI Symbol" w:hAnsi="Segoe UI Symbol" w:cstheme="minorHAnsi"/>
                <w:sz w:val="20"/>
                <w:szCs w:val="20"/>
                <w:vertAlign w:val="superscript"/>
              </w:rPr>
              <w:t>st</w:t>
            </w:r>
            <w:r w:rsidRPr="00F04E29">
              <w:rPr>
                <w:rFonts w:ascii="Segoe UI Symbol" w:hAnsi="Segoe UI Symbol" w:cstheme="minorHAnsi"/>
                <w:sz w:val="20"/>
                <w:szCs w:val="20"/>
              </w:rPr>
              <w:t xml:space="preserve"> and 2</w:t>
            </w:r>
            <w:r w:rsidRPr="00F04E29">
              <w:rPr>
                <w:rFonts w:ascii="Segoe UI Symbol" w:hAnsi="Segoe UI Symbol" w:cstheme="minorHAnsi"/>
                <w:sz w:val="20"/>
                <w:szCs w:val="20"/>
                <w:vertAlign w:val="superscript"/>
              </w:rPr>
              <w:t>nd</w:t>
            </w:r>
            <w:r w:rsidRPr="00F04E29">
              <w:rPr>
                <w:rFonts w:ascii="Segoe UI Symbol" w:hAnsi="Segoe UI Symbol" w:cstheme="minorHAnsi"/>
                <w:sz w:val="20"/>
                <w:szCs w:val="20"/>
              </w:rPr>
              <w:t xml:space="preserve"> National Communication (NC); Ten Year Perspective Development Plan; Home Grown Economic Reform Programme; Inter-ministerial oversight body; Project Board</w:t>
            </w:r>
          </w:p>
        </w:tc>
        <w:tc>
          <w:tcPr>
            <w:tcW w:w="2268" w:type="dxa"/>
            <w:tcBorders>
              <w:bottom w:val="nil"/>
            </w:tcBorders>
          </w:tcPr>
          <w:p w14:paraId="7A8D9491"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Desk review and KII; Qualitative analysis</w:t>
            </w:r>
          </w:p>
        </w:tc>
      </w:tr>
      <w:tr w:rsidR="0057420F" w:rsidRPr="00F57A98" w14:paraId="0426854F" w14:textId="77777777" w:rsidTr="005B6492">
        <w:tc>
          <w:tcPr>
            <w:tcW w:w="4957" w:type="dxa"/>
            <w:tcBorders>
              <w:top w:val="single" w:sz="4" w:space="0" w:color="auto"/>
              <w:left w:val="single" w:sz="4" w:space="0" w:color="auto"/>
              <w:bottom w:val="nil"/>
              <w:right w:val="single" w:sz="4" w:space="0" w:color="auto"/>
            </w:tcBorders>
            <w:shd w:val="clear" w:color="auto" w:fill="auto"/>
          </w:tcPr>
          <w:p w14:paraId="4665B70F"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2. Was the project design coherent in the country context and were the assumptions made in the design stage valid during the course of implementation? If not, were adjustments made based on evidence and lessons?</w:t>
            </w:r>
          </w:p>
        </w:tc>
        <w:tc>
          <w:tcPr>
            <w:tcW w:w="4536" w:type="dxa"/>
            <w:tcBorders>
              <w:left w:val="single" w:sz="4" w:space="0" w:color="auto"/>
              <w:bottom w:val="nil"/>
            </w:tcBorders>
          </w:tcPr>
          <w:p w14:paraId="472C95DD"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The project design and assumptions underpinning the change pathway for the two outcomes remained valid during implementation, or were adjusted for any changes in the context. </w:t>
            </w:r>
          </w:p>
        </w:tc>
        <w:tc>
          <w:tcPr>
            <w:tcW w:w="3402" w:type="dxa"/>
            <w:tcBorders>
              <w:bottom w:val="nil"/>
            </w:tcBorders>
          </w:tcPr>
          <w:p w14:paraId="147E09D7" w14:textId="77777777" w:rsidR="0057420F" w:rsidRPr="00F04E29" w:rsidRDefault="0057420F" w:rsidP="005B6492">
            <w:pPr>
              <w:spacing w:line="240" w:lineRule="auto"/>
              <w:rPr>
                <w:rFonts w:ascii="Segoe UI Symbol" w:hAnsi="Segoe UI Symbol" w:cstheme="minorHAnsi"/>
                <w:sz w:val="20"/>
                <w:szCs w:val="20"/>
              </w:rPr>
            </w:pPr>
            <w:proofErr w:type="spellStart"/>
            <w:r w:rsidRPr="00F04E29">
              <w:rPr>
                <w:rFonts w:ascii="Segoe UI Symbol" w:hAnsi="Segoe UI Symbol" w:cstheme="minorHAnsi"/>
                <w:sz w:val="20"/>
                <w:szCs w:val="20"/>
              </w:rPr>
              <w:t>ToC</w:t>
            </w:r>
            <w:proofErr w:type="spellEnd"/>
            <w:r w:rsidRPr="00F04E29">
              <w:rPr>
                <w:rFonts w:ascii="Segoe UI Symbol" w:hAnsi="Segoe UI Symbol" w:cstheme="minorHAnsi"/>
                <w:sz w:val="20"/>
                <w:szCs w:val="20"/>
              </w:rPr>
              <w:t xml:space="preserve">, </w:t>
            </w:r>
            <w:proofErr w:type="spellStart"/>
            <w:r w:rsidRPr="00F04E29">
              <w:rPr>
                <w:rFonts w:ascii="Segoe UI Symbol" w:hAnsi="Segoe UI Symbol" w:cstheme="minorHAnsi"/>
                <w:sz w:val="20"/>
                <w:szCs w:val="20"/>
              </w:rPr>
              <w:t>Prodoc</w:t>
            </w:r>
            <w:proofErr w:type="spellEnd"/>
            <w:r w:rsidRPr="00F04E29">
              <w:rPr>
                <w:rFonts w:ascii="Segoe UI Symbol" w:hAnsi="Segoe UI Symbol" w:cstheme="minorHAnsi"/>
                <w:sz w:val="20"/>
                <w:szCs w:val="20"/>
              </w:rPr>
              <w:t xml:space="preserve"> and Results framework, PMU, EPA, other complementary projects (TASCA, ICAT, SRPC), World Bank, UNEP, FAO</w:t>
            </w:r>
          </w:p>
        </w:tc>
        <w:tc>
          <w:tcPr>
            <w:tcW w:w="2268" w:type="dxa"/>
            <w:tcBorders>
              <w:bottom w:val="nil"/>
            </w:tcBorders>
          </w:tcPr>
          <w:p w14:paraId="424C4CAE" w14:textId="77777777" w:rsidR="0057420F" w:rsidRPr="00F04E29" w:rsidRDefault="0057420F" w:rsidP="005B6492">
            <w:pPr>
              <w:spacing w:line="240" w:lineRule="auto"/>
              <w:rPr>
                <w:rFonts w:ascii="Segoe UI Symbol" w:hAnsi="Segoe UI Symbol" w:cstheme="minorHAnsi"/>
                <w:color w:val="000000" w:themeColor="text1"/>
                <w:sz w:val="20"/>
                <w:szCs w:val="20"/>
              </w:rPr>
            </w:pPr>
            <w:r w:rsidRPr="00F04E29">
              <w:rPr>
                <w:rFonts w:ascii="Segoe UI Symbol" w:hAnsi="Segoe UI Symbol" w:cstheme="minorHAnsi"/>
                <w:sz w:val="20"/>
                <w:szCs w:val="20"/>
              </w:rPr>
              <w:t>Desk review and KII; Meta analysis of qualitative data</w:t>
            </w:r>
          </w:p>
        </w:tc>
      </w:tr>
      <w:tr w:rsidR="0057420F" w:rsidRPr="00F57A98" w14:paraId="518B67B8" w14:textId="77777777" w:rsidTr="005B6492">
        <w:tc>
          <w:tcPr>
            <w:tcW w:w="4957" w:type="dxa"/>
            <w:tcBorders>
              <w:top w:val="single" w:sz="4" w:space="0" w:color="auto"/>
              <w:left w:val="single" w:sz="4" w:space="0" w:color="auto"/>
              <w:bottom w:val="nil"/>
              <w:right w:val="single" w:sz="4" w:space="0" w:color="auto"/>
            </w:tcBorders>
            <w:shd w:val="clear" w:color="auto" w:fill="auto"/>
          </w:tcPr>
          <w:p w14:paraId="54D4CFDC"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3. Were perspectives of those who would be affected by the project, those who could affect the outcomes, and those who could contribute information or other expertise to the process, taken into account during the project design process? </w:t>
            </w:r>
          </w:p>
        </w:tc>
        <w:tc>
          <w:tcPr>
            <w:tcW w:w="4536" w:type="dxa"/>
            <w:tcBorders>
              <w:left w:val="single" w:sz="4" w:space="0" w:color="auto"/>
              <w:bottom w:val="nil"/>
            </w:tcBorders>
          </w:tcPr>
          <w:p w14:paraId="0337128D"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Evidence of consultation with line Ministries, EPA (former EFCCC), and complementary ongoing projects during project design and inception phase.</w:t>
            </w:r>
          </w:p>
        </w:tc>
        <w:tc>
          <w:tcPr>
            <w:tcW w:w="3402" w:type="dxa"/>
            <w:tcBorders>
              <w:bottom w:val="nil"/>
            </w:tcBorders>
          </w:tcPr>
          <w:p w14:paraId="72CF66B7"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 xml:space="preserve">PMU, EPA, other complementary projects (TASCA, ICAT, SRPC), </w:t>
            </w:r>
            <w:proofErr w:type="spellStart"/>
            <w:r w:rsidRPr="00F04E29">
              <w:rPr>
                <w:rFonts w:ascii="Segoe UI Symbol" w:hAnsi="Segoe UI Symbol" w:cstheme="minorHAnsi"/>
                <w:sz w:val="20"/>
                <w:szCs w:val="20"/>
              </w:rPr>
              <w:t>MoA</w:t>
            </w:r>
            <w:proofErr w:type="spellEnd"/>
            <w:r w:rsidRPr="00F04E29">
              <w:rPr>
                <w:rFonts w:ascii="Segoe UI Symbol" w:hAnsi="Segoe UI Symbol" w:cstheme="minorHAnsi"/>
                <w:sz w:val="20"/>
                <w:szCs w:val="20"/>
              </w:rPr>
              <w:t xml:space="preserve">, </w:t>
            </w:r>
            <w:proofErr w:type="spellStart"/>
            <w:r w:rsidRPr="00F04E29">
              <w:rPr>
                <w:rFonts w:ascii="Segoe UI Symbol" w:hAnsi="Segoe UI Symbol" w:cstheme="minorHAnsi"/>
                <w:sz w:val="20"/>
                <w:szCs w:val="20"/>
              </w:rPr>
              <w:t>MoWIE</w:t>
            </w:r>
            <w:proofErr w:type="spellEnd"/>
            <w:r w:rsidRPr="00F04E29">
              <w:rPr>
                <w:rFonts w:ascii="Segoe UI Symbol" w:hAnsi="Segoe UI Symbol" w:cstheme="minorHAnsi"/>
                <w:sz w:val="20"/>
                <w:szCs w:val="20"/>
              </w:rPr>
              <w:t xml:space="preserve">, </w:t>
            </w:r>
            <w:proofErr w:type="spellStart"/>
            <w:r w:rsidRPr="00F04E29">
              <w:rPr>
                <w:rFonts w:ascii="Segoe UI Symbol" w:hAnsi="Segoe UI Symbol" w:cstheme="minorHAnsi"/>
                <w:sz w:val="20"/>
                <w:szCs w:val="20"/>
              </w:rPr>
              <w:t>MoI</w:t>
            </w:r>
            <w:proofErr w:type="spellEnd"/>
            <w:r w:rsidRPr="00F04E29">
              <w:rPr>
                <w:rFonts w:ascii="Segoe UI Symbol" w:hAnsi="Segoe UI Symbol" w:cstheme="minorHAnsi"/>
                <w:sz w:val="20"/>
                <w:szCs w:val="20"/>
              </w:rPr>
              <w:t>, MOT, Ministry of Urban Development and Construction, MoF.</w:t>
            </w:r>
          </w:p>
        </w:tc>
        <w:tc>
          <w:tcPr>
            <w:tcW w:w="2268" w:type="dxa"/>
            <w:tcBorders>
              <w:bottom w:val="nil"/>
            </w:tcBorders>
          </w:tcPr>
          <w:p w14:paraId="19A45CDE"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KII. Qualitative analysis of interview data</w:t>
            </w:r>
          </w:p>
        </w:tc>
      </w:tr>
      <w:tr w:rsidR="0057420F" w:rsidRPr="00F57A98" w14:paraId="68221C07" w14:textId="77777777" w:rsidTr="005B6492">
        <w:tc>
          <w:tcPr>
            <w:tcW w:w="4957" w:type="dxa"/>
            <w:tcBorders>
              <w:top w:val="single" w:sz="4" w:space="0" w:color="auto"/>
              <w:left w:val="single" w:sz="4" w:space="0" w:color="auto"/>
              <w:bottom w:val="single" w:sz="4" w:space="0" w:color="auto"/>
              <w:right w:val="single" w:sz="4" w:space="0" w:color="auto"/>
            </w:tcBorders>
            <w:shd w:val="clear" w:color="auto" w:fill="auto"/>
          </w:tcPr>
          <w:p w14:paraId="6C16EB16" w14:textId="77777777" w:rsidR="0057420F" w:rsidRPr="007C05E4" w:rsidRDefault="0057420F" w:rsidP="005B6492">
            <w:pPr>
              <w:pStyle w:val="Default"/>
              <w:spacing w:line="240" w:lineRule="auto"/>
              <w:rPr>
                <w:rFonts w:ascii="Segoe UI Symbol" w:hAnsi="Segoe UI Symbol" w:cstheme="minorHAnsi"/>
                <w:color w:val="000000" w:themeColor="text1"/>
                <w:sz w:val="20"/>
                <w:szCs w:val="20"/>
              </w:rPr>
            </w:pPr>
            <w:r w:rsidRPr="007C05E4">
              <w:rPr>
                <w:rFonts w:ascii="Segoe UI Symbol" w:hAnsi="Segoe UI Symbol" w:cstheme="minorHAnsi"/>
                <w:color w:val="000000" w:themeColor="text1"/>
                <w:sz w:val="20"/>
                <w:szCs w:val="20"/>
              </w:rPr>
              <w:t>4. Was the project’s results framework coherent in clearly stating in realistic terms the anticipated outcomes and outputs, and did the corresponding indicators/targets render themselves to be monitored and measured adequately during the course of implementation?</w:t>
            </w:r>
          </w:p>
        </w:tc>
        <w:tc>
          <w:tcPr>
            <w:tcW w:w="4536" w:type="dxa"/>
            <w:tcBorders>
              <w:left w:val="single" w:sz="4" w:space="0" w:color="auto"/>
            </w:tcBorders>
          </w:tcPr>
          <w:p w14:paraId="4645A4C0" w14:textId="77777777" w:rsidR="0057420F" w:rsidRPr="007C05E4" w:rsidRDefault="0057420F" w:rsidP="005B6492">
            <w:pPr>
              <w:pStyle w:val="Default"/>
              <w:spacing w:line="240" w:lineRule="auto"/>
              <w:jc w:val="both"/>
              <w:rPr>
                <w:rFonts w:ascii="Segoe UI Symbol" w:hAnsi="Segoe UI Symbol" w:cstheme="minorHAnsi"/>
                <w:sz w:val="20"/>
                <w:szCs w:val="20"/>
              </w:rPr>
            </w:pPr>
            <w:r w:rsidRPr="007C05E4">
              <w:rPr>
                <w:rFonts w:ascii="Segoe UI Symbol" w:hAnsi="Segoe UI Symbol" w:cstheme="minorHAnsi"/>
                <w:sz w:val="20"/>
                <w:szCs w:val="20"/>
              </w:rPr>
              <w:t>The results chain and targets in the results framework were SMART and evidence shows that these were used for regular monitoring and annual reporting through PIRs.</w:t>
            </w:r>
          </w:p>
        </w:tc>
        <w:tc>
          <w:tcPr>
            <w:tcW w:w="3402" w:type="dxa"/>
          </w:tcPr>
          <w:p w14:paraId="78CE3A08"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PIRs for 2021 and 2022, Monitoring reports; EPA, PMU, Steering Committee</w:t>
            </w:r>
          </w:p>
        </w:tc>
        <w:tc>
          <w:tcPr>
            <w:tcW w:w="2268" w:type="dxa"/>
          </w:tcPr>
          <w:p w14:paraId="1A952E68"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Desk review and KII; Content analysis of qualitative data</w:t>
            </w:r>
          </w:p>
        </w:tc>
      </w:tr>
      <w:tr w:rsidR="0057420F" w:rsidRPr="00F57A98" w14:paraId="04D08313" w14:textId="77777777" w:rsidTr="005B6492">
        <w:tc>
          <w:tcPr>
            <w:tcW w:w="4957" w:type="dxa"/>
            <w:tcBorders>
              <w:top w:val="single" w:sz="4" w:space="0" w:color="auto"/>
              <w:left w:val="single" w:sz="4" w:space="0" w:color="auto"/>
              <w:bottom w:val="single" w:sz="4" w:space="0" w:color="auto"/>
              <w:right w:val="single" w:sz="4" w:space="0" w:color="auto"/>
            </w:tcBorders>
            <w:shd w:val="clear" w:color="auto" w:fill="auto"/>
          </w:tcPr>
          <w:p w14:paraId="7F9A26FC"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5. To what extent was the project design and its implementation process based on a gender-sensitive approach that proactively worked to promote gender equality?</w:t>
            </w:r>
          </w:p>
        </w:tc>
        <w:tc>
          <w:tcPr>
            <w:tcW w:w="4536" w:type="dxa"/>
            <w:tcBorders>
              <w:left w:val="single" w:sz="4" w:space="0" w:color="auto"/>
              <w:bottom w:val="single" w:sz="4" w:space="0" w:color="auto"/>
            </w:tcBorders>
          </w:tcPr>
          <w:p w14:paraId="57D687B5" w14:textId="77777777" w:rsidR="0057420F" w:rsidRPr="007C05E4" w:rsidRDefault="0057420F" w:rsidP="005B6492">
            <w:pPr>
              <w:pStyle w:val="Default"/>
              <w:spacing w:line="240" w:lineRule="auto"/>
              <w:jc w:val="both"/>
              <w:rPr>
                <w:rFonts w:ascii="Segoe UI Symbol" w:hAnsi="Segoe UI Symbol" w:cstheme="minorHAnsi"/>
                <w:sz w:val="20"/>
                <w:szCs w:val="20"/>
              </w:rPr>
            </w:pPr>
            <w:r w:rsidRPr="007C05E4">
              <w:rPr>
                <w:rFonts w:ascii="Segoe UI Symbol" w:hAnsi="Segoe UI Symbol" w:cstheme="minorHAnsi"/>
                <w:sz w:val="20"/>
                <w:szCs w:val="20"/>
              </w:rPr>
              <w:t xml:space="preserve">The </w:t>
            </w:r>
            <w:proofErr w:type="spellStart"/>
            <w:r w:rsidRPr="007C05E4">
              <w:rPr>
                <w:rFonts w:ascii="Segoe UI Symbol" w:hAnsi="Segoe UI Symbol" w:cstheme="minorHAnsi"/>
                <w:sz w:val="20"/>
                <w:szCs w:val="20"/>
              </w:rPr>
              <w:t>Prodoc</w:t>
            </w:r>
            <w:proofErr w:type="spellEnd"/>
            <w:r w:rsidRPr="007C05E4">
              <w:rPr>
                <w:rFonts w:ascii="Segoe UI Symbol" w:hAnsi="Segoe UI Symbol" w:cstheme="minorHAnsi"/>
                <w:sz w:val="20"/>
                <w:szCs w:val="20"/>
              </w:rPr>
              <w:t xml:space="preserve"> clearly identifies gender issues and corresponding strategies to address gender equality, and subsequent implementation shows that the project has actively pursued these.</w:t>
            </w:r>
          </w:p>
        </w:tc>
        <w:tc>
          <w:tcPr>
            <w:tcW w:w="3402" w:type="dxa"/>
            <w:tcBorders>
              <w:bottom w:val="single" w:sz="4" w:space="0" w:color="auto"/>
            </w:tcBorders>
          </w:tcPr>
          <w:p w14:paraId="5C2115D3" w14:textId="77777777" w:rsidR="0057420F" w:rsidRPr="00F04E29" w:rsidRDefault="0057420F" w:rsidP="005B6492">
            <w:pPr>
              <w:spacing w:line="240" w:lineRule="auto"/>
              <w:rPr>
                <w:rFonts w:ascii="Segoe UI Symbol" w:hAnsi="Segoe UI Symbol" w:cstheme="minorHAnsi"/>
                <w:sz w:val="20"/>
                <w:szCs w:val="20"/>
              </w:rPr>
            </w:pPr>
            <w:proofErr w:type="spellStart"/>
            <w:r w:rsidRPr="00F04E29">
              <w:rPr>
                <w:rFonts w:ascii="Segoe UI Symbol" w:hAnsi="Segoe UI Symbol" w:cstheme="minorHAnsi"/>
                <w:sz w:val="20"/>
                <w:szCs w:val="20"/>
              </w:rPr>
              <w:t>Prodoc</w:t>
            </w:r>
            <w:proofErr w:type="spellEnd"/>
            <w:r w:rsidRPr="00F04E29">
              <w:rPr>
                <w:rFonts w:ascii="Segoe UI Symbol" w:hAnsi="Segoe UI Symbol" w:cstheme="minorHAnsi"/>
                <w:sz w:val="20"/>
                <w:szCs w:val="20"/>
              </w:rPr>
              <w:t>, PIRs for 2021 and 2022; EPA, PMU</w:t>
            </w:r>
          </w:p>
        </w:tc>
        <w:tc>
          <w:tcPr>
            <w:tcW w:w="2268" w:type="dxa"/>
            <w:tcBorders>
              <w:bottom w:val="single" w:sz="4" w:space="0" w:color="auto"/>
            </w:tcBorders>
          </w:tcPr>
          <w:p w14:paraId="7C4F2F24"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Desk review and KII; Content analysis of qualitative data</w:t>
            </w:r>
          </w:p>
        </w:tc>
      </w:tr>
      <w:tr w:rsidR="0057420F" w:rsidRPr="00F57A98" w14:paraId="33A69588" w14:textId="77777777" w:rsidTr="005B6492">
        <w:tc>
          <w:tcPr>
            <w:tcW w:w="15163" w:type="dxa"/>
            <w:gridSpan w:val="4"/>
            <w:tcBorders>
              <w:top w:val="single" w:sz="4" w:space="0" w:color="auto"/>
              <w:left w:val="single" w:sz="4" w:space="0" w:color="auto"/>
              <w:bottom w:val="single" w:sz="4" w:space="0" w:color="auto"/>
            </w:tcBorders>
            <w:shd w:val="clear" w:color="auto" w:fill="F2F2F2" w:themeFill="background1" w:themeFillShade="F2"/>
          </w:tcPr>
          <w:p w14:paraId="4E412148" w14:textId="77777777" w:rsidR="0057420F" w:rsidRPr="007C05E4" w:rsidRDefault="0057420F" w:rsidP="005B6492">
            <w:pPr>
              <w:pStyle w:val="Default"/>
              <w:rPr>
                <w:rFonts w:ascii="Segoe UI Symbol" w:hAnsi="Segoe UI Symbol" w:cstheme="minorHAnsi"/>
                <w:sz w:val="20"/>
                <w:szCs w:val="20"/>
              </w:rPr>
            </w:pPr>
            <w:r w:rsidRPr="007C05E4">
              <w:rPr>
                <w:rFonts w:ascii="Segoe UI Symbol" w:hAnsi="Segoe UI Symbol" w:cstheme="minorHAnsi"/>
                <w:b/>
                <w:bCs/>
                <w:sz w:val="20"/>
                <w:szCs w:val="20"/>
              </w:rPr>
              <w:t xml:space="preserve">Progress towards results: To what extent have the expected outcomes and objectives of the project been achieved thus far? </w:t>
            </w:r>
          </w:p>
        </w:tc>
      </w:tr>
      <w:tr w:rsidR="0057420F" w:rsidRPr="00F57A98" w14:paraId="740E4864" w14:textId="77777777" w:rsidTr="005B6492">
        <w:tc>
          <w:tcPr>
            <w:tcW w:w="4957" w:type="dxa"/>
          </w:tcPr>
          <w:p w14:paraId="18C35C19"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6. By reviewing the programme results and resources framework, is the CBIT programme on track to achieve intended results at the outcome and output </w:t>
            </w:r>
            <w:r w:rsidRPr="007C05E4">
              <w:rPr>
                <w:rFonts w:ascii="Segoe UI Symbol" w:hAnsi="Segoe UI Symbol" w:cstheme="minorHAnsi"/>
                <w:sz w:val="20"/>
                <w:szCs w:val="20"/>
              </w:rPr>
              <w:lastRenderedPageBreak/>
              <w:t>levels? How does the progress so far compare against end-of-project targets envisaged in the results matrix and GEF tracking tool baseline?</w:t>
            </w:r>
          </w:p>
        </w:tc>
        <w:tc>
          <w:tcPr>
            <w:tcW w:w="4536" w:type="dxa"/>
          </w:tcPr>
          <w:p w14:paraId="19B0EED2"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lastRenderedPageBreak/>
              <w:t xml:space="preserve">Analysis of Key outputs and indicators as per Box 1 and changes resulting from these clearly establish CBIT’s distinctive contribution; </w:t>
            </w:r>
            <w:r w:rsidRPr="00F04E29">
              <w:rPr>
                <w:rFonts w:ascii="Segoe UI Symbol" w:hAnsi="Segoe UI Symbol" w:cstheme="minorHAnsi"/>
                <w:sz w:val="20"/>
                <w:szCs w:val="20"/>
              </w:rPr>
              <w:lastRenderedPageBreak/>
              <w:t xml:space="preserve">comparison of baseline and mid-term tracking tools show progress towards the intended endline as per the results matrix.  </w:t>
            </w:r>
          </w:p>
        </w:tc>
        <w:tc>
          <w:tcPr>
            <w:tcW w:w="3402" w:type="dxa"/>
          </w:tcPr>
          <w:p w14:paraId="33C6A98F" w14:textId="77777777" w:rsidR="0057420F" w:rsidRPr="00F04E29" w:rsidRDefault="0057420F" w:rsidP="005B6492">
            <w:pPr>
              <w:spacing w:line="240" w:lineRule="auto"/>
              <w:rPr>
                <w:rFonts w:ascii="Segoe UI Symbol" w:hAnsi="Segoe UI Symbol" w:cstheme="minorHAnsi"/>
                <w:sz w:val="20"/>
                <w:szCs w:val="20"/>
              </w:rPr>
            </w:pPr>
            <w:proofErr w:type="spellStart"/>
            <w:r w:rsidRPr="00F04E29">
              <w:rPr>
                <w:rFonts w:ascii="Segoe UI Symbol" w:hAnsi="Segoe UI Symbol" w:cstheme="minorHAnsi"/>
                <w:sz w:val="20"/>
                <w:szCs w:val="20"/>
              </w:rPr>
              <w:lastRenderedPageBreak/>
              <w:t>Prodoc</w:t>
            </w:r>
            <w:proofErr w:type="spellEnd"/>
            <w:r w:rsidRPr="00F04E29">
              <w:rPr>
                <w:rFonts w:ascii="Segoe UI Symbol" w:hAnsi="Segoe UI Symbol" w:cstheme="minorHAnsi"/>
                <w:sz w:val="20"/>
                <w:szCs w:val="20"/>
              </w:rPr>
              <w:t xml:space="preserve">, PIRs for 2021 and 2022, Mid-term tracking tools matrix; EPA, PMU, </w:t>
            </w:r>
            <w:proofErr w:type="spellStart"/>
            <w:r w:rsidRPr="00F04E29">
              <w:rPr>
                <w:rFonts w:ascii="Segoe UI Symbol" w:hAnsi="Segoe UI Symbol" w:cstheme="minorHAnsi"/>
                <w:sz w:val="20"/>
                <w:szCs w:val="20"/>
              </w:rPr>
              <w:t>MoA</w:t>
            </w:r>
            <w:proofErr w:type="spellEnd"/>
            <w:r w:rsidRPr="00F04E29">
              <w:rPr>
                <w:rFonts w:ascii="Segoe UI Symbol" w:hAnsi="Segoe UI Symbol" w:cstheme="minorHAnsi"/>
                <w:sz w:val="20"/>
                <w:szCs w:val="20"/>
              </w:rPr>
              <w:t xml:space="preserve">, </w:t>
            </w:r>
            <w:proofErr w:type="spellStart"/>
            <w:r w:rsidRPr="00F04E29">
              <w:rPr>
                <w:rFonts w:ascii="Segoe UI Symbol" w:hAnsi="Segoe UI Symbol" w:cstheme="minorHAnsi"/>
                <w:sz w:val="20"/>
                <w:szCs w:val="20"/>
              </w:rPr>
              <w:t>MoWIE</w:t>
            </w:r>
            <w:proofErr w:type="spellEnd"/>
            <w:r w:rsidRPr="00F04E29">
              <w:rPr>
                <w:rFonts w:ascii="Segoe UI Symbol" w:hAnsi="Segoe UI Symbol" w:cstheme="minorHAnsi"/>
                <w:sz w:val="20"/>
                <w:szCs w:val="20"/>
              </w:rPr>
              <w:t xml:space="preserve">, </w:t>
            </w:r>
            <w:proofErr w:type="spellStart"/>
            <w:r w:rsidRPr="00F04E29">
              <w:rPr>
                <w:rFonts w:ascii="Segoe UI Symbol" w:hAnsi="Segoe UI Symbol" w:cstheme="minorHAnsi"/>
                <w:sz w:val="20"/>
                <w:szCs w:val="20"/>
              </w:rPr>
              <w:t>MoI</w:t>
            </w:r>
            <w:proofErr w:type="spellEnd"/>
            <w:r w:rsidRPr="00F04E29">
              <w:rPr>
                <w:rFonts w:ascii="Segoe UI Symbol" w:hAnsi="Segoe UI Symbol" w:cstheme="minorHAnsi"/>
                <w:sz w:val="20"/>
                <w:szCs w:val="20"/>
              </w:rPr>
              <w:t xml:space="preserve">, MOT, </w:t>
            </w:r>
            <w:r w:rsidRPr="00F04E29">
              <w:rPr>
                <w:rFonts w:ascii="Segoe UI Symbol" w:hAnsi="Segoe UI Symbol" w:cstheme="minorHAnsi"/>
                <w:sz w:val="20"/>
                <w:szCs w:val="20"/>
              </w:rPr>
              <w:lastRenderedPageBreak/>
              <w:t>Ministry of Urban Development and Construction, MoF, Ministry of Mines, Space Science and Geospatial Institute</w:t>
            </w:r>
          </w:p>
        </w:tc>
        <w:tc>
          <w:tcPr>
            <w:tcW w:w="2268" w:type="dxa"/>
          </w:tcPr>
          <w:p w14:paraId="6763A06C" w14:textId="77777777" w:rsidR="0057420F" w:rsidRPr="00F04E29" w:rsidRDefault="0057420F" w:rsidP="005B6492">
            <w:pPr>
              <w:spacing w:line="240" w:lineRule="auto"/>
              <w:rPr>
                <w:rFonts w:ascii="Segoe UI Symbol" w:hAnsi="Segoe UI Symbol" w:cstheme="minorHAnsi"/>
                <w:color w:val="000000" w:themeColor="text1"/>
                <w:sz w:val="20"/>
                <w:szCs w:val="20"/>
              </w:rPr>
            </w:pPr>
            <w:r w:rsidRPr="00F04E29">
              <w:rPr>
                <w:rFonts w:ascii="Segoe UI Symbol" w:hAnsi="Segoe UI Symbol" w:cstheme="minorHAnsi"/>
                <w:color w:val="000000" w:themeColor="text1"/>
                <w:sz w:val="20"/>
                <w:szCs w:val="20"/>
              </w:rPr>
              <w:lastRenderedPageBreak/>
              <w:t xml:space="preserve">Desk review, KII. </w:t>
            </w:r>
            <w:r w:rsidRPr="00F04E29">
              <w:rPr>
                <w:rFonts w:ascii="Segoe UI Symbol" w:hAnsi="Segoe UI Symbol" w:cstheme="minorHAnsi"/>
                <w:sz w:val="20"/>
                <w:szCs w:val="20"/>
              </w:rPr>
              <w:t>Contribution analysis through mixed-</w:t>
            </w:r>
            <w:r w:rsidRPr="00F04E29">
              <w:rPr>
                <w:rFonts w:ascii="Segoe UI Symbol" w:hAnsi="Segoe UI Symbol" w:cstheme="minorHAnsi"/>
                <w:sz w:val="20"/>
                <w:szCs w:val="20"/>
              </w:rPr>
              <w:lastRenderedPageBreak/>
              <w:t>method data; Process tracing; TT compilation and rating using GEF rating scale</w:t>
            </w:r>
          </w:p>
        </w:tc>
      </w:tr>
      <w:tr w:rsidR="0057420F" w:rsidRPr="00F57A98" w14:paraId="298AEE3B" w14:textId="77777777" w:rsidTr="005B6492">
        <w:tc>
          <w:tcPr>
            <w:tcW w:w="4957" w:type="dxa"/>
          </w:tcPr>
          <w:p w14:paraId="62FC1984"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lastRenderedPageBreak/>
              <w:t>7. What are the factors (positive and negative) that contributed to the success or shortcomings in implementation of the project? What lessons can be drawn from the experience so far?</w:t>
            </w:r>
          </w:p>
        </w:tc>
        <w:tc>
          <w:tcPr>
            <w:tcW w:w="4536" w:type="dxa"/>
          </w:tcPr>
          <w:p w14:paraId="7C6BBA16" w14:textId="77777777" w:rsidR="0057420F" w:rsidRPr="00F04E29" w:rsidRDefault="0057420F" w:rsidP="005B6492">
            <w:pPr>
              <w:spacing w:line="240" w:lineRule="auto"/>
              <w:contextualSpacing/>
              <w:rPr>
                <w:rFonts w:ascii="Segoe UI Symbol" w:hAnsi="Segoe UI Symbol" w:cstheme="minorHAnsi"/>
                <w:color w:val="000000" w:themeColor="text1"/>
                <w:sz w:val="20"/>
                <w:szCs w:val="20"/>
              </w:rPr>
            </w:pPr>
            <w:r w:rsidRPr="00F04E29">
              <w:rPr>
                <w:rFonts w:ascii="Segoe UI Symbol" w:hAnsi="Segoe UI Symbol" w:cstheme="minorHAnsi"/>
                <w:sz w:val="20"/>
                <w:szCs w:val="20"/>
              </w:rPr>
              <w:t>Analysis of Key outputs ad indicators as per Box 1 and changes resulting from these clearly establish CBTI’s distinctive contribution</w:t>
            </w:r>
          </w:p>
        </w:tc>
        <w:tc>
          <w:tcPr>
            <w:tcW w:w="3402" w:type="dxa"/>
          </w:tcPr>
          <w:p w14:paraId="4BCED5BA" w14:textId="77777777" w:rsidR="0057420F" w:rsidRPr="00F04E29" w:rsidRDefault="0057420F" w:rsidP="005B6492">
            <w:pPr>
              <w:spacing w:line="240" w:lineRule="auto"/>
              <w:rPr>
                <w:rFonts w:ascii="Segoe UI Symbol" w:hAnsi="Segoe UI Symbol" w:cstheme="minorHAnsi"/>
                <w:color w:val="000000" w:themeColor="text1"/>
                <w:sz w:val="20"/>
                <w:szCs w:val="20"/>
              </w:rPr>
            </w:pPr>
            <w:r w:rsidRPr="00F04E29">
              <w:rPr>
                <w:rFonts w:ascii="Segoe UI Symbol" w:hAnsi="Segoe UI Symbol" w:cstheme="minorHAnsi"/>
                <w:sz w:val="20"/>
                <w:szCs w:val="20"/>
              </w:rPr>
              <w:t>Same as those for EQ6</w:t>
            </w:r>
          </w:p>
        </w:tc>
        <w:tc>
          <w:tcPr>
            <w:tcW w:w="2268" w:type="dxa"/>
          </w:tcPr>
          <w:p w14:paraId="58EA2499" w14:textId="77777777" w:rsidR="0057420F" w:rsidRPr="00F04E29" w:rsidRDefault="0057420F" w:rsidP="005B6492">
            <w:pPr>
              <w:spacing w:line="240" w:lineRule="auto"/>
              <w:rPr>
                <w:rFonts w:ascii="Segoe UI Symbol" w:hAnsi="Segoe UI Symbol" w:cstheme="minorHAnsi"/>
                <w:color w:val="000000" w:themeColor="text1"/>
                <w:sz w:val="20"/>
                <w:szCs w:val="20"/>
              </w:rPr>
            </w:pPr>
            <w:r w:rsidRPr="00F04E29">
              <w:rPr>
                <w:rFonts w:ascii="Segoe UI Symbol" w:hAnsi="Segoe UI Symbol" w:cstheme="minorHAnsi"/>
                <w:color w:val="000000" w:themeColor="text1"/>
                <w:sz w:val="20"/>
                <w:szCs w:val="20"/>
              </w:rPr>
              <w:t>Desk review, KII. Contribution analysis and process tracing</w:t>
            </w:r>
          </w:p>
        </w:tc>
      </w:tr>
      <w:tr w:rsidR="0057420F" w:rsidRPr="00F57A98" w14:paraId="57B80181" w14:textId="77777777" w:rsidTr="005B6492">
        <w:tc>
          <w:tcPr>
            <w:tcW w:w="4957" w:type="dxa"/>
          </w:tcPr>
          <w:p w14:paraId="51E20F72" w14:textId="77777777" w:rsidR="0057420F" w:rsidRPr="007C05E4" w:rsidRDefault="0057420F" w:rsidP="005B6492">
            <w:pPr>
              <w:pStyle w:val="Default"/>
              <w:spacing w:after="98" w:line="240" w:lineRule="auto"/>
              <w:rPr>
                <w:rFonts w:ascii="Segoe UI Symbol" w:hAnsi="Segoe UI Symbol" w:cstheme="minorHAnsi"/>
                <w:sz w:val="20"/>
                <w:szCs w:val="20"/>
              </w:rPr>
            </w:pPr>
            <w:r w:rsidRPr="007C05E4">
              <w:rPr>
                <w:rFonts w:ascii="Segoe UI Symbol" w:hAnsi="Segoe UI Symbol" w:cstheme="minorHAnsi"/>
                <w:sz w:val="20"/>
                <w:szCs w:val="20"/>
              </w:rPr>
              <w:t xml:space="preserve">8. Were there significant changes in the social, economic and environmental context in the country and how did these affect the achievement of project results? </w:t>
            </w:r>
          </w:p>
        </w:tc>
        <w:tc>
          <w:tcPr>
            <w:tcW w:w="4536" w:type="dxa"/>
          </w:tcPr>
          <w:p w14:paraId="6877633A" w14:textId="77777777" w:rsidR="0057420F" w:rsidRPr="00F04E29" w:rsidRDefault="0057420F" w:rsidP="005B6492">
            <w:pPr>
              <w:spacing w:line="240" w:lineRule="auto"/>
              <w:rPr>
                <w:rFonts w:ascii="Segoe UI Symbol" w:hAnsi="Segoe UI Symbol" w:cstheme="minorHAnsi"/>
                <w:color w:val="212428"/>
                <w:sz w:val="20"/>
                <w:szCs w:val="20"/>
              </w:rPr>
            </w:pPr>
            <w:r w:rsidRPr="00F04E29">
              <w:rPr>
                <w:rFonts w:ascii="Segoe UI Symbol" w:hAnsi="Segoe UI Symbol" w:cstheme="minorHAnsi"/>
                <w:color w:val="212428"/>
                <w:sz w:val="20"/>
                <w:szCs w:val="20"/>
              </w:rPr>
              <w:t>Linked to JC for EQ7</w:t>
            </w:r>
          </w:p>
        </w:tc>
        <w:tc>
          <w:tcPr>
            <w:tcW w:w="3402" w:type="dxa"/>
          </w:tcPr>
          <w:p w14:paraId="4726879B"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Same as those for EQ6</w:t>
            </w:r>
          </w:p>
        </w:tc>
        <w:tc>
          <w:tcPr>
            <w:tcW w:w="2268" w:type="dxa"/>
          </w:tcPr>
          <w:p w14:paraId="2C2D0F7D" w14:textId="77777777" w:rsidR="0057420F" w:rsidRPr="00F04E29" w:rsidRDefault="0057420F" w:rsidP="005B6492">
            <w:pPr>
              <w:spacing w:line="240" w:lineRule="auto"/>
              <w:rPr>
                <w:rFonts w:ascii="Segoe UI Symbol" w:hAnsi="Segoe UI Symbol" w:cstheme="minorHAnsi"/>
                <w:color w:val="000000" w:themeColor="text1"/>
                <w:sz w:val="20"/>
                <w:szCs w:val="20"/>
              </w:rPr>
            </w:pPr>
            <w:r w:rsidRPr="00F04E29">
              <w:rPr>
                <w:rFonts w:ascii="Segoe UI Symbol" w:hAnsi="Segoe UI Symbol" w:cstheme="minorHAnsi"/>
                <w:color w:val="000000" w:themeColor="text1"/>
                <w:sz w:val="20"/>
                <w:szCs w:val="20"/>
              </w:rPr>
              <w:t>Desk review, KII. Contribution analysis and process tracing</w:t>
            </w:r>
          </w:p>
        </w:tc>
      </w:tr>
      <w:tr w:rsidR="0057420F" w:rsidRPr="00F57A98" w14:paraId="205712C1" w14:textId="77777777" w:rsidTr="005B6492">
        <w:tc>
          <w:tcPr>
            <w:tcW w:w="4957" w:type="dxa"/>
            <w:tcBorders>
              <w:bottom w:val="single" w:sz="4" w:space="0" w:color="auto"/>
            </w:tcBorders>
          </w:tcPr>
          <w:p w14:paraId="491E9C90"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9. How well did the project collaborate with other similar ongoing initiatives in the country to ensure effectiveness of interventions and greater impact? To what extent has the project been effective in building synergies and leveraging other programmes and stakeholders in the country?</w:t>
            </w:r>
          </w:p>
        </w:tc>
        <w:tc>
          <w:tcPr>
            <w:tcW w:w="4536" w:type="dxa"/>
            <w:tcBorders>
              <w:bottom w:val="single" w:sz="4" w:space="0" w:color="auto"/>
            </w:tcBorders>
          </w:tcPr>
          <w:p w14:paraId="36690CF7"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The project has created synergies working closely with TASCA, ICAT, SRPC and other similar initiatives in the country, with clear delineation of its role vis-à-vis others to ensure a multiplier effect of all initiatives together.</w:t>
            </w:r>
          </w:p>
        </w:tc>
        <w:tc>
          <w:tcPr>
            <w:tcW w:w="3402" w:type="dxa"/>
            <w:tcBorders>
              <w:bottom w:val="single" w:sz="4" w:space="0" w:color="auto"/>
            </w:tcBorders>
          </w:tcPr>
          <w:p w14:paraId="77233299"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EPA, TASCA, ICAT, SRPC, EU, Italian Cooperation, World Resources Institute, World Bank, UNEP, FAO</w:t>
            </w:r>
          </w:p>
        </w:tc>
        <w:tc>
          <w:tcPr>
            <w:tcW w:w="2268" w:type="dxa"/>
            <w:tcBorders>
              <w:bottom w:val="single" w:sz="4" w:space="0" w:color="auto"/>
            </w:tcBorders>
          </w:tcPr>
          <w:p w14:paraId="1C5913BE"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KII. Qualitative analysis of interview data</w:t>
            </w:r>
          </w:p>
        </w:tc>
      </w:tr>
      <w:tr w:rsidR="0057420F" w:rsidRPr="00F57A98" w14:paraId="41583978" w14:textId="77777777" w:rsidTr="005B6492">
        <w:tc>
          <w:tcPr>
            <w:tcW w:w="15163" w:type="dxa"/>
            <w:gridSpan w:val="4"/>
            <w:shd w:val="clear" w:color="auto" w:fill="F2F2F2" w:themeFill="background1" w:themeFillShade="F2"/>
          </w:tcPr>
          <w:p w14:paraId="47772877" w14:textId="77777777" w:rsidR="0057420F" w:rsidRPr="00F04E29" w:rsidRDefault="0057420F" w:rsidP="005B6492">
            <w:pPr>
              <w:spacing w:line="240" w:lineRule="auto"/>
              <w:rPr>
                <w:rFonts w:ascii="Segoe UI Symbol" w:hAnsi="Segoe UI Symbol" w:cstheme="minorHAnsi"/>
                <w:b/>
                <w:bCs/>
                <w:sz w:val="20"/>
                <w:szCs w:val="20"/>
              </w:rPr>
            </w:pPr>
            <w:r w:rsidRPr="00F04E29">
              <w:rPr>
                <w:rFonts w:ascii="Segoe UI Symbol" w:hAnsi="Segoe UI Symbol" w:cstheme="minorHAnsi"/>
                <w:b/>
                <w:bCs/>
                <w:sz w:val="20"/>
                <w:szCs w:val="20"/>
              </w:rPr>
              <w:t>Project implementation and adaptive management: To what extent the project management and leadership aspects enabled smooth planning, execution, efficient financing and funds management, monitoring, reporting and communications, and engagement with stakeholders?</w:t>
            </w:r>
          </w:p>
        </w:tc>
      </w:tr>
      <w:tr w:rsidR="0057420F" w:rsidRPr="00F57A98" w14:paraId="1FC5CF70" w14:textId="77777777" w:rsidTr="005B6492">
        <w:tc>
          <w:tcPr>
            <w:tcW w:w="4957" w:type="dxa"/>
          </w:tcPr>
          <w:p w14:paraId="70A17B12" w14:textId="77777777" w:rsidR="0057420F" w:rsidRPr="007C05E4" w:rsidRDefault="0057420F" w:rsidP="005B6492">
            <w:pPr>
              <w:pStyle w:val="Default"/>
              <w:spacing w:line="240" w:lineRule="auto"/>
              <w:rPr>
                <w:rFonts w:ascii="Segoe UI Symbol" w:hAnsi="Segoe UI Symbol" w:cstheme="minorHAnsi"/>
                <w:color w:val="000000" w:themeColor="text1"/>
                <w:sz w:val="20"/>
                <w:szCs w:val="20"/>
              </w:rPr>
            </w:pPr>
            <w:r w:rsidRPr="007C05E4">
              <w:rPr>
                <w:rFonts w:ascii="Segoe UI Symbol" w:hAnsi="Segoe UI Symbol" w:cstheme="minorHAnsi"/>
                <w:color w:val="000000" w:themeColor="text1"/>
                <w:sz w:val="20"/>
                <w:szCs w:val="20"/>
              </w:rPr>
              <w:t>10. Were the project management structure, system and their functioning sufficiently streamlined with clear lines of responsibility and roles to enable efficient planning and execution of projects activities?</w:t>
            </w:r>
          </w:p>
        </w:tc>
        <w:tc>
          <w:tcPr>
            <w:tcW w:w="4536" w:type="dxa"/>
          </w:tcPr>
          <w:p w14:paraId="7DFB5081" w14:textId="77777777" w:rsidR="0057420F" w:rsidRPr="00F04E29" w:rsidRDefault="0057420F" w:rsidP="005B6492">
            <w:pPr>
              <w:spacing w:line="240" w:lineRule="auto"/>
              <w:contextualSpacing/>
              <w:rPr>
                <w:rFonts w:ascii="Segoe UI Symbol" w:hAnsi="Segoe UI Symbol" w:cstheme="minorHAnsi"/>
                <w:color w:val="000000" w:themeColor="text1"/>
                <w:sz w:val="20"/>
                <w:szCs w:val="20"/>
              </w:rPr>
            </w:pPr>
            <w:r w:rsidRPr="00F04E29">
              <w:rPr>
                <w:rFonts w:ascii="Segoe UI Symbol" w:hAnsi="Segoe UI Symbol" w:cstheme="minorHAnsi"/>
                <w:color w:val="000000" w:themeColor="text1"/>
                <w:sz w:val="20"/>
                <w:szCs w:val="20"/>
              </w:rPr>
              <w:t>The Project Board has established clear lines of accountability and reporting, managed on a day-to-day basis by the PMU; UNDP as GEF partner agency providing effective and timely support in implementation of the project</w:t>
            </w:r>
          </w:p>
        </w:tc>
        <w:tc>
          <w:tcPr>
            <w:tcW w:w="3402" w:type="dxa"/>
          </w:tcPr>
          <w:p w14:paraId="2D4C6584"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 xml:space="preserve">EPA, PMU, UNDP, </w:t>
            </w:r>
            <w:proofErr w:type="spellStart"/>
            <w:r w:rsidRPr="00F04E29">
              <w:rPr>
                <w:rFonts w:ascii="Segoe UI Symbol" w:hAnsi="Segoe UI Symbol" w:cstheme="minorHAnsi"/>
                <w:sz w:val="20"/>
                <w:szCs w:val="20"/>
              </w:rPr>
              <w:t>MoA</w:t>
            </w:r>
            <w:proofErr w:type="spellEnd"/>
            <w:r w:rsidRPr="00F04E29">
              <w:rPr>
                <w:rFonts w:ascii="Segoe UI Symbol" w:hAnsi="Segoe UI Symbol" w:cstheme="minorHAnsi"/>
                <w:sz w:val="20"/>
                <w:szCs w:val="20"/>
              </w:rPr>
              <w:t xml:space="preserve">, </w:t>
            </w:r>
            <w:proofErr w:type="spellStart"/>
            <w:r w:rsidRPr="00F04E29">
              <w:rPr>
                <w:rFonts w:ascii="Segoe UI Symbol" w:hAnsi="Segoe UI Symbol" w:cstheme="minorHAnsi"/>
                <w:sz w:val="20"/>
                <w:szCs w:val="20"/>
              </w:rPr>
              <w:t>MoWIE</w:t>
            </w:r>
            <w:proofErr w:type="spellEnd"/>
            <w:r w:rsidRPr="00F04E29">
              <w:rPr>
                <w:rFonts w:ascii="Segoe UI Symbol" w:hAnsi="Segoe UI Symbol" w:cstheme="minorHAnsi"/>
                <w:sz w:val="20"/>
                <w:szCs w:val="20"/>
              </w:rPr>
              <w:t xml:space="preserve">, </w:t>
            </w:r>
            <w:proofErr w:type="spellStart"/>
            <w:r w:rsidRPr="00F04E29">
              <w:rPr>
                <w:rFonts w:ascii="Segoe UI Symbol" w:hAnsi="Segoe UI Symbol" w:cstheme="minorHAnsi"/>
                <w:sz w:val="20"/>
                <w:szCs w:val="20"/>
              </w:rPr>
              <w:t>MoI</w:t>
            </w:r>
            <w:proofErr w:type="spellEnd"/>
            <w:r w:rsidRPr="00F04E29">
              <w:rPr>
                <w:rFonts w:ascii="Segoe UI Symbol" w:hAnsi="Segoe UI Symbol" w:cstheme="minorHAnsi"/>
                <w:sz w:val="20"/>
                <w:szCs w:val="20"/>
              </w:rPr>
              <w:t>, MOT, Ministry of Urban Development and Construction, MoF, Ministry of Mines, Space Science and Geospatial Institute; Annual Workplans and project implementation schedule.</w:t>
            </w:r>
          </w:p>
        </w:tc>
        <w:tc>
          <w:tcPr>
            <w:tcW w:w="2268" w:type="dxa"/>
          </w:tcPr>
          <w:p w14:paraId="66DF4E25" w14:textId="77777777" w:rsidR="0057420F" w:rsidRPr="00F04E29" w:rsidRDefault="0057420F" w:rsidP="005B6492">
            <w:pPr>
              <w:spacing w:line="240" w:lineRule="auto"/>
              <w:rPr>
                <w:rFonts w:ascii="Segoe UI Symbol" w:hAnsi="Segoe UI Symbol" w:cstheme="minorHAnsi"/>
                <w:sz w:val="20"/>
                <w:szCs w:val="20"/>
              </w:rPr>
            </w:pPr>
            <w:r w:rsidRPr="00F04E29">
              <w:rPr>
                <w:rFonts w:ascii="Segoe UI Symbol" w:hAnsi="Segoe UI Symbol" w:cstheme="minorHAnsi"/>
                <w:sz w:val="20"/>
                <w:szCs w:val="20"/>
              </w:rPr>
              <w:t>KII &amp; desk review; Qualitative analysis of interview data</w:t>
            </w:r>
          </w:p>
        </w:tc>
      </w:tr>
      <w:tr w:rsidR="0057420F" w:rsidRPr="00F57A98" w14:paraId="26C9FCCB" w14:textId="77777777" w:rsidTr="005B6492">
        <w:tc>
          <w:tcPr>
            <w:tcW w:w="4957" w:type="dxa"/>
          </w:tcPr>
          <w:p w14:paraId="02B3C80B"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11. Is the project being managed in a cost-effective and cost-efficient manner with good financial control and management of funds? Is co-financing being used strategically to help the objectives of the </w:t>
            </w:r>
            <w:r w:rsidRPr="007C05E4">
              <w:rPr>
                <w:rFonts w:ascii="Segoe UI Symbol" w:hAnsi="Segoe UI Symbol" w:cstheme="minorHAnsi"/>
                <w:sz w:val="20"/>
                <w:szCs w:val="20"/>
              </w:rPr>
              <w:lastRenderedPageBreak/>
              <w:t xml:space="preserve">project? </w:t>
            </w:r>
          </w:p>
        </w:tc>
        <w:tc>
          <w:tcPr>
            <w:tcW w:w="4536" w:type="dxa"/>
          </w:tcPr>
          <w:p w14:paraId="460E04FE"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lastRenderedPageBreak/>
              <w:t>Project management demonstrates Cost efficiency,</w:t>
            </w:r>
            <w:r w:rsidRPr="007C05E4">
              <w:rPr>
                <w:rStyle w:val="FootnoteReference"/>
                <w:rFonts w:ascii="Segoe UI Symbol" w:hAnsi="Segoe UI Symbol" w:cstheme="minorHAnsi"/>
                <w:sz w:val="20"/>
                <w:szCs w:val="20"/>
              </w:rPr>
              <w:footnoteReference w:id="71"/>
            </w:r>
            <w:r w:rsidRPr="007C05E4">
              <w:rPr>
                <w:rFonts w:ascii="Segoe UI Symbol" w:hAnsi="Segoe UI Symbol" w:cstheme="minorHAnsi"/>
                <w:sz w:val="20"/>
                <w:szCs w:val="20"/>
              </w:rPr>
              <w:t xml:space="preserve"> Quality, Timeliness (CQT) factors being taken into consideration throughout the implementation cycle; co-financing by UNDP </w:t>
            </w:r>
            <w:r w:rsidRPr="007C05E4">
              <w:rPr>
                <w:rFonts w:ascii="Segoe UI Symbol" w:hAnsi="Segoe UI Symbol" w:cstheme="minorHAnsi"/>
                <w:sz w:val="20"/>
                <w:szCs w:val="20"/>
              </w:rPr>
              <w:lastRenderedPageBreak/>
              <w:t xml:space="preserve">and </w:t>
            </w:r>
            <w:proofErr w:type="spellStart"/>
            <w:r w:rsidRPr="007C05E4">
              <w:rPr>
                <w:rFonts w:ascii="Segoe UI Symbol" w:hAnsi="Segoe UI Symbol" w:cstheme="minorHAnsi"/>
                <w:sz w:val="20"/>
                <w:szCs w:val="20"/>
              </w:rPr>
              <w:t>GoE</w:t>
            </w:r>
            <w:proofErr w:type="spellEnd"/>
            <w:r w:rsidRPr="007C05E4">
              <w:rPr>
                <w:rFonts w:ascii="Segoe UI Symbol" w:hAnsi="Segoe UI Symbol" w:cstheme="minorHAnsi"/>
                <w:sz w:val="20"/>
                <w:szCs w:val="20"/>
              </w:rPr>
              <w:t xml:space="preserve"> used strategically.</w:t>
            </w:r>
          </w:p>
        </w:tc>
        <w:tc>
          <w:tcPr>
            <w:tcW w:w="3402" w:type="dxa"/>
          </w:tcPr>
          <w:p w14:paraId="22E26A8E"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lastRenderedPageBreak/>
              <w:t>EPA, PMU, UNDP Finance, RTA</w:t>
            </w:r>
          </w:p>
        </w:tc>
        <w:tc>
          <w:tcPr>
            <w:tcW w:w="2268" w:type="dxa"/>
          </w:tcPr>
          <w:p w14:paraId="631E91BD"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KII; Co-financing Table compilation</w:t>
            </w:r>
          </w:p>
        </w:tc>
      </w:tr>
      <w:tr w:rsidR="0057420F" w:rsidRPr="00F57A98" w14:paraId="0B1C4950" w14:textId="77777777" w:rsidTr="005B6492">
        <w:tc>
          <w:tcPr>
            <w:tcW w:w="4957" w:type="dxa"/>
          </w:tcPr>
          <w:p w14:paraId="2DF3B843" w14:textId="77777777" w:rsidR="0057420F" w:rsidRPr="007C05E4" w:rsidRDefault="0057420F" w:rsidP="005B6492">
            <w:pPr>
              <w:pStyle w:val="Default"/>
              <w:spacing w:after="138" w:line="240" w:lineRule="auto"/>
              <w:rPr>
                <w:rFonts w:ascii="Segoe UI Symbol" w:hAnsi="Segoe UI Symbol" w:cstheme="minorHAnsi"/>
                <w:sz w:val="20"/>
                <w:szCs w:val="20"/>
              </w:rPr>
            </w:pPr>
            <w:r w:rsidRPr="007C05E4">
              <w:rPr>
                <w:rFonts w:ascii="Segoe UI Symbol" w:hAnsi="Segoe UI Symbol" w:cstheme="minorHAnsi"/>
                <w:sz w:val="20"/>
                <w:szCs w:val="20"/>
              </w:rPr>
              <w:t>12. Is the monitoring system generating relevant data in a timely manner that enables good project management and reporting?</w:t>
            </w:r>
            <w:r w:rsidRPr="007C05E4">
              <w:rPr>
                <w:rFonts w:ascii="Segoe UI Symbol" w:hAnsi="Segoe UI Symbol" w:cstheme="minorHAnsi"/>
                <w:i/>
                <w:iCs/>
                <w:sz w:val="20"/>
                <w:szCs w:val="20"/>
              </w:rPr>
              <w:t xml:space="preserve"> </w:t>
            </w:r>
          </w:p>
        </w:tc>
        <w:tc>
          <w:tcPr>
            <w:tcW w:w="4536" w:type="dxa"/>
          </w:tcPr>
          <w:p w14:paraId="79F0A4DF"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Monitoring data generates gender-disaggregated data and output and outcome-oriented data for progress reports, and evidence of good project reporting for GEF.</w:t>
            </w:r>
          </w:p>
        </w:tc>
        <w:tc>
          <w:tcPr>
            <w:tcW w:w="3402" w:type="dxa"/>
          </w:tcPr>
          <w:p w14:paraId="1FF20A9B"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Monitoring reports, PIRs; EPA, PMU, RTA</w:t>
            </w:r>
          </w:p>
        </w:tc>
        <w:tc>
          <w:tcPr>
            <w:tcW w:w="2268" w:type="dxa"/>
          </w:tcPr>
          <w:p w14:paraId="238D9F12"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Qualitative assessment</w:t>
            </w:r>
          </w:p>
        </w:tc>
      </w:tr>
      <w:tr w:rsidR="0057420F" w:rsidRPr="00F57A98" w14:paraId="1D6F8263" w14:textId="77777777" w:rsidTr="005B6492">
        <w:tc>
          <w:tcPr>
            <w:tcW w:w="4957" w:type="dxa"/>
            <w:tcBorders>
              <w:bottom w:val="single" w:sz="4" w:space="0" w:color="auto"/>
            </w:tcBorders>
          </w:tcPr>
          <w:p w14:paraId="57353862"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13. Has the project developed and leveraged necessary and appropriate partnerships with direct and tangential stakeholders? Do national and subnational government stakeholders support the objectives of the project and continue to have an active role in project decision-making that supports efficient and effective project implementation? </w:t>
            </w:r>
          </w:p>
        </w:tc>
        <w:tc>
          <w:tcPr>
            <w:tcW w:w="4536" w:type="dxa"/>
            <w:tcBorders>
              <w:bottom w:val="single" w:sz="4" w:space="0" w:color="auto"/>
            </w:tcBorders>
          </w:tcPr>
          <w:p w14:paraId="2FC0FBE4"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Linked to JC for EQ9; All stakeholders (EPA, PMU, </w:t>
            </w:r>
            <w:proofErr w:type="spellStart"/>
            <w:r w:rsidRPr="007C05E4">
              <w:rPr>
                <w:rFonts w:ascii="Segoe UI Symbol" w:hAnsi="Segoe UI Symbol" w:cstheme="minorHAnsi"/>
                <w:sz w:val="20"/>
                <w:szCs w:val="20"/>
              </w:rPr>
              <w:t>MoA</w:t>
            </w:r>
            <w:proofErr w:type="spellEnd"/>
            <w:r w:rsidRPr="007C05E4">
              <w:rPr>
                <w:rFonts w:ascii="Segoe UI Symbol" w:hAnsi="Segoe UI Symbol" w:cstheme="minorHAnsi"/>
                <w:sz w:val="20"/>
                <w:szCs w:val="20"/>
              </w:rPr>
              <w:t xml:space="preserve">, </w:t>
            </w:r>
            <w:proofErr w:type="spellStart"/>
            <w:r w:rsidRPr="007C05E4">
              <w:rPr>
                <w:rFonts w:ascii="Segoe UI Symbol" w:hAnsi="Segoe UI Symbol" w:cstheme="minorHAnsi"/>
                <w:sz w:val="20"/>
                <w:szCs w:val="20"/>
              </w:rPr>
              <w:t>MoWIE</w:t>
            </w:r>
            <w:proofErr w:type="spellEnd"/>
            <w:r w:rsidRPr="007C05E4">
              <w:rPr>
                <w:rFonts w:ascii="Segoe UI Symbol" w:hAnsi="Segoe UI Symbol" w:cstheme="minorHAnsi"/>
                <w:sz w:val="20"/>
                <w:szCs w:val="20"/>
              </w:rPr>
              <w:t xml:space="preserve">, </w:t>
            </w:r>
            <w:proofErr w:type="spellStart"/>
            <w:r w:rsidRPr="007C05E4">
              <w:rPr>
                <w:rFonts w:ascii="Segoe UI Symbol" w:hAnsi="Segoe UI Symbol" w:cstheme="minorHAnsi"/>
                <w:sz w:val="20"/>
                <w:szCs w:val="20"/>
              </w:rPr>
              <w:t>MoI</w:t>
            </w:r>
            <w:proofErr w:type="spellEnd"/>
            <w:r w:rsidRPr="007C05E4">
              <w:rPr>
                <w:rFonts w:ascii="Segoe UI Symbol" w:hAnsi="Segoe UI Symbol" w:cstheme="minorHAnsi"/>
                <w:sz w:val="20"/>
                <w:szCs w:val="20"/>
              </w:rPr>
              <w:t xml:space="preserve">, MOT, Ministry of Urban Development and Construction, MoF, Ministry of Mines, Space Science and Geospatial Institute) actively involved in project decision-making and implementation. </w:t>
            </w:r>
          </w:p>
        </w:tc>
        <w:tc>
          <w:tcPr>
            <w:tcW w:w="3402" w:type="dxa"/>
            <w:tcBorders>
              <w:bottom w:val="single" w:sz="4" w:space="0" w:color="auto"/>
            </w:tcBorders>
          </w:tcPr>
          <w:p w14:paraId="198C3013" w14:textId="77777777" w:rsidR="0057420F" w:rsidRPr="007C05E4" w:rsidRDefault="0057420F" w:rsidP="005B6492">
            <w:pPr>
              <w:spacing w:line="240" w:lineRule="auto"/>
              <w:rPr>
                <w:rFonts w:ascii="Segoe UI Symbol" w:hAnsi="Segoe UI Symbol" w:cstheme="minorHAnsi"/>
                <w:sz w:val="20"/>
                <w:szCs w:val="20"/>
              </w:rPr>
            </w:pPr>
            <w:proofErr w:type="spellStart"/>
            <w:r w:rsidRPr="007C05E4">
              <w:rPr>
                <w:rFonts w:ascii="Segoe UI Symbol" w:hAnsi="Segoe UI Symbol" w:cstheme="minorHAnsi"/>
                <w:sz w:val="20"/>
                <w:szCs w:val="20"/>
              </w:rPr>
              <w:t>Prodoc</w:t>
            </w:r>
            <w:proofErr w:type="spellEnd"/>
            <w:r w:rsidRPr="007C05E4">
              <w:rPr>
                <w:rFonts w:ascii="Segoe UI Symbol" w:hAnsi="Segoe UI Symbol" w:cstheme="minorHAnsi"/>
                <w:sz w:val="20"/>
                <w:szCs w:val="20"/>
              </w:rPr>
              <w:t xml:space="preserve">, PIRs for 2021 and 2022; EPA, PMU, RTA, </w:t>
            </w:r>
            <w:proofErr w:type="spellStart"/>
            <w:r w:rsidRPr="007C05E4">
              <w:rPr>
                <w:rFonts w:ascii="Segoe UI Symbol" w:hAnsi="Segoe UI Symbol" w:cstheme="minorHAnsi"/>
                <w:sz w:val="20"/>
                <w:szCs w:val="20"/>
              </w:rPr>
              <w:t>MoA</w:t>
            </w:r>
            <w:proofErr w:type="spellEnd"/>
            <w:r w:rsidRPr="007C05E4">
              <w:rPr>
                <w:rFonts w:ascii="Segoe UI Symbol" w:hAnsi="Segoe UI Symbol" w:cstheme="minorHAnsi"/>
                <w:sz w:val="20"/>
                <w:szCs w:val="20"/>
              </w:rPr>
              <w:t xml:space="preserve">, </w:t>
            </w:r>
            <w:proofErr w:type="spellStart"/>
            <w:r w:rsidRPr="007C05E4">
              <w:rPr>
                <w:rFonts w:ascii="Segoe UI Symbol" w:hAnsi="Segoe UI Symbol" w:cstheme="minorHAnsi"/>
                <w:sz w:val="20"/>
                <w:szCs w:val="20"/>
              </w:rPr>
              <w:t>MoWIE</w:t>
            </w:r>
            <w:proofErr w:type="spellEnd"/>
            <w:r w:rsidRPr="007C05E4">
              <w:rPr>
                <w:rFonts w:ascii="Segoe UI Symbol" w:hAnsi="Segoe UI Symbol" w:cstheme="minorHAnsi"/>
                <w:sz w:val="20"/>
                <w:szCs w:val="20"/>
              </w:rPr>
              <w:t xml:space="preserve">, </w:t>
            </w:r>
            <w:proofErr w:type="spellStart"/>
            <w:r w:rsidRPr="007C05E4">
              <w:rPr>
                <w:rFonts w:ascii="Segoe UI Symbol" w:hAnsi="Segoe UI Symbol" w:cstheme="minorHAnsi"/>
                <w:sz w:val="20"/>
                <w:szCs w:val="20"/>
              </w:rPr>
              <w:t>MoI</w:t>
            </w:r>
            <w:proofErr w:type="spellEnd"/>
            <w:r w:rsidRPr="007C05E4">
              <w:rPr>
                <w:rFonts w:ascii="Segoe UI Symbol" w:hAnsi="Segoe UI Symbol" w:cstheme="minorHAnsi"/>
                <w:sz w:val="20"/>
                <w:szCs w:val="20"/>
              </w:rPr>
              <w:t>, MOT, Ministry of Urban Development and Construction, MoF, Ministry of Mines, Space Science and Geospatial Institute.  EPA, TASCA, ICAT, SRPC, EU, Italian Cooperation, World Resources Institute, World Bank, UNEP, FAO</w:t>
            </w:r>
          </w:p>
        </w:tc>
        <w:tc>
          <w:tcPr>
            <w:tcW w:w="2268" w:type="dxa"/>
            <w:tcBorders>
              <w:bottom w:val="single" w:sz="4" w:space="0" w:color="auto"/>
            </w:tcBorders>
          </w:tcPr>
          <w:p w14:paraId="321CFF00"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KII; Qualitative assessment</w:t>
            </w:r>
          </w:p>
        </w:tc>
      </w:tr>
      <w:tr w:rsidR="0057420F" w:rsidRPr="00F57A98" w14:paraId="41672853" w14:textId="77777777" w:rsidTr="005B6492">
        <w:trPr>
          <w:trHeight w:val="715"/>
        </w:trPr>
        <w:tc>
          <w:tcPr>
            <w:tcW w:w="4957" w:type="dxa"/>
            <w:tcBorders>
              <w:bottom w:val="single" w:sz="4" w:space="0" w:color="auto"/>
            </w:tcBorders>
          </w:tcPr>
          <w:p w14:paraId="59E9CC35" w14:textId="77777777" w:rsidR="0057420F" w:rsidRPr="007C05E4" w:rsidRDefault="0057420F" w:rsidP="005B6492">
            <w:pPr>
              <w:pStyle w:val="Default"/>
              <w:spacing w:line="240" w:lineRule="auto"/>
              <w:rPr>
                <w:rFonts w:ascii="Segoe UI Symbol" w:hAnsi="Segoe UI Symbol" w:cstheme="minorHAnsi"/>
                <w:color w:val="000000" w:themeColor="text1"/>
                <w:sz w:val="20"/>
                <w:szCs w:val="20"/>
              </w:rPr>
            </w:pPr>
            <w:r w:rsidRPr="007C05E4">
              <w:rPr>
                <w:rFonts w:ascii="Segoe UI Symbol" w:hAnsi="Segoe UI Symbol" w:cstheme="minorHAnsi"/>
                <w:color w:val="000000" w:themeColor="text1"/>
                <w:sz w:val="20"/>
                <w:szCs w:val="20"/>
              </w:rPr>
              <w:t>14. Were adaptive management changes and lessons reported by the project management and shared with the Project Board, and to what extent these lessons were disseminated for wider learning?</w:t>
            </w:r>
          </w:p>
          <w:p w14:paraId="794BE897" w14:textId="77777777" w:rsidR="0057420F" w:rsidRPr="007C05E4" w:rsidRDefault="0057420F" w:rsidP="005B6492">
            <w:pPr>
              <w:pStyle w:val="Default"/>
              <w:spacing w:line="240" w:lineRule="auto"/>
              <w:rPr>
                <w:rFonts w:ascii="Segoe UI Symbol" w:hAnsi="Segoe UI Symbol" w:cstheme="minorHAnsi"/>
                <w:color w:val="000000" w:themeColor="text1"/>
                <w:sz w:val="20"/>
                <w:szCs w:val="20"/>
              </w:rPr>
            </w:pPr>
          </w:p>
        </w:tc>
        <w:tc>
          <w:tcPr>
            <w:tcW w:w="4536" w:type="dxa"/>
            <w:tcBorders>
              <w:bottom w:val="single" w:sz="4" w:space="0" w:color="auto"/>
            </w:tcBorders>
          </w:tcPr>
          <w:p w14:paraId="7026D2CD"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Monitoring data being used in adaptive management of the project and reported to Project Board, and lessons are systematically documented and shared.</w:t>
            </w:r>
          </w:p>
        </w:tc>
        <w:tc>
          <w:tcPr>
            <w:tcW w:w="3402" w:type="dxa"/>
            <w:tcBorders>
              <w:bottom w:val="single" w:sz="4" w:space="0" w:color="auto"/>
            </w:tcBorders>
          </w:tcPr>
          <w:p w14:paraId="1C71FCAF"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EPA, PMU, RTA, </w:t>
            </w:r>
            <w:proofErr w:type="spellStart"/>
            <w:r w:rsidRPr="007C05E4">
              <w:rPr>
                <w:rFonts w:ascii="Segoe UI Symbol" w:hAnsi="Segoe UI Symbol" w:cstheme="minorHAnsi"/>
                <w:sz w:val="20"/>
                <w:szCs w:val="20"/>
              </w:rPr>
              <w:t>MoA</w:t>
            </w:r>
            <w:proofErr w:type="spellEnd"/>
            <w:r w:rsidRPr="007C05E4">
              <w:rPr>
                <w:rFonts w:ascii="Segoe UI Symbol" w:hAnsi="Segoe UI Symbol" w:cstheme="minorHAnsi"/>
                <w:sz w:val="20"/>
                <w:szCs w:val="20"/>
              </w:rPr>
              <w:t xml:space="preserve">, </w:t>
            </w:r>
            <w:proofErr w:type="spellStart"/>
            <w:r w:rsidRPr="007C05E4">
              <w:rPr>
                <w:rFonts w:ascii="Segoe UI Symbol" w:hAnsi="Segoe UI Symbol" w:cstheme="minorHAnsi"/>
                <w:sz w:val="20"/>
                <w:szCs w:val="20"/>
              </w:rPr>
              <w:t>MoWIE</w:t>
            </w:r>
            <w:proofErr w:type="spellEnd"/>
            <w:r w:rsidRPr="007C05E4">
              <w:rPr>
                <w:rFonts w:ascii="Segoe UI Symbol" w:hAnsi="Segoe UI Symbol" w:cstheme="minorHAnsi"/>
                <w:sz w:val="20"/>
                <w:szCs w:val="20"/>
              </w:rPr>
              <w:t xml:space="preserve">, </w:t>
            </w:r>
            <w:proofErr w:type="spellStart"/>
            <w:r w:rsidRPr="007C05E4">
              <w:rPr>
                <w:rFonts w:ascii="Segoe UI Symbol" w:hAnsi="Segoe UI Symbol" w:cstheme="minorHAnsi"/>
                <w:sz w:val="20"/>
                <w:szCs w:val="20"/>
              </w:rPr>
              <w:t>MoI</w:t>
            </w:r>
            <w:proofErr w:type="spellEnd"/>
            <w:r w:rsidRPr="007C05E4">
              <w:rPr>
                <w:rFonts w:ascii="Segoe UI Symbol" w:hAnsi="Segoe UI Symbol" w:cstheme="minorHAnsi"/>
                <w:sz w:val="20"/>
                <w:szCs w:val="20"/>
              </w:rPr>
              <w:t>, MOT, Ministry of Urban Development and Construction, MoF, Ministry of Mines, Space Science and Geospatial Institute.</w:t>
            </w:r>
          </w:p>
        </w:tc>
        <w:tc>
          <w:tcPr>
            <w:tcW w:w="2268" w:type="dxa"/>
            <w:tcBorders>
              <w:bottom w:val="single" w:sz="4" w:space="0" w:color="auto"/>
            </w:tcBorders>
          </w:tcPr>
          <w:p w14:paraId="5BF782F0"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KII; Qualitative assessment</w:t>
            </w:r>
          </w:p>
        </w:tc>
      </w:tr>
      <w:tr w:rsidR="0057420F" w:rsidRPr="00F57A98" w14:paraId="6FCC7EE7" w14:textId="77777777" w:rsidTr="005B6492">
        <w:tc>
          <w:tcPr>
            <w:tcW w:w="4957" w:type="dxa"/>
            <w:tcBorders>
              <w:bottom w:val="single" w:sz="4" w:space="0" w:color="auto"/>
            </w:tcBorders>
          </w:tcPr>
          <w:p w14:paraId="2D82CAA6"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15. Are there adequate communication established with stakeholders/ partners to enhance their awareness of project progress and challenges, and is there a system to disseminate the project progress and intended impact to the public or government?</w:t>
            </w:r>
          </w:p>
        </w:tc>
        <w:tc>
          <w:tcPr>
            <w:tcW w:w="4536" w:type="dxa"/>
            <w:tcBorders>
              <w:bottom w:val="single" w:sz="4" w:space="0" w:color="auto"/>
            </w:tcBorders>
          </w:tcPr>
          <w:p w14:paraId="0DA51B9F"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Effective communication established with partners; relevant lessons from the project are used for advocacy and communication with </w:t>
            </w:r>
            <w:proofErr w:type="spellStart"/>
            <w:r w:rsidRPr="007C05E4">
              <w:rPr>
                <w:rFonts w:ascii="Segoe UI Symbol" w:hAnsi="Segoe UI Symbol" w:cstheme="minorHAnsi"/>
                <w:sz w:val="20"/>
                <w:szCs w:val="20"/>
              </w:rPr>
              <w:t>GoE</w:t>
            </w:r>
            <w:proofErr w:type="spellEnd"/>
            <w:r w:rsidRPr="007C05E4">
              <w:rPr>
                <w:rFonts w:ascii="Segoe UI Symbol" w:hAnsi="Segoe UI Symbol" w:cstheme="minorHAnsi"/>
                <w:sz w:val="20"/>
                <w:szCs w:val="20"/>
              </w:rPr>
              <w:t xml:space="preserve"> and regional governments.</w:t>
            </w:r>
          </w:p>
        </w:tc>
        <w:tc>
          <w:tcPr>
            <w:tcW w:w="3402" w:type="dxa"/>
            <w:tcBorders>
              <w:bottom w:val="single" w:sz="4" w:space="0" w:color="auto"/>
            </w:tcBorders>
          </w:tcPr>
          <w:p w14:paraId="12216A06"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Policy/advocacy papers; EPA, PMU, RTA, </w:t>
            </w:r>
            <w:proofErr w:type="spellStart"/>
            <w:r w:rsidRPr="007C05E4">
              <w:rPr>
                <w:rFonts w:ascii="Segoe UI Symbol" w:hAnsi="Segoe UI Symbol" w:cstheme="minorHAnsi"/>
                <w:sz w:val="20"/>
                <w:szCs w:val="20"/>
              </w:rPr>
              <w:t>MoA</w:t>
            </w:r>
            <w:proofErr w:type="spellEnd"/>
            <w:r w:rsidRPr="007C05E4">
              <w:rPr>
                <w:rFonts w:ascii="Segoe UI Symbol" w:hAnsi="Segoe UI Symbol" w:cstheme="minorHAnsi"/>
                <w:sz w:val="20"/>
                <w:szCs w:val="20"/>
              </w:rPr>
              <w:t xml:space="preserve">, </w:t>
            </w:r>
            <w:proofErr w:type="spellStart"/>
            <w:r w:rsidRPr="007C05E4">
              <w:rPr>
                <w:rFonts w:ascii="Segoe UI Symbol" w:hAnsi="Segoe UI Symbol" w:cstheme="minorHAnsi"/>
                <w:sz w:val="20"/>
                <w:szCs w:val="20"/>
              </w:rPr>
              <w:t>MoWIE</w:t>
            </w:r>
            <w:proofErr w:type="spellEnd"/>
            <w:r w:rsidRPr="007C05E4">
              <w:rPr>
                <w:rFonts w:ascii="Segoe UI Symbol" w:hAnsi="Segoe UI Symbol" w:cstheme="minorHAnsi"/>
                <w:sz w:val="20"/>
                <w:szCs w:val="20"/>
              </w:rPr>
              <w:t xml:space="preserve">, </w:t>
            </w:r>
            <w:proofErr w:type="spellStart"/>
            <w:r w:rsidRPr="007C05E4">
              <w:rPr>
                <w:rFonts w:ascii="Segoe UI Symbol" w:hAnsi="Segoe UI Symbol" w:cstheme="minorHAnsi"/>
                <w:sz w:val="20"/>
                <w:szCs w:val="20"/>
              </w:rPr>
              <w:t>MoI</w:t>
            </w:r>
            <w:proofErr w:type="spellEnd"/>
            <w:r w:rsidRPr="007C05E4">
              <w:rPr>
                <w:rFonts w:ascii="Segoe UI Symbol" w:hAnsi="Segoe UI Symbol" w:cstheme="minorHAnsi"/>
                <w:sz w:val="20"/>
                <w:szCs w:val="20"/>
              </w:rPr>
              <w:t>, MOT, Ministry of Urban Development and Construction, MoF, Ministry of Mines, Space Science and Geospatial Institute.</w:t>
            </w:r>
          </w:p>
        </w:tc>
        <w:tc>
          <w:tcPr>
            <w:tcW w:w="2268" w:type="dxa"/>
            <w:tcBorders>
              <w:bottom w:val="single" w:sz="4" w:space="0" w:color="auto"/>
            </w:tcBorders>
          </w:tcPr>
          <w:p w14:paraId="26ED11B1"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KII &amp; desk review; Qualitative analysis of interview data</w:t>
            </w:r>
          </w:p>
        </w:tc>
      </w:tr>
      <w:tr w:rsidR="0057420F" w:rsidRPr="00F57A98" w14:paraId="4B3C5AEA" w14:textId="77777777" w:rsidTr="005B6492">
        <w:tc>
          <w:tcPr>
            <w:tcW w:w="15163" w:type="dxa"/>
            <w:gridSpan w:val="4"/>
            <w:tcBorders>
              <w:bottom w:val="single" w:sz="4" w:space="0" w:color="auto"/>
            </w:tcBorders>
            <w:shd w:val="clear" w:color="auto" w:fill="F2F2F2" w:themeFill="background1" w:themeFillShade="F2"/>
          </w:tcPr>
          <w:p w14:paraId="132D4853" w14:textId="77777777" w:rsidR="0057420F" w:rsidRPr="007C05E4" w:rsidRDefault="0057420F" w:rsidP="005B6492">
            <w:pPr>
              <w:pStyle w:val="Default"/>
              <w:spacing w:after="138" w:line="240" w:lineRule="auto"/>
              <w:rPr>
                <w:rFonts w:ascii="Segoe UI Symbol" w:hAnsi="Segoe UI Symbol" w:cstheme="minorHAnsi"/>
                <w:color w:val="7F7F7F" w:themeColor="text1" w:themeTint="80"/>
                <w:sz w:val="20"/>
                <w:szCs w:val="20"/>
              </w:rPr>
            </w:pPr>
            <w:r w:rsidRPr="007C05E4">
              <w:rPr>
                <w:rFonts w:ascii="Segoe UI Symbol" w:hAnsi="Segoe UI Symbol" w:cstheme="minorHAnsi"/>
                <w:b/>
                <w:bCs/>
                <w:sz w:val="20"/>
                <w:szCs w:val="20"/>
              </w:rPr>
              <w:t>SUSTAINABILITY: The extent to which the net benefits of the project continue, or are likely to continue beyond the life of the project.</w:t>
            </w:r>
          </w:p>
        </w:tc>
      </w:tr>
      <w:tr w:rsidR="0057420F" w:rsidRPr="00F57A98" w14:paraId="798026AF" w14:textId="77777777" w:rsidTr="005B6492">
        <w:tc>
          <w:tcPr>
            <w:tcW w:w="4957" w:type="dxa"/>
            <w:tcBorders>
              <w:bottom w:val="single" w:sz="4" w:space="0" w:color="auto"/>
            </w:tcBorders>
          </w:tcPr>
          <w:p w14:paraId="657896C7"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16. What is the likelihood of financial and economic resources being available once the GEF assistance ends that will be adequate for sustaining the project outcomes?</w:t>
            </w:r>
          </w:p>
          <w:p w14:paraId="5E3D2CFA" w14:textId="77777777" w:rsidR="0057420F" w:rsidRPr="007C05E4" w:rsidRDefault="0057420F" w:rsidP="005B6492">
            <w:pPr>
              <w:pStyle w:val="NoSpacing"/>
              <w:rPr>
                <w:rFonts w:ascii="Segoe UI Symbol" w:hAnsi="Segoe UI Symbol" w:cstheme="minorHAnsi"/>
                <w:sz w:val="20"/>
                <w:szCs w:val="20"/>
              </w:rPr>
            </w:pPr>
          </w:p>
        </w:tc>
        <w:tc>
          <w:tcPr>
            <w:tcW w:w="4536" w:type="dxa"/>
            <w:tcBorders>
              <w:bottom w:val="single" w:sz="4" w:space="0" w:color="auto"/>
            </w:tcBorders>
          </w:tcPr>
          <w:p w14:paraId="6BF3671B"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Budgetary support for continuation of MRV related activities are available within the EPA; </w:t>
            </w:r>
          </w:p>
          <w:p w14:paraId="73C77369"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Lessons learned are shared/ transferred to appropriate agencies who could learn from the project and potentially replicate and/or scale up in the future.</w:t>
            </w:r>
          </w:p>
        </w:tc>
        <w:tc>
          <w:tcPr>
            <w:tcW w:w="3402" w:type="dxa"/>
            <w:tcBorders>
              <w:bottom w:val="single" w:sz="4" w:space="0" w:color="auto"/>
            </w:tcBorders>
          </w:tcPr>
          <w:p w14:paraId="45A3860B"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EPA, PMU, MOF</w:t>
            </w:r>
          </w:p>
        </w:tc>
        <w:tc>
          <w:tcPr>
            <w:tcW w:w="2268" w:type="dxa"/>
            <w:tcBorders>
              <w:bottom w:val="single" w:sz="4" w:space="0" w:color="auto"/>
            </w:tcBorders>
          </w:tcPr>
          <w:p w14:paraId="2D5A3A6D"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KII; Risk register review; Qualitative analysis of interview data</w:t>
            </w:r>
          </w:p>
        </w:tc>
      </w:tr>
      <w:tr w:rsidR="0057420F" w:rsidRPr="00F57A98" w14:paraId="7FF7CC5E" w14:textId="77777777" w:rsidTr="005B6492">
        <w:tc>
          <w:tcPr>
            <w:tcW w:w="4957" w:type="dxa"/>
            <w:shd w:val="clear" w:color="auto" w:fill="auto"/>
          </w:tcPr>
          <w:p w14:paraId="44590587" w14:textId="77777777" w:rsidR="0057420F" w:rsidRPr="007C05E4" w:rsidRDefault="0057420F" w:rsidP="005B6492">
            <w:pPr>
              <w:pStyle w:val="Default"/>
              <w:spacing w:line="240" w:lineRule="auto"/>
              <w:rPr>
                <w:rFonts w:ascii="Segoe UI Symbol" w:hAnsi="Segoe UI Symbol" w:cstheme="minorHAnsi"/>
                <w:sz w:val="20"/>
                <w:szCs w:val="20"/>
              </w:rPr>
            </w:pPr>
            <w:r w:rsidRPr="007C05E4">
              <w:rPr>
                <w:rFonts w:ascii="Segoe UI Symbol" w:hAnsi="Segoe UI Symbol" w:cstheme="minorHAnsi"/>
                <w:sz w:val="20"/>
                <w:szCs w:val="20"/>
              </w:rPr>
              <w:t xml:space="preserve">17. Are there any social or political risks that may jeopardize sustainability of project outcomes? What is the risk that the level of stakeholder ownership (including ownership by governments and other key </w:t>
            </w:r>
            <w:r w:rsidRPr="007C05E4">
              <w:rPr>
                <w:rFonts w:ascii="Segoe UI Symbol" w:hAnsi="Segoe UI Symbol" w:cstheme="minorHAnsi"/>
                <w:sz w:val="20"/>
                <w:szCs w:val="20"/>
              </w:rPr>
              <w:lastRenderedPageBreak/>
              <w:t xml:space="preserve">stakeholders) will be insufficient to allow for the project outcomes/benefits to be sustained? </w:t>
            </w:r>
          </w:p>
        </w:tc>
        <w:tc>
          <w:tcPr>
            <w:tcW w:w="4536" w:type="dxa"/>
            <w:shd w:val="clear" w:color="auto" w:fill="auto"/>
          </w:tcPr>
          <w:p w14:paraId="2635F2EC" w14:textId="77777777" w:rsidR="0057420F" w:rsidRPr="007C05E4" w:rsidRDefault="0057420F" w:rsidP="005B6492">
            <w:pPr>
              <w:spacing w:line="240" w:lineRule="auto"/>
              <w:rPr>
                <w:rFonts w:ascii="Segoe UI Symbol" w:hAnsi="Segoe UI Symbol" w:cstheme="minorHAnsi"/>
                <w:color w:val="000000" w:themeColor="text1"/>
                <w:sz w:val="20"/>
                <w:szCs w:val="20"/>
              </w:rPr>
            </w:pPr>
            <w:r w:rsidRPr="007C05E4">
              <w:rPr>
                <w:rFonts w:ascii="Segoe UI Symbol" w:hAnsi="Segoe UI Symbol" w:cstheme="minorHAnsi"/>
                <w:color w:val="000000" w:themeColor="text1"/>
                <w:sz w:val="20"/>
                <w:szCs w:val="20"/>
              </w:rPr>
              <w:lastRenderedPageBreak/>
              <w:t xml:space="preserve">Strong ownership of the project by the </w:t>
            </w:r>
            <w:proofErr w:type="spellStart"/>
            <w:r w:rsidRPr="007C05E4">
              <w:rPr>
                <w:rFonts w:ascii="Segoe UI Symbol" w:hAnsi="Segoe UI Symbol" w:cstheme="minorHAnsi"/>
                <w:color w:val="000000" w:themeColor="text1"/>
                <w:sz w:val="20"/>
                <w:szCs w:val="20"/>
              </w:rPr>
              <w:t>GoE</w:t>
            </w:r>
            <w:proofErr w:type="spellEnd"/>
            <w:r w:rsidRPr="007C05E4">
              <w:rPr>
                <w:rFonts w:ascii="Segoe UI Symbol" w:hAnsi="Segoe UI Symbol" w:cstheme="minorHAnsi"/>
                <w:color w:val="000000" w:themeColor="text1"/>
                <w:sz w:val="20"/>
                <w:szCs w:val="20"/>
              </w:rPr>
              <w:t xml:space="preserve">; Risks were clearly identified in the </w:t>
            </w:r>
            <w:proofErr w:type="spellStart"/>
            <w:r w:rsidRPr="007C05E4">
              <w:rPr>
                <w:rFonts w:ascii="Segoe UI Symbol" w:hAnsi="Segoe UI Symbol" w:cstheme="minorHAnsi"/>
                <w:color w:val="000000" w:themeColor="text1"/>
                <w:sz w:val="20"/>
                <w:szCs w:val="20"/>
              </w:rPr>
              <w:t>Prodoc</w:t>
            </w:r>
            <w:proofErr w:type="spellEnd"/>
            <w:r w:rsidRPr="007C05E4">
              <w:rPr>
                <w:rFonts w:ascii="Segoe UI Symbol" w:hAnsi="Segoe UI Symbol" w:cstheme="minorHAnsi"/>
                <w:color w:val="000000" w:themeColor="text1"/>
                <w:sz w:val="20"/>
                <w:szCs w:val="20"/>
              </w:rPr>
              <w:t xml:space="preserve"> and are being monitored regularly to reduce likelihood of these affecting the project’s </w:t>
            </w:r>
            <w:r w:rsidRPr="007C05E4">
              <w:rPr>
                <w:rFonts w:ascii="Segoe UI Symbol" w:hAnsi="Segoe UI Symbol" w:cstheme="minorHAnsi"/>
                <w:color w:val="000000" w:themeColor="text1"/>
                <w:sz w:val="20"/>
                <w:szCs w:val="20"/>
              </w:rPr>
              <w:lastRenderedPageBreak/>
              <w:t>sustainability.</w:t>
            </w:r>
          </w:p>
        </w:tc>
        <w:tc>
          <w:tcPr>
            <w:tcW w:w="3402" w:type="dxa"/>
          </w:tcPr>
          <w:p w14:paraId="7EB50A44" w14:textId="77777777" w:rsidR="0057420F" w:rsidRPr="007C05E4" w:rsidRDefault="0057420F" w:rsidP="005B6492">
            <w:pPr>
              <w:spacing w:line="240" w:lineRule="auto"/>
              <w:rPr>
                <w:rFonts w:ascii="Segoe UI Symbol" w:hAnsi="Segoe UI Symbol" w:cstheme="minorHAnsi"/>
                <w:color w:val="000000" w:themeColor="text1"/>
                <w:sz w:val="20"/>
                <w:szCs w:val="20"/>
              </w:rPr>
            </w:pPr>
            <w:r w:rsidRPr="007C05E4">
              <w:rPr>
                <w:rFonts w:ascii="Segoe UI Symbol" w:hAnsi="Segoe UI Symbol" w:cstheme="minorHAnsi"/>
                <w:color w:val="000000" w:themeColor="text1"/>
                <w:sz w:val="20"/>
                <w:szCs w:val="20"/>
              </w:rPr>
              <w:lastRenderedPageBreak/>
              <w:t>EPA, PMU</w:t>
            </w:r>
          </w:p>
        </w:tc>
        <w:tc>
          <w:tcPr>
            <w:tcW w:w="2268" w:type="dxa"/>
          </w:tcPr>
          <w:p w14:paraId="0257DE4C" w14:textId="77777777" w:rsidR="0057420F" w:rsidRPr="007C05E4" w:rsidRDefault="0057420F" w:rsidP="005B6492">
            <w:pPr>
              <w:spacing w:line="240" w:lineRule="auto"/>
              <w:rPr>
                <w:rFonts w:ascii="Segoe UI Symbol" w:hAnsi="Segoe UI Symbol" w:cstheme="minorHAnsi"/>
                <w:color w:val="7F7F7F" w:themeColor="text1" w:themeTint="80"/>
                <w:sz w:val="20"/>
                <w:szCs w:val="20"/>
              </w:rPr>
            </w:pPr>
            <w:r w:rsidRPr="007C05E4">
              <w:rPr>
                <w:rFonts w:ascii="Segoe UI Symbol" w:hAnsi="Segoe UI Symbol" w:cstheme="minorHAnsi"/>
                <w:color w:val="000000" w:themeColor="text1"/>
                <w:sz w:val="20"/>
                <w:szCs w:val="20"/>
              </w:rPr>
              <w:t xml:space="preserve">KII; Validation of the risk matrices in the </w:t>
            </w:r>
            <w:proofErr w:type="spellStart"/>
            <w:r w:rsidRPr="007C05E4">
              <w:rPr>
                <w:rFonts w:ascii="Segoe UI Symbol" w:hAnsi="Segoe UI Symbol" w:cstheme="minorHAnsi"/>
                <w:color w:val="000000" w:themeColor="text1"/>
                <w:sz w:val="20"/>
                <w:szCs w:val="20"/>
              </w:rPr>
              <w:t>Prodoc</w:t>
            </w:r>
            <w:proofErr w:type="spellEnd"/>
            <w:r w:rsidRPr="007C05E4">
              <w:rPr>
                <w:rFonts w:ascii="Segoe UI Symbol" w:hAnsi="Segoe UI Symbol" w:cstheme="minorHAnsi"/>
                <w:color w:val="000000" w:themeColor="text1"/>
                <w:sz w:val="20"/>
                <w:szCs w:val="20"/>
              </w:rPr>
              <w:t xml:space="preserve"> and PIRs </w:t>
            </w:r>
          </w:p>
        </w:tc>
      </w:tr>
      <w:tr w:rsidR="0057420F" w:rsidRPr="00F57A98" w14:paraId="08D3F9BE" w14:textId="77777777" w:rsidTr="005B6492">
        <w:tc>
          <w:tcPr>
            <w:tcW w:w="4957" w:type="dxa"/>
            <w:shd w:val="clear" w:color="auto" w:fill="auto"/>
          </w:tcPr>
          <w:p w14:paraId="60682C48" w14:textId="77777777" w:rsidR="0057420F" w:rsidRPr="00C56331" w:rsidRDefault="0057420F" w:rsidP="005B6492">
            <w:pPr>
              <w:pStyle w:val="Default"/>
              <w:spacing w:line="240" w:lineRule="auto"/>
              <w:rPr>
                <w:rFonts w:ascii="Segoe UI Symbol" w:hAnsi="Segoe UI Symbol" w:cstheme="minorHAnsi"/>
                <w:color w:val="000000" w:themeColor="text1"/>
                <w:sz w:val="20"/>
                <w:szCs w:val="20"/>
              </w:rPr>
            </w:pPr>
            <w:r w:rsidRPr="00C56331">
              <w:rPr>
                <w:rFonts w:ascii="Segoe UI Symbol" w:hAnsi="Segoe UI Symbol" w:cstheme="minorHAnsi"/>
                <w:color w:val="000000" w:themeColor="text1"/>
                <w:sz w:val="20"/>
                <w:szCs w:val="20"/>
              </w:rPr>
              <w:t xml:space="preserve">18. To what extent are policy and regulatory frameworks in place that will support the continuation of benefits? Do the legal frameworks, policies, governance structures and processes pose risks that may jeopardize sustenance of project benefits? </w:t>
            </w:r>
          </w:p>
        </w:tc>
        <w:tc>
          <w:tcPr>
            <w:tcW w:w="4536" w:type="dxa"/>
            <w:shd w:val="clear" w:color="auto" w:fill="auto"/>
          </w:tcPr>
          <w:p w14:paraId="1777B9EC" w14:textId="77777777" w:rsidR="0057420F" w:rsidRPr="007C05E4" w:rsidRDefault="0057420F" w:rsidP="005B6492">
            <w:pPr>
              <w:spacing w:line="240" w:lineRule="auto"/>
              <w:rPr>
                <w:rFonts w:ascii="Segoe UI Symbol" w:hAnsi="Segoe UI Symbol" w:cstheme="minorHAnsi"/>
                <w:color w:val="000000" w:themeColor="text1"/>
                <w:sz w:val="20"/>
                <w:szCs w:val="20"/>
              </w:rPr>
            </w:pPr>
            <w:r w:rsidRPr="007C05E4">
              <w:rPr>
                <w:rFonts w:ascii="Segoe UI Symbol" w:hAnsi="Segoe UI Symbol" w:cstheme="minorHAnsi"/>
                <w:sz w:val="20"/>
                <w:szCs w:val="20"/>
              </w:rPr>
              <w:t>Policies, regulatory frameworks and government structure has been stable, and measures are in place for the project benefits to sustain should any change in structure and processes take place.</w:t>
            </w:r>
          </w:p>
        </w:tc>
        <w:tc>
          <w:tcPr>
            <w:tcW w:w="3402" w:type="dxa"/>
          </w:tcPr>
          <w:p w14:paraId="67245E8F" w14:textId="77777777" w:rsidR="0057420F" w:rsidRPr="007C05E4" w:rsidRDefault="0057420F" w:rsidP="005B6492">
            <w:pPr>
              <w:spacing w:line="240" w:lineRule="auto"/>
              <w:rPr>
                <w:rFonts w:ascii="Segoe UI Symbol" w:hAnsi="Segoe UI Symbol" w:cstheme="minorHAnsi"/>
                <w:color w:val="7F7F7F" w:themeColor="text1" w:themeTint="80"/>
                <w:sz w:val="20"/>
                <w:szCs w:val="20"/>
              </w:rPr>
            </w:pPr>
            <w:r w:rsidRPr="007C05E4">
              <w:rPr>
                <w:rFonts w:ascii="Segoe UI Symbol" w:hAnsi="Segoe UI Symbol" w:cstheme="minorHAnsi"/>
                <w:color w:val="000000" w:themeColor="text1"/>
                <w:sz w:val="20"/>
                <w:szCs w:val="20"/>
              </w:rPr>
              <w:t>EPA, PMU, MOF</w:t>
            </w:r>
          </w:p>
        </w:tc>
        <w:tc>
          <w:tcPr>
            <w:tcW w:w="2268" w:type="dxa"/>
          </w:tcPr>
          <w:p w14:paraId="794C8D41" w14:textId="77777777" w:rsidR="0057420F" w:rsidRPr="007C05E4" w:rsidRDefault="0057420F" w:rsidP="005B6492">
            <w:pPr>
              <w:spacing w:line="240" w:lineRule="auto"/>
              <w:rPr>
                <w:rFonts w:ascii="Segoe UI Symbol" w:hAnsi="Segoe UI Symbol" w:cstheme="minorHAnsi"/>
                <w:color w:val="000000" w:themeColor="text1"/>
                <w:sz w:val="20"/>
                <w:szCs w:val="20"/>
              </w:rPr>
            </w:pPr>
            <w:r w:rsidRPr="007C05E4">
              <w:rPr>
                <w:rFonts w:ascii="Segoe UI Symbol" w:hAnsi="Segoe UI Symbol" w:cstheme="minorHAnsi"/>
                <w:color w:val="000000" w:themeColor="text1"/>
                <w:sz w:val="20"/>
                <w:szCs w:val="20"/>
              </w:rPr>
              <w:t xml:space="preserve">KII; Validation of the risk matrices in the </w:t>
            </w:r>
            <w:proofErr w:type="spellStart"/>
            <w:r w:rsidRPr="007C05E4">
              <w:rPr>
                <w:rFonts w:ascii="Segoe UI Symbol" w:hAnsi="Segoe UI Symbol" w:cstheme="minorHAnsi"/>
                <w:color w:val="000000" w:themeColor="text1"/>
                <w:sz w:val="20"/>
                <w:szCs w:val="20"/>
              </w:rPr>
              <w:t>Prodoc</w:t>
            </w:r>
            <w:proofErr w:type="spellEnd"/>
            <w:r w:rsidRPr="007C05E4">
              <w:rPr>
                <w:rFonts w:ascii="Segoe UI Symbol" w:hAnsi="Segoe UI Symbol" w:cstheme="minorHAnsi"/>
                <w:color w:val="000000" w:themeColor="text1"/>
                <w:sz w:val="20"/>
                <w:szCs w:val="20"/>
              </w:rPr>
              <w:t xml:space="preserve"> and PIRs</w:t>
            </w:r>
          </w:p>
        </w:tc>
      </w:tr>
      <w:tr w:rsidR="0057420F" w:rsidRPr="00F57A98" w14:paraId="589ABE7E" w14:textId="77777777" w:rsidTr="005B6492">
        <w:tc>
          <w:tcPr>
            <w:tcW w:w="4957" w:type="dxa"/>
            <w:shd w:val="clear" w:color="auto" w:fill="auto"/>
          </w:tcPr>
          <w:p w14:paraId="47209CB4" w14:textId="77777777" w:rsidR="0057420F" w:rsidRPr="00C56331" w:rsidRDefault="0057420F" w:rsidP="005B6492">
            <w:pPr>
              <w:pStyle w:val="Default"/>
              <w:spacing w:line="240" w:lineRule="auto"/>
              <w:rPr>
                <w:rFonts w:ascii="Segoe UI Symbol" w:hAnsi="Segoe UI Symbol" w:cstheme="minorHAnsi"/>
                <w:sz w:val="20"/>
                <w:szCs w:val="20"/>
              </w:rPr>
            </w:pPr>
            <w:r w:rsidRPr="00C56331">
              <w:rPr>
                <w:rFonts w:ascii="Segoe UI Symbol" w:hAnsi="Segoe UI Symbol" w:cstheme="minorHAnsi"/>
                <w:sz w:val="20"/>
                <w:szCs w:val="20"/>
              </w:rPr>
              <w:t xml:space="preserve">19. Are there any environmental risks that may jeopardize sustenance of project outcomes? </w:t>
            </w:r>
          </w:p>
          <w:p w14:paraId="49288573" w14:textId="77777777" w:rsidR="0057420F" w:rsidRPr="00C56331" w:rsidRDefault="0057420F" w:rsidP="005B6492">
            <w:pPr>
              <w:pStyle w:val="Default"/>
              <w:spacing w:line="240" w:lineRule="auto"/>
              <w:rPr>
                <w:rFonts w:ascii="Segoe UI Symbol" w:hAnsi="Segoe UI Symbol" w:cstheme="minorHAnsi"/>
                <w:color w:val="7F7F7F" w:themeColor="text1" w:themeTint="80"/>
                <w:sz w:val="20"/>
                <w:szCs w:val="20"/>
              </w:rPr>
            </w:pPr>
          </w:p>
        </w:tc>
        <w:tc>
          <w:tcPr>
            <w:tcW w:w="4536" w:type="dxa"/>
            <w:shd w:val="clear" w:color="auto" w:fill="auto"/>
          </w:tcPr>
          <w:p w14:paraId="3294615F" w14:textId="77777777" w:rsidR="0057420F" w:rsidRPr="007C05E4" w:rsidRDefault="0057420F" w:rsidP="005B6492">
            <w:pPr>
              <w:spacing w:line="240" w:lineRule="auto"/>
              <w:rPr>
                <w:rFonts w:ascii="Segoe UI Symbol" w:hAnsi="Segoe UI Symbol" w:cstheme="minorHAnsi"/>
                <w:color w:val="000000" w:themeColor="text1"/>
                <w:sz w:val="20"/>
                <w:szCs w:val="20"/>
              </w:rPr>
            </w:pPr>
            <w:r w:rsidRPr="007C05E4">
              <w:rPr>
                <w:rFonts w:ascii="Segoe UI Symbol" w:hAnsi="Segoe UI Symbol" w:cstheme="minorHAnsi"/>
                <w:color w:val="000000" w:themeColor="text1"/>
                <w:sz w:val="20"/>
                <w:szCs w:val="20"/>
              </w:rPr>
              <w:t>Risk register updated regularly for any environmental concerns, if any, that may affect the project.</w:t>
            </w:r>
          </w:p>
        </w:tc>
        <w:tc>
          <w:tcPr>
            <w:tcW w:w="3402" w:type="dxa"/>
          </w:tcPr>
          <w:p w14:paraId="01685621"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EPA, PMU</w:t>
            </w:r>
          </w:p>
        </w:tc>
        <w:tc>
          <w:tcPr>
            <w:tcW w:w="2268" w:type="dxa"/>
          </w:tcPr>
          <w:p w14:paraId="1ABCD096" w14:textId="77777777" w:rsidR="0057420F" w:rsidRPr="007C05E4" w:rsidRDefault="0057420F" w:rsidP="005B6492">
            <w:pPr>
              <w:spacing w:line="240" w:lineRule="auto"/>
              <w:rPr>
                <w:rFonts w:ascii="Segoe UI Symbol" w:hAnsi="Segoe UI Symbol" w:cstheme="minorHAnsi"/>
                <w:sz w:val="20"/>
                <w:szCs w:val="20"/>
              </w:rPr>
            </w:pPr>
            <w:r w:rsidRPr="007C05E4">
              <w:rPr>
                <w:rFonts w:ascii="Segoe UI Symbol" w:hAnsi="Segoe UI Symbol" w:cstheme="minorHAnsi"/>
                <w:sz w:val="20"/>
                <w:szCs w:val="20"/>
              </w:rPr>
              <w:t>Desk review, KII. Content analysis</w:t>
            </w:r>
          </w:p>
        </w:tc>
      </w:tr>
    </w:tbl>
    <w:p w14:paraId="438ACF5D" w14:textId="77777777" w:rsidR="00271A45" w:rsidRDefault="00271A45" w:rsidP="005B6492">
      <w:pPr>
        <w:pStyle w:val="Heading1"/>
        <w:rPr>
          <w:rFonts w:asciiTheme="minorHAnsi" w:hAnsiTheme="minorHAnsi" w:cstheme="minorHAnsi"/>
          <w:sz w:val="20"/>
          <w:szCs w:val="20"/>
        </w:rPr>
        <w:sectPr w:rsidR="00271A45" w:rsidSect="008114D8">
          <w:headerReference w:type="default" r:id="rId42"/>
          <w:footerReference w:type="even" r:id="rId43"/>
          <w:footerReference w:type="default" r:id="rId44"/>
          <w:headerReference w:type="first" r:id="rId45"/>
          <w:pgSz w:w="16340" w:h="12240" w:orient="landscape"/>
          <w:pgMar w:top="720" w:right="720" w:bottom="720" w:left="720" w:header="720" w:footer="720" w:gutter="0"/>
          <w:pgBorders w:offsetFrom="page">
            <w:top w:val="single" w:sz="8" w:space="24" w:color="FBE4D5" w:themeColor="accent2" w:themeTint="33"/>
            <w:left w:val="single" w:sz="8" w:space="24" w:color="FBE4D5" w:themeColor="accent2" w:themeTint="33"/>
            <w:bottom w:val="single" w:sz="8" w:space="24" w:color="FBE4D5" w:themeColor="accent2" w:themeTint="33"/>
            <w:right w:val="single" w:sz="8" w:space="24" w:color="FBE4D5" w:themeColor="accent2" w:themeTint="33"/>
          </w:pgBorders>
          <w:cols w:space="720"/>
          <w:noEndnote/>
          <w:docGrid w:linePitch="326"/>
        </w:sectPr>
      </w:pPr>
    </w:p>
    <w:p w14:paraId="76BD5084" w14:textId="70C8FA7F" w:rsidR="00A71012" w:rsidRPr="00CC01B8" w:rsidRDefault="00A71012" w:rsidP="00A15D81">
      <w:pPr>
        <w:pStyle w:val="Heading1"/>
        <w:rPr>
          <w:b/>
          <w:bCs/>
        </w:rPr>
      </w:pPr>
      <w:r w:rsidRPr="00CC01B8">
        <w:rPr>
          <w:b/>
          <w:bCs/>
        </w:rPr>
        <w:lastRenderedPageBreak/>
        <w:t>Annex 3 – List of key documents consulted</w:t>
      </w:r>
    </w:p>
    <w:p w14:paraId="57C6D3A9" w14:textId="77777777" w:rsidR="00A71012" w:rsidRDefault="00A71012" w:rsidP="00A15D81">
      <w:pPr>
        <w:ind w:right="-363"/>
        <w:jc w:val="right"/>
        <w:rPr>
          <w:rFonts w:ascii="Segoe UI Symbol" w:hAnsi="Segoe UI Symbol"/>
          <w:b/>
          <w:bCs/>
          <w:sz w:val="21"/>
          <w:szCs w:val="21"/>
        </w:rPr>
      </w:pPr>
    </w:p>
    <w:p w14:paraId="01B2D00B" w14:textId="77777777" w:rsidR="00A71012" w:rsidRDefault="00A71012" w:rsidP="00A15D81">
      <w:pPr>
        <w:ind w:right="-363"/>
        <w:jc w:val="center"/>
        <w:rPr>
          <w:rFonts w:ascii="Segoe UI Symbol" w:hAnsi="Segoe UI Symbol"/>
          <w:b/>
          <w:bCs/>
          <w:sz w:val="21"/>
          <w:szCs w:val="21"/>
        </w:rPr>
      </w:pPr>
    </w:p>
    <w:p w14:paraId="43E3DAB6" w14:textId="77777777" w:rsidR="00A71012" w:rsidRPr="00D27039" w:rsidRDefault="00A71012" w:rsidP="00A15D81">
      <w:pPr>
        <w:ind w:right="-363"/>
        <w:jc w:val="center"/>
        <w:rPr>
          <w:rFonts w:ascii="Segoe UI Symbol" w:hAnsi="Segoe UI Symbol"/>
          <w:b/>
          <w:bCs/>
          <w:sz w:val="21"/>
          <w:szCs w:val="21"/>
        </w:rPr>
      </w:pPr>
      <w:r w:rsidRPr="00D27039">
        <w:rPr>
          <w:rFonts w:ascii="Segoe UI Symbol" w:hAnsi="Segoe UI Symbol"/>
          <w:b/>
          <w:bCs/>
          <w:sz w:val="21"/>
          <w:szCs w:val="21"/>
        </w:rPr>
        <w:t>UNDP Ethiopia CBIT MTR, March 2023</w:t>
      </w:r>
    </w:p>
    <w:p w14:paraId="174A521C" w14:textId="77777777" w:rsidR="00A71012" w:rsidRPr="00D27039" w:rsidRDefault="00A71012" w:rsidP="00A15D81">
      <w:pPr>
        <w:ind w:right="-363"/>
        <w:jc w:val="center"/>
        <w:rPr>
          <w:rFonts w:ascii="Segoe UI Symbol" w:hAnsi="Segoe UI Symbol"/>
          <w:b/>
          <w:bCs/>
          <w:sz w:val="21"/>
          <w:szCs w:val="21"/>
        </w:rPr>
      </w:pPr>
      <w:r w:rsidRPr="00D27039">
        <w:rPr>
          <w:rFonts w:ascii="Segoe UI Symbol" w:hAnsi="Segoe UI Symbol"/>
          <w:b/>
          <w:bCs/>
          <w:sz w:val="21"/>
          <w:szCs w:val="21"/>
        </w:rPr>
        <w:t>List of Key Documents</w:t>
      </w:r>
    </w:p>
    <w:p w14:paraId="193CCC6C" w14:textId="77777777" w:rsidR="00A71012" w:rsidRPr="00D27039" w:rsidRDefault="00A71012" w:rsidP="00A15D81">
      <w:pPr>
        <w:spacing w:before="175" w:line="240" w:lineRule="auto"/>
        <w:ind w:right="-363"/>
        <w:rPr>
          <w:rFonts w:ascii="Segoe UI Symbol" w:hAnsi="Segoe UI Symbol"/>
          <w:bCs/>
          <w:sz w:val="21"/>
          <w:szCs w:val="21"/>
        </w:rPr>
      </w:pPr>
    </w:p>
    <w:p w14:paraId="4C7B1351" w14:textId="77777777" w:rsidR="00A71012" w:rsidRPr="00D27039" w:rsidRDefault="00A71012" w:rsidP="00A15D81">
      <w:pPr>
        <w:pStyle w:val="NoSpacing"/>
        <w:ind w:right="-363"/>
        <w:contextualSpacing/>
        <w:rPr>
          <w:rFonts w:ascii="Segoe UI Symbol" w:hAnsi="Segoe UI Symbol"/>
          <w:szCs w:val="21"/>
        </w:rPr>
      </w:pPr>
    </w:p>
    <w:p w14:paraId="28A0DA3A" w14:textId="77777777" w:rsidR="00A71012" w:rsidRPr="00D27039" w:rsidRDefault="00A71012" w:rsidP="00A15D81">
      <w:pPr>
        <w:autoSpaceDE w:val="0"/>
        <w:autoSpaceDN w:val="0"/>
        <w:adjustRightInd w:val="0"/>
        <w:spacing w:line="240" w:lineRule="auto"/>
        <w:ind w:right="-363"/>
        <w:jc w:val="both"/>
        <w:rPr>
          <w:rFonts w:ascii="Segoe UI Symbol" w:hAnsi="Segoe UI Symbol" w:cs="Times New Roman"/>
          <w:bCs/>
          <w:color w:val="000000"/>
          <w:sz w:val="21"/>
          <w:szCs w:val="21"/>
        </w:rPr>
      </w:pPr>
      <w:r w:rsidRPr="00D27039">
        <w:rPr>
          <w:rFonts w:ascii="Segoe UI Symbol" w:hAnsi="Segoe UI Symbol" w:cs="Times New Roman"/>
          <w:bCs/>
          <w:color w:val="000000"/>
          <w:sz w:val="21"/>
          <w:szCs w:val="21"/>
        </w:rPr>
        <w:t>Basal Consulting. Report on Situational Assessment of Greenhouse Gas (GHG) Mitigation Policy for Waste Management, Light Transit and Biofuel, Environmental Protection Agency, December 2021.</w:t>
      </w:r>
    </w:p>
    <w:p w14:paraId="3DE0A7B5" w14:textId="77777777" w:rsidR="00A71012" w:rsidRPr="00D27039" w:rsidRDefault="00A71012" w:rsidP="00A15D81">
      <w:pPr>
        <w:spacing w:line="240" w:lineRule="auto"/>
        <w:ind w:right="-363"/>
        <w:jc w:val="both"/>
        <w:rPr>
          <w:rFonts w:ascii="Segoe UI Symbol" w:hAnsi="Segoe UI Symbol" w:cstheme="minorHAnsi"/>
          <w:bCs/>
          <w:color w:val="000000"/>
          <w:sz w:val="21"/>
          <w:szCs w:val="21"/>
        </w:rPr>
      </w:pPr>
    </w:p>
    <w:p w14:paraId="6E8E8CEA" w14:textId="77777777" w:rsidR="00A71012" w:rsidRPr="00D27039" w:rsidRDefault="00A71012" w:rsidP="00A15D81">
      <w:pPr>
        <w:spacing w:line="240" w:lineRule="auto"/>
        <w:ind w:right="-363"/>
        <w:jc w:val="both"/>
        <w:rPr>
          <w:rFonts w:ascii="Segoe UI Symbol" w:hAnsi="Segoe UI Symbol" w:cstheme="minorHAnsi"/>
          <w:bCs/>
          <w:color w:val="000000"/>
          <w:sz w:val="21"/>
          <w:szCs w:val="21"/>
        </w:rPr>
      </w:pPr>
      <w:r w:rsidRPr="00D27039">
        <w:rPr>
          <w:rFonts w:ascii="Segoe UI Symbol" w:hAnsi="Segoe UI Symbol" w:cstheme="minorHAnsi"/>
          <w:bCs/>
          <w:color w:val="000000"/>
          <w:sz w:val="21"/>
          <w:szCs w:val="21"/>
        </w:rPr>
        <w:t>Basal Consulting, Development of Quality Control (QC) and Quality Assurance (QA) Plan for Green House Gas Inventory, June 2022</w:t>
      </w:r>
    </w:p>
    <w:p w14:paraId="6DC0D5C1" w14:textId="77777777" w:rsidR="00A71012" w:rsidRPr="00D27039" w:rsidRDefault="00A71012" w:rsidP="00A15D81">
      <w:pPr>
        <w:spacing w:line="240" w:lineRule="auto"/>
        <w:ind w:right="-363"/>
        <w:jc w:val="both"/>
        <w:rPr>
          <w:rFonts w:ascii="Segoe UI Symbol" w:hAnsi="Segoe UI Symbol" w:cs="Times New Roman"/>
          <w:bCs/>
          <w:color w:val="000000" w:themeColor="text1"/>
          <w:sz w:val="21"/>
          <w:szCs w:val="21"/>
        </w:rPr>
      </w:pPr>
    </w:p>
    <w:p w14:paraId="19D54AEC" w14:textId="77777777" w:rsidR="00A71012" w:rsidRPr="00D27039" w:rsidRDefault="00A71012" w:rsidP="00A15D81">
      <w:pPr>
        <w:spacing w:line="240" w:lineRule="auto"/>
        <w:ind w:right="-363"/>
        <w:jc w:val="both"/>
        <w:rPr>
          <w:rFonts w:ascii="Segoe UI Symbol" w:hAnsi="Segoe UI Symbol" w:cs="Times New Roman"/>
          <w:bCs/>
          <w:color w:val="000000" w:themeColor="text1"/>
          <w:sz w:val="21"/>
          <w:szCs w:val="21"/>
        </w:rPr>
      </w:pPr>
      <w:r w:rsidRPr="00D27039">
        <w:rPr>
          <w:rFonts w:ascii="Segoe UI Symbol" w:hAnsi="Segoe UI Symbol" w:cs="Times New Roman"/>
          <w:bCs/>
          <w:color w:val="000000" w:themeColor="text1"/>
          <w:sz w:val="21"/>
          <w:szCs w:val="21"/>
        </w:rPr>
        <w:t xml:space="preserve">Environment, Forest and Climate Change Commission, UNDP &amp; GEF. Report of the Inception Workshop for the Project </w:t>
      </w:r>
      <w:r w:rsidRPr="00D27039">
        <w:rPr>
          <w:rFonts w:ascii="Segoe UI Symbol" w:eastAsia="Calibri" w:hAnsi="Segoe UI Symbol" w:cs="Times New Roman"/>
          <w:bCs/>
          <w:color w:val="000000" w:themeColor="text1"/>
          <w:sz w:val="21"/>
          <w:szCs w:val="21"/>
        </w:rPr>
        <w:t>"Capacity Building Initiative for Transparency (CBIT)"</w:t>
      </w:r>
      <w:r w:rsidRPr="00D27039">
        <w:rPr>
          <w:rFonts w:ascii="Segoe UI Symbol" w:hAnsi="Segoe UI Symbol" w:cs="Times New Roman"/>
          <w:bCs/>
          <w:color w:val="000000" w:themeColor="text1"/>
          <w:sz w:val="21"/>
          <w:szCs w:val="21"/>
        </w:rPr>
        <w:t>, Oct 27, 2020</w:t>
      </w:r>
    </w:p>
    <w:p w14:paraId="26A7F250" w14:textId="77777777" w:rsidR="00A71012" w:rsidRPr="00D27039" w:rsidRDefault="00A71012" w:rsidP="00A15D81">
      <w:pPr>
        <w:pStyle w:val="NoSpacing"/>
        <w:ind w:right="-363"/>
        <w:jc w:val="both"/>
        <w:rPr>
          <w:rFonts w:ascii="Segoe UI Symbol" w:hAnsi="Segoe UI Symbol"/>
          <w:bCs/>
          <w:szCs w:val="21"/>
        </w:rPr>
      </w:pPr>
    </w:p>
    <w:p w14:paraId="1407B1D8" w14:textId="77777777" w:rsidR="00A71012" w:rsidRPr="00D27039" w:rsidRDefault="00A71012" w:rsidP="00A15D81">
      <w:pPr>
        <w:pStyle w:val="NoSpacing"/>
        <w:ind w:right="-363"/>
        <w:jc w:val="both"/>
        <w:rPr>
          <w:rFonts w:ascii="Segoe UI Symbol" w:hAnsi="Segoe UI Symbol"/>
          <w:bCs/>
          <w:szCs w:val="21"/>
        </w:rPr>
      </w:pPr>
      <w:r w:rsidRPr="00D27039">
        <w:rPr>
          <w:rFonts w:ascii="Segoe UI Symbol" w:hAnsi="Segoe UI Symbol"/>
          <w:bCs/>
          <w:szCs w:val="21"/>
        </w:rPr>
        <w:t>Environmental Protection Authority, CBIT – Steering Committee Meeting minutes, 25 January 2022</w:t>
      </w:r>
    </w:p>
    <w:p w14:paraId="063E6997" w14:textId="77777777" w:rsidR="00A71012" w:rsidRPr="00D27039" w:rsidRDefault="00A71012" w:rsidP="00A15D81">
      <w:pPr>
        <w:pStyle w:val="NoSpacing"/>
        <w:ind w:right="-363"/>
        <w:jc w:val="both"/>
        <w:rPr>
          <w:rFonts w:ascii="Segoe UI Symbol" w:hAnsi="Segoe UI Symbol"/>
          <w:bCs/>
          <w:szCs w:val="21"/>
        </w:rPr>
      </w:pPr>
    </w:p>
    <w:p w14:paraId="23656939" w14:textId="77777777" w:rsidR="00A71012" w:rsidRPr="00D27039" w:rsidRDefault="00A71012" w:rsidP="00A15D81">
      <w:pPr>
        <w:pStyle w:val="NoSpacing"/>
        <w:ind w:right="-363"/>
        <w:jc w:val="both"/>
        <w:rPr>
          <w:rFonts w:ascii="Segoe UI Symbol" w:hAnsi="Segoe UI Symbol"/>
          <w:bCs/>
          <w:szCs w:val="21"/>
        </w:rPr>
      </w:pPr>
      <w:r w:rsidRPr="00D27039">
        <w:rPr>
          <w:rFonts w:ascii="Segoe UI Symbol" w:hAnsi="Segoe UI Symbol"/>
          <w:bCs/>
          <w:szCs w:val="21"/>
        </w:rPr>
        <w:t>Environmental Protection Authority, CBIT – First Steering Committee Meeting minutes, 22 October 2020</w:t>
      </w:r>
    </w:p>
    <w:p w14:paraId="04827F5C" w14:textId="77777777" w:rsidR="00A71012" w:rsidRPr="00D27039" w:rsidRDefault="00A71012" w:rsidP="00A15D81">
      <w:pPr>
        <w:spacing w:line="240" w:lineRule="auto"/>
        <w:ind w:right="-363"/>
        <w:jc w:val="both"/>
        <w:rPr>
          <w:rFonts w:ascii="Segoe UI Symbol" w:hAnsi="Segoe UI Symbol" w:cs="Times New Roman"/>
          <w:bCs/>
          <w:color w:val="000000"/>
          <w:sz w:val="21"/>
          <w:szCs w:val="21"/>
        </w:rPr>
      </w:pPr>
    </w:p>
    <w:p w14:paraId="1D5CA31F" w14:textId="77777777" w:rsidR="00A71012" w:rsidRPr="00D27039" w:rsidRDefault="00A71012" w:rsidP="00A15D81">
      <w:pPr>
        <w:spacing w:line="240" w:lineRule="auto"/>
        <w:ind w:right="-363"/>
        <w:jc w:val="both"/>
        <w:rPr>
          <w:rFonts w:ascii="Segoe UI Symbol" w:hAnsi="Segoe UI Symbol" w:cs="Times New Roman"/>
          <w:bCs/>
          <w:color w:val="000000"/>
          <w:sz w:val="21"/>
          <w:szCs w:val="21"/>
        </w:rPr>
      </w:pPr>
      <w:r w:rsidRPr="00D27039">
        <w:rPr>
          <w:rFonts w:ascii="Segoe UI Symbol" w:hAnsi="Segoe UI Symbol" w:cs="Times New Roman"/>
          <w:bCs/>
          <w:color w:val="000000"/>
          <w:sz w:val="21"/>
          <w:szCs w:val="21"/>
        </w:rPr>
        <w:t>Environmental Protection Authority, General Greenhouse Gas (GHG) Mitigation Policy Assessment Guideline, June 2022</w:t>
      </w:r>
    </w:p>
    <w:p w14:paraId="05EAA6AB" w14:textId="77777777" w:rsidR="00A71012" w:rsidRPr="00D27039" w:rsidRDefault="00A71012" w:rsidP="00A15D81">
      <w:pPr>
        <w:spacing w:line="240" w:lineRule="auto"/>
        <w:ind w:right="-363"/>
        <w:jc w:val="both"/>
        <w:rPr>
          <w:rFonts w:ascii="Segoe UI Symbol" w:hAnsi="Segoe UI Symbol"/>
          <w:bCs/>
          <w:sz w:val="21"/>
          <w:szCs w:val="21"/>
        </w:rPr>
      </w:pPr>
    </w:p>
    <w:p w14:paraId="1608AFC3" w14:textId="77777777" w:rsidR="00A71012" w:rsidRPr="00D27039" w:rsidRDefault="00A71012" w:rsidP="00A15D81">
      <w:pPr>
        <w:spacing w:line="240" w:lineRule="auto"/>
        <w:ind w:right="-363"/>
        <w:jc w:val="both"/>
        <w:rPr>
          <w:rFonts w:ascii="Segoe UI Symbol" w:hAnsi="Segoe UI Symbol"/>
          <w:bCs/>
          <w:sz w:val="21"/>
          <w:szCs w:val="21"/>
        </w:rPr>
      </w:pPr>
      <w:r w:rsidRPr="00D27039">
        <w:rPr>
          <w:rFonts w:ascii="Segoe UI Symbol" w:hAnsi="Segoe UI Symbol"/>
          <w:bCs/>
          <w:sz w:val="21"/>
          <w:szCs w:val="21"/>
        </w:rPr>
        <w:t xml:space="preserve">Ethiopia Environmental Protection </w:t>
      </w:r>
      <w:r>
        <w:rPr>
          <w:rFonts w:ascii="Segoe UI Symbol" w:hAnsi="Segoe UI Symbol"/>
          <w:bCs/>
          <w:sz w:val="21"/>
          <w:szCs w:val="21"/>
        </w:rPr>
        <w:t>Authority</w:t>
      </w:r>
      <w:r w:rsidRPr="00D27039">
        <w:rPr>
          <w:rFonts w:ascii="Segoe UI Symbol" w:hAnsi="Segoe UI Symbol"/>
          <w:bCs/>
          <w:sz w:val="21"/>
          <w:szCs w:val="21"/>
        </w:rPr>
        <w:t>, UNDP/GEF. UNDP Ethiopia Annual Report 2020-2021 intervention highlight templates</w:t>
      </w:r>
    </w:p>
    <w:p w14:paraId="664B83CF" w14:textId="77777777" w:rsidR="00A71012" w:rsidRPr="00D27039" w:rsidRDefault="00A71012" w:rsidP="00A15D81">
      <w:pPr>
        <w:pStyle w:val="NoSpacing"/>
        <w:ind w:right="-363"/>
        <w:jc w:val="both"/>
        <w:rPr>
          <w:rFonts w:ascii="Segoe UI Symbol" w:hAnsi="Segoe UI Symbol" w:cs="Calibri"/>
          <w:bCs/>
          <w:szCs w:val="21"/>
          <w:lang w:eastAsia="en-GB"/>
        </w:rPr>
      </w:pPr>
    </w:p>
    <w:p w14:paraId="7A0C9056" w14:textId="77777777" w:rsidR="00A71012" w:rsidRPr="00840618" w:rsidRDefault="00A71012" w:rsidP="00A15D81">
      <w:pPr>
        <w:pStyle w:val="NoSpacing"/>
        <w:spacing w:line="240" w:lineRule="auto"/>
        <w:ind w:right="-363"/>
        <w:jc w:val="both"/>
        <w:rPr>
          <w:rFonts w:ascii="Segoe UI Symbol" w:hAnsi="Segoe UI Symbol" w:cs="Calibri"/>
          <w:bCs/>
          <w:szCs w:val="21"/>
          <w:lang w:val="en-US"/>
        </w:rPr>
      </w:pPr>
      <w:r w:rsidRPr="00D27039">
        <w:rPr>
          <w:rFonts w:ascii="Segoe UI Symbol" w:hAnsi="Segoe UI Symbol" w:cs="Calibri"/>
          <w:bCs/>
          <w:szCs w:val="21"/>
          <w:lang w:eastAsia="en-GB"/>
        </w:rPr>
        <w:t xml:space="preserve">Ethiopian Environmental Protection Authority, </w:t>
      </w:r>
      <w:r w:rsidRPr="00D27039">
        <w:rPr>
          <w:rFonts w:ascii="Segoe UI Symbol" w:hAnsi="Segoe UI Symbol" w:cs="Calibri"/>
          <w:bCs/>
          <w:szCs w:val="21"/>
        </w:rPr>
        <w:t>Ethiopia’s GHG Emission and Mitigation (2020 &amp; 2021) – Implementation Assessment Report, September 2022</w:t>
      </w:r>
    </w:p>
    <w:p w14:paraId="4F0A21E9" w14:textId="77777777" w:rsidR="00A71012" w:rsidRDefault="00A71012" w:rsidP="00A15D81">
      <w:pPr>
        <w:pStyle w:val="NoSpacing"/>
        <w:ind w:right="-363"/>
        <w:jc w:val="both"/>
        <w:rPr>
          <w:rFonts w:ascii="Segoe UI Symbol" w:hAnsi="Segoe UI Symbol"/>
          <w:color w:val="000000" w:themeColor="text1"/>
          <w:szCs w:val="21"/>
        </w:rPr>
      </w:pPr>
    </w:p>
    <w:p w14:paraId="52C3CC6C" w14:textId="77777777" w:rsidR="00A71012" w:rsidRPr="00D27039" w:rsidRDefault="00A71012" w:rsidP="00A15D81">
      <w:pPr>
        <w:pStyle w:val="NoSpacing"/>
        <w:ind w:right="-363"/>
        <w:jc w:val="both"/>
        <w:rPr>
          <w:rFonts w:ascii="Segoe UI Symbol" w:hAnsi="Segoe UI Symbol"/>
          <w:color w:val="000000" w:themeColor="text1"/>
          <w:szCs w:val="21"/>
        </w:rPr>
      </w:pPr>
      <w:r w:rsidRPr="00D27039">
        <w:rPr>
          <w:rFonts w:ascii="Segoe UI Symbol" w:hAnsi="Segoe UI Symbol"/>
          <w:color w:val="000000" w:themeColor="text1"/>
          <w:szCs w:val="21"/>
        </w:rPr>
        <w:t>Federal Republic of Ethiopia, Ethiopia’s Climate Resilient Green Economy National Adaptation Plan, May 2019</w:t>
      </w:r>
    </w:p>
    <w:p w14:paraId="3C8630D6" w14:textId="77777777" w:rsidR="00A71012" w:rsidRDefault="00A71012" w:rsidP="00A15D81">
      <w:pPr>
        <w:spacing w:after="160" w:line="240" w:lineRule="auto"/>
        <w:ind w:right="-363"/>
        <w:contextualSpacing/>
        <w:jc w:val="both"/>
        <w:rPr>
          <w:rFonts w:ascii="Segoe UI Symbol" w:eastAsia="Calibri" w:hAnsi="Segoe UI Symbol"/>
          <w:bCs/>
          <w:color w:val="000000" w:themeColor="text1"/>
          <w:sz w:val="21"/>
          <w:szCs w:val="21"/>
        </w:rPr>
      </w:pPr>
    </w:p>
    <w:p w14:paraId="030C6746" w14:textId="77777777" w:rsidR="00A71012" w:rsidRPr="00D27039" w:rsidRDefault="00A71012" w:rsidP="00A15D81">
      <w:pPr>
        <w:spacing w:after="160" w:line="240" w:lineRule="auto"/>
        <w:ind w:right="-363"/>
        <w:contextualSpacing/>
        <w:jc w:val="both"/>
        <w:rPr>
          <w:rFonts w:ascii="Segoe UI Symbol" w:eastAsia="Calibri" w:hAnsi="Segoe UI Symbol"/>
          <w:bCs/>
          <w:color w:val="000000" w:themeColor="text1"/>
          <w:sz w:val="21"/>
          <w:szCs w:val="21"/>
        </w:rPr>
      </w:pPr>
      <w:r w:rsidRPr="00D27039">
        <w:rPr>
          <w:rFonts w:ascii="Segoe UI Symbol" w:eastAsia="Calibri" w:hAnsi="Segoe UI Symbol"/>
          <w:bCs/>
          <w:color w:val="000000" w:themeColor="text1"/>
          <w:sz w:val="21"/>
          <w:szCs w:val="21"/>
        </w:rPr>
        <w:t>Federal Government Ethiopia, Updated Nationally Determined Contribution, July 2021</w:t>
      </w:r>
    </w:p>
    <w:p w14:paraId="0DE2A0A1" w14:textId="77777777" w:rsidR="00A71012" w:rsidRPr="00D27039" w:rsidRDefault="00A71012" w:rsidP="00A15D81">
      <w:pPr>
        <w:tabs>
          <w:tab w:val="left" w:pos="4095"/>
        </w:tabs>
        <w:spacing w:line="240" w:lineRule="auto"/>
        <w:ind w:right="-363"/>
        <w:jc w:val="both"/>
        <w:rPr>
          <w:rFonts w:ascii="Segoe UI Symbol" w:hAnsi="Segoe UI Symbol" w:cstheme="minorHAnsi"/>
          <w:bCs/>
          <w:color w:val="000000" w:themeColor="text1"/>
          <w:sz w:val="21"/>
          <w:szCs w:val="21"/>
        </w:rPr>
      </w:pPr>
    </w:p>
    <w:p w14:paraId="4A38FCCF" w14:textId="77777777" w:rsidR="00A71012" w:rsidRPr="00D27039" w:rsidRDefault="00A71012" w:rsidP="00A15D81">
      <w:pPr>
        <w:tabs>
          <w:tab w:val="left" w:pos="4095"/>
        </w:tabs>
        <w:spacing w:line="240" w:lineRule="auto"/>
        <w:ind w:right="-363"/>
        <w:jc w:val="both"/>
        <w:rPr>
          <w:rFonts w:ascii="Segoe UI Symbol" w:hAnsi="Segoe UI Symbol" w:cstheme="minorHAnsi"/>
          <w:bCs/>
          <w:color w:val="000000" w:themeColor="text1"/>
          <w:sz w:val="21"/>
          <w:szCs w:val="21"/>
        </w:rPr>
      </w:pPr>
      <w:r w:rsidRPr="00D27039">
        <w:rPr>
          <w:rFonts w:ascii="Segoe UI Symbol" w:hAnsi="Segoe UI Symbol" w:cstheme="minorHAnsi"/>
          <w:bCs/>
          <w:color w:val="000000" w:themeColor="text1"/>
          <w:sz w:val="21"/>
          <w:szCs w:val="21"/>
        </w:rPr>
        <w:t>Federal Republic of Ethiopia, Environmental Protection Authority, Ethiopia’s First Biennial Update Report (FBUR) Under the United Nations Framework Convention on Climate Change (UNFCCC) (Final Report), February, 2023</w:t>
      </w:r>
    </w:p>
    <w:p w14:paraId="07476426" w14:textId="77777777" w:rsidR="00A71012" w:rsidRPr="00D27039" w:rsidRDefault="00A71012" w:rsidP="00A15D81">
      <w:pPr>
        <w:spacing w:line="240" w:lineRule="auto"/>
        <w:ind w:right="-363"/>
        <w:jc w:val="both"/>
        <w:rPr>
          <w:rFonts w:ascii="Segoe UI Symbol" w:hAnsi="Segoe UI Symbol"/>
          <w:bCs/>
          <w:sz w:val="21"/>
          <w:szCs w:val="21"/>
        </w:rPr>
      </w:pPr>
    </w:p>
    <w:p w14:paraId="58D9BC34" w14:textId="77777777" w:rsidR="00A71012" w:rsidRPr="00D27039" w:rsidRDefault="00A71012" w:rsidP="00A15D81">
      <w:pPr>
        <w:spacing w:line="240" w:lineRule="auto"/>
        <w:ind w:right="-363"/>
        <w:jc w:val="both"/>
        <w:rPr>
          <w:rFonts w:ascii="Segoe UI Symbol" w:hAnsi="Segoe UI Symbol"/>
          <w:bCs/>
          <w:sz w:val="21"/>
          <w:szCs w:val="21"/>
        </w:rPr>
      </w:pPr>
      <w:r w:rsidRPr="00D27039">
        <w:rPr>
          <w:rFonts w:ascii="Segoe UI Symbol" w:hAnsi="Segoe UI Symbol"/>
          <w:bCs/>
          <w:sz w:val="21"/>
          <w:szCs w:val="21"/>
        </w:rPr>
        <w:t>Federal Republic of Ethiopia, Environmental Protection Authority, Ethiopia’s GHG Emission and Mitigation (2020 &amp;2021) – Implementation Assessment Report, September 2022</w:t>
      </w:r>
    </w:p>
    <w:p w14:paraId="3415EBC9" w14:textId="77777777" w:rsidR="00A71012" w:rsidRPr="00D27039" w:rsidRDefault="00A71012" w:rsidP="00A15D81">
      <w:pPr>
        <w:tabs>
          <w:tab w:val="left" w:pos="4095"/>
        </w:tabs>
        <w:spacing w:line="240" w:lineRule="auto"/>
        <w:ind w:right="-363"/>
        <w:jc w:val="both"/>
        <w:rPr>
          <w:rFonts w:ascii="Segoe UI Symbol" w:hAnsi="Segoe UI Symbol" w:cstheme="minorHAnsi"/>
          <w:color w:val="000000" w:themeColor="text1"/>
          <w:sz w:val="21"/>
          <w:szCs w:val="21"/>
        </w:rPr>
      </w:pPr>
    </w:p>
    <w:p w14:paraId="48035024" w14:textId="77777777" w:rsidR="00A71012" w:rsidRPr="00D27039" w:rsidRDefault="00A71012" w:rsidP="00A15D81">
      <w:pPr>
        <w:autoSpaceDE w:val="0"/>
        <w:autoSpaceDN w:val="0"/>
        <w:adjustRightInd w:val="0"/>
        <w:spacing w:line="240" w:lineRule="auto"/>
        <w:ind w:right="-363"/>
        <w:jc w:val="both"/>
        <w:rPr>
          <w:rFonts w:ascii="Segoe UI Symbol" w:hAnsi="Segoe UI Symbol"/>
          <w:sz w:val="21"/>
          <w:szCs w:val="21"/>
        </w:rPr>
      </w:pPr>
      <w:r w:rsidRPr="00D27039">
        <w:rPr>
          <w:rFonts w:ascii="Segoe UI Symbol" w:hAnsi="Segoe UI Symbol"/>
          <w:sz w:val="21"/>
          <w:szCs w:val="21"/>
        </w:rPr>
        <w:t>Federal Republic of Ethiopia, UNDP/GEF, Project Implementation Report (PIR) 2022 – CBIT Ethiopia</w:t>
      </w:r>
    </w:p>
    <w:p w14:paraId="422651EA" w14:textId="77777777" w:rsidR="00A71012" w:rsidRDefault="00A71012" w:rsidP="00A15D81">
      <w:pPr>
        <w:pStyle w:val="Default"/>
        <w:ind w:right="-363"/>
        <w:jc w:val="both"/>
        <w:rPr>
          <w:rFonts w:ascii="Segoe UI Symbol" w:hAnsi="Segoe UI Symbol" w:cstheme="minorHAnsi"/>
          <w:bCs/>
          <w:sz w:val="21"/>
          <w:szCs w:val="21"/>
        </w:rPr>
      </w:pPr>
    </w:p>
    <w:p w14:paraId="532159DE" w14:textId="77777777" w:rsidR="00A71012" w:rsidRPr="00D27039" w:rsidRDefault="00A71012" w:rsidP="00A15D81">
      <w:pPr>
        <w:pStyle w:val="Default"/>
        <w:ind w:right="-363"/>
        <w:jc w:val="both"/>
        <w:rPr>
          <w:rFonts w:ascii="Segoe UI Symbol" w:hAnsi="Segoe UI Symbol" w:cstheme="minorHAnsi"/>
          <w:bCs/>
          <w:sz w:val="21"/>
          <w:szCs w:val="21"/>
        </w:rPr>
      </w:pPr>
      <w:r w:rsidRPr="00D27039">
        <w:rPr>
          <w:rFonts w:ascii="Segoe UI Symbol" w:hAnsi="Segoe UI Symbol" w:cstheme="minorHAnsi"/>
          <w:bCs/>
          <w:sz w:val="21"/>
          <w:szCs w:val="21"/>
        </w:rPr>
        <w:t xml:space="preserve">Federal Democratic Republic of Ethiopia, Environmental Protection Authority. Ethiopia’s Third National Communication to the United Nations Framework Convention on Climate Change (UNFCCC), 2018 </w:t>
      </w:r>
    </w:p>
    <w:p w14:paraId="41818E03" w14:textId="77777777" w:rsidR="00A71012" w:rsidRPr="00D27039" w:rsidRDefault="00A71012" w:rsidP="00A15D81">
      <w:pPr>
        <w:spacing w:before="175" w:line="240" w:lineRule="auto"/>
        <w:ind w:right="-363"/>
        <w:jc w:val="both"/>
        <w:rPr>
          <w:rFonts w:ascii="Segoe UI Symbol" w:hAnsi="Segoe UI Symbol"/>
          <w:bCs/>
          <w:sz w:val="21"/>
          <w:szCs w:val="21"/>
        </w:rPr>
      </w:pPr>
      <w:r w:rsidRPr="00D27039">
        <w:rPr>
          <w:rFonts w:ascii="Segoe UI Symbol" w:hAnsi="Segoe UI Symbol"/>
          <w:bCs/>
          <w:sz w:val="21"/>
          <w:szCs w:val="21"/>
        </w:rPr>
        <w:lastRenderedPageBreak/>
        <w:t>GEF-6 PROJECT IDENTIFICATION FORM (PIF), TYPE OF TRUST FUND: Capacity Building Initiative for Transparency, Capacity-building program to comply with the Paris Agreement and implement its transparency requirements at the national level, Ethiopia (GEF ID 9967), 2018.</w:t>
      </w:r>
    </w:p>
    <w:p w14:paraId="2231E64E" w14:textId="77777777" w:rsidR="00A71012" w:rsidRPr="00D27039" w:rsidRDefault="00A71012" w:rsidP="00A15D81">
      <w:pPr>
        <w:autoSpaceDE w:val="0"/>
        <w:autoSpaceDN w:val="0"/>
        <w:adjustRightInd w:val="0"/>
        <w:spacing w:line="240" w:lineRule="auto"/>
        <w:ind w:right="-363"/>
        <w:jc w:val="both"/>
        <w:rPr>
          <w:rFonts w:ascii="Segoe UI Symbol" w:eastAsia="Times New Roman" w:hAnsi="Segoe UI Symbol"/>
          <w:bCs/>
          <w:caps/>
          <w:color w:val="000000"/>
          <w:sz w:val="21"/>
          <w:szCs w:val="21"/>
        </w:rPr>
      </w:pPr>
    </w:p>
    <w:p w14:paraId="6F5CF050" w14:textId="77777777" w:rsidR="00A71012" w:rsidRPr="00D27039" w:rsidRDefault="00A71012" w:rsidP="00A15D81">
      <w:pPr>
        <w:autoSpaceDE w:val="0"/>
        <w:autoSpaceDN w:val="0"/>
        <w:adjustRightInd w:val="0"/>
        <w:spacing w:line="240" w:lineRule="auto"/>
        <w:ind w:right="-363"/>
        <w:jc w:val="both"/>
        <w:rPr>
          <w:rFonts w:ascii="Segoe UI Symbol" w:eastAsia="Times New Roman" w:hAnsi="Segoe UI Symbol"/>
          <w:bCs/>
          <w:caps/>
          <w:color w:val="000000"/>
          <w:sz w:val="21"/>
          <w:szCs w:val="21"/>
        </w:rPr>
      </w:pPr>
      <w:r w:rsidRPr="00D27039">
        <w:rPr>
          <w:rFonts w:ascii="Segoe UI Symbol" w:eastAsia="Times New Roman" w:hAnsi="Segoe UI Symbol"/>
          <w:bCs/>
          <w:caps/>
          <w:color w:val="000000"/>
          <w:sz w:val="21"/>
          <w:szCs w:val="21"/>
        </w:rPr>
        <w:t xml:space="preserve">GEF-6 REQUEST FOR PROJECT ENDORSEMENT/APPROVAL - </w:t>
      </w:r>
      <w:r w:rsidRPr="00D27039">
        <w:rPr>
          <w:rFonts w:ascii="Segoe UI Symbol" w:hAnsi="Segoe UI Symbol"/>
          <w:bCs/>
          <w:sz w:val="21"/>
          <w:szCs w:val="21"/>
        </w:rPr>
        <w:t>Capacity-building program to comply with the Paris Agreement and implement its transparency requirements at the national level (CBIT)</w:t>
      </w:r>
    </w:p>
    <w:p w14:paraId="5B7C0CD2" w14:textId="77777777" w:rsidR="00A71012" w:rsidRPr="00D27039" w:rsidRDefault="00A71012" w:rsidP="00A15D81">
      <w:pPr>
        <w:pStyle w:val="NoSpacing"/>
        <w:ind w:right="-363"/>
        <w:contextualSpacing/>
        <w:jc w:val="both"/>
        <w:rPr>
          <w:rFonts w:ascii="Segoe UI Symbol" w:hAnsi="Segoe UI Symbol"/>
          <w:szCs w:val="21"/>
        </w:rPr>
      </w:pPr>
    </w:p>
    <w:p w14:paraId="4104B386" w14:textId="77777777" w:rsidR="00A71012" w:rsidRPr="00D27039" w:rsidRDefault="00A71012" w:rsidP="00A15D81">
      <w:pPr>
        <w:pStyle w:val="NoSpacing"/>
        <w:ind w:right="-363"/>
        <w:contextualSpacing/>
        <w:jc w:val="both"/>
        <w:rPr>
          <w:rFonts w:ascii="Segoe UI Symbol" w:hAnsi="Segoe UI Symbol"/>
          <w:szCs w:val="21"/>
        </w:rPr>
      </w:pPr>
      <w:r w:rsidRPr="00D27039">
        <w:rPr>
          <w:rFonts w:ascii="Segoe UI Symbol" w:hAnsi="Segoe UI Symbol"/>
          <w:szCs w:val="21"/>
        </w:rPr>
        <w:t>UN Evaluation Group, UNEG Ethical Guidelines for Evaluation</w:t>
      </w:r>
      <w:r>
        <w:rPr>
          <w:rFonts w:ascii="Segoe UI Symbol" w:hAnsi="Segoe UI Symbol"/>
          <w:szCs w:val="21"/>
        </w:rPr>
        <w:t xml:space="preserve">, </w:t>
      </w:r>
      <w:r w:rsidRPr="00D27039">
        <w:rPr>
          <w:rFonts w:ascii="Segoe UI Symbol" w:hAnsi="Segoe UI Symbol"/>
          <w:szCs w:val="21"/>
        </w:rPr>
        <w:t>2020</w:t>
      </w:r>
    </w:p>
    <w:p w14:paraId="6C67F059" w14:textId="77777777" w:rsidR="00A71012" w:rsidRPr="00D27039" w:rsidRDefault="00A71012" w:rsidP="00A15D81">
      <w:pPr>
        <w:pStyle w:val="NoSpacing"/>
        <w:ind w:right="-363"/>
        <w:jc w:val="both"/>
        <w:rPr>
          <w:rFonts w:ascii="Segoe UI Symbol" w:hAnsi="Segoe UI Symbol"/>
          <w:szCs w:val="21"/>
        </w:rPr>
      </w:pPr>
    </w:p>
    <w:p w14:paraId="6A7C69E9" w14:textId="77777777" w:rsidR="00A71012" w:rsidRPr="00D27039" w:rsidRDefault="00A71012" w:rsidP="00A15D81">
      <w:pPr>
        <w:pStyle w:val="NoSpacing"/>
        <w:ind w:right="-363"/>
        <w:jc w:val="both"/>
        <w:rPr>
          <w:rFonts w:ascii="Segoe UI Symbol" w:hAnsi="Segoe UI Symbol"/>
          <w:szCs w:val="21"/>
        </w:rPr>
      </w:pPr>
      <w:r w:rsidRPr="00D27039">
        <w:rPr>
          <w:rFonts w:ascii="Segoe UI Symbol" w:hAnsi="Segoe UI Symbol"/>
          <w:szCs w:val="21"/>
        </w:rPr>
        <w:t>UNDP-GEF, Guidance for Conducting Midterm Reviews of UNDP-Supported, GEF-Financed Projects</w:t>
      </w:r>
      <w:r>
        <w:rPr>
          <w:rFonts w:ascii="Segoe UI Symbol" w:hAnsi="Segoe UI Symbol"/>
          <w:szCs w:val="21"/>
        </w:rPr>
        <w:t xml:space="preserve">, </w:t>
      </w:r>
      <w:r w:rsidRPr="00D27039">
        <w:rPr>
          <w:rFonts w:ascii="Segoe UI Symbol" w:hAnsi="Segoe UI Symbol"/>
          <w:szCs w:val="21"/>
        </w:rPr>
        <w:t>2014</w:t>
      </w:r>
    </w:p>
    <w:p w14:paraId="41F7F8EB" w14:textId="77777777" w:rsidR="00A71012" w:rsidRPr="00D27039" w:rsidRDefault="00A71012" w:rsidP="00A15D81">
      <w:pPr>
        <w:pStyle w:val="NoSpacing"/>
        <w:ind w:right="-363"/>
        <w:jc w:val="both"/>
        <w:rPr>
          <w:rFonts w:ascii="Segoe UI Symbol" w:hAnsi="Segoe UI Symbol"/>
          <w:szCs w:val="21"/>
        </w:rPr>
      </w:pPr>
    </w:p>
    <w:p w14:paraId="61153113" w14:textId="77777777" w:rsidR="00A71012" w:rsidRPr="00D27039" w:rsidRDefault="00A71012" w:rsidP="00A15D81">
      <w:pPr>
        <w:pStyle w:val="NoSpacing"/>
        <w:ind w:right="-363"/>
        <w:jc w:val="both"/>
        <w:rPr>
          <w:rFonts w:ascii="Segoe UI Symbol" w:hAnsi="Segoe UI Symbol"/>
          <w:bCs/>
          <w:szCs w:val="21"/>
        </w:rPr>
      </w:pPr>
      <w:r w:rsidRPr="00D27039">
        <w:rPr>
          <w:rFonts w:ascii="Segoe UI Symbol" w:hAnsi="Segoe UI Symbol"/>
          <w:szCs w:val="21"/>
        </w:rPr>
        <w:t xml:space="preserve">UNDP, Project document: </w:t>
      </w:r>
      <w:r w:rsidRPr="00D27039">
        <w:rPr>
          <w:rFonts w:ascii="Segoe UI Symbol" w:hAnsi="Segoe UI Symbol"/>
          <w:bCs/>
          <w:szCs w:val="21"/>
        </w:rPr>
        <w:t>Capacity-building program to comply with the Paris Agreement and implement its transparency requirements at the national level</w:t>
      </w:r>
      <w:r>
        <w:rPr>
          <w:rFonts w:ascii="Segoe UI Symbol" w:hAnsi="Segoe UI Symbol"/>
          <w:bCs/>
          <w:szCs w:val="21"/>
        </w:rPr>
        <w:t xml:space="preserve">, </w:t>
      </w:r>
      <w:r w:rsidRPr="00D27039">
        <w:rPr>
          <w:rFonts w:ascii="Segoe UI Symbol" w:hAnsi="Segoe UI Symbol"/>
          <w:szCs w:val="21"/>
        </w:rPr>
        <w:t>2019</w:t>
      </w:r>
    </w:p>
    <w:p w14:paraId="0508A0B7" w14:textId="77777777" w:rsidR="00A71012" w:rsidRPr="00D27039" w:rsidRDefault="00A71012" w:rsidP="00A15D81">
      <w:pPr>
        <w:spacing w:line="240" w:lineRule="auto"/>
        <w:ind w:right="-363"/>
        <w:jc w:val="both"/>
        <w:rPr>
          <w:rFonts w:ascii="Segoe UI Symbol" w:eastAsia="Times New Roman" w:hAnsi="Segoe UI Symbol" w:cs="Times New Roman"/>
          <w:bCs/>
          <w:color w:val="000000" w:themeColor="text1"/>
          <w:sz w:val="21"/>
          <w:szCs w:val="21"/>
        </w:rPr>
      </w:pPr>
    </w:p>
    <w:p w14:paraId="370A34CB" w14:textId="77777777" w:rsidR="00A71012" w:rsidRPr="00D27039" w:rsidRDefault="00A71012" w:rsidP="00A15D81">
      <w:pPr>
        <w:spacing w:line="240" w:lineRule="auto"/>
        <w:ind w:right="-363"/>
        <w:jc w:val="both"/>
        <w:rPr>
          <w:rFonts w:ascii="Segoe UI Symbol" w:eastAsia="Times New Roman" w:hAnsi="Segoe UI Symbol" w:cs="Times New Roman"/>
          <w:bCs/>
          <w:color w:val="000000" w:themeColor="text1"/>
          <w:sz w:val="21"/>
          <w:szCs w:val="21"/>
        </w:rPr>
      </w:pPr>
      <w:r w:rsidRPr="00D27039">
        <w:rPr>
          <w:rFonts w:ascii="Segoe UI Symbol" w:eastAsia="Times New Roman" w:hAnsi="Segoe UI Symbol" w:cs="Times New Roman"/>
          <w:bCs/>
          <w:color w:val="000000" w:themeColor="text1"/>
          <w:sz w:val="21"/>
          <w:szCs w:val="21"/>
        </w:rPr>
        <w:t>UNDP, Capacity-Building Program to Comply with the Paris Agreement and Implement its Transparency Requirements at the National Level, Project Report for Year 2020/2021</w:t>
      </w:r>
    </w:p>
    <w:p w14:paraId="1D981EF3" w14:textId="77777777" w:rsidR="00A71012" w:rsidRPr="00D27039" w:rsidRDefault="00A71012" w:rsidP="00A15D81">
      <w:pPr>
        <w:spacing w:line="240" w:lineRule="auto"/>
        <w:ind w:right="-363"/>
        <w:jc w:val="both"/>
        <w:rPr>
          <w:rFonts w:ascii="Segoe UI Symbol" w:hAnsi="Segoe UI Symbol"/>
          <w:sz w:val="21"/>
          <w:szCs w:val="21"/>
        </w:rPr>
      </w:pPr>
    </w:p>
    <w:p w14:paraId="6FE80387" w14:textId="77777777" w:rsidR="00A71012" w:rsidRPr="001E05DE" w:rsidRDefault="00A71012" w:rsidP="00A15D81">
      <w:pPr>
        <w:autoSpaceDE w:val="0"/>
        <w:autoSpaceDN w:val="0"/>
        <w:adjustRightInd w:val="0"/>
        <w:spacing w:line="240" w:lineRule="auto"/>
        <w:jc w:val="both"/>
        <w:rPr>
          <w:rFonts w:ascii="Segoe UI Symbol" w:hAnsi="Segoe UI Symbol" w:cs="Times New Roman"/>
          <w:sz w:val="21"/>
          <w:szCs w:val="21"/>
        </w:rPr>
      </w:pPr>
      <w:r w:rsidRPr="001E05DE">
        <w:rPr>
          <w:rFonts w:ascii="Segoe UI Symbol" w:hAnsi="Segoe UI Symbol" w:cs="Times New Roman"/>
          <w:sz w:val="21"/>
          <w:szCs w:val="21"/>
        </w:rPr>
        <w:t>UNDP/Federal Government of Ethiopia, Financing Strategy for Updated</w:t>
      </w:r>
      <w:r>
        <w:rPr>
          <w:rFonts w:ascii="Segoe UI Symbol" w:hAnsi="Segoe UI Symbol" w:cs="Times New Roman"/>
          <w:sz w:val="21"/>
          <w:szCs w:val="21"/>
        </w:rPr>
        <w:t xml:space="preserve"> </w:t>
      </w:r>
      <w:r w:rsidRPr="001E05DE">
        <w:rPr>
          <w:rFonts w:ascii="Segoe UI Symbol" w:hAnsi="Segoe UI Symbol" w:cs="ñ˛µS"/>
          <w:sz w:val="21"/>
          <w:szCs w:val="21"/>
        </w:rPr>
        <w:t>Ethiopia’s</w:t>
      </w:r>
      <w:r>
        <w:rPr>
          <w:rFonts w:ascii="Segoe UI Symbol" w:hAnsi="Segoe UI Symbol" w:cs="Times New Roman"/>
          <w:sz w:val="21"/>
          <w:szCs w:val="21"/>
        </w:rPr>
        <w:t xml:space="preserve"> </w:t>
      </w:r>
      <w:r w:rsidRPr="001E05DE">
        <w:rPr>
          <w:rFonts w:ascii="Segoe UI Symbol" w:hAnsi="Segoe UI Symbol" w:cs="Times New Roman"/>
          <w:sz w:val="21"/>
          <w:szCs w:val="21"/>
        </w:rPr>
        <w:t>Nationally Determined Contribution</w:t>
      </w:r>
      <w:r>
        <w:rPr>
          <w:rFonts w:ascii="Segoe UI Symbol" w:hAnsi="Segoe UI Symbol" w:cs="Times New Roman"/>
          <w:sz w:val="21"/>
          <w:szCs w:val="21"/>
        </w:rPr>
        <w:t xml:space="preserve"> </w:t>
      </w:r>
      <w:r w:rsidRPr="001E05DE">
        <w:rPr>
          <w:rFonts w:ascii="Segoe UI Symbol" w:hAnsi="Segoe UI Symbol" w:cs="Times New Roman"/>
          <w:sz w:val="21"/>
          <w:szCs w:val="21"/>
        </w:rPr>
        <w:t>&amp; its Implementation Plan, October 2021</w:t>
      </w:r>
    </w:p>
    <w:p w14:paraId="32DC352D" w14:textId="77777777" w:rsidR="00A71012" w:rsidRDefault="00A71012" w:rsidP="00A15D81">
      <w:pPr>
        <w:spacing w:line="240" w:lineRule="auto"/>
        <w:ind w:right="-363"/>
        <w:jc w:val="both"/>
        <w:rPr>
          <w:rFonts w:ascii="Segoe UI Symbol" w:hAnsi="Segoe UI Symbol"/>
          <w:sz w:val="21"/>
          <w:szCs w:val="21"/>
        </w:rPr>
      </w:pPr>
    </w:p>
    <w:p w14:paraId="44F0BED0" w14:textId="77777777" w:rsidR="00A71012" w:rsidRPr="00D27039" w:rsidRDefault="00A71012" w:rsidP="00A15D81">
      <w:pPr>
        <w:spacing w:line="240" w:lineRule="auto"/>
        <w:ind w:right="-363"/>
        <w:jc w:val="both"/>
        <w:rPr>
          <w:rFonts w:ascii="Segoe UI Symbol" w:hAnsi="Segoe UI Symbol"/>
          <w:sz w:val="21"/>
          <w:szCs w:val="21"/>
        </w:rPr>
      </w:pPr>
      <w:r w:rsidRPr="00D27039">
        <w:rPr>
          <w:rFonts w:ascii="Segoe UI Symbol" w:hAnsi="Segoe UI Symbol"/>
          <w:sz w:val="21"/>
          <w:szCs w:val="21"/>
        </w:rPr>
        <w:t>UNDP/GEF, Project Implementation Report (PIR) 2021 – CBIT Ethiopia</w:t>
      </w:r>
    </w:p>
    <w:p w14:paraId="62D505A1" w14:textId="77777777" w:rsidR="00A71012" w:rsidRPr="00D27039" w:rsidRDefault="00A71012" w:rsidP="00A15D81">
      <w:pPr>
        <w:spacing w:line="240" w:lineRule="auto"/>
        <w:ind w:right="-363"/>
        <w:jc w:val="both"/>
        <w:rPr>
          <w:rFonts w:ascii="Segoe UI Symbol" w:hAnsi="Segoe UI Symbol"/>
          <w:bCs/>
          <w:sz w:val="21"/>
          <w:szCs w:val="21"/>
        </w:rPr>
      </w:pPr>
    </w:p>
    <w:p w14:paraId="2145EA0D" w14:textId="77777777" w:rsidR="00A71012" w:rsidRPr="00D27039" w:rsidRDefault="00A71012" w:rsidP="00A15D81">
      <w:pPr>
        <w:spacing w:line="240" w:lineRule="auto"/>
        <w:ind w:right="-363"/>
        <w:jc w:val="both"/>
        <w:rPr>
          <w:rFonts w:ascii="Segoe UI Symbol" w:hAnsi="Segoe UI Symbol"/>
          <w:bCs/>
          <w:sz w:val="21"/>
          <w:szCs w:val="21"/>
        </w:rPr>
      </w:pPr>
      <w:r w:rsidRPr="00D27039">
        <w:rPr>
          <w:rFonts w:ascii="Segoe UI Symbol" w:hAnsi="Segoe UI Symbol"/>
          <w:bCs/>
          <w:sz w:val="21"/>
          <w:szCs w:val="21"/>
        </w:rPr>
        <w:t>UNDP/GEF, Project Implementation Report (PIR) 2022 – CBIT Ethiopia</w:t>
      </w:r>
    </w:p>
    <w:p w14:paraId="1230B22B" w14:textId="77777777" w:rsidR="00A71012" w:rsidRPr="00D27039" w:rsidRDefault="00A71012" w:rsidP="00A15D81">
      <w:pPr>
        <w:pStyle w:val="NoSpacing"/>
        <w:ind w:right="-363"/>
        <w:jc w:val="both"/>
        <w:rPr>
          <w:rFonts w:ascii="Segoe UI Symbol" w:hAnsi="Segoe UI Symbol"/>
          <w:szCs w:val="21"/>
        </w:rPr>
      </w:pPr>
    </w:p>
    <w:p w14:paraId="712FCCFF" w14:textId="77777777" w:rsidR="00A71012" w:rsidRPr="00D27039" w:rsidRDefault="00A71012" w:rsidP="00A15D81">
      <w:pPr>
        <w:pStyle w:val="NoSpacing"/>
        <w:ind w:right="-363"/>
        <w:jc w:val="both"/>
        <w:rPr>
          <w:rFonts w:ascii="Segoe UI Symbol" w:hAnsi="Segoe UI Symbol"/>
          <w:szCs w:val="21"/>
        </w:rPr>
      </w:pPr>
      <w:r w:rsidRPr="00D27039">
        <w:rPr>
          <w:rFonts w:ascii="Segoe UI Symbol" w:hAnsi="Segoe UI Symbol"/>
          <w:szCs w:val="21"/>
        </w:rPr>
        <w:t>UNEG, Norms and Standards for Evaluation in the UN System</w:t>
      </w:r>
      <w:r>
        <w:rPr>
          <w:rFonts w:ascii="Segoe UI Symbol" w:hAnsi="Segoe UI Symbol"/>
          <w:szCs w:val="21"/>
        </w:rPr>
        <w:t>, 2016</w:t>
      </w:r>
    </w:p>
    <w:p w14:paraId="51D84760" w14:textId="77777777" w:rsidR="00A71012" w:rsidRPr="00D27039" w:rsidRDefault="00A71012" w:rsidP="00A15D81">
      <w:pPr>
        <w:pStyle w:val="NoSpacing"/>
        <w:ind w:right="-363"/>
        <w:jc w:val="both"/>
        <w:rPr>
          <w:rFonts w:ascii="Segoe UI Symbol" w:hAnsi="Segoe UI Symbol"/>
          <w:szCs w:val="21"/>
        </w:rPr>
      </w:pPr>
    </w:p>
    <w:p w14:paraId="713707B6" w14:textId="77777777" w:rsidR="00A71012" w:rsidRPr="00D27039" w:rsidRDefault="00A71012" w:rsidP="00A15D81">
      <w:pPr>
        <w:pStyle w:val="NoSpacing"/>
        <w:ind w:right="-363"/>
        <w:jc w:val="both"/>
        <w:rPr>
          <w:rFonts w:ascii="Segoe UI Symbol" w:hAnsi="Segoe UI Symbol"/>
          <w:szCs w:val="21"/>
        </w:rPr>
      </w:pPr>
      <w:r w:rsidRPr="00D27039">
        <w:rPr>
          <w:rFonts w:ascii="Segoe UI Symbol" w:hAnsi="Segoe UI Symbol"/>
          <w:szCs w:val="21"/>
        </w:rPr>
        <w:t>UNFCC, 2006 IPCC Guidelines for National Greenhouse Gas Inventories and its subsequent amendment (2019).</w:t>
      </w:r>
    </w:p>
    <w:p w14:paraId="672FC926" w14:textId="77777777" w:rsidR="00A71012" w:rsidRPr="00D27039" w:rsidRDefault="00A71012" w:rsidP="00A15D81">
      <w:pPr>
        <w:pStyle w:val="NoSpacing"/>
        <w:ind w:right="-363"/>
        <w:jc w:val="both"/>
        <w:rPr>
          <w:rFonts w:ascii="Segoe UI Symbol" w:hAnsi="Segoe UI Symbol"/>
          <w:szCs w:val="21"/>
        </w:rPr>
      </w:pPr>
    </w:p>
    <w:p w14:paraId="2F44B6B5" w14:textId="77777777" w:rsidR="00A71012" w:rsidRPr="00D27039" w:rsidRDefault="00A71012" w:rsidP="00A15D81">
      <w:pPr>
        <w:pStyle w:val="NoSpacing"/>
        <w:ind w:right="-363"/>
        <w:jc w:val="both"/>
        <w:rPr>
          <w:rFonts w:ascii="Segoe UI Symbol" w:eastAsia="Times New Roman" w:hAnsi="Segoe UI Symbol" w:cs="Times New Roman"/>
          <w:color w:val="000000" w:themeColor="text1"/>
          <w:szCs w:val="21"/>
          <w:lang w:eastAsia="en-GB"/>
        </w:rPr>
      </w:pPr>
      <w:r w:rsidRPr="00D27039">
        <w:rPr>
          <w:rFonts w:ascii="Segoe UI Symbol" w:hAnsi="Segoe UI Symbol"/>
          <w:szCs w:val="21"/>
        </w:rPr>
        <w:t xml:space="preserve">UNFCC, </w:t>
      </w:r>
      <w:r w:rsidRPr="00D27039">
        <w:rPr>
          <w:rFonts w:ascii="Segoe UI Symbol" w:hAnsi="Segoe UI Symbol"/>
          <w:color w:val="000000" w:themeColor="text1"/>
          <w:szCs w:val="21"/>
        </w:rPr>
        <w:t xml:space="preserve">Handbook on Measurement, Reporting and Verification </w:t>
      </w:r>
      <w:r w:rsidRPr="00D27039">
        <w:rPr>
          <w:rFonts w:ascii="Segoe UI Symbol" w:eastAsia="Times New Roman" w:hAnsi="Segoe UI Symbol" w:cs="Times New Roman"/>
          <w:color w:val="000000" w:themeColor="text1"/>
          <w:szCs w:val="21"/>
          <w:lang w:eastAsia="en-GB"/>
        </w:rPr>
        <w:t>for developing country Parties</w:t>
      </w:r>
      <w:r w:rsidRPr="00D27039">
        <w:rPr>
          <w:rFonts w:ascii="Segoe UI Symbol" w:hAnsi="Segoe UI Symbol"/>
          <w:color w:val="000000" w:themeColor="text1"/>
          <w:szCs w:val="21"/>
        </w:rPr>
        <w:t>, 2014</w:t>
      </w:r>
    </w:p>
    <w:p w14:paraId="26C826AF" w14:textId="77777777" w:rsidR="0057420F" w:rsidRDefault="0057420F" w:rsidP="00500895">
      <w:pPr>
        <w:pStyle w:val="Heading1"/>
        <w:jc w:val="both"/>
        <w:rPr>
          <w:rFonts w:asciiTheme="minorHAnsi" w:hAnsiTheme="minorHAnsi" w:cstheme="minorHAnsi"/>
          <w:sz w:val="20"/>
          <w:szCs w:val="20"/>
        </w:rPr>
        <w:sectPr w:rsidR="0057420F" w:rsidSect="00231537">
          <w:pgSz w:w="12240" w:h="16340"/>
          <w:pgMar w:top="1882" w:right="865" w:bottom="650" w:left="1211" w:header="720" w:footer="720" w:gutter="0"/>
          <w:pgBorders w:offsetFrom="page">
            <w:top w:val="single" w:sz="8" w:space="24" w:color="FBE4D5" w:themeColor="accent2" w:themeTint="33"/>
            <w:left w:val="single" w:sz="8" w:space="24" w:color="FBE4D5" w:themeColor="accent2" w:themeTint="33"/>
            <w:bottom w:val="single" w:sz="8" w:space="24" w:color="FBE4D5" w:themeColor="accent2" w:themeTint="33"/>
            <w:right w:val="single" w:sz="8" w:space="24" w:color="FBE4D5" w:themeColor="accent2" w:themeTint="33"/>
          </w:pgBorders>
          <w:cols w:space="720"/>
          <w:noEndnote/>
          <w:docGrid w:linePitch="326"/>
        </w:sectPr>
      </w:pPr>
    </w:p>
    <w:p w14:paraId="703FDF2A" w14:textId="1F425484" w:rsidR="00A71012" w:rsidRDefault="00A71012" w:rsidP="00EF0AB5">
      <w:pPr>
        <w:pStyle w:val="Heading1"/>
        <w:rPr>
          <w:b/>
          <w:bCs/>
        </w:rPr>
      </w:pPr>
      <w:r w:rsidRPr="00862583">
        <w:rPr>
          <w:b/>
          <w:bCs/>
        </w:rPr>
        <w:lastRenderedPageBreak/>
        <w:t>ANNEX 4</w:t>
      </w:r>
      <w:r>
        <w:rPr>
          <w:b/>
          <w:bCs/>
        </w:rPr>
        <w:t>: List of Key Informant Interviews</w:t>
      </w:r>
    </w:p>
    <w:p w14:paraId="5D613C07" w14:textId="77777777" w:rsidR="00A71012" w:rsidRPr="008114D8" w:rsidRDefault="00A71012" w:rsidP="00EF0AB5"/>
    <w:p w14:paraId="7648B66D" w14:textId="77777777" w:rsidR="00A71012" w:rsidRPr="001E2DD8" w:rsidRDefault="00A71012" w:rsidP="00EF0AB5">
      <w:pPr>
        <w:jc w:val="center"/>
        <w:rPr>
          <w:b/>
          <w:bCs/>
          <w:sz w:val="28"/>
          <w:szCs w:val="28"/>
        </w:rPr>
      </w:pPr>
      <w:r w:rsidRPr="001E2DD8">
        <w:rPr>
          <w:b/>
          <w:bCs/>
          <w:sz w:val="28"/>
          <w:szCs w:val="28"/>
        </w:rPr>
        <w:t>UNDP Ethiopia CBIT MTR, March 2023</w:t>
      </w:r>
    </w:p>
    <w:p w14:paraId="5E8B644A" w14:textId="77777777" w:rsidR="00A71012" w:rsidRDefault="00A71012" w:rsidP="00EF0AB5">
      <w:pPr>
        <w:jc w:val="center"/>
        <w:rPr>
          <w:b/>
          <w:bCs/>
          <w:sz w:val="28"/>
          <w:szCs w:val="28"/>
        </w:rPr>
      </w:pPr>
      <w:r w:rsidRPr="001E2DD8">
        <w:rPr>
          <w:b/>
          <w:bCs/>
          <w:sz w:val="28"/>
          <w:szCs w:val="28"/>
        </w:rPr>
        <w:t>List of Key Informant Interviews</w:t>
      </w:r>
    </w:p>
    <w:p w14:paraId="24934BEB" w14:textId="77777777" w:rsidR="00A71012" w:rsidRDefault="00A71012" w:rsidP="00EF0AB5">
      <w:pPr>
        <w:rPr>
          <w:sz w:val="21"/>
          <w:szCs w:val="21"/>
        </w:rPr>
      </w:pPr>
    </w:p>
    <w:p w14:paraId="41D43277" w14:textId="77777777" w:rsidR="00A71012" w:rsidRDefault="00A71012" w:rsidP="00EF0AB5">
      <w:pPr>
        <w:rPr>
          <w:sz w:val="21"/>
          <w:szCs w:val="21"/>
        </w:rPr>
      </w:pPr>
    </w:p>
    <w:p w14:paraId="04A0CCA3" w14:textId="77777777" w:rsidR="00A71012" w:rsidRDefault="00A71012" w:rsidP="00EF0AB5">
      <w:pPr>
        <w:ind w:left="-363" w:right="-363"/>
        <w:rPr>
          <w:b/>
          <w:bCs/>
          <w:sz w:val="21"/>
          <w:szCs w:val="21"/>
        </w:rPr>
      </w:pPr>
      <w:r w:rsidRPr="001E2DD8">
        <w:rPr>
          <w:b/>
          <w:bCs/>
          <w:sz w:val="21"/>
          <w:szCs w:val="21"/>
        </w:rPr>
        <w:t>Name</w:t>
      </w:r>
      <w:r w:rsidRPr="001E2DD8">
        <w:rPr>
          <w:b/>
          <w:bCs/>
          <w:sz w:val="21"/>
          <w:szCs w:val="21"/>
        </w:rPr>
        <w:tab/>
      </w:r>
      <w:r w:rsidRPr="001E2DD8">
        <w:rPr>
          <w:b/>
          <w:bCs/>
          <w:sz w:val="21"/>
          <w:szCs w:val="21"/>
        </w:rPr>
        <w:tab/>
      </w:r>
      <w:r w:rsidRPr="001E2DD8">
        <w:rPr>
          <w:b/>
          <w:bCs/>
          <w:sz w:val="21"/>
          <w:szCs w:val="21"/>
        </w:rPr>
        <w:tab/>
      </w:r>
      <w:r w:rsidRPr="001E2DD8">
        <w:rPr>
          <w:b/>
          <w:bCs/>
          <w:sz w:val="21"/>
          <w:szCs w:val="21"/>
        </w:rPr>
        <w:tab/>
        <w:t>Organization</w:t>
      </w:r>
      <w:r w:rsidRPr="001E2DD8">
        <w:rPr>
          <w:b/>
          <w:bCs/>
          <w:sz w:val="21"/>
          <w:szCs w:val="21"/>
        </w:rPr>
        <w:tab/>
      </w:r>
      <w:r w:rsidRPr="001E2DD8">
        <w:rPr>
          <w:b/>
          <w:bCs/>
          <w:sz w:val="21"/>
          <w:szCs w:val="21"/>
        </w:rPr>
        <w:tab/>
      </w:r>
      <w:r w:rsidRPr="001E2DD8">
        <w:rPr>
          <w:b/>
          <w:bCs/>
          <w:sz w:val="21"/>
          <w:szCs w:val="21"/>
        </w:rPr>
        <w:tab/>
      </w:r>
      <w:r w:rsidRPr="001E2DD8">
        <w:rPr>
          <w:b/>
          <w:bCs/>
          <w:sz w:val="21"/>
          <w:szCs w:val="21"/>
        </w:rPr>
        <w:tab/>
        <w:t>Title/Role</w:t>
      </w:r>
    </w:p>
    <w:p w14:paraId="27D72EAE" w14:textId="77777777" w:rsidR="00A71012" w:rsidRDefault="00A71012" w:rsidP="00EF0AB5">
      <w:pPr>
        <w:ind w:left="-363" w:right="-363"/>
        <w:rPr>
          <w:b/>
          <w:bCs/>
          <w:sz w:val="21"/>
          <w:szCs w:val="21"/>
        </w:rPr>
      </w:pPr>
    </w:p>
    <w:p w14:paraId="05269C29" w14:textId="77777777" w:rsidR="00A71012" w:rsidRDefault="00A71012" w:rsidP="00EF0AB5">
      <w:pPr>
        <w:ind w:left="-363" w:right="-363"/>
        <w:rPr>
          <w:sz w:val="21"/>
          <w:szCs w:val="21"/>
        </w:rPr>
      </w:pPr>
      <w:r>
        <w:rPr>
          <w:sz w:val="21"/>
          <w:szCs w:val="21"/>
        </w:rPr>
        <w:t xml:space="preserve">1, </w:t>
      </w:r>
      <w:proofErr w:type="spellStart"/>
      <w:r>
        <w:rPr>
          <w:sz w:val="21"/>
          <w:szCs w:val="21"/>
        </w:rPr>
        <w:t>Yizengoul</w:t>
      </w:r>
      <w:proofErr w:type="spellEnd"/>
      <w:r>
        <w:rPr>
          <w:sz w:val="21"/>
          <w:szCs w:val="21"/>
        </w:rPr>
        <w:t xml:space="preserve"> </w:t>
      </w:r>
      <w:proofErr w:type="spellStart"/>
      <w:r>
        <w:rPr>
          <w:sz w:val="21"/>
          <w:szCs w:val="21"/>
        </w:rPr>
        <w:t>Yitayih</w:t>
      </w:r>
      <w:proofErr w:type="spellEnd"/>
      <w:r>
        <w:rPr>
          <w:sz w:val="21"/>
          <w:szCs w:val="21"/>
        </w:rPr>
        <w:tab/>
      </w:r>
      <w:r>
        <w:rPr>
          <w:sz w:val="21"/>
          <w:szCs w:val="21"/>
        </w:rPr>
        <w:tab/>
        <w:t xml:space="preserve">Ministry of Transport &amp; Logistics, </w:t>
      </w:r>
      <w:proofErr w:type="spellStart"/>
      <w:r>
        <w:rPr>
          <w:sz w:val="21"/>
          <w:szCs w:val="21"/>
        </w:rPr>
        <w:t>GoE</w:t>
      </w:r>
      <w:proofErr w:type="spellEnd"/>
      <w:r>
        <w:rPr>
          <w:sz w:val="21"/>
          <w:szCs w:val="21"/>
        </w:rPr>
        <w:tab/>
        <w:t>Climate Change Senior Expert</w:t>
      </w:r>
    </w:p>
    <w:p w14:paraId="3541874B" w14:textId="77777777" w:rsidR="00A71012" w:rsidRDefault="00A71012" w:rsidP="00EF0AB5">
      <w:pPr>
        <w:ind w:left="-363" w:right="-363" w:hanging="2880"/>
        <w:rPr>
          <w:sz w:val="21"/>
          <w:szCs w:val="21"/>
        </w:rPr>
      </w:pPr>
    </w:p>
    <w:p w14:paraId="2DF01D24" w14:textId="77777777" w:rsidR="00A71012" w:rsidRDefault="00A71012" w:rsidP="00EF0AB5">
      <w:pPr>
        <w:spacing w:line="240" w:lineRule="auto"/>
        <w:ind w:left="2517" w:right="-363" w:hanging="2880"/>
        <w:rPr>
          <w:sz w:val="21"/>
          <w:szCs w:val="21"/>
        </w:rPr>
      </w:pPr>
      <w:r>
        <w:rPr>
          <w:sz w:val="21"/>
          <w:szCs w:val="21"/>
        </w:rPr>
        <w:t xml:space="preserve">2. Dr. Yosef </w:t>
      </w:r>
      <w:proofErr w:type="spellStart"/>
      <w:r>
        <w:rPr>
          <w:sz w:val="21"/>
          <w:szCs w:val="21"/>
        </w:rPr>
        <w:t>Melka</w:t>
      </w:r>
      <w:proofErr w:type="spellEnd"/>
      <w:r>
        <w:rPr>
          <w:sz w:val="21"/>
          <w:szCs w:val="21"/>
        </w:rPr>
        <w:t>.                   Environmental Protection Authority</w:t>
      </w:r>
      <w:r>
        <w:rPr>
          <w:sz w:val="21"/>
          <w:szCs w:val="21"/>
        </w:rPr>
        <w:tab/>
        <w:t xml:space="preserve">National Focal Point for CC </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t>Budget Support (EU Project)</w:t>
      </w:r>
    </w:p>
    <w:p w14:paraId="6F9AC032" w14:textId="77777777" w:rsidR="00A71012" w:rsidRDefault="00A71012" w:rsidP="00EF0AB5">
      <w:pPr>
        <w:spacing w:line="240" w:lineRule="auto"/>
        <w:ind w:left="-363" w:right="-363" w:hanging="2880"/>
        <w:rPr>
          <w:sz w:val="21"/>
          <w:szCs w:val="21"/>
        </w:rPr>
      </w:pPr>
    </w:p>
    <w:p w14:paraId="1ECC415E" w14:textId="77777777" w:rsidR="00A71012" w:rsidRPr="00CC01B8" w:rsidRDefault="00A71012" w:rsidP="00EF0AB5">
      <w:pPr>
        <w:spacing w:line="240" w:lineRule="auto"/>
        <w:ind w:left="2517" w:right="-363" w:hanging="2880"/>
        <w:rPr>
          <w:sz w:val="21"/>
          <w:szCs w:val="21"/>
          <w:lang w:val="es-MX"/>
        </w:rPr>
      </w:pPr>
      <w:r w:rsidRPr="00CC01B8">
        <w:rPr>
          <w:sz w:val="21"/>
          <w:szCs w:val="21"/>
          <w:lang w:val="es-MX"/>
        </w:rPr>
        <w:t>3. Brahanau Alamu.                  UNDP, Ethiopia</w:t>
      </w:r>
      <w:r w:rsidRPr="00CC01B8">
        <w:rPr>
          <w:sz w:val="21"/>
          <w:szCs w:val="21"/>
          <w:lang w:val="es-MX"/>
        </w:rPr>
        <w:tab/>
      </w:r>
      <w:r w:rsidRPr="00CC01B8">
        <w:rPr>
          <w:sz w:val="21"/>
          <w:szCs w:val="21"/>
          <w:lang w:val="es-MX"/>
        </w:rPr>
        <w:tab/>
      </w:r>
      <w:r w:rsidRPr="00CC01B8">
        <w:rPr>
          <w:sz w:val="21"/>
          <w:szCs w:val="21"/>
          <w:lang w:val="es-MX"/>
        </w:rPr>
        <w:tab/>
      </w:r>
      <w:r w:rsidRPr="00CC01B8">
        <w:rPr>
          <w:sz w:val="21"/>
          <w:szCs w:val="21"/>
          <w:lang w:val="es-MX"/>
        </w:rPr>
        <w:tab/>
        <w:t>M&amp;E Specialist</w:t>
      </w:r>
    </w:p>
    <w:p w14:paraId="1CF468BA" w14:textId="77777777" w:rsidR="00A71012" w:rsidRPr="00CC01B8" w:rsidRDefault="00A71012" w:rsidP="00EF0AB5">
      <w:pPr>
        <w:spacing w:line="240" w:lineRule="auto"/>
        <w:ind w:left="-363" w:right="-363" w:hanging="2880"/>
        <w:rPr>
          <w:sz w:val="21"/>
          <w:szCs w:val="21"/>
          <w:lang w:val="es-MX"/>
        </w:rPr>
      </w:pPr>
    </w:p>
    <w:p w14:paraId="6762562C" w14:textId="77777777" w:rsidR="00A71012" w:rsidRDefault="00A71012" w:rsidP="00EF0AB5">
      <w:pPr>
        <w:spacing w:line="240" w:lineRule="auto"/>
        <w:ind w:left="2517" w:right="-363" w:hanging="2880"/>
        <w:rPr>
          <w:sz w:val="21"/>
          <w:szCs w:val="21"/>
        </w:rPr>
      </w:pPr>
      <w:r>
        <w:rPr>
          <w:sz w:val="21"/>
          <w:szCs w:val="21"/>
        </w:rPr>
        <w:t>4. Getnet Demissie.                  UNDP, Ethiopia</w:t>
      </w:r>
      <w:r>
        <w:rPr>
          <w:sz w:val="21"/>
          <w:szCs w:val="21"/>
        </w:rPr>
        <w:tab/>
      </w:r>
      <w:r>
        <w:rPr>
          <w:sz w:val="21"/>
          <w:szCs w:val="21"/>
        </w:rPr>
        <w:tab/>
      </w:r>
      <w:r>
        <w:rPr>
          <w:sz w:val="21"/>
          <w:szCs w:val="21"/>
        </w:rPr>
        <w:tab/>
      </w:r>
      <w:r>
        <w:rPr>
          <w:sz w:val="21"/>
          <w:szCs w:val="21"/>
        </w:rPr>
        <w:tab/>
        <w:t>M&amp;E Officer</w:t>
      </w:r>
    </w:p>
    <w:p w14:paraId="4290D570" w14:textId="77777777" w:rsidR="00A71012" w:rsidRDefault="00A71012" w:rsidP="00EF0AB5">
      <w:pPr>
        <w:spacing w:line="240" w:lineRule="auto"/>
        <w:ind w:left="-363" w:right="-363" w:hanging="2880"/>
        <w:rPr>
          <w:sz w:val="21"/>
          <w:szCs w:val="21"/>
        </w:rPr>
      </w:pPr>
    </w:p>
    <w:p w14:paraId="49590267" w14:textId="77777777" w:rsidR="00A71012" w:rsidRDefault="00A71012" w:rsidP="00EF0AB5">
      <w:pPr>
        <w:spacing w:line="240" w:lineRule="auto"/>
        <w:ind w:left="2160" w:right="-363" w:hanging="2520"/>
        <w:rPr>
          <w:sz w:val="21"/>
          <w:szCs w:val="21"/>
        </w:rPr>
      </w:pPr>
      <w:r>
        <w:rPr>
          <w:sz w:val="21"/>
          <w:szCs w:val="21"/>
        </w:rPr>
        <w:t xml:space="preserve">5. Dr. </w:t>
      </w:r>
      <w:proofErr w:type="spellStart"/>
      <w:r>
        <w:rPr>
          <w:sz w:val="21"/>
          <w:szCs w:val="21"/>
        </w:rPr>
        <w:t>Tessama</w:t>
      </w:r>
      <w:proofErr w:type="spellEnd"/>
      <w:r>
        <w:rPr>
          <w:sz w:val="21"/>
          <w:szCs w:val="21"/>
        </w:rPr>
        <w:t xml:space="preserve"> Toru</w:t>
      </w:r>
      <w:r>
        <w:rPr>
          <w:sz w:val="21"/>
          <w:szCs w:val="21"/>
        </w:rPr>
        <w:tab/>
      </w:r>
      <w:proofErr w:type="spellStart"/>
      <w:r>
        <w:rPr>
          <w:sz w:val="21"/>
          <w:szCs w:val="21"/>
        </w:rPr>
        <w:t>Haramaya</w:t>
      </w:r>
      <w:proofErr w:type="spellEnd"/>
      <w:r>
        <w:rPr>
          <w:sz w:val="21"/>
          <w:szCs w:val="21"/>
        </w:rPr>
        <w:t xml:space="preserve"> University</w:t>
      </w:r>
      <w:r>
        <w:rPr>
          <w:sz w:val="21"/>
          <w:szCs w:val="21"/>
        </w:rPr>
        <w:tab/>
      </w:r>
      <w:r>
        <w:rPr>
          <w:sz w:val="21"/>
          <w:szCs w:val="21"/>
        </w:rPr>
        <w:tab/>
      </w:r>
      <w:r>
        <w:rPr>
          <w:sz w:val="21"/>
          <w:szCs w:val="21"/>
        </w:rPr>
        <w:tab/>
        <w:t xml:space="preserve">Assistant Professor, Environmental </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t>Sciences</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p>
    <w:p w14:paraId="76BE05A7" w14:textId="77777777" w:rsidR="00A71012" w:rsidRDefault="00A71012" w:rsidP="00EF0AB5">
      <w:pPr>
        <w:spacing w:line="240" w:lineRule="auto"/>
        <w:ind w:left="-363" w:right="-363"/>
        <w:rPr>
          <w:sz w:val="21"/>
          <w:szCs w:val="21"/>
        </w:rPr>
      </w:pPr>
      <w:r>
        <w:rPr>
          <w:sz w:val="21"/>
          <w:szCs w:val="21"/>
        </w:rPr>
        <w:t xml:space="preserve">6. </w:t>
      </w:r>
      <w:proofErr w:type="spellStart"/>
      <w:r>
        <w:rPr>
          <w:sz w:val="21"/>
          <w:szCs w:val="21"/>
        </w:rPr>
        <w:t>Esmael</w:t>
      </w:r>
      <w:proofErr w:type="spellEnd"/>
      <w:r>
        <w:rPr>
          <w:sz w:val="21"/>
          <w:szCs w:val="21"/>
        </w:rPr>
        <w:t xml:space="preserve"> Mohammed</w:t>
      </w:r>
      <w:r>
        <w:rPr>
          <w:sz w:val="21"/>
          <w:szCs w:val="21"/>
        </w:rPr>
        <w:tab/>
        <w:t>Ministry of industry</w:t>
      </w:r>
      <w:r>
        <w:rPr>
          <w:sz w:val="21"/>
          <w:szCs w:val="21"/>
        </w:rPr>
        <w:tab/>
      </w:r>
      <w:r>
        <w:rPr>
          <w:sz w:val="21"/>
          <w:szCs w:val="21"/>
        </w:rPr>
        <w:tab/>
      </w:r>
      <w:r>
        <w:rPr>
          <w:sz w:val="21"/>
          <w:szCs w:val="21"/>
        </w:rPr>
        <w:tab/>
        <w:t xml:space="preserve">Team Leader, Climate Change </w:t>
      </w:r>
    </w:p>
    <w:p w14:paraId="72EBC882" w14:textId="77777777" w:rsidR="00A71012" w:rsidRDefault="00A71012" w:rsidP="00EF0AB5">
      <w:pPr>
        <w:spacing w:line="240" w:lineRule="auto"/>
        <w:ind w:left="-363" w:right="-363"/>
        <w:rPr>
          <w:sz w:val="21"/>
          <w:szCs w:val="21"/>
        </w:rPr>
      </w:pPr>
    </w:p>
    <w:p w14:paraId="5A781258" w14:textId="77777777" w:rsidR="00A71012" w:rsidRDefault="00A71012" w:rsidP="00EF0AB5">
      <w:pPr>
        <w:spacing w:line="240" w:lineRule="auto"/>
        <w:ind w:left="2517" w:right="-363" w:hanging="2880"/>
        <w:rPr>
          <w:sz w:val="21"/>
          <w:szCs w:val="21"/>
        </w:rPr>
      </w:pPr>
      <w:r>
        <w:rPr>
          <w:sz w:val="21"/>
          <w:szCs w:val="21"/>
        </w:rPr>
        <w:t xml:space="preserve">7. </w:t>
      </w:r>
      <w:proofErr w:type="spellStart"/>
      <w:r>
        <w:rPr>
          <w:sz w:val="21"/>
          <w:szCs w:val="21"/>
        </w:rPr>
        <w:t>Heiru</w:t>
      </w:r>
      <w:proofErr w:type="spellEnd"/>
      <w:r>
        <w:rPr>
          <w:sz w:val="21"/>
          <w:szCs w:val="21"/>
        </w:rPr>
        <w:t xml:space="preserve"> </w:t>
      </w:r>
      <w:proofErr w:type="spellStart"/>
      <w:r>
        <w:rPr>
          <w:sz w:val="21"/>
          <w:szCs w:val="21"/>
        </w:rPr>
        <w:t>Sebrala</w:t>
      </w:r>
      <w:proofErr w:type="spellEnd"/>
      <w:r>
        <w:rPr>
          <w:sz w:val="21"/>
          <w:szCs w:val="21"/>
        </w:rPr>
        <w:t xml:space="preserve"> Ahmed           Ethiopia Forestry Development</w:t>
      </w:r>
      <w:r>
        <w:rPr>
          <w:sz w:val="21"/>
          <w:szCs w:val="21"/>
        </w:rPr>
        <w:tab/>
      </w:r>
      <w:r>
        <w:rPr>
          <w:sz w:val="21"/>
          <w:szCs w:val="21"/>
        </w:rPr>
        <w:tab/>
        <w:t>Director, Forest Resources Assessment</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t>&amp; Monitoring Directorate</w:t>
      </w:r>
      <w:r>
        <w:rPr>
          <w:sz w:val="21"/>
          <w:szCs w:val="21"/>
        </w:rPr>
        <w:tab/>
      </w:r>
    </w:p>
    <w:p w14:paraId="4B64A232" w14:textId="77777777" w:rsidR="00A71012" w:rsidRDefault="00A71012" w:rsidP="00EF0AB5">
      <w:pPr>
        <w:spacing w:line="240" w:lineRule="auto"/>
        <w:ind w:left="2517" w:right="-363" w:hanging="2880"/>
        <w:rPr>
          <w:sz w:val="21"/>
          <w:szCs w:val="21"/>
        </w:rPr>
      </w:pPr>
    </w:p>
    <w:p w14:paraId="6EAF250A" w14:textId="77777777" w:rsidR="00A71012" w:rsidRDefault="00A71012" w:rsidP="00EF0AB5">
      <w:pPr>
        <w:spacing w:line="240" w:lineRule="auto"/>
        <w:ind w:left="2517" w:right="-363" w:hanging="2880"/>
        <w:rPr>
          <w:sz w:val="21"/>
          <w:szCs w:val="21"/>
        </w:rPr>
      </w:pPr>
      <w:r>
        <w:rPr>
          <w:sz w:val="21"/>
          <w:szCs w:val="21"/>
        </w:rPr>
        <w:t xml:space="preserve">8. </w:t>
      </w:r>
      <w:proofErr w:type="spellStart"/>
      <w:r>
        <w:rPr>
          <w:sz w:val="21"/>
          <w:szCs w:val="21"/>
        </w:rPr>
        <w:t>Gatechew</w:t>
      </w:r>
      <w:proofErr w:type="spellEnd"/>
      <w:r>
        <w:rPr>
          <w:sz w:val="21"/>
          <w:szCs w:val="21"/>
        </w:rPr>
        <w:t xml:space="preserve"> Shiferaw              Ministry of Urban and Infrastructure</w:t>
      </w:r>
      <w:r>
        <w:rPr>
          <w:sz w:val="21"/>
          <w:szCs w:val="21"/>
        </w:rPr>
        <w:tab/>
        <w:t xml:space="preserve">Environment Protection Infrastructure </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t>Engineer</w:t>
      </w:r>
    </w:p>
    <w:p w14:paraId="502CD868" w14:textId="77777777" w:rsidR="00A71012" w:rsidRDefault="00A71012" w:rsidP="00EF0AB5">
      <w:pPr>
        <w:spacing w:line="240" w:lineRule="auto"/>
        <w:ind w:left="2517" w:right="-363" w:hanging="2880"/>
        <w:rPr>
          <w:sz w:val="21"/>
          <w:szCs w:val="21"/>
        </w:rPr>
      </w:pPr>
    </w:p>
    <w:p w14:paraId="6376FDA6" w14:textId="77777777" w:rsidR="00A71012" w:rsidRDefault="00A71012" w:rsidP="00EF0AB5">
      <w:pPr>
        <w:spacing w:line="240" w:lineRule="auto"/>
        <w:ind w:left="2517" w:right="-363" w:hanging="2880"/>
        <w:rPr>
          <w:sz w:val="21"/>
          <w:szCs w:val="21"/>
        </w:rPr>
      </w:pPr>
      <w:r>
        <w:rPr>
          <w:sz w:val="21"/>
          <w:szCs w:val="21"/>
        </w:rPr>
        <w:t>9. Benti Firdissa.                        GHG Emissions Verification Directorate</w:t>
      </w:r>
      <w:r>
        <w:rPr>
          <w:sz w:val="21"/>
          <w:szCs w:val="21"/>
        </w:rPr>
        <w:tab/>
        <w:t>Director</w:t>
      </w:r>
    </w:p>
    <w:p w14:paraId="66EDAA69" w14:textId="77777777" w:rsidR="00A71012" w:rsidRDefault="00A71012" w:rsidP="00EF0AB5">
      <w:pPr>
        <w:spacing w:line="240" w:lineRule="auto"/>
        <w:ind w:left="2517" w:right="-363" w:hanging="2880"/>
        <w:rPr>
          <w:sz w:val="21"/>
          <w:szCs w:val="21"/>
        </w:rPr>
      </w:pPr>
    </w:p>
    <w:p w14:paraId="46AF6792" w14:textId="77777777" w:rsidR="00A71012" w:rsidRDefault="00A71012" w:rsidP="00EF0AB5">
      <w:pPr>
        <w:spacing w:line="240" w:lineRule="auto"/>
        <w:ind w:left="2517" w:right="-363" w:hanging="2880"/>
        <w:rPr>
          <w:sz w:val="21"/>
          <w:szCs w:val="21"/>
        </w:rPr>
      </w:pPr>
      <w:r>
        <w:rPr>
          <w:sz w:val="21"/>
          <w:szCs w:val="21"/>
        </w:rPr>
        <w:t>10. Getnet Abate                       UNDP-EPA project</w:t>
      </w:r>
      <w:r>
        <w:rPr>
          <w:sz w:val="21"/>
          <w:szCs w:val="21"/>
        </w:rPr>
        <w:tab/>
      </w:r>
      <w:r>
        <w:rPr>
          <w:sz w:val="21"/>
          <w:szCs w:val="21"/>
        </w:rPr>
        <w:tab/>
      </w:r>
      <w:r>
        <w:rPr>
          <w:sz w:val="21"/>
          <w:szCs w:val="21"/>
        </w:rPr>
        <w:tab/>
      </w:r>
      <w:proofErr w:type="spellStart"/>
      <w:r>
        <w:rPr>
          <w:sz w:val="21"/>
          <w:szCs w:val="21"/>
        </w:rPr>
        <w:t>Project</w:t>
      </w:r>
      <w:proofErr w:type="spellEnd"/>
      <w:r>
        <w:rPr>
          <w:sz w:val="21"/>
          <w:szCs w:val="21"/>
        </w:rPr>
        <w:t xml:space="preserve"> Manager, CBIT</w:t>
      </w:r>
    </w:p>
    <w:p w14:paraId="52251551" w14:textId="77777777" w:rsidR="00A71012" w:rsidRDefault="00A71012" w:rsidP="00EF0AB5">
      <w:pPr>
        <w:spacing w:line="240" w:lineRule="auto"/>
        <w:ind w:left="2517" w:right="-363" w:hanging="2880"/>
        <w:rPr>
          <w:sz w:val="21"/>
          <w:szCs w:val="21"/>
        </w:rPr>
      </w:pPr>
    </w:p>
    <w:p w14:paraId="73AFB6FD" w14:textId="77777777" w:rsidR="00A71012" w:rsidRDefault="00A71012" w:rsidP="00EF0AB5">
      <w:pPr>
        <w:spacing w:line="240" w:lineRule="auto"/>
        <w:ind w:left="2517" w:right="-363" w:hanging="2880"/>
        <w:rPr>
          <w:sz w:val="21"/>
          <w:szCs w:val="21"/>
        </w:rPr>
      </w:pPr>
      <w:r>
        <w:rPr>
          <w:sz w:val="21"/>
          <w:szCs w:val="21"/>
        </w:rPr>
        <w:t xml:space="preserve">11. </w:t>
      </w:r>
      <w:proofErr w:type="spellStart"/>
      <w:r>
        <w:rPr>
          <w:sz w:val="21"/>
          <w:szCs w:val="21"/>
        </w:rPr>
        <w:t>Altaye</w:t>
      </w:r>
      <w:proofErr w:type="spellEnd"/>
      <w:r>
        <w:rPr>
          <w:sz w:val="21"/>
          <w:szCs w:val="21"/>
        </w:rPr>
        <w:t xml:space="preserve"> Yebo </w:t>
      </w:r>
      <w:proofErr w:type="spellStart"/>
      <w:r>
        <w:rPr>
          <w:sz w:val="21"/>
          <w:szCs w:val="21"/>
        </w:rPr>
        <w:t>Gilo</w:t>
      </w:r>
      <w:proofErr w:type="spellEnd"/>
      <w:r>
        <w:rPr>
          <w:sz w:val="21"/>
          <w:szCs w:val="21"/>
        </w:rPr>
        <w:t xml:space="preserve">.                 </w:t>
      </w:r>
      <w:proofErr w:type="spellStart"/>
      <w:r>
        <w:rPr>
          <w:sz w:val="21"/>
          <w:szCs w:val="21"/>
        </w:rPr>
        <w:t>Sidama</w:t>
      </w:r>
      <w:proofErr w:type="spellEnd"/>
      <w:r>
        <w:rPr>
          <w:sz w:val="21"/>
          <w:szCs w:val="21"/>
        </w:rPr>
        <w:t xml:space="preserve"> Regional EPA</w:t>
      </w:r>
      <w:r>
        <w:rPr>
          <w:sz w:val="21"/>
          <w:szCs w:val="21"/>
        </w:rPr>
        <w:tab/>
      </w:r>
      <w:r>
        <w:rPr>
          <w:sz w:val="21"/>
          <w:szCs w:val="21"/>
        </w:rPr>
        <w:tab/>
      </w:r>
      <w:r>
        <w:rPr>
          <w:sz w:val="21"/>
          <w:szCs w:val="21"/>
        </w:rPr>
        <w:tab/>
        <w:t>Environment Officer</w:t>
      </w:r>
    </w:p>
    <w:p w14:paraId="370BFDB3" w14:textId="77777777" w:rsidR="00A71012" w:rsidRDefault="00A71012" w:rsidP="00EF0AB5">
      <w:pPr>
        <w:spacing w:line="240" w:lineRule="auto"/>
        <w:ind w:left="2517" w:right="-363" w:hanging="2880"/>
        <w:rPr>
          <w:sz w:val="21"/>
          <w:szCs w:val="21"/>
        </w:rPr>
      </w:pPr>
    </w:p>
    <w:p w14:paraId="6210842E" w14:textId="77777777" w:rsidR="00A71012" w:rsidRDefault="00A71012" w:rsidP="00EF0AB5">
      <w:pPr>
        <w:spacing w:line="240" w:lineRule="auto"/>
        <w:ind w:left="2517" w:right="-363" w:hanging="2880"/>
        <w:rPr>
          <w:sz w:val="21"/>
          <w:szCs w:val="21"/>
        </w:rPr>
      </w:pPr>
      <w:r>
        <w:rPr>
          <w:sz w:val="21"/>
          <w:szCs w:val="21"/>
        </w:rPr>
        <w:t xml:space="preserve">12. </w:t>
      </w:r>
      <w:proofErr w:type="spellStart"/>
      <w:r>
        <w:rPr>
          <w:sz w:val="21"/>
          <w:szCs w:val="21"/>
        </w:rPr>
        <w:t>Toleso</w:t>
      </w:r>
      <w:proofErr w:type="spellEnd"/>
      <w:r>
        <w:rPr>
          <w:sz w:val="21"/>
          <w:szCs w:val="21"/>
        </w:rPr>
        <w:t xml:space="preserve"> </w:t>
      </w:r>
      <w:proofErr w:type="spellStart"/>
      <w:r>
        <w:rPr>
          <w:sz w:val="21"/>
          <w:szCs w:val="21"/>
        </w:rPr>
        <w:t>Benbi</w:t>
      </w:r>
      <w:proofErr w:type="spellEnd"/>
      <w:r>
        <w:rPr>
          <w:sz w:val="21"/>
          <w:szCs w:val="21"/>
        </w:rPr>
        <w:t>.                       Ministry of Agriculture</w:t>
      </w:r>
      <w:r>
        <w:rPr>
          <w:sz w:val="21"/>
          <w:szCs w:val="21"/>
        </w:rPr>
        <w:tab/>
      </w:r>
      <w:r>
        <w:rPr>
          <w:sz w:val="21"/>
          <w:szCs w:val="21"/>
        </w:rPr>
        <w:tab/>
        <w:t xml:space="preserve"> </w:t>
      </w:r>
      <w:r>
        <w:rPr>
          <w:sz w:val="21"/>
          <w:szCs w:val="21"/>
        </w:rPr>
        <w:tab/>
        <w:t>Sr. Environment &amp; Climate Change Expert</w:t>
      </w:r>
    </w:p>
    <w:p w14:paraId="2EABD5D8" w14:textId="77777777" w:rsidR="00A71012" w:rsidRDefault="00A71012" w:rsidP="00EF0AB5">
      <w:pPr>
        <w:spacing w:line="240" w:lineRule="auto"/>
        <w:ind w:left="2517" w:right="-363" w:hanging="2880"/>
        <w:rPr>
          <w:sz w:val="21"/>
          <w:szCs w:val="21"/>
        </w:rPr>
      </w:pPr>
    </w:p>
    <w:p w14:paraId="11377FFC" w14:textId="77777777" w:rsidR="00A71012" w:rsidRDefault="00A71012" w:rsidP="00EF0AB5">
      <w:pPr>
        <w:spacing w:line="240" w:lineRule="auto"/>
        <w:ind w:left="2517" w:right="-363" w:hanging="2880"/>
        <w:rPr>
          <w:sz w:val="21"/>
          <w:szCs w:val="21"/>
        </w:rPr>
      </w:pPr>
      <w:r>
        <w:rPr>
          <w:sz w:val="21"/>
          <w:szCs w:val="21"/>
        </w:rPr>
        <w:t xml:space="preserve">13. </w:t>
      </w:r>
      <w:proofErr w:type="spellStart"/>
      <w:r>
        <w:rPr>
          <w:sz w:val="21"/>
          <w:szCs w:val="21"/>
        </w:rPr>
        <w:t>Tagay</w:t>
      </w:r>
      <w:proofErr w:type="spellEnd"/>
      <w:r>
        <w:rPr>
          <w:sz w:val="21"/>
          <w:szCs w:val="21"/>
        </w:rPr>
        <w:t xml:space="preserve"> Hamza                        Ministry of Water &amp; Energy</w:t>
      </w:r>
      <w:r>
        <w:rPr>
          <w:sz w:val="21"/>
          <w:szCs w:val="21"/>
        </w:rPr>
        <w:tab/>
      </w:r>
      <w:r>
        <w:rPr>
          <w:sz w:val="21"/>
          <w:szCs w:val="21"/>
        </w:rPr>
        <w:tab/>
        <w:t>Sr. Expert &amp; MRV Focal Person</w:t>
      </w:r>
      <w:r>
        <w:rPr>
          <w:sz w:val="21"/>
          <w:szCs w:val="21"/>
        </w:rPr>
        <w:tab/>
      </w:r>
    </w:p>
    <w:p w14:paraId="1935A916" w14:textId="77777777" w:rsidR="00A71012" w:rsidRDefault="00A71012" w:rsidP="00EF0AB5">
      <w:pPr>
        <w:spacing w:line="240" w:lineRule="auto"/>
        <w:ind w:left="2517" w:right="-363" w:hanging="2880"/>
        <w:rPr>
          <w:sz w:val="21"/>
          <w:szCs w:val="21"/>
        </w:rPr>
      </w:pPr>
    </w:p>
    <w:p w14:paraId="3AA46FDC" w14:textId="77777777" w:rsidR="00A71012" w:rsidRDefault="00A71012" w:rsidP="00EF0AB5">
      <w:pPr>
        <w:spacing w:line="240" w:lineRule="auto"/>
        <w:ind w:left="2517" w:right="-363" w:hanging="2880"/>
        <w:rPr>
          <w:sz w:val="21"/>
          <w:szCs w:val="21"/>
        </w:rPr>
      </w:pPr>
      <w:r>
        <w:rPr>
          <w:sz w:val="21"/>
          <w:szCs w:val="21"/>
        </w:rPr>
        <w:t xml:space="preserve">14. Fisseha </w:t>
      </w:r>
      <w:proofErr w:type="spellStart"/>
      <w:r>
        <w:rPr>
          <w:sz w:val="21"/>
          <w:szCs w:val="21"/>
        </w:rPr>
        <w:t>Alemoyehu</w:t>
      </w:r>
      <w:proofErr w:type="spellEnd"/>
      <w:r>
        <w:rPr>
          <w:sz w:val="21"/>
          <w:szCs w:val="21"/>
        </w:rPr>
        <w:t xml:space="preserve">             UNDP-EPA project</w:t>
      </w:r>
      <w:r>
        <w:rPr>
          <w:sz w:val="21"/>
          <w:szCs w:val="21"/>
        </w:rPr>
        <w:tab/>
      </w:r>
      <w:r>
        <w:rPr>
          <w:sz w:val="21"/>
          <w:szCs w:val="21"/>
        </w:rPr>
        <w:tab/>
      </w:r>
      <w:r>
        <w:rPr>
          <w:sz w:val="21"/>
          <w:szCs w:val="21"/>
        </w:rPr>
        <w:tab/>
        <w:t>Finance Officer, CBIT</w:t>
      </w:r>
    </w:p>
    <w:p w14:paraId="51640D9B" w14:textId="77777777" w:rsidR="00A71012" w:rsidRDefault="00A71012" w:rsidP="00EF0AB5">
      <w:pPr>
        <w:spacing w:line="240" w:lineRule="auto"/>
        <w:ind w:left="2517" w:right="-363" w:hanging="2880"/>
        <w:rPr>
          <w:sz w:val="21"/>
          <w:szCs w:val="21"/>
        </w:rPr>
      </w:pPr>
    </w:p>
    <w:p w14:paraId="066AE67A" w14:textId="77777777" w:rsidR="00A71012" w:rsidRDefault="00A71012" w:rsidP="00EF0AB5">
      <w:pPr>
        <w:spacing w:line="240" w:lineRule="auto"/>
        <w:ind w:left="2517" w:right="-363" w:hanging="2880"/>
        <w:rPr>
          <w:sz w:val="21"/>
          <w:szCs w:val="21"/>
        </w:rPr>
      </w:pPr>
      <w:r>
        <w:rPr>
          <w:sz w:val="21"/>
          <w:szCs w:val="21"/>
        </w:rPr>
        <w:t>15. Wubua Mekonnen              UNDP, Ethiopia</w:t>
      </w:r>
      <w:r>
        <w:rPr>
          <w:sz w:val="21"/>
          <w:szCs w:val="21"/>
        </w:rPr>
        <w:tab/>
      </w:r>
      <w:r>
        <w:rPr>
          <w:sz w:val="21"/>
          <w:szCs w:val="21"/>
        </w:rPr>
        <w:tab/>
      </w:r>
      <w:r>
        <w:rPr>
          <w:sz w:val="21"/>
          <w:szCs w:val="21"/>
        </w:rPr>
        <w:tab/>
      </w:r>
      <w:r>
        <w:rPr>
          <w:sz w:val="21"/>
          <w:szCs w:val="21"/>
        </w:rPr>
        <w:tab/>
        <w:t xml:space="preserve">Team Leader, Climate Change &amp; </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t>Environment</w:t>
      </w:r>
    </w:p>
    <w:p w14:paraId="4E1890C4" w14:textId="77777777" w:rsidR="00A71012" w:rsidRDefault="00A71012" w:rsidP="00EF0AB5">
      <w:pPr>
        <w:spacing w:line="240" w:lineRule="auto"/>
        <w:ind w:left="2517" w:right="-363" w:hanging="2880"/>
        <w:rPr>
          <w:sz w:val="21"/>
          <w:szCs w:val="21"/>
        </w:rPr>
      </w:pPr>
    </w:p>
    <w:p w14:paraId="1F767CC2" w14:textId="77777777" w:rsidR="00A71012" w:rsidRDefault="00A71012" w:rsidP="00EF0AB5">
      <w:pPr>
        <w:spacing w:line="240" w:lineRule="auto"/>
        <w:ind w:left="2517" w:right="-363" w:hanging="2880"/>
        <w:rPr>
          <w:sz w:val="21"/>
          <w:szCs w:val="21"/>
        </w:rPr>
      </w:pPr>
      <w:r>
        <w:rPr>
          <w:sz w:val="21"/>
          <w:szCs w:val="21"/>
        </w:rPr>
        <w:t xml:space="preserve">16. Henock </w:t>
      </w:r>
      <w:proofErr w:type="spellStart"/>
      <w:r>
        <w:rPr>
          <w:sz w:val="21"/>
          <w:szCs w:val="21"/>
        </w:rPr>
        <w:t>Atnafe</w:t>
      </w:r>
      <w:proofErr w:type="spellEnd"/>
      <w:r>
        <w:rPr>
          <w:sz w:val="21"/>
          <w:szCs w:val="21"/>
        </w:rPr>
        <w:t xml:space="preserve">                     Ministry of Mines</w:t>
      </w:r>
      <w:r>
        <w:rPr>
          <w:sz w:val="21"/>
          <w:szCs w:val="21"/>
        </w:rPr>
        <w:tab/>
      </w:r>
      <w:r>
        <w:rPr>
          <w:sz w:val="21"/>
          <w:szCs w:val="21"/>
        </w:rPr>
        <w:tab/>
      </w:r>
      <w:r>
        <w:rPr>
          <w:sz w:val="21"/>
          <w:szCs w:val="21"/>
        </w:rPr>
        <w:tab/>
        <w:t>Public Health Specialist</w:t>
      </w:r>
    </w:p>
    <w:p w14:paraId="1F9CD1E1" w14:textId="77777777" w:rsidR="00A71012" w:rsidRDefault="00A71012" w:rsidP="00EF0AB5">
      <w:pPr>
        <w:spacing w:line="240" w:lineRule="auto"/>
        <w:ind w:left="2517" w:right="-363" w:hanging="2880"/>
        <w:rPr>
          <w:sz w:val="21"/>
          <w:szCs w:val="21"/>
        </w:rPr>
      </w:pPr>
    </w:p>
    <w:p w14:paraId="5E2C6F71" w14:textId="77777777" w:rsidR="00A71012" w:rsidRDefault="00A71012" w:rsidP="00EF0AB5">
      <w:pPr>
        <w:spacing w:line="240" w:lineRule="auto"/>
        <w:ind w:left="2517" w:right="-363" w:hanging="2880"/>
        <w:rPr>
          <w:sz w:val="21"/>
          <w:szCs w:val="21"/>
        </w:rPr>
      </w:pPr>
      <w:r>
        <w:rPr>
          <w:sz w:val="21"/>
          <w:szCs w:val="21"/>
        </w:rPr>
        <w:t xml:space="preserve">17. Ms. </w:t>
      </w:r>
      <w:proofErr w:type="spellStart"/>
      <w:r>
        <w:rPr>
          <w:sz w:val="21"/>
          <w:szCs w:val="21"/>
        </w:rPr>
        <w:t>Fentu</w:t>
      </w:r>
      <w:proofErr w:type="spellEnd"/>
      <w:r>
        <w:rPr>
          <w:sz w:val="21"/>
          <w:szCs w:val="21"/>
        </w:rPr>
        <w:t xml:space="preserve"> Kifle                       Addis Ababa City Administration</w:t>
      </w:r>
      <w:r>
        <w:rPr>
          <w:sz w:val="21"/>
          <w:szCs w:val="21"/>
        </w:rPr>
        <w:tab/>
        <w:t xml:space="preserve">Team Leader, /climate Change </w:t>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r>
      <w:r>
        <w:rPr>
          <w:sz w:val="21"/>
          <w:szCs w:val="21"/>
        </w:rPr>
        <w:tab/>
        <w:t>Mainstreaming</w:t>
      </w:r>
    </w:p>
    <w:p w14:paraId="69BC1F8F" w14:textId="77777777" w:rsidR="00A71012" w:rsidRDefault="00A71012" w:rsidP="00EF0AB5">
      <w:pPr>
        <w:spacing w:line="240" w:lineRule="auto"/>
        <w:ind w:left="2517" w:right="-363" w:hanging="2880"/>
        <w:rPr>
          <w:sz w:val="21"/>
          <w:szCs w:val="21"/>
        </w:rPr>
      </w:pPr>
    </w:p>
    <w:p w14:paraId="7113A529" w14:textId="77777777" w:rsidR="00A71012" w:rsidRPr="001E2DD8" w:rsidRDefault="00A71012" w:rsidP="00EF0AB5">
      <w:pPr>
        <w:spacing w:line="240" w:lineRule="auto"/>
        <w:ind w:left="2517" w:right="-363" w:hanging="2880"/>
        <w:rPr>
          <w:sz w:val="21"/>
          <w:szCs w:val="21"/>
        </w:rPr>
      </w:pPr>
      <w:r>
        <w:rPr>
          <w:sz w:val="21"/>
          <w:szCs w:val="21"/>
        </w:rPr>
        <w:t xml:space="preserve">18. Misganaw Eyassu                Ministry of Finance, </w:t>
      </w:r>
      <w:proofErr w:type="spellStart"/>
      <w:r>
        <w:rPr>
          <w:sz w:val="21"/>
          <w:szCs w:val="21"/>
        </w:rPr>
        <w:t>GoE</w:t>
      </w:r>
      <w:proofErr w:type="spellEnd"/>
      <w:r>
        <w:rPr>
          <w:sz w:val="21"/>
          <w:szCs w:val="21"/>
        </w:rPr>
        <w:tab/>
      </w:r>
      <w:r>
        <w:rPr>
          <w:sz w:val="21"/>
          <w:szCs w:val="21"/>
        </w:rPr>
        <w:tab/>
      </w:r>
      <w:r>
        <w:rPr>
          <w:sz w:val="21"/>
          <w:szCs w:val="21"/>
        </w:rPr>
        <w:tab/>
        <w:t>Programme Coordinator, CRGE Unit</w:t>
      </w:r>
    </w:p>
    <w:p w14:paraId="599ADFD1" w14:textId="77777777" w:rsidR="0057420F" w:rsidRPr="00ED4A19" w:rsidRDefault="0057420F" w:rsidP="005B6492">
      <w:pPr>
        <w:pStyle w:val="Heading1"/>
        <w:rPr>
          <w:rFonts w:asciiTheme="minorHAnsi" w:hAnsiTheme="minorHAnsi" w:cstheme="minorHAnsi"/>
          <w:sz w:val="20"/>
          <w:szCs w:val="20"/>
        </w:rPr>
        <w:sectPr w:rsidR="0057420F" w:rsidRPr="00ED4A19" w:rsidSect="00E93BE5">
          <w:pgSz w:w="11906" w:h="16838"/>
          <w:pgMar w:top="720" w:right="720" w:bottom="720" w:left="720" w:header="708" w:footer="1019" w:gutter="0"/>
          <w:cols w:space="708"/>
          <w:titlePg/>
          <w:docGrid w:linePitch="360"/>
        </w:sectPr>
      </w:pPr>
    </w:p>
    <w:p w14:paraId="258941CC" w14:textId="77777777" w:rsidR="0057420F" w:rsidRPr="00CC01B8" w:rsidRDefault="00271A45" w:rsidP="00862583">
      <w:pPr>
        <w:pStyle w:val="Heading1"/>
        <w:rPr>
          <w:b/>
          <w:bCs/>
        </w:rPr>
      </w:pPr>
      <w:bookmarkStart w:id="396" w:name="_Toc133485689"/>
      <w:bookmarkStart w:id="397" w:name="_Toc133486334"/>
      <w:bookmarkStart w:id="398" w:name="_Toc136499842"/>
      <w:r w:rsidRPr="00CC01B8">
        <w:rPr>
          <w:b/>
          <w:bCs/>
        </w:rPr>
        <w:lastRenderedPageBreak/>
        <w:t>Annex 5: MTR Consulta</w:t>
      </w:r>
      <w:r w:rsidR="00AB40AE">
        <w:rPr>
          <w:b/>
          <w:bCs/>
        </w:rPr>
        <w:t>n</w:t>
      </w:r>
      <w:r w:rsidRPr="00CC01B8">
        <w:rPr>
          <w:b/>
          <w:bCs/>
        </w:rPr>
        <w:t>t Itinerary</w:t>
      </w:r>
      <w:bookmarkEnd w:id="396"/>
      <w:bookmarkEnd w:id="397"/>
      <w:bookmarkEnd w:id="398"/>
    </w:p>
    <w:p w14:paraId="1DAE0607" w14:textId="77777777" w:rsidR="00271A45" w:rsidRDefault="00271A45" w:rsidP="005B6492">
      <w:pPr>
        <w:rPr>
          <w:rFonts w:cs="Arial"/>
          <w:b/>
          <w:bCs/>
          <w:sz w:val="32"/>
          <w:szCs w:val="32"/>
          <w:lang w:val="en-US"/>
        </w:rPr>
      </w:pPr>
    </w:p>
    <w:tbl>
      <w:tblPr>
        <w:tblStyle w:val="TableGrid"/>
        <w:tblW w:w="0" w:type="auto"/>
        <w:tblLook w:val="04A0" w:firstRow="1" w:lastRow="0" w:firstColumn="1" w:lastColumn="0" w:noHBand="0" w:noVBand="1"/>
      </w:tblPr>
      <w:tblGrid>
        <w:gridCol w:w="1129"/>
        <w:gridCol w:w="9327"/>
      </w:tblGrid>
      <w:tr w:rsidR="00271A45" w14:paraId="253A0871" w14:textId="77777777" w:rsidTr="002F6479">
        <w:tc>
          <w:tcPr>
            <w:tcW w:w="1129" w:type="dxa"/>
          </w:tcPr>
          <w:p w14:paraId="382A08FE" w14:textId="77777777" w:rsidR="00271A45" w:rsidRPr="002F6479" w:rsidRDefault="00271A45" w:rsidP="005B6492">
            <w:pPr>
              <w:rPr>
                <w:rFonts w:ascii="Segoe UI Symbol" w:hAnsi="Segoe UI Symbol" w:cs="Arial"/>
                <w:b/>
                <w:bCs/>
                <w:sz w:val="21"/>
                <w:szCs w:val="21"/>
                <w:lang w:val="en-US"/>
              </w:rPr>
            </w:pPr>
            <w:r w:rsidRPr="002F6479">
              <w:rPr>
                <w:rFonts w:ascii="Segoe UI Symbol" w:hAnsi="Segoe UI Symbol" w:cs="Arial"/>
                <w:b/>
                <w:bCs/>
                <w:sz w:val="21"/>
                <w:szCs w:val="21"/>
                <w:lang w:val="en-US"/>
              </w:rPr>
              <w:t>Date</w:t>
            </w:r>
          </w:p>
        </w:tc>
        <w:tc>
          <w:tcPr>
            <w:tcW w:w="9327" w:type="dxa"/>
          </w:tcPr>
          <w:p w14:paraId="3FA7D8EE" w14:textId="77777777" w:rsidR="00271A45" w:rsidRPr="002F6479" w:rsidRDefault="00271A45" w:rsidP="005B6492">
            <w:pPr>
              <w:rPr>
                <w:rFonts w:ascii="Segoe UI Symbol" w:hAnsi="Segoe UI Symbol" w:cs="Arial"/>
                <w:b/>
                <w:bCs/>
                <w:sz w:val="21"/>
                <w:szCs w:val="21"/>
                <w:lang w:val="en-US"/>
              </w:rPr>
            </w:pPr>
            <w:r>
              <w:rPr>
                <w:rFonts w:ascii="Segoe UI Symbol" w:hAnsi="Segoe UI Symbol" w:cs="Arial"/>
                <w:b/>
                <w:bCs/>
                <w:sz w:val="21"/>
                <w:szCs w:val="21"/>
                <w:lang w:val="en-US"/>
              </w:rPr>
              <w:t>Activity</w:t>
            </w:r>
          </w:p>
        </w:tc>
      </w:tr>
      <w:tr w:rsidR="00271A45" w14:paraId="032D11F5" w14:textId="77777777" w:rsidTr="002F6479">
        <w:tc>
          <w:tcPr>
            <w:tcW w:w="1129" w:type="dxa"/>
          </w:tcPr>
          <w:p w14:paraId="3E6292B2" w14:textId="77777777" w:rsidR="00271A45" w:rsidRPr="002F6479" w:rsidRDefault="00271A45" w:rsidP="005B6492">
            <w:pPr>
              <w:rPr>
                <w:rFonts w:ascii="Segoe UI Symbol" w:hAnsi="Segoe UI Symbol" w:cs="Arial"/>
                <w:sz w:val="21"/>
                <w:szCs w:val="21"/>
                <w:lang w:val="en-US"/>
              </w:rPr>
            </w:pPr>
            <w:r w:rsidRPr="002F6479">
              <w:rPr>
                <w:rFonts w:ascii="Segoe UI Symbol" w:hAnsi="Segoe UI Symbol" w:cs="Arial"/>
                <w:sz w:val="21"/>
                <w:szCs w:val="21"/>
                <w:lang w:val="en-US"/>
              </w:rPr>
              <w:t>05 Feb</w:t>
            </w:r>
          </w:p>
        </w:tc>
        <w:tc>
          <w:tcPr>
            <w:tcW w:w="9327" w:type="dxa"/>
          </w:tcPr>
          <w:p w14:paraId="66A2809E" w14:textId="77777777" w:rsidR="00271A45" w:rsidRPr="002F6479" w:rsidRDefault="00271A45" w:rsidP="005B6492">
            <w:pPr>
              <w:rPr>
                <w:rFonts w:ascii="Segoe UI Symbol" w:hAnsi="Segoe UI Symbol" w:cs="Arial"/>
                <w:sz w:val="21"/>
                <w:szCs w:val="21"/>
                <w:lang w:val="en-US"/>
              </w:rPr>
            </w:pPr>
            <w:r>
              <w:rPr>
                <w:rFonts w:ascii="Segoe UI Symbol" w:hAnsi="Segoe UI Symbol" w:cs="Arial"/>
                <w:sz w:val="21"/>
                <w:szCs w:val="21"/>
                <w:lang w:val="en-US"/>
              </w:rPr>
              <w:t>Travel London-Addis Ababa</w:t>
            </w:r>
          </w:p>
        </w:tc>
      </w:tr>
      <w:tr w:rsidR="00271A45" w14:paraId="3E9DEBDE" w14:textId="77777777" w:rsidTr="002F6479">
        <w:tc>
          <w:tcPr>
            <w:tcW w:w="1129" w:type="dxa"/>
          </w:tcPr>
          <w:p w14:paraId="73168E56" w14:textId="77777777" w:rsidR="00271A45" w:rsidRPr="002F6479" w:rsidRDefault="00271A45" w:rsidP="005B6492">
            <w:pPr>
              <w:rPr>
                <w:rFonts w:ascii="Segoe UI Symbol" w:hAnsi="Segoe UI Symbol" w:cs="Arial"/>
                <w:sz w:val="21"/>
                <w:szCs w:val="21"/>
                <w:lang w:val="en-US"/>
              </w:rPr>
            </w:pPr>
            <w:r>
              <w:rPr>
                <w:rFonts w:ascii="Segoe UI Symbol" w:hAnsi="Segoe UI Symbol" w:cs="Arial"/>
                <w:sz w:val="21"/>
                <w:szCs w:val="21"/>
                <w:lang w:val="en-US"/>
              </w:rPr>
              <w:t>06 Feb</w:t>
            </w:r>
          </w:p>
        </w:tc>
        <w:tc>
          <w:tcPr>
            <w:tcW w:w="9327" w:type="dxa"/>
          </w:tcPr>
          <w:p w14:paraId="435F6B23" w14:textId="77777777" w:rsidR="00271A45" w:rsidRPr="002F6479" w:rsidRDefault="00271A45" w:rsidP="005B6492">
            <w:pPr>
              <w:rPr>
                <w:rFonts w:ascii="Segoe UI Symbol" w:hAnsi="Segoe UI Symbol" w:cs="Arial"/>
                <w:sz w:val="21"/>
                <w:szCs w:val="21"/>
                <w:lang w:val="en-US"/>
              </w:rPr>
            </w:pPr>
            <w:r>
              <w:rPr>
                <w:rFonts w:ascii="Segoe UI Symbol" w:hAnsi="Segoe UI Symbol" w:cs="Arial"/>
                <w:sz w:val="21"/>
                <w:szCs w:val="21"/>
                <w:lang w:val="en-US"/>
              </w:rPr>
              <w:t xml:space="preserve">Arrival Addis Ab; </w:t>
            </w:r>
            <w:proofErr w:type="spellStart"/>
            <w:r>
              <w:rPr>
                <w:rFonts w:ascii="Segoe UI Symbol" w:hAnsi="Segoe UI Symbol" w:cs="Arial"/>
                <w:sz w:val="21"/>
                <w:szCs w:val="21"/>
                <w:lang w:val="en-US"/>
              </w:rPr>
              <w:t>Meetig</w:t>
            </w:r>
            <w:proofErr w:type="spellEnd"/>
            <w:r>
              <w:rPr>
                <w:rFonts w:ascii="Segoe UI Symbol" w:hAnsi="Segoe UI Symbol" w:cs="Arial"/>
                <w:sz w:val="21"/>
                <w:szCs w:val="21"/>
                <w:lang w:val="en-US"/>
              </w:rPr>
              <w:t xml:space="preserve"> with CBIT</w:t>
            </w:r>
          </w:p>
        </w:tc>
      </w:tr>
      <w:tr w:rsidR="00271A45" w14:paraId="283321BE" w14:textId="77777777" w:rsidTr="002F6479">
        <w:tc>
          <w:tcPr>
            <w:tcW w:w="1129" w:type="dxa"/>
          </w:tcPr>
          <w:p w14:paraId="4B6E686F" w14:textId="77777777" w:rsidR="00271A45" w:rsidRPr="002F6479" w:rsidRDefault="00271A45" w:rsidP="005B6492">
            <w:pPr>
              <w:rPr>
                <w:rFonts w:ascii="Segoe UI Symbol" w:hAnsi="Segoe UI Symbol" w:cs="Arial"/>
                <w:sz w:val="21"/>
                <w:szCs w:val="21"/>
                <w:lang w:val="en-US"/>
              </w:rPr>
            </w:pPr>
            <w:r>
              <w:rPr>
                <w:rFonts w:ascii="Segoe UI Symbol" w:hAnsi="Segoe UI Symbol" w:cs="Arial"/>
                <w:sz w:val="21"/>
                <w:szCs w:val="21"/>
                <w:lang w:val="en-US"/>
              </w:rPr>
              <w:t>07 Feb</w:t>
            </w:r>
          </w:p>
        </w:tc>
        <w:tc>
          <w:tcPr>
            <w:tcW w:w="9327" w:type="dxa"/>
          </w:tcPr>
          <w:p w14:paraId="65A93A6C" w14:textId="77777777" w:rsidR="00271A45" w:rsidRPr="002F6479" w:rsidRDefault="00271A45" w:rsidP="005B6492">
            <w:pPr>
              <w:rPr>
                <w:rFonts w:ascii="Segoe UI Symbol" w:hAnsi="Segoe UI Symbol" w:cs="Arial"/>
                <w:sz w:val="21"/>
                <w:szCs w:val="21"/>
                <w:lang w:val="en-US"/>
              </w:rPr>
            </w:pPr>
            <w:r>
              <w:rPr>
                <w:rFonts w:ascii="Segoe UI Symbol" w:hAnsi="Segoe UI Symbol" w:cs="Arial"/>
                <w:sz w:val="21"/>
                <w:szCs w:val="21"/>
                <w:lang w:val="en-US"/>
              </w:rPr>
              <w:t xml:space="preserve">Meetings with Min. of </w:t>
            </w:r>
            <w:r w:rsidR="002F6479">
              <w:rPr>
                <w:rFonts w:ascii="Segoe UI Symbol" w:hAnsi="Segoe UI Symbol" w:cs="Arial"/>
                <w:sz w:val="21"/>
                <w:szCs w:val="21"/>
                <w:lang w:val="en-US"/>
              </w:rPr>
              <w:t>Transport</w:t>
            </w:r>
            <w:r>
              <w:rPr>
                <w:rFonts w:ascii="Segoe UI Symbol" w:hAnsi="Segoe UI Symbol" w:cs="Arial"/>
                <w:sz w:val="21"/>
                <w:szCs w:val="21"/>
                <w:lang w:val="en-US"/>
              </w:rPr>
              <w:t xml:space="preserve"> and Focal point for EU project; meeting with CBIT</w:t>
            </w:r>
          </w:p>
        </w:tc>
      </w:tr>
      <w:tr w:rsidR="00271A45" w14:paraId="66847D04" w14:textId="77777777" w:rsidTr="002F6479">
        <w:tc>
          <w:tcPr>
            <w:tcW w:w="1129" w:type="dxa"/>
          </w:tcPr>
          <w:p w14:paraId="4CA24E10" w14:textId="77777777" w:rsidR="00271A45" w:rsidRPr="002F6479" w:rsidRDefault="00271A45" w:rsidP="005B6492">
            <w:pPr>
              <w:rPr>
                <w:rFonts w:ascii="Segoe UI Symbol" w:hAnsi="Segoe UI Symbol" w:cs="Arial"/>
                <w:sz w:val="21"/>
                <w:szCs w:val="21"/>
                <w:lang w:val="en-US"/>
              </w:rPr>
            </w:pPr>
            <w:r>
              <w:rPr>
                <w:rFonts w:ascii="Segoe UI Symbol" w:hAnsi="Segoe UI Symbol" w:cs="Arial"/>
                <w:sz w:val="21"/>
                <w:szCs w:val="21"/>
                <w:lang w:val="en-US"/>
              </w:rPr>
              <w:t>08 Feb</w:t>
            </w:r>
          </w:p>
        </w:tc>
        <w:tc>
          <w:tcPr>
            <w:tcW w:w="9327" w:type="dxa"/>
          </w:tcPr>
          <w:p w14:paraId="0999A611" w14:textId="77777777" w:rsidR="00271A45" w:rsidRP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 xml:space="preserve">Meetings with Min. of Industry, UNDP, </w:t>
            </w:r>
            <w:proofErr w:type="spellStart"/>
            <w:r>
              <w:rPr>
                <w:rFonts w:ascii="Segoe UI Symbol" w:hAnsi="Segoe UI Symbol" w:cs="Arial"/>
                <w:sz w:val="21"/>
                <w:szCs w:val="21"/>
                <w:lang w:val="en-US"/>
              </w:rPr>
              <w:t>Haramay</w:t>
            </w:r>
            <w:proofErr w:type="spellEnd"/>
            <w:r>
              <w:rPr>
                <w:rFonts w:ascii="Segoe UI Symbol" w:hAnsi="Segoe UI Symbol" w:cs="Arial"/>
                <w:sz w:val="21"/>
                <w:szCs w:val="21"/>
                <w:lang w:val="en-US"/>
              </w:rPr>
              <w:t xml:space="preserve"> University, Forestry Department</w:t>
            </w:r>
          </w:p>
        </w:tc>
      </w:tr>
      <w:tr w:rsidR="00271A45" w14:paraId="1DE5EADA" w14:textId="77777777" w:rsidTr="002F6479">
        <w:tc>
          <w:tcPr>
            <w:tcW w:w="1129" w:type="dxa"/>
          </w:tcPr>
          <w:p w14:paraId="03BCEE0E" w14:textId="77777777" w:rsidR="00271A45" w:rsidRP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09 Feb</w:t>
            </w:r>
          </w:p>
        </w:tc>
        <w:tc>
          <w:tcPr>
            <w:tcW w:w="9327" w:type="dxa"/>
          </w:tcPr>
          <w:p w14:paraId="02053C46" w14:textId="77777777" w:rsidR="00271A45" w:rsidRP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Meetings with Min. of Urban and Infrastructure Development, MVA Directorate</w:t>
            </w:r>
          </w:p>
        </w:tc>
      </w:tr>
      <w:tr w:rsidR="00271A45" w14:paraId="55136390" w14:textId="77777777" w:rsidTr="002F6479">
        <w:tc>
          <w:tcPr>
            <w:tcW w:w="1129" w:type="dxa"/>
          </w:tcPr>
          <w:p w14:paraId="186F6120" w14:textId="77777777" w:rsidR="00271A45" w:rsidRP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10 Feb</w:t>
            </w:r>
          </w:p>
        </w:tc>
        <w:tc>
          <w:tcPr>
            <w:tcW w:w="9327" w:type="dxa"/>
          </w:tcPr>
          <w:p w14:paraId="03EDCE63" w14:textId="77777777" w:rsidR="00271A45" w:rsidRP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 xml:space="preserve">Meetings with </w:t>
            </w:r>
            <w:proofErr w:type="spellStart"/>
            <w:r>
              <w:rPr>
                <w:rFonts w:ascii="Segoe UI Symbol" w:hAnsi="Segoe UI Symbol" w:cs="Arial"/>
                <w:sz w:val="21"/>
                <w:szCs w:val="21"/>
                <w:lang w:val="en-US"/>
              </w:rPr>
              <w:t>Sidama</w:t>
            </w:r>
            <w:proofErr w:type="spellEnd"/>
            <w:r>
              <w:rPr>
                <w:rFonts w:ascii="Segoe UI Symbol" w:hAnsi="Segoe UI Symbol" w:cs="Arial"/>
                <w:sz w:val="21"/>
                <w:szCs w:val="21"/>
                <w:lang w:val="en-US"/>
              </w:rPr>
              <w:t xml:space="preserve"> Regional State (online); meetings with CBIT</w:t>
            </w:r>
          </w:p>
        </w:tc>
      </w:tr>
      <w:tr w:rsidR="00271A45" w14:paraId="4DA69BF5" w14:textId="77777777" w:rsidTr="002F6479">
        <w:tc>
          <w:tcPr>
            <w:tcW w:w="1129" w:type="dxa"/>
          </w:tcPr>
          <w:p w14:paraId="63DF5C9C" w14:textId="77777777" w:rsidR="00271A45" w:rsidRP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13 Feb</w:t>
            </w:r>
          </w:p>
        </w:tc>
        <w:tc>
          <w:tcPr>
            <w:tcW w:w="9327" w:type="dxa"/>
          </w:tcPr>
          <w:p w14:paraId="0AF0A996" w14:textId="77777777" w:rsidR="00271A45" w:rsidRP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Meetings with Min. of Agriculture, Min. of Water and Energy; CBIT Project Manager</w:t>
            </w:r>
          </w:p>
        </w:tc>
      </w:tr>
      <w:tr w:rsidR="00271A45" w14:paraId="4B6D72C7" w14:textId="77777777" w:rsidTr="002F6479">
        <w:tc>
          <w:tcPr>
            <w:tcW w:w="1129" w:type="dxa"/>
          </w:tcPr>
          <w:p w14:paraId="0BB9F640" w14:textId="77777777" w:rsidR="00271A45" w:rsidRP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14 Feb</w:t>
            </w:r>
          </w:p>
        </w:tc>
        <w:tc>
          <w:tcPr>
            <w:tcW w:w="9327" w:type="dxa"/>
          </w:tcPr>
          <w:p w14:paraId="7828AC78" w14:textId="77777777" w:rsidR="00271A45" w:rsidRP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Meetings with CBIT ad warp up</w:t>
            </w:r>
          </w:p>
        </w:tc>
      </w:tr>
      <w:tr w:rsidR="002F6479" w14:paraId="4512F500" w14:textId="77777777" w:rsidTr="00271A45">
        <w:tc>
          <w:tcPr>
            <w:tcW w:w="1129" w:type="dxa"/>
          </w:tcPr>
          <w:p w14:paraId="40D90772" w14:textId="77777777" w:rsid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15 Feb</w:t>
            </w:r>
          </w:p>
        </w:tc>
        <w:tc>
          <w:tcPr>
            <w:tcW w:w="9327" w:type="dxa"/>
          </w:tcPr>
          <w:p w14:paraId="60FF815F" w14:textId="77777777" w:rsidR="002F6479" w:rsidRDefault="002F6479" w:rsidP="005B6492">
            <w:pPr>
              <w:rPr>
                <w:rFonts w:ascii="Segoe UI Symbol" w:hAnsi="Segoe UI Symbol" w:cs="Arial"/>
                <w:sz w:val="21"/>
                <w:szCs w:val="21"/>
                <w:lang w:val="en-US"/>
              </w:rPr>
            </w:pPr>
            <w:r>
              <w:rPr>
                <w:rFonts w:ascii="Segoe UI Symbol" w:hAnsi="Segoe UI Symbol" w:cs="Arial"/>
                <w:sz w:val="21"/>
                <w:szCs w:val="21"/>
                <w:lang w:val="en-US"/>
              </w:rPr>
              <w:t>Travel Addis Ab-London</w:t>
            </w:r>
          </w:p>
        </w:tc>
      </w:tr>
    </w:tbl>
    <w:p w14:paraId="034DD287" w14:textId="77777777" w:rsidR="00271A45" w:rsidRPr="00271A45" w:rsidRDefault="00271A45" w:rsidP="005B6492">
      <w:pPr>
        <w:rPr>
          <w:rFonts w:cs="Arial"/>
          <w:b/>
          <w:bCs/>
          <w:sz w:val="32"/>
          <w:szCs w:val="32"/>
          <w:lang w:val="en-US"/>
        </w:rPr>
      </w:pPr>
    </w:p>
    <w:p w14:paraId="5B922A22" w14:textId="77777777" w:rsidR="00C74F3A" w:rsidRDefault="00C74F3A" w:rsidP="00C74F3A">
      <w:pPr>
        <w:spacing w:line="240" w:lineRule="auto"/>
        <w:jc w:val="both"/>
        <w:rPr>
          <w:rFonts w:ascii="Segoe UI Symbol" w:hAnsi="Segoe UI Symbol"/>
          <w:sz w:val="21"/>
          <w:szCs w:val="21"/>
        </w:rPr>
      </w:pPr>
    </w:p>
    <w:p w14:paraId="116730D3" w14:textId="77777777" w:rsidR="002F6479" w:rsidRDefault="002F6479" w:rsidP="00C74F3A">
      <w:pPr>
        <w:spacing w:line="240" w:lineRule="auto"/>
        <w:jc w:val="both"/>
        <w:rPr>
          <w:rFonts w:ascii="Segoe UI Symbol" w:hAnsi="Segoe UI Symbol"/>
          <w:sz w:val="21"/>
          <w:szCs w:val="21"/>
        </w:rPr>
      </w:pPr>
    </w:p>
    <w:p w14:paraId="3EC8CA4C" w14:textId="77777777" w:rsidR="002F6479" w:rsidRDefault="002F6479" w:rsidP="00C74F3A">
      <w:pPr>
        <w:spacing w:line="240" w:lineRule="auto"/>
        <w:jc w:val="both"/>
        <w:rPr>
          <w:rFonts w:ascii="Segoe UI Symbol" w:hAnsi="Segoe UI Symbol"/>
          <w:sz w:val="21"/>
          <w:szCs w:val="21"/>
        </w:rPr>
      </w:pPr>
    </w:p>
    <w:p w14:paraId="38058F90" w14:textId="77777777" w:rsidR="002F6479" w:rsidRDefault="002F6479" w:rsidP="00C74F3A">
      <w:pPr>
        <w:spacing w:line="240" w:lineRule="auto"/>
        <w:jc w:val="both"/>
        <w:rPr>
          <w:rFonts w:ascii="Segoe UI Symbol" w:hAnsi="Segoe UI Symbol"/>
          <w:sz w:val="21"/>
          <w:szCs w:val="21"/>
        </w:rPr>
      </w:pPr>
    </w:p>
    <w:p w14:paraId="48616BDE" w14:textId="77777777" w:rsidR="002F6479" w:rsidRDefault="002F6479" w:rsidP="00C74F3A">
      <w:pPr>
        <w:spacing w:line="240" w:lineRule="auto"/>
        <w:jc w:val="both"/>
        <w:rPr>
          <w:rFonts w:ascii="Segoe UI Symbol" w:hAnsi="Segoe UI Symbol"/>
          <w:sz w:val="21"/>
          <w:szCs w:val="21"/>
        </w:rPr>
      </w:pPr>
    </w:p>
    <w:p w14:paraId="5C73F458" w14:textId="77777777" w:rsidR="002F6479" w:rsidRDefault="002F6479" w:rsidP="00C74F3A">
      <w:pPr>
        <w:spacing w:line="240" w:lineRule="auto"/>
        <w:jc w:val="both"/>
        <w:rPr>
          <w:rFonts w:ascii="Segoe UI Symbol" w:hAnsi="Segoe UI Symbol"/>
          <w:sz w:val="21"/>
          <w:szCs w:val="21"/>
        </w:rPr>
      </w:pPr>
    </w:p>
    <w:p w14:paraId="6771C5DC" w14:textId="77777777" w:rsidR="002F6479" w:rsidRDefault="002F6479" w:rsidP="00C74F3A">
      <w:pPr>
        <w:spacing w:line="240" w:lineRule="auto"/>
        <w:jc w:val="both"/>
        <w:rPr>
          <w:rFonts w:ascii="Segoe UI Symbol" w:hAnsi="Segoe UI Symbol"/>
          <w:sz w:val="21"/>
          <w:szCs w:val="21"/>
        </w:rPr>
      </w:pPr>
    </w:p>
    <w:p w14:paraId="12C0665C" w14:textId="77777777" w:rsidR="002F6479" w:rsidRDefault="002F6479" w:rsidP="00C74F3A">
      <w:pPr>
        <w:spacing w:line="240" w:lineRule="auto"/>
        <w:jc w:val="both"/>
        <w:rPr>
          <w:rFonts w:ascii="Segoe UI Symbol" w:hAnsi="Segoe UI Symbol"/>
          <w:sz w:val="21"/>
          <w:szCs w:val="21"/>
        </w:rPr>
      </w:pPr>
    </w:p>
    <w:p w14:paraId="7A239E4D" w14:textId="77777777" w:rsidR="002F6479" w:rsidRDefault="002F6479" w:rsidP="00C74F3A">
      <w:pPr>
        <w:spacing w:line="240" w:lineRule="auto"/>
        <w:jc w:val="both"/>
        <w:rPr>
          <w:rFonts w:ascii="Segoe UI Symbol" w:hAnsi="Segoe UI Symbol"/>
          <w:sz w:val="21"/>
          <w:szCs w:val="21"/>
        </w:rPr>
      </w:pPr>
    </w:p>
    <w:p w14:paraId="437CE9BB" w14:textId="77777777" w:rsidR="002F6479" w:rsidRDefault="002F6479" w:rsidP="00C74F3A">
      <w:pPr>
        <w:spacing w:line="240" w:lineRule="auto"/>
        <w:jc w:val="both"/>
        <w:rPr>
          <w:rFonts w:ascii="Segoe UI Symbol" w:hAnsi="Segoe UI Symbol"/>
          <w:sz w:val="21"/>
          <w:szCs w:val="21"/>
        </w:rPr>
      </w:pPr>
    </w:p>
    <w:p w14:paraId="2A1F8B38" w14:textId="77777777" w:rsidR="002F6479" w:rsidRDefault="002F6479" w:rsidP="00C74F3A">
      <w:pPr>
        <w:spacing w:line="240" w:lineRule="auto"/>
        <w:jc w:val="both"/>
        <w:rPr>
          <w:rFonts w:ascii="Segoe UI Symbol" w:hAnsi="Segoe UI Symbol"/>
          <w:sz w:val="21"/>
          <w:szCs w:val="21"/>
        </w:rPr>
      </w:pPr>
    </w:p>
    <w:p w14:paraId="172CA67B" w14:textId="77777777" w:rsidR="002F6479" w:rsidRDefault="002F6479" w:rsidP="00C74F3A">
      <w:pPr>
        <w:spacing w:line="240" w:lineRule="auto"/>
        <w:jc w:val="both"/>
        <w:rPr>
          <w:rFonts w:ascii="Segoe UI Symbol" w:hAnsi="Segoe UI Symbol"/>
          <w:sz w:val="21"/>
          <w:szCs w:val="21"/>
        </w:rPr>
      </w:pPr>
    </w:p>
    <w:p w14:paraId="26FB8CEF" w14:textId="77777777" w:rsidR="002F6479" w:rsidRDefault="002F6479" w:rsidP="00C74F3A">
      <w:pPr>
        <w:spacing w:line="240" w:lineRule="auto"/>
        <w:jc w:val="both"/>
        <w:rPr>
          <w:rFonts w:ascii="Segoe UI Symbol" w:hAnsi="Segoe UI Symbol"/>
          <w:sz w:val="21"/>
          <w:szCs w:val="21"/>
        </w:rPr>
      </w:pPr>
    </w:p>
    <w:p w14:paraId="1B5A74E8" w14:textId="77777777" w:rsidR="002F6479" w:rsidRDefault="002F6479" w:rsidP="00C74F3A">
      <w:pPr>
        <w:spacing w:line="240" w:lineRule="auto"/>
        <w:jc w:val="both"/>
        <w:rPr>
          <w:rFonts w:ascii="Segoe UI Symbol" w:hAnsi="Segoe UI Symbol"/>
          <w:sz w:val="21"/>
          <w:szCs w:val="21"/>
        </w:rPr>
      </w:pPr>
    </w:p>
    <w:p w14:paraId="7843B814" w14:textId="77777777" w:rsidR="002F6479" w:rsidRDefault="002F6479" w:rsidP="00C74F3A">
      <w:pPr>
        <w:spacing w:line="240" w:lineRule="auto"/>
        <w:jc w:val="both"/>
        <w:rPr>
          <w:rFonts w:ascii="Segoe UI Symbol" w:hAnsi="Segoe UI Symbol"/>
          <w:sz w:val="21"/>
          <w:szCs w:val="21"/>
        </w:rPr>
      </w:pPr>
    </w:p>
    <w:p w14:paraId="58F9C243" w14:textId="77777777" w:rsidR="002F6479" w:rsidRDefault="002F6479" w:rsidP="00C74F3A">
      <w:pPr>
        <w:spacing w:line="240" w:lineRule="auto"/>
        <w:jc w:val="both"/>
        <w:rPr>
          <w:rFonts w:ascii="Segoe UI Symbol" w:hAnsi="Segoe UI Symbol"/>
          <w:sz w:val="21"/>
          <w:szCs w:val="21"/>
        </w:rPr>
      </w:pPr>
    </w:p>
    <w:p w14:paraId="009E6CDE" w14:textId="77777777" w:rsidR="002F6479" w:rsidRDefault="002F6479" w:rsidP="00C74F3A">
      <w:pPr>
        <w:spacing w:line="240" w:lineRule="auto"/>
        <w:jc w:val="both"/>
        <w:rPr>
          <w:rFonts w:ascii="Segoe UI Symbol" w:hAnsi="Segoe UI Symbol"/>
          <w:sz w:val="21"/>
          <w:szCs w:val="21"/>
        </w:rPr>
      </w:pPr>
    </w:p>
    <w:p w14:paraId="58C34309" w14:textId="77777777" w:rsidR="002F6479" w:rsidRDefault="002F6479" w:rsidP="00C74F3A">
      <w:pPr>
        <w:spacing w:line="240" w:lineRule="auto"/>
        <w:jc w:val="both"/>
        <w:rPr>
          <w:rFonts w:ascii="Segoe UI Symbol" w:hAnsi="Segoe UI Symbol"/>
          <w:sz w:val="21"/>
          <w:szCs w:val="21"/>
        </w:rPr>
      </w:pPr>
    </w:p>
    <w:p w14:paraId="55EF8790" w14:textId="77777777" w:rsidR="00B80036" w:rsidRDefault="00B80036">
      <w:pPr>
        <w:rPr>
          <w:rFonts w:asciiTheme="majorHAnsi" w:eastAsiaTheme="majorEastAsia" w:hAnsiTheme="majorHAnsi" w:cstheme="majorBidi"/>
          <w:b/>
          <w:bCs/>
          <w:color w:val="2F5496" w:themeColor="accent1" w:themeShade="BF"/>
          <w:sz w:val="32"/>
          <w:szCs w:val="32"/>
        </w:rPr>
      </w:pPr>
      <w:bookmarkStart w:id="399" w:name="_Toc133485690"/>
      <w:bookmarkStart w:id="400" w:name="_Toc133486335"/>
      <w:r>
        <w:rPr>
          <w:b/>
          <w:bCs/>
        </w:rPr>
        <w:br w:type="page"/>
      </w:r>
    </w:p>
    <w:bookmarkEnd w:id="399"/>
    <w:bookmarkEnd w:id="400"/>
    <w:p w14:paraId="78315037" w14:textId="7C0B20E0" w:rsidR="00A71012" w:rsidRPr="00862583" w:rsidRDefault="00A71012" w:rsidP="00051BD4">
      <w:pPr>
        <w:pStyle w:val="Heading1"/>
        <w:rPr>
          <w:b/>
          <w:bCs/>
        </w:rPr>
      </w:pPr>
      <w:r w:rsidRPr="00862583">
        <w:rPr>
          <w:b/>
          <w:bCs/>
        </w:rPr>
        <w:lastRenderedPageBreak/>
        <w:t xml:space="preserve">Annex </w:t>
      </w:r>
      <w:r>
        <w:rPr>
          <w:b/>
          <w:bCs/>
        </w:rPr>
        <w:t xml:space="preserve">6 </w:t>
      </w:r>
      <w:r w:rsidRPr="00862583">
        <w:rPr>
          <w:b/>
          <w:bCs/>
        </w:rPr>
        <w:t>– Intervi</w:t>
      </w:r>
      <w:r>
        <w:rPr>
          <w:b/>
          <w:bCs/>
        </w:rPr>
        <w:t>e</w:t>
      </w:r>
      <w:r w:rsidRPr="00862583">
        <w:rPr>
          <w:b/>
          <w:bCs/>
        </w:rPr>
        <w:t>w Guide</w:t>
      </w:r>
    </w:p>
    <w:p w14:paraId="16DF55D4" w14:textId="6A92FA50" w:rsidR="00A71012" w:rsidRPr="00FE4CA6" w:rsidRDefault="00A71012" w:rsidP="00051BD4">
      <w:pPr>
        <w:rPr>
          <w:rFonts w:ascii="Segoe UI Symbol" w:eastAsiaTheme="majorEastAsia" w:hAnsi="Segoe UI Symbol" w:cs="Calibri"/>
          <w:color w:val="2F5496" w:themeColor="accent1" w:themeShade="BF"/>
          <w:sz w:val="32"/>
          <w:szCs w:val="32"/>
        </w:rPr>
      </w:pPr>
      <w:r>
        <w:rPr>
          <w:rFonts w:ascii="Segoe UI Symbol" w:hAnsi="Segoe UI Symbol" w:cstheme="majorHAnsi"/>
          <w:color w:val="2F5496" w:themeColor="accent1" w:themeShade="BF"/>
          <w:sz w:val="32"/>
          <w:szCs w:val="32"/>
        </w:rPr>
        <w:t>A</w:t>
      </w:r>
      <w:r w:rsidRPr="00FE4CA6">
        <w:rPr>
          <w:rFonts w:ascii="Segoe UI Symbol" w:hAnsi="Segoe UI Symbol" w:cstheme="majorHAnsi"/>
          <w:color w:val="2F5496" w:themeColor="accent1" w:themeShade="BF"/>
          <w:sz w:val="32"/>
          <w:szCs w:val="32"/>
        </w:rPr>
        <w:t>. UNDP staff (including PMU)</w:t>
      </w:r>
    </w:p>
    <w:p w14:paraId="10EC65A2" w14:textId="77777777" w:rsidR="00A71012" w:rsidRPr="00FE4CA6" w:rsidRDefault="00A71012" w:rsidP="00051BD4">
      <w:pPr>
        <w:jc w:val="both"/>
        <w:rPr>
          <w:rFonts w:ascii="Segoe UI Symbol" w:hAnsi="Segoe UI Symbol" w:cstheme="majorHAnsi"/>
          <w:i/>
          <w:sz w:val="20"/>
          <w:szCs w:val="20"/>
        </w:rPr>
      </w:pPr>
      <w:r w:rsidRPr="00FE4CA6">
        <w:rPr>
          <w:rFonts w:ascii="Segoe UI Symbol" w:hAnsi="Segoe UI Symbol" w:cstheme="majorHAnsi"/>
          <w:i/>
          <w:sz w:val="20"/>
          <w:szCs w:val="20"/>
        </w:rPr>
        <w:t>(Interviewer: at the start, provide brief introduction about the aim of the evaluation, evaluation protocol and ethics, how data will be used, outline confidentiality protocol, obtain permission to take notes, agree time needed for the interview – about 50-60 minutes – with some individuals, the evaluator may need to negotiate more than one session; introducing each other).</w:t>
      </w:r>
    </w:p>
    <w:p w14:paraId="5803B37E" w14:textId="77777777" w:rsidR="00A71012" w:rsidRPr="00FE4CA6" w:rsidRDefault="00A71012" w:rsidP="00051BD4">
      <w:pPr>
        <w:widowControl w:val="0"/>
        <w:autoSpaceDE w:val="0"/>
        <w:autoSpaceDN w:val="0"/>
        <w:adjustRightInd w:val="0"/>
        <w:jc w:val="both"/>
        <w:rPr>
          <w:rFonts w:ascii="Segoe UI Symbol" w:eastAsiaTheme="minorEastAsia" w:hAnsi="Segoe UI Symbol" w:cstheme="majorHAnsi"/>
          <w:b/>
          <w:color w:val="000000"/>
        </w:rPr>
      </w:pPr>
    </w:p>
    <w:p w14:paraId="2109D918" w14:textId="77777777" w:rsidR="00A71012" w:rsidRPr="00FE4CA6" w:rsidRDefault="00A71012" w:rsidP="00051BD4">
      <w:pPr>
        <w:jc w:val="both"/>
        <w:rPr>
          <w:rFonts w:ascii="Segoe UI Symbol" w:hAnsi="Segoe UI Symbol" w:cstheme="majorHAnsi"/>
          <w:i/>
          <w:iCs/>
          <w:color w:val="000000" w:themeColor="text1"/>
          <w:sz w:val="20"/>
          <w:szCs w:val="20"/>
        </w:rPr>
      </w:pPr>
      <w:r w:rsidRPr="00FE4CA6">
        <w:rPr>
          <w:rFonts w:ascii="Segoe UI Symbol" w:eastAsiaTheme="minorEastAsia" w:hAnsi="Segoe UI Symbol" w:cstheme="majorHAnsi"/>
          <w:i/>
          <w:iCs/>
          <w:color w:val="000000" w:themeColor="text1"/>
          <w:sz w:val="20"/>
          <w:szCs w:val="20"/>
        </w:rPr>
        <w:t>Before each interview, the interviewer to select maximum of 8-10 priority questions for each individual interviewee, depending on an understanding of the latter’s role and functional expertise.</w:t>
      </w:r>
      <w:r w:rsidRPr="00FE4CA6">
        <w:rPr>
          <w:rFonts w:ascii="Segoe UI Symbol" w:hAnsi="Segoe UI Symbol" w:cstheme="majorHAnsi"/>
          <w:i/>
          <w:iCs/>
          <w:color w:val="000000" w:themeColor="text1"/>
          <w:sz w:val="20"/>
          <w:szCs w:val="20"/>
        </w:rPr>
        <w:t xml:space="preserve"> Questions may be amended/adapted/ supplemented as the interviews progress to allow for deeper probing.</w:t>
      </w:r>
    </w:p>
    <w:p w14:paraId="11DA2BEA" w14:textId="77777777" w:rsidR="00A71012" w:rsidRPr="00FE4CA6" w:rsidRDefault="00A71012" w:rsidP="00051BD4">
      <w:pPr>
        <w:jc w:val="both"/>
        <w:rPr>
          <w:rFonts w:ascii="Segoe UI Symbol" w:hAnsi="Segoe UI Symbol" w:cstheme="minorHAnsi"/>
          <w:sz w:val="20"/>
          <w:szCs w:val="20"/>
        </w:rPr>
      </w:pPr>
    </w:p>
    <w:p w14:paraId="79D35A57" w14:textId="77777777" w:rsidR="00A71012" w:rsidRPr="00FE4CA6" w:rsidRDefault="00A71012" w:rsidP="00051BD4">
      <w:pPr>
        <w:jc w:val="both"/>
        <w:rPr>
          <w:rFonts w:ascii="Segoe UI Symbol" w:hAnsi="Segoe UI Symbol" w:cstheme="minorHAnsi"/>
          <w:b/>
          <w:bCs/>
          <w:sz w:val="20"/>
          <w:szCs w:val="20"/>
        </w:rPr>
      </w:pPr>
      <w:r w:rsidRPr="00FE4CA6">
        <w:rPr>
          <w:rFonts w:ascii="Segoe UI Symbol" w:hAnsi="Segoe UI Symbol" w:cstheme="minorHAnsi"/>
          <w:b/>
          <w:bCs/>
          <w:sz w:val="20"/>
          <w:szCs w:val="20"/>
        </w:rPr>
        <w:t>Inter-ministerial</w:t>
      </w:r>
    </w:p>
    <w:p w14:paraId="3C3DAD7F"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 xml:space="preserve">How established/functional is the inter-ministerial mechanism for oversight on a whole-of-government approach to GHG emission/mitigation monitoring and data system? What specifically has been the role of CBIT in this regard? </w:t>
      </w:r>
    </w:p>
    <w:p w14:paraId="2535BE93"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 xml:space="preserve">Is there now a coordinated approach to data sharing by various ministries, particularly in the waste, AFOLU, energy and IPPU sectors? Does the mechanism for collating and sharing these data function effectively as per 2006 IPCC guidelines? </w:t>
      </w:r>
    </w:p>
    <w:p w14:paraId="19DCD44A" w14:textId="77777777" w:rsidR="00A71012" w:rsidRPr="00FE4CA6" w:rsidRDefault="00A71012" w:rsidP="00051BD4">
      <w:pPr>
        <w:jc w:val="both"/>
        <w:rPr>
          <w:rFonts w:ascii="Segoe UI Symbol" w:hAnsi="Segoe UI Symbol" w:cstheme="minorHAnsi"/>
          <w:b/>
          <w:bCs/>
          <w:sz w:val="20"/>
          <w:szCs w:val="20"/>
        </w:rPr>
      </w:pPr>
      <w:r w:rsidRPr="00FE4CA6">
        <w:rPr>
          <w:rFonts w:ascii="Segoe UI Symbol" w:hAnsi="Segoe UI Symbol" w:cstheme="minorHAnsi"/>
          <w:b/>
          <w:bCs/>
          <w:sz w:val="20"/>
          <w:szCs w:val="20"/>
        </w:rPr>
        <w:t xml:space="preserve">Project design and </w:t>
      </w:r>
      <w:proofErr w:type="spellStart"/>
      <w:r w:rsidRPr="00FE4CA6">
        <w:rPr>
          <w:rFonts w:ascii="Segoe UI Symbol" w:hAnsi="Segoe UI Symbol" w:cstheme="minorHAnsi"/>
          <w:b/>
          <w:bCs/>
          <w:sz w:val="20"/>
          <w:szCs w:val="20"/>
        </w:rPr>
        <w:t>ToC</w:t>
      </w:r>
      <w:proofErr w:type="spellEnd"/>
    </w:p>
    <w:p w14:paraId="47C8C7EA"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What was the causal pathway envisaged in the project design and what were the rationale for selecting this pathway? What were the key drivers envisaged for the change to happen?</w:t>
      </w:r>
    </w:p>
    <w:p w14:paraId="7CAA3C36"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Were alternative pathways explored?</w:t>
      </w:r>
    </w:p>
    <w:p w14:paraId="29D4EC83"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What were the assumptions made, and have these been found to be valid? Was any change in the overall design necessitated in the course of implementation?</w:t>
      </w:r>
    </w:p>
    <w:p w14:paraId="68823208" w14:textId="77777777" w:rsidR="00A71012" w:rsidRPr="00FE4CA6" w:rsidRDefault="00A71012" w:rsidP="00051BD4">
      <w:pPr>
        <w:jc w:val="both"/>
        <w:rPr>
          <w:rFonts w:ascii="Segoe UI Symbol" w:hAnsi="Segoe UI Symbol" w:cstheme="minorHAnsi"/>
          <w:b/>
          <w:bCs/>
          <w:sz w:val="21"/>
          <w:szCs w:val="21"/>
        </w:rPr>
      </w:pPr>
      <w:r w:rsidRPr="00FE4CA6">
        <w:rPr>
          <w:rFonts w:ascii="Segoe UI Symbol" w:hAnsi="Segoe UI Symbol" w:cstheme="minorHAnsi"/>
          <w:b/>
          <w:bCs/>
          <w:sz w:val="21"/>
          <w:szCs w:val="21"/>
        </w:rPr>
        <w:t>Consultation</w:t>
      </w:r>
    </w:p>
    <w:p w14:paraId="65C651F1"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Cs w:val="21"/>
        </w:rPr>
      </w:pPr>
      <w:r w:rsidRPr="00FE4CA6">
        <w:rPr>
          <w:rFonts w:ascii="Segoe UI Symbol" w:hAnsi="Segoe UI Symbol" w:cstheme="minorHAnsi"/>
          <w:szCs w:val="21"/>
        </w:rPr>
        <w:t>Who were involved in design of the project? Were relevant line ministries and other complementary project holders consulted to determine where CBIT created the most value?</w:t>
      </w:r>
    </w:p>
    <w:p w14:paraId="0442801E"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Cs w:val="21"/>
        </w:rPr>
      </w:pPr>
      <w:r w:rsidRPr="00FE4CA6">
        <w:rPr>
          <w:rFonts w:ascii="Segoe UI Symbol" w:hAnsi="Segoe UI Symbol" w:cstheme="minorHAnsi"/>
          <w:szCs w:val="21"/>
        </w:rPr>
        <w:t>If no evidence of such consultations is recorded/recalled, what is the general consultation practice within UNDP when new projects are formulated? Who’s involved, who participates, who is consulted?</w:t>
      </w:r>
    </w:p>
    <w:p w14:paraId="0639B227" w14:textId="77777777" w:rsidR="00A71012" w:rsidRPr="00FE4CA6" w:rsidRDefault="00A71012" w:rsidP="00051BD4">
      <w:pPr>
        <w:jc w:val="both"/>
        <w:rPr>
          <w:rFonts w:ascii="Segoe UI Symbol" w:hAnsi="Segoe UI Symbol" w:cstheme="minorHAnsi"/>
          <w:b/>
          <w:bCs/>
          <w:sz w:val="21"/>
          <w:szCs w:val="21"/>
        </w:rPr>
      </w:pPr>
      <w:r w:rsidRPr="00FE4CA6">
        <w:rPr>
          <w:rFonts w:ascii="Segoe UI Symbol" w:hAnsi="Segoe UI Symbol" w:cstheme="minorHAnsi"/>
          <w:b/>
          <w:bCs/>
          <w:sz w:val="21"/>
          <w:szCs w:val="21"/>
        </w:rPr>
        <w:t>Results framework</w:t>
      </w:r>
    </w:p>
    <w:p w14:paraId="6E743EEF"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Do you find the outputs and targets as stated in the results framework adequate for monitoring and reporting on the project? Any area of the results framework that is problematic/inadequate? If so, why?</w:t>
      </w:r>
    </w:p>
    <w:p w14:paraId="7C9F3C93" w14:textId="77777777" w:rsidR="00A71012" w:rsidRPr="00FE4CA6" w:rsidRDefault="00A71012" w:rsidP="00051BD4">
      <w:pPr>
        <w:jc w:val="both"/>
        <w:rPr>
          <w:rFonts w:ascii="Segoe UI Symbol" w:hAnsi="Segoe UI Symbol" w:cstheme="minorHAnsi"/>
          <w:b/>
          <w:bCs/>
          <w:sz w:val="20"/>
          <w:szCs w:val="20"/>
        </w:rPr>
      </w:pPr>
      <w:r w:rsidRPr="00FE4CA6">
        <w:rPr>
          <w:rFonts w:ascii="Segoe UI Symbol" w:hAnsi="Segoe UI Symbol" w:cstheme="minorHAnsi"/>
          <w:b/>
          <w:bCs/>
          <w:sz w:val="20"/>
          <w:szCs w:val="20"/>
        </w:rPr>
        <w:t>Gender</w:t>
      </w:r>
    </w:p>
    <w:p w14:paraId="03E3C705"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szCs w:val="21"/>
        </w:rPr>
      </w:pPr>
      <w:r w:rsidRPr="00FE4CA6">
        <w:rPr>
          <w:rFonts w:ascii="Segoe UI Symbol" w:hAnsi="Segoe UI Symbol"/>
          <w:szCs w:val="21"/>
        </w:rPr>
        <w:t>The PIRs show that the project has struggled to bring into its fold good participation of women – what was the reason? Could more have been done by those implementing the project to enhance gender-parity?</w:t>
      </w:r>
    </w:p>
    <w:p w14:paraId="5456C8C8" w14:textId="77777777" w:rsidR="00A71012" w:rsidRPr="00FE4CA6" w:rsidRDefault="00A71012" w:rsidP="00051BD4">
      <w:pPr>
        <w:jc w:val="both"/>
        <w:rPr>
          <w:rFonts w:ascii="Segoe UI Symbol" w:hAnsi="Segoe UI Symbol" w:cstheme="minorHAnsi"/>
          <w:b/>
          <w:bCs/>
          <w:sz w:val="21"/>
          <w:szCs w:val="21"/>
        </w:rPr>
      </w:pPr>
      <w:r w:rsidRPr="00FE4CA6">
        <w:rPr>
          <w:rFonts w:ascii="Segoe UI Symbol" w:hAnsi="Segoe UI Symbol" w:cstheme="minorHAnsi"/>
          <w:b/>
          <w:bCs/>
          <w:sz w:val="21"/>
          <w:szCs w:val="21"/>
        </w:rPr>
        <w:t>Results</w:t>
      </w:r>
    </w:p>
    <w:p w14:paraId="206182D1"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szCs w:val="21"/>
        </w:rPr>
      </w:pPr>
      <w:r w:rsidRPr="00FE4CA6">
        <w:rPr>
          <w:rFonts w:ascii="Segoe UI Symbol" w:hAnsi="Segoe UI Symbol" w:cstheme="minorHAnsi"/>
          <w:sz w:val="20"/>
          <w:szCs w:val="20"/>
        </w:rPr>
        <w:t>Were there significant changes in the social, economic and environmental context in the country and how did these affect the achievement of project results?</w:t>
      </w:r>
    </w:p>
    <w:p w14:paraId="57E43D74"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szCs w:val="21"/>
        </w:rPr>
      </w:pPr>
      <w:r w:rsidRPr="00FE4CA6">
        <w:rPr>
          <w:rFonts w:ascii="Segoe UI Symbol" w:hAnsi="Segoe UI Symbol" w:cstheme="minorHAnsi"/>
          <w:sz w:val="20"/>
          <w:szCs w:val="20"/>
        </w:rPr>
        <w:t>Go through each of the outputs (as below) and explore: (a) what specific interventions made through CBIT, (b) to what result, and (c) what evidence exists to show that this was mainly due to CBIT contribution?</w:t>
      </w:r>
    </w:p>
    <w:p w14:paraId="6A166773" w14:textId="77777777" w:rsidR="00A71012" w:rsidRPr="006F478B" w:rsidRDefault="00A71012" w:rsidP="00051BD4">
      <w:pPr>
        <w:jc w:val="both"/>
        <w:rPr>
          <w:rFonts w:ascii="Segoe UI Symbol" w:hAnsi="Segoe UI Symbol"/>
          <w:szCs w:val="21"/>
        </w:rPr>
      </w:pPr>
    </w:p>
    <w:p w14:paraId="788B9E96"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spacing w:line="240" w:lineRule="auto"/>
        <w:ind w:left="360"/>
        <w:jc w:val="both"/>
        <w:rPr>
          <w:rFonts w:ascii="Segoe UI Symbol" w:hAnsi="Segoe UI Symbol" w:cstheme="minorHAnsi"/>
          <w:iCs/>
          <w:sz w:val="20"/>
          <w:szCs w:val="20"/>
        </w:rPr>
      </w:pPr>
      <w:r w:rsidRPr="00FE4CA6">
        <w:rPr>
          <w:rFonts w:ascii="Segoe UI Symbol" w:hAnsi="Segoe UI Symbol" w:cstheme="minorHAnsi"/>
          <w:b/>
          <w:bCs/>
          <w:color w:val="000000"/>
          <w:sz w:val="20"/>
          <w:szCs w:val="20"/>
        </w:rPr>
        <w:t xml:space="preserve">Outcome 1.1: Strengthened institutional capacity for transparency-related activities </w:t>
      </w:r>
    </w:p>
    <w:p w14:paraId="1F4FCB58"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after="75" w:line="240" w:lineRule="auto"/>
        <w:ind w:left="360"/>
        <w:jc w:val="both"/>
        <w:rPr>
          <w:rFonts w:ascii="Segoe UI Symbol" w:hAnsi="Segoe UI Symbol" w:cstheme="minorHAnsi"/>
          <w:color w:val="000000"/>
          <w:sz w:val="20"/>
          <w:szCs w:val="20"/>
        </w:rPr>
      </w:pPr>
      <w:r w:rsidRPr="00FE4CA6">
        <w:rPr>
          <w:rFonts w:ascii="Segoe UI Symbol" w:hAnsi="Segoe UI Symbol" w:cstheme="minorHAnsi"/>
          <w:color w:val="000000"/>
          <w:sz w:val="20"/>
          <w:szCs w:val="20"/>
        </w:rPr>
        <w:t xml:space="preserve">Output 1.1.1: An established inter-ministerial body to provide oversight to the implementation; </w:t>
      </w:r>
    </w:p>
    <w:p w14:paraId="5338A358"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after="75" w:line="240" w:lineRule="auto"/>
        <w:ind w:left="360"/>
        <w:jc w:val="both"/>
        <w:rPr>
          <w:rFonts w:ascii="Segoe UI Symbol" w:hAnsi="Segoe UI Symbol" w:cstheme="minorHAnsi"/>
          <w:color w:val="000000"/>
          <w:sz w:val="20"/>
          <w:szCs w:val="20"/>
        </w:rPr>
      </w:pPr>
      <w:r w:rsidRPr="00FE4CA6">
        <w:rPr>
          <w:rFonts w:ascii="Segoe UI Symbol" w:hAnsi="Segoe UI Symbol" w:cstheme="minorHAnsi"/>
          <w:sz w:val="20"/>
          <w:szCs w:val="20"/>
        </w:rPr>
        <w:lastRenderedPageBreak/>
        <w:t>Output 1.1.2: Clearly defined roles and tasks of stakeholders for the implementation of MRV;</w:t>
      </w:r>
    </w:p>
    <w:p w14:paraId="3EDF3F89"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after="75" w:line="240" w:lineRule="auto"/>
        <w:ind w:left="360"/>
        <w:jc w:val="both"/>
        <w:rPr>
          <w:rFonts w:ascii="Segoe UI Symbol" w:hAnsi="Segoe UI Symbol" w:cstheme="minorHAnsi"/>
          <w:color w:val="000000"/>
          <w:sz w:val="20"/>
          <w:szCs w:val="20"/>
        </w:rPr>
      </w:pPr>
      <w:r w:rsidRPr="00FE4CA6">
        <w:rPr>
          <w:rFonts w:ascii="Segoe UI Symbol" w:hAnsi="Segoe UI Symbol" w:cstheme="minorHAnsi"/>
          <w:sz w:val="20"/>
          <w:szCs w:val="20"/>
        </w:rPr>
        <w:t xml:space="preserve">Output 1.1.3: System for GHG emissions inventory and functional GHG database system established. </w:t>
      </w:r>
    </w:p>
    <w:p w14:paraId="15953913"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hAnsi="Segoe UI Symbol" w:cstheme="minorHAnsi"/>
          <w:b/>
          <w:bCs/>
          <w:color w:val="000000"/>
          <w:sz w:val="20"/>
          <w:szCs w:val="20"/>
        </w:rPr>
        <w:t xml:space="preserve">Outcome 2.1: Strengthened technical capacity for transparency-related activities, including tracking of progress towards attaining NDC </w:t>
      </w:r>
    </w:p>
    <w:p w14:paraId="18BB3A43"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hAnsi="Segoe UI Symbol" w:cstheme="minorHAnsi"/>
          <w:sz w:val="20"/>
          <w:szCs w:val="20"/>
        </w:rPr>
        <w:t>Output 2.1.1: Guidelines on the formulation of the GHG emission mitigation policy measure</w:t>
      </w:r>
    </w:p>
    <w:p w14:paraId="61B6E432"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hAnsi="Segoe UI Symbol" w:cstheme="minorHAnsi"/>
          <w:color w:val="000000"/>
          <w:sz w:val="20"/>
          <w:szCs w:val="20"/>
        </w:rPr>
        <w:t>Output 2.1.2</w:t>
      </w:r>
      <w:r w:rsidRPr="00FE4CA6">
        <w:rPr>
          <w:rFonts w:ascii="Segoe UI Symbol" w:eastAsia="Times New Roman" w:hAnsi="Segoe UI Symbol" w:cstheme="minorHAnsi"/>
          <w:sz w:val="20"/>
          <w:szCs w:val="20"/>
        </w:rPr>
        <w:t>: Methods to quantify and integrate support needs into the public budget and report on effective utilization of the support received;</w:t>
      </w:r>
    </w:p>
    <w:p w14:paraId="405D336C"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eastAsia="Times New Roman" w:hAnsi="Segoe UI Symbol" w:cstheme="minorHAnsi"/>
          <w:sz w:val="20"/>
          <w:szCs w:val="20"/>
        </w:rPr>
        <w:t>Output 2.1.3: Experts in key sectoral ministries regional states and city administration fully conversant on the transparency framework;</w:t>
      </w:r>
    </w:p>
    <w:p w14:paraId="528A873B"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eastAsia="Times New Roman" w:hAnsi="Segoe UI Symbol" w:cstheme="minorHAnsi"/>
          <w:sz w:val="20"/>
          <w:szCs w:val="20"/>
        </w:rPr>
        <w:t xml:space="preserve">Output 2.1.4: Data collection widened and improved to sustain the use of 2006 IPCC guidelines </w:t>
      </w:r>
    </w:p>
    <w:p w14:paraId="2772C9D6"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eastAsia="Times New Roman" w:hAnsi="Segoe UI Symbol" w:cstheme="minorHAnsi"/>
          <w:sz w:val="20"/>
          <w:szCs w:val="20"/>
        </w:rPr>
        <w:t>Output 2.1.5: Training on the use of 2006 IPCC guidelines at relevant ministries and university carried out</w:t>
      </w:r>
    </w:p>
    <w:p w14:paraId="79B5E3B1"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eastAsia="Times New Roman" w:hAnsi="Segoe UI Symbol" w:cstheme="minorHAnsi"/>
          <w:sz w:val="20"/>
          <w:szCs w:val="20"/>
        </w:rPr>
        <w:t>Output 2.1.6: National universities engaged to support in establishing QA/QC procedure and uncertainty analysis of the GHG inventory.</w:t>
      </w:r>
    </w:p>
    <w:p w14:paraId="51ECEC0B" w14:textId="77777777" w:rsidR="00A71012" w:rsidRPr="00FE4CA6" w:rsidRDefault="00A71012" w:rsidP="00051BD4">
      <w:pPr>
        <w:jc w:val="both"/>
        <w:rPr>
          <w:rFonts w:ascii="Segoe UI Symbol" w:hAnsi="Segoe UI Symbol" w:cstheme="minorHAnsi"/>
          <w:szCs w:val="20"/>
        </w:rPr>
      </w:pPr>
    </w:p>
    <w:p w14:paraId="09284DD2"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szCs w:val="21"/>
        </w:rPr>
      </w:pPr>
      <w:r w:rsidRPr="00FE4CA6">
        <w:rPr>
          <w:rFonts w:ascii="Segoe UI Symbol" w:hAnsi="Segoe UI Symbol"/>
          <w:szCs w:val="21"/>
        </w:rPr>
        <w:t xml:space="preserve">What interactions did the project have with </w:t>
      </w:r>
      <w:r w:rsidRPr="00FE4CA6">
        <w:rPr>
          <w:rFonts w:ascii="Segoe UI Symbol" w:hAnsi="Segoe UI Symbol" w:cstheme="minorHAnsi"/>
          <w:szCs w:val="21"/>
        </w:rPr>
        <w:t xml:space="preserve">TASCA, ICAT, SRPC, World Bank, UNEP, etc? What is distinctive about CBIT’s contribution? Is there is any overlap, and if so, are there measures to ensure that they complement and reinforce each other? </w:t>
      </w:r>
    </w:p>
    <w:p w14:paraId="6A3E3360" w14:textId="77777777" w:rsidR="00A71012" w:rsidRPr="00FE4CA6" w:rsidRDefault="00A71012" w:rsidP="00051BD4">
      <w:pPr>
        <w:jc w:val="both"/>
        <w:rPr>
          <w:rFonts w:ascii="Segoe UI Symbol" w:hAnsi="Segoe UI Symbol" w:cstheme="minorHAnsi"/>
          <w:b/>
          <w:bCs/>
          <w:color w:val="000000" w:themeColor="text1"/>
          <w:sz w:val="21"/>
          <w:szCs w:val="21"/>
        </w:rPr>
      </w:pPr>
      <w:r w:rsidRPr="00FE4CA6">
        <w:rPr>
          <w:rFonts w:ascii="Segoe UI Symbol" w:hAnsi="Segoe UI Symbol" w:cstheme="minorHAnsi"/>
          <w:b/>
          <w:bCs/>
          <w:color w:val="000000" w:themeColor="text1"/>
          <w:sz w:val="21"/>
          <w:szCs w:val="21"/>
        </w:rPr>
        <w:t>Roles &amp; responsibilities</w:t>
      </w:r>
    </w:p>
    <w:p w14:paraId="6F45CBA7"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color w:val="000000" w:themeColor="text1"/>
          <w:szCs w:val="21"/>
        </w:rPr>
      </w:pPr>
      <w:r w:rsidRPr="00FE4CA6">
        <w:rPr>
          <w:rFonts w:ascii="Segoe UI Symbol" w:hAnsi="Segoe UI Symbol" w:cstheme="minorHAnsi"/>
          <w:color w:val="000000" w:themeColor="text1"/>
          <w:szCs w:val="21"/>
        </w:rPr>
        <w:t>Are the roles and responsibilities including accountability clearly defined for various entities (Project Board, PMU, IP and line ministries) in implementation of the project?</w:t>
      </w:r>
    </w:p>
    <w:p w14:paraId="63A2C771"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color w:val="000000" w:themeColor="text1"/>
          <w:szCs w:val="21"/>
        </w:rPr>
      </w:pPr>
      <w:r w:rsidRPr="00FE4CA6">
        <w:rPr>
          <w:rFonts w:ascii="Segoe UI Symbol" w:hAnsi="Segoe UI Symbol" w:cstheme="minorHAnsi"/>
          <w:color w:val="000000" w:themeColor="text1"/>
          <w:szCs w:val="21"/>
        </w:rPr>
        <w:t>What support is provided by UNDP to IP, and are these adequate, timely and useful? Any area where UNDP could do better?</w:t>
      </w:r>
    </w:p>
    <w:p w14:paraId="76CA2AF7" w14:textId="77777777" w:rsidR="00A71012" w:rsidRPr="00FE4CA6" w:rsidRDefault="00A71012" w:rsidP="00051BD4">
      <w:pPr>
        <w:jc w:val="both"/>
        <w:rPr>
          <w:rFonts w:ascii="Segoe UI Symbol" w:hAnsi="Segoe UI Symbol" w:cstheme="minorHAnsi"/>
          <w:b/>
          <w:bCs/>
          <w:sz w:val="21"/>
          <w:szCs w:val="21"/>
        </w:rPr>
      </w:pPr>
      <w:r w:rsidRPr="00FE4CA6">
        <w:rPr>
          <w:rFonts w:ascii="Segoe UI Symbol" w:hAnsi="Segoe UI Symbol" w:cstheme="minorHAnsi"/>
          <w:b/>
          <w:bCs/>
          <w:sz w:val="21"/>
          <w:szCs w:val="21"/>
        </w:rPr>
        <w:t>Efficiency</w:t>
      </w:r>
    </w:p>
    <w:p w14:paraId="44DF3BAB"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Cs w:val="20"/>
        </w:rPr>
      </w:pPr>
      <w:r w:rsidRPr="00FE4CA6">
        <w:rPr>
          <w:rFonts w:ascii="Segoe UI Symbol" w:hAnsi="Segoe UI Symbol" w:cstheme="minorHAnsi"/>
          <w:szCs w:val="21"/>
        </w:rPr>
        <w:t>Are the project activities implemented in a timely manner and are the choices of interventions optimal in cost terms, or were there other options?</w:t>
      </w:r>
    </w:p>
    <w:p w14:paraId="4300E55D"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Cs w:val="20"/>
        </w:rPr>
      </w:pPr>
      <w:r w:rsidRPr="00FE4CA6">
        <w:rPr>
          <w:rFonts w:ascii="Segoe UI Symbol" w:hAnsi="Segoe UI Symbol" w:cstheme="minorHAnsi"/>
          <w:szCs w:val="21"/>
        </w:rPr>
        <w:t xml:space="preserve">How was the co-financing made available by UNP and </w:t>
      </w:r>
      <w:proofErr w:type="spellStart"/>
      <w:r w:rsidRPr="00FE4CA6">
        <w:rPr>
          <w:rFonts w:ascii="Segoe UI Symbol" w:hAnsi="Segoe UI Symbol" w:cstheme="minorHAnsi"/>
          <w:szCs w:val="21"/>
        </w:rPr>
        <w:t>GoE</w:t>
      </w:r>
      <w:proofErr w:type="spellEnd"/>
      <w:r w:rsidRPr="00FE4CA6">
        <w:rPr>
          <w:rFonts w:ascii="Segoe UI Symbol" w:hAnsi="Segoe UI Symbol" w:cstheme="minorHAnsi"/>
          <w:szCs w:val="21"/>
        </w:rPr>
        <w:t xml:space="preserve"> utilized? Was this the most effective way to utilize co-financing?</w:t>
      </w:r>
    </w:p>
    <w:p w14:paraId="146BFD40" w14:textId="77777777" w:rsidR="00A71012" w:rsidRPr="00FE4CA6" w:rsidRDefault="00A71012" w:rsidP="00051BD4">
      <w:pPr>
        <w:jc w:val="both"/>
        <w:rPr>
          <w:rFonts w:ascii="Segoe UI Symbol" w:hAnsi="Segoe UI Symbol" w:cstheme="minorHAnsi"/>
          <w:b/>
          <w:bCs/>
          <w:sz w:val="21"/>
          <w:szCs w:val="21"/>
        </w:rPr>
      </w:pPr>
      <w:r w:rsidRPr="00FE4CA6">
        <w:rPr>
          <w:rFonts w:ascii="Segoe UI Symbol" w:hAnsi="Segoe UI Symbol" w:cstheme="minorHAnsi"/>
          <w:b/>
          <w:bCs/>
          <w:sz w:val="21"/>
          <w:szCs w:val="21"/>
        </w:rPr>
        <w:t>M&amp;E</w:t>
      </w:r>
    </w:p>
    <w:p w14:paraId="0DDF3946"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Cs w:val="21"/>
        </w:rPr>
      </w:pPr>
      <w:r w:rsidRPr="00FE4CA6">
        <w:rPr>
          <w:rFonts w:ascii="Segoe UI Symbol" w:hAnsi="Segoe UI Symbol" w:cstheme="minorHAnsi"/>
          <w:szCs w:val="21"/>
        </w:rPr>
        <w:t>What specific mechanisms exist to monitor the project? What is the quality of data produced during regular monitoring? Do you find this adequate for reporting on outputs and outcome?</w:t>
      </w:r>
    </w:p>
    <w:p w14:paraId="47A4EEAC"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Cs w:val="21"/>
        </w:rPr>
      </w:pPr>
      <w:r w:rsidRPr="00FE4CA6">
        <w:rPr>
          <w:rFonts w:ascii="Segoe UI Symbol" w:hAnsi="Segoe UI Symbol" w:cstheme="minorHAnsi"/>
          <w:szCs w:val="21"/>
        </w:rPr>
        <w:t>Are monitoring data used in adaptive management of the project? If so, how?</w:t>
      </w:r>
    </w:p>
    <w:p w14:paraId="1D6517D3"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Cs w:val="21"/>
        </w:rPr>
      </w:pPr>
      <w:r w:rsidRPr="00FE4CA6">
        <w:rPr>
          <w:rFonts w:ascii="Segoe UI Symbol" w:hAnsi="Segoe UI Symbol" w:cstheme="minorHAnsi"/>
          <w:szCs w:val="21"/>
        </w:rPr>
        <w:t>Is there a practice of analysing and documenting lessons emerging from the project?</w:t>
      </w:r>
    </w:p>
    <w:p w14:paraId="4A4FBD3D" w14:textId="77777777" w:rsidR="00A71012" w:rsidRPr="00FE4CA6" w:rsidRDefault="00A71012" w:rsidP="00051BD4">
      <w:pPr>
        <w:jc w:val="both"/>
        <w:rPr>
          <w:rFonts w:ascii="Segoe UI Symbol" w:hAnsi="Segoe UI Symbol" w:cstheme="minorHAnsi"/>
          <w:b/>
          <w:bCs/>
          <w:sz w:val="21"/>
          <w:szCs w:val="21"/>
        </w:rPr>
      </w:pPr>
      <w:r w:rsidRPr="00FE4CA6">
        <w:rPr>
          <w:rFonts w:ascii="Segoe UI Symbol" w:hAnsi="Segoe UI Symbol" w:cstheme="minorHAnsi"/>
          <w:b/>
          <w:bCs/>
          <w:sz w:val="21"/>
          <w:szCs w:val="21"/>
        </w:rPr>
        <w:t>Communication &amp; advocacy</w:t>
      </w:r>
    </w:p>
    <w:p w14:paraId="701BA0DA"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Cs w:val="21"/>
        </w:rPr>
      </w:pPr>
      <w:r w:rsidRPr="00FE4CA6">
        <w:rPr>
          <w:rFonts w:ascii="Segoe UI Symbol" w:hAnsi="Segoe UI Symbol" w:cstheme="minorHAnsi"/>
          <w:szCs w:val="21"/>
        </w:rPr>
        <w:t xml:space="preserve">What mechanisms exist for effective communication with partners? Are there advocacy actions taken by the project to engage the </w:t>
      </w:r>
      <w:proofErr w:type="spellStart"/>
      <w:r w:rsidRPr="00FE4CA6">
        <w:rPr>
          <w:rFonts w:ascii="Segoe UI Symbol" w:hAnsi="Segoe UI Symbol" w:cstheme="minorHAnsi"/>
          <w:szCs w:val="21"/>
        </w:rPr>
        <w:t>GoE</w:t>
      </w:r>
      <w:proofErr w:type="spellEnd"/>
      <w:r w:rsidRPr="00FE4CA6">
        <w:rPr>
          <w:rFonts w:ascii="Segoe UI Symbol" w:hAnsi="Segoe UI Symbol" w:cstheme="minorHAnsi"/>
          <w:szCs w:val="21"/>
        </w:rPr>
        <w:t xml:space="preserve"> and regional governments? If so, how?</w:t>
      </w:r>
    </w:p>
    <w:p w14:paraId="6EF6C746" w14:textId="77777777" w:rsidR="00A71012" w:rsidRPr="00FE4CA6" w:rsidRDefault="00A71012" w:rsidP="00051BD4">
      <w:pPr>
        <w:jc w:val="both"/>
        <w:rPr>
          <w:rFonts w:ascii="Segoe UI Symbol" w:hAnsi="Segoe UI Symbol" w:cstheme="minorHAnsi"/>
          <w:b/>
          <w:bCs/>
          <w:sz w:val="20"/>
          <w:szCs w:val="20"/>
        </w:rPr>
      </w:pPr>
      <w:r w:rsidRPr="00FE4CA6">
        <w:rPr>
          <w:rFonts w:ascii="Segoe UI Symbol" w:hAnsi="Segoe UI Symbol" w:cstheme="minorHAnsi"/>
          <w:b/>
          <w:bCs/>
          <w:sz w:val="20"/>
          <w:szCs w:val="20"/>
        </w:rPr>
        <w:t>Sustainability</w:t>
      </w:r>
    </w:p>
    <w:p w14:paraId="0C47C0D8"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Does the government now provide regular budget support to EPA and other Ministries for systematic MRV activities? How adequate is this support for EPA’s ability to ensure transparency and quality in the GHG inventory data?</w:t>
      </w:r>
    </w:p>
    <w:p w14:paraId="37BDCE0D"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Does the CBIT project have an engagement with other agencies/projects who could take over the activities of the project once it comes to an end? Are there measures in place to ensure that the project benefits sustain in the coming years?</w:t>
      </w:r>
    </w:p>
    <w:p w14:paraId="07968951" w14:textId="77777777" w:rsidR="00A71012" w:rsidRPr="00FE4CA6" w:rsidRDefault="00A71012" w:rsidP="00051BD4">
      <w:pPr>
        <w:jc w:val="both"/>
        <w:rPr>
          <w:rFonts w:ascii="Segoe UI Symbol" w:hAnsi="Segoe UI Symbol" w:cstheme="minorHAnsi"/>
          <w:b/>
          <w:bCs/>
          <w:sz w:val="20"/>
          <w:szCs w:val="20"/>
        </w:rPr>
      </w:pPr>
      <w:r w:rsidRPr="00FE4CA6">
        <w:rPr>
          <w:rFonts w:ascii="Segoe UI Symbol" w:hAnsi="Segoe UI Symbol" w:cstheme="minorHAnsi"/>
          <w:b/>
          <w:bCs/>
          <w:sz w:val="20"/>
          <w:szCs w:val="20"/>
        </w:rPr>
        <w:t>Risk register</w:t>
      </w:r>
    </w:p>
    <w:p w14:paraId="351E8B91" w14:textId="77777777" w:rsidR="00A71012" w:rsidRPr="00FE4CA6" w:rsidRDefault="00A71012" w:rsidP="00051BD4">
      <w:pPr>
        <w:pStyle w:val="ListParagraph"/>
        <w:numPr>
          <w:ilvl w:val="0"/>
          <w:numId w:val="50"/>
        </w:numPr>
        <w:suppressAutoHyphens w:val="0"/>
        <w:autoSpaceDN/>
        <w:spacing w:after="0"/>
        <w:contextualSpacing/>
        <w:jc w:val="both"/>
        <w:textAlignment w:val="auto"/>
        <w:rPr>
          <w:rFonts w:ascii="Segoe UI Symbol" w:hAnsi="Segoe UI Symbol" w:cstheme="minorHAnsi"/>
          <w:color w:val="000000" w:themeColor="text1"/>
          <w:szCs w:val="21"/>
        </w:rPr>
      </w:pPr>
      <w:r w:rsidRPr="00FE4CA6">
        <w:rPr>
          <w:rFonts w:ascii="Segoe UI Symbol" w:hAnsi="Segoe UI Symbol" w:cstheme="minorHAnsi"/>
          <w:color w:val="000000" w:themeColor="text1"/>
          <w:szCs w:val="21"/>
        </w:rPr>
        <w:t>Is the risk register maintained up-to-date and monitored regularly? What are the current risks that the project may not achieve all/some of its intended outputs at the end of the project? What actions being taken to rectify these?</w:t>
      </w:r>
    </w:p>
    <w:p w14:paraId="6FDD1AC8" w14:textId="77777777" w:rsidR="00A71012" w:rsidRPr="00FE4CA6" w:rsidRDefault="00A71012" w:rsidP="00051BD4">
      <w:pPr>
        <w:jc w:val="both"/>
        <w:rPr>
          <w:rFonts w:ascii="Segoe UI Symbol" w:hAnsi="Segoe UI Symbol" w:cstheme="minorHAnsi"/>
          <w:szCs w:val="20"/>
        </w:rPr>
      </w:pPr>
    </w:p>
    <w:p w14:paraId="10595415" w14:textId="5682924A" w:rsidR="00A71012" w:rsidRPr="00FE4CA6" w:rsidRDefault="00A71012" w:rsidP="00051BD4">
      <w:pPr>
        <w:jc w:val="both"/>
        <w:rPr>
          <w:rFonts w:ascii="Segoe UI Symbol" w:eastAsiaTheme="majorEastAsia" w:hAnsi="Segoe UI Symbol" w:cs="Calibri"/>
          <w:color w:val="2F5496" w:themeColor="accent1" w:themeShade="BF"/>
          <w:sz w:val="32"/>
          <w:szCs w:val="32"/>
        </w:rPr>
      </w:pPr>
      <w:r>
        <w:rPr>
          <w:rFonts w:ascii="Segoe UI Symbol" w:hAnsi="Segoe UI Symbol" w:cstheme="majorHAnsi"/>
          <w:color w:val="2F5496" w:themeColor="accent1" w:themeShade="BF"/>
          <w:sz w:val="32"/>
          <w:szCs w:val="32"/>
        </w:rPr>
        <w:t>B</w:t>
      </w:r>
      <w:r w:rsidRPr="00FE4CA6">
        <w:rPr>
          <w:rFonts w:ascii="Segoe UI Symbol" w:hAnsi="Segoe UI Symbol" w:cstheme="majorHAnsi"/>
          <w:color w:val="2F5496" w:themeColor="accent1" w:themeShade="BF"/>
          <w:sz w:val="32"/>
          <w:szCs w:val="32"/>
        </w:rPr>
        <w:t>. EPA/MRV Directorate</w:t>
      </w:r>
    </w:p>
    <w:p w14:paraId="4DFB72FC" w14:textId="77777777" w:rsidR="00A71012" w:rsidRPr="00FE4CA6" w:rsidRDefault="00A71012" w:rsidP="00051BD4">
      <w:pPr>
        <w:jc w:val="both"/>
        <w:rPr>
          <w:rFonts w:ascii="Segoe UI Symbol" w:hAnsi="Segoe UI Symbol" w:cstheme="majorHAnsi"/>
          <w:i/>
          <w:sz w:val="20"/>
          <w:szCs w:val="20"/>
        </w:rPr>
      </w:pPr>
      <w:r w:rsidRPr="00FE4CA6">
        <w:rPr>
          <w:rFonts w:ascii="Segoe UI Symbol" w:hAnsi="Segoe UI Symbol" w:cstheme="majorHAnsi"/>
          <w:i/>
          <w:sz w:val="20"/>
          <w:szCs w:val="20"/>
        </w:rPr>
        <w:t>(Interviewer: at the start, provide brief introduction about the aim of the evaluation, evaluation protocol and ethics, how data will be used, outline confidentiality protocol, obtain permission to take notes, agree time needed for the interview – about 50-60 minutes – with some individuals, the evaluator may need to negotiate more than one session; introducing each other).</w:t>
      </w:r>
    </w:p>
    <w:p w14:paraId="427700B8" w14:textId="77777777" w:rsidR="00A71012" w:rsidRPr="00FE4CA6" w:rsidRDefault="00A71012" w:rsidP="00051BD4">
      <w:pPr>
        <w:widowControl w:val="0"/>
        <w:autoSpaceDE w:val="0"/>
        <w:autoSpaceDN w:val="0"/>
        <w:adjustRightInd w:val="0"/>
        <w:jc w:val="both"/>
        <w:rPr>
          <w:rFonts w:ascii="Segoe UI Symbol" w:eastAsiaTheme="minorEastAsia" w:hAnsi="Segoe UI Symbol" w:cstheme="majorHAnsi"/>
          <w:b/>
          <w:color w:val="000000"/>
        </w:rPr>
      </w:pPr>
    </w:p>
    <w:p w14:paraId="6A635E25" w14:textId="77777777" w:rsidR="00A71012" w:rsidRPr="00FE4CA6" w:rsidRDefault="00A71012" w:rsidP="00051BD4">
      <w:pPr>
        <w:jc w:val="both"/>
        <w:rPr>
          <w:rFonts w:ascii="Segoe UI Symbol" w:hAnsi="Segoe UI Symbol" w:cstheme="majorHAnsi"/>
          <w:i/>
          <w:iCs/>
          <w:color w:val="000000" w:themeColor="text1"/>
          <w:sz w:val="20"/>
          <w:szCs w:val="20"/>
        </w:rPr>
      </w:pPr>
      <w:r w:rsidRPr="00FE4CA6">
        <w:rPr>
          <w:rFonts w:ascii="Segoe UI Symbol" w:eastAsiaTheme="minorEastAsia" w:hAnsi="Segoe UI Symbol" w:cstheme="majorHAnsi"/>
          <w:i/>
          <w:iCs/>
          <w:color w:val="000000" w:themeColor="text1"/>
          <w:sz w:val="20"/>
          <w:szCs w:val="20"/>
        </w:rPr>
        <w:t>Before each interview, the interviewer to select maximum of 8-10 priority questions for each individual interviewee, depending on an understanding of the latter’s role and functional expertise.</w:t>
      </w:r>
      <w:r w:rsidRPr="00FE4CA6">
        <w:rPr>
          <w:rFonts w:ascii="Segoe UI Symbol" w:hAnsi="Segoe UI Symbol" w:cstheme="majorHAnsi"/>
          <w:i/>
          <w:iCs/>
          <w:color w:val="000000" w:themeColor="text1"/>
          <w:sz w:val="20"/>
          <w:szCs w:val="20"/>
        </w:rPr>
        <w:t xml:space="preserve"> Questions may be amended/adapted/ supplemented as the interviews progress to allow for deeper probing.</w:t>
      </w:r>
    </w:p>
    <w:p w14:paraId="011FA057" w14:textId="77777777" w:rsidR="00A71012" w:rsidRPr="00FE4CA6" w:rsidRDefault="00A71012" w:rsidP="00051BD4">
      <w:pPr>
        <w:pStyle w:val="ListParagraph"/>
        <w:jc w:val="both"/>
        <w:rPr>
          <w:rFonts w:ascii="Segoe UI Symbol" w:hAnsi="Segoe UI Symbol" w:cstheme="minorHAnsi"/>
          <w:sz w:val="20"/>
          <w:szCs w:val="20"/>
        </w:rPr>
      </w:pPr>
    </w:p>
    <w:p w14:paraId="3556D67D"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 xml:space="preserve">How established/functional is the inter-ministerial mechanism for oversight on a whole-of-government approach to GHG emission/mitigation monitoring and data system? What specifically has been the role of CBIT in this regard? </w:t>
      </w:r>
    </w:p>
    <w:p w14:paraId="5F6F4BAE" w14:textId="77777777" w:rsidR="00A71012" w:rsidRPr="006F478B"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 xml:space="preserve">Is there now a coordinated approach to data sharing by various ministries, particularly in the waste, AFOLU, energy and IPPU sectors? Does the mechanism for collating and sharing these data function effectively as per 2006 IPCC guidelines? </w:t>
      </w:r>
    </w:p>
    <w:p w14:paraId="4BB7487C" w14:textId="77777777" w:rsidR="00A71012" w:rsidRPr="006F478B"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Cs w:val="21"/>
        </w:rPr>
      </w:pPr>
      <w:r w:rsidRPr="00FE4CA6">
        <w:rPr>
          <w:rFonts w:ascii="Segoe UI Symbol" w:hAnsi="Segoe UI Symbol" w:cstheme="minorHAnsi"/>
          <w:szCs w:val="21"/>
        </w:rPr>
        <w:t>Was your department involved in design of the project? Were relevant line ministries and other complementary project holders consulted to determine where CBIT created the most value?</w:t>
      </w:r>
    </w:p>
    <w:p w14:paraId="51649F5A" w14:textId="77777777" w:rsidR="00A71012" w:rsidRPr="006F478B"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Do you find the outputs and targets as stated in the results framework adequate for monitoring and reporting on the project? Any area of the results framework that is problematic/inadequate? If so, why?</w:t>
      </w:r>
    </w:p>
    <w:p w14:paraId="1C422586" w14:textId="77777777" w:rsidR="00A71012" w:rsidRPr="006F478B"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szCs w:val="21"/>
        </w:rPr>
      </w:pPr>
      <w:r w:rsidRPr="00FE4CA6">
        <w:rPr>
          <w:rFonts w:ascii="Segoe UI Symbol" w:hAnsi="Segoe UI Symbol"/>
          <w:szCs w:val="21"/>
        </w:rPr>
        <w:t>The PIRs show that the project has struggled to bring into its fold good participation of women – what was the reason? Could more have been done by those implementing the project to enhance gender-parity?</w:t>
      </w:r>
    </w:p>
    <w:p w14:paraId="30A659C0"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szCs w:val="21"/>
        </w:rPr>
      </w:pPr>
      <w:r w:rsidRPr="00FE4CA6">
        <w:rPr>
          <w:rFonts w:ascii="Segoe UI Symbol" w:hAnsi="Segoe UI Symbol" w:cstheme="minorHAnsi"/>
          <w:sz w:val="20"/>
          <w:szCs w:val="20"/>
        </w:rPr>
        <w:t>Were there significant changes in the social, economic and environmental context in the country and how did these affect the achievement of project results?</w:t>
      </w:r>
    </w:p>
    <w:p w14:paraId="78CDECF1"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szCs w:val="21"/>
        </w:rPr>
      </w:pPr>
      <w:r w:rsidRPr="00FE4CA6">
        <w:rPr>
          <w:rFonts w:ascii="Segoe UI Symbol" w:hAnsi="Segoe UI Symbol" w:cstheme="minorHAnsi"/>
          <w:sz w:val="20"/>
          <w:szCs w:val="20"/>
        </w:rPr>
        <w:t>Go through each of the outputs (as below) and explore: (a) what specific interventions made through CBIT, (b) to what result, and (c) what evidence exists to show that this was mainly due to CBIT contribution?</w:t>
      </w:r>
    </w:p>
    <w:p w14:paraId="0F07E3B9"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spacing w:line="240" w:lineRule="auto"/>
        <w:ind w:left="360"/>
        <w:jc w:val="both"/>
        <w:rPr>
          <w:rFonts w:ascii="Segoe UI Symbol" w:hAnsi="Segoe UI Symbol" w:cstheme="minorHAnsi"/>
          <w:iCs/>
          <w:sz w:val="20"/>
          <w:szCs w:val="20"/>
        </w:rPr>
      </w:pPr>
      <w:r w:rsidRPr="00FE4CA6">
        <w:rPr>
          <w:rFonts w:ascii="Segoe UI Symbol" w:hAnsi="Segoe UI Symbol" w:cstheme="minorHAnsi"/>
          <w:b/>
          <w:bCs/>
          <w:color w:val="000000"/>
          <w:sz w:val="20"/>
          <w:szCs w:val="20"/>
        </w:rPr>
        <w:t xml:space="preserve">Outcome 1.1: Strengthened institutional capacity for transparency-related activities </w:t>
      </w:r>
    </w:p>
    <w:p w14:paraId="3CB7E196"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after="75" w:line="240" w:lineRule="auto"/>
        <w:ind w:left="360"/>
        <w:jc w:val="both"/>
        <w:rPr>
          <w:rFonts w:ascii="Segoe UI Symbol" w:hAnsi="Segoe UI Symbol" w:cstheme="minorHAnsi"/>
          <w:color w:val="000000"/>
          <w:sz w:val="20"/>
          <w:szCs w:val="20"/>
        </w:rPr>
      </w:pPr>
      <w:r w:rsidRPr="00FE4CA6">
        <w:rPr>
          <w:rFonts w:ascii="Segoe UI Symbol" w:hAnsi="Segoe UI Symbol" w:cstheme="minorHAnsi"/>
          <w:color w:val="000000"/>
          <w:sz w:val="20"/>
          <w:szCs w:val="20"/>
        </w:rPr>
        <w:t xml:space="preserve">Output 1.1.1: An established inter-ministerial body to provide oversight to the implementation; </w:t>
      </w:r>
    </w:p>
    <w:p w14:paraId="755605DD"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after="75" w:line="240" w:lineRule="auto"/>
        <w:ind w:left="360"/>
        <w:jc w:val="both"/>
        <w:rPr>
          <w:rFonts w:ascii="Segoe UI Symbol" w:hAnsi="Segoe UI Symbol" w:cstheme="minorHAnsi"/>
          <w:color w:val="000000"/>
          <w:sz w:val="20"/>
          <w:szCs w:val="20"/>
        </w:rPr>
      </w:pPr>
      <w:r w:rsidRPr="00FE4CA6">
        <w:rPr>
          <w:rFonts w:ascii="Segoe UI Symbol" w:hAnsi="Segoe UI Symbol" w:cstheme="minorHAnsi"/>
          <w:sz w:val="20"/>
          <w:szCs w:val="20"/>
        </w:rPr>
        <w:t>Output 1.1.2: Clearly defined roles and tasks of stakeholders for the implementation of MRV;</w:t>
      </w:r>
    </w:p>
    <w:p w14:paraId="002BEF58"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after="75" w:line="240" w:lineRule="auto"/>
        <w:ind w:left="360"/>
        <w:jc w:val="both"/>
        <w:rPr>
          <w:rFonts w:ascii="Segoe UI Symbol" w:hAnsi="Segoe UI Symbol" w:cstheme="minorHAnsi"/>
          <w:color w:val="000000"/>
          <w:sz w:val="20"/>
          <w:szCs w:val="20"/>
        </w:rPr>
      </w:pPr>
      <w:r w:rsidRPr="00FE4CA6">
        <w:rPr>
          <w:rFonts w:ascii="Segoe UI Symbol" w:hAnsi="Segoe UI Symbol" w:cstheme="minorHAnsi"/>
          <w:sz w:val="20"/>
          <w:szCs w:val="20"/>
        </w:rPr>
        <w:t xml:space="preserve">Output 1.1.3: System for GHG emissions inventory and functional GHG database system established. </w:t>
      </w:r>
    </w:p>
    <w:p w14:paraId="3089A06B"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hAnsi="Segoe UI Symbol" w:cstheme="minorHAnsi"/>
          <w:b/>
          <w:bCs/>
          <w:color w:val="000000"/>
          <w:sz w:val="20"/>
          <w:szCs w:val="20"/>
        </w:rPr>
        <w:t xml:space="preserve">Outcome 2.1: Strengthened technical capacity for transparency-related activities, including tracking of progress towards attaining NDC </w:t>
      </w:r>
    </w:p>
    <w:p w14:paraId="2ADBEB1C"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hAnsi="Segoe UI Symbol" w:cstheme="minorHAnsi"/>
          <w:sz w:val="20"/>
          <w:szCs w:val="20"/>
        </w:rPr>
        <w:t>Output 2.1.1: Guidelines on the formulation of the GHG emission mitigation policy measure</w:t>
      </w:r>
    </w:p>
    <w:p w14:paraId="51D768EA"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hAnsi="Segoe UI Symbol" w:cstheme="minorHAnsi"/>
          <w:color w:val="000000"/>
          <w:sz w:val="20"/>
          <w:szCs w:val="20"/>
        </w:rPr>
        <w:t>Output 2.1.2</w:t>
      </w:r>
      <w:r w:rsidRPr="00FE4CA6">
        <w:rPr>
          <w:rFonts w:ascii="Segoe UI Symbol" w:eastAsia="Times New Roman" w:hAnsi="Segoe UI Symbol" w:cstheme="minorHAnsi"/>
          <w:sz w:val="20"/>
          <w:szCs w:val="20"/>
        </w:rPr>
        <w:t>: Methods to quantify and integrate support needs into the public budget and report on effective utilization of the support received;</w:t>
      </w:r>
    </w:p>
    <w:p w14:paraId="4FE0A762"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eastAsia="Times New Roman" w:hAnsi="Segoe UI Symbol" w:cstheme="minorHAnsi"/>
          <w:sz w:val="20"/>
          <w:szCs w:val="20"/>
        </w:rPr>
        <w:t>Output 2.1.3: Experts in key sectoral ministries regional states and city administration fully conversant on the transparency framework;</w:t>
      </w:r>
    </w:p>
    <w:p w14:paraId="7882344A"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eastAsia="Times New Roman" w:hAnsi="Segoe UI Symbol" w:cstheme="minorHAnsi"/>
          <w:sz w:val="20"/>
          <w:szCs w:val="20"/>
        </w:rPr>
        <w:t xml:space="preserve">Output 2.1.4: Data collection widened and improved to sustain the use of 2006 IPCC guidelines </w:t>
      </w:r>
    </w:p>
    <w:p w14:paraId="361CE4FB"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eastAsia="Times New Roman" w:hAnsi="Segoe UI Symbol" w:cstheme="minorHAnsi"/>
          <w:sz w:val="20"/>
          <w:szCs w:val="20"/>
        </w:rPr>
        <w:t>Output 2.1.5: Training on the use of 2006 IPCC guidelines at relevant ministries and university carried out</w:t>
      </w:r>
    </w:p>
    <w:p w14:paraId="0D8952D2" w14:textId="77777777" w:rsidR="00A71012" w:rsidRPr="00FE4CA6" w:rsidRDefault="00A71012" w:rsidP="00051BD4">
      <w:pPr>
        <w:pBdr>
          <w:top w:val="single" w:sz="4" w:space="1" w:color="auto"/>
          <w:left w:val="single" w:sz="4" w:space="4" w:color="auto"/>
          <w:bottom w:val="single" w:sz="4" w:space="1" w:color="auto"/>
          <w:right w:val="single" w:sz="4" w:space="4" w:color="auto"/>
        </w:pBdr>
        <w:shd w:val="clear" w:color="auto" w:fill="E2EFD9" w:themeFill="accent6" w:themeFillTint="33"/>
        <w:autoSpaceDE w:val="0"/>
        <w:autoSpaceDN w:val="0"/>
        <w:adjustRightInd w:val="0"/>
        <w:spacing w:line="240" w:lineRule="auto"/>
        <w:ind w:left="360"/>
        <w:jc w:val="both"/>
        <w:rPr>
          <w:rFonts w:ascii="Segoe UI Symbol" w:hAnsi="Segoe UI Symbol" w:cstheme="minorHAnsi"/>
          <w:color w:val="000000"/>
          <w:sz w:val="20"/>
          <w:szCs w:val="20"/>
        </w:rPr>
      </w:pPr>
      <w:r w:rsidRPr="00FE4CA6">
        <w:rPr>
          <w:rFonts w:ascii="Segoe UI Symbol" w:eastAsia="Times New Roman" w:hAnsi="Segoe UI Symbol" w:cstheme="minorHAnsi"/>
          <w:sz w:val="20"/>
          <w:szCs w:val="20"/>
        </w:rPr>
        <w:t>Output 2.1.6: National universities engaged to support in establishing QA/QC procedure and uncertainty analysis of the GHG inventory.</w:t>
      </w:r>
    </w:p>
    <w:p w14:paraId="683AE966" w14:textId="77777777" w:rsidR="00A71012" w:rsidRPr="00FE4CA6" w:rsidRDefault="00A71012" w:rsidP="00051BD4">
      <w:pPr>
        <w:jc w:val="both"/>
        <w:rPr>
          <w:rFonts w:ascii="Segoe UI Symbol" w:hAnsi="Segoe UI Symbol" w:cstheme="minorHAnsi"/>
          <w:szCs w:val="20"/>
        </w:rPr>
      </w:pPr>
    </w:p>
    <w:p w14:paraId="3718E737" w14:textId="77777777" w:rsidR="00A71012" w:rsidRPr="006F478B"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szCs w:val="21"/>
        </w:rPr>
      </w:pPr>
      <w:r w:rsidRPr="00FE4CA6">
        <w:rPr>
          <w:rFonts w:ascii="Segoe UI Symbol" w:hAnsi="Segoe UI Symbol"/>
          <w:szCs w:val="21"/>
        </w:rPr>
        <w:lastRenderedPageBreak/>
        <w:t xml:space="preserve">What interactions did the project have with </w:t>
      </w:r>
      <w:r w:rsidRPr="00FE4CA6">
        <w:rPr>
          <w:rFonts w:ascii="Segoe UI Symbol" w:hAnsi="Segoe UI Symbol" w:cstheme="minorHAnsi"/>
          <w:szCs w:val="21"/>
        </w:rPr>
        <w:t xml:space="preserve">TASCA, ICAT, SRPC, World Bank, UNEP, etc? What is distinctive about CBIT’s contribution? Is there is any overlap, and if so, are there measures to ensure that they complement and reinforce each other? </w:t>
      </w:r>
    </w:p>
    <w:p w14:paraId="516AF7CE"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color w:val="000000" w:themeColor="text1"/>
          <w:szCs w:val="21"/>
        </w:rPr>
      </w:pPr>
      <w:r w:rsidRPr="00FE4CA6">
        <w:rPr>
          <w:rFonts w:ascii="Segoe UI Symbol" w:hAnsi="Segoe UI Symbol" w:cstheme="minorHAnsi"/>
          <w:color w:val="000000" w:themeColor="text1"/>
          <w:szCs w:val="21"/>
        </w:rPr>
        <w:t>Are the roles and responsibilities including accountability clearly defined for various entities (Project Board, PMU, IP and line ministries) in implementation of the project?</w:t>
      </w:r>
    </w:p>
    <w:p w14:paraId="0FB176FA" w14:textId="77777777" w:rsidR="00A71012" w:rsidRPr="006F478B"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color w:val="000000" w:themeColor="text1"/>
          <w:szCs w:val="21"/>
        </w:rPr>
      </w:pPr>
      <w:r w:rsidRPr="00FE4CA6">
        <w:rPr>
          <w:rFonts w:ascii="Segoe UI Symbol" w:hAnsi="Segoe UI Symbol" w:cstheme="minorHAnsi"/>
          <w:color w:val="000000" w:themeColor="text1"/>
          <w:szCs w:val="21"/>
        </w:rPr>
        <w:t>What support is provided by UNDP to IP, and are these adequate, timely and useful? Any area where UNDP could do better?</w:t>
      </w:r>
    </w:p>
    <w:p w14:paraId="262DFFD5"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Cs w:val="20"/>
        </w:rPr>
      </w:pPr>
      <w:r w:rsidRPr="00FE4CA6">
        <w:rPr>
          <w:rFonts w:ascii="Segoe UI Symbol" w:hAnsi="Segoe UI Symbol" w:cstheme="minorHAnsi"/>
          <w:szCs w:val="21"/>
        </w:rPr>
        <w:t>Are the project activities implemented in a timely manner and are the choices of interventions optimal in cost terms, or were there other options?</w:t>
      </w:r>
    </w:p>
    <w:p w14:paraId="4DBC4BE5"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Cs w:val="20"/>
        </w:rPr>
      </w:pPr>
      <w:r w:rsidRPr="00FE4CA6">
        <w:rPr>
          <w:rFonts w:ascii="Segoe UI Symbol" w:hAnsi="Segoe UI Symbol" w:cstheme="minorHAnsi"/>
          <w:szCs w:val="21"/>
        </w:rPr>
        <w:t xml:space="preserve">How was the co-financing made available by UNP and </w:t>
      </w:r>
      <w:proofErr w:type="spellStart"/>
      <w:r w:rsidRPr="00FE4CA6">
        <w:rPr>
          <w:rFonts w:ascii="Segoe UI Symbol" w:hAnsi="Segoe UI Symbol" w:cstheme="minorHAnsi"/>
          <w:szCs w:val="21"/>
        </w:rPr>
        <w:t>GoE</w:t>
      </w:r>
      <w:proofErr w:type="spellEnd"/>
      <w:r w:rsidRPr="00FE4CA6">
        <w:rPr>
          <w:rFonts w:ascii="Segoe UI Symbol" w:hAnsi="Segoe UI Symbol" w:cstheme="minorHAnsi"/>
          <w:szCs w:val="21"/>
        </w:rPr>
        <w:t xml:space="preserve"> utilized? Was this the most effective way to utilize co-financing?</w:t>
      </w:r>
    </w:p>
    <w:p w14:paraId="4BB86EE6"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Cs w:val="21"/>
        </w:rPr>
      </w:pPr>
      <w:r w:rsidRPr="00FE4CA6">
        <w:rPr>
          <w:rFonts w:ascii="Segoe UI Symbol" w:hAnsi="Segoe UI Symbol" w:cstheme="minorHAnsi"/>
          <w:szCs w:val="21"/>
        </w:rPr>
        <w:t>What specific mechanisms exist to monitor the project? What is the quality of data produced during regular monitoring? Do you find this adequate for reporting on outputs and outcome?</w:t>
      </w:r>
    </w:p>
    <w:p w14:paraId="7D835E2B"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Cs w:val="21"/>
        </w:rPr>
        <w:t>Is there a practice of analysing and documenting lessons emerging from the project?</w:t>
      </w:r>
    </w:p>
    <w:p w14:paraId="33C0980D"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Does the government now provide regular budget support to EPA and other Ministries for systematic MRV activities? How adequate is this support for EPA’s ability to ensure transparency and quality in the GHG inventory data?</w:t>
      </w:r>
    </w:p>
    <w:p w14:paraId="7E95EB15" w14:textId="77777777" w:rsidR="00A71012" w:rsidRPr="00FE4CA6" w:rsidRDefault="00A71012" w:rsidP="00051BD4">
      <w:pPr>
        <w:pStyle w:val="ListParagraph"/>
        <w:numPr>
          <w:ilvl w:val="0"/>
          <w:numId w:val="51"/>
        </w:numPr>
        <w:suppressAutoHyphens w:val="0"/>
        <w:autoSpaceDN/>
        <w:spacing w:after="0"/>
        <w:contextualSpacing/>
        <w:jc w:val="both"/>
        <w:textAlignment w:val="auto"/>
        <w:rPr>
          <w:rFonts w:ascii="Segoe UI Symbol" w:hAnsi="Segoe UI Symbol" w:cstheme="minorHAnsi"/>
          <w:sz w:val="20"/>
          <w:szCs w:val="20"/>
        </w:rPr>
      </w:pPr>
      <w:r w:rsidRPr="00FE4CA6">
        <w:rPr>
          <w:rFonts w:ascii="Segoe UI Symbol" w:hAnsi="Segoe UI Symbol" w:cstheme="minorHAnsi"/>
          <w:sz w:val="20"/>
          <w:szCs w:val="20"/>
        </w:rPr>
        <w:t>Does the CBIT project have an engagement with other agencies/projects who could take over the activities of the project once it comes to an end? Are there measures in place to ensure that the project benefits sustain in the coming years?</w:t>
      </w:r>
    </w:p>
    <w:p w14:paraId="586885F4" w14:textId="77777777" w:rsidR="00A71012" w:rsidRPr="00FE4CA6" w:rsidRDefault="00A71012" w:rsidP="00051BD4">
      <w:pPr>
        <w:jc w:val="both"/>
        <w:rPr>
          <w:rFonts w:ascii="Segoe UI Symbol" w:hAnsi="Segoe UI Symbol" w:cstheme="minorHAnsi"/>
          <w:sz w:val="20"/>
          <w:szCs w:val="20"/>
        </w:rPr>
      </w:pPr>
    </w:p>
    <w:p w14:paraId="3CE7CF43" w14:textId="7A7D17C9" w:rsidR="00A71012" w:rsidRPr="00FE4CA6" w:rsidRDefault="00A71012" w:rsidP="00051BD4">
      <w:pPr>
        <w:jc w:val="both"/>
        <w:rPr>
          <w:rFonts w:ascii="Segoe UI Symbol" w:hAnsi="Segoe UI Symbol" w:cstheme="minorHAnsi"/>
          <w:color w:val="70AD47" w:themeColor="accent6"/>
          <w:sz w:val="32"/>
          <w:szCs w:val="32"/>
        </w:rPr>
      </w:pPr>
      <w:r>
        <w:rPr>
          <w:rFonts w:ascii="Segoe UI Symbol" w:hAnsi="Segoe UI Symbol" w:cstheme="minorHAnsi"/>
          <w:color w:val="70AD47" w:themeColor="accent6"/>
          <w:sz w:val="32"/>
          <w:szCs w:val="32"/>
        </w:rPr>
        <w:t>C</w:t>
      </w:r>
      <w:r w:rsidRPr="00FE4CA6">
        <w:rPr>
          <w:rFonts w:ascii="Segoe UI Symbol" w:hAnsi="Segoe UI Symbol" w:cstheme="minorHAnsi"/>
          <w:color w:val="70AD47" w:themeColor="accent6"/>
          <w:sz w:val="32"/>
          <w:szCs w:val="32"/>
        </w:rPr>
        <w:t>. Other stakeholders</w:t>
      </w:r>
    </w:p>
    <w:p w14:paraId="24070D37" w14:textId="77777777" w:rsidR="00A71012" w:rsidRPr="00FE4CA6" w:rsidRDefault="00A71012" w:rsidP="00051BD4">
      <w:pPr>
        <w:jc w:val="both"/>
        <w:rPr>
          <w:rFonts w:ascii="Segoe UI Symbol" w:hAnsi="Segoe UI Symbol" w:cstheme="minorHAnsi"/>
          <w:sz w:val="20"/>
          <w:szCs w:val="20"/>
        </w:rPr>
      </w:pPr>
    </w:p>
    <w:p w14:paraId="3D92C295" w14:textId="77777777" w:rsidR="00A71012" w:rsidRDefault="00A71012" w:rsidP="00051BD4">
      <w:pPr>
        <w:jc w:val="both"/>
        <w:rPr>
          <w:rFonts w:ascii="Segoe UI Symbol" w:hAnsi="Segoe UI Symbol"/>
          <w:sz w:val="21"/>
          <w:szCs w:val="21"/>
        </w:rPr>
      </w:pPr>
      <w:r w:rsidRPr="00FE4CA6">
        <w:rPr>
          <w:rFonts w:ascii="Segoe UI Symbol" w:hAnsi="Segoe UI Symbol"/>
          <w:sz w:val="21"/>
          <w:szCs w:val="21"/>
        </w:rPr>
        <w:t xml:space="preserve">Using the above list of questions, specific questions will be tailored to each entity based on an understanding of the nature of engagement of the stakeholder. </w:t>
      </w:r>
    </w:p>
    <w:p w14:paraId="423FB288" w14:textId="77777777" w:rsidR="00A71012" w:rsidRDefault="00A71012" w:rsidP="00051BD4">
      <w:pPr>
        <w:rPr>
          <w:rFonts w:ascii="Segoe UI Symbol" w:hAnsi="Segoe UI Symbol"/>
          <w:sz w:val="21"/>
          <w:szCs w:val="21"/>
        </w:rPr>
      </w:pPr>
      <w:r>
        <w:rPr>
          <w:rFonts w:ascii="Segoe UI Symbol" w:hAnsi="Segoe UI Symbol"/>
          <w:sz w:val="21"/>
          <w:szCs w:val="21"/>
        </w:rPr>
        <w:br w:type="page"/>
      </w:r>
    </w:p>
    <w:p w14:paraId="6B5BED31" w14:textId="6CFAD19D" w:rsidR="00A71012" w:rsidRPr="00B80036" w:rsidRDefault="00A71012" w:rsidP="00051BD4">
      <w:pPr>
        <w:pStyle w:val="Heading1"/>
        <w:rPr>
          <w:b/>
          <w:bCs/>
        </w:rPr>
      </w:pPr>
      <w:r w:rsidRPr="00B80036">
        <w:rPr>
          <w:b/>
          <w:bCs/>
        </w:rPr>
        <w:lastRenderedPageBreak/>
        <w:t xml:space="preserve">Annex </w:t>
      </w:r>
      <w:r>
        <w:rPr>
          <w:b/>
          <w:bCs/>
        </w:rPr>
        <w:t>7</w:t>
      </w:r>
      <w:r w:rsidRPr="00B80036">
        <w:rPr>
          <w:b/>
          <w:bCs/>
        </w:rPr>
        <w:t xml:space="preserve"> - Rating scale used</w:t>
      </w:r>
    </w:p>
    <w:tbl>
      <w:tblPr>
        <w:tblW w:w="9140"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959"/>
        <w:gridCol w:w="2410"/>
        <w:gridCol w:w="5771"/>
      </w:tblGrid>
      <w:tr w:rsidR="00A71012" w14:paraId="710ED779" w14:textId="77777777" w:rsidTr="00A1434A">
        <w:trPr>
          <w:trHeight w:val="101"/>
        </w:trPr>
        <w:tc>
          <w:tcPr>
            <w:tcW w:w="9140" w:type="dxa"/>
            <w:gridSpan w:val="3"/>
            <w:tcBorders>
              <w:top w:val="none" w:sz="6" w:space="0" w:color="auto"/>
              <w:bottom w:val="none" w:sz="6" w:space="0" w:color="auto"/>
            </w:tcBorders>
          </w:tcPr>
          <w:p w14:paraId="40A7665D"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b/>
                <w:bCs/>
                <w:sz w:val="20"/>
                <w:szCs w:val="20"/>
              </w:rPr>
              <w:t xml:space="preserve">MTR Ratings for Progress Towards Results: </w:t>
            </w:r>
            <w:r w:rsidRPr="0072472C">
              <w:rPr>
                <w:rFonts w:ascii="Segoe UI Symbol" w:hAnsi="Segoe UI Symbol"/>
                <w:sz w:val="20"/>
                <w:szCs w:val="20"/>
              </w:rPr>
              <w:t xml:space="preserve">(one rating for each outcome and for the objective) </w:t>
            </w:r>
          </w:p>
        </w:tc>
      </w:tr>
      <w:tr w:rsidR="00A71012" w14:paraId="1CF20996" w14:textId="77777777" w:rsidTr="00A1434A">
        <w:trPr>
          <w:trHeight w:val="348"/>
        </w:trPr>
        <w:tc>
          <w:tcPr>
            <w:tcW w:w="959" w:type="dxa"/>
            <w:tcBorders>
              <w:top w:val="none" w:sz="6" w:space="0" w:color="auto"/>
              <w:bottom w:val="none" w:sz="6" w:space="0" w:color="auto"/>
              <w:right w:val="none" w:sz="6" w:space="0" w:color="auto"/>
            </w:tcBorders>
          </w:tcPr>
          <w:p w14:paraId="616D270E"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6 </w:t>
            </w:r>
          </w:p>
        </w:tc>
        <w:tc>
          <w:tcPr>
            <w:tcW w:w="2410" w:type="dxa"/>
            <w:tcBorders>
              <w:top w:val="none" w:sz="6" w:space="0" w:color="auto"/>
              <w:left w:val="none" w:sz="6" w:space="0" w:color="auto"/>
              <w:bottom w:val="none" w:sz="6" w:space="0" w:color="auto"/>
              <w:right w:val="none" w:sz="6" w:space="0" w:color="auto"/>
            </w:tcBorders>
          </w:tcPr>
          <w:p w14:paraId="338025B8"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Highly Satisfactory (HS) </w:t>
            </w:r>
          </w:p>
        </w:tc>
        <w:tc>
          <w:tcPr>
            <w:tcW w:w="5771" w:type="dxa"/>
            <w:tcBorders>
              <w:top w:val="none" w:sz="6" w:space="0" w:color="auto"/>
              <w:left w:val="none" w:sz="6" w:space="0" w:color="auto"/>
              <w:bottom w:val="none" w:sz="6" w:space="0" w:color="auto"/>
            </w:tcBorders>
          </w:tcPr>
          <w:p w14:paraId="5633D152"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The objective/outcome is expected to achieve or exceed all its end-of-project targets, without major shortcomings. The progress towards the objective/outcome can be presented as “good practice”. </w:t>
            </w:r>
          </w:p>
        </w:tc>
      </w:tr>
      <w:tr w:rsidR="00A71012" w14:paraId="34359474" w14:textId="77777777" w:rsidTr="00A1434A">
        <w:trPr>
          <w:trHeight w:val="225"/>
        </w:trPr>
        <w:tc>
          <w:tcPr>
            <w:tcW w:w="959" w:type="dxa"/>
            <w:tcBorders>
              <w:top w:val="none" w:sz="6" w:space="0" w:color="auto"/>
              <w:bottom w:val="none" w:sz="6" w:space="0" w:color="auto"/>
              <w:right w:val="none" w:sz="6" w:space="0" w:color="auto"/>
            </w:tcBorders>
          </w:tcPr>
          <w:p w14:paraId="0C668E52"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5 </w:t>
            </w:r>
          </w:p>
        </w:tc>
        <w:tc>
          <w:tcPr>
            <w:tcW w:w="2410" w:type="dxa"/>
            <w:tcBorders>
              <w:top w:val="none" w:sz="6" w:space="0" w:color="auto"/>
              <w:left w:val="none" w:sz="6" w:space="0" w:color="auto"/>
              <w:bottom w:val="none" w:sz="6" w:space="0" w:color="auto"/>
              <w:right w:val="none" w:sz="6" w:space="0" w:color="auto"/>
            </w:tcBorders>
          </w:tcPr>
          <w:p w14:paraId="556E9690"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Satisfactory (S) </w:t>
            </w:r>
          </w:p>
        </w:tc>
        <w:tc>
          <w:tcPr>
            <w:tcW w:w="5771" w:type="dxa"/>
            <w:tcBorders>
              <w:top w:val="none" w:sz="6" w:space="0" w:color="auto"/>
              <w:left w:val="none" w:sz="6" w:space="0" w:color="auto"/>
              <w:bottom w:val="none" w:sz="6" w:space="0" w:color="auto"/>
            </w:tcBorders>
          </w:tcPr>
          <w:p w14:paraId="0E92E3B0"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The objective/outcome is expected to achieve most of its end-of-project targets, with only minor shortcomings. </w:t>
            </w:r>
          </w:p>
        </w:tc>
      </w:tr>
      <w:tr w:rsidR="00A71012" w14:paraId="352BB0D5" w14:textId="77777777" w:rsidTr="00A1434A">
        <w:trPr>
          <w:trHeight w:val="224"/>
        </w:trPr>
        <w:tc>
          <w:tcPr>
            <w:tcW w:w="959" w:type="dxa"/>
            <w:tcBorders>
              <w:top w:val="none" w:sz="6" w:space="0" w:color="auto"/>
              <w:bottom w:val="none" w:sz="6" w:space="0" w:color="auto"/>
              <w:right w:val="none" w:sz="6" w:space="0" w:color="auto"/>
            </w:tcBorders>
          </w:tcPr>
          <w:p w14:paraId="068D04DB"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4 </w:t>
            </w:r>
          </w:p>
        </w:tc>
        <w:tc>
          <w:tcPr>
            <w:tcW w:w="2410" w:type="dxa"/>
            <w:tcBorders>
              <w:top w:val="none" w:sz="6" w:space="0" w:color="auto"/>
              <w:left w:val="none" w:sz="6" w:space="0" w:color="auto"/>
              <w:bottom w:val="none" w:sz="6" w:space="0" w:color="auto"/>
              <w:right w:val="none" w:sz="6" w:space="0" w:color="auto"/>
            </w:tcBorders>
          </w:tcPr>
          <w:p w14:paraId="6AFFE972"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Moderately Satisfactory (MS) </w:t>
            </w:r>
          </w:p>
        </w:tc>
        <w:tc>
          <w:tcPr>
            <w:tcW w:w="5771" w:type="dxa"/>
            <w:tcBorders>
              <w:top w:val="none" w:sz="6" w:space="0" w:color="auto"/>
              <w:left w:val="none" w:sz="6" w:space="0" w:color="auto"/>
              <w:bottom w:val="none" w:sz="6" w:space="0" w:color="auto"/>
            </w:tcBorders>
          </w:tcPr>
          <w:p w14:paraId="76ABBAD7"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The objective/outcome is expected to achieve most of its end-of-project targets but with significant shortcomings. </w:t>
            </w:r>
          </w:p>
        </w:tc>
      </w:tr>
      <w:tr w:rsidR="00A71012" w14:paraId="36888904" w14:textId="77777777" w:rsidTr="00A1434A">
        <w:trPr>
          <w:trHeight w:val="348"/>
        </w:trPr>
        <w:tc>
          <w:tcPr>
            <w:tcW w:w="959" w:type="dxa"/>
            <w:tcBorders>
              <w:top w:val="none" w:sz="6" w:space="0" w:color="auto"/>
              <w:bottom w:val="none" w:sz="6" w:space="0" w:color="auto"/>
              <w:right w:val="none" w:sz="6" w:space="0" w:color="auto"/>
            </w:tcBorders>
          </w:tcPr>
          <w:p w14:paraId="682BB66A"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3 </w:t>
            </w:r>
          </w:p>
        </w:tc>
        <w:tc>
          <w:tcPr>
            <w:tcW w:w="2410" w:type="dxa"/>
            <w:tcBorders>
              <w:top w:val="none" w:sz="6" w:space="0" w:color="auto"/>
              <w:left w:val="none" w:sz="6" w:space="0" w:color="auto"/>
              <w:bottom w:val="none" w:sz="6" w:space="0" w:color="auto"/>
              <w:right w:val="none" w:sz="6" w:space="0" w:color="auto"/>
            </w:tcBorders>
          </w:tcPr>
          <w:p w14:paraId="7001F4F2"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Moderately Unsatisfactory (HU) </w:t>
            </w:r>
          </w:p>
        </w:tc>
        <w:tc>
          <w:tcPr>
            <w:tcW w:w="5771" w:type="dxa"/>
            <w:tcBorders>
              <w:top w:val="none" w:sz="6" w:space="0" w:color="auto"/>
              <w:left w:val="none" w:sz="6" w:space="0" w:color="auto"/>
              <w:bottom w:val="none" w:sz="6" w:space="0" w:color="auto"/>
            </w:tcBorders>
          </w:tcPr>
          <w:p w14:paraId="161ECC19"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The objective/outcome is expected to achieve its end-of-project targets with major shortcomings. </w:t>
            </w:r>
          </w:p>
        </w:tc>
      </w:tr>
      <w:tr w:rsidR="00A71012" w14:paraId="2E0DF924" w14:textId="77777777" w:rsidTr="00A1434A">
        <w:trPr>
          <w:trHeight w:val="224"/>
        </w:trPr>
        <w:tc>
          <w:tcPr>
            <w:tcW w:w="959" w:type="dxa"/>
            <w:tcBorders>
              <w:top w:val="none" w:sz="6" w:space="0" w:color="auto"/>
              <w:bottom w:val="none" w:sz="6" w:space="0" w:color="auto"/>
              <w:right w:val="none" w:sz="6" w:space="0" w:color="auto"/>
            </w:tcBorders>
          </w:tcPr>
          <w:p w14:paraId="2EFD1F31"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2 </w:t>
            </w:r>
          </w:p>
        </w:tc>
        <w:tc>
          <w:tcPr>
            <w:tcW w:w="2410" w:type="dxa"/>
            <w:tcBorders>
              <w:top w:val="none" w:sz="6" w:space="0" w:color="auto"/>
              <w:left w:val="none" w:sz="6" w:space="0" w:color="auto"/>
              <w:bottom w:val="none" w:sz="6" w:space="0" w:color="auto"/>
              <w:right w:val="none" w:sz="6" w:space="0" w:color="auto"/>
            </w:tcBorders>
          </w:tcPr>
          <w:p w14:paraId="3FA2723E"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Unsatisfactory (U) </w:t>
            </w:r>
          </w:p>
        </w:tc>
        <w:tc>
          <w:tcPr>
            <w:tcW w:w="5771" w:type="dxa"/>
            <w:tcBorders>
              <w:top w:val="none" w:sz="6" w:space="0" w:color="auto"/>
              <w:left w:val="none" w:sz="6" w:space="0" w:color="auto"/>
              <w:bottom w:val="none" w:sz="6" w:space="0" w:color="auto"/>
            </w:tcBorders>
          </w:tcPr>
          <w:p w14:paraId="56058D63"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The objective/outcome is expected not to achieve most of its end-of-project targets. </w:t>
            </w:r>
          </w:p>
        </w:tc>
      </w:tr>
      <w:tr w:rsidR="00A71012" w14:paraId="4811A752" w14:textId="77777777" w:rsidTr="00A1434A">
        <w:trPr>
          <w:trHeight w:val="348"/>
        </w:trPr>
        <w:tc>
          <w:tcPr>
            <w:tcW w:w="959" w:type="dxa"/>
            <w:tcBorders>
              <w:top w:val="none" w:sz="6" w:space="0" w:color="auto"/>
              <w:bottom w:val="none" w:sz="6" w:space="0" w:color="auto"/>
              <w:right w:val="none" w:sz="6" w:space="0" w:color="auto"/>
            </w:tcBorders>
          </w:tcPr>
          <w:p w14:paraId="691B9C50"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1 </w:t>
            </w:r>
          </w:p>
        </w:tc>
        <w:tc>
          <w:tcPr>
            <w:tcW w:w="2410" w:type="dxa"/>
            <w:tcBorders>
              <w:top w:val="none" w:sz="6" w:space="0" w:color="auto"/>
              <w:left w:val="none" w:sz="6" w:space="0" w:color="auto"/>
              <w:bottom w:val="none" w:sz="6" w:space="0" w:color="auto"/>
              <w:right w:val="none" w:sz="6" w:space="0" w:color="auto"/>
            </w:tcBorders>
          </w:tcPr>
          <w:p w14:paraId="634898C7"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Highly Unsatisfactory (HU) </w:t>
            </w:r>
          </w:p>
        </w:tc>
        <w:tc>
          <w:tcPr>
            <w:tcW w:w="5771" w:type="dxa"/>
            <w:tcBorders>
              <w:top w:val="none" w:sz="6" w:space="0" w:color="auto"/>
              <w:left w:val="none" w:sz="6" w:space="0" w:color="auto"/>
              <w:bottom w:val="none" w:sz="6" w:space="0" w:color="auto"/>
            </w:tcBorders>
          </w:tcPr>
          <w:p w14:paraId="731A03D3"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The objective/outcome has failed to achieve its midterm targets, and is not expected to achieve any of its end-of-project targets. </w:t>
            </w:r>
          </w:p>
        </w:tc>
      </w:tr>
      <w:tr w:rsidR="00A71012" w14:paraId="630AA5E7" w14:textId="77777777" w:rsidTr="00A1434A">
        <w:trPr>
          <w:trHeight w:val="101"/>
        </w:trPr>
        <w:tc>
          <w:tcPr>
            <w:tcW w:w="9140" w:type="dxa"/>
            <w:gridSpan w:val="3"/>
            <w:tcBorders>
              <w:top w:val="none" w:sz="6" w:space="0" w:color="auto"/>
              <w:bottom w:val="none" w:sz="6" w:space="0" w:color="auto"/>
            </w:tcBorders>
          </w:tcPr>
          <w:p w14:paraId="684CBD64"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b/>
                <w:bCs/>
                <w:sz w:val="20"/>
                <w:szCs w:val="20"/>
              </w:rPr>
              <w:t xml:space="preserve">Ratings for Project Implementation &amp; Adaptive Management: </w:t>
            </w:r>
            <w:r w:rsidRPr="0072472C">
              <w:rPr>
                <w:rFonts w:ascii="Segoe UI Symbol" w:hAnsi="Segoe UI Symbol"/>
                <w:sz w:val="20"/>
                <w:szCs w:val="20"/>
              </w:rPr>
              <w:t xml:space="preserve">(one overall rating) </w:t>
            </w:r>
          </w:p>
        </w:tc>
      </w:tr>
      <w:tr w:rsidR="00A71012" w14:paraId="1AC35F94" w14:textId="77777777" w:rsidTr="00A1434A">
        <w:trPr>
          <w:trHeight w:val="596"/>
        </w:trPr>
        <w:tc>
          <w:tcPr>
            <w:tcW w:w="959" w:type="dxa"/>
            <w:tcBorders>
              <w:top w:val="none" w:sz="6" w:space="0" w:color="auto"/>
              <w:bottom w:val="none" w:sz="6" w:space="0" w:color="auto"/>
              <w:right w:val="none" w:sz="6" w:space="0" w:color="auto"/>
            </w:tcBorders>
          </w:tcPr>
          <w:p w14:paraId="2A8B836F"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6 </w:t>
            </w:r>
          </w:p>
        </w:tc>
        <w:tc>
          <w:tcPr>
            <w:tcW w:w="2410" w:type="dxa"/>
            <w:tcBorders>
              <w:top w:val="none" w:sz="6" w:space="0" w:color="auto"/>
              <w:left w:val="none" w:sz="6" w:space="0" w:color="auto"/>
              <w:bottom w:val="none" w:sz="6" w:space="0" w:color="auto"/>
              <w:right w:val="none" w:sz="6" w:space="0" w:color="auto"/>
            </w:tcBorders>
          </w:tcPr>
          <w:p w14:paraId="453DFE1C"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Highly Satisfactory (HS) </w:t>
            </w:r>
          </w:p>
        </w:tc>
        <w:tc>
          <w:tcPr>
            <w:tcW w:w="5771" w:type="dxa"/>
            <w:tcBorders>
              <w:top w:val="none" w:sz="6" w:space="0" w:color="auto"/>
              <w:left w:val="none" w:sz="6" w:space="0" w:color="auto"/>
              <w:bottom w:val="none" w:sz="6" w:space="0" w:color="auto"/>
            </w:tcBorders>
          </w:tcPr>
          <w:p w14:paraId="764A4844"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Implementation of all seven components – management arrangements, work planning, finance and co-finance, project-level monitoring and evaluation systems, stakeholder engagement, reporting, and communications – is leading to efficient and effective project implementation and adaptive management. The project can be presented as “good practice”. </w:t>
            </w:r>
          </w:p>
        </w:tc>
      </w:tr>
      <w:tr w:rsidR="00A71012" w14:paraId="31801BF2" w14:textId="77777777" w:rsidTr="00A1434A">
        <w:trPr>
          <w:trHeight w:val="348"/>
        </w:trPr>
        <w:tc>
          <w:tcPr>
            <w:tcW w:w="959" w:type="dxa"/>
            <w:tcBorders>
              <w:top w:val="none" w:sz="6" w:space="0" w:color="auto"/>
              <w:bottom w:val="none" w:sz="6" w:space="0" w:color="auto"/>
              <w:right w:val="none" w:sz="6" w:space="0" w:color="auto"/>
            </w:tcBorders>
          </w:tcPr>
          <w:p w14:paraId="54366271"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5 </w:t>
            </w:r>
          </w:p>
        </w:tc>
        <w:tc>
          <w:tcPr>
            <w:tcW w:w="2410" w:type="dxa"/>
            <w:tcBorders>
              <w:top w:val="none" w:sz="6" w:space="0" w:color="auto"/>
              <w:left w:val="none" w:sz="6" w:space="0" w:color="auto"/>
              <w:bottom w:val="none" w:sz="6" w:space="0" w:color="auto"/>
              <w:right w:val="none" w:sz="6" w:space="0" w:color="auto"/>
            </w:tcBorders>
          </w:tcPr>
          <w:p w14:paraId="456B734D"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Satisfactory (S) </w:t>
            </w:r>
          </w:p>
        </w:tc>
        <w:tc>
          <w:tcPr>
            <w:tcW w:w="5771" w:type="dxa"/>
            <w:tcBorders>
              <w:top w:val="none" w:sz="6" w:space="0" w:color="auto"/>
              <w:left w:val="none" w:sz="6" w:space="0" w:color="auto"/>
              <w:bottom w:val="none" w:sz="6" w:space="0" w:color="auto"/>
            </w:tcBorders>
          </w:tcPr>
          <w:p w14:paraId="46331A2D"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Implementation of most of the seven components is leading to efficient and effective project implementation and adaptive management except for only few that are subject to remedial action. </w:t>
            </w:r>
          </w:p>
        </w:tc>
      </w:tr>
      <w:tr w:rsidR="00A71012" w14:paraId="0EDD5257" w14:textId="77777777" w:rsidTr="00A1434A">
        <w:trPr>
          <w:trHeight w:val="349"/>
        </w:trPr>
        <w:tc>
          <w:tcPr>
            <w:tcW w:w="959" w:type="dxa"/>
            <w:tcBorders>
              <w:top w:val="none" w:sz="6" w:space="0" w:color="auto"/>
              <w:bottom w:val="none" w:sz="6" w:space="0" w:color="auto"/>
              <w:right w:val="none" w:sz="6" w:space="0" w:color="auto"/>
            </w:tcBorders>
          </w:tcPr>
          <w:p w14:paraId="1ABCE676"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4 </w:t>
            </w:r>
          </w:p>
        </w:tc>
        <w:tc>
          <w:tcPr>
            <w:tcW w:w="2410" w:type="dxa"/>
            <w:tcBorders>
              <w:top w:val="none" w:sz="6" w:space="0" w:color="auto"/>
              <w:left w:val="none" w:sz="6" w:space="0" w:color="auto"/>
              <w:bottom w:val="none" w:sz="6" w:space="0" w:color="auto"/>
              <w:right w:val="none" w:sz="6" w:space="0" w:color="auto"/>
            </w:tcBorders>
          </w:tcPr>
          <w:p w14:paraId="5BE204A6"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Moderately Satisfactory (MS) </w:t>
            </w:r>
          </w:p>
        </w:tc>
        <w:tc>
          <w:tcPr>
            <w:tcW w:w="5771" w:type="dxa"/>
            <w:tcBorders>
              <w:top w:val="none" w:sz="6" w:space="0" w:color="auto"/>
              <w:left w:val="none" w:sz="6" w:space="0" w:color="auto"/>
              <w:bottom w:val="none" w:sz="6" w:space="0" w:color="auto"/>
            </w:tcBorders>
          </w:tcPr>
          <w:p w14:paraId="08D92E99"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Implementation of some of the seven components is leading to efficient and effective project implementation and adaptive management, with some components requiring remedial action. </w:t>
            </w:r>
          </w:p>
        </w:tc>
      </w:tr>
      <w:tr w:rsidR="00A71012" w14:paraId="00DA6AB4" w14:textId="77777777" w:rsidTr="00A1434A">
        <w:trPr>
          <w:trHeight w:val="348"/>
        </w:trPr>
        <w:tc>
          <w:tcPr>
            <w:tcW w:w="959" w:type="dxa"/>
            <w:tcBorders>
              <w:top w:val="none" w:sz="6" w:space="0" w:color="auto"/>
              <w:bottom w:val="none" w:sz="6" w:space="0" w:color="auto"/>
              <w:right w:val="none" w:sz="6" w:space="0" w:color="auto"/>
            </w:tcBorders>
          </w:tcPr>
          <w:p w14:paraId="5BAC9444"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3 </w:t>
            </w:r>
          </w:p>
        </w:tc>
        <w:tc>
          <w:tcPr>
            <w:tcW w:w="2410" w:type="dxa"/>
            <w:tcBorders>
              <w:top w:val="none" w:sz="6" w:space="0" w:color="auto"/>
              <w:left w:val="none" w:sz="6" w:space="0" w:color="auto"/>
              <w:bottom w:val="none" w:sz="6" w:space="0" w:color="auto"/>
              <w:right w:val="none" w:sz="6" w:space="0" w:color="auto"/>
            </w:tcBorders>
          </w:tcPr>
          <w:p w14:paraId="06C0EB8B"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Moderately Unsatisfactory (MU) </w:t>
            </w:r>
          </w:p>
        </w:tc>
        <w:tc>
          <w:tcPr>
            <w:tcW w:w="5771" w:type="dxa"/>
            <w:tcBorders>
              <w:top w:val="none" w:sz="6" w:space="0" w:color="auto"/>
              <w:left w:val="none" w:sz="6" w:space="0" w:color="auto"/>
              <w:bottom w:val="none" w:sz="6" w:space="0" w:color="auto"/>
            </w:tcBorders>
          </w:tcPr>
          <w:p w14:paraId="3218EA1F"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Implementation of some of the seven components is not leading to efficient and effective project implementation and adaptive, with most components requiring remedial action. </w:t>
            </w:r>
          </w:p>
        </w:tc>
      </w:tr>
      <w:tr w:rsidR="00A71012" w14:paraId="20C56BCF" w14:textId="77777777" w:rsidTr="00A1434A">
        <w:trPr>
          <w:trHeight w:val="226"/>
        </w:trPr>
        <w:tc>
          <w:tcPr>
            <w:tcW w:w="959" w:type="dxa"/>
            <w:tcBorders>
              <w:top w:val="none" w:sz="6" w:space="0" w:color="auto"/>
              <w:bottom w:val="none" w:sz="6" w:space="0" w:color="auto"/>
              <w:right w:val="none" w:sz="6" w:space="0" w:color="auto"/>
            </w:tcBorders>
          </w:tcPr>
          <w:p w14:paraId="563C1AC9"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2 </w:t>
            </w:r>
          </w:p>
        </w:tc>
        <w:tc>
          <w:tcPr>
            <w:tcW w:w="2410" w:type="dxa"/>
            <w:tcBorders>
              <w:top w:val="none" w:sz="6" w:space="0" w:color="auto"/>
              <w:left w:val="none" w:sz="6" w:space="0" w:color="auto"/>
              <w:bottom w:val="none" w:sz="6" w:space="0" w:color="auto"/>
              <w:right w:val="none" w:sz="6" w:space="0" w:color="auto"/>
            </w:tcBorders>
          </w:tcPr>
          <w:p w14:paraId="5ADC6EFB"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Unsatisfactory (U) </w:t>
            </w:r>
          </w:p>
        </w:tc>
        <w:tc>
          <w:tcPr>
            <w:tcW w:w="5771" w:type="dxa"/>
            <w:tcBorders>
              <w:top w:val="none" w:sz="6" w:space="0" w:color="auto"/>
              <w:left w:val="none" w:sz="6" w:space="0" w:color="auto"/>
              <w:bottom w:val="none" w:sz="6" w:space="0" w:color="auto"/>
            </w:tcBorders>
          </w:tcPr>
          <w:p w14:paraId="559A6FF2"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Implementation of most of the seven components is not leading to efficient and effective project implementation and adaptive management. </w:t>
            </w:r>
          </w:p>
        </w:tc>
      </w:tr>
      <w:tr w:rsidR="00A71012" w14:paraId="2D0B7CE9" w14:textId="77777777" w:rsidTr="00A1434A">
        <w:trPr>
          <w:trHeight w:val="348"/>
        </w:trPr>
        <w:tc>
          <w:tcPr>
            <w:tcW w:w="959" w:type="dxa"/>
            <w:tcBorders>
              <w:top w:val="none" w:sz="6" w:space="0" w:color="auto"/>
              <w:bottom w:val="none" w:sz="6" w:space="0" w:color="auto"/>
              <w:right w:val="none" w:sz="6" w:space="0" w:color="auto"/>
            </w:tcBorders>
          </w:tcPr>
          <w:p w14:paraId="50C5B652"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1 </w:t>
            </w:r>
          </w:p>
        </w:tc>
        <w:tc>
          <w:tcPr>
            <w:tcW w:w="2410" w:type="dxa"/>
            <w:tcBorders>
              <w:top w:val="none" w:sz="6" w:space="0" w:color="auto"/>
              <w:left w:val="none" w:sz="6" w:space="0" w:color="auto"/>
              <w:bottom w:val="none" w:sz="6" w:space="0" w:color="auto"/>
              <w:right w:val="none" w:sz="6" w:space="0" w:color="auto"/>
            </w:tcBorders>
          </w:tcPr>
          <w:p w14:paraId="4BF044A0"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Highly Unsatisfactory (HU) </w:t>
            </w:r>
          </w:p>
        </w:tc>
        <w:tc>
          <w:tcPr>
            <w:tcW w:w="5771" w:type="dxa"/>
            <w:tcBorders>
              <w:top w:val="none" w:sz="6" w:space="0" w:color="auto"/>
              <w:left w:val="none" w:sz="6" w:space="0" w:color="auto"/>
              <w:bottom w:val="none" w:sz="6" w:space="0" w:color="auto"/>
            </w:tcBorders>
          </w:tcPr>
          <w:p w14:paraId="5B8589FC"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Implementation of none of the seven components is leading to efficient and effective project implementation and adaptive management. </w:t>
            </w:r>
          </w:p>
        </w:tc>
      </w:tr>
      <w:tr w:rsidR="00A71012" w14:paraId="6FA350E5" w14:textId="77777777" w:rsidTr="00A1434A">
        <w:trPr>
          <w:trHeight w:val="101"/>
        </w:trPr>
        <w:tc>
          <w:tcPr>
            <w:tcW w:w="9140" w:type="dxa"/>
            <w:gridSpan w:val="3"/>
            <w:tcBorders>
              <w:top w:val="none" w:sz="6" w:space="0" w:color="auto"/>
              <w:bottom w:val="none" w:sz="6" w:space="0" w:color="auto"/>
            </w:tcBorders>
          </w:tcPr>
          <w:p w14:paraId="2CC3D3DB"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b/>
                <w:bCs/>
                <w:sz w:val="20"/>
                <w:szCs w:val="20"/>
              </w:rPr>
              <w:t xml:space="preserve">Ratings for Sustainability: </w:t>
            </w:r>
            <w:r w:rsidRPr="0072472C">
              <w:rPr>
                <w:rFonts w:ascii="Segoe UI Symbol" w:hAnsi="Segoe UI Symbol"/>
                <w:sz w:val="20"/>
                <w:szCs w:val="20"/>
              </w:rPr>
              <w:t xml:space="preserve">(one overall rating) </w:t>
            </w:r>
          </w:p>
        </w:tc>
      </w:tr>
      <w:tr w:rsidR="00A71012" w14:paraId="628D9E85" w14:textId="77777777" w:rsidTr="00A1434A">
        <w:trPr>
          <w:trHeight w:val="224"/>
        </w:trPr>
        <w:tc>
          <w:tcPr>
            <w:tcW w:w="959" w:type="dxa"/>
            <w:tcBorders>
              <w:top w:val="none" w:sz="6" w:space="0" w:color="auto"/>
              <w:bottom w:val="none" w:sz="6" w:space="0" w:color="auto"/>
              <w:right w:val="none" w:sz="6" w:space="0" w:color="auto"/>
            </w:tcBorders>
          </w:tcPr>
          <w:p w14:paraId="67636750"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4 </w:t>
            </w:r>
          </w:p>
        </w:tc>
        <w:tc>
          <w:tcPr>
            <w:tcW w:w="2410" w:type="dxa"/>
            <w:tcBorders>
              <w:top w:val="none" w:sz="6" w:space="0" w:color="auto"/>
              <w:left w:val="none" w:sz="6" w:space="0" w:color="auto"/>
              <w:bottom w:val="none" w:sz="6" w:space="0" w:color="auto"/>
              <w:right w:val="none" w:sz="6" w:space="0" w:color="auto"/>
            </w:tcBorders>
          </w:tcPr>
          <w:p w14:paraId="6B7F474B"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Likely (L) </w:t>
            </w:r>
          </w:p>
        </w:tc>
        <w:tc>
          <w:tcPr>
            <w:tcW w:w="5771" w:type="dxa"/>
            <w:tcBorders>
              <w:top w:val="none" w:sz="6" w:space="0" w:color="auto"/>
              <w:left w:val="none" w:sz="6" w:space="0" w:color="auto"/>
              <w:bottom w:val="none" w:sz="6" w:space="0" w:color="auto"/>
            </w:tcBorders>
          </w:tcPr>
          <w:p w14:paraId="0CDF0348"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Negligible risks to sustainability, with key outcomes on track to be achieved by the project’s closure and expected to continue into the foreseeable future </w:t>
            </w:r>
          </w:p>
        </w:tc>
      </w:tr>
      <w:tr w:rsidR="00A71012" w14:paraId="0CE9C18A" w14:textId="77777777" w:rsidTr="00A1434A">
        <w:trPr>
          <w:trHeight w:val="224"/>
        </w:trPr>
        <w:tc>
          <w:tcPr>
            <w:tcW w:w="959" w:type="dxa"/>
            <w:tcBorders>
              <w:top w:val="none" w:sz="6" w:space="0" w:color="auto"/>
              <w:left w:val="none" w:sz="6" w:space="0" w:color="auto"/>
              <w:bottom w:val="none" w:sz="6" w:space="0" w:color="auto"/>
              <w:right w:val="none" w:sz="6" w:space="0" w:color="auto"/>
            </w:tcBorders>
          </w:tcPr>
          <w:p w14:paraId="6E074B73" w14:textId="77777777" w:rsidR="00A71012" w:rsidRPr="0072472C" w:rsidRDefault="00A71012" w:rsidP="00A1434A">
            <w:pPr>
              <w:pStyle w:val="Default"/>
              <w:rPr>
                <w:rFonts w:ascii="Segoe UI Symbol" w:hAnsi="Segoe UI Symbol"/>
                <w:sz w:val="20"/>
                <w:szCs w:val="20"/>
              </w:rPr>
            </w:pPr>
            <w:r w:rsidRPr="0072472C">
              <w:rPr>
                <w:rFonts w:ascii="Segoe UI Symbol" w:hAnsi="Segoe UI Symbol"/>
                <w:sz w:val="20"/>
                <w:szCs w:val="20"/>
              </w:rPr>
              <w:t xml:space="preserve">3 </w:t>
            </w:r>
          </w:p>
        </w:tc>
        <w:tc>
          <w:tcPr>
            <w:tcW w:w="2410" w:type="dxa"/>
            <w:tcBorders>
              <w:top w:val="none" w:sz="6" w:space="0" w:color="auto"/>
              <w:left w:val="none" w:sz="6" w:space="0" w:color="auto"/>
              <w:bottom w:val="none" w:sz="6" w:space="0" w:color="auto"/>
              <w:right w:val="none" w:sz="6" w:space="0" w:color="auto"/>
            </w:tcBorders>
          </w:tcPr>
          <w:p w14:paraId="28E673A3" w14:textId="77777777" w:rsidR="00A71012" w:rsidRPr="0072472C" w:rsidRDefault="00A71012" w:rsidP="00A1434A">
            <w:pPr>
              <w:pStyle w:val="Default"/>
              <w:rPr>
                <w:rFonts w:ascii="Segoe UI Symbol" w:hAnsi="Segoe UI Symbol"/>
                <w:sz w:val="20"/>
                <w:szCs w:val="20"/>
              </w:rPr>
            </w:pPr>
            <w:r w:rsidRPr="0072472C">
              <w:rPr>
                <w:rFonts w:ascii="Segoe UI Symbol" w:hAnsi="Segoe UI Symbol"/>
                <w:sz w:val="20"/>
                <w:szCs w:val="20"/>
              </w:rPr>
              <w:t xml:space="preserve">Moderately Likely (ML) </w:t>
            </w:r>
          </w:p>
        </w:tc>
        <w:tc>
          <w:tcPr>
            <w:tcW w:w="5771" w:type="dxa"/>
            <w:tcBorders>
              <w:top w:val="none" w:sz="6" w:space="0" w:color="auto"/>
              <w:left w:val="none" w:sz="6" w:space="0" w:color="auto"/>
              <w:bottom w:val="none" w:sz="6" w:space="0" w:color="auto"/>
              <w:right w:val="none" w:sz="6" w:space="0" w:color="auto"/>
            </w:tcBorders>
          </w:tcPr>
          <w:p w14:paraId="2BEF0D9B"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Moderate risks, but expectations that at least some outcomes will be sustained due to the progress towards results on outcomes at the Midterm Review </w:t>
            </w:r>
          </w:p>
        </w:tc>
      </w:tr>
      <w:tr w:rsidR="00A71012" w14:paraId="01226E46" w14:textId="77777777" w:rsidTr="00A1434A">
        <w:trPr>
          <w:trHeight w:val="224"/>
        </w:trPr>
        <w:tc>
          <w:tcPr>
            <w:tcW w:w="959" w:type="dxa"/>
            <w:tcBorders>
              <w:top w:val="none" w:sz="6" w:space="0" w:color="auto"/>
              <w:left w:val="none" w:sz="6" w:space="0" w:color="auto"/>
              <w:bottom w:val="none" w:sz="6" w:space="0" w:color="auto"/>
              <w:right w:val="none" w:sz="6" w:space="0" w:color="auto"/>
            </w:tcBorders>
          </w:tcPr>
          <w:p w14:paraId="7EB27085" w14:textId="77777777" w:rsidR="00A71012" w:rsidRPr="0072472C" w:rsidRDefault="00A71012" w:rsidP="00A1434A">
            <w:pPr>
              <w:pStyle w:val="Default"/>
              <w:rPr>
                <w:rFonts w:ascii="Segoe UI Symbol" w:hAnsi="Segoe UI Symbol"/>
                <w:sz w:val="20"/>
                <w:szCs w:val="20"/>
              </w:rPr>
            </w:pPr>
            <w:r w:rsidRPr="0072472C">
              <w:rPr>
                <w:rFonts w:ascii="Segoe UI Symbol" w:hAnsi="Segoe UI Symbol"/>
                <w:sz w:val="20"/>
                <w:szCs w:val="20"/>
              </w:rPr>
              <w:t xml:space="preserve">2 </w:t>
            </w:r>
          </w:p>
        </w:tc>
        <w:tc>
          <w:tcPr>
            <w:tcW w:w="2410" w:type="dxa"/>
            <w:tcBorders>
              <w:top w:val="none" w:sz="6" w:space="0" w:color="auto"/>
              <w:left w:val="none" w:sz="6" w:space="0" w:color="auto"/>
              <w:bottom w:val="none" w:sz="6" w:space="0" w:color="auto"/>
              <w:right w:val="none" w:sz="6" w:space="0" w:color="auto"/>
            </w:tcBorders>
          </w:tcPr>
          <w:p w14:paraId="1E9390A9" w14:textId="77777777" w:rsidR="00A71012" w:rsidRPr="0072472C" w:rsidRDefault="00A71012" w:rsidP="00A1434A">
            <w:pPr>
              <w:pStyle w:val="Default"/>
              <w:rPr>
                <w:rFonts w:ascii="Segoe UI Symbol" w:hAnsi="Segoe UI Symbol"/>
                <w:sz w:val="20"/>
                <w:szCs w:val="20"/>
              </w:rPr>
            </w:pPr>
            <w:r w:rsidRPr="0072472C">
              <w:rPr>
                <w:rFonts w:ascii="Segoe UI Symbol" w:hAnsi="Segoe UI Symbol"/>
                <w:sz w:val="20"/>
                <w:szCs w:val="20"/>
              </w:rPr>
              <w:t xml:space="preserve">Moderately Unlikely (MU) </w:t>
            </w:r>
          </w:p>
        </w:tc>
        <w:tc>
          <w:tcPr>
            <w:tcW w:w="5771" w:type="dxa"/>
            <w:tcBorders>
              <w:top w:val="none" w:sz="6" w:space="0" w:color="auto"/>
              <w:left w:val="none" w:sz="6" w:space="0" w:color="auto"/>
              <w:bottom w:val="none" w:sz="6" w:space="0" w:color="auto"/>
              <w:right w:val="none" w:sz="6" w:space="0" w:color="auto"/>
            </w:tcBorders>
          </w:tcPr>
          <w:p w14:paraId="1E215E11"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Significant risk that key outcomes will not carry on after project closure, although some outputs and activities should carry on </w:t>
            </w:r>
          </w:p>
        </w:tc>
      </w:tr>
      <w:tr w:rsidR="00A71012" w14:paraId="10A978A9" w14:textId="77777777" w:rsidTr="00A1434A">
        <w:trPr>
          <w:trHeight w:val="224"/>
        </w:trPr>
        <w:tc>
          <w:tcPr>
            <w:tcW w:w="959" w:type="dxa"/>
            <w:tcBorders>
              <w:top w:val="none" w:sz="6" w:space="0" w:color="auto"/>
              <w:left w:val="none" w:sz="6" w:space="0" w:color="auto"/>
              <w:bottom w:val="none" w:sz="6" w:space="0" w:color="auto"/>
              <w:right w:val="none" w:sz="6" w:space="0" w:color="auto"/>
            </w:tcBorders>
          </w:tcPr>
          <w:p w14:paraId="20ED1A78" w14:textId="77777777" w:rsidR="00A71012" w:rsidRPr="0072472C" w:rsidRDefault="00A71012" w:rsidP="00A1434A">
            <w:pPr>
              <w:pStyle w:val="Default"/>
              <w:rPr>
                <w:rFonts w:ascii="Segoe UI Symbol" w:hAnsi="Segoe UI Symbol"/>
                <w:sz w:val="20"/>
                <w:szCs w:val="20"/>
              </w:rPr>
            </w:pPr>
            <w:r w:rsidRPr="0072472C">
              <w:rPr>
                <w:rFonts w:ascii="Segoe UI Symbol" w:hAnsi="Segoe UI Symbol"/>
                <w:sz w:val="20"/>
                <w:szCs w:val="20"/>
              </w:rPr>
              <w:t xml:space="preserve">1 </w:t>
            </w:r>
          </w:p>
        </w:tc>
        <w:tc>
          <w:tcPr>
            <w:tcW w:w="2410" w:type="dxa"/>
            <w:tcBorders>
              <w:top w:val="none" w:sz="6" w:space="0" w:color="auto"/>
              <w:left w:val="none" w:sz="6" w:space="0" w:color="auto"/>
              <w:bottom w:val="none" w:sz="6" w:space="0" w:color="auto"/>
              <w:right w:val="none" w:sz="6" w:space="0" w:color="auto"/>
            </w:tcBorders>
          </w:tcPr>
          <w:p w14:paraId="431D396C" w14:textId="77777777" w:rsidR="00A71012" w:rsidRPr="0072472C" w:rsidRDefault="00A71012" w:rsidP="00A1434A">
            <w:pPr>
              <w:pStyle w:val="Default"/>
              <w:rPr>
                <w:rFonts w:ascii="Segoe UI Symbol" w:hAnsi="Segoe UI Symbol"/>
                <w:sz w:val="20"/>
                <w:szCs w:val="20"/>
              </w:rPr>
            </w:pPr>
            <w:r w:rsidRPr="0072472C">
              <w:rPr>
                <w:rFonts w:ascii="Segoe UI Symbol" w:hAnsi="Segoe UI Symbol"/>
                <w:sz w:val="20"/>
                <w:szCs w:val="20"/>
              </w:rPr>
              <w:t xml:space="preserve">Unlikely (U) </w:t>
            </w:r>
          </w:p>
        </w:tc>
        <w:tc>
          <w:tcPr>
            <w:tcW w:w="5771" w:type="dxa"/>
            <w:tcBorders>
              <w:top w:val="none" w:sz="6" w:space="0" w:color="auto"/>
              <w:left w:val="none" w:sz="6" w:space="0" w:color="auto"/>
              <w:bottom w:val="none" w:sz="6" w:space="0" w:color="auto"/>
              <w:right w:val="none" w:sz="6" w:space="0" w:color="auto"/>
            </w:tcBorders>
          </w:tcPr>
          <w:p w14:paraId="5330C2AE" w14:textId="77777777" w:rsidR="00A71012" w:rsidRPr="0072472C" w:rsidRDefault="00A71012" w:rsidP="00A1434A">
            <w:pPr>
              <w:pStyle w:val="Default"/>
              <w:spacing w:line="240" w:lineRule="auto"/>
              <w:rPr>
                <w:rFonts w:ascii="Segoe UI Symbol" w:hAnsi="Segoe UI Symbol"/>
                <w:sz w:val="20"/>
                <w:szCs w:val="20"/>
              </w:rPr>
            </w:pPr>
            <w:r w:rsidRPr="0072472C">
              <w:rPr>
                <w:rFonts w:ascii="Segoe UI Symbol" w:hAnsi="Segoe UI Symbol"/>
                <w:sz w:val="20"/>
                <w:szCs w:val="20"/>
              </w:rPr>
              <w:t xml:space="preserve">Severe risks that project outcomes as well as key outputs will not be sustained </w:t>
            </w:r>
          </w:p>
        </w:tc>
      </w:tr>
    </w:tbl>
    <w:p w14:paraId="5086B101" w14:textId="2416FE88" w:rsidR="00A71012" w:rsidRDefault="00A71012" w:rsidP="00051BD4">
      <w:pPr>
        <w:rPr>
          <w:rFonts w:ascii="Segoe UI Symbol" w:hAnsi="Segoe UI Symbol"/>
          <w:sz w:val="21"/>
          <w:szCs w:val="21"/>
        </w:rPr>
      </w:pPr>
    </w:p>
    <w:p w14:paraId="7F4AE9A3" w14:textId="018F1035" w:rsidR="006F478B" w:rsidRPr="00B80036" w:rsidRDefault="006F478B" w:rsidP="006F478B">
      <w:pPr>
        <w:pStyle w:val="Heading1"/>
        <w:rPr>
          <w:b/>
          <w:bCs/>
        </w:rPr>
      </w:pPr>
      <w:bookmarkStart w:id="401" w:name="_Toc136499843"/>
      <w:r w:rsidRPr="00B80036">
        <w:rPr>
          <w:b/>
          <w:bCs/>
        </w:rPr>
        <w:t xml:space="preserve">Annex </w:t>
      </w:r>
      <w:r>
        <w:rPr>
          <w:b/>
          <w:bCs/>
        </w:rPr>
        <w:t>8</w:t>
      </w:r>
      <w:r w:rsidRPr="00B80036">
        <w:rPr>
          <w:b/>
          <w:bCs/>
        </w:rPr>
        <w:t>: Co-financing Table</w:t>
      </w:r>
      <w:r w:rsidR="00A71012">
        <w:rPr>
          <w:b/>
          <w:bCs/>
        </w:rPr>
        <w:t xml:space="preserve"> for UNDP Supported GEF </w:t>
      </w:r>
      <w:proofErr w:type="spellStart"/>
      <w:r w:rsidR="00A71012">
        <w:rPr>
          <w:b/>
          <w:bCs/>
        </w:rPr>
        <w:t>Finnanced</w:t>
      </w:r>
      <w:proofErr w:type="spellEnd"/>
      <w:r w:rsidR="00A71012">
        <w:rPr>
          <w:b/>
          <w:bCs/>
        </w:rPr>
        <w:t xml:space="preserve"> Projects</w:t>
      </w:r>
      <w:bookmarkEnd w:id="401"/>
      <w:r w:rsidRPr="00B80036">
        <w:rPr>
          <w:b/>
          <w:bCs/>
        </w:rPr>
        <w:t xml:space="preserve"> </w:t>
      </w:r>
    </w:p>
    <w:p w14:paraId="77F205E7" w14:textId="0291FBF0" w:rsidR="006F478B" w:rsidRDefault="006F478B" w:rsidP="006F478B"/>
    <w:tbl>
      <w:tblPr>
        <w:tblStyle w:val="TableGrid"/>
        <w:tblW w:w="0" w:type="auto"/>
        <w:tblLook w:val="04A0" w:firstRow="1" w:lastRow="0" w:firstColumn="1" w:lastColumn="0" w:noHBand="0" w:noVBand="1"/>
      </w:tblPr>
      <w:tblGrid>
        <w:gridCol w:w="1596"/>
        <w:gridCol w:w="1478"/>
        <w:gridCol w:w="1133"/>
        <w:gridCol w:w="1627"/>
        <w:gridCol w:w="1631"/>
        <w:gridCol w:w="1555"/>
      </w:tblGrid>
      <w:tr w:rsidR="00A71012" w14:paraId="48CE3F7F" w14:textId="77777777" w:rsidTr="00A71012">
        <w:tc>
          <w:tcPr>
            <w:tcW w:w="1596" w:type="dxa"/>
          </w:tcPr>
          <w:p w14:paraId="1AD95A25" w14:textId="77777777" w:rsidR="00A71012" w:rsidRPr="001F59D3" w:rsidRDefault="00A71012" w:rsidP="00A944E8">
            <w:pPr>
              <w:spacing w:line="240" w:lineRule="auto"/>
              <w:rPr>
                <w:b/>
                <w:bCs/>
                <w:sz w:val="21"/>
                <w:szCs w:val="21"/>
              </w:rPr>
            </w:pPr>
            <w:r w:rsidRPr="001F59D3">
              <w:rPr>
                <w:b/>
                <w:bCs/>
                <w:sz w:val="21"/>
                <w:szCs w:val="21"/>
              </w:rPr>
              <w:t>Source of co-financing</w:t>
            </w:r>
          </w:p>
        </w:tc>
        <w:tc>
          <w:tcPr>
            <w:tcW w:w="1478" w:type="dxa"/>
          </w:tcPr>
          <w:p w14:paraId="502519B4" w14:textId="2B35AA7B" w:rsidR="00A71012" w:rsidRPr="001F59D3" w:rsidRDefault="00A71012" w:rsidP="00A944E8">
            <w:pPr>
              <w:rPr>
                <w:b/>
                <w:bCs/>
                <w:sz w:val="21"/>
                <w:szCs w:val="21"/>
              </w:rPr>
            </w:pPr>
            <w:r>
              <w:rPr>
                <w:b/>
                <w:bCs/>
                <w:sz w:val="21"/>
                <w:szCs w:val="21"/>
              </w:rPr>
              <w:t xml:space="preserve">Type of </w:t>
            </w:r>
            <w:proofErr w:type="spellStart"/>
            <w:r>
              <w:rPr>
                <w:b/>
                <w:bCs/>
                <w:sz w:val="21"/>
                <w:szCs w:val="21"/>
              </w:rPr>
              <w:t>cofinancing</w:t>
            </w:r>
            <w:proofErr w:type="spellEnd"/>
          </w:p>
        </w:tc>
        <w:tc>
          <w:tcPr>
            <w:tcW w:w="1133" w:type="dxa"/>
          </w:tcPr>
          <w:p w14:paraId="78171D3E" w14:textId="68275E26" w:rsidR="00A71012" w:rsidRPr="001F59D3" w:rsidDel="00A71012" w:rsidRDefault="00A71012" w:rsidP="00A944E8">
            <w:pPr>
              <w:rPr>
                <w:b/>
                <w:bCs/>
                <w:sz w:val="21"/>
                <w:szCs w:val="21"/>
              </w:rPr>
            </w:pPr>
            <w:r>
              <w:rPr>
                <w:b/>
                <w:bCs/>
                <w:sz w:val="21"/>
                <w:szCs w:val="21"/>
              </w:rPr>
              <w:t xml:space="preserve">Name of </w:t>
            </w:r>
            <w:proofErr w:type="spellStart"/>
            <w:r>
              <w:rPr>
                <w:b/>
                <w:bCs/>
                <w:sz w:val="21"/>
                <w:szCs w:val="21"/>
              </w:rPr>
              <w:t>cofinancer</w:t>
            </w:r>
            <w:proofErr w:type="spellEnd"/>
          </w:p>
        </w:tc>
        <w:tc>
          <w:tcPr>
            <w:tcW w:w="1627" w:type="dxa"/>
          </w:tcPr>
          <w:p w14:paraId="57B6BDB3" w14:textId="45FE0985" w:rsidR="00A71012" w:rsidRPr="001F59D3" w:rsidRDefault="00A71012" w:rsidP="00A944E8">
            <w:pPr>
              <w:rPr>
                <w:b/>
                <w:bCs/>
                <w:sz w:val="21"/>
                <w:szCs w:val="21"/>
              </w:rPr>
            </w:pPr>
            <w:r>
              <w:rPr>
                <w:b/>
                <w:bCs/>
                <w:sz w:val="21"/>
                <w:szCs w:val="21"/>
              </w:rPr>
              <w:t>Amount confirmed at CEO endorsement ($)</w:t>
            </w:r>
          </w:p>
        </w:tc>
        <w:tc>
          <w:tcPr>
            <w:tcW w:w="1631" w:type="dxa"/>
          </w:tcPr>
          <w:p w14:paraId="264E40E4" w14:textId="5B8D7ABB" w:rsidR="00A71012" w:rsidRPr="001F59D3" w:rsidRDefault="00A71012" w:rsidP="00A944E8">
            <w:pPr>
              <w:rPr>
                <w:b/>
                <w:bCs/>
                <w:sz w:val="21"/>
                <w:szCs w:val="21"/>
              </w:rPr>
            </w:pPr>
            <w:r>
              <w:rPr>
                <w:b/>
                <w:bCs/>
                <w:sz w:val="21"/>
                <w:szCs w:val="21"/>
              </w:rPr>
              <w:t>Actual amount contributed at the time of MTR ($)</w:t>
            </w:r>
          </w:p>
        </w:tc>
        <w:tc>
          <w:tcPr>
            <w:tcW w:w="1555" w:type="dxa"/>
          </w:tcPr>
          <w:p w14:paraId="0E2729EF" w14:textId="1500D192" w:rsidR="00A71012" w:rsidRPr="001F59D3" w:rsidRDefault="00A71012" w:rsidP="00A944E8">
            <w:pPr>
              <w:rPr>
                <w:b/>
                <w:bCs/>
                <w:sz w:val="21"/>
                <w:szCs w:val="21"/>
              </w:rPr>
            </w:pPr>
            <w:r>
              <w:rPr>
                <w:b/>
                <w:bCs/>
                <w:sz w:val="21"/>
                <w:szCs w:val="21"/>
              </w:rPr>
              <w:t>Actual % of expected amount</w:t>
            </w:r>
          </w:p>
        </w:tc>
      </w:tr>
      <w:tr w:rsidR="00A71012" w14:paraId="3486A5C7" w14:textId="77777777" w:rsidTr="00A71012">
        <w:tc>
          <w:tcPr>
            <w:tcW w:w="1596" w:type="dxa"/>
          </w:tcPr>
          <w:p w14:paraId="2B66BE4F" w14:textId="5B7491EC" w:rsidR="00A71012" w:rsidRPr="001F59D3" w:rsidRDefault="00A71012" w:rsidP="00A944E8">
            <w:pPr>
              <w:rPr>
                <w:sz w:val="21"/>
                <w:szCs w:val="21"/>
              </w:rPr>
            </w:pPr>
            <w:r w:rsidRPr="001F59D3">
              <w:rPr>
                <w:sz w:val="21"/>
                <w:szCs w:val="21"/>
              </w:rPr>
              <w:t xml:space="preserve">UNDP </w:t>
            </w:r>
          </w:p>
        </w:tc>
        <w:tc>
          <w:tcPr>
            <w:tcW w:w="1478" w:type="dxa"/>
          </w:tcPr>
          <w:p w14:paraId="5907B605" w14:textId="1A01ED78" w:rsidR="00A71012" w:rsidRDefault="00A71012" w:rsidP="00A944E8">
            <w:pPr>
              <w:rPr>
                <w:sz w:val="21"/>
                <w:szCs w:val="21"/>
              </w:rPr>
            </w:pPr>
            <w:r>
              <w:rPr>
                <w:sz w:val="21"/>
                <w:szCs w:val="21"/>
              </w:rPr>
              <w:t>Cash</w:t>
            </w:r>
          </w:p>
        </w:tc>
        <w:tc>
          <w:tcPr>
            <w:tcW w:w="1133" w:type="dxa"/>
          </w:tcPr>
          <w:p w14:paraId="01C9E5EC" w14:textId="687ADEE8" w:rsidR="00B44B5C" w:rsidRDefault="00B44B5C" w:rsidP="00A944E8">
            <w:pPr>
              <w:rPr>
                <w:sz w:val="21"/>
                <w:szCs w:val="21"/>
              </w:rPr>
            </w:pPr>
            <w:r>
              <w:rPr>
                <w:sz w:val="21"/>
                <w:szCs w:val="21"/>
              </w:rPr>
              <w:t>Mr. Turhan Saleh</w:t>
            </w:r>
          </w:p>
          <w:p w14:paraId="3F28542E" w14:textId="4CC6550E" w:rsidR="00A71012" w:rsidDel="00A71012" w:rsidRDefault="00697B2C" w:rsidP="00A944E8">
            <w:pPr>
              <w:rPr>
                <w:sz w:val="21"/>
                <w:szCs w:val="21"/>
              </w:rPr>
            </w:pPr>
            <w:r>
              <w:rPr>
                <w:sz w:val="21"/>
                <w:szCs w:val="21"/>
              </w:rPr>
              <w:t xml:space="preserve">UNDP Ethiopia </w:t>
            </w:r>
            <w:r w:rsidR="00B44B5C">
              <w:rPr>
                <w:sz w:val="21"/>
                <w:szCs w:val="21"/>
              </w:rPr>
              <w:t xml:space="preserve">Country </w:t>
            </w:r>
            <w:r>
              <w:rPr>
                <w:sz w:val="21"/>
                <w:szCs w:val="21"/>
              </w:rPr>
              <w:t>Office</w:t>
            </w:r>
          </w:p>
        </w:tc>
        <w:tc>
          <w:tcPr>
            <w:tcW w:w="1627" w:type="dxa"/>
          </w:tcPr>
          <w:p w14:paraId="1F9FA801" w14:textId="220EFA4E" w:rsidR="00A71012" w:rsidRPr="001F59D3" w:rsidRDefault="00A71012" w:rsidP="00A944E8">
            <w:pPr>
              <w:rPr>
                <w:sz w:val="21"/>
                <w:szCs w:val="21"/>
              </w:rPr>
            </w:pPr>
            <w:r>
              <w:rPr>
                <w:sz w:val="21"/>
                <w:szCs w:val="21"/>
              </w:rPr>
              <w:t>50,000</w:t>
            </w:r>
          </w:p>
        </w:tc>
        <w:tc>
          <w:tcPr>
            <w:tcW w:w="1631" w:type="dxa"/>
          </w:tcPr>
          <w:p w14:paraId="4AFCF6E5" w14:textId="33A54792" w:rsidR="00A71012" w:rsidRPr="001F59D3" w:rsidRDefault="00A71012" w:rsidP="00A944E8">
            <w:pPr>
              <w:rPr>
                <w:sz w:val="21"/>
                <w:szCs w:val="21"/>
              </w:rPr>
            </w:pPr>
            <w:r>
              <w:rPr>
                <w:sz w:val="21"/>
                <w:szCs w:val="21"/>
              </w:rPr>
              <w:t xml:space="preserve">  38,000</w:t>
            </w:r>
          </w:p>
        </w:tc>
        <w:tc>
          <w:tcPr>
            <w:tcW w:w="1555" w:type="dxa"/>
          </w:tcPr>
          <w:p w14:paraId="6598826F" w14:textId="66B77F95" w:rsidR="00A71012" w:rsidRPr="001F59D3" w:rsidRDefault="00A71012" w:rsidP="00A944E8">
            <w:pPr>
              <w:rPr>
                <w:sz w:val="21"/>
                <w:szCs w:val="21"/>
              </w:rPr>
            </w:pPr>
            <w:r>
              <w:rPr>
                <w:sz w:val="21"/>
                <w:szCs w:val="21"/>
              </w:rPr>
              <w:t>76</w:t>
            </w:r>
          </w:p>
        </w:tc>
      </w:tr>
      <w:tr w:rsidR="00A71012" w14:paraId="4270B43F" w14:textId="77777777" w:rsidTr="00A71012">
        <w:tc>
          <w:tcPr>
            <w:tcW w:w="1596" w:type="dxa"/>
          </w:tcPr>
          <w:p w14:paraId="2C9296EA" w14:textId="398632B3" w:rsidR="00A71012" w:rsidRPr="001F59D3" w:rsidRDefault="00A71012" w:rsidP="00A71012">
            <w:pPr>
              <w:spacing w:line="240" w:lineRule="auto"/>
              <w:rPr>
                <w:sz w:val="21"/>
                <w:szCs w:val="21"/>
              </w:rPr>
            </w:pPr>
            <w:r>
              <w:rPr>
                <w:sz w:val="21"/>
                <w:szCs w:val="21"/>
              </w:rPr>
              <w:t xml:space="preserve">Government of Ethiopia </w:t>
            </w:r>
          </w:p>
        </w:tc>
        <w:tc>
          <w:tcPr>
            <w:tcW w:w="1478" w:type="dxa"/>
          </w:tcPr>
          <w:p w14:paraId="569FF50C" w14:textId="351A8FCC" w:rsidR="00A71012" w:rsidRDefault="00A71012" w:rsidP="00A944E8">
            <w:pPr>
              <w:rPr>
                <w:sz w:val="21"/>
                <w:szCs w:val="21"/>
              </w:rPr>
            </w:pPr>
            <w:r>
              <w:rPr>
                <w:sz w:val="21"/>
                <w:szCs w:val="21"/>
              </w:rPr>
              <w:t>In-kind</w:t>
            </w:r>
          </w:p>
        </w:tc>
        <w:tc>
          <w:tcPr>
            <w:tcW w:w="1133" w:type="dxa"/>
          </w:tcPr>
          <w:p w14:paraId="66A61E9C" w14:textId="09096459" w:rsidR="00A71012" w:rsidRDefault="00B44B5C" w:rsidP="00A944E8">
            <w:pPr>
              <w:rPr>
                <w:sz w:val="21"/>
                <w:szCs w:val="21"/>
              </w:rPr>
            </w:pPr>
            <w:r>
              <w:rPr>
                <w:sz w:val="21"/>
                <w:szCs w:val="21"/>
              </w:rPr>
              <w:t xml:space="preserve">Getahun </w:t>
            </w:r>
            <w:proofErr w:type="spellStart"/>
            <w:r>
              <w:rPr>
                <w:sz w:val="21"/>
                <w:szCs w:val="21"/>
              </w:rPr>
              <w:t>Garedw</w:t>
            </w:r>
            <w:proofErr w:type="spellEnd"/>
            <w:r>
              <w:rPr>
                <w:sz w:val="21"/>
                <w:szCs w:val="21"/>
              </w:rPr>
              <w:t xml:space="preserve"> (PhD)- EPA</w:t>
            </w:r>
          </w:p>
        </w:tc>
        <w:tc>
          <w:tcPr>
            <w:tcW w:w="1627" w:type="dxa"/>
          </w:tcPr>
          <w:p w14:paraId="0EB45DC3" w14:textId="0932384A" w:rsidR="00A71012" w:rsidRPr="001F59D3" w:rsidRDefault="00A71012" w:rsidP="00A944E8">
            <w:pPr>
              <w:rPr>
                <w:sz w:val="21"/>
                <w:szCs w:val="21"/>
              </w:rPr>
            </w:pPr>
            <w:r>
              <w:rPr>
                <w:sz w:val="21"/>
                <w:szCs w:val="21"/>
              </w:rPr>
              <w:t>142,000</w:t>
            </w:r>
          </w:p>
        </w:tc>
        <w:tc>
          <w:tcPr>
            <w:tcW w:w="1631" w:type="dxa"/>
          </w:tcPr>
          <w:p w14:paraId="387DB1A5" w14:textId="128808B9" w:rsidR="00A71012" w:rsidRPr="001F59D3" w:rsidRDefault="00A71012" w:rsidP="00A944E8">
            <w:pPr>
              <w:rPr>
                <w:sz w:val="21"/>
                <w:szCs w:val="21"/>
              </w:rPr>
            </w:pPr>
            <w:r>
              <w:rPr>
                <w:sz w:val="21"/>
                <w:szCs w:val="21"/>
              </w:rPr>
              <w:t>103,000</w:t>
            </w:r>
          </w:p>
        </w:tc>
        <w:tc>
          <w:tcPr>
            <w:tcW w:w="1555" w:type="dxa"/>
          </w:tcPr>
          <w:p w14:paraId="4914DC6F" w14:textId="07C34FF7" w:rsidR="00A71012" w:rsidRPr="001F59D3" w:rsidRDefault="00A71012" w:rsidP="00A944E8">
            <w:pPr>
              <w:rPr>
                <w:sz w:val="21"/>
                <w:szCs w:val="21"/>
              </w:rPr>
            </w:pPr>
            <w:r>
              <w:rPr>
                <w:sz w:val="21"/>
                <w:szCs w:val="21"/>
              </w:rPr>
              <w:t>73</w:t>
            </w:r>
          </w:p>
        </w:tc>
      </w:tr>
      <w:tr w:rsidR="00A71012" w14:paraId="4BE38C06" w14:textId="77777777" w:rsidTr="00A71012">
        <w:tc>
          <w:tcPr>
            <w:tcW w:w="1596" w:type="dxa"/>
          </w:tcPr>
          <w:p w14:paraId="78BFB3BE" w14:textId="35720914" w:rsidR="00A71012" w:rsidRPr="001F59D3" w:rsidRDefault="00A71012" w:rsidP="00A944E8">
            <w:pPr>
              <w:rPr>
                <w:sz w:val="21"/>
                <w:szCs w:val="21"/>
              </w:rPr>
            </w:pPr>
            <w:r>
              <w:rPr>
                <w:sz w:val="21"/>
                <w:szCs w:val="21"/>
              </w:rPr>
              <w:t>Total</w:t>
            </w:r>
          </w:p>
        </w:tc>
        <w:tc>
          <w:tcPr>
            <w:tcW w:w="1478" w:type="dxa"/>
          </w:tcPr>
          <w:p w14:paraId="0335592F" w14:textId="77777777" w:rsidR="00A71012" w:rsidRPr="001F59D3" w:rsidRDefault="00A71012" w:rsidP="00A944E8">
            <w:pPr>
              <w:rPr>
                <w:sz w:val="21"/>
                <w:szCs w:val="21"/>
              </w:rPr>
            </w:pPr>
          </w:p>
        </w:tc>
        <w:tc>
          <w:tcPr>
            <w:tcW w:w="1133" w:type="dxa"/>
          </w:tcPr>
          <w:p w14:paraId="7A86C492" w14:textId="77777777" w:rsidR="00A71012" w:rsidRPr="001F59D3" w:rsidRDefault="00A71012" w:rsidP="00A944E8">
            <w:pPr>
              <w:rPr>
                <w:sz w:val="21"/>
                <w:szCs w:val="21"/>
              </w:rPr>
            </w:pPr>
          </w:p>
        </w:tc>
        <w:tc>
          <w:tcPr>
            <w:tcW w:w="1627" w:type="dxa"/>
          </w:tcPr>
          <w:p w14:paraId="6D5F7E93" w14:textId="7E8C7667" w:rsidR="00A71012" w:rsidRPr="001F59D3" w:rsidRDefault="00A71012" w:rsidP="00A944E8">
            <w:pPr>
              <w:rPr>
                <w:sz w:val="21"/>
                <w:szCs w:val="21"/>
              </w:rPr>
            </w:pPr>
            <w:r>
              <w:rPr>
                <w:sz w:val="21"/>
                <w:szCs w:val="21"/>
              </w:rPr>
              <w:t>192,000</w:t>
            </w:r>
          </w:p>
        </w:tc>
        <w:tc>
          <w:tcPr>
            <w:tcW w:w="1631" w:type="dxa"/>
          </w:tcPr>
          <w:p w14:paraId="0387C5AB" w14:textId="03043B59" w:rsidR="00A71012" w:rsidRPr="001F59D3" w:rsidRDefault="00A71012" w:rsidP="00A944E8">
            <w:pPr>
              <w:rPr>
                <w:sz w:val="21"/>
                <w:szCs w:val="21"/>
              </w:rPr>
            </w:pPr>
            <w:r>
              <w:rPr>
                <w:sz w:val="21"/>
                <w:szCs w:val="21"/>
              </w:rPr>
              <w:t>141,000</w:t>
            </w:r>
          </w:p>
        </w:tc>
        <w:tc>
          <w:tcPr>
            <w:tcW w:w="1555" w:type="dxa"/>
          </w:tcPr>
          <w:p w14:paraId="0AB6D2C4" w14:textId="55553BDB" w:rsidR="00A71012" w:rsidRPr="001F59D3" w:rsidRDefault="00A71012" w:rsidP="00A944E8">
            <w:pPr>
              <w:rPr>
                <w:sz w:val="21"/>
                <w:szCs w:val="21"/>
              </w:rPr>
            </w:pPr>
            <w:r>
              <w:rPr>
                <w:sz w:val="21"/>
                <w:szCs w:val="21"/>
              </w:rPr>
              <w:t>73</w:t>
            </w:r>
          </w:p>
        </w:tc>
      </w:tr>
    </w:tbl>
    <w:p w14:paraId="737FAA54" w14:textId="77777777" w:rsidR="006F478B" w:rsidRDefault="006F478B" w:rsidP="006F478B"/>
    <w:p w14:paraId="520F8CE2" w14:textId="08B63BB2" w:rsidR="00557F63" w:rsidRDefault="00557F63" w:rsidP="006F478B"/>
    <w:p w14:paraId="26945BFE" w14:textId="77777777" w:rsidR="00557F63" w:rsidRDefault="00557F63" w:rsidP="006F478B"/>
    <w:p w14:paraId="3CFAC72E" w14:textId="77777777" w:rsidR="00557F63" w:rsidRDefault="00557F63" w:rsidP="006F478B"/>
    <w:p w14:paraId="66DA2006" w14:textId="3171D2CB" w:rsidR="00744ED9" w:rsidRPr="00C74F3A" w:rsidRDefault="00B80036" w:rsidP="00744ED9">
      <w:pPr>
        <w:pStyle w:val="Heading2"/>
        <w:spacing w:after="3" w:line="240" w:lineRule="auto"/>
        <w:ind w:left="-5"/>
        <w:rPr>
          <w:rFonts w:ascii="Segoe UI Symbol" w:hAnsi="Segoe UI Symbol"/>
          <w:sz w:val="21"/>
          <w:szCs w:val="21"/>
        </w:rPr>
      </w:pPr>
      <w:bookmarkStart w:id="402" w:name="_Toc133485691"/>
      <w:bookmarkStart w:id="403" w:name="_Toc133486336"/>
      <w:r>
        <w:rPr>
          <w:bCs/>
        </w:rPr>
        <w:br w:type="page"/>
      </w:r>
      <w:bookmarkStart w:id="404" w:name="_Toc133485682"/>
      <w:bookmarkStart w:id="405" w:name="_Toc133486327"/>
      <w:bookmarkStart w:id="406" w:name="_Toc136499845"/>
      <w:r w:rsidRPr="00B80036">
        <w:rPr>
          <w:b/>
          <w:bCs/>
        </w:rPr>
        <w:lastRenderedPageBreak/>
        <w:t xml:space="preserve">Annex </w:t>
      </w:r>
      <w:r w:rsidR="006F478B">
        <w:rPr>
          <w:b/>
          <w:bCs/>
        </w:rPr>
        <w:t>9</w:t>
      </w:r>
      <w:r w:rsidRPr="00B80036">
        <w:rPr>
          <w:b/>
          <w:bCs/>
        </w:rPr>
        <w:t xml:space="preserve">: </w:t>
      </w:r>
      <w:bookmarkEnd w:id="404"/>
      <w:bookmarkEnd w:id="405"/>
      <w:r w:rsidR="00744ED9" w:rsidRPr="00C74F3A">
        <w:rPr>
          <w:rFonts w:ascii="Segoe UI Symbol" w:hAnsi="Segoe UI Symbol"/>
          <w:color w:val="808080"/>
          <w:sz w:val="21"/>
          <w:szCs w:val="21"/>
        </w:rPr>
        <w:t>UNEG Code of Conduct for Evaluators/Midterm Review Consultants</w:t>
      </w:r>
      <w:r w:rsidR="00744ED9" w:rsidRPr="00C74F3A">
        <w:rPr>
          <w:rFonts w:ascii="Segoe UI Symbol" w:hAnsi="Segoe UI Symbol"/>
          <w:color w:val="808080"/>
          <w:sz w:val="21"/>
          <w:szCs w:val="21"/>
          <w:vertAlign w:val="superscript"/>
        </w:rPr>
        <w:footnoteReference w:id="72"/>
      </w:r>
      <w:r w:rsidR="00744ED9" w:rsidRPr="00C74F3A">
        <w:rPr>
          <w:rFonts w:ascii="Segoe UI Symbol" w:hAnsi="Segoe UI Symbol"/>
          <w:color w:val="808080"/>
          <w:sz w:val="21"/>
          <w:szCs w:val="21"/>
        </w:rPr>
        <w:t xml:space="preserve"> </w:t>
      </w:r>
    </w:p>
    <w:p w14:paraId="590B6FAD" w14:textId="77777777" w:rsidR="00744ED9" w:rsidRPr="00C74F3A" w:rsidRDefault="00744ED9" w:rsidP="00744ED9">
      <w:pPr>
        <w:spacing w:after="56" w:line="240" w:lineRule="auto"/>
        <w:rPr>
          <w:rFonts w:ascii="Segoe UI Symbol" w:hAnsi="Segoe UI Symbol"/>
          <w:sz w:val="21"/>
          <w:szCs w:val="21"/>
        </w:rPr>
      </w:pPr>
      <w:r w:rsidRPr="00C74F3A">
        <w:rPr>
          <w:rFonts w:ascii="Segoe UI Symbol" w:hAnsi="Segoe UI Symbol"/>
          <w:b/>
          <w:sz w:val="21"/>
          <w:szCs w:val="21"/>
        </w:rPr>
        <w:t xml:space="preserve"> </w:t>
      </w:r>
    </w:p>
    <w:p w14:paraId="26C83676"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after="56" w:line="240" w:lineRule="auto"/>
        <w:ind w:left="149" w:right="292"/>
        <w:rPr>
          <w:rFonts w:ascii="Segoe UI Symbol" w:hAnsi="Segoe UI Symbol"/>
          <w:sz w:val="21"/>
          <w:szCs w:val="21"/>
        </w:rPr>
      </w:pPr>
      <w:r w:rsidRPr="00C74F3A">
        <w:rPr>
          <w:rFonts w:ascii="Segoe UI Symbol" w:hAnsi="Segoe UI Symbol"/>
          <w:b/>
          <w:sz w:val="21"/>
          <w:szCs w:val="21"/>
        </w:rPr>
        <w:t>Evaluators/Consultants:</w:t>
      </w:r>
      <w:r w:rsidRPr="00C74F3A">
        <w:rPr>
          <w:rFonts w:ascii="Segoe UI Symbol" w:hAnsi="Segoe UI Symbol"/>
          <w:sz w:val="21"/>
          <w:szCs w:val="21"/>
        </w:rPr>
        <w:t xml:space="preserve"> </w:t>
      </w:r>
    </w:p>
    <w:p w14:paraId="69DE14F2" w14:textId="77777777" w:rsidR="00744ED9" w:rsidRPr="00C74F3A" w:rsidRDefault="00744ED9" w:rsidP="00744ED9">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Must present information that is complete and fair in its assessment of strengths and weaknesses so that decisions or actions taken are well founded.  </w:t>
      </w:r>
    </w:p>
    <w:p w14:paraId="07D67E14" w14:textId="77777777" w:rsidR="00744ED9" w:rsidRPr="00C74F3A" w:rsidRDefault="00744ED9" w:rsidP="00744ED9">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Must disclose the full set of evaluation findings along with information on their limitations and have this accessible to all affected by the evaluation with expressed legal rights to receive results.  </w:t>
      </w:r>
    </w:p>
    <w:p w14:paraId="4AAF89E6" w14:textId="77777777" w:rsidR="00744ED9" w:rsidRPr="00C74F3A" w:rsidRDefault="00744ED9" w:rsidP="00744ED9">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  </w:t>
      </w:r>
    </w:p>
    <w:p w14:paraId="4B4A2514" w14:textId="77777777" w:rsidR="00744ED9" w:rsidRPr="00C74F3A" w:rsidRDefault="00744ED9" w:rsidP="00744ED9">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Sometimes uncover evidence of wrongdoing while conducting evaluations. Such cases must be reported discreetly to the appropriate investigative body. Evaluators should consult with other relevant oversight entities when there is any doubt about if and how issues should be reported.  </w:t>
      </w:r>
    </w:p>
    <w:p w14:paraId="767D5903" w14:textId="77777777" w:rsidR="00744ED9" w:rsidRPr="00C74F3A" w:rsidRDefault="00744ED9" w:rsidP="00744ED9">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  </w:t>
      </w:r>
    </w:p>
    <w:p w14:paraId="41CCC5BF" w14:textId="77777777" w:rsidR="00744ED9" w:rsidRPr="00C74F3A" w:rsidRDefault="00744ED9" w:rsidP="00744ED9">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Are responsible for their performance and their product(s). They are responsible for the clear, accurate and fair written and/or oral presentation of study limitations, findings and recommendations.  </w:t>
      </w:r>
    </w:p>
    <w:p w14:paraId="67CAFB63" w14:textId="77777777" w:rsidR="00744ED9" w:rsidRPr="00C74F3A" w:rsidRDefault="00744ED9" w:rsidP="00744ED9">
      <w:pPr>
        <w:numPr>
          <w:ilvl w:val="0"/>
          <w:numId w:val="49"/>
        </w:numPr>
        <w:pBdr>
          <w:top w:val="single" w:sz="4" w:space="0" w:color="000000"/>
          <w:left w:val="single" w:sz="4" w:space="0" w:color="000000"/>
          <w:bottom w:val="single" w:sz="4" w:space="0" w:color="000000"/>
          <w:right w:val="single" w:sz="4" w:space="0" w:color="000000"/>
        </w:pBdr>
        <w:spacing w:after="40" w:line="240" w:lineRule="auto"/>
        <w:ind w:right="292" w:hanging="180"/>
        <w:jc w:val="both"/>
        <w:rPr>
          <w:rFonts w:ascii="Segoe UI Symbol" w:hAnsi="Segoe UI Symbol"/>
          <w:sz w:val="21"/>
          <w:szCs w:val="21"/>
        </w:rPr>
      </w:pPr>
      <w:r w:rsidRPr="00C74F3A">
        <w:rPr>
          <w:rFonts w:ascii="Segoe UI Symbol" w:hAnsi="Segoe UI Symbol"/>
          <w:sz w:val="21"/>
          <w:szCs w:val="21"/>
        </w:rPr>
        <w:t xml:space="preserve">Should reflect sound accounting procedures and be prudent in using the resources of the evaluation. </w:t>
      </w:r>
    </w:p>
    <w:p w14:paraId="711AFE59"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p>
    <w:p w14:paraId="339C8010" w14:textId="17908A22" w:rsidR="00744ED9" w:rsidRPr="00C74F3A" w:rsidRDefault="00A71012" w:rsidP="00744ED9">
      <w:pPr>
        <w:pBdr>
          <w:top w:val="single" w:sz="4" w:space="0" w:color="000000"/>
          <w:left w:val="single" w:sz="4" w:space="0" w:color="000000"/>
          <w:bottom w:val="single" w:sz="4" w:space="0" w:color="000000"/>
          <w:right w:val="single" w:sz="4" w:space="0" w:color="000000"/>
        </w:pBdr>
        <w:spacing w:after="4" w:line="240" w:lineRule="auto"/>
        <w:ind w:left="149" w:right="292"/>
        <w:rPr>
          <w:rFonts w:ascii="Segoe UI Symbol" w:hAnsi="Segoe UI Symbol"/>
          <w:sz w:val="21"/>
          <w:szCs w:val="21"/>
        </w:rPr>
      </w:pPr>
      <w:r>
        <w:rPr>
          <w:rFonts w:ascii="Segoe UI Symbol" w:hAnsi="Segoe UI Symbol"/>
          <w:b/>
          <w:color w:val="000000" w:themeColor="text1"/>
          <w:sz w:val="21"/>
          <w:szCs w:val="21"/>
        </w:rPr>
        <w:t>Consultant Agreement</w:t>
      </w:r>
      <w:r w:rsidR="00744ED9" w:rsidRPr="00C74F3A">
        <w:rPr>
          <w:rFonts w:ascii="Segoe UI Symbol" w:hAnsi="Segoe UI Symbol"/>
          <w:b/>
          <w:sz w:val="21"/>
          <w:szCs w:val="21"/>
        </w:rPr>
        <w:t xml:space="preserve"> Form  </w:t>
      </w:r>
    </w:p>
    <w:p w14:paraId="15E9B6AA"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line="240" w:lineRule="auto"/>
        <w:ind w:left="139" w:right="292"/>
        <w:jc w:val="center"/>
        <w:rPr>
          <w:rFonts w:ascii="Segoe UI Symbol" w:hAnsi="Segoe UI Symbol"/>
          <w:sz w:val="21"/>
          <w:szCs w:val="21"/>
        </w:rPr>
      </w:pPr>
      <w:r w:rsidRPr="00C74F3A">
        <w:rPr>
          <w:rFonts w:ascii="Segoe UI Symbol" w:hAnsi="Segoe UI Symbol"/>
          <w:b/>
          <w:sz w:val="21"/>
          <w:szCs w:val="21"/>
        </w:rPr>
        <w:t xml:space="preserve"> </w:t>
      </w:r>
    </w:p>
    <w:p w14:paraId="42114ADC"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after="9" w:line="240" w:lineRule="auto"/>
        <w:ind w:left="149" w:right="292"/>
        <w:rPr>
          <w:rFonts w:ascii="Segoe UI Symbol" w:hAnsi="Segoe UI Symbol"/>
          <w:sz w:val="21"/>
          <w:szCs w:val="21"/>
        </w:rPr>
      </w:pPr>
      <w:r w:rsidRPr="00C74F3A">
        <w:rPr>
          <w:rFonts w:ascii="Segoe UI Symbol" w:hAnsi="Segoe UI Symbol"/>
          <w:sz w:val="21"/>
          <w:szCs w:val="21"/>
        </w:rPr>
        <w:t xml:space="preserve">Agreement to abide by the Code of Conduct for Evaluation in the UN System: </w:t>
      </w:r>
    </w:p>
    <w:p w14:paraId="2C71AF1E"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 </w:t>
      </w:r>
    </w:p>
    <w:p w14:paraId="2057D988"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after="9" w:line="240" w:lineRule="auto"/>
        <w:ind w:left="149" w:right="292"/>
        <w:rPr>
          <w:rFonts w:ascii="Segoe UI Symbol" w:hAnsi="Segoe UI Symbol"/>
          <w:sz w:val="21"/>
          <w:szCs w:val="21"/>
        </w:rPr>
      </w:pPr>
      <w:r w:rsidRPr="00C74F3A">
        <w:rPr>
          <w:rFonts w:ascii="Segoe UI Symbol" w:hAnsi="Segoe UI Symbol"/>
          <w:sz w:val="21"/>
          <w:szCs w:val="21"/>
        </w:rPr>
        <w:t xml:space="preserve">Name of Consultant: </w:t>
      </w:r>
      <w:r>
        <w:rPr>
          <w:rFonts w:ascii="Segoe UI Symbol" w:hAnsi="Segoe UI Symbol"/>
          <w:sz w:val="21"/>
          <w:szCs w:val="21"/>
        </w:rPr>
        <w:t>Abhijit Bhattacharjee</w:t>
      </w:r>
      <w:r w:rsidRPr="00C74F3A">
        <w:rPr>
          <w:rFonts w:ascii="Segoe UI Symbol" w:hAnsi="Segoe UI Symbol"/>
          <w:sz w:val="21"/>
          <w:szCs w:val="21"/>
        </w:rPr>
        <w:t xml:space="preserve">_ __________________________________________________________________ </w:t>
      </w:r>
    </w:p>
    <w:p w14:paraId="654102C2"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 </w:t>
      </w:r>
    </w:p>
    <w:p w14:paraId="0A13A9D7"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after="9" w:line="240" w:lineRule="auto"/>
        <w:ind w:left="149" w:right="292"/>
        <w:rPr>
          <w:rFonts w:ascii="Segoe UI Symbol" w:hAnsi="Segoe UI Symbol"/>
          <w:sz w:val="21"/>
          <w:szCs w:val="21"/>
        </w:rPr>
      </w:pPr>
      <w:r w:rsidRPr="00C74F3A">
        <w:rPr>
          <w:rFonts w:ascii="Segoe UI Symbol" w:hAnsi="Segoe UI Symbol"/>
          <w:sz w:val="21"/>
          <w:szCs w:val="21"/>
        </w:rPr>
        <w:t xml:space="preserve">Name of Consultancy Organization (where relevant): __________________________________________ </w:t>
      </w:r>
    </w:p>
    <w:p w14:paraId="2F675D05"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 </w:t>
      </w:r>
    </w:p>
    <w:p w14:paraId="2B686056"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after="4" w:line="240" w:lineRule="auto"/>
        <w:ind w:left="149" w:right="292"/>
        <w:rPr>
          <w:rFonts w:ascii="Segoe UI Symbol" w:hAnsi="Segoe UI Symbol"/>
          <w:sz w:val="21"/>
          <w:szCs w:val="21"/>
        </w:rPr>
      </w:pPr>
      <w:r w:rsidRPr="00C74F3A">
        <w:rPr>
          <w:rFonts w:ascii="Segoe UI Symbol" w:hAnsi="Segoe UI Symbol"/>
          <w:b/>
          <w:sz w:val="21"/>
          <w:szCs w:val="21"/>
        </w:rPr>
        <w:t xml:space="preserve">I confirm that I have received and understood and will abide by the United Nations Code of Conduct for Evaluation.  </w:t>
      </w:r>
    </w:p>
    <w:p w14:paraId="5E447CB6"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b/>
          <w:sz w:val="21"/>
          <w:szCs w:val="21"/>
        </w:rPr>
        <w:t xml:space="preserve"> </w:t>
      </w:r>
    </w:p>
    <w:p w14:paraId="0471382C"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Signed at </w:t>
      </w:r>
      <w:r w:rsidRPr="00C74F3A">
        <w:rPr>
          <w:rFonts w:ascii="Segoe UI Symbol" w:hAnsi="Segoe UI Symbol"/>
          <w:i/>
          <w:sz w:val="21"/>
          <w:szCs w:val="21"/>
        </w:rPr>
        <w:t>____________________________________</w:t>
      </w:r>
      <w:proofErr w:type="gramStart"/>
      <w:r w:rsidRPr="00C74F3A">
        <w:rPr>
          <w:rFonts w:ascii="Segoe UI Symbol" w:hAnsi="Segoe UI Symbol"/>
          <w:i/>
          <w:sz w:val="21"/>
          <w:szCs w:val="21"/>
        </w:rPr>
        <w:t>_  (</w:t>
      </w:r>
      <w:proofErr w:type="gramEnd"/>
      <w:r w:rsidRPr="00C74F3A">
        <w:rPr>
          <w:rFonts w:ascii="Segoe UI Symbol" w:hAnsi="Segoe UI Symbol"/>
          <w:i/>
          <w:sz w:val="21"/>
          <w:szCs w:val="21"/>
        </w:rPr>
        <w:t xml:space="preserve">Place)     </w:t>
      </w:r>
      <w:r w:rsidRPr="00C74F3A">
        <w:rPr>
          <w:rFonts w:ascii="Segoe UI Symbol" w:hAnsi="Segoe UI Symbol"/>
          <w:sz w:val="21"/>
          <w:szCs w:val="21"/>
        </w:rPr>
        <w:t xml:space="preserve">on </w:t>
      </w:r>
      <w:r w:rsidRPr="00C74F3A">
        <w:rPr>
          <w:rFonts w:ascii="Segoe UI Symbol" w:hAnsi="Segoe UI Symbol"/>
          <w:i/>
          <w:sz w:val="21"/>
          <w:szCs w:val="21"/>
        </w:rPr>
        <w:t>______</w:t>
      </w:r>
      <w:r>
        <w:rPr>
          <w:rFonts w:ascii="Segoe UI Symbol" w:hAnsi="Segoe UI Symbol"/>
          <w:i/>
          <w:sz w:val="21"/>
          <w:szCs w:val="21"/>
        </w:rPr>
        <w:t>20.12.2022</w:t>
      </w:r>
      <w:r w:rsidRPr="00C74F3A">
        <w:rPr>
          <w:rFonts w:ascii="Segoe UI Symbol" w:hAnsi="Segoe UI Symbol"/>
          <w:i/>
          <w:sz w:val="21"/>
          <w:szCs w:val="21"/>
        </w:rPr>
        <w:t xml:space="preserve">______________________    (Date) </w:t>
      </w:r>
    </w:p>
    <w:p w14:paraId="0684B299"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line="240" w:lineRule="auto"/>
        <w:ind w:left="139" w:right="292"/>
        <w:rPr>
          <w:rFonts w:ascii="Segoe UI Symbol" w:hAnsi="Segoe UI Symbol"/>
          <w:sz w:val="21"/>
          <w:szCs w:val="21"/>
        </w:rPr>
      </w:pPr>
      <w:r w:rsidRPr="00C74F3A">
        <w:rPr>
          <w:rFonts w:ascii="Segoe UI Symbol" w:hAnsi="Segoe UI Symbol"/>
          <w:sz w:val="21"/>
          <w:szCs w:val="21"/>
        </w:rPr>
        <w:t xml:space="preserve"> </w:t>
      </w:r>
    </w:p>
    <w:p w14:paraId="2BC45D6B" w14:textId="77777777" w:rsidR="00744ED9" w:rsidRPr="00C74F3A" w:rsidRDefault="00744ED9" w:rsidP="00744ED9">
      <w:pPr>
        <w:pBdr>
          <w:top w:val="single" w:sz="4" w:space="0" w:color="000000"/>
          <w:left w:val="single" w:sz="4" w:space="0" w:color="000000"/>
          <w:bottom w:val="single" w:sz="4" w:space="0" w:color="000000"/>
          <w:right w:val="single" w:sz="4" w:space="0" w:color="000000"/>
        </w:pBdr>
        <w:spacing w:after="106" w:line="240" w:lineRule="auto"/>
        <w:ind w:left="149" w:right="292"/>
        <w:rPr>
          <w:rFonts w:ascii="Segoe UI Symbol" w:hAnsi="Segoe UI Symbol"/>
          <w:sz w:val="21"/>
          <w:szCs w:val="21"/>
        </w:rPr>
      </w:pPr>
      <w:r w:rsidRPr="00C74F3A">
        <w:rPr>
          <w:rFonts w:ascii="Segoe UI Symbol" w:hAnsi="Segoe UI Symbol"/>
          <w:sz w:val="21"/>
          <w:szCs w:val="21"/>
        </w:rPr>
        <w:t>Signature: _______</w:t>
      </w:r>
      <w:r w:rsidRPr="00B80036">
        <w:rPr>
          <w:rFonts w:ascii="Segoe UI Symbol" w:hAnsi="Segoe UI Symbol"/>
          <w:noProof/>
          <w:sz w:val="21"/>
          <w:szCs w:val="21"/>
          <w:lang w:val="en-US"/>
        </w:rPr>
        <w:drawing>
          <wp:inline distT="0" distB="0" distL="0" distR="0" wp14:anchorId="72F1E5DC" wp14:editId="450C2C92">
            <wp:extent cx="1308100" cy="431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52407" name=""/>
                    <pic:cNvPicPr/>
                  </pic:nvPicPr>
                  <pic:blipFill>
                    <a:blip r:embed="rId35"/>
                    <a:stretch>
                      <a:fillRect/>
                    </a:stretch>
                  </pic:blipFill>
                  <pic:spPr>
                    <a:xfrm>
                      <a:off x="0" y="0"/>
                      <a:ext cx="1308100" cy="431800"/>
                    </a:xfrm>
                    <a:prstGeom prst="rect">
                      <a:avLst/>
                    </a:prstGeom>
                  </pic:spPr>
                </pic:pic>
              </a:graphicData>
            </a:graphic>
          </wp:inline>
        </w:drawing>
      </w:r>
      <w:r w:rsidRPr="00C74F3A">
        <w:rPr>
          <w:rFonts w:ascii="Segoe UI Symbol" w:hAnsi="Segoe UI Symbol"/>
          <w:sz w:val="21"/>
          <w:szCs w:val="21"/>
        </w:rPr>
        <w:t xml:space="preserve">____________________________ </w:t>
      </w:r>
    </w:p>
    <w:p w14:paraId="1FFE62C1" w14:textId="27409070" w:rsidR="00744ED9" w:rsidRDefault="00744ED9" w:rsidP="00B80036">
      <w:pPr>
        <w:pStyle w:val="Heading1"/>
        <w:rPr>
          <w:b/>
          <w:bCs/>
        </w:rPr>
      </w:pPr>
    </w:p>
    <w:p w14:paraId="0279BEFF" w14:textId="1E723C07" w:rsidR="00B80036" w:rsidRPr="00C74F3A" w:rsidRDefault="00744ED9" w:rsidP="00A71012">
      <w:pPr>
        <w:pStyle w:val="Heading1"/>
      </w:pPr>
      <w:r>
        <w:rPr>
          <w:b/>
          <w:bCs/>
        </w:rPr>
        <w:t xml:space="preserve">Annex 10: </w:t>
      </w:r>
      <w:r w:rsidR="00B80036" w:rsidRPr="00B80036">
        <w:rPr>
          <w:b/>
          <w:bCs/>
        </w:rPr>
        <w:t xml:space="preserve">MTR </w:t>
      </w:r>
      <w:r w:rsidR="00666FB0">
        <w:rPr>
          <w:b/>
          <w:bCs/>
        </w:rPr>
        <w:t xml:space="preserve">Report Clearance </w:t>
      </w:r>
      <w:r w:rsidR="00B80036" w:rsidRPr="00B80036">
        <w:rPr>
          <w:b/>
          <w:bCs/>
        </w:rPr>
        <w:t>Form</w:t>
      </w:r>
      <w:bookmarkEnd w:id="406"/>
      <w:r w:rsidR="00B80036" w:rsidRPr="00B80036">
        <w:rPr>
          <w:b/>
          <w:bCs/>
        </w:rPr>
        <w:t xml:space="preserve">  </w:t>
      </w:r>
    </w:p>
    <w:p w14:paraId="5BF6DF17"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b/>
          <w:bCs/>
          <w:sz w:val="20"/>
          <w:szCs w:val="20"/>
        </w:rPr>
      </w:pPr>
      <w:r w:rsidRPr="00A71012">
        <w:rPr>
          <w:rFonts w:ascii="Times New Roman" w:hAnsi="Times New Roman" w:cs="Times New Roman"/>
          <w:b/>
          <w:bCs/>
          <w:sz w:val="20"/>
          <w:szCs w:val="20"/>
        </w:rPr>
        <w:t>Midterm Review Report Reviewed and Cleared By:</w:t>
      </w:r>
    </w:p>
    <w:p w14:paraId="28D9520B"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color w:val="000000"/>
          <w:sz w:val="20"/>
          <w:szCs w:val="20"/>
        </w:rPr>
      </w:pPr>
    </w:p>
    <w:p w14:paraId="342D3DEC" w14:textId="2A1CE5EE"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b/>
          <w:bCs/>
          <w:sz w:val="20"/>
          <w:szCs w:val="20"/>
        </w:rPr>
      </w:pPr>
      <w:r w:rsidRPr="00A71012">
        <w:rPr>
          <w:rFonts w:ascii="Times New Roman" w:hAnsi="Times New Roman" w:cs="Times New Roman"/>
          <w:b/>
          <w:bCs/>
          <w:sz w:val="20"/>
          <w:szCs w:val="20"/>
        </w:rPr>
        <w:t>Commissioning Unit</w:t>
      </w:r>
    </w:p>
    <w:p w14:paraId="46AD5CFA"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sz w:val="20"/>
          <w:szCs w:val="20"/>
        </w:rPr>
      </w:pPr>
    </w:p>
    <w:p w14:paraId="03D4BF49"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color w:val="000000"/>
          <w:sz w:val="20"/>
          <w:szCs w:val="20"/>
        </w:rPr>
      </w:pPr>
      <w:r w:rsidRPr="00A71012">
        <w:rPr>
          <w:rFonts w:ascii="Times New Roman" w:hAnsi="Times New Roman" w:cs="Times New Roman"/>
          <w:color w:val="000000"/>
          <w:sz w:val="20"/>
          <w:szCs w:val="20"/>
        </w:rPr>
        <w:t xml:space="preserve">Name: </w:t>
      </w:r>
      <w:r w:rsidRPr="00A71012">
        <w:rPr>
          <w:rFonts w:ascii="Times New Roman" w:hAnsi="Times New Roman" w:cs="Times New Roman"/>
          <w:color w:val="000000"/>
          <w:sz w:val="20"/>
          <w:szCs w:val="20"/>
        </w:rPr>
        <w:tab/>
      </w:r>
    </w:p>
    <w:p w14:paraId="13BB0C8B"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color w:val="000000"/>
          <w:sz w:val="20"/>
          <w:szCs w:val="20"/>
        </w:rPr>
      </w:pPr>
    </w:p>
    <w:p w14:paraId="09DCECBE"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color w:val="000000"/>
          <w:sz w:val="20"/>
          <w:szCs w:val="20"/>
        </w:rPr>
      </w:pPr>
      <w:r w:rsidRPr="00A71012">
        <w:rPr>
          <w:rFonts w:ascii="Times New Roman" w:hAnsi="Times New Roman" w:cs="Times New Roman"/>
          <w:color w:val="000000"/>
          <w:sz w:val="20"/>
          <w:szCs w:val="20"/>
        </w:rPr>
        <w:t>Signature:                                                                                    Date</w:t>
      </w:r>
      <w:r w:rsidRPr="00A71012">
        <w:rPr>
          <w:rFonts w:ascii="Times New Roman" w:hAnsi="Times New Roman" w:cs="Times New Roman"/>
          <w:b/>
          <w:bCs/>
          <w:color w:val="000000"/>
          <w:sz w:val="20"/>
          <w:szCs w:val="20"/>
        </w:rPr>
        <w:t xml:space="preserve">: </w:t>
      </w:r>
      <w:r w:rsidRPr="00A71012">
        <w:rPr>
          <w:rFonts w:ascii="Times New Roman" w:hAnsi="Times New Roman" w:cs="Times New Roman"/>
          <w:color w:val="000000"/>
          <w:sz w:val="20"/>
          <w:szCs w:val="20"/>
        </w:rPr>
        <w:t>_                       _____</w:t>
      </w:r>
      <w:r w:rsidRPr="00A71012">
        <w:rPr>
          <w:rFonts w:ascii="Times New Roman" w:hAnsi="Times New Roman" w:cs="Times New Roman"/>
          <w:color w:val="000000"/>
          <w:sz w:val="20"/>
          <w:szCs w:val="20"/>
          <w:u w:val="single"/>
        </w:rPr>
        <w:t>__________________</w:t>
      </w:r>
      <w:r w:rsidRPr="00A71012">
        <w:rPr>
          <w:rFonts w:ascii="Times New Roman" w:hAnsi="Times New Roman" w:cs="Times New Roman"/>
          <w:color w:val="000000"/>
          <w:sz w:val="20"/>
          <w:szCs w:val="20"/>
        </w:rPr>
        <w:t xml:space="preserve"> </w:t>
      </w:r>
    </w:p>
    <w:p w14:paraId="7B72E9FF"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color w:val="000000"/>
          <w:sz w:val="20"/>
          <w:szCs w:val="20"/>
        </w:rPr>
      </w:pPr>
    </w:p>
    <w:p w14:paraId="0287C597"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b/>
          <w:bCs/>
          <w:color w:val="000000"/>
          <w:sz w:val="20"/>
          <w:szCs w:val="20"/>
        </w:rPr>
      </w:pPr>
      <w:r w:rsidRPr="00A71012">
        <w:rPr>
          <w:rFonts w:ascii="Times New Roman" w:hAnsi="Times New Roman" w:cs="Times New Roman"/>
          <w:b/>
          <w:bCs/>
          <w:color w:val="000000"/>
          <w:sz w:val="20"/>
          <w:szCs w:val="20"/>
        </w:rPr>
        <w:t>UNDP-GEF Regional Technical Advisor</w:t>
      </w:r>
    </w:p>
    <w:p w14:paraId="2DB3DF57"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color w:val="000000"/>
          <w:sz w:val="20"/>
          <w:szCs w:val="20"/>
        </w:rPr>
      </w:pPr>
    </w:p>
    <w:p w14:paraId="688BC9E6"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color w:val="000000"/>
          <w:sz w:val="20"/>
          <w:szCs w:val="20"/>
        </w:rPr>
      </w:pPr>
      <w:r w:rsidRPr="00A71012">
        <w:rPr>
          <w:rFonts w:ascii="Times New Roman" w:hAnsi="Times New Roman" w:cs="Times New Roman"/>
          <w:color w:val="000000"/>
          <w:sz w:val="20"/>
          <w:szCs w:val="20"/>
        </w:rPr>
        <w:t>Name:</w:t>
      </w:r>
    </w:p>
    <w:p w14:paraId="55CD5D5C"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color w:val="000000"/>
          <w:sz w:val="20"/>
          <w:szCs w:val="20"/>
        </w:rPr>
      </w:pPr>
    </w:p>
    <w:p w14:paraId="42838656" w14:textId="77777777" w:rsidR="009126CC" w:rsidRPr="00A71012"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Times New Roman" w:hAnsi="Times New Roman" w:cs="Times New Roman"/>
          <w:color w:val="000000"/>
          <w:sz w:val="20"/>
          <w:szCs w:val="20"/>
        </w:rPr>
      </w:pPr>
      <w:proofErr w:type="gramStart"/>
      <w:r w:rsidRPr="00A71012">
        <w:rPr>
          <w:rFonts w:ascii="Times New Roman" w:hAnsi="Times New Roman" w:cs="Times New Roman"/>
          <w:color w:val="000000"/>
          <w:sz w:val="20"/>
          <w:szCs w:val="20"/>
        </w:rPr>
        <w:t>Signature:_</w:t>
      </w:r>
      <w:proofErr w:type="gramEnd"/>
      <w:r w:rsidRPr="00A71012">
        <w:rPr>
          <w:rFonts w:ascii="Times New Roman" w:hAnsi="Times New Roman" w:cs="Times New Roman"/>
          <w:color w:val="000000"/>
          <w:sz w:val="20"/>
          <w:szCs w:val="20"/>
        </w:rPr>
        <w:t>_____________________________________________</w:t>
      </w:r>
    </w:p>
    <w:p w14:paraId="4AC56B02" w14:textId="77777777" w:rsidR="009126CC" w:rsidRPr="009844AF" w:rsidRDefault="009126CC" w:rsidP="009126CC">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rPr>
      </w:pPr>
    </w:p>
    <w:p w14:paraId="3B0AB6CD" w14:textId="4CCF6DD2" w:rsidR="00DE4E85" w:rsidRPr="00D6638C" w:rsidRDefault="00DE4E85" w:rsidP="00A71012">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rPr>
      </w:pPr>
    </w:p>
    <w:p w14:paraId="22BC0FF5" w14:textId="77777777" w:rsidR="00DE4E85" w:rsidRDefault="00DE4E85" w:rsidP="00DE4E85">
      <w:r>
        <w:br w:type="page"/>
      </w:r>
    </w:p>
    <w:p w14:paraId="541E696F" w14:textId="23BCF2E9" w:rsidR="00B80036" w:rsidRDefault="00B80036">
      <w:pPr>
        <w:rPr>
          <w:rFonts w:asciiTheme="majorHAnsi" w:eastAsiaTheme="majorEastAsia" w:hAnsiTheme="majorHAnsi" w:cstheme="majorBidi"/>
          <w:b/>
          <w:bCs/>
          <w:color w:val="2F5496" w:themeColor="accent1" w:themeShade="BF"/>
          <w:sz w:val="32"/>
          <w:szCs w:val="32"/>
        </w:rPr>
      </w:pPr>
    </w:p>
    <w:bookmarkEnd w:id="402"/>
    <w:bookmarkEnd w:id="403"/>
    <w:p w14:paraId="2DBFAF67" w14:textId="77777777" w:rsidR="00B80036" w:rsidRDefault="00B80036" w:rsidP="00B80036">
      <w:pPr>
        <w:pStyle w:val="Heading1"/>
        <w:rPr>
          <w:b/>
          <w:bCs/>
        </w:rPr>
      </w:pPr>
    </w:p>
    <w:p w14:paraId="2DB8C15C" w14:textId="0FFB0EC2" w:rsidR="002F6479" w:rsidRPr="00B80036" w:rsidRDefault="00B80036" w:rsidP="00B80036">
      <w:pPr>
        <w:pStyle w:val="Heading1"/>
        <w:rPr>
          <w:b/>
          <w:bCs/>
        </w:rPr>
      </w:pPr>
      <w:bookmarkStart w:id="407" w:name="_Toc136499847"/>
      <w:r w:rsidRPr="00B80036">
        <w:rPr>
          <w:b/>
          <w:bCs/>
        </w:rPr>
        <w:t>Annex 1</w:t>
      </w:r>
      <w:r w:rsidR="00873F1E">
        <w:rPr>
          <w:b/>
          <w:bCs/>
        </w:rPr>
        <w:t>1</w:t>
      </w:r>
      <w:r w:rsidRPr="00B80036">
        <w:rPr>
          <w:b/>
          <w:bCs/>
        </w:rPr>
        <w:t>: Details of Training provided</w:t>
      </w:r>
      <w:bookmarkEnd w:id="407"/>
    </w:p>
    <w:p w14:paraId="23DEB014" w14:textId="77777777" w:rsidR="00577669" w:rsidRDefault="00BD2456">
      <w:pPr>
        <w:sectPr w:rsidR="00577669" w:rsidSect="00074180">
          <w:pgSz w:w="11906" w:h="16838"/>
          <w:pgMar w:top="720" w:right="720" w:bottom="720" w:left="720" w:header="708" w:footer="1019" w:gutter="0"/>
          <w:cols w:space="708"/>
          <w:titlePg/>
          <w:docGrid w:linePitch="360"/>
        </w:sectPr>
      </w:pPr>
      <w:bookmarkStart w:id="408" w:name="page1"/>
      <w:bookmarkEnd w:id="408"/>
      <w:r>
        <w:rPr>
          <w:noProof/>
          <w:lang w:val="en-US"/>
        </w:rPr>
        <w:drawing>
          <wp:anchor distT="0" distB="0" distL="114300" distR="114300" simplePos="0" relativeHeight="251663375" behindDoc="1" locked="0" layoutInCell="1" allowOverlap="1" wp14:anchorId="193A6D17" wp14:editId="7177C8A5">
            <wp:simplePos x="0" y="0"/>
            <wp:positionH relativeFrom="page">
              <wp:posOffset>0</wp:posOffset>
            </wp:positionH>
            <wp:positionV relativeFrom="page">
              <wp:posOffset>0</wp:posOffset>
            </wp:positionV>
            <wp:extent cx="14229715" cy="20116800"/>
            <wp:effectExtent l="0" t="0" r="0" b="0"/>
            <wp:wrapNone/>
            <wp:docPr id="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3115B7F3" w14:textId="77777777" w:rsidR="00577669" w:rsidRDefault="00BD2456">
      <w:pPr>
        <w:sectPr w:rsidR="00577669">
          <w:pgSz w:w="22409" w:h="31680"/>
          <w:pgMar w:top="1440" w:right="1440" w:bottom="875" w:left="1440" w:header="0" w:footer="0" w:gutter="0"/>
          <w:cols w:space="0"/>
          <w:docGrid w:linePitch="360"/>
        </w:sectPr>
      </w:pPr>
      <w:bookmarkStart w:id="409" w:name="page2"/>
      <w:bookmarkEnd w:id="409"/>
      <w:r>
        <w:rPr>
          <w:noProof/>
          <w:lang w:val="en-US"/>
        </w:rPr>
        <w:lastRenderedPageBreak/>
        <w:drawing>
          <wp:anchor distT="0" distB="0" distL="114300" distR="114300" simplePos="0" relativeHeight="251664399" behindDoc="1" locked="0" layoutInCell="1" allowOverlap="1" wp14:anchorId="1B59521D" wp14:editId="4CAFD2DD">
            <wp:simplePos x="0" y="0"/>
            <wp:positionH relativeFrom="page">
              <wp:posOffset>0</wp:posOffset>
            </wp:positionH>
            <wp:positionV relativeFrom="page">
              <wp:posOffset>0</wp:posOffset>
            </wp:positionV>
            <wp:extent cx="14229715" cy="20116800"/>
            <wp:effectExtent l="0" t="0" r="0" b="0"/>
            <wp:wrapNone/>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293EA019" w14:textId="77777777" w:rsidR="00577669" w:rsidRDefault="00BD2456">
      <w:pPr>
        <w:sectPr w:rsidR="00577669">
          <w:pgSz w:w="22409" w:h="31680"/>
          <w:pgMar w:top="1440" w:right="1440" w:bottom="875" w:left="1440" w:header="0" w:footer="0" w:gutter="0"/>
          <w:cols w:space="0"/>
          <w:docGrid w:linePitch="360"/>
        </w:sectPr>
      </w:pPr>
      <w:bookmarkStart w:id="410" w:name="page3"/>
      <w:bookmarkEnd w:id="410"/>
      <w:r>
        <w:rPr>
          <w:noProof/>
          <w:lang w:val="en-US"/>
        </w:rPr>
        <w:lastRenderedPageBreak/>
        <w:drawing>
          <wp:anchor distT="0" distB="0" distL="114300" distR="114300" simplePos="0" relativeHeight="251665423" behindDoc="1" locked="0" layoutInCell="1" allowOverlap="1" wp14:anchorId="10394832" wp14:editId="00936CD3">
            <wp:simplePos x="0" y="0"/>
            <wp:positionH relativeFrom="page">
              <wp:posOffset>0</wp:posOffset>
            </wp:positionH>
            <wp:positionV relativeFrom="page">
              <wp:posOffset>0</wp:posOffset>
            </wp:positionV>
            <wp:extent cx="14229715" cy="20116800"/>
            <wp:effectExtent l="0" t="0" r="0" b="0"/>
            <wp:wrapNone/>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6290A91C" w14:textId="77777777" w:rsidR="00577669" w:rsidRDefault="00BD2456">
      <w:pPr>
        <w:sectPr w:rsidR="00577669">
          <w:pgSz w:w="22409" w:h="31680"/>
          <w:pgMar w:top="1440" w:right="1440" w:bottom="875" w:left="1440" w:header="0" w:footer="0" w:gutter="0"/>
          <w:cols w:space="0"/>
          <w:docGrid w:linePitch="360"/>
        </w:sectPr>
      </w:pPr>
      <w:bookmarkStart w:id="411" w:name="page4"/>
      <w:bookmarkEnd w:id="411"/>
      <w:r>
        <w:rPr>
          <w:noProof/>
          <w:lang w:val="en-US"/>
        </w:rPr>
        <w:lastRenderedPageBreak/>
        <w:drawing>
          <wp:anchor distT="0" distB="0" distL="114300" distR="114300" simplePos="0" relativeHeight="251666447" behindDoc="1" locked="0" layoutInCell="1" allowOverlap="1" wp14:anchorId="32C29925" wp14:editId="6E79E6A6">
            <wp:simplePos x="0" y="0"/>
            <wp:positionH relativeFrom="page">
              <wp:posOffset>0</wp:posOffset>
            </wp:positionH>
            <wp:positionV relativeFrom="page">
              <wp:posOffset>0</wp:posOffset>
            </wp:positionV>
            <wp:extent cx="14229715" cy="20116800"/>
            <wp:effectExtent l="0" t="0" r="0" b="0"/>
            <wp:wrapNone/>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62B482B1" w14:textId="77777777" w:rsidR="00577669" w:rsidRDefault="00BD2456">
      <w:pPr>
        <w:sectPr w:rsidR="00577669">
          <w:pgSz w:w="22409" w:h="31680"/>
          <w:pgMar w:top="1440" w:right="1440" w:bottom="875" w:left="1440" w:header="0" w:footer="0" w:gutter="0"/>
          <w:cols w:space="0"/>
          <w:docGrid w:linePitch="360"/>
        </w:sectPr>
      </w:pPr>
      <w:bookmarkStart w:id="412" w:name="page5"/>
      <w:bookmarkEnd w:id="412"/>
      <w:r>
        <w:rPr>
          <w:noProof/>
          <w:lang w:val="en-US"/>
        </w:rPr>
        <w:lastRenderedPageBreak/>
        <w:drawing>
          <wp:anchor distT="0" distB="0" distL="114300" distR="114300" simplePos="0" relativeHeight="251667471" behindDoc="1" locked="0" layoutInCell="1" allowOverlap="1" wp14:anchorId="55925B36" wp14:editId="6AC2143C">
            <wp:simplePos x="0" y="0"/>
            <wp:positionH relativeFrom="page">
              <wp:posOffset>0</wp:posOffset>
            </wp:positionH>
            <wp:positionV relativeFrom="page">
              <wp:posOffset>0</wp:posOffset>
            </wp:positionV>
            <wp:extent cx="14229715" cy="2011680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4206B33E" w14:textId="77777777" w:rsidR="00577669" w:rsidRDefault="00BD2456">
      <w:pPr>
        <w:sectPr w:rsidR="00577669">
          <w:pgSz w:w="22409" w:h="31680"/>
          <w:pgMar w:top="1440" w:right="1440" w:bottom="875" w:left="1440" w:header="0" w:footer="0" w:gutter="0"/>
          <w:cols w:space="0"/>
          <w:docGrid w:linePitch="360"/>
        </w:sectPr>
      </w:pPr>
      <w:bookmarkStart w:id="413" w:name="page6"/>
      <w:bookmarkEnd w:id="413"/>
      <w:r>
        <w:rPr>
          <w:noProof/>
          <w:lang w:val="en-US"/>
        </w:rPr>
        <w:lastRenderedPageBreak/>
        <w:drawing>
          <wp:anchor distT="0" distB="0" distL="114300" distR="114300" simplePos="0" relativeHeight="251668495" behindDoc="1" locked="0" layoutInCell="1" allowOverlap="1" wp14:anchorId="328F3809" wp14:editId="3B657CDF">
            <wp:simplePos x="0" y="0"/>
            <wp:positionH relativeFrom="page">
              <wp:posOffset>0</wp:posOffset>
            </wp:positionH>
            <wp:positionV relativeFrom="page">
              <wp:posOffset>0</wp:posOffset>
            </wp:positionV>
            <wp:extent cx="14229715" cy="20116800"/>
            <wp:effectExtent l="0" t="0" r="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16171D6E" w14:textId="77777777" w:rsidR="00577669" w:rsidRDefault="00577669">
      <w:pPr>
        <w:spacing w:line="0" w:lineRule="atLeast"/>
        <w:rPr>
          <w:rFonts w:ascii="Times New Roman" w:eastAsia="Times New Roman" w:hAnsi="Times New Roman"/>
        </w:rPr>
      </w:pPr>
      <w:bookmarkStart w:id="414" w:name="page7"/>
      <w:bookmarkEnd w:id="414"/>
    </w:p>
    <w:p w14:paraId="0FD0B884" w14:textId="77777777" w:rsidR="00577669" w:rsidRDefault="00BD2456">
      <w:pPr>
        <w:sectPr w:rsidR="00577669" w:rsidSect="00933765">
          <w:pgSz w:w="11906" w:h="16838"/>
          <w:pgMar w:top="720" w:right="720" w:bottom="720" w:left="720" w:header="708" w:footer="1019" w:gutter="0"/>
          <w:cols w:space="708"/>
          <w:titlePg/>
          <w:docGrid w:linePitch="360"/>
        </w:sectPr>
      </w:pPr>
      <w:r>
        <w:rPr>
          <w:noProof/>
          <w:lang w:val="en-US"/>
        </w:rPr>
        <w:drawing>
          <wp:anchor distT="0" distB="0" distL="114300" distR="114300" simplePos="0" relativeHeight="251670543" behindDoc="1" locked="0" layoutInCell="1" allowOverlap="1" wp14:anchorId="3F745B6A" wp14:editId="6DE3DAA1">
            <wp:simplePos x="0" y="0"/>
            <wp:positionH relativeFrom="page">
              <wp:posOffset>0</wp:posOffset>
            </wp:positionH>
            <wp:positionV relativeFrom="page">
              <wp:posOffset>0</wp:posOffset>
            </wp:positionV>
            <wp:extent cx="14229715" cy="20116800"/>
            <wp:effectExtent l="0" t="0" r="0" b="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5543523B" w14:textId="77777777" w:rsidR="00577669" w:rsidRDefault="00BD2456">
      <w:pPr>
        <w:sectPr w:rsidR="00577669">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671567" behindDoc="1" locked="0" layoutInCell="1" allowOverlap="1" wp14:anchorId="59474C9F" wp14:editId="1F534C9A">
            <wp:simplePos x="0" y="0"/>
            <wp:positionH relativeFrom="page">
              <wp:posOffset>0</wp:posOffset>
            </wp:positionH>
            <wp:positionV relativeFrom="page">
              <wp:posOffset>0</wp:posOffset>
            </wp:positionV>
            <wp:extent cx="14229715" cy="20116800"/>
            <wp:effectExtent l="0" t="0" r="0" b="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12B676B5" w14:textId="77777777" w:rsidR="00577669" w:rsidRDefault="00BD2456">
      <w:pPr>
        <w:sectPr w:rsidR="00577669">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672591" behindDoc="1" locked="0" layoutInCell="1" allowOverlap="1" wp14:anchorId="59AE6571" wp14:editId="1276946B">
            <wp:simplePos x="0" y="0"/>
            <wp:positionH relativeFrom="page">
              <wp:posOffset>0</wp:posOffset>
            </wp:positionH>
            <wp:positionV relativeFrom="page">
              <wp:posOffset>0</wp:posOffset>
            </wp:positionV>
            <wp:extent cx="14229715" cy="20116800"/>
            <wp:effectExtent l="0" t="0" r="0" b="0"/>
            <wp:wrapNone/>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7CF4A5FD" w14:textId="77777777" w:rsidR="00577669" w:rsidRDefault="00577669">
      <w:pPr>
        <w:spacing w:line="0" w:lineRule="atLeast"/>
        <w:rPr>
          <w:rFonts w:ascii="Times New Roman" w:eastAsia="Times New Roman" w:hAnsi="Times New Roman"/>
        </w:rPr>
      </w:pPr>
    </w:p>
    <w:p w14:paraId="5090C981" w14:textId="77777777" w:rsidR="00354782" w:rsidRDefault="00BD2456">
      <w:pPr>
        <w:sectPr w:rsidR="00354782" w:rsidSect="00241F18">
          <w:pgSz w:w="11906" w:h="16838"/>
          <w:pgMar w:top="720" w:right="720" w:bottom="720" w:left="720" w:header="708" w:footer="1019" w:gutter="0"/>
          <w:cols w:space="708"/>
          <w:titlePg/>
          <w:docGrid w:linePitch="360"/>
        </w:sectPr>
      </w:pPr>
      <w:r>
        <w:rPr>
          <w:noProof/>
          <w:lang w:val="en-US"/>
        </w:rPr>
        <w:drawing>
          <wp:anchor distT="0" distB="0" distL="114300" distR="114300" simplePos="0" relativeHeight="251676687" behindDoc="1" locked="0" layoutInCell="1" allowOverlap="1" wp14:anchorId="6A2883B7" wp14:editId="2F520230">
            <wp:simplePos x="0" y="0"/>
            <wp:positionH relativeFrom="page">
              <wp:posOffset>0</wp:posOffset>
            </wp:positionH>
            <wp:positionV relativeFrom="page">
              <wp:posOffset>0</wp:posOffset>
            </wp:positionV>
            <wp:extent cx="14222730" cy="20116800"/>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5D8F3799"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77711" behindDoc="1" locked="0" layoutInCell="1" allowOverlap="1" wp14:anchorId="782AA4D4" wp14:editId="17025E77">
            <wp:simplePos x="0" y="0"/>
            <wp:positionH relativeFrom="page">
              <wp:posOffset>0</wp:posOffset>
            </wp:positionH>
            <wp:positionV relativeFrom="page">
              <wp:posOffset>0</wp:posOffset>
            </wp:positionV>
            <wp:extent cx="14222730" cy="20116800"/>
            <wp:effectExtent l="0" t="0" r="0" b="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5A54CB56"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78735" behindDoc="1" locked="0" layoutInCell="1" allowOverlap="1" wp14:anchorId="50EEC209" wp14:editId="7296C60F">
            <wp:simplePos x="0" y="0"/>
            <wp:positionH relativeFrom="page">
              <wp:posOffset>0</wp:posOffset>
            </wp:positionH>
            <wp:positionV relativeFrom="page">
              <wp:posOffset>0</wp:posOffset>
            </wp:positionV>
            <wp:extent cx="14222730" cy="20116800"/>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02098B85"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79759" behindDoc="1" locked="0" layoutInCell="1" allowOverlap="1" wp14:anchorId="1D3911C8" wp14:editId="316BE186">
            <wp:simplePos x="0" y="0"/>
            <wp:positionH relativeFrom="page">
              <wp:posOffset>0</wp:posOffset>
            </wp:positionH>
            <wp:positionV relativeFrom="page">
              <wp:posOffset>0</wp:posOffset>
            </wp:positionV>
            <wp:extent cx="14222730" cy="20116800"/>
            <wp:effectExtent l="0" t="0" r="0" b="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433A28A9"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80783" behindDoc="1" locked="0" layoutInCell="1" allowOverlap="1" wp14:anchorId="12B7B08B" wp14:editId="2BFC7653">
            <wp:simplePos x="0" y="0"/>
            <wp:positionH relativeFrom="page">
              <wp:posOffset>0</wp:posOffset>
            </wp:positionH>
            <wp:positionV relativeFrom="page">
              <wp:posOffset>0</wp:posOffset>
            </wp:positionV>
            <wp:extent cx="14222730" cy="20116800"/>
            <wp:effectExtent l="0" t="0" r="0" b="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2936AFD8"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81807" behindDoc="1" locked="0" layoutInCell="1" allowOverlap="1" wp14:anchorId="0F541FFA" wp14:editId="295B7AC9">
            <wp:simplePos x="0" y="0"/>
            <wp:positionH relativeFrom="page">
              <wp:posOffset>0</wp:posOffset>
            </wp:positionH>
            <wp:positionV relativeFrom="page">
              <wp:posOffset>0</wp:posOffset>
            </wp:positionV>
            <wp:extent cx="14222730" cy="20116800"/>
            <wp:effectExtent l="0" t="0" r="0" b="0"/>
            <wp:wrapNone/>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3204B0C9"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82831" behindDoc="1" locked="0" layoutInCell="1" allowOverlap="1" wp14:anchorId="35823701" wp14:editId="5F84EDDD">
            <wp:simplePos x="0" y="0"/>
            <wp:positionH relativeFrom="page">
              <wp:posOffset>0</wp:posOffset>
            </wp:positionH>
            <wp:positionV relativeFrom="page">
              <wp:posOffset>0</wp:posOffset>
            </wp:positionV>
            <wp:extent cx="14222730" cy="20116800"/>
            <wp:effectExtent l="0" t="0" r="0" b="0"/>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78FED526" w14:textId="77777777" w:rsidR="00354782" w:rsidRDefault="00BD2456">
      <w:pPr>
        <w:sectPr w:rsidR="00354782">
          <w:pgSz w:w="22398" w:h="31680"/>
          <w:pgMar w:top="1440" w:right="1440" w:bottom="876" w:left="1440" w:header="0" w:footer="0" w:gutter="0"/>
          <w:cols w:space="0"/>
          <w:docGrid w:linePitch="360"/>
        </w:sectPr>
      </w:pPr>
      <w:bookmarkStart w:id="415" w:name="page8"/>
      <w:bookmarkEnd w:id="415"/>
      <w:r>
        <w:rPr>
          <w:noProof/>
          <w:lang w:val="en-US"/>
        </w:rPr>
        <w:lastRenderedPageBreak/>
        <w:drawing>
          <wp:anchor distT="0" distB="0" distL="114300" distR="114300" simplePos="0" relativeHeight="251683855" behindDoc="1" locked="0" layoutInCell="1" allowOverlap="1" wp14:anchorId="09A62296" wp14:editId="45898C2A">
            <wp:simplePos x="0" y="0"/>
            <wp:positionH relativeFrom="page">
              <wp:posOffset>0</wp:posOffset>
            </wp:positionH>
            <wp:positionV relativeFrom="page">
              <wp:posOffset>0</wp:posOffset>
            </wp:positionV>
            <wp:extent cx="14222730" cy="20116800"/>
            <wp:effectExtent l="0" t="0" r="0" b="0"/>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6344139B" w14:textId="77777777" w:rsidR="00354782" w:rsidRDefault="00354782">
      <w:pPr>
        <w:spacing w:line="0" w:lineRule="atLeast"/>
        <w:rPr>
          <w:rFonts w:ascii="Times New Roman" w:eastAsia="Times New Roman" w:hAnsi="Times New Roman"/>
        </w:rPr>
      </w:pPr>
      <w:bookmarkStart w:id="416" w:name="page9"/>
      <w:bookmarkEnd w:id="416"/>
    </w:p>
    <w:p w14:paraId="45B10470" w14:textId="77777777" w:rsidR="00354782" w:rsidRDefault="00BD2456">
      <w:pPr>
        <w:sectPr w:rsidR="00354782" w:rsidSect="00BA2EFE">
          <w:pgSz w:w="11906" w:h="16838"/>
          <w:pgMar w:top="720" w:right="720" w:bottom="720" w:left="720" w:header="708" w:footer="1019" w:gutter="0"/>
          <w:cols w:space="708"/>
          <w:titlePg/>
          <w:docGrid w:linePitch="360"/>
        </w:sectPr>
      </w:pPr>
      <w:r>
        <w:rPr>
          <w:noProof/>
          <w:lang w:val="en-US"/>
        </w:rPr>
        <w:drawing>
          <wp:anchor distT="0" distB="0" distL="114300" distR="114300" simplePos="0" relativeHeight="251685903" behindDoc="1" locked="0" layoutInCell="1" allowOverlap="1" wp14:anchorId="48D2FF86" wp14:editId="61A19078">
            <wp:simplePos x="0" y="0"/>
            <wp:positionH relativeFrom="page">
              <wp:posOffset>0</wp:posOffset>
            </wp:positionH>
            <wp:positionV relativeFrom="page">
              <wp:posOffset>0</wp:posOffset>
            </wp:positionV>
            <wp:extent cx="14222730" cy="20116800"/>
            <wp:effectExtent l="0" t="0" r="1270" b="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33042271"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86927" behindDoc="1" locked="0" layoutInCell="1" allowOverlap="1" wp14:anchorId="0E302ECD" wp14:editId="698034D4">
            <wp:simplePos x="0" y="0"/>
            <wp:positionH relativeFrom="page">
              <wp:posOffset>0</wp:posOffset>
            </wp:positionH>
            <wp:positionV relativeFrom="page">
              <wp:posOffset>0</wp:posOffset>
            </wp:positionV>
            <wp:extent cx="14222730" cy="20116800"/>
            <wp:effectExtent l="0" t="0" r="1270" b="0"/>
            <wp:wrapNone/>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40AA1627"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87951" behindDoc="1" locked="0" layoutInCell="1" allowOverlap="1" wp14:anchorId="7677985B" wp14:editId="651CD81D">
            <wp:simplePos x="0" y="0"/>
            <wp:positionH relativeFrom="page">
              <wp:posOffset>0</wp:posOffset>
            </wp:positionH>
            <wp:positionV relativeFrom="page">
              <wp:posOffset>0</wp:posOffset>
            </wp:positionV>
            <wp:extent cx="14222730" cy="20116800"/>
            <wp:effectExtent l="0" t="0" r="1270" b="0"/>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5820AC7C"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88975" behindDoc="1" locked="0" layoutInCell="1" allowOverlap="1" wp14:anchorId="1E9BB085" wp14:editId="55CFABF1">
            <wp:simplePos x="0" y="0"/>
            <wp:positionH relativeFrom="page">
              <wp:posOffset>0</wp:posOffset>
            </wp:positionH>
            <wp:positionV relativeFrom="page">
              <wp:posOffset>0</wp:posOffset>
            </wp:positionV>
            <wp:extent cx="14222730" cy="20116800"/>
            <wp:effectExtent l="0" t="0" r="1270" b="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7885F479"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89999" behindDoc="1" locked="0" layoutInCell="1" allowOverlap="1" wp14:anchorId="1B041D49" wp14:editId="07E4401B">
            <wp:simplePos x="0" y="0"/>
            <wp:positionH relativeFrom="page">
              <wp:posOffset>0</wp:posOffset>
            </wp:positionH>
            <wp:positionV relativeFrom="page">
              <wp:posOffset>0</wp:posOffset>
            </wp:positionV>
            <wp:extent cx="14222730" cy="20116800"/>
            <wp:effectExtent l="0" t="0" r="1270" b="0"/>
            <wp:wrapNone/>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4600C795"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91023" behindDoc="1" locked="0" layoutInCell="1" allowOverlap="1" wp14:anchorId="5A7C0354" wp14:editId="62989E35">
            <wp:simplePos x="0" y="0"/>
            <wp:positionH relativeFrom="page">
              <wp:posOffset>0</wp:posOffset>
            </wp:positionH>
            <wp:positionV relativeFrom="page">
              <wp:posOffset>0</wp:posOffset>
            </wp:positionV>
            <wp:extent cx="14222730" cy="20116800"/>
            <wp:effectExtent l="0" t="0" r="1270" b="0"/>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26F58243"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92047" behindDoc="1" locked="0" layoutInCell="1" allowOverlap="1" wp14:anchorId="13FA384A" wp14:editId="014E2AFB">
            <wp:simplePos x="0" y="0"/>
            <wp:positionH relativeFrom="page">
              <wp:posOffset>0</wp:posOffset>
            </wp:positionH>
            <wp:positionV relativeFrom="page">
              <wp:posOffset>0</wp:posOffset>
            </wp:positionV>
            <wp:extent cx="14222730" cy="20116800"/>
            <wp:effectExtent l="0" t="0" r="1270"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339303BB" w14:textId="77777777" w:rsidR="00354782" w:rsidRDefault="00354782">
      <w:pPr>
        <w:spacing w:line="0" w:lineRule="atLeast"/>
        <w:rPr>
          <w:rFonts w:ascii="Times New Roman" w:eastAsia="Times New Roman" w:hAnsi="Times New Roman"/>
        </w:rPr>
      </w:pPr>
    </w:p>
    <w:p w14:paraId="2A02EA09" w14:textId="77777777" w:rsidR="00354782" w:rsidRDefault="00BD2456">
      <w:pPr>
        <w:sectPr w:rsidR="00354782" w:rsidSect="00EB6967">
          <w:pgSz w:w="11906" w:h="16838"/>
          <w:pgMar w:top="720" w:right="720" w:bottom="720" w:left="720" w:header="708" w:footer="1019" w:gutter="0"/>
          <w:cols w:space="708"/>
          <w:titlePg/>
          <w:docGrid w:linePitch="360"/>
        </w:sectPr>
      </w:pPr>
      <w:r>
        <w:rPr>
          <w:noProof/>
          <w:lang w:val="en-US"/>
        </w:rPr>
        <w:drawing>
          <wp:anchor distT="0" distB="0" distL="114300" distR="114300" simplePos="0" relativeHeight="251694095" behindDoc="1" locked="0" layoutInCell="1" allowOverlap="1" wp14:anchorId="2ED38639" wp14:editId="03D1048A">
            <wp:simplePos x="0" y="0"/>
            <wp:positionH relativeFrom="page">
              <wp:posOffset>0</wp:posOffset>
            </wp:positionH>
            <wp:positionV relativeFrom="page">
              <wp:posOffset>0</wp:posOffset>
            </wp:positionV>
            <wp:extent cx="14222730" cy="20116800"/>
            <wp:effectExtent l="0" t="0" r="0" b="0"/>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4CD93196"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95119" behindDoc="1" locked="0" layoutInCell="1" allowOverlap="1" wp14:anchorId="04A7DA38" wp14:editId="366B5B64">
            <wp:simplePos x="0" y="0"/>
            <wp:positionH relativeFrom="page">
              <wp:posOffset>0</wp:posOffset>
            </wp:positionH>
            <wp:positionV relativeFrom="page">
              <wp:posOffset>0</wp:posOffset>
            </wp:positionV>
            <wp:extent cx="14222730" cy="20116800"/>
            <wp:effectExtent l="0" t="0" r="0" b="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43502AEC"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96143" behindDoc="1" locked="0" layoutInCell="1" allowOverlap="1" wp14:anchorId="4F9DE0A2" wp14:editId="76BF8C27">
            <wp:simplePos x="0" y="0"/>
            <wp:positionH relativeFrom="page">
              <wp:posOffset>0</wp:posOffset>
            </wp:positionH>
            <wp:positionV relativeFrom="page">
              <wp:posOffset>0</wp:posOffset>
            </wp:positionV>
            <wp:extent cx="14222730" cy="20116800"/>
            <wp:effectExtent l="0" t="0" r="0" b="0"/>
            <wp:wrapNone/>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758B7AFE"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97167" behindDoc="1" locked="0" layoutInCell="1" allowOverlap="1" wp14:anchorId="2D70A430" wp14:editId="55578E31">
            <wp:simplePos x="0" y="0"/>
            <wp:positionH relativeFrom="page">
              <wp:posOffset>0</wp:posOffset>
            </wp:positionH>
            <wp:positionV relativeFrom="page">
              <wp:posOffset>0</wp:posOffset>
            </wp:positionV>
            <wp:extent cx="14222730" cy="20116800"/>
            <wp:effectExtent l="0" t="0" r="0" b="0"/>
            <wp:wrapNone/>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02FA6B9F"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98191" behindDoc="1" locked="0" layoutInCell="1" allowOverlap="1" wp14:anchorId="1AF6D5F4" wp14:editId="0A7AB78D">
            <wp:simplePos x="0" y="0"/>
            <wp:positionH relativeFrom="page">
              <wp:posOffset>0</wp:posOffset>
            </wp:positionH>
            <wp:positionV relativeFrom="page">
              <wp:posOffset>0</wp:posOffset>
            </wp:positionV>
            <wp:extent cx="14222730" cy="20116800"/>
            <wp:effectExtent l="0" t="0" r="0" b="0"/>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5BFF644A"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699215" behindDoc="1" locked="0" layoutInCell="1" allowOverlap="1" wp14:anchorId="20E061C2" wp14:editId="5B131888">
            <wp:simplePos x="0" y="0"/>
            <wp:positionH relativeFrom="page">
              <wp:posOffset>0</wp:posOffset>
            </wp:positionH>
            <wp:positionV relativeFrom="page">
              <wp:posOffset>0</wp:posOffset>
            </wp:positionV>
            <wp:extent cx="14222730" cy="20116800"/>
            <wp:effectExtent l="0" t="0" r="0" b="0"/>
            <wp:wrapNone/>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6FB74732"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700239" behindDoc="1" locked="0" layoutInCell="1" allowOverlap="1" wp14:anchorId="06A0F712" wp14:editId="683322F6">
            <wp:simplePos x="0" y="0"/>
            <wp:positionH relativeFrom="page">
              <wp:posOffset>0</wp:posOffset>
            </wp:positionH>
            <wp:positionV relativeFrom="page">
              <wp:posOffset>0</wp:posOffset>
            </wp:positionV>
            <wp:extent cx="14222730" cy="20116800"/>
            <wp:effectExtent l="0" t="0" r="0" b="0"/>
            <wp:wrapNone/>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6533319D" w14:textId="77777777" w:rsidR="00354782" w:rsidRDefault="00BD2456">
      <w:pPr>
        <w:sectPr w:rsidR="00354782">
          <w:pgSz w:w="22398" w:h="31680"/>
          <w:pgMar w:top="1440" w:right="1440" w:bottom="876" w:left="1440" w:header="0" w:footer="0" w:gutter="0"/>
          <w:cols w:space="0"/>
          <w:docGrid w:linePitch="360"/>
        </w:sectPr>
      </w:pPr>
      <w:r>
        <w:rPr>
          <w:noProof/>
          <w:lang w:val="en-US"/>
        </w:rPr>
        <w:lastRenderedPageBreak/>
        <w:drawing>
          <wp:anchor distT="0" distB="0" distL="114300" distR="114300" simplePos="0" relativeHeight="251701263" behindDoc="1" locked="0" layoutInCell="1" allowOverlap="1" wp14:anchorId="0CD124C4" wp14:editId="4E7C2E2C">
            <wp:simplePos x="0" y="0"/>
            <wp:positionH relativeFrom="page">
              <wp:posOffset>0</wp:posOffset>
            </wp:positionH>
            <wp:positionV relativeFrom="page">
              <wp:posOffset>0</wp:posOffset>
            </wp:positionV>
            <wp:extent cx="14222730" cy="20116800"/>
            <wp:effectExtent l="0" t="0" r="1270" b="0"/>
            <wp:wrapNone/>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2730" cy="20116800"/>
                    </a:xfrm>
                    <a:prstGeom prst="rect">
                      <a:avLst/>
                    </a:prstGeom>
                    <a:noFill/>
                  </pic:spPr>
                </pic:pic>
              </a:graphicData>
            </a:graphic>
            <wp14:sizeRelH relativeFrom="page">
              <wp14:pctWidth>0</wp14:pctWidth>
            </wp14:sizeRelH>
            <wp14:sizeRelV relativeFrom="page">
              <wp14:pctHeight>0</wp14:pctHeight>
            </wp14:sizeRelV>
          </wp:anchor>
        </w:drawing>
      </w:r>
    </w:p>
    <w:p w14:paraId="780335F7" w14:textId="77777777" w:rsidR="00354782" w:rsidRDefault="00354782">
      <w:pPr>
        <w:spacing w:line="0" w:lineRule="atLeast"/>
        <w:rPr>
          <w:rFonts w:ascii="Times New Roman" w:eastAsia="Times New Roman" w:hAnsi="Times New Roman"/>
        </w:rPr>
      </w:pPr>
    </w:p>
    <w:p w14:paraId="2E3A2E15" w14:textId="77777777" w:rsidR="00354782" w:rsidRDefault="00BD2456">
      <w:pPr>
        <w:sectPr w:rsidR="00354782" w:rsidSect="002C0ABC">
          <w:pgSz w:w="11906" w:h="16838"/>
          <w:pgMar w:top="720" w:right="720" w:bottom="720" w:left="720" w:header="708" w:footer="1019" w:gutter="0"/>
          <w:cols w:space="708"/>
          <w:titlePg/>
          <w:docGrid w:linePitch="360"/>
        </w:sectPr>
      </w:pPr>
      <w:r>
        <w:rPr>
          <w:noProof/>
          <w:lang w:val="en-US"/>
        </w:rPr>
        <w:drawing>
          <wp:anchor distT="0" distB="0" distL="114300" distR="114300" simplePos="0" relativeHeight="251703311" behindDoc="1" locked="0" layoutInCell="1" allowOverlap="1" wp14:anchorId="0D0425F4" wp14:editId="7330BE8E">
            <wp:simplePos x="0" y="0"/>
            <wp:positionH relativeFrom="page">
              <wp:posOffset>0</wp:posOffset>
            </wp:positionH>
            <wp:positionV relativeFrom="page">
              <wp:posOffset>0</wp:posOffset>
            </wp:positionV>
            <wp:extent cx="14229715" cy="20116800"/>
            <wp:effectExtent l="0" t="0" r="0" b="0"/>
            <wp:wrapNone/>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09069E18"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04335" behindDoc="1" locked="0" layoutInCell="1" allowOverlap="1" wp14:anchorId="300B4147" wp14:editId="3AD405A7">
            <wp:simplePos x="0" y="0"/>
            <wp:positionH relativeFrom="page">
              <wp:posOffset>0</wp:posOffset>
            </wp:positionH>
            <wp:positionV relativeFrom="page">
              <wp:posOffset>0</wp:posOffset>
            </wp:positionV>
            <wp:extent cx="14229715" cy="20116800"/>
            <wp:effectExtent l="0" t="0" r="0" b="0"/>
            <wp:wrapNone/>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5DEBB69D" w14:textId="77777777" w:rsidR="00354782" w:rsidRDefault="00354782">
      <w:pPr>
        <w:spacing w:line="0" w:lineRule="atLeast"/>
        <w:rPr>
          <w:rFonts w:ascii="Times New Roman" w:eastAsia="Times New Roman" w:hAnsi="Times New Roman"/>
        </w:rPr>
      </w:pPr>
    </w:p>
    <w:p w14:paraId="36C99235" w14:textId="77777777" w:rsidR="00354782" w:rsidRDefault="00BD2456">
      <w:r>
        <w:rPr>
          <w:noProof/>
          <w:lang w:val="en-US"/>
        </w:rPr>
        <w:drawing>
          <wp:anchor distT="0" distB="0" distL="114300" distR="114300" simplePos="0" relativeHeight="251706383" behindDoc="1" locked="0" layoutInCell="1" allowOverlap="1" wp14:anchorId="72E9AEBB" wp14:editId="09E13EB0">
            <wp:simplePos x="0" y="0"/>
            <wp:positionH relativeFrom="page">
              <wp:posOffset>0</wp:posOffset>
            </wp:positionH>
            <wp:positionV relativeFrom="page">
              <wp:posOffset>0</wp:posOffset>
            </wp:positionV>
            <wp:extent cx="14627225" cy="20116800"/>
            <wp:effectExtent l="0" t="0" r="0" b="0"/>
            <wp:wrapNone/>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627225" cy="201168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8431" behindDoc="1" locked="0" layoutInCell="1" allowOverlap="1" wp14:anchorId="212E9811" wp14:editId="138C8B83">
            <wp:simplePos x="0" y="0"/>
            <wp:positionH relativeFrom="page">
              <wp:posOffset>0</wp:posOffset>
            </wp:positionH>
            <wp:positionV relativeFrom="page">
              <wp:posOffset>0</wp:posOffset>
            </wp:positionV>
            <wp:extent cx="14229715" cy="20116800"/>
            <wp:effectExtent l="0" t="0" r="0" b="0"/>
            <wp:wrapNone/>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6DFAC7AE" w14:textId="77777777" w:rsidR="00354782" w:rsidRDefault="00BD2456">
      <w:pPr>
        <w:sectPr w:rsidR="00354782">
          <w:pgSz w:w="22409" w:h="31680"/>
          <w:pgMar w:top="1440" w:right="1440" w:bottom="875" w:left="1440" w:header="0" w:footer="0" w:gutter="0"/>
          <w:cols w:space="0"/>
          <w:docGrid w:linePitch="360"/>
        </w:sectPr>
      </w:pPr>
      <w:r>
        <w:rPr>
          <w:noProof/>
          <w:lang w:val="en-US"/>
        </w:rPr>
        <w:drawing>
          <wp:anchor distT="0" distB="0" distL="114300" distR="114300" simplePos="0" relativeHeight="251709455" behindDoc="1" locked="0" layoutInCell="1" allowOverlap="1" wp14:anchorId="11D0D112" wp14:editId="12F16706">
            <wp:simplePos x="0" y="0"/>
            <wp:positionH relativeFrom="page">
              <wp:posOffset>0</wp:posOffset>
            </wp:positionH>
            <wp:positionV relativeFrom="page">
              <wp:posOffset>0</wp:posOffset>
            </wp:positionV>
            <wp:extent cx="14229715" cy="20116800"/>
            <wp:effectExtent l="0" t="0" r="0" b="0"/>
            <wp:wrapNone/>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48CB428A"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10479" behindDoc="1" locked="0" layoutInCell="1" allowOverlap="1" wp14:anchorId="520A0F98" wp14:editId="67051FD2">
            <wp:simplePos x="0" y="0"/>
            <wp:positionH relativeFrom="page">
              <wp:posOffset>0</wp:posOffset>
            </wp:positionH>
            <wp:positionV relativeFrom="page">
              <wp:posOffset>0</wp:posOffset>
            </wp:positionV>
            <wp:extent cx="14229715" cy="20116800"/>
            <wp:effectExtent l="0" t="0" r="0" b="0"/>
            <wp:wrapNone/>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38C48A5D"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11503" behindDoc="1" locked="0" layoutInCell="1" allowOverlap="1" wp14:anchorId="4AA2A0D1" wp14:editId="5C00507C">
            <wp:simplePos x="0" y="0"/>
            <wp:positionH relativeFrom="page">
              <wp:posOffset>0</wp:posOffset>
            </wp:positionH>
            <wp:positionV relativeFrom="page">
              <wp:posOffset>0</wp:posOffset>
            </wp:positionV>
            <wp:extent cx="14229715" cy="20116800"/>
            <wp:effectExtent l="0" t="0" r="0" b="0"/>
            <wp:wrapNone/>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66FCF0A4" w14:textId="77777777" w:rsidR="00354782" w:rsidRDefault="00354782">
      <w:pPr>
        <w:spacing w:line="0" w:lineRule="atLeast"/>
        <w:rPr>
          <w:rFonts w:ascii="Times New Roman" w:eastAsia="Times New Roman" w:hAnsi="Times New Roman"/>
        </w:rPr>
      </w:pPr>
    </w:p>
    <w:p w14:paraId="10A8C223" w14:textId="77777777" w:rsidR="00354782" w:rsidRDefault="00BD2456">
      <w:pPr>
        <w:sectPr w:rsidR="00354782" w:rsidSect="0023741A">
          <w:pgSz w:w="11906" w:h="16838"/>
          <w:pgMar w:top="720" w:right="720" w:bottom="720" w:left="720" w:header="708" w:footer="1019" w:gutter="0"/>
          <w:cols w:space="708"/>
          <w:titlePg/>
          <w:docGrid w:linePitch="360"/>
        </w:sectPr>
      </w:pPr>
      <w:r>
        <w:rPr>
          <w:noProof/>
          <w:lang w:val="en-US"/>
        </w:rPr>
        <w:drawing>
          <wp:anchor distT="0" distB="0" distL="114300" distR="114300" simplePos="0" relativeHeight="251713551" behindDoc="1" locked="0" layoutInCell="1" allowOverlap="1" wp14:anchorId="131C87BB" wp14:editId="488FCCE0">
            <wp:simplePos x="0" y="0"/>
            <wp:positionH relativeFrom="page">
              <wp:posOffset>0</wp:posOffset>
            </wp:positionH>
            <wp:positionV relativeFrom="page">
              <wp:posOffset>0</wp:posOffset>
            </wp:positionV>
            <wp:extent cx="14229715" cy="20116800"/>
            <wp:effectExtent l="0" t="0" r="0" b="0"/>
            <wp:wrapNone/>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352C642D"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14575" behindDoc="1" locked="0" layoutInCell="1" allowOverlap="1" wp14:anchorId="4FB39334" wp14:editId="372305F6">
            <wp:simplePos x="0" y="0"/>
            <wp:positionH relativeFrom="page">
              <wp:posOffset>0</wp:posOffset>
            </wp:positionH>
            <wp:positionV relativeFrom="page">
              <wp:posOffset>0</wp:posOffset>
            </wp:positionV>
            <wp:extent cx="14229715" cy="20116800"/>
            <wp:effectExtent l="0" t="0" r="0" b="0"/>
            <wp:wrapNone/>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030BD351"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15599" behindDoc="1" locked="0" layoutInCell="1" allowOverlap="1" wp14:anchorId="55A88090" wp14:editId="3C58F81E">
            <wp:simplePos x="0" y="0"/>
            <wp:positionH relativeFrom="page">
              <wp:posOffset>0</wp:posOffset>
            </wp:positionH>
            <wp:positionV relativeFrom="page">
              <wp:posOffset>0</wp:posOffset>
            </wp:positionV>
            <wp:extent cx="14229715" cy="20116800"/>
            <wp:effectExtent l="0" t="0" r="0" b="0"/>
            <wp:wrapNone/>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77B66A0B" w14:textId="77777777" w:rsidR="00354782" w:rsidRDefault="00354782">
      <w:pPr>
        <w:spacing w:line="0" w:lineRule="atLeast"/>
        <w:rPr>
          <w:rFonts w:ascii="Times New Roman" w:eastAsia="Times New Roman" w:hAnsi="Times New Roman"/>
        </w:rPr>
      </w:pPr>
    </w:p>
    <w:p w14:paraId="2C0F1ADD" w14:textId="77777777" w:rsidR="00354782" w:rsidRDefault="00BD2456">
      <w:pPr>
        <w:sectPr w:rsidR="00354782" w:rsidSect="00834E22">
          <w:pgSz w:w="11906" w:h="16838"/>
          <w:pgMar w:top="720" w:right="720" w:bottom="720" w:left="720" w:header="708" w:footer="1019" w:gutter="0"/>
          <w:cols w:space="708"/>
          <w:titlePg/>
          <w:docGrid w:linePitch="360"/>
        </w:sectPr>
      </w:pPr>
      <w:r>
        <w:rPr>
          <w:noProof/>
          <w:lang w:val="en-US"/>
        </w:rPr>
        <w:drawing>
          <wp:anchor distT="0" distB="0" distL="114300" distR="114300" simplePos="0" relativeHeight="251717647" behindDoc="1" locked="0" layoutInCell="1" allowOverlap="1" wp14:anchorId="3C336EA4" wp14:editId="1C2857F5">
            <wp:simplePos x="0" y="0"/>
            <wp:positionH relativeFrom="page">
              <wp:posOffset>0</wp:posOffset>
            </wp:positionH>
            <wp:positionV relativeFrom="page">
              <wp:posOffset>0</wp:posOffset>
            </wp:positionV>
            <wp:extent cx="14229715" cy="20116800"/>
            <wp:effectExtent l="0" t="0" r="0" b="0"/>
            <wp:wrapNone/>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5A866C39"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18671" behindDoc="1" locked="0" layoutInCell="1" allowOverlap="1" wp14:anchorId="52C30554" wp14:editId="1EB0519E">
            <wp:simplePos x="0" y="0"/>
            <wp:positionH relativeFrom="page">
              <wp:posOffset>0</wp:posOffset>
            </wp:positionH>
            <wp:positionV relativeFrom="page">
              <wp:posOffset>0</wp:posOffset>
            </wp:positionV>
            <wp:extent cx="14229715" cy="20116800"/>
            <wp:effectExtent l="0" t="0" r="0" b="0"/>
            <wp:wrapNone/>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71F29BAC"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19695" behindDoc="1" locked="0" layoutInCell="1" allowOverlap="1" wp14:anchorId="6D37D5AA" wp14:editId="120CCE9A">
            <wp:simplePos x="0" y="0"/>
            <wp:positionH relativeFrom="page">
              <wp:posOffset>0</wp:posOffset>
            </wp:positionH>
            <wp:positionV relativeFrom="page">
              <wp:posOffset>0</wp:posOffset>
            </wp:positionV>
            <wp:extent cx="14229715" cy="20116800"/>
            <wp:effectExtent l="0" t="0" r="0" b="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034B14F1"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20719" behindDoc="1" locked="0" layoutInCell="1" allowOverlap="1" wp14:anchorId="105E9688" wp14:editId="17C195CF">
            <wp:simplePos x="0" y="0"/>
            <wp:positionH relativeFrom="page">
              <wp:posOffset>0</wp:posOffset>
            </wp:positionH>
            <wp:positionV relativeFrom="page">
              <wp:posOffset>0</wp:posOffset>
            </wp:positionV>
            <wp:extent cx="14229715" cy="20116800"/>
            <wp:effectExtent l="0" t="0" r="0" b="0"/>
            <wp:wrapNone/>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726F13FA"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21743" behindDoc="1" locked="0" layoutInCell="1" allowOverlap="1" wp14:anchorId="789CD4BA" wp14:editId="3399DC0E">
            <wp:simplePos x="0" y="0"/>
            <wp:positionH relativeFrom="page">
              <wp:posOffset>0</wp:posOffset>
            </wp:positionH>
            <wp:positionV relativeFrom="page">
              <wp:posOffset>0</wp:posOffset>
            </wp:positionV>
            <wp:extent cx="14229715" cy="20116800"/>
            <wp:effectExtent l="0" t="0" r="0" b="0"/>
            <wp:wrapNone/>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2A5E4108"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22767" behindDoc="1" locked="0" layoutInCell="1" allowOverlap="1" wp14:anchorId="309BE1EC" wp14:editId="6736F698">
            <wp:simplePos x="0" y="0"/>
            <wp:positionH relativeFrom="page">
              <wp:posOffset>0</wp:posOffset>
            </wp:positionH>
            <wp:positionV relativeFrom="page">
              <wp:posOffset>0</wp:posOffset>
            </wp:positionV>
            <wp:extent cx="14229715" cy="20116800"/>
            <wp:effectExtent l="0" t="0" r="0" b="0"/>
            <wp:wrapNone/>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7CF186FA" w14:textId="77777777" w:rsidR="00354782" w:rsidRDefault="00354782">
      <w:pPr>
        <w:spacing w:line="0" w:lineRule="atLeast"/>
        <w:rPr>
          <w:rFonts w:ascii="Times New Roman" w:eastAsia="Times New Roman" w:hAnsi="Times New Roman"/>
        </w:rPr>
      </w:pPr>
    </w:p>
    <w:p w14:paraId="58D41211" w14:textId="77777777" w:rsidR="00354782" w:rsidRDefault="00BD2456">
      <w:pPr>
        <w:sectPr w:rsidR="00354782" w:rsidSect="008E5B72">
          <w:pgSz w:w="11906" w:h="16838"/>
          <w:pgMar w:top="720" w:right="720" w:bottom="720" w:left="720" w:header="708" w:footer="1019" w:gutter="0"/>
          <w:cols w:space="708"/>
          <w:titlePg/>
          <w:docGrid w:linePitch="360"/>
        </w:sectPr>
      </w:pPr>
      <w:r>
        <w:rPr>
          <w:noProof/>
          <w:lang w:val="en-US"/>
        </w:rPr>
        <w:drawing>
          <wp:anchor distT="0" distB="0" distL="114300" distR="114300" simplePos="0" relativeHeight="251724815" behindDoc="1" locked="0" layoutInCell="1" allowOverlap="1" wp14:anchorId="429F1995" wp14:editId="6CA54656">
            <wp:simplePos x="0" y="0"/>
            <wp:positionH relativeFrom="page">
              <wp:posOffset>0</wp:posOffset>
            </wp:positionH>
            <wp:positionV relativeFrom="page">
              <wp:posOffset>0</wp:posOffset>
            </wp:positionV>
            <wp:extent cx="14229715" cy="20116800"/>
            <wp:effectExtent l="0" t="0" r="0" b="0"/>
            <wp:wrapNone/>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5AC5E9B8" w14:textId="77777777" w:rsidR="00354782" w:rsidRDefault="00BD2456">
      <w:pPr>
        <w:sectPr w:rsidR="00354782">
          <w:pgSz w:w="22409" w:h="31680"/>
          <w:pgMar w:top="1440" w:right="1440" w:bottom="875" w:left="1440" w:header="0" w:footer="0" w:gutter="0"/>
          <w:cols w:space="0"/>
          <w:docGrid w:linePitch="360"/>
        </w:sectPr>
      </w:pPr>
      <w:r>
        <w:rPr>
          <w:noProof/>
          <w:lang w:val="en-US"/>
        </w:rPr>
        <w:lastRenderedPageBreak/>
        <w:drawing>
          <wp:anchor distT="0" distB="0" distL="114300" distR="114300" simplePos="0" relativeHeight="251725839" behindDoc="1" locked="0" layoutInCell="1" allowOverlap="1" wp14:anchorId="1B884FF3" wp14:editId="576FD6BF">
            <wp:simplePos x="0" y="0"/>
            <wp:positionH relativeFrom="page">
              <wp:posOffset>0</wp:posOffset>
            </wp:positionH>
            <wp:positionV relativeFrom="page">
              <wp:posOffset>0</wp:posOffset>
            </wp:positionV>
            <wp:extent cx="14229715" cy="20116800"/>
            <wp:effectExtent l="0" t="0" r="0" b="0"/>
            <wp:wrapNone/>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29715" cy="20116800"/>
                    </a:xfrm>
                    <a:prstGeom prst="rect">
                      <a:avLst/>
                    </a:prstGeom>
                    <a:noFill/>
                  </pic:spPr>
                </pic:pic>
              </a:graphicData>
            </a:graphic>
            <wp14:sizeRelH relativeFrom="page">
              <wp14:pctWidth>0</wp14:pctWidth>
            </wp14:sizeRelH>
            <wp14:sizeRelV relativeFrom="page">
              <wp14:pctHeight>0</wp14:pctHeight>
            </wp14:sizeRelV>
          </wp:anchor>
        </w:drawing>
      </w:r>
    </w:p>
    <w:p w14:paraId="75A425FC" w14:textId="77777777" w:rsidR="00354782" w:rsidRDefault="00354782">
      <w:pPr>
        <w:spacing w:line="0" w:lineRule="atLeast"/>
        <w:rPr>
          <w:rFonts w:ascii="Times New Roman" w:eastAsia="Times New Roman" w:hAnsi="Times New Roman"/>
        </w:rPr>
      </w:pPr>
    </w:p>
    <w:p w14:paraId="35523533" w14:textId="77777777" w:rsidR="00354782" w:rsidRDefault="00BD2456">
      <w:r>
        <w:rPr>
          <w:noProof/>
          <w:lang w:val="en-US"/>
        </w:rPr>
        <w:drawing>
          <wp:anchor distT="0" distB="0" distL="114300" distR="114300" simplePos="0" relativeHeight="251727887" behindDoc="1" locked="0" layoutInCell="1" allowOverlap="1" wp14:anchorId="788E4370" wp14:editId="04BE08AA">
            <wp:simplePos x="0" y="0"/>
            <wp:positionH relativeFrom="page">
              <wp:posOffset>0</wp:posOffset>
            </wp:positionH>
            <wp:positionV relativeFrom="page">
              <wp:posOffset>0</wp:posOffset>
            </wp:positionV>
            <wp:extent cx="14627225" cy="20116800"/>
            <wp:effectExtent l="0" t="0" r="0" b="0"/>
            <wp:wrapNone/>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627225" cy="201168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4639" behindDoc="1" locked="0" layoutInCell="1" allowOverlap="1" wp14:anchorId="095F27AB" wp14:editId="228190A8">
            <wp:simplePos x="0" y="0"/>
            <wp:positionH relativeFrom="page">
              <wp:posOffset>198120</wp:posOffset>
            </wp:positionH>
            <wp:positionV relativeFrom="page">
              <wp:posOffset>190500</wp:posOffset>
            </wp:positionV>
            <wp:extent cx="7159625" cy="10312400"/>
            <wp:effectExtent l="0" t="0" r="0" b="0"/>
            <wp:wrapNone/>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59625" cy="10312400"/>
                    </a:xfrm>
                    <a:prstGeom prst="rect">
                      <a:avLst/>
                    </a:prstGeom>
                    <a:noFill/>
                  </pic:spPr>
                </pic:pic>
              </a:graphicData>
            </a:graphic>
            <wp14:sizeRelH relativeFrom="page">
              <wp14:pctWidth>0</wp14:pctWidth>
            </wp14:sizeRelH>
            <wp14:sizeRelV relativeFrom="page">
              <wp14:pctHeight>0</wp14:pctHeight>
            </wp14:sizeRelV>
          </wp:anchor>
        </w:drawing>
      </w:r>
    </w:p>
    <w:sectPr w:rsidR="00354782" w:rsidSect="005B6492">
      <w:pgSz w:w="11906" w:h="16838"/>
      <w:pgMar w:top="720" w:right="720" w:bottom="720" w:left="720" w:header="708" w:footer="101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9C03BD" w14:textId="77777777" w:rsidR="00E119F9" w:rsidRDefault="00E119F9" w:rsidP="00482659">
      <w:r>
        <w:separator/>
      </w:r>
    </w:p>
  </w:endnote>
  <w:endnote w:type="continuationSeparator" w:id="0">
    <w:p w14:paraId="74BCDDE5" w14:textId="77777777" w:rsidR="00E119F9" w:rsidRDefault="00E119F9" w:rsidP="00482659">
      <w:r>
        <w:continuationSeparator/>
      </w:r>
    </w:p>
  </w:endnote>
  <w:endnote w:type="continuationNotice" w:id="1">
    <w:p w14:paraId="795242A1" w14:textId="77777777" w:rsidR="00E119F9" w:rsidRDefault="00E119F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altName w:val="Segoe UI"/>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S PGothic">
    <w:panose1 w:val="020B0600070205080204"/>
    <w:charset w:val="80"/>
    <w:family w:val="swiss"/>
    <w:pitch w:val="variable"/>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Body)">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Adobe Gothic Std B">
    <w:altName w:val="Malgun Gothic"/>
    <w:charset w:val="81"/>
    <w:family w:val="auto"/>
    <w:pitch w:val="variable"/>
    <w:sig w:usb0="00000203" w:usb1="29D72C10" w:usb2="00000010" w:usb3="00000000" w:csb0="002A0005" w:csb1="00000000"/>
  </w:font>
  <w:font w:name="Open Sans">
    <w:charset w:val="00"/>
    <w:family w:val="swiss"/>
    <w:pitch w:val="variable"/>
    <w:sig w:usb0="E00002EF" w:usb1="4000205B" w:usb2="00000028" w:usb3="00000000" w:csb0="0000019F" w:csb1="00000000"/>
  </w:font>
  <w:font w:name="ñ˛µS">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91063195"/>
      <w:docPartObj>
        <w:docPartGallery w:val="Page Numbers (Bottom of Page)"/>
        <w:docPartUnique/>
      </w:docPartObj>
    </w:sdtPr>
    <w:sdtEndPr>
      <w:rPr>
        <w:rStyle w:val="PageNumber"/>
      </w:rPr>
    </w:sdtEndPr>
    <w:sdtContent>
      <w:p w14:paraId="38BF2873" w14:textId="77777777" w:rsidR="00177383" w:rsidRDefault="00177383" w:rsidP="009549C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7F875E" w14:textId="77777777" w:rsidR="00177383" w:rsidRDefault="00177383" w:rsidP="00954AE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32821205"/>
      <w:docPartObj>
        <w:docPartGallery w:val="Page Numbers (Bottom of Page)"/>
        <w:docPartUnique/>
      </w:docPartObj>
    </w:sdtPr>
    <w:sdtEndPr>
      <w:rPr>
        <w:rStyle w:val="PageNumber"/>
        <w:sz w:val="20"/>
        <w:szCs w:val="20"/>
      </w:rPr>
    </w:sdtEndPr>
    <w:sdtContent>
      <w:p w14:paraId="08961A68" w14:textId="77777777" w:rsidR="00177383" w:rsidRPr="00954AE7" w:rsidRDefault="00177383" w:rsidP="009549C7">
        <w:pPr>
          <w:pStyle w:val="Footer"/>
          <w:framePr w:wrap="none" w:vAnchor="text" w:hAnchor="margin" w:xAlign="right" w:y="1"/>
          <w:rPr>
            <w:rStyle w:val="PageNumber"/>
            <w:sz w:val="20"/>
            <w:szCs w:val="20"/>
          </w:rPr>
        </w:pPr>
        <w:r w:rsidRPr="00954AE7">
          <w:rPr>
            <w:rStyle w:val="PageNumber"/>
            <w:sz w:val="20"/>
            <w:szCs w:val="20"/>
          </w:rPr>
          <w:fldChar w:fldCharType="begin"/>
        </w:r>
        <w:r w:rsidRPr="00954AE7">
          <w:rPr>
            <w:rStyle w:val="PageNumber"/>
            <w:sz w:val="20"/>
            <w:szCs w:val="20"/>
          </w:rPr>
          <w:instrText xml:space="preserve"> PAGE </w:instrText>
        </w:r>
        <w:r w:rsidRPr="00954AE7">
          <w:rPr>
            <w:rStyle w:val="PageNumber"/>
            <w:sz w:val="20"/>
            <w:szCs w:val="20"/>
          </w:rPr>
          <w:fldChar w:fldCharType="separate"/>
        </w:r>
        <w:r w:rsidR="00B44B5C">
          <w:rPr>
            <w:rStyle w:val="PageNumber"/>
            <w:noProof/>
            <w:sz w:val="20"/>
            <w:szCs w:val="20"/>
          </w:rPr>
          <w:t>38</w:t>
        </w:r>
        <w:r w:rsidRPr="00954AE7">
          <w:rPr>
            <w:rStyle w:val="PageNumber"/>
            <w:sz w:val="20"/>
            <w:szCs w:val="20"/>
          </w:rPr>
          <w:fldChar w:fldCharType="end"/>
        </w:r>
      </w:p>
    </w:sdtContent>
  </w:sdt>
  <w:p w14:paraId="017FB378" w14:textId="77777777" w:rsidR="00177383" w:rsidRDefault="00177383" w:rsidP="00954AE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89351001"/>
      <w:docPartObj>
        <w:docPartGallery w:val="Page Numbers (Bottom of Page)"/>
        <w:docPartUnique/>
      </w:docPartObj>
    </w:sdtPr>
    <w:sdtEndPr>
      <w:rPr>
        <w:rStyle w:val="PageNumber"/>
      </w:rPr>
    </w:sdtEndPr>
    <w:sdtContent>
      <w:p w14:paraId="028B2434" w14:textId="77777777" w:rsidR="00177383" w:rsidRDefault="00177383" w:rsidP="0017738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EF885DB" w14:textId="77777777" w:rsidR="00177383" w:rsidRDefault="00177383" w:rsidP="008114D8">
    <w:pPr>
      <w:tabs>
        <w:tab w:val="right" w:pos="9522"/>
      </w:tabs>
      <w:spacing w:line="259" w:lineRule="auto"/>
      <w:ind w:right="360"/>
    </w:pPr>
    <w:r>
      <w:rPr>
        <w:sz w:val="16"/>
      </w:rPr>
      <w:t xml:space="preserve">MTR </w:t>
    </w:r>
    <w:proofErr w:type="spellStart"/>
    <w:r>
      <w:rPr>
        <w:sz w:val="16"/>
      </w:rPr>
      <w:t>ToR</w:t>
    </w:r>
    <w:proofErr w:type="spellEnd"/>
    <w:r>
      <w:rPr>
        <w:sz w:val="16"/>
      </w:rPr>
      <w:t xml:space="preserve"> for GEF-Financed Projects during COVID - Standard Template for UNDP Procurement Website – June 2020</w:t>
    </w:r>
    <w:r>
      <w:t xml:space="preserve">                    </w:t>
    </w:r>
    <w:r>
      <w:tab/>
      <w:t xml:space="preserve">   </w:t>
    </w:r>
    <w:r>
      <w:rPr>
        <w:rFonts w:ascii="Calibri" w:eastAsia="Calibri" w:hAnsi="Calibri" w:cs="Calibri"/>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19969373"/>
      <w:docPartObj>
        <w:docPartGallery w:val="Page Numbers (Bottom of Page)"/>
        <w:docPartUnique/>
      </w:docPartObj>
    </w:sdtPr>
    <w:sdtEndPr>
      <w:rPr>
        <w:rStyle w:val="PageNumber"/>
      </w:rPr>
    </w:sdtEndPr>
    <w:sdtContent>
      <w:p w14:paraId="5541E1F1" w14:textId="77777777" w:rsidR="00177383" w:rsidRDefault="00177383" w:rsidP="0017738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4B5C">
          <w:rPr>
            <w:rStyle w:val="PageNumber"/>
            <w:noProof/>
          </w:rPr>
          <w:t>56</w:t>
        </w:r>
        <w:r>
          <w:rPr>
            <w:rStyle w:val="PageNumber"/>
          </w:rPr>
          <w:fldChar w:fldCharType="end"/>
        </w:r>
      </w:p>
    </w:sdtContent>
  </w:sdt>
  <w:p w14:paraId="5B85ADDF" w14:textId="77777777" w:rsidR="00177383" w:rsidRDefault="00177383" w:rsidP="008114D8">
    <w:pPr>
      <w:tabs>
        <w:tab w:val="right" w:pos="9522"/>
      </w:tabs>
      <w:spacing w:line="259" w:lineRule="auto"/>
      <w:ind w:right="360"/>
    </w:pPr>
    <w:r>
      <w:tab/>
      <w:t xml:space="preserve">   </w:t>
    </w:r>
    <w:r>
      <w:rPr>
        <w:rFonts w:ascii="Calibri" w:eastAsia="Calibri" w:hAnsi="Calibri" w:cs="Calibri"/>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79F51" w14:textId="77777777" w:rsidR="00177383" w:rsidRDefault="00177383">
    <w:pPr>
      <w:tabs>
        <w:tab w:val="right" w:pos="9522"/>
      </w:tabs>
      <w:spacing w:line="259" w:lineRule="auto"/>
    </w:pPr>
    <w:r>
      <w:rPr>
        <w:sz w:val="16"/>
      </w:rPr>
      <w:t xml:space="preserve">MTR </w:t>
    </w:r>
    <w:proofErr w:type="spellStart"/>
    <w:r>
      <w:rPr>
        <w:sz w:val="16"/>
      </w:rPr>
      <w:t>ToR</w:t>
    </w:r>
    <w:proofErr w:type="spellEnd"/>
    <w:r>
      <w:rPr>
        <w:sz w:val="16"/>
      </w:rPr>
      <w:t xml:space="preserve"> for GEF-Financed Projects during COVID - Standard Template for UNDP Procurement Website – June 2020</w:t>
    </w:r>
    <w:r>
      <w:t xml:space="preserve">                    </w:t>
    </w:r>
    <w:r>
      <w:tab/>
      <w:t xml:space="preserve">   </w:t>
    </w:r>
    <w:r>
      <w:fldChar w:fldCharType="begin"/>
    </w:r>
    <w:r>
      <w:instrText xml:space="preserve"> PAGE   \* MERGEFORMAT </w:instrText>
    </w:r>
    <w:r>
      <w:fldChar w:fldCharType="separate"/>
    </w:r>
    <w:r w:rsidR="00B44B5C">
      <w:rPr>
        <w:noProof/>
      </w:rPr>
      <w:t>121</w:t>
    </w:r>
    <w:r>
      <w:fldChar w:fldCharType="end"/>
    </w:r>
    <w:r>
      <w:rPr>
        <w:rFonts w:ascii="Calibri" w:eastAsia="Calibri" w:hAnsi="Calibri" w:cs="Calibri"/>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ACE91" w14:textId="77777777" w:rsidR="00177383" w:rsidRDefault="00177383" w:rsidP="005B64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7F38B7B" w14:textId="77777777" w:rsidR="00177383" w:rsidRDefault="00177383" w:rsidP="005B6492">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8A268" w14:textId="77777777" w:rsidR="00177383" w:rsidRDefault="00177383" w:rsidP="005B64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4B5C">
      <w:rPr>
        <w:rStyle w:val="PageNumber"/>
        <w:noProof/>
      </w:rPr>
      <w:t>70</w:t>
    </w:r>
    <w:r>
      <w:rPr>
        <w:rStyle w:val="PageNumber"/>
      </w:rPr>
      <w:fldChar w:fldCharType="end"/>
    </w:r>
  </w:p>
  <w:p w14:paraId="2F1B4966" w14:textId="77777777" w:rsidR="00177383" w:rsidRDefault="00177383" w:rsidP="005B649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3CD58" w14:textId="77777777" w:rsidR="00E119F9" w:rsidRDefault="00E119F9" w:rsidP="00482659">
      <w:r>
        <w:separator/>
      </w:r>
    </w:p>
  </w:footnote>
  <w:footnote w:type="continuationSeparator" w:id="0">
    <w:p w14:paraId="02C646BB" w14:textId="77777777" w:rsidR="00E119F9" w:rsidRDefault="00E119F9" w:rsidP="00482659">
      <w:r>
        <w:continuationSeparator/>
      </w:r>
    </w:p>
  </w:footnote>
  <w:footnote w:type="continuationNotice" w:id="1">
    <w:p w14:paraId="4E8A8F61" w14:textId="77777777" w:rsidR="00E119F9" w:rsidRDefault="00E119F9">
      <w:pPr>
        <w:spacing w:line="240" w:lineRule="auto"/>
      </w:pPr>
    </w:p>
  </w:footnote>
  <w:footnote w:id="2">
    <w:p w14:paraId="138F187D" w14:textId="77777777" w:rsidR="00177383" w:rsidRPr="00F5789C" w:rsidRDefault="00177383" w:rsidP="00F5789C">
      <w:pPr>
        <w:pStyle w:val="NoSpacing"/>
        <w:spacing w:line="240" w:lineRule="auto"/>
        <w:rPr>
          <w:rFonts w:ascii="Segoe UI Symbol" w:hAnsi="Segoe UI Symbol"/>
          <w:sz w:val="18"/>
          <w:szCs w:val="18"/>
        </w:rPr>
      </w:pPr>
      <w:r w:rsidRPr="00F5789C">
        <w:rPr>
          <w:rStyle w:val="FootnoteReference"/>
          <w:rFonts w:ascii="Segoe UI Symbol" w:hAnsi="Segoe UI Symbol"/>
          <w:sz w:val="18"/>
          <w:szCs w:val="18"/>
        </w:rPr>
        <w:footnoteRef/>
      </w:r>
      <w:r w:rsidRPr="00F5789C">
        <w:rPr>
          <w:rFonts w:ascii="Segoe UI Symbol" w:hAnsi="Segoe UI Symbol"/>
          <w:sz w:val="18"/>
          <w:szCs w:val="18"/>
        </w:rPr>
        <w:t xml:space="preserve"> UNDP-GEF, 2014, Guidance for Conducting Midterm Reviews of UNDP-Supported, GEF-Financed Projects</w:t>
      </w:r>
    </w:p>
  </w:footnote>
  <w:footnote w:id="3">
    <w:p w14:paraId="73AB284F" w14:textId="77777777" w:rsidR="00177383" w:rsidRPr="00F5789C" w:rsidRDefault="00177383" w:rsidP="00F5789C">
      <w:pPr>
        <w:pStyle w:val="FootnoteText"/>
        <w:spacing w:line="240" w:lineRule="auto"/>
        <w:rPr>
          <w:rFonts w:ascii="Segoe UI Symbol" w:hAnsi="Segoe UI Symbol" w:cstheme="minorHAnsi"/>
          <w:sz w:val="18"/>
          <w:szCs w:val="18"/>
        </w:rPr>
      </w:pPr>
      <w:r w:rsidRPr="00F5789C">
        <w:rPr>
          <w:rStyle w:val="FootnoteReference"/>
          <w:rFonts w:ascii="Segoe UI Symbol" w:hAnsi="Segoe UI Symbol" w:cstheme="minorHAnsi"/>
          <w:sz w:val="18"/>
          <w:szCs w:val="18"/>
        </w:rPr>
        <w:footnoteRef/>
      </w:r>
      <w:r w:rsidRPr="00F5789C">
        <w:rPr>
          <w:rFonts w:ascii="Segoe UI Symbol" w:hAnsi="Segoe UI Symbol" w:cstheme="minorHAnsi"/>
          <w:sz w:val="18"/>
          <w:szCs w:val="18"/>
        </w:rPr>
        <w:t xml:space="preserve"> The 6-point rating for Progress Towards Results and implementation &amp; adaptive management is: HS – highly satisfactory; S – satisfactory; MS – mostly satisfactory; MU – mostly unsatisfactory; U – unsatisfactory; HU – high unsatisfactory. </w:t>
      </w:r>
    </w:p>
  </w:footnote>
  <w:footnote w:id="4">
    <w:p w14:paraId="083641AF" w14:textId="77777777" w:rsidR="00177383" w:rsidRPr="00F5789C" w:rsidRDefault="00177383" w:rsidP="00F5789C">
      <w:pPr>
        <w:pStyle w:val="FootnoteText"/>
        <w:spacing w:line="240" w:lineRule="auto"/>
        <w:rPr>
          <w:rFonts w:ascii="Segoe UI Symbol" w:hAnsi="Segoe UI Symbol" w:cstheme="minorHAnsi"/>
          <w:sz w:val="18"/>
          <w:szCs w:val="18"/>
        </w:rPr>
      </w:pPr>
      <w:r w:rsidRPr="00F5789C">
        <w:rPr>
          <w:rStyle w:val="FootnoteReference"/>
          <w:rFonts w:ascii="Segoe UI Symbol" w:hAnsi="Segoe UI Symbol" w:cstheme="minorHAnsi"/>
          <w:sz w:val="18"/>
          <w:szCs w:val="18"/>
        </w:rPr>
        <w:footnoteRef/>
      </w:r>
      <w:r w:rsidRPr="00F5789C">
        <w:rPr>
          <w:rFonts w:ascii="Segoe UI Symbol" w:hAnsi="Segoe UI Symbol" w:cstheme="minorHAnsi"/>
          <w:sz w:val="18"/>
          <w:szCs w:val="18"/>
        </w:rPr>
        <w:t xml:space="preserve"> The 4-point rating scale for sustainability is: L – likely; ML – moderately likely; MU – moderately unlikely; U – unlikely.</w:t>
      </w:r>
    </w:p>
  </w:footnote>
  <w:footnote w:id="5">
    <w:p w14:paraId="2482881B" w14:textId="77777777" w:rsidR="00177383" w:rsidRDefault="00177383" w:rsidP="00F5789C">
      <w:pPr>
        <w:pStyle w:val="FootnoteText"/>
        <w:spacing w:line="240" w:lineRule="auto"/>
      </w:pPr>
      <w:r w:rsidRPr="00F5789C">
        <w:rPr>
          <w:rStyle w:val="FootnoteReference"/>
          <w:rFonts w:ascii="Segoe UI Symbol" w:hAnsi="Segoe UI Symbol"/>
          <w:sz w:val="18"/>
          <w:szCs w:val="18"/>
        </w:rPr>
        <w:footnoteRef/>
      </w:r>
      <w:r w:rsidRPr="00F5789C">
        <w:rPr>
          <w:rFonts w:ascii="Segoe UI Symbol" w:hAnsi="Segoe UI Symbol"/>
          <w:sz w:val="18"/>
          <w:szCs w:val="18"/>
        </w:rPr>
        <w:t xml:space="preserve"> For details, see summary Table at the end of the executive summary for rating of results as per GEF MTR rating scale.</w:t>
      </w:r>
    </w:p>
  </w:footnote>
  <w:footnote w:id="6">
    <w:p w14:paraId="3EAC29C2" w14:textId="77777777" w:rsidR="00177383" w:rsidRPr="000F1754" w:rsidRDefault="00177383" w:rsidP="000F1754">
      <w:pPr>
        <w:pStyle w:val="FootnoteText"/>
        <w:spacing w:line="240" w:lineRule="auto"/>
        <w:rPr>
          <w:rFonts w:ascii="Segoe UI Symbol" w:hAnsi="Segoe UI Symbol"/>
          <w:sz w:val="18"/>
          <w:szCs w:val="18"/>
        </w:rPr>
      </w:pPr>
      <w:r w:rsidRPr="000F1754">
        <w:rPr>
          <w:rStyle w:val="FootnoteReference"/>
          <w:rFonts w:ascii="Segoe UI Symbol" w:hAnsi="Segoe UI Symbol"/>
          <w:sz w:val="18"/>
          <w:szCs w:val="18"/>
        </w:rPr>
        <w:footnoteRef/>
      </w:r>
      <w:r w:rsidRPr="000F1754">
        <w:rPr>
          <w:rFonts w:ascii="Segoe UI Symbol" w:hAnsi="Segoe UI Symbol"/>
          <w:sz w:val="18"/>
          <w:szCs w:val="18"/>
        </w:rPr>
        <w:t xml:space="preserve"> Henceforth ‘the evaluation’ and ‘the review’ have been used in this document to mean ‘the mid-term review’.</w:t>
      </w:r>
    </w:p>
  </w:footnote>
  <w:footnote w:id="7">
    <w:p w14:paraId="6DCAC8EC" w14:textId="77777777" w:rsidR="00177383" w:rsidRPr="000F1754" w:rsidRDefault="00177383" w:rsidP="000F1754">
      <w:pPr>
        <w:pStyle w:val="FootnoteText"/>
        <w:spacing w:line="240" w:lineRule="auto"/>
        <w:rPr>
          <w:rFonts w:ascii="Segoe UI Symbol" w:hAnsi="Segoe UI Symbol" w:cstheme="minorHAnsi"/>
          <w:sz w:val="18"/>
          <w:szCs w:val="18"/>
        </w:rPr>
      </w:pPr>
      <w:r w:rsidRPr="000F1754">
        <w:rPr>
          <w:rStyle w:val="FootnoteReference"/>
          <w:rFonts w:ascii="Segoe UI Symbol" w:hAnsi="Segoe UI Symbol" w:cstheme="minorHAnsi"/>
          <w:sz w:val="18"/>
          <w:szCs w:val="18"/>
        </w:rPr>
        <w:footnoteRef/>
      </w:r>
      <w:r w:rsidRPr="000F1754">
        <w:rPr>
          <w:rFonts w:ascii="Segoe UI Symbol" w:hAnsi="Segoe UI Symbol" w:cstheme="minorHAnsi"/>
          <w:sz w:val="18"/>
          <w:szCs w:val="18"/>
        </w:rPr>
        <w:t xml:space="preserve"> The 6-point rating for Progress Towards Results and implementation &amp; adaptive management is: HS – highly satisfactory; S – satisfactory; MS – mostly satisfactory; MU – mostly unsatisfactory; U – unsatisfactory; HU – high unsatisfactory. </w:t>
      </w:r>
    </w:p>
  </w:footnote>
  <w:footnote w:id="8">
    <w:p w14:paraId="178AF096" w14:textId="77777777" w:rsidR="00177383" w:rsidRPr="000F1754" w:rsidRDefault="00177383" w:rsidP="000F1754">
      <w:pPr>
        <w:pStyle w:val="FootnoteText"/>
        <w:spacing w:line="240" w:lineRule="auto"/>
        <w:rPr>
          <w:rFonts w:ascii="Segoe UI Symbol" w:hAnsi="Segoe UI Symbol" w:cstheme="minorHAnsi"/>
          <w:sz w:val="18"/>
          <w:szCs w:val="18"/>
        </w:rPr>
      </w:pPr>
      <w:r w:rsidRPr="000F1754">
        <w:rPr>
          <w:rStyle w:val="FootnoteReference"/>
          <w:rFonts w:ascii="Segoe UI Symbol" w:hAnsi="Segoe UI Symbol" w:cstheme="minorHAnsi"/>
          <w:sz w:val="18"/>
          <w:szCs w:val="18"/>
        </w:rPr>
        <w:footnoteRef/>
      </w:r>
      <w:r w:rsidRPr="000F1754">
        <w:rPr>
          <w:rFonts w:ascii="Segoe UI Symbol" w:hAnsi="Segoe UI Symbol" w:cstheme="minorHAnsi"/>
          <w:sz w:val="18"/>
          <w:szCs w:val="18"/>
        </w:rPr>
        <w:t xml:space="preserve"> The 4-point rating scale for sustainability is: L – likely; ML – moderately likely; MU – moderately unlikely; U – unlikely.</w:t>
      </w:r>
    </w:p>
  </w:footnote>
  <w:footnote w:id="9">
    <w:p w14:paraId="483C5EDE" w14:textId="77777777" w:rsidR="00177383" w:rsidRPr="00F56AA3" w:rsidRDefault="00177383" w:rsidP="00FF1B8F">
      <w:pPr>
        <w:pStyle w:val="NoSpacing"/>
        <w:spacing w:line="240" w:lineRule="auto"/>
        <w:contextualSpacing/>
        <w:rPr>
          <w:rFonts w:ascii="Segoe UI Symbol" w:hAnsi="Segoe UI Symbol"/>
          <w:sz w:val="18"/>
          <w:szCs w:val="18"/>
        </w:rPr>
      </w:pPr>
      <w:r w:rsidRPr="00F56AA3">
        <w:rPr>
          <w:rStyle w:val="FootnoteReference"/>
          <w:rFonts w:ascii="Segoe UI Symbol" w:hAnsi="Segoe UI Symbol" w:cstheme="minorHAnsi"/>
          <w:sz w:val="18"/>
          <w:szCs w:val="18"/>
        </w:rPr>
        <w:footnoteRef/>
      </w:r>
      <w:r w:rsidRPr="00F56AA3">
        <w:rPr>
          <w:rFonts w:ascii="Segoe UI Symbol" w:hAnsi="Segoe UI Symbol"/>
          <w:sz w:val="18"/>
          <w:szCs w:val="18"/>
        </w:rPr>
        <w:t xml:space="preserve"> UN Evaluation Group, 2020, UNEG Ethical Guidelines for Evaluation</w:t>
      </w:r>
    </w:p>
  </w:footnote>
  <w:footnote w:id="10">
    <w:p w14:paraId="4F104337" w14:textId="77777777" w:rsidR="00177383" w:rsidRPr="00F56AA3" w:rsidRDefault="00177383" w:rsidP="00F56AA3">
      <w:pPr>
        <w:pStyle w:val="NoSpacing"/>
        <w:rPr>
          <w:rFonts w:ascii="Segoe UI Symbol" w:hAnsi="Segoe UI Symbol"/>
          <w:sz w:val="18"/>
          <w:szCs w:val="18"/>
        </w:rPr>
      </w:pPr>
      <w:r w:rsidRPr="00F56AA3">
        <w:rPr>
          <w:rStyle w:val="FootnoteReference"/>
          <w:rFonts w:ascii="Segoe UI Symbol" w:hAnsi="Segoe UI Symbol"/>
          <w:sz w:val="18"/>
          <w:szCs w:val="18"/>
        </w:rPr>
        <w:footnoteRef/>
      </w:r>
      <w:r w:rsidRPr="00F56AA3">
        <w:rPr>
          <w:rFonts w:ascii="Segoe UI Symbol" w:hAnsi="Segoe UI Symbol"/>
          <w:sz w:val="18"/>
          <w:szCs w:val="18"/>
        </w:rPr>
        <w:t xml:space="preserve"> UNDP-GEF, 2014, Guidance for Conducting Midterm Reviews of UNDP-Supported, GEF-Financed Projects</w:t>
      </w:r>
    </w:p>
  </w:footnote>
  <w:footnote w:id="11">
    <w:p w14:paraId="3DEF6348" w14:textId="77777777" w:rsidR="00177383" w:rsidRPr="00F56AA3" w:rsidRDefault="00177383" w:rsidP="00F56AA3">
      <w:pPr>
        <w:pStyle w:val="NoSpacing"/>
        <w:rPr>
          <w:rFonts w:ascii="Segoe UI Symbol" w:hAnsi="Segoe UI Symbol"/>
          <w:sz w:val="18"/>
          <w:szCs w:val="18"/>
        </w:rPr>
      </w:pPr>
      <w:r w:rsidRPr="00F56AA3">
        <w:rPr>
          <w:rStyle w:val="FootnoteReference"/>
          <w:rFonts w:ascii="Segoe UI Symbol" w:hAnsi="Segoe UI Symbol"/>
          <w:sz w:val="18"/>
          <w:szCs w:val="18"/>
        </w:rPr>
        <w:footnoteRef/>
      </w:r>
      <w:r w:rsidRPr="00F56AA3">
        <w:rPr>
          <w:rFonts w:ascii="Segoe UI Symbol" w:hAnsi="Segoe UI Symbol"/>
          <w:sz w:val="18"/>
          <w:szCs w:val="18"/>
          <w:vertAlign w:val="superscript"/>
        </w:rPr>
        <w:t xml:space="preserve"> </w:t>
      </w:r>
      <w:r w:rsidRPr="00F56AA3">
        <w:rPr>
          <w:rFonts w:ascii="Segoe UI Symbol" w:hAnsi="Segoe UI Symbol"/>
          <w:sz w:val="18"/>
          <w:szCs w:val="18"/>
        </w:rPr>
        <w:t>UNEG, 2016, Norms and Standards for Evaluation in the UN System</w:t>
      </w:r>
    </w:p>
  </w:footnote>
  <w:footnote w:id="12">
    <w:p w14:paraId="23C093E1" w14:textId="77777777" w:rsidR="00177383" w:rsidRPr="00221F05" w:rsidRDefault="00177383" w:rsidP="00E478AC">
      <w:pPr>
        <w:pStyle w:val="Default"/>
        <w:spacing w:line="240" w:lineRule="auto"/>
        <w:rPr>
          <w:rFonts w:ascii="Segoe UI Symbol" w:hAnsi="Segoe UI Symbol" w:cstheme="minorHAnsi"/>
          <w:sz w:val="18"/>
          <w:szCs w:val="18"/>
        </w:rPr>
      </w:pPr>
      <w:r w:rsidRPr="00221F05">
        <w:rPr>
          <w:rStyle w:val="FootnoteReference"/>
          <w:rFonts w:ascii="Segoe UI Symbol" w:hAnsi="Segoe UI Symbol"/>
          <w:sz w:val="18"/>
          <w:szCs w:val="18"/>
        </w:rPr>
        <w:footnoteRef/>
      </w:r>
      <w:r w:rsidRPr="00221F05">
        <w:rPr>
          <w:rFonts w:ascii="Segoe UI Symbol" w:hAnsi="Segoe UI Symbol"/>
          <w:sz w:val="18"/>
          <w:szCs w:val="18"/>
        </w:rPr>
        <w:t xml:space="preserve"> </w:t>
      </w:r>
      <w:r w:rsidRPr="00221F05">
        <w:rPr>
          <w:rFonts w:ascii="Segoe UI Symbol" w:hAnsi="Segoe UI Symbol" w:cstheme="minorHAnsi"/>
          <w:sz w:val="18"/>
          <w:szCs w:val="18"/>
        </w:rPr>
        <w:t xml:space="preserve">The Federal Democratic Republic of Ethiopia, Environmental Protection Authority. Ethiopia’s Third National Communication to the United Nations Framework Convention on Climate Change (UNFCCC), 2018 </w:t>
      </w:r>
    </w:p>
  </w:footnote>
  <w:footnote w:id="13">
    <w:p w14:paraId="2DF5E699" w14:textId="77777777" w:rsidR="00177383" w:rsidRPr="00221F05" w:rsidRDefault="00177383" w:rsidP="00E478AC">
      <w:pPr>
        <w:pStyle w:val="Default"/>
        <w:spacing w:line="240" w:lineRule="auto"/>
        <w:rPr>
          <w:rFonts w:ascii="Segoe UI Symbol" w:hAnsi="Segoe UI Symbol" w:cstheme="minorHAnsi"/>
          <w:sz w:val="18"/>
          <w:szCs w:val="18"/>
        </w:rPr>
      </w:pPr>
      <w:r w:rsidRPr="00221F05">
        <w:rPr>
          <w:rStyle w:val="FootnoteReference"/>
          <w:rFonts w:ascii="Segoe UI Symbol" w:hAnsi="Segoe UI Symbol"/>
          <w:sz w:val="18"/>
          <w:szCs w:val="18"/>
        </w:rPr>
        <w:footnoteRef/>
      </w:r>
      <w:r w:rsidRPr="00221F05">
        <w:rPr>
          <w:rFonts w:ascii="Segoe UI Symbol" w:hAnsi="Segoe UI Symbol"/>
          <w:sz w:val="18"/>
          <w:szCs w:val="18"/>
        </w:rPr>
        <w:t xml:space="preserve"> </w:t>
      </w:r>
      <w:r w:rsidRPr="00221F05">
        <w:rPr>
          <w:rFonts w:ascii="Segoe UI Symbol" w:hAnsi="Segoe UI Symbol" w:cstheme="minorHAnsi"/>
          <w:sz w:val="18"/>
          <w:szCs w:val="18"/>
        </w:rPr>
        <w:t xml:space="preserve">The Federal Democratic Republic of Ethiopia, Environmental Protection Authority. Ethiopia’s Third National Communication to the United Nations Framework Convention on Climate Change (UNFCCC), 2018 </w:t>
      </w:r>
    </w:p>
  </w:footnote>
  <w:footnote w:id="14">
    <w:p w14:paraId="4D9C367A" w14:textId="77777777" w:rsidR="00177383" w:rsidRPr="00F56AA3" w:rsidRDefault="00177383" w:rsidP="00E478AC">
      <w:pPr>
        <w:pStyle w:val="NoSpacing"/>
        <w:spacing w:line="240" w:lineRule="auto"/>
        <w:rPr>
          <w:rFonts w:ascii="Segoe UI Symbol" w:hAnsi="Segoe UI Symbol"/>
          <w:sz w:val="18"/>
          <w:szCs w:val="18"/>
        </w:rPr>
      </w:pPr>
      <w:r w:rsidRPr="00F56AA3">
        <w:rPr>
          <w:rStyle w:val="FootnoteReference"/>
          <w:rFonts w:ascii="Segoe UI Symbol" w:hAnsi="Segoe UI Symbol"/>
          <w:sz w:val="18"/>
          <w:szCs w:val="18"/>
        </w:rPr>
        <w:footnoteRef/>
      </w:r>
      <w:r w:rsidRPr="00F56AA3">
        <w:rPr>
          <w:rFonts w:ascii="Segoe UI Symbol" w:hAnsi="Segoe UI Symbol"/>
          <w:sz w:val="18"/>
          <w:szCs w:val="18"/>
        </w:rPr>
        <w:t xml:space="preserve"> 2006 IPCC Guidelines for National Greenhouse Gas Inventories and its subsequent amendment (2019).</w:t>
      </w:r>
    </w:p>
  </w:footnote>
  <w:footnote w:id="15">
    <w:p w14:paraId="7CE2B750" w14:textId="77777777" w:rsidR="00177383" w:rsidRPr="00E478AC" w:rsidRDefault="00177383" w:rsidP="00E478AC">
      <w:pPr>
        <w:pStyle w:val="NoSpacing"/>
        <w:spacing w:line="240" w:lineRule="auto"/>
        <w:rPr>
          <w:rFonts w:ascii="Segoe UI Symbol" w:eastAsia="Times New Roman" w:hAnsi="Segoe UI Symbol" w:cs="Times New Roman"/>
          <w:color w:val="000000" w:themeColor="text1"/>
          <w:sz w:val="18"/>
          <w:szCs w:val="18"/>
          <w:lang w:eastAsia="en-GB"/>
        </w:rPr>
      </w:pPr>
      <w:r w:rsidRPr="00F56AA3">
        <w:rPr>
          <w:rStyle w:val="FootnoteReference"/>
          <w:rFonts w:ascii="Segoe UI Symbol" w:hAnsi="Segoe UI Symbol"/>
          <w:sz w:val="18"/>
          <w:szCs w:val="18"/>
        </w:rPr>
        <w:footnoteRef/>
      </w:r>
      <w:r w:rsidRPr="00F56AA3">
        <w:rPr>
          <w:rFonts w:ascii="Segoe UI Symbol" w:hAnsi="Segoe UI Symbol"/>
          <w:sz w:val="18"/>
          <w:szCs w:val="18"/>
        </w:rPr>
        <w:t xml:space="preserve"> UNFCC</w:t>
      </w:r>
      <w:r>
        <w:rPr>
          <w:rFonts w:ascii="Segoe UI Symbol" w:hAnsi="Segoe UI Symbol"/>
          <w:sz w:val="18"/>
          <w:szCs w:val="18"/>
        </w:rPr>
        <w:t>C</w:t>
      </w:r>
      <w:r w:rsidRPr="00F56AA3">
        <w:rPr>
          <w:rFonts w:ascii="Segoe UI Symbol" w:hAnsi="Segoe UI Symbol"/>
          <w:sz w:val="18"/>
          <w:szCs w:val="18"/>
        </w:rPr>
        <w:t xml:space="preserve">, </w:t>
      </w:r>
      <w:r w:rsidRPr="00F56AA3">
        <w:rPr>
          <w:rFonts w:ascii="Segoe UI Symbol" w:hAnsi="Segoe UI Symbol"/>
          <w:color w:val="000000" w:themeColor="text1"/>
          <w:sz w:val="18"/>
          <w:szCs w:val="18"/>
        </w:rPr>
        <w:t xml:space="preserve">Handbook on Measurement, Reporting and Verification </w:t>
      </w:r>
      <w:r w:rsidRPr="00F56AA3">
        <w:rPr>
          <w:rFonts w:ascii="Segoe UI Symbol" w:eastAsia="Times New Roman" w:hAnsi="Segoe UI Symbol" w:cs="Times New Roman"/>
          <w:color w:val="000000" w:themeColor="text1"/>
          <w:sz w:val="18"/>
          <w:szCs w:val="18"/>
          <w:lang w:eastAsia="en-GB"/>
        </w:rPr>
        <w:t>for developing country Parties</w:t>
      </w:r>
      <w:r w:rsidRPr="00F56AA3">
        <w:rPr>
          <w:rFonts w:ascii="Segoe UI Symbol" w:hAnsi="Segoe UI Symbol"/>
          <w:color w:val="000000" w:themeColor="text1"/>
          <w:sz w:val="18"/>
          <w:szCs w:val="18"/>
        </w:rPr>
        <w:t>, 2014</w:t>
      </w:r>
    </w:p>
  </w:footnote>
  <w:footnote w:id="16">
    <w:p w14:paraId="209F85D4" w14:textId="77777777" w:rsidR="00177383" w:rsidRPr="00B91213" w:rsidRDefault="00177383" w:rsidP="006B1E3A">
      <w:pPr>
        <w:pStyle w:val="NoSpacing"/>
        <w:spacing w:line="240" w:lineRule="auto"/>
        <w:rPr>
          <w:rFonts w:ascii="Segoe UI Symbol" w:hAnsi="Segoe UI Symbol"/>
          <w:bCs/>
          <w:sz w:val="18"/>
          <w:szCs w:val="18"/>
        </w:rPr>
      </w:pPr>
      <w:r w:rsidRPr="00B91213">
        <w:rPr>
          <w:rStyle w:val="FootnoteReference"/>
          <w:rFonts w:ascii="Segoe UI Symbol" w:hAnsi="Segoe UI Symbol"/>
          <w:sz w:val="18"/>
          <w:szCs w:val="18"/>
        </w:rPr>
        <w:footnoteRef/>
      </w:r>
      <w:r w:rsidRPr="00B91213">
        <w:rPr>
          <w:rFonts w:ascii="Segoe UI Symbol" w:hAnsi="Segoe UI Symbol"/>
          <w:sz w:val="18"/>
          <w:szCs w:val="18"/>
        </w:rPr>
        <w:t xml:space="preserve"> UNDP, 2019, Project document: </w:t>
      </w:r>
      <w:r w:rsidRPr="00B91213">
        <w:rPr>
          <w:rFonts w:ascii="Segoe UI Symbol" w:hAnsi="Segoe UI Symbol"/>
          <w:bCs/>
          <w:sz w:val="18"/>
          <w:szCs w:val="18"/>
        </w:rPr>
        <w:t>Capacity-building program to comply with the Paris Agreement and implement its transparency requirements at the national level</w:t>
      </w:r>
    </w:p>
  </w:footnote>
  <w:footnote w:id="17">
    <w:p w14:paraId="22DDE2F8" w14:textId="77777777" w:rsidR="00177383" w:rsidRPr="00221F05" w:rsidRDefault="00177383" w:rsidP="00221F05">
      <w:pPr>
        <w:pStyle w:val="NoSpacing"/>
        <w:spacing w:line="240" w:lineRule="auto"/>
        <w:rPr>
          <w:rFonts w:ascii="Segoe UI Symbol" w:hAnsi="Segoe UI Symbol" w:cstheme="minorHAnsi"/>
          <w:color w:val="000000"/>
          <w:sz w:val="18"/>
          <w:szCs w:val="18"/>
        </w:rPr>
      </w:pPr>
      <w:r w:rsidRPr="00B91213">
        <w:rPr>
          <w:rStyle w:val="FootnoteReference"/>
          <w:rFonts w:ascii="Segoe UI Symbol" w:hAnsi="Segoe UI Symbol"/>
          <w:sz w:val="18"/>
          <w:szCs w:val="18"/>
        </w:rPr>
        <w:footnoteRef/>
      </w:r>
      <w:r w:rsidRPr="00B91213">
        <w:rPr>
          <w:rFonts w:ascii="Segoe UI Symbol" w:hAnsi="Segoe UI Symbol"/>
          <w:sz w:val="18"/>
          <w:szCs w:val="18"/>
        </w:rPr>
        <w:t xml:space="preserve"> </w:t>
      </w:r>
      <w:r w:rsidRPr="00B91213">
        <w:rPr>
          <w:rFonts w:ascii="Segoe UI Symbol" w:hAnsi="Segoe UI Symbol" w:cstheme="minorHAnsi"/>
          <w:color w:val="000000"/>
          <w:sz w:val="18"/>
          <w:szCs w:val="18"/>
        </w:rPr>
        <w:t>Basal Consulting, Development of Quality Control (QC) and Quality Assurance (QA) Plan for Green House Gas Inventory, June 2022</w:t>
      </w:r>
    </w:p>
  </w:footnote>
  <w:footnote w:id="18">
    <w:p w14:paraId="35590C7A" w14:textId="77777777" w:rsidR="00177383" w:rsidRPr="00221F05" w:rsidRDefault="00177383" w:rsidP="00221F05">
      <w:pPr>
        <w:pStyle w:val="FootnoteText"/>
        <w:spacing w:line="240" w:lineRule="auto"/>
        <w:rPr>
          <w:rFonts w:ascii="Segoe UI Symbol" w:hAnsi="Segoe UI Symbol"/>
          <w:sz w:val="18"/>
          <w:szCs w:val="18"/>
        </w:rPr>
      </w:pPr>
      <w:r w:rsidRPr="00221F05">
        <w:rPr>
          <w:rStyle w:val="FootnoteReference"/>
          <w:rFonts w:ascii="Segoe UI Symbol" w:hAnsi="Segoe UI Symbol"/>
          <w:sz w:val="18"/>
          <w:szCs w:val="18"/>
        </w:rPr>
        <w:footnoteRef/>
      </w:r>
      <w:r w:rsidRPr="00221F05">
        <w:rPr>
          <w:rFonts w:ascii="Segoe UI Symbol" w:hAnsi="Segoe UI Symbol"/>
          <w:sz w:val="18"/>
          <w:szCs w:val="18"/>
        </w:rPr>
        <w:t xml:space="preserve"> UNDP, 2019, Project document: </w:t>
      </w:r>
      <w:r w:rsidRPr="00221F05">
        <w:rPr>
          <w:rFonts w:ascii="Segoe UI Symbol" w:hAnsi="Segoe UI Symbol"/>
          <w:bCs/>
          <w:sz w:val="18"/>
          <w:szCs w:val="18"/>
        </w:rPr>
        <w:t>Capacity-building program to comply with the Paris Agreement and implement its transparency requirements at the national level</w:t>
      </w:r>
    </w:p>
  </w:footnote>
  <w:footnote w:id="19">
    <w:p w14:paraId="344069A1" w14:textId="77777777" w:rsidR="00177383" w:rsidRPr="00B91213" w:rsidRDefault="00177383" w:rsidP="00E478AC">
      <w:pPr>
        <w:pStyle w:val="CommentText"/>
        <w:rPr>
          <w:rFonts w:ascii="Segoe UI Symbol" w:hAnsi="Segoe UI Symbol"/>
          <w:sz w:val="18"/>
          <w:szCs w:val="18"/>
        </w:rPr>
      </w:pPr>
      <w:r w:rsidRPr="00B91213">
        <w:rPr>
          <w:rStyle w:val="FootnoteReference"/>
          <w:rFonts w:ascii="Segoe UI Symbol" w:hAnsi="Segoe UI Symbol"/>
          <w:sz w:val="18"/>
          <w:szCs w:val="18"/>
        </w:rPr>
        <w:footnoteRef/>
      </w:r>
      <w:r w:rsidRPr="00B91213">
        <w:rPr>
          <w:rFonts w:ascii="Segoe UI Symbol" w:hAnsi="Segoe UI Symbol"/>
          <w:sz w:val="18"/>
          <w:szCs w:val="18"/>
        </w:rPr>
        <w:t xml:space="preserve"> Initially it was a Ministry (Ministry of Environment, Forest and Climate Change), then it became Commission.</w:t>
      </w:r>
    </w:p>
  </w:footnote>
  <w:footnote w:id="20">
    <w:p w14:paraId="26212001" w14:textId="77777777" w:rsidR="00177383" w:rsidRPr="00990C93" w:rsidRDefault="00177383" w:rsidP="00990C93">
      <w:pPr>
        <w:pStyle w:val="NoSpacing"/>
        <w:spacing w:line="240" w:lineRule="auto"/>
        <w:rPr>
          <w:rFonts w:ascii="Segoe UI Symbol" w:hAnsi="Segoe UI Symbol" w:cs="Calibri"/>
          <w:sz w:val="18"/>
          <w:szCs w:val="18"/>
          <w:lang w:val="en-US"/>
        </w:rPr>
      </w:pPr>
      <w:r w:rsidRPr="00602F98">
        <w:rPr>
          <w:rStyle w:val="FootnoteReference"/>
          <w:rFonts w:ascii="Segoe UI Symbol" w:hAnsi="Segoe UI Symbol"/>
          <w:sz w:val="18"/>
          <w:szCs w:val="18"/>
        </w:rPr>
        <w:footnoteRef/>
      </w:r>
      <w:r w:rsidRPr="00602F98">
        <w:rPr>
          <w:rFonts w:ascii="Segoe UI Symbol" w:hAnsi="Segoe UI Symbol"/>
          <w:sz w:val="18"/>
          <w:szCs w:val="18"/>
        </w:rPr>
        <w:t xml:space="preserve"> </w:t>
      </w:r>
      <w:r w:rsidRPr="00602F98">
        <w:rPr>
          <w:rFonts w:ascii="Segoe UI Symbol" w:hAnsi="Segoe UI Symbol" w:cs="Calibri"/>
          <w:sz w:val="18"/>
          <w:szCs w:val="18"/>
          <w:lang w:eastAsia="en-GB"/>
        </w:rPr>
        <w:t xml:space="preserve">Ethiopian Environmental Protection Authority, </w:t>
      </w:r>
      <w:r w:rsidRPr="00602F98">
        <w:rPr>
          <w:rFonts w:ascii="Segoe UI Symbol" w:hAnsi="Segoe UI Symbol" w:cs="Calibri"/>
          <w:sz w:val="18"/>
          <w:szCs w:val="18"/>
        </w:rPr>
        <w:t xml:space="preserve">Ethiopia’s GHG Emission and Mitigation (2020 &amp; 2021) – Implementation </w:t>
      </w:r>
      <w:r w:rsidRPr="00990C93">
        <w:rPr>
          <w:rFonts w:ascii="Segoe UI Symbol" w:hAnsi="Segoe UI Symbol" w:cs="Calibri"/>
          <w:sz w:val="18"/>
          <w:szCs w:val="18"/>
        </w:rPr>
        <w:t>Assessment Report, September 2022</w:t>
      </w:r>
    </w:p>
  </w:footnote>
  <w:footnote w:id="21">
    <w:p w14:paraId="5FD58A06" w14:textId="77777777" w:rsidR="00177383" w:rsidRPr="00990C93" w:rsidRDefault="00177383">
      <w:pPr>
        <w:pStyle w:val="FootnoteText"/>
        <w:rPr>
          <w:rFonts w:ascii="Segoe UI Symbol" w:hAnsi="Segoe UI Symbol"/>
          <w:sz w:val="18"/>
          <w:szCs w:val="18"/>
        </w:rPr>
      </w:pPr>
      <w:r w:rsidRPr="00990C93">
        <w:rPr>
          <w:rStyle w:val="FootnoteReference"/>
          <w:rFonts w:ascii="Segoe UI Symbol" w:hAnsi="Segoe UI Symbol"/>
          <w:sz w:val="18"/>
          <w:szCs w:val="18"/>
        </w:rPr>
        <w:footnoteRef/>
      </w:r>
      <w:r w:rsidRPr="00990C93">
        <w:rPr>
          <w:rFonts w:ascii="Segoe UI Symbol" w:hAnsi="Segoe UI Symbol"/>
          <w:sz w:val="18"/>
          <w:szCs w:val="18"/>
        </w:rPr>
        <w:t xml:space="preserve"> MOA, MOT, MOWE, MOT, </w:t>
      </w:r>
      <w:r>
        <w:rPr>
          <w:rFonts w:ascii="Segoe UI Symbol" w:hAnsi="Segoe UI Symbol"/>
          <w:sz w:val="18"/>
          <w:szCs w:val="18"/>
        </w:rPr>
        <w:t>Ministry of Urban Infrastructure, Ministry of Mines, Ministry of Finance, Ministry of Industry</w:t>
      </w:r>
    </w:p>
  </w:footnote>
  <w:footnote w:id="22">
    <w:p w14:paraId="1E1CE2D8" w14:textId="77777777" w:rsidR="00177383" w:rsidRPr="00D21AFC" w:rsidRDefault="00177383" w:rsidP="006B54CB">
      <w:pPr>
        <w:spacing w:line="240" w:lineRule="auto"/>
        <w:rPr>
          <w:rFonts w:ascii="Segoe UI Symbol" w:hAnsi="Segoe UI Symbol"/>
          <w:sz w:val="18"/>
          <w:szCs w:val="18"/>
        </w:rPr>
      </w:pPr>
      <w:r w:rsidRPr="00990C93">
        <w:rPr>
          <w:rStyle w:val="FootnoteReference"/>
          <w:rFonts w:ascii="Segoe UI Symbol" w:hAnsi="Segoe UI Symbol"/>
          <w:sz w:val="18"/>
          <w:szCs w:val="18"/>
        </w:rPr>
        <w:footnoteRef/>
      </w:r>
      <w:r w:rsidRPr="00990C93">
        <w:rPr>
          <w:rFonts w:ascii="Segoe UI Symbol" w:hAnsi="Segoe UI Symbol"/>
          <w:sz w:val="18"/>
          <w:szCs w:val="18"/>
        </w:rPr>
        <w:t xml:space="preserve"> UNDP/GEF, Project</w:t>
      </w:r>
      <w:r w:rsidRPr="00D21AFC">
        <w:rPr>
          <w:rFonts w:ascii="Segoe UI Symbol" w:hAnsi="Segoe UI Symbol"/>
          <w:sz w:val="18"/>
          <w:szCs w:val="18"/>
        </w:rPr>
        <w:t xml:space="preserve"> Implementation Report (PIR) 2021 – CBIT Ethiopia</w:t>
      </w:r>
    </w:p>
  </w:footnote>
  <w:footnote w:id="23">
    <w:p w14:paraId="55374A11" w14:textId="77777777" w:rsidR="00177383" w:rsidRPr="005C1653" w:rsidRDefault="00177383">
      <w:pPr>
        <w:pStyle w:val="FootnoteText"/>
        <w:rPr>
          <w:rFonts w:ascii="Segoe UI Symbol" w:hAnsi="Segoe UI Symbol"/>
          <w:sz w:val="18"/>
          <w:szCs w:val="18"/>
        </w:rPr>
      </w:pPr>
      <w:r w:rsidRPr="005C1653">
        <w:rPr>
          <w:rStyle w:val="FootnoteReference"/>
          <w:rFonts w:ascii="Segoe UI Symbol" w:hAnsi="Segoe UI Symbol"/>
          <w:sz w:val="18"/>
          <w:szCs w:val="18"/>
        </w:rPr>
        <w:footnoteRef/>
      </w:r>
      <w:r w:rsidRPr="005C1653">
        <w:rPr>
          <w:rFonts w:ascii="Segoe UI Symbol" w:hAnsi="Segoe UI Symbol"/>
          <w:sz w:val="18"/>
          <w:szCs w:val="18"/>
        </w:rPr>
        <w:t xml:space="preserve"> For details, refer to Table 5</w:t>
      </w:r>
      <w:r>
        <w:rPr>
          <w:rFonts w:ascii="Segoe UI Symbol" w:hAnsi="Segoe UI Symbol"/>
          <w:sz w:val="18"/>
          <w:szCs w:val="18"/>
        </w:rPr>
        <w:t>.</w:t>
      </w:r>
    </w:p>
  </w:footnote>
  <w:footnote w:id="24">
    <w:p w14:paraId="45214099" w14:textId="77777777" w:rsidR="00177383" w:rsidRPr="00D21AFC" w:rsidRDefault="00177383" w:rsidP="006B54CB">
      <w:pPr>
        <w:pStyle w:val="NoSpacing"/>
        <w:spacing w:line="240" w:lineRule="auto"/>
        <w:rPr>
          <w:rFonts w:ascii="Segoe UI Symbol" w:hAnsi="Segoe UI Symbol"/>
          <w:sz w:val="18"/>
          <w:szCs w:val="18"/>
        </w:rPr>
      </w:pPr>
      <w:r w:rsidRPr="00D21AFC">
        <w:rPr>
          <w:rStyle w:val="FootnoteReference"/>
          <w:rFonts w:ascii="Segoe UI Symbol" w:hAnsi="Segoe UI Symbol"/>
          <w:sz w:val="18"/>
          <w:szCs w:val="18"/>
        </w:rPr>
        <w:footnoteRef/>
      </w:r>
      <w:r w:rsidRPr="00D21AFC">
        <w:rPr>
          <w:rFonts w:ascii="Segoe UI Symbol" w:hAnsi="Segoe UI Symbol"/>
          <w:sz w:val="18"/>
          <w:szCs w:val="18"/>
        </w:rPr>
        <w:t xml:space="preserve"> The Federal Democratic Republic of Ethiopia, Environmental Protection Authority. Ethiopia’s Third National Communication to the United Nations Framework Convention on Climate Change (UNFCCC), 2018 </w:t>
      </w:r>
    </w:p>
  </w:footnote>
  <w:footnote w:id="25">
    <w:p w14:paraId="27B7FFEE" w14:textId="77777777" w:rsidR="00177383" w:rsidRPr="00D21AFC" w:rsidRDefault="00177383" w:rsidP="006B54CB">
      <w:pPr>
        <w:pStyle w:val="NoSpacing"/>
        <w:spacing w:line="240" w:lineRule="auto"/>
        <w:rPr>
          <w:rFonts w:ascii="Segoe UI Symbol" w:hAnsi="Segoe UI Symbol"/>
          <w:color w:val="000000" w:themeColor="text1"/>
          <w:sz w:val="18"/>
          <w:szCs w:val="18"/>
        </w:rPr>
      </w:pPr>
      <w:r w:rsidRPr="00D21AFC">
        <w:rPr>
          <w:rStyle w:val="FootnoteReference"/>
          <w:rFonts w:ascii="Segoe UI Symbol" w:hAnsi="Segoe UI Symbol"/>
          <w:color w:val="000000" w:themeColor="text1"/>
          <w:sz w:val="18"/>
          <w:szCs w:val="18"/>
        </w:rPr>
        <w:footnoteRef/>
      </w:r>
      <w:r w:rsidRPr="00D21AFC">
        <w:rPr>
          <w:rFonts w:ascii="Segoe UI Symbol" w:hAnsi="Segoe UI Symbol"/>
          <w:color w:val="000000" w:themeColor="text1"/>
          <w:sz w:val="18"/>
          <w:szCs w:val="18"/>
        </w:rPr>
        <w:t xml:space="preserve"> The Federal Democratic Republic of Ethiopia, Ethiopia’s Climate Resilient Green Economy National Adaptation Plan, May 2019</w:t>
      </w:r>
    </w:p>
  </w:footnote>
  <w:footnote w:id="26">
    <w:p w14:paraId="58E218D6" w14:textId="77777777" w:rsidR="00177383" w:rsidRPr="00D21AFC" w:rsidRDefault="00177383" w:rsidP="00C44965">
      <w:pPr>
        <w:pStyle w:val="NoSpacing"/>
        <w:spacing w:line="240" w:lineRule="auto"/>
        <w:rPr>
          <w:rFonts w:ascii="Segoe UI Symbol" w:hAnsi="Segoe UI Symbol"/>
          <w:sz w:val="18"/>
          <w:szCs w:val="18"/>
        </w:rPr>
      </w:pPr>
      <w:r w:rsidRPr="00D21AFC">
        <w:rPr>
          <w:rStyle w:val="FootnoteReference"/>
          <w:rFonts w:ascii="Segoe UI Symbol" w:hAnsi="Segoe UI Symbol"/>
          <w:sz w:val="18"/>
          <w:szCs w:val="18"/>
        </w:rPr>
        <w:footnoteRef/>
      </w:r>
      <w:r w:rsidRPr="00D21AFC">
        <w:rPr>
          <w:rFonts w:ascii="Segoe UI Symbol" w:hAnsi="Segoe UI Symbol"/>
          <w:sz w:val="18"/>
          <w:szCs w:val="18"/>
        </w:rPr>
        <w:t xml:space="preserve"> The net emission during 2010 was estimated at 150 Mt CO</w:t>
      </w:r>
      <w:r w:rsidRPr="00D21AFC">
        <w:rPr>
          <w:rFonts w:ascii="Segoe UI Symbol" w:hAnsi="Segoe UI Symbol"/>
          <w:sz w:val="18"/>
          <w:szCs w:val="18"/>
          <w:vertAlign w:val="subscript"/>
        </w:rPr>
        <w:t>2</w:t>
      </w:r>
      <w:r w:rsidRPr="00D21AFC">
        <w:rPr>
          <w:rFonts w:ascii="Segoe UI Symbol" w:hAnsi="Segoe UI Symbol"/>
          <w:sz w:val="18"/>
          <w:szCs w:val="18"/>
        </w:rPr>
        <w:t>e</w:t>
      </w:r>
    </w:p>
  </w:footnote>
  <w:footnote w:id="27">
    <w:p w14:paraId="74DFBF9A" w14:textId="77777777" w:rsidR="00177383" w:rsidRPr="00D21AFC" w:rsidRDefault="00177383" w:rsidP="00C44965">
      <w:pPr>
        <w:pStyle w:val="NoSpacing"/>
        <w:spacing w:line="240" w:lineRule="auto"/>
        <w:rPr>
          <w:rFonts w:ascii="Segoe UI Symbol" w:hAnsi="Segoe UI Symbol"/>
          <w:sz w:val="18"/>
          <w:szCs w:val="18"/>
        </w:rPr>
      </w:pPr>
      <w:r w:rsidRPr="00D21AFC">
        <w:rPr>
          <w:rStyle w:val="FootnoteReference"/>
          <w:rFonts w:ascii="Segoe UI Symbol" w:hAnsi="Segoe UI Symbol"/>
          <w:sz w:val="18"/>
          <w:szCs w:val="18"/>
        </w:rPr>
        <w:footnoteRef/>
      </w:r>
      <w:r w:rsidRPr="00D21AFC">
        <w:rPr>
          <w:rFonts w:ascii="Segoe UI Symbol" w:hAnsi="Segoe UI Symbol"/>
          <w:sz w:val="18"/>
          <w:szCs w:val="18"/>
        </w:rPr>
        <w:t xml:space="preserve"> GEF-6 PROJECT IDENTIFICATION FORM (PIF): Capacity Building Initiative for Transparency, Capacity-building program to comply with the Paris Agreement and implement its transparency requirements at the national level, Ethiopia (GEF ID 9967), 2018.</w:t>
      </w:r>
    </w:p>
  </w:footnote>
  <w:footnote w:id="28">
    <w:p w14:paraId="46C66C6F" w14:textId="77777777" w:rsidR="00177383" w:rsidRPr="006B1E3A" w:rsidRDefault="00177383" w:rsidP="00C44965">
      <w:pPr>
        <w:pStyle w:val="NoSpacing"/>
        <w:spacing w:line="240" w:lineRule="auto"/>
        <w:rPr>
          <w:rFonts w:ascii="Segoe UI Symbol" w:hAnsi="Segoe UI Symbol" w:cstheme="minorHAnsi"/>
          <w:sz w:val="18"/>
          <w:szCs w:val="18"/>
        </w:rPr>
      </w:pPr>
      <w:r w:rsidRPr="006B1E3A">
        <w:rPr>
          <w:rStyle w:val="FootnoteReference"/>
          <w:rFonts w:ascii="Segoe UI Symbol" w:hAnsi="Segoe UI Symbol"/>
          <w:sz w:val="18"/>
          <w:szCs w:val="18"/>
        </w:rPr>
        <w:footnoteRef/>
      </w:r>
      <w:r w:rsidRPr="006B1E3A">
        <w:rPr>
          <w:rFonts w:ascii="Segoe UI Symbol" w:hAnsi="Segoe UI Symbol"/>
          <w:sz w:val="18"/>
          <w:szCs w:val="18"/>
        </w:rPr>
        <w:t xml:space="preserve"> </w:t>
      </w:r>
      <w:r w:rsidRPr="006B1E3A">
        <w:rPr>
          <w:rFonts w:ascii="Segoe UI Symbol" w:hAnsi="Segoe UI Symbol" w:cstheme="minorHAnsi"/>
          <w:sz w:val="18"/>
          <w:szCs w:val="18"/>
        </w:rPr>
        <w:t xml:space="preserve">The Federal Democratic Republic of Ethiopia, Environmental Protection Authority. Ethiopia’s Third National Communication to the United Nations Framework Convention on Climate Change (UNFCCC), 2018 </w:t>
      </w:r>
    </w:p>
  </w:footnote>
  <w:footnote w:id="29">
    <w:p w14:paraId="453AB0F8" w14:textId="77777777" w:rsidR="00177383" w:rsidRPr="001B0651" w:rsidRDefault="00177383" w:rsidP="001B0651">
      <w:pPr>
        <w:pStyle w:val="FootnoteText"/>
        <w:spacing w:line="240" w:lineRule="auto"/>
        <w:rPr>
          <w:rFonts w:ascii="Segoe UI Symbol" w:hAnsi="Segoe UI Symbol"/>
          <w:sz w:val="18"/>
          <w:szCs w:val="18"/>
        </w:rPr>
      </w:pPr>
      <w:r w:rsidRPr="001B0651">
        <w:rPr>
          <w:rStyle w:val="FootnoteReference"/>
          <w:rFonts w:ascii="Segoe UI Symbol" w:hAnsi="Segoe UI Symbol"/>
          <w:sz w:val="18"/>
          <w:szCs w:val="18"/>
        </w:rPr>
        <w:footnoteRef/>
      </w:r>
      <w:r w:rsidRPr="001B0651">
        <w:rPr>
          <w:rFonts w:ascii="Segoe UI Symbol" w:hAnsi="Segoe UI Symbol"/>
          <w:sz w:val="18"/>
          <w:szCs w:val="18"/>
        </w:rPr>
        <w:t xml:space="preserve"> Currently the GoE is submitting the Third National Communication and the Biennial </w:t>
      </w:r>
      <w:r>
        <w:rPr>
          <w:rFonts w:ascii="Segoe UI Symbol" w:hAnsi="Segoe UI Symbol"/>
          <w:sz w:val="18"/>
          <w:szCs w:val="18"/>
        </w:rPr>
        <w:t>U</w:t>
      </w:r>
      <w:r w:rsidRPr="001B0651">
        <w:rPr>
          <w:rFonts w:ascii="Segoe UI Symbol" w:hAnsi="Segoe UI Symbol"/>
          <w:sz w:val="18"/>
          <w:szCs w:val="18"/>
        </w:rPr>
        <w:t xml:space="preserve">pdate </w:t>
      </w:r>
      <w:r>
        <w:rPr>
          <w:rFonts w:ascii="Segoe UI Symbol" w:hAnsi="Segoe UI Symbol"/>
          <w:sz w:val="18"/>
          <w:szCs w:val="18"/>
        </w:rPr>
        <w:t>R</w:t>
      </w:r>
      <w:r w:rsidRPr="001B0651">
        <w:rPr>
          <w:rFonts w:ascii="Segoe UI Symbol" w:hAnsi="Segoe UI Symbol"/>
          <w:sz w:val="18"/>
          <w:szCs w:val="18"/>
        </w:rPr>
        <w:t xml:space="preserve">eport </w:t>
      </w:r>
      <w:r>
        <w:rPr>
          <w:rFonts w:ascii="Segoe UI Symbol" w:hAnsi="Segoe UI Symbol"/>
          <w:sz w:val="18"/>
          <w:szCs w:val="18"/>
        </w:rPr>
        <w:t xml:space="preserve">(BUR) </w:t>
      </w:r>
      <w:r w:rsidRPr="001B0651">
        <w:rPr>
          <w:rFonts w:ascii="Segoe UI Symbol" w:hAnsi="Segoe UI Symbol"/>
          <w:sz w:val="18"/>
          <w:szCs w:val="18"/>
        </w:rPr>
        <w:t xml:space="preserve">as well. </w:t>
      </w:r>
    </w:p>
  </w:footnote>
  <w:footnote w:id="30">
    <w:p w14:paraId="77A40158" w14:textId="77777777" w:rsidR="00177383" w:rsidRPr="002E020E" w:rsidRDefault="00177383" w:rsidP="00AC66F7">
      <w:pPr>
        <w:spacing w:line="240" w:lineRule="auto"/>
        <w:rPr>
          <w:rFonts w:ascii="Segoe UI Symbol" w:hAnsi="Segoe UI Symbol"/>
          <w:sz w:val="18"/>
          <w:szCs w:val="18"/>
        </w:rPr>
      </w:pPr>
      <w:r w:rsidRPr="001B0651">
        <w:rPr>
          <w:rStyle w:val="FootnoteReference"/>
          <w:rFonts w:ascii="Segoe UI Symbol" w:hAnsi="Segoe UI Symbol"/>
          <w:sz w:val="18"/>
          <w:szCs w:val="18"/>
        </w:rPr>
        <w:footnoteRef/>
      </w:r>
      <w:r w:rsidRPr="001B0651">
        <w:rPr>
          <w:rFonts w:ascii="Segoe UI Symbol" w:hAnsi="Segoe UI Symbol"/>
          <w:sz w:val="18"/>
          <w:szCs w:val="18"/>
        </w:rPr>
        <w:t xml:space="preserve"> Federal Republic of Ethiopia, Environmental Protection Authority, Ethiopia’s GHG Emission and Mitigation (2020 &amp;2021) – </w:t>
      </w:r>
      <w:r w:rsidRPr="002E020E">
        <w:rPr>
          <w:rFonts w:ascii="Segoe UI Symbol" w:hAnsi="Segoe UI Symbol"/>
          <w:sz w:val="18"/>
          <w:szCs w:val="18"/>
        </w:rPr>
        <w:t>Implementation Assessment Report, September 2022</w:t>
      </w:r>
    </w:p>
  </w:footnote>
  <w:footnote w:id="31">
    <w:p w14:paraId="69D47258" w14:textId="77777777" w:rsidR="00177383" w:rsidRPr="002E020E" w:rsidRDefault="00177383" w:rsidP="00AC66F7">
      <w:pPr>
        <w:pStyle w:val="FootnoteText"/>
        <w:spacing w:line="240" w:lineRule="auto"/>
        <w:rPr>
          <w:rFonts w:ascii="Segoe UI Symbol" w:hAnsi="Segoe UI Symbol"/>
          <w:sz w:val="18"/>
          <w:szCs w:val="18"/>
        </w:rPr>
      </w:pPr>
      <w:r w:rsidRPr="002E020E">
        <w:rPr>
          <w:rStyle w:val="FootnoteReference"/>
          <w:rFonts w:ascii="Segoe UI Symbol" w:hAnsi="Segoe UI Symbol"/>
          <w:sz w:val="18"/>
          <w:szCs w:val="18"/>
        </w:rPr>
        <w:footnoteRef/>
      </w:r>
      <w:r w:rsidRPr="002E020E">
        <w:rPr>
          <w:rFonts w:ascii="Segoe UI Symbol" w:hAnsi="Segoe UI Symbol"/>
          <w:sz w:val="18"/>
          <w:szCs w:val="18"/>
        </w:rPr>
        <w:t xml:space="preserve"> Ministries of Agriculture, Urban and Infrastructure, Water and energy, Industry, and Mines.</w:t>
      </w:r>
    </w:p>
  </w:footnote>
  <w:footnote w:id="32">
    <w:p w14:paraId="16339108" w14:textId="77777777" w:rsidR="00177383" w:rsidRPr="002E020E" w:rsidRDefault="00177383" w:rsidP="00AC66F7">
      <w:pPr>
        <w:spacing w:line="240" w:lineRule="auto"/>
        <w:jc w:val="both"/>
        <w:rPr>
          <w:rFonts w:ascii="Segoe UI Symbol" w:hAnsi="Segoe UI Symbol"/>
          <w:sz w:val="18"/>
          <w:szCs w:val="18"/>
        </w:rPr>
      </w:pPr>
      <w:r w:rsidRPr="002E020E">
        <w:rPr>
          <w:rStyle w:val="FootnoteReference"/>
          <w:rFonts w:ascii="Segoe UI Symbol" w:hAnsi="Segoe UI Symbol"/>
          <w:sz w:val="18"/>
          <w:szCs w:val="18"/>
        </w:rPr>
        <w:footnoteRef/>
      </w:r>
      <w:r w:rsidRPr="002E020E">
        <w:rPr>
          <w:rFonts w:ascii="Segoe UI Symbol" w:hAnsi="Segoe UI Symbol"/>
          <w:sz w:val="18"/>
          <w:szCs w:val="18"/>
        </w:rPr>
        <w:t xml:space="preserve"> The National Communication and BURs need to be submitted to the UNFCCC in four-year and two-year cycle respectively.</w:t>
      </w:r>
    </w:p>
  </w:footnote>
  <w:footnote w:id="33">
    <w:p w14:paraId="534FAB6F" w14:textId="77777777" w:rsidR="00177383" w:rsidRPr="002E020E" w:rsidRDefault="00177383" w:rsidP="00AC66F7">
      <w:pPr>
        <w:tabs>
          <w:tab w:val="left" w:pos="4095"/>
        </w:tabs>
        <w:spacing w:line="240" w:lineRule="auto"/>
        <w:rPr>
          <w:rFonts w:ascii="Segoe UI Symbol" w:hAnsi="Segoe UI Symbol" w:cstheme="minorHAnsi"/>
          <w:color w:val="000000" w:themeColor="text1"/>
          <w:sz w:val="18"/>
          <w:szCs w:val="18"/>
        </w:rPr>
      </w:pPr>
      <w:r w:rsidRPr="002E020E">
        <w:rPr>
          <w:rStyle w:val="FootnoteReference"/>
          <w:rFonts w:ascii="Segoe UI Symbol" w:hAnsi="Segoe UI Symbol"/>
          <w:sz w:val="18"/>
          <w:szCs w:val="18"/>
        </w:rPr>
        <w:footnoteRef/>
      </w:r>
      <w:r w:rsidRPr="002E020E">
        <w:rPr>
          <w:rFonts w:ascii="Segoe UI Symbol" w:hAnsi="Segoe UI Symbol"/>
          <w:sz w:val="18"/>
          <w:szCs w:val="18"/>
        </w:rPr>
        <w:t xml:space="preserve"> </w:t>
      </w:r>
      <w:r w:rsidRPr="002E020E">
        <w:rPr>
          <w:rFonts w:ascii="Segoe UI Symbol" w:hAnsi="Segoe UI Symbol" w:cstheme="minorHAnsi"/>
          <w:color w:val="000000" w:themeColor="text1"/>
          <w:sz w:val="18"/>
          <w:szCs w:val="18"/>
        </w:rPr>
        <w:t>Federal Republic of Ethiopia, Environmental Protection Authority, Ethiopia’s First Biennial Update Report (FBUR) Under the United Nations Framework Convention on Climate Change (UNFCCC) (Final Report), February, 2023</w:t>
      </w:r>
    </w:p>
    <w:p w14:paraId="32709EC3" w14:textId="77777777" w:rsidR="00177383" w:rsidRDefault="00177383">
      <w:pPr>
        <w:pStyle w:val="FootnoteText"/>
      </w:pPr>
    </w:p>
  </w:footnote>
  <w:footnote w:id="34">
    <w:p w14:paraId="258765B9" w14:textId="77777777" w:rsidR="00177383" w:rsidRPr="0099562D" w:rsidRDefault="00177383" w:rsidP="0099562D">
      <w:pPr>
        <w:pStyle w:val="FootnoteText"/>
        <w:spacing w:line="240" w:lineRule="auto"/>
        <w:rPr>
          <w:rFonts w:ascii="Segoe UI Symbol" w:hAnsi="Segoe UI Symbol"/>
          <w:sz w:val="18"/>
          <w:szCs w:val="18"/>
        </w:rPr>
      </w:pPr>
      <w:r w:rsidRPr="0099562D">
        <w:rPr>
          <w:rStyle w:val="FootnoteReference"/>
          <w:rFonts w:ascii="Segoe UI Symbol" w:hAnsi="Segoe UI Symbol"/>
          <w:sz w:val="18"/>
          <w:szCs w:val="18"/>
        </w:rPr>
        <w:footnoteRef/>
      </w:r>
      <w:r w:rsidRPr="0099562D">
        <w:rPr>
          <w:rFonts w:ascii="Segoe UI Symbol" w:hAnsi="Segoe UI Symbol"/>
          <w:sz w:val="18"/>
          <w:szCs w:val="18"/>
        </w:rPr>
        <w:t xml:space="preserve"> Baseline, mid-term and end of project target levels must be expressed in the same neutral unit of analysis as the corresponding indicator. Baseline is the current/original status or condition and need to be quantified. The baseline must be established before the project document is submitted to the GEF for final approval. The baseline values will be used to measure the success of the project through implementation monitoring and evaluation. </w:t>
      </w:r>
    </w:p>
  </w:footnote>
  <w:footnote w:id="35">
    <w:p w14:paraId="56563D9A" w14:textId="77777777" w:rsidR="00177383" w:rsidRPr="0099562D" w:rsidRDefault="00177383" w:rsidP="0099562D">
      <w:pPr>
        <w:pStyle w:val="FootnoteText"/>
        <w:spacing w:line="240" w:lineRule="auto"/>
        <w:rPr>
          <w:rFonts w:ascii="Segoe UI Symbol" w:hAnsi="Segoe UI Symbol"/>
          <w:sz w:val="18"/>
          <w:szCs w:val="18"/>
        </w:rPr>
      </w:pPr>
      <w:r w:rsidRPr="0099562D">
        <w:rPr>
          <w:rStyle w:val="FootnoteReference"/>
          <w:rFonts w:ascii="Segoe UI Symbol" w:hAnsi="Segoe UI Symbol"/>
          <w:sz w:val="18"/>
          <w:szCs w:val="18"/>
        </w:rPr>
        <w:footnoteRef/>
      </w:r>
      <w:r w:rsidRPr="0099562D">
        <w:rPr>
          <w:rFonts w:ascii="Segoe UI Symbol" w:hAnsi="Segoe UI Symbol"/>
          <w:sz w:val="18"/>
          <w:szCs w:val="18"/>
        </w:rPr>
        <w:t xml:space="preserve"> Target is the change in the baseline value that will be achieved by the mid-term review and then again by the terminal evaluation.</w:t>
      </w:r>
    </w:p>
  </w:footnote>
  <w:footnote w:id="36">
    <w:p w14:paraId="45861D27" w14:textId="77777777" w:rsidR="00177383" w:rsidRPr="00F621FC" w:rsidRDefault="00177383" w:rsidP="00F621FC">
      <w:pPr>
        <w:pStyle w:val="NoSpacing"/>
        <w:spacing w:line="240" w:lineRule="auto"/>
        <w:rPr>
          <w:rFonts w:ascii="Segoe UI Symbol" w:hAnsi="Segoe UI Symbol" w:cs="Calibri"/>
          <w:sz w:val="18"/>
          <w:szCs w:val="18"/>
          <w:lang w:val="en-US"/>
        </w:rPr>
      </w:pPr>
      <w:r w:rsidRPr="00F621FC">
        <w:rPr>
          <w:rStyle w:val="FootnoteReference"/>
          <w:rFonts w:ascii="Segoe UI Symbol" w:hAnsi="Segoe UI Symbol"/>
          <w:sz w:val="18"/>
          <w:szCs w:val="18"/>
        </w:rPr>
        <w:footnoteRef/>
      </w:r>
      <w:r w:rsidRPr="00F621FC">
        <w:rPr>
          <w:rFonts w:ascii="Segoe UI Symbol" w:hAnsi="Segoe UI Symbol"/>
          <w:sz w:val="18"/>
          <w:szCs w:val="18"/>
        </w:rPr>
        <w:t xml:space="preserve"> Federal Republic of Ethiopia, </w:t>
      </w:r>
      <w:r w:rsidRPr="00F621FC">
        <w:rPr>
          <w:rFonts w:ascii="Segoe UI Symbol" w:hAnsi="Segoe UI Symbol" w:cs="Calibri"/>
          <w:sz w:val="18"/>
          <w:szCs w:val="18"/>
          <w:lang w:eastAsia="en-GB"/>
        </w:rPr>
        <w:t xml:space="preserve">Ethiopian Environmental Protection Authority, </w:t>
      </w:r>
      <w:r w:rsidRPr="00F621FC">
        <w:rPr>
          <w:rFonts w:ascii="Segoe UI Symbol" w:hAnsi="Segoe UI Symbol" w:cs="Calibri"/>
          <w:sz w:val="18"/>
          <w:szCs w:val="18"/>
        </w:rPr>
        <w:t>Ethiopia’s GHG Emission and Mitigation (2020 &amp; 2021) – Implementation Assessment Report, September 2022</w:t>
      </w:r>
    </w:p>
  </w:footnote>
  <w:footnote w:id="37">
    <w:p w14:paraId="451943B3" w14:textId="77777777" w:rsidR="00177383" w:rsidRPr="00F621FC" w:rsidRDefault="00177383" w:rsidP="00CB7B36">
      <w:pPr>
        <w:spacing w:line="240" w:lineRule="auto"/>
        <w:jc w:val="both"/>
        <w:rPr>
          <w:rFonts w:ascii="Segoe UI Symbol" w:hAnsi="Segoe UI Symbol"/>
          <w:sz w:val="18"/>
          <w:szCs w:val="18"/>
        </w:rPr>
      </w:pPr>
      <w:r w:rsidRPr="00F621FC">
        <w:rPr>
          <w:rStyle w:val="FootnoteReference"/>
          <w:rFonts w:ascii="Segoe UI Symbol" w:hAnsi="Segoe UI Symbol"/>
          <w:sz w:val="18"/>
          <w:szCs w:val="18"/>
        </w:rPr>
        <w:footnoteRef/>
      </w:r>
      <w:r w:rsidRPr="00F621FC">
        <w:rPr>
          <w:rFonts w:ascii="Segoe UI Symbol" w:hAnsi="Segoe UI Symbol"/>
          <w:sz w:val="18"/>
          <w:szCs w:val="18"/>
        </w:rPr>
        <w:t xml:space="preserve"> </w:t>
      </w:r>
      <w:r>
        <w:rPr>
          <w:rFonts w:ascii="Segoe UI Symbol" w:hAnsi="Segoe UI Symbol"/>
          <w:sz w:val="18"/>
          <w:szCs w:val="18"/>
        </w:rPr>
        <w:t>EPA</w:t>
      </w:r>
      <w:r w:rsidRPr="00F621FC">
        <w:rPr>
          <w:rFonts w:ascii="Segoe UI Symbol" w:hAnsi="Segoe UI Symbol"/>
          <w:sz w:val="18"/>
          <w:szCs w:val="18"/>
        </w:rPr>
        <w:t xml:space="preserve"> a</w:t>
      </w:r>
      <w:r>
        <w:rPr>
          <w:rFonts w:ascii="Segoe UI Symbol" w:hAnsi="Segoe UI Symbol"/>
          <w:sz w:val="18"/>
          <w:szCs w:val="18"/>
        </w:rPr>
        <w:t>s</w:t>
      </w:r>
      <w:r w:rsidRPr="00F621FC">
        <w:rPr>
          <w:rFonts w:ascii="Segoe UI Symbol" w:hAnsi="Segoe UI Symbol"/>
          <w:sz w:val="18"/>
          <w:szCs w:val="18"/>
        </w:rPr>
        <w:t xml:space="preserve"> key stakeholder; Ministry of Agriculture &amp; Forests, Ministry of </w:t>
      </w:r>
      <w:r>
        <w:rPr>
          <w:rFonts w:ascii="Segoe UI Symbol" w:hAnsi="Segoe UI Symbol"/>
          <w:sz w:val="18"/>
          <w:szCs w:val="18"/>
        </w:rPr>
        <w:t>W</w:t>
      </w:r>
      <w:r w:rsidRPr="00F621FC">
        <w:rPr>
          <w:rFonts w:ascii="Segoe UI Symbol" w:hAnsi="Segoe UI Symbol"/>
          <w:sz w:val="18"/>
          <w:szCs w:val="18"/>
        </w:rPr>
        <w:t>ater, Irrigation and Energy; Ministry of Urban Development and Infrastructure; Ministry of Transport; Ministry of Mines and Petroleum; Ministry of Trade &amp; Industry; and Ministry of Health.</w:t>
      </w:r>
    </w:p>
  </w:footnote>
  <w:footnote w:id="38">
    <w:p w14:paraId="7546FE65" w14:textId="77777777" w:rsidR="00177383" w:rsidRPr="00A07DBD" w:rsidRDefault="00177383" w:rsidP="00A07DBD">
      <w:pPr>
        <w:spacing w:line="240" w:lineRule="auto"/>
        <w:rPr>
          <w:rFonts w:ascii="Segoe UI Symbol" w:hAnsi="Segoe UI Symbol"/>
          <w:sz w:val="18"/>
          <w:szCs w:val="18"/>
        </w:rPr>
      </w:pPr>
      <w:r w:rsidRPr="00F621FC">
        <w:rPr>
          <w:rStyle w:val="FootnoteReference"/>
          <w:rFonts w:ascii="Segoe UI Symbol" w:hAnsi="Segoe UI Symbol"/>
          <w:sz w:val="18"/>
          <w:szCs w:val="18"/>
        </w:rPr>
        <w:footnoteRef/>
      </w:r>
      <w:r w:rsidRPr="00F621FC">
        <w:rPr>
          <w:rFonts w:ascii="Segoe UI Symbol" w:hAnsi="Segoe UI Symbol"/>
          <w:sz w:val="18"/>
          <w:szCs w:val="18"/>
        </w:rPr>
        <w:t xml:space="preserve"> Federal Republic of Ethiopia, UNDP/GEF, Project Implementation Report (PIR) 2022 – CBIT Ethiopia</w:t>
      </w:r>
    </w:p>
  </w:footnote>
  <w:footnote w:id="39">
    <w:p w14:paraId="3F9A56C3" w14:textId="77777777" w:rsidR="00177383" w:rsidRPr="00A07DBD" w:rsidRDefault="00177383">
      <w:pPr>
        <w:pStyle w:val="FootnoteText"/>
        <w:rPr>
          <w:rFonts w:ascii="Segoe UI Symbol" w:hAnsi="Segoe UI Symbol"/>
          <w:sz w:val="18"/>
          <w:szCs w:val="18"/>
        </w:rPr>
      </w:pPr>
      <w:r w:rsidRPr="00A07DBD">
        <w:rPr>
          <w:rStyle w:val="FootnoteReference"/>
          <w:rFonts w:ascii="Segoe UI Symbol" w:hAnsi="Segoe UI Symbol"/>
          <w:sz w:val="18"/>
          <w:szCs w:val="18"/>
        </w:rPr>
        <w:footnoteRef/>
      </w:r>
      <w:r w:rsidRPr="00A07DBD">
        <w:rPr>
          <w:rFonts w:ascii="Segoe UI Symbol" w:hAnsi="Segoe UI Symbol"/>
          <w:sz w:val="18"/>
          <w:szCs w:val="18"/>
        </w:rPr>
        <w:t xml:space="preserve"> Ministry of Urban and infrastructure; Forest Department, Agriculture &amp; Land Use </w:t>
      </w:r>
    </w:p>
  </w:footnote>
  <w:footnote w:id="40">
    <w:p w14:paraId="1EFF4A3D" w14:textId="77777777" w:rsidR="00177383" w:rsidRPr="00B43EEA" w:rsidRDefault="00177383" w:rsidP="005A4499">
      <w:pPr>
        <w:pStyle w:val="NoSpacing"/>
        <w:spacing w:line="240" w:lineRule="auto"/>
        <w:rPr>
          <w:rFonts w:ascii="Segoe UI Symbol" w:hAnsi="Segoe UI Symbol"/>
          <w:color w:val="000000" w:themeColor="text1"/>
          <w:sz w:val="18"/>
          <w:szCs w:val="18"/>
        </w:rPr>
      </w:pPr>
      <w:r w:rsidRPr="005A4499">
        <w:rPr>
          <w:rStyle w:val="FootnoteReference"/>
          <w:rFonts w:ascii="Segoe UI Symbol" w:hAnsi="Segoe UI Symbol"/>
          <w:sz w:val="18"/>
          <w:szCs w:val="18"/>
        </w:rPr>
        <w:footnoteRef/>
      </w:r>
      <w:r w:rsidRPr="005A4499">
        <w:rPr>
          <w:rFonts w:ascii="Segoe UI Symbol" w:hAnsi="Segoe UI Symbol"/>
          <w:sz w:val="18"/>
          <w:szCs w:val="18"/>
        </w:rPr>
        <w:t xml:space="preserve"> A </w:t>
      </w:r>
      <w:r w:rsidRPr="005A4499">
        <w:rPr>
          <w:rFonts w:ascii="Segoe UI Symbol" w:hAnsi="Segoe UI Symbol"/>
          <w:i/>
          <w:iCs/>
          <w:sz w:val="18"/>
          <w:szCs w:val="18"/>
        </w:rPr>
        <w:t xml:space="preserve">tier </w:t>
      </w:r>
      <w:r w:rsidRPr="005A4499">
        <w:rPr>
          <w:rFonts w:ascii="Segoe UI Symbol" w:hAnsi="Segoe UI Symbol"/>
          <w:sz w:val="18"/>
          <w:szCs w:val="18"/>
        </w:rPr>
        <w:t xml:space="preserve">represents a level of </w:t>
      </w:r>
      <w:r w:rsidRPr="005A4499">
        <w:rPr>
          <w:rFonts w:ascii="Segoe UI Symbol" w:hAnsi="Segoe UI Symbol"/>
          <w:color w:val="000000" w:themeColor="text1"/>
          <w:sz w:val="18"/>
          <w:szCs w:val="18"/>
        </w:rPr>
        <w:t xml:space="preserve">methodological complexity. Tier 1 is the basic method, Tier 2 intermediate and Tier 3 the most demanding in terms of complexity and data requirements. </w:t>
      </w:r>
      <w:r w:rsidRPr="005A4499">
        <w:rPr>
          <w:rStyle w:val="Emphasis"/>
          <w:rFonts w:ascii="Segoe UI Symbol" w:hAnsi="Segoe UI Symbol"/>
          <w:i w:val="0"/>
          <w:iCs w:val="0"/>
          <w:color w:val="000000" w:themeColor="text1"/>
          <w:sz w:val="18"/>
          <w:szCs w:val="18"/>
        </w:rPr>
        <w:t>Tier 1</w:t>
      </w:r>
      <w:r w:rsidRPr="005A4499">
        <w:rPr>
          <w:rStyle w:val="apple-converted-space"/>
          <w:rFonts w:ascii="Segoe UI Symbol" w:hAnsi="Segoe UI Symbol"/>
          <w:color w:val="000000" w:themeColor="text1"/>
          <w:sz w:val="18"/>
          <w:szCs w:val="18"/>
          <w:shd w:val="clear" w:color="auto" w:fill="FFFFFF"/>
        </w:rPr>
        <w:t> </w:t>
      </w:r>
      <w:r w:rsidRPr="005A4499">
        <w:rPr>
          <w:rFonts w:ascii="Segoe UI Symbol" w:hAnsi="Segoe UI Symbol"/>
          <w:color w:val="000000" w:themeColor="text1"/>
          <w:sz w:val="18"/>
          <w:szCs w:val="18"/>
          <w:shd w:val="clear" w:color="auto" w:fill="FFFFFF"/>
        </w:rPr>
        <w:t>are simple</w:t>
      </w:r>
      <w:r w:rsidRPr="005A4499">
        <w:rPr>
          <w:rStyle w:val="apple-converted-space"/>
          <w:rFonts w:ascii="Segoe UI Symbol" w:hAnsi="Segoe UI Symbol"/>
          <w:color w:val="000000" w:themeColor="text1"/>
          <w:sz w:val="18"/>
          <w:szCs w:val="18"/>
          <w:shd w:val="clear" w:color="auto" w:fill="FFFFFF"/>
        </w:rPr>
        <w:t> </w:t>
      </w:r>
      <w:r w:rsidRPr="005A4499">
        <w:rPr>
          <w:rStyle w:val="Emphasis"/>
          <w:rFonts w:ascii="Segoe UI Symbol" w:hAnsi="Segoe UI Symbol"/>
          <w:i w:val="0"/>
          <w:iCs w:val="0"/>
          <w:color w:val="000000" w:themeColor="text1"/>
          <w:sz w:val="18"/>
          <w:szCs w:val="18"/>
        </w:rPr>
        <w:t>methods</w:t>
      </w:r>
      <w:r w:rsidRPr="005A4499">
        <w:rPr>
          <w:rStyle w:val="apple-converted-space"/>
          <w:rFonts w:ascii="Segoe UI Symbol" w:hAnsi="Segoe UI Symbol"/>
          <w:color w:val="000000" w:themeColor="text1"/>
          <w:sz w:val="18"/>
          <w:szCs w:val="18"/>
          <w:shd w:val="clear" w:color="auto" w:fill="FFFFFF"/>
        </w:rPr>
        <w:t> </w:t>
      </w:r>
      <w:r w:rsidRPr="005A4499">
        <w:rPr>
          <w:rFonts w:ascii="Segoe UI Symbol" w:hAnsi="Segoe UI Symbol"/>
          <w:color w:val="000000" w:themeColor="text1"/>
          <w:sz w:val="18"/>
          <w:szCs w:val="18"/>
          <w:shd w:val="clear" w:color="auto" w:fill="FFFFFF"/>
        </w:rPr>
        <w:t>with default values; Tier</w:t>
      </w:r>
      <w:r w:rsidRPr="005A4499">
        <w:rPr>
          <w:rStyle w:val="apple-converted-space"/>
          <w:rFonts w:ascii="Segoe UI Symbol" w:hAnsi="Segoe UI Symbol"/>
          <w:color w:val="000000" w:themeColor="text1"/>
          <w:sz w:val="18"/>
          <w:szCs w:val="18"/>
          <w:shd w:val="clear" w:color="auto" w:fill="FFFFFF"/>
        </w:rPr>
        <w:t> </w:t>
      </w:r>
      <w:r w:rsidRPr="005A4499">
        <w:rPr>
          <w:rStyle w:val="Emphasis"/>
          <w:rFonts w:ascii="Segoe UI Symbol" w:hAnsi="Segoe UI Symbol"/>
          <w:i w:val="0"/>
          <w:iCs w:val="0"/>
          <w:color w:val="000000" w:themeColor="text1"/>
          <w:sz w:val="18"/>
          <w:szCs w:val="18"/>
        </w:rPr>
        <w:t>2</w:t>
      </w:r>
      <w:r w:rsidRPr="005A4499">
        <w:rPr>
          <w:rStyle w:val="apple-converted-space"/>
          <w:rFonts w:ascii="Segoe UI Symbol" w:hAnsi="Segoe UI Symbol"/>
          <w:color w:val="000000" w:themeColor="text1"/>
          <w:sz w:val="18"/>
          <w:szCs w:val="18"/>
          <w:shd w:val="clear" w:color="auto" w:fill="FFFFFF"/>
        </w:rPr>
        <w:t> </w:t>
      </w:r>
      <w:r>
        <w:rPr>
          <w:rFonts w:ascii="Segoe UI Symbol" w:hAnsi="Segoe UI Symbol"/>
          <w:color w:val="000000" w:themeColor="text1"/>
          <w:sz w:val="18"/>
          <w:szCs w:val="18"/>
          <w:shd w:val="clear" w:color="auto" w:fill="FFFFFF"/>
        </w:rPr>
        <w:t xml:space="preserve">is </w:t>
      </w:r>
      <w:r w:rsidRPr="005A4499">
        <w:rPr>
          <w:rFonts w:ascii="Segoe UI Symbol" w:hAnsi="Segoe UI Symbol"/>
          <w:color w:val="000000" w:themeColor="text1"/>
          <w:sz w:val="18"/>
          <w:szCs w:val="18"/>
          <w:shd w:val="clear" w:color="auto" w:fill="FFFFFF"/>
        </w:rPr>
        <w:t xml:space="preserve">similar but with country specific emission factors and </w:t>
      </w:r>
      <w:r>
        <w:rPr>
          <w:rFonts w:ascii="Segoe UI Symbol" w:hAnsi="Segoe UI Symbol"/>
          <w:color w:val="000000" w:themeColor="text1"/>
          <w:sz w:val="18"/>
          <w:szCs w:val="18"/>
          <w:shd w:val="clear" w:color="auto" w:fill="FFFFFF"/>
        </w:rPr>
        <w:t xml:space="preserve">more </w:t>
      </w:r>
      <w:r w:rsidRPr="00B43EEA">
        <w:rPr>
          <w:rFonts w:ascii="Segoe UI Symbol" w:hAnsi="Segoe UI Symbol"/>
          <w:color w:val="000000" w:themeColor="text1"/>
          <w:sz w:val="18"/>
          <w:szCs w:val="18"/>
          <w:shd w:val="clear" w:color="auto" w:fill="FFFFFF"/>
        </w:rPr>
        <w:t xml:space="preserve">granular data on each sub-category/sub-sector (for example, emission/sink estimation in AFOLU sector will require a detailed analysis of </w:t>
      </w:r>
      <w:r w:rsidRPr="00B43EEA">
        <w:rPr>
          <w:rFonts w:ascii="Segoe UI Symbol" w:hAnsi="Segoe UI Symbol" w:cstheme="minorHAnsi"/>
          <w:sz w:val="18"/>
          <w:szCs w:val="18"/>
        </w:rPr>
        <w:t>national data on animal population, livestock species (the number of animals produced annually</w:t>
      </w:r>
      <w:r>
        <w:rPr>
          <w:rFonts w:ascii="Segoe UI Symbol" w:hAnsi="Segoe UI Symbol" w:cstheme="minorHAnsi"/>
          <w:sz w:val="18"/>
          <w:szCs w:val="18"/>
        </w:rPr>
        <w:t>)</w:t>
      </w:r>
      <w:r w:rsidRPr="00B43EEA">
        <w:rPr>
          <w:rFonts w:ascii="Segoe UI Symbol" w:hAnsi="Segoe UI Symbol" w:cstheme="minorHAnsi"/>
          <w:sz w:val="18"/>
          <w:szCs w:val="18"/>
        </w:rPr>
        <w:t>, fertilizer application, area of crop cultivation and crop production, area deforested/afforested</w:t>
      </w:r>
      <w:r>
        <w:rPr>
          <w:rFonts w:ascii="Segoe UI Symbol" w:hAnsi="Segoe UI Symbol" w:cstheme="minorHAnsi"/>
          <w:sz w:val="18"/>
          <w:szCs w:val="18"/>
        </w:rPr>
        <w:t>/reforested</w:t>
      </w:r>
      <w:r w:rsidRPr="00B43EEA">
        <w:rPr>
          <w:rFonts w:ascii="Segoe UI Symbol" w:hAnsi="Segoe UI Symbol" w:cstheme="minorHAnsi"/>
          <w:sz w:val="18"/>
          <w:szCs w:val="18"/>
        </w:rPr>
        <w:t xml:space="preserve"> and type of forest etc</w:t>
      </w:r>
      <w:r w:rsidRPr="00B43EEA">
        <w:rPr>
          <w:rFonts w:ascii="Segoe UI Symbol" w:hAnsi="Segoe UI Symbol"/>
          <w:color w:val="000000" w:themeColor="text1"/>
          <w:sz w:val="18"/>
          <w:szCs w:val="18"/>
          <w:shd w:val="clear" w:color="auto" w:fill="FFFFFF"/>
        </w:rPr>
        <w:t>.</w:t>
      </w:r>
    </w:p>
  </w:footnote>
  <w:footnote w:id="41">
    <w:p w14:paraId="42CFC001" w14:textId="77777777" w:rsidR="00177383" w:rsidRPr="005A4499" w:rsidRDefault="00177383" w:rsidP="005A4499">
      <w:pPr>
        <w:tabs>
          <w:tab w:val="left" w:pos="4095"/>
        </w:tabs>
        <w:spacing w:line="240" w:lineRule="auto"/>
        <w:rPr>
          <w:rFonts w:ascii="Segoe UI Symbol" w:hAnsi="Segoe UI Symbol" w:cstheme="minorHAnsi"/>
          <w:color w:val="000000" w:themeColor="text1"/>
          <w:sz w:val="18"/>
          <w:szCs w:val="18"/>
        </w:rPr>
      </w:pPr>
      <w:r w:rsidRPr="005A4499">
        <w:rPr>
          <w:rStyle w:val="FootnoteReference"/>
          <w:rFonts w:ascii="Segoe UI Symbol" w:hAnsi="Segoe UI Symbol"/>
          <w:color w:val="000000" w:themeColor="text1"/>
          <w:sz w:val="18"/>
          <w:szCs w:val="18"/>
        </w:rPr>
        <w:footnoteRef/>
      </w:r>
      <w:r w:rsidRPr="005A4499">
        <w:rPr>
          <w:rFonts w:ascii="Segoe UI Symbol" w:hAnsi="Segoe UI Symbol"/>
          <w:color w:val="000000" w:themeColor="text1"/>
          <w:sz w:val="18"/>
          <w:szCs w:val="18"/>
        </w:rPr>
        <w:t xml:space="preserve"> </w:t>
      </w:r>
      <w:r w:rsidRPr="005A4499">
        <w:rPr>
          <w:rFonts w:ascii="Segoe UI Symbol" w:hAnsi="Segoe UI Symbol" w:cstheme="minorHAnsi"/>
          <w:color w:val="000000" w:themeColor="text1"/>
          <w:sz w:val="18"/>
          <w:szCs w:val="18"/>
        </w:rPr>
        <w:t xml:space="preserve">Federal Republic of Ethiopia, Environmental Protection Authority, Ethiopia’s First Biennial Update Report (FBUR) Under the United Nations Framework Convention on Climate Change </w:t>
      </w:r>
      <w:r w:rsidRPr="00C159FC">
        <w:rPr>
          <w:rFonts w:ascii="Segoe UI Symbol" w:hAnsi="Segoe UI Symbol" w:cstheme="minorHAnsi"/>
          <w:color w:val="000000" w:themeColor="text1"/>
          <w:sz w:val="18"/>
          <w:szCs w:val="18"/>
        </w:rPr>
        <w:t>(UNFCCC) (Final Report), February, 2023</w:t>
      </w:r>
    </w:p>
  </w:footnote>
  <w:footnote w:id="42">
    <w:p w14:paraId="3705C8E5" w14:textId="77777777" w:rsidR="00177383" w:rsidRPr="005A4499" w:rsidRDefault="00177383" w:rsidP="005A4499">
      <w:pPr>
        <w:pStyle w:val="NoSpacing"/>
        <w:spacing w:line="240" w:lineRule="auto"/>
        <w:rPr>
          <w:rFonts w:ascii="Segoe UI Symbol" w:hAnsi="Segoe UI Symbol" w:cs="Calibri"/>
          <w:sz w:val="18"/>
          <w:szCs w:val="18"/>
        </w:rPr>
      </w:pPr>
      <w:r w:rsidRPr="005A4499">
        <w:rPr>
          <w:rStyle w:val="FootnoteReference"/>
          <w:rFonts w:ascii="Segoe UI Symbol" w:hAnsi="Segoe UI Symbol"/>
          <w:sz w:val="18"/>
          <w:szCs w:val="18"/>
        </w:rPr>
        <w:footnoteRef/>
      </w:r>
      <w:r w:rsidRPr="005A4499">
        <w:rPr>
          <w:rFonts w:ascii="Segoe UI Symbol" w:hAnsi="Segoe UI Symbol"/>
          <w:sz w:val="18"/>
          <w:szCs w:val="18"/>
        </w:rPr>
        <w:t xml:space="preserve"> Federal Republic of Ethiopia, </w:t>
      </w:r>
      <w:r w:rsidRPr="005A4499">
        <w:rPr>
          <w:rFonts w:ascii="Segoe UI Symbol" w:hAnsi="Segoe UI Symbol" w:cs="Calibri"/>
          <w:sz w:val="18"/>
          <w:szCs w:val="18"/>
          <w:lang w:eastAsia="en-GB"/>
        </w:rPr>
        <w:t xml:space="preserve">Ethiopian Environmental Protection Authority, </w:t>
      </w:r>
      <w:r w:rsidRPr="005A4499">
        <w:rPr>
          <w:rFonts w:ascii="Segoe UI Symbol" w:hAnsi="Segoe UI Symbol" w:cs="Calibri"/>
          <w:sz w:val="18"/>
          <w:szCs w:val="18"/>
        </w:rPr>
        <w:t>Ethiopia’s GHG Emission and Mitigation (2020 &amp; 2021) – Implementation Assessment Report, September 2022</w:t>
      </w:r>
    </w:p>
  </w:footnote>
  <w:footnote w:id="43">
    <w:p w14:paraId="73F8CD8F" w14:textId="77777777" w:rsidR="00177383" w:rsidRPr="005A4499" w:rsidRDefault="00177383" w:rsidP="005A4499">
      <w:pPr>
        <w:pStyle w:val="NoSpacing"/>
        <w:spacing w:line="240" w:lineRule="auto"/>
        <w:rPr>
          <w:rFonts w:ascii="Segoe UI Symbol" w:hAnsi="Segoe UI Symbol" w:cstheme="minorHAnsi"/>
          <w:color w:val="000000"/>
          <w:sz w:val="18"/>
          <w:szCs w:val="18"/>
        </w:rPr>
      </w:pPr>
      <w:r w:rsidRPr="005A4499">
        <w:rPr>
          <w:rStyle w:val="FootnoteReference"/>
          <w:rFonts w:ascii="Segoe UI Symbol" w:hAnsi="Segoe UI Symbol"/>
          <w:sz w:val="18"/>
          <w:szCs w:val="18"/>
        </w:rPr>
        <w:footnoteRef/>
      </w:r>
      <w:r w:rsidRPr="005A4499">
        <w:rPr>
          <w:rFonts w:ascii="Segoe UI Symbol" w:hAnsi="Segoe UI Symbol"/>
          <w:sz w:val="18"/>
          <w:szCs w:val="18"/>
        </w:rPr>
        <w:t xml:space="preserve"> </w:t>
      </w:r>
      <w:r w:rsidRPr="005A4499">
        <w:rPr>
          <w:rFonts w:ascii="Segoe UI Symbol" w:hAnsi="Segoe UI Symbol" w:cstheme="minorHAnsi"/>
          <w:color w:val="000000"/>
          <w:sz w:val="18"/>
          <w:szCs w:val="18"/>
        </w:rPr>
        <w:t>Basal Consulting, Development of Quality Control (QC) and Quality Assurance (QA) Plan for Green House Gas Inventory, June 2022</w:t>
      </w:r>
    </w:p>
  </w:footnote>
  <w:footnote w:id="44">
    <w:p w14:paraId="2AF2D505" w14:textId="77777777" w:rsidR="00177383" w:rsidRPr="00C159FC" w:rsidRDefault="00177383" w:rsidP="00000352">
      <w:pPr>
        <w:pStyle w:val="NoSpacing"/>
        <w:spacing w:line="240" w:lineRule="auto"/>
        <w:rPr>
          <w:rFonts w:ascii="Segoe UI Symbol" w:hAnsi="Segoe UI Symbol" w:cstheme="minorHAnsi"/>
          <w:color w:val="000000"/>
          <w:sz w:val="18"/>
          <w:szCs w:val="18"/>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w:t>
      </w:r>
      <w:r w:rsidRPr="00C159FC">
        <w:rPr>
          <w:rFonts w:ascii="Segoe UI Symbol" w:hAnsi="Segoe UI Symbol" w:cstheme="minorHAnsi"/>
          <w:color w:val="000000"/>
          <w:sz w:val="18"/>
          <w:szCs w:val="18"/>
        </w:rPr>
        <w:t xml:space="preserve">Basal Consulting, </w:t>
      </w:r>
      <w:r w:rsidRPr="005A4499">
        <w:rPr>
          <w:rFonts w:ascii="Segoe UI Symbol" w:hAnsi="Segoe UI Symbol" w:cstheme="minorHAnsi"/>
          <w:color w:val="000000"/>
          <w:sz w:val="18"/>
          <w:szCs w:val="18"/>
        </w:rPr>
        <w:t>Development of Quality Control (QC) and Quality Assurance (QA) Plan for Green House Gas Inventory, June 2022</w:t>
      </w:r>
    </w:p>
  </w:footnote>
  <w:footnote w:id="45">
    <w:p w14:paraId="40E2F436" w14:textId="77777777" w:rsidR="00177383" w:rsidRPr="00C159FC" w:rsidRDefault="00177383">
      <w:pPr>
        <w:pStyle w:val="FootnoteText"/>
        <w:rPr>
          <w:rFonts w:ascii="Segoe UI Symbol" w:hAnsi="Segoe UI Symbol" w:cstheme="minorHAnsi"/>
          <w:color w:val="000000"/>
          <w:sz w:val="18"/>
          <w:szCs w:val="18"/>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w:t>
      </w:r>
      <w:r w:rsidRPr="00C159FC">
        <w:rPr>
          <w:rFonts w:ascii="Segoe UI Symbol" w:hAnsi="Segoe UI Symbol" w:cstheme="minorHAnsi"/>
          <w:color w:val="000000"/>
          <w:sz w:val="18"/>
          <w:szCs w:val="18"/>
        </w:rPr>
        <w:t xml:space="preserve">Basal Consulting, </w:t>
      </w:r>
      <w:r w:rsidRPr="00C159FC">
        <w:rPr>
          <w:rFonts w:ascii="Segoe UI Symbol" w:hAnsi="Segoe UI Symbol" w:cstheme="minorHAnsi"/>
          <w:i/>
          <w:iCs/>
          <w:color w:val="000000"/>
          <w:sz w:val="18"/>
          <w:szCs w:val="18"/>
        </w:rPr>
        <w:t>ibid</w:t>
      </w:r>
    </w:p>
  </w:footnote>
  <w:footnote w:id="46">
    <w:p w14:paraId="5DBF9BD3" w14:textId="77777777" w:rsidR="00177383" w:rsidRPr="00C159FC" w:rsidRDefault="00177383" w:rsidP="00C2218C">
      <w:pPr>
        <w:tabs>
          <w:tab w:val="left" w:pos="4095"/>
        </w:tabs>
        <w:spacing w:line="240" w:lineRule="auto"/>
        <w:rPr>
          <w:rFonts w:ascii="Segoe UI Symbol" w:hAnsi="Segoe UI Symbol" w:cstheme="minorHAnsi"/>
          <w:color w:val="000000" w:themeColor="text1"/>
          <w:sz w:val="18"/>
          <w:szCs w:val="18"/>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w:t>
      </w:r>
      <w:r w:rsidRPr="00C159FC">
        <w:rPr>
          <w:rFonts w:ascii="Segoe UI Symbol" w:hAnsi="Segoe UI Symbol" w:cstheme="minorHAnsi"/>
          <w:color w:val="000000" w:themeColor="text1"/>
          <w:sz w:val="18"/>
          <w:szCs w:val="18"/>
        </w:rPr>
        <w:t>Federal Republic of Ethiopia, Environmental Protection Authority, Ethiopia’s First Biennial Update Report (FBUR) Under the United Nations Framework Convention on Climate Change (UNFCCC) (Final Report), February, 2023</w:t>
      </w:r>
    </w:p>
  </w:footnote>
  <w:footnote w:id="47">
    <w:p w14:paraId="1AC9D030" w14:textId="77777777" w:rsidR="00177383" w:rsidRPr="00C159FC" w:rsidRDefault="00177383" w:rsidP="00C2218C">
      <w:pPr>
        <w:pStyle w:val="NoSpacing"/>
        <w:spacing w:line="240" w:lineRule="auto"/>
        <w:rPr>
          <w:rFonts w:ascii="Segoe UI Symbol" w:hAnsi="Segoe UI Symbol" w:cs="Calibri"/>
          <w:sz w:val="18"/>
          <w:szCs w:val="18"/>
          <w:lang w:val="en-US"/>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w:t>
      </w:r>
      <w:r w:rsidRPr="00C159FC">
        <w:rPr>
          <w:rFonts w:ascii="Segoe UI Symbol" w:hAnsi="Segoe UI Symbol" w:cs="Calibri"/>
          <w:sz w:val="18"/>
          <w:szCs w:val="18"/>
          <w:lang w:eastAsia="en-GB"/>
        </w:rPr>
        <w:t xml:space="preserve">Ethiopian Environmental Protection Authority, </w:t>
      </w:r>
      <w:r w:rsidRPr="00C159FC">
        <w:rPr>
          <w:rFonts w:ascii="Segoe UI Symbol" w:hAnsi="Segoe UI Symbol" w:cs="Calibri"/>
          <w:sz w:val="18"/>
          <w:szCs w:val="18"/>
        </w:rPr>
        <w:t>Ethiopia’s GHG Emission and Mitigation (2020 &amp; 2021) – Implementation Assessment Report, September 2022</w:t>
      </w:r>
    </w:p>
    <w:p w14:paraId="4B446F71" w14:textId="77777777" w:rsidR="00177383" w:rsidRDefault="00177383">
      <w:pPr>
        <w:pStyle w:val="FootnoteText"/>
      </w:pPr>
    </w:p>
  </w:footnote>
  <w:footnote w:id="48">
    <w:p w14:paraId="1B74301F" w14:textId="5547F9E8" w:rsidR="00177383" w:rsidRPr="00DD3D29" w:rsidRDefault="00177383">
      <w:pPr>
        <w:pStyle w:val="FootnoteText"/>
        <w:rPr>
          <w:rFonts w:ascii="Segoe UI Symbol" w:hAnsi="Segoe UI Symbol"/>
          <w:sz w:val="18"/>
          <w:szCs w:val="18"/>
        </w:rPr>
      </w:pPr>
      <w:r w:rsidRPr="00DD3D29">
        <w:rPr>
          <w:rStyle w:val="FootnoteReference"/>
          <w:rFonts w:ascii="Segoe UI Symbol" w:hAnsi="Segoe UI Symbol"/>
          <w:sz w:val="18"/>
          <w:szCs w:val="18"/>
        </w:rPr>
        <w:footnoteRef/>
      </w:r>
      <w:r w:rsidRPr="00DD3D29">
        <w:rPr>
          <w:rFonts w:ascii="Segoe UI Symbol" w:hAnsi="Segoe UI Symbol"/>
          <w:sz w:val="18"/>
          <w:szCs w:val="18"/>
        </w:rPr>
        <w:t xml:space="preserve"> For details of training conducted and timeline for the same, please see Annex </w:t>
      </w:r>
      <w:r w:rsidR="00A71012">
        <w:rPr>
          <w:rFonts w:ascii="Segoe UI Symbol" w:hAnsi="Segoe UI Symbol"/>
          <w:sz w:val="18"/>
          <w:szCs w:val="18"/>
        </w:rPr>
        <w:t>11</w:t>
      </w:r>
    </w:p>
  </w:footnote>
  <w:footnote w:id="49">
    <w:p w14:paraId="5366E895" w14:textId="77777777" w:rsidR="00177383" w:rsidRPr="00CE4EE6" w:rsidRDefault="00177383" w:rsidP="00CE4EE6">
      <w:pPr>
        <w:tabs>
          <w:tab w:val="left" w:pos="4095"/>
        </w:tabs>
        <w:spacing w:line="240" w:lineRule="auto"/>
        <w:rPr>
          <w:rFonts w:ascii="Segoe UI Symbol" w:hAnsi="Segoe UI Symbol" w:cstheme="minorHAnsi"/>
          <w:color w:val="000000" w:themeColor="text1"/>
          <w:sz w:val="18"/>
          <w:szCs w:val="18"/>
        </w:rPr>
      </w:pPr>
      <w:r w:rsidRPr="00CE4EE6">
        <w:rPr>
          <w:rStyle w:val="FootnoteReference"/>
          <w:rFonts w:ascii="Segoe UI Symbol" w:hAnsi="Segoe UI Symbol"/>
          <w:sz w:val="18"/>
          <w:szCs w:val="18"/>
        </w:rPr>
        <w:footnoteRef/>
      </w:r>
      <w:r w:rsidRPr="00CE4EE6">
        <w:rPr>
          <w:rFonts w:ascii="Segoe UI Symbol" w:hAnsi="Segoe UI Symbol"/>
          <w:sz w:val="18"/>
          <w:szCs w:val="18"/>
        </w:rPr>
        <w:t xml:space="preserve"> </w:t>
      </w:r>
      <w:r w:rsidRPr="00CE4EE6">
        <w:rPr>
          <w:rFonts w:ascii="Segoe UI Symbol" w:hAnsi="Segoe UI Symbol" w:cstheme="minorHAnsi"/>
          <w:color w:val="000000" w:themeColor="text1"/>
          <w:sz w:val="18"/>
          <w:szCs w:val="18"/>
        </w:rPr>
        <w:t>Federal Republic of Ethiopia, Environmental Protection Authority, Ethiopia’s First Biennial Update Report (FBUR) Under the United Nations</w:t>
      </w:r>
      <w:r w:rsidRPr="00C159FC">
        <w:rPr>
          <w:rFonts w:ascii="Segoe UI Symbol" w:hAnsi="Segoe UI Symbol" w:cstheme="minorHAnsi"/>
          <w:color w:val="000000" w:themeColor="text1"/>
          <w:sz w:val="18"/>
          <w:szCs w:val="18"/>
        </w:rPr>
        <w:t xml:space="preserve"> Framework Convention on Climate Change (UNFCCC) (Final Report), February, 2023</w:t>
      </w:r>
    </w:p>
  </w:footnote>
  <w:footnote w:id="50">
    <w:p w14:paraId="2DF5755F" w14:textId="77777777" w:rsidR="00177383" w:rsidRPr="00C159FC" w:rsidRDefault="00177383" w:rsidP="00C159FC">
      <w:pPr>
        <w:rPr>
          <w:rFonts w:ascii="Segoe UI Symbol" w:hAnsi="Segoe UI Symbol" w:cstheme="minorHAnsi"/>
          <w:color w:val="000000"/>
          <w:sz w:val="18"/>
          <w:szCs w:val="18"/>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w:t>
      </w:r>
      <w:r w:rsidRPr="00C159FC">
        <w:rPr>
          <w:rFonts w:ascii="Segoe UI Symbol" w:hAnsi="Segoe UI Symbol" w:cstheme="minorHAnsi"/>
          <w:color w:val="000000"/>
          <w:sz w:val="18"/>
          <w:szCs w:val="18"/>
        </w:rPr>
        <w:t>Basal Consulting, Development of Quality Control (QC) and Quality Assurance (QA) Plan for Green House Gas Inventory, June 2022</w:t>
      </w:r>
    </w:p>
  </w:footnote>
  <w:footnote w:id="51">
    <w:p w14:paraId="3CA47DCD" w14:textId="77777777" w:rsidR="00177383" w:rsidRPr="00C159FC" w:rsidRDefault="00177383" w:rsidP="001C7339">
      <w:pPr>
        <w:pStyle w:val="FootnoteText"/>
        <w:spacing w:line="240" w:lineRule="auto"/>
        <w:ind w:left="363"/>
        <w:rPr>
          <w:rFonts w:ascii="Segoe UI Symbol" w:hAnsi="Segoe UI Symbol"/>
          <w:sz w:val="18"/>
          <w:szCs w:val="18"/>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Populate with data from the Logframe and scorecards</w:t>
      </w:r>
    </w:p>
  </w:footnote>
  <w:footnote w:id="52">
    <w:p w14:paraId="0D7AF578" w14:textId="77777777" w:rsidR="00177383" w:rsidRPr="00C159FC" w:rsidRDefault="00177383" w:rsidP="001C7339">
      <w:pPr>
        <w:pStyle w:val="FootnoteText"/>
        <w:spacing w:line="240" w:lineRule="auto"/>
        <w:ind w:left="363"/>
        <w:rPr>
          <w:rFonts w:ascii="Segoe UI Symbol" w:hAnsi="Segoe UI Symbol"/>
          <w:sz w:val="18"/>
          <w:szCs w:val="18"/>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Populate with data from the Project Document</w:t>
      </w:r>
    </w:p>
  </w:footnote>
  <w:footnote w:id="53">
    <w:p w14:paraId="4127C7D2" w14:textId="77777777" w:rsidR="00177383" w:rsidRPr="00C159FC" w:rsidRDefault="00177383" w:rsidP="001C7339">
      <w:pPr>
        <w:pStyle w:val="FootnoteText"/>
        <w:spacing w:line="240" w:lineRule="auto"/>
        <w:ind w:left="363"/>
        <w:rPr>
          <w:rFonts w:ascii="Segoe UI Symbol" w:hAnsi="Segoe UI Symbol"/>
          <w:sz w:val="18"/>
          <w:szCs w:val="18"/>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If available</w:t>
      </w:r>
    </w:p>
  </w:footnote>
  <w:footnote w:id="54">
    <w:p w14:paraId="2E29AB37" w14:textId="77777777" w:rsidR="00177383" w:rsidRPr="00C159FC" w:rsidRDefault="00177383" w:rsidP="001C7339">
      <w:pPr>
        <w:pStyle w:val="NoSpacing"/>
        <w:spacing w:line="240" w:lineRule="auto"/>
        <w:ind w:left="363"/>
        <w:rPr>
          <w:rFonts w:ascii="Segoe UI Symbol" w:hAnsi="Segoe UI Symbol"/>
          <w:sz w:val="18"/>
          <w:szCs w:val="18"/>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Colour code this column only</w:t>
      </w:r>
    </w:p>
  </w:footnote>
  <w:footnote w:id="55">
    <w:p w14:paraId="0F9A345A" w14:textId="77777777" w:rsidR="00177383" w:rsidRPr="00C159FC" w:rsidRDefault="00177383" w:rsidP="001C7339">
      <w:pPr>
        <w:pStyle w:val="NoSpacing"/>
        <w:spacing w:line="240" w:lineRule="auto"/>
        <w:ind w:left="363"/>
        <w:rPr>
          <w:rFonts w:ascii="Segoe UI Symbol" w:hAnsi="Segoe UI Symbol"/>
          <w:sz w:val="18"/>
          <w:szCs w:val="18"/>
        </w:rPr>
      </w:pPr>
      <w:r w:rsidRPr="00C159FC">
        <w:rPr>
          <w:rStyle w:val="FootnoteReference"/>
          <w:rFonts w:ascii="Segoe UI Symbol" w:hAnsi="Segoe UI Symbol"/>
          <w:sz w:val="18"/>
          <w:szCs w:val="18"/>
        </w:rPr>
        <w:footnoteRef/>
      </w:r>
      <w:r w:rsidRPr="00C159FC">
        <w:rPr>
          <w:rFonts w:ascii="Segoe UI Symbol" w:hAnsi="Segoe UI Symbol"/>
          <w:sz w:val="18"/>
          <w:szCs w:val="18"/>
        </w:rPr>
        <w:t xml:space="preserve"> Use the 6-point Progress Towards Results Rating Scale: HS, S, MS, MU, U, HU </w:t>
      </w:r>
    </w:p>
    <w:p w14:paraId="29D70C3B" w14:textId="77777777" w:rsidR="00177383" w:rsidRDefault="00177383" w:rsidP="00E76C9C">
      <w:pPr>
        <w:pStyle w:val="FootnoteText"/>
      </w:pPr>
    </w:p>
  </w:footnote>
  <w:footnote w:id="56">
    <w:p w14:paraId="39FCFB5E" w14:textId="77777777" w:rsidR="00177383" w:rsidRPr="00663F53" w:rsidRDefault="00177383" w:rsidP="008C1453">
      <w:pPr>
        <w:pStyle w:val="FootnoteText"/>
        <w:spacing w:line="240" w:lineRule="auto"/>
        <w:ind w:left="363"/>
        <w:rPr>
          <w:rFonts w:cstheme="minorHAnsi"/>
          <w:sz w:val="18"/>
          <w:szCs w:val="18"/>
        </w:rPr>
      </w:pPr>
      <w:r w:rsidRPr="00663F53">
        <w:rPr>
          <w:rStyle w:val="FootnoteReference"/>
          <w:rFonts w:cstheme="minorHAnsi"/>
          <w:sz w:val="18"/>
          <w:szCs w:val="18"/>
        </w:rPr>
        <w:footnoteRef/>
      </w:r>
      <w:r w:rsidRPr="00663F53">
        <w:rPr>
          <w:rFonts w:cstheme="minorHAnsi"/>
          <w:sz w:val="18"/>
          <w:szCs w:val="18"/>
        </w:rPr>
        <w:t xml:space="preserve"> EFCCC and key stakeholder; Ministry of Agriculture, Ministry of water, Irrigation and Energy; Ministry of Urban Development and Construction; Ministry of Transport; Ministry of Mines and Petroleum, Ministry of Trade &amp; Industry and Ministry of Health</w:t>
      </w:r>
    </w:p>
  </w:footnote>
  <w:footnote w:id="57">
    <w:p w14:paraId="39440703" w14:textId="77777777" w:rsidR="00177383" w:rsidRPr="00161F29" w:rsidRDefault="00177383" w:rsidP="00161F29">
      <w:pPr>
        <w:pStyle w:val="FootnoteText"/>
        <w:spacing w:line="240" w:lineRule="auto"/>
        <w:rPr>
          <w:rFonts w:ascii="Segoe UI Symbol" w:hAnsi="Segoe UI Symbol"/>
          <w:sz w:val="18"/>
          <w:szCs w:val="18"/>
        </w:rPr>
      </w:pPr>
      <w:r w:rsidRPr="00161F29">
        <w:rPr>
          <w:rStyle w:val="FootnoteReference"/>
          <w:rFonts w:ascii="Segoe UI Symbol" w:hAnsi="Segoe UI Symbol"/>
          <w:sz w:val="18"/>
          <w:szCs w:val="18"/>
        </w:rPr>
        <w:footnoteRef/>
      </w:r>
      <w:r w:rsidRPr="00161F29">
        <w:rPr>
          <w:rFonts w:ascii="Segoe UI Symbol" w:hAnsi="Segoe UI Symbol"/>
          <w:sz w:val="18"/>
          <w:szCs w:val="18"/>
        </w:rPr>
        <w:t xml:space="preserve"> Abraham Berhanu Admasu, Audited Financial Statements, UNDP Assisted Project, Capacity Building CBIT Ethiopia, 31 December 2021</w:t>
      </w:r>
    </w:p>
  </w:footnote>
  <w:footnote w:id="58">
    <w:p w14:paraId="01CDCAF8" w14:textId="77777777" w:rsidR="00177383" w:rsidRPr="00627C85" w:rsidRDefault="00177383">
      <w:pPr>
        <w:pStyle w:val="FootnoteText"/>
        <w:rPr>
          <w:rFonts w:ascii="Segoe UI Symbol" w:hAnsi="Segoe UI Symbol"/>
          <w:sz w:val="18"/>
          <w:szCs w:val="18"/>
        </w:rPr>
      </w:pPr>
      <w:r w:rsidRPr="00627C85">
        <w:rPr>
          <w:rStyle w:val="FootnoteReference"/>
          <w:rFonts w:ascii="Segoe UI Symbol" w:hAnsi="Segoe UI Symbol"/>
          <w:sz w:val="18"/>
          <w:szCs w:val="18"/>
        </w:rPr>
        <w:footnoteRef/>
      </w:r>
      <w:r w:rsidRPr="00627C85">
        <w:rPr>
          <w:rFonts w:ascii="Segoe UI Symbol" w:hAnsi="Segoe UI Symbol"/>
          <w:sz w:val="18"/>
          <w:szCs w:val="18"/>
        </w:rPr>
        <w:t xml:space="preserve"> https://www.epa.gov.et</w:t>
      </w:r>
    </w:p>
  </w:footnote>
  <w:footnote w:id="59">
    <w:p w14:paraId="4EF04D81" w14:textId="77777777" w:rsidR="00177383" w:rsidRDefault="00177383" w:rsidP="00C74F3A">
      <w:pPr>
        <w:pStyle w:val="footnotedescription"/>
        <w:spacing w:line="242" w:lineRule="auto"/>
        <w:jc w:val="both"/>
      </w:pPr>
      <w:r>
        <w:rPr>
          <w:rStyle w:val="footnotemark"/>
        </w:rPr>
        <w:footnoteRef/>
      </w:r>
      <w:r>
        <w:t xml:space="preserve"> For ideas on innovative and participatory Monitoring and Evaluation strategies and techniques, see </w:t>
      </w:r>
      <w:hyperlink r:id="rId1">
        <w:r>
          <w:rPr>
            <w:color w:val="0000FF"/>
            <w:u w:val="single" w:color="0000FF"/>
          </w:rPr>
          <w:t>UNDP Discussion Paper:</w:t>
        </w:r>
      </w:hyperlink>
      <w:hyperlink r:id="rId2">
        <w:r>
          <w:rPr>
            <w:color w:val="0000FF"/>
          </w:rPr>
          <w:t xml:space="preserve"> </w:t>
        </w:r>
      </w:hyperlink>
      <w:hyperlink r:id="rId3">
        <w:r>
          <w:rPr>
            <w:color w:val="0000FF"/>
            <w:u w:val="single" w:color="0000FF"/>
          </w:rPr>
          <w:t>Innovations in Monitoring &amp; Evaluating Results</w:t>
        </w:r>
      </w:hyperlink>
      <w:hyperlink r:id="rId4">
        <w:r>
          <w:t xml:space="preserve">, </w:t>
        </w:r>
      </w:hyperlink>
      <w:r>
        <w:t xml:space="preserve">05 Nov 2013. </w:t>
      </w:r>
    </w:p>
  </w:footnote>
  <w:footnote w:id="60">
    <w:p w14:paraId="73DA3DA8" w14:textId="77777777" w:rsidR="00177383" w:rsidRDefault="00177383" w:rsidP="00C74F3A">
      <w:pPr>
        <w:pStyle w:val="footnotedescription"/>
        <w:spacing w:line="246" w:lineRule="auto"/>
        <w:jc w:val="both"/>
      </w:pPr>
      <w:r>
        <w:rPr>
          <w:rStyle w:val="footnotemark"/>
        </w:rPr>
        <w:footnoteRef/>
      </w:r>
      <w:r>
        <w:t xml:space="preserve"> For more stakeholder engagement in the M&amp;E process, see the </w:t>
      </w:r>
      <w:hyperlink r:id="rId5">
        <w:r>
          <w:rPr>
            <w:color w:val="0000FF"/>
            <w:u w:val="single" w:color="0000FF"/>
          </w:rPr>
          <w:t>UNDP Handbook on Planning, Monitoring</w:t>
        </w:r>
      </w:hyperlink>
      <w:hyperlink r:id="rId6">
        <w:r>
          <w:rPr>
            <w:color w:val="0000FF"/>
            <w:u w:val="single" w:color="0000FF"/>
          </w:rPr>
          <w:t xml:space="preserve"> </w:t>
        </w:r>
      </w:hyperlink>
      <w:hyperlink r:id="rId7">
        <w:r>
          <w:rPr>
            <w:color w:val="0000FF"/>
            <w:u w:val="single" w:color="0000FF"/>
          </w:rPr>
          <w:t>and Evaluating for</w:t>
        </w:r>
      </w:hyperlink>
      <w:hyperlink r:id="rId8">
        <w:r>
          <w:rPr>
            <w:color w:val="0000FF"/>
          </w:rPr>
          <w:t xml:space="preserve"> </w:t>
        </w:r>
      </w:hyperlink>
      <w:hyperlink r:id="rId9">
        <w:r>
          <w:rPr>
            <w:color w:val="0000FF"/>
            <w:u w:val="single" w:color="0000FF"/>
          </w:rPr>
          <w:t>Development Results</w:t>
        </w:r>
      </w:hyperlink>
      <w:hyperlink r:id="rId10">
        <w:r>
          <w:t xml:space="preserve">, </w:t>
        </w:r>
      </w:hyperlink>
      <w:r>
        <w:t xml:space="preserve">Chapter 3, pg. 93. </w:t>
      </w:r>
    </w:p>
  </w:footnote>
  <w:footnote w:id="61">
    <w:p w14:paraId="167C472D" w14:textId="77777777" w:rsidR="00177383" w:rsidRDefault="00177383" w:rsidP="00C74F3A">
      <w:pPr>
        <w:pStyle w:val="footnotedescription"/>
      </w:pPr>
      <w:r>
        <w:rPr>
          <w:rStyle w:val="footnotemark"/>
        </w:rPr>
        <w:footnoteRef/>
      </w:r>
      <w:r>
        <w:t xml:space="preserve"> Populate with data from the Logframe and scorecards </w:t>
      </w:r>
    </w:p>
  </w:footnote>
  <w:footnote w:id="62">
    <w:p w14:paraId="38C3479D" w14:textId="77777777" w:rsidR="00177383" w:rsidRDefault="00177383" w:rsidP="00C74F3A">
      <w:pPr>
        <w:pStyle w:val="footnotedescription"/>
        <w:spacing w:after="35"/>
      </w:pPr>
      <w:r>
        <w:rPr>
          <w:rStyle w:val="footnotemark"/>
        </w:rPr>
        <w:footnoteRef/>
      </w:r>
      <w:r>
        <w:t xml:space="preserve"> Populate with data from the Project Document </w:t>
      </w:r>
    </w:p>
  </w:footnote>
  <w:footnote w:id="63">
    <w:p w14:paraId="369F29B4" w14:textId="77777777" w:rsidR="00177383" w:rsidRDefault="00177383" w:rsidP="00C74F3A">
      <w:pPr>
        <w:pStyle w:val="footnotedescription"/>
      </w:pPr>
      <w:r>
        <w:rPr>
          <w:rStyle w:val="footnotemark"/>
        </w:rPr>
        <w:footnoteRef/>
      </w:r>
      <w:r>
        <w:t xml:space="preserve"> If available</w:t>
      </w:r>
      <w:r>
        <w:rPr>
          <w:rFonts w:ascii="Times New Roman" w:eastAsia="Times New Roman" w:hAnsi="Times New Roman" w:cs="Times New Roman"/>
          <w:sz w:val="20"/>
        </w:rPr>
        <w:t xml:space="preserve"> </w:t>
      </w:r>
    </w:p>
  </w:footnote>
  <w:footnote w:id="64">
    <w:p w14:paraId="130FA5CD" w14:textId="77777777" w:rsidR="00177383" w:rsidRDefault="00177383" w:rsidP="00C74F3A">
      <w:pPr>
        <w:pStyle w:val="footnotedescription"/>
        <w:spacing w:after="46"/>
      </w:pPr>
      <w:r>
        <w:rPr>
          <w:rStyle w:val="footnotemark"/>
        </w:rPr>
        <w:footnoteRef/>
      </w:r>
      <w:r>
        <w:t xml:space="preserve"> Colour code this column only </w:t>
      </w:r>
    </w:p>
  </w:footnote>
  <w:footnote w:id="65">
    <w:p w14:paraId="5A5860EB" w14:textId="77777777" w:rsidR="00177383" w:rsidRDefault="00177383" w:rsidP="00C74F3A">
      <w:pPr>
        <w:pStyle w:val="footnotedescription"/>
      </w:pPr>
      <w:r>
        <w:rPr>
          <w:rStyle w:val="footnotemark"/>
        </w:rPr>
        <w:footnoteRef/>
      </w:r>
      <w:r>
        <w:t xml:space="preserve"> Use the 6 point Progress Towards Results Rating Scale: HS, S, MS, MU, U, HU</w:t>
      </w:r>
      <w:r>
        <w:rPr>
          <w:rFonts w:ascii="Times New Roman" w:eastAsia="Times New Roman" w:hAnsi="Times New Roman" w:cs="Times New Roman"/>
          <w:sz w:val="20"/>
        </w:rPr>
        <w:t xml:space="preserve"> </w:t>
      </w:r>
    </w:p>
  </w:footnote>
  <w:footnote w:id="66">
    <w:p w14:paraId="0B8B0119" w14:textId="77777777" w:rsidR="00177383" w:rsidRDefault="00177383" w:rsidP="00C74F3A">
      <w:pPr>
        <w:pStyle w:val="footnotedescription"/>
      </w:pPr>
      <w:r>
        <w:rPr>
          <w:rStyle w:val="footnotemark"/>
        </w:rPr>
        <w:footnoteRef/>
      </w:r>
      <w:r>
        <w:t xml:space="preserve"> </w:t>
      </w:r>
      <w:r>
        <w:rPr>
          <w:rFonts w:ascii="Times New Roman" w:eastAsia="Times New Roman" w:hAnsi="Times New Roman" w:cs="Times New Roman"/>
        </w:rPr>
        <w:t>Alternatively, MTR conclusions may be integrated into the body of the report.</w:t>
      </w:r>
      <w:r>
        <w:rPr>
          <w:rFonts w:ascii="Times New Roman" w:eastAsia="Times New Roman" w:hAnsi="Times New Roman" w:cs="Times New Roman"/>
          <w:sz w:val="24"/>
        </w:rPr>
        <w:t xml:space="preserve"> </w:t>
      </w:r>
    </w:p>
  </w:footnote>
  <w:footnote w:id="67">
    <w:p w14:paraId="6EB5DADF" w14:textId="77777777" w:rsidR="00177383" w:rsidRDefault="00177383" w:rsidP="00C74F3A">
      <w:pPr>
        <w:pStyle w:val="footnotedescription"/>
        <w:spacing w:line="245" w:lineRule="auto"/>
        <w:ind w:right="161"/>
        <w:jc w:val="both"/>
      </w:pPr>
      <w:r>
        <w:rPr>
          <w:rStyle w:val="footnotemark"/>
        </w:rPr>
        <w:footnoteRef/>
      </w:r>
      <w:r>
        <w:t xml:space="preserve"> The Commissioning Unit is obligated to issue payments to the MTR team as soon as the terms under the ToR are fulfilled.  If there is an ongoing discussion regarding the quality and completeness of the final deliverables that cannot be resolved between the Commissioning Unit and the MTR team, the Regional M&amp;E Advisor and Vertical Fund Directorate will be consulted.  If needed, the Commissioning Unit’s senior management, Procurement Services Unit and Legal Support Office will be notified as well so that a decision can be made about whether or not to withhold payment of any amounts that may be due to the evaluator(s), suspend or terminate the contract and/or remove the individual contractor from any applicable rosters. See the UNDP Individual Contract Policy for further details:</w:t>
      </w:r>
      <w:r>
        <w:rPr>
          <w:rFonts w:ascii="Arial" w:eastAsia="Arial" w:hAnsi="Arial" w:cs="Arial"/>
          <w:sz w:val="16"/>
        </w:rPr>
        <w:t xml:space="preserve"> </w:t>
      </w:r>
    </w:p>
    <w:p w14:paraId="519A7F18" w14:textId="77777777" w:rsidR="00177383" w:rsidRDefault="002D6421" w:rsidP="00C74F3A">
      <w:pPr>
        <w:pStyle w:val="footnotedescription"/>
        <w:spacing w:line="268" w:lineRule="auto"/>
      </w:pPr>
      <w:hyperlink r:id="rId11">
        <w:r w:rsidR="00177383">
          <w:rPr>
            <w:color w:val="0000FF"/>
            <w:u w:val="single" w:color="0000FF"/>
          </w:rPr>
          <w:t xml:space="preserve">https://popp.undp.org/_layouts/15/WopiFrame.aspx?sourcedoc=/UNDP_POPP_DOCUMENT_LIBRARY/Public/PSU_Individ </w:t>
        </w:r>
      </w:hyperlink>
      <w:hyperlink r:id="rId12">
        <w:r w:rsidR="00177383">
          <w:rPr>
            <w:color w:val="0000FF"/>
            <w:u w:val="single" w:color="0000FF"/>
          </w:rPr>
          <w:t>ual%20Contract_Individual%20Contract%20Policy.docx&amp;action=default</w:t>
        </w:r>
      </w:hyperlink>
      <w:hyperlink r:id="rId13">
        <w:r w:rsidR="00177383">
          <w:rPr>
            <w:rFonts w:ascii="Arial" w:eastAsia="Arial" w:hAnsi="Arial" w:cs="Arial"/>
            <w:sz w:val="16"/>
          </w:rPr>
          <w:t xml:space="preserve"> </w:t>
        </w:r>
      </w:hyperlink>
      <w:r w:rsidR="00177383">
        <w:rPr>
          <w:rFonts w:ascii="Times New Roman" w:eastAsia="Times New Roman" w:hAnsi="Times New Roman" w:cs="Times New Roman"/>
          <w:sz w:val="20"/>
        </w:rPr>
        <w:t xml:space="preserve">       </w:t>
      </w:r>
    </w:p>
  </w:footnote>
  <w:footnote w:id="68">
    <w:p w14:paraId="2F0A8CB8" w14:textId="77777777" w:rsidR="00177383" w:rsidRDefault="00177383" w:rsidP="00C74F3A">
      <w:pPr>
        <w:pStyle w:val="footnotedescription"/>
        <w:jc w:val="both"/>
      </w:pPr>
      <w:r>
        <w:rPr>
          <w:rStyle w:val="footnotemark"/>
        </w:rPr>
        <w:footnoteRef/>
      </w:r>
      <w:r>
        <w:t xml:space="preserve"> Engagement of the consultants should be done in line with guidelines for hiring consultants in the POPP: </w:t>
      </w:r>
    </w:p>
    <w:p w14:paraId="42C52FE2" w14:textId="77777777" w:rsidR="00177383" w:rsidRDefault="002D6421" w:rsidP="00C74F3A">
      <w:pPr>
        <w:pStyle w:val="footnotedescription"/>
      </w:pPr>
      <w:hyperlink r:id="rId14">
        <w:r w:rsidR="00177383">
          <w:rPr>
            <w:color w:val="0000FF"/>
            <w:u w:val="single" w:color="0000FF"/>
          </w:rPr>
          <w:t>https://popp.undp.org/SitePages/POPPRoot.aspx</w:t>
        </w:r>
      </w:hyperlink>
      <w:hyperlink r:id="rId15">
        <w:r w:rsidR="00177383">
          <w:t xml:space="preserve"> </w:t>
        </w:r>
      </w:hyperlink>
    </w:p>
  </w:footnote>
  <w:footnote w:id="69">
    <w:p w14:paraId="21CABE0E" w14:textId="77777777" w:rsidR="00177383" w:rsidRDefault="00177383" w:rsidP="00C74F3A">
      <w:pPr>
        <w:pStyle w:val="footnotedescription"/>
      </w:pPr>
      <w:r>
        <w:rPr>
          <w:rStyle w:val="footnotemark"/>
        </w:rPr>
        <w:footnoteRef/>
      </w:r>
      <w:r>
        <w:t xml:space="preserve"> </w:t>
      </w:r>
      <w:r>
        <w:rPr>
          <w:sz w:val="20"/>
        </w:rPr>
        <w:t xml:space="preserve">The Report length should not exceed </w:t>
      </w:r>
      <w:r>
        <w:rPr>
          <w:i/>
          <w:sz w:val="20"/>
          <w:shd w:val="clear" w:color="auto" w:fill="D3D3D3"/>
        </w:rPr>
        <w:t>40</w:t>
      </w:r>
      <w:r>
        <w:rPr>
          <w:sz w:val="20"/>
        </w:rPr>
        <w:t xml:space="preserve"> pages in total (not including annexes).  </w:t>
      </w:r>
    </w:p>
  </w:footnote>
  <w:footnote w:id="70">
    <w:p w14:paraId="79E9E777" w14:textId="77777777" w:rsidR="00177383" w:rsidRDefault="00177383" w:rsidP="00C74F3A">
      <w:pPr>
        <w:pStyle w:val="footnotedescription"/>
      </w:pPr>
      <w:r>
        <w:rPr>
          <w:rStyle w:val="footnotemark"/>
        </w:rPr>
        <w:footnoteRef/>
      </w:r>
      <w:r>
        <w:t xml:space="preserve"> </w:t>
      </w:r>
      <w:hyperlink r:id="rId16">
        <w:r>
          <w:rPr>
            <w:color w:val="0000FF"/>
            <w:u w:val="single" w:color="0000FF"/>
          </w:rPr>
          <w:t>http://www.unevaluation.org/document/detail/100</w:t>
        </w:r>
      </w:hyperlink>
      <w:hyperlink r:id="rId17">
        <w:r>
          <w:rPr>
            <w:rFonts w:ascii="Times New Roman" w:eastAsia="Times New Roman" w:hAnsi="Times New Roman" w:cs="Times New Roman"/>
            <w:sz w:val="20"/>
          </w:rPr>
          <w:t xml:space="preserve"> </w:t>
        </w:r>
      </w:hyperlink>
      <w:r>
        <w:rPr>
          <w:rFonts w:ascii="Times New Roman" w:eastAsia="Times New Roman" w:hAnsi="Times New Roman" w:cs="Times New Roman"/>
          <w:sz w:val="20"/>
        </w:rPr>
        <w:t xml:space="preserve"> </w:t>
      </w:r>
    </w:p>
  </w:footnote>
  <w:footnote w:id="71">
    <w:p w14:paraId="1D61ABE8" w14:textId="77777777" w:rsidR="00177383" w:rsidRPr="00E80655" w:rsidRDefault="00177383" w:rsidP="005B6492">
      <w:pPr>
        <w:pStyle w:val="NoSpacing"/>
        <w:rPr>
          <w:rFonts w:cstheme="minorHAnsi"/>
          <w:color w:val="0D0D0D" w:themeColor="text1" w:themeTint="F2"/>
          <w:sz w:val="18"/>
          <w:szCs w:val="18"/>
        </w:rPr>
      </w:pPr>
      <w:r w:rsidRPr="00E80655">
        <w:rPr>
          <w:rStyle w:val="FootnoteReference"/>
          <w:rFonts w:cstheme="minorHAnsi"/>
          <w:sz w:val="18"/>
          <w:szCs w:val="18"/>
        </w:rPr>
        <w:footnoteRef/>
      </w:r>
      <w:r w:rsidRPr="00E80655">
        <w:rPr>
          <w:rFonts w:cstheme="minorHAnsi"/>
          <w:sz w:val="18"/>
          <w:szCs w:val="18"/>
        </w:rPr>
        <w:t xml:space="preserve"> </w:t>
      </w:r>
      <w:r w:rsidRPr="00E80655">
        <w:rPr>
          <w:rFonts w:cstheme="minorHAnsi"/>
          <w:color w:val="0D0D0D" w:themeColor="text1" w:themeTint="F2"/>
          <w:sz w:val="18"/>
          <w:szCs w:val="18"/>
        </w:rPr>
        <w:t>Efficiency is about how well inputs are converted into outputs; cost-efficiency relates to choice of interventions that optimize delivery. Cost-Effectiveness is about the project’s outcomes in relation to its costs: how well</w:t>
      </w:r>
      <w:r w:rsidRPr="00E80655">
        <w:rPr>
          <w:rFonts w:cstheme="minorHAnsi"/>
          <w:i/>
          <w:iCs/>
          <w:color w:val="0D0D0D" w:themeColor="text1" w:themeTint="F2"/>
          <w:sz w:val="18"/>
          <w:szCs w:val="18"/>
        </w:rPr>
        <w:t xml:space="preserve"> the cost of assistance stacked up against what was achieved.</w:t>
      </w:r>
      <w:r w:rsidRPr="00E80655">
        <w:rPr>
          <w:rFonts w:cstheme="minorHAnsi"/>
          <w:color w:val="0D0D0D" w:themeColor="text1" w:themeTint="F2"/>
          <w:sz w:val="18"/>
          <w:szCs w:val="18"/>
        </w:rPr>
        <w:t xml:space="preserve"> This is a broader question, as the outcome will depend not just on good project management on the ground, but on the initial choice of programme approach, design and set up. </w:t>
      </w:r>
    </w:p>
    <w:p w14:paraId="470C9782" w14:textId="77777777" w:rsidR="00177383" w:rsidRPr="008B10A3" w:rsidRDefault="00177383" w:rsidP="005B6492">
      <w:pPr>
        <w:pStyle w:val="FootnoteText"/>
      </w:pPr>
    </w:p>
  </w:footnote>
  <w:footnote w:id="72">
    <w:p w14:paraId="7F16BC6B" w14:textId="77777777" w:rsidR="00744ED9" w:rsidRDefault="00744ED9" w:rsidP="00744ED9">
      <w:pPr>
        <w:pStyle w:val="footnotedescription"/>
      </w:pPr>
      <w:r>
        <w:rPr>
          <w:rStyle w:val="footnotemark"/>
        </w:rPr>
        <w:footnoteRef/>
      </w:r>
      <w:r>
        <w:t xml:space="preserve"> </w:t>
      </w:r>
      <w:hyperlink r:id="rId18">
        <w:r>
          <w:rPr>
            <w:color w:val="0000FF"/>
            <w:u w:val="single" w:color="0000FF"/>
          </w:rPr>
          <w:t>http://www.unevaluation.org/document/detail/100</w:t>
        </w:r>
      </w:hyperlink>
      <w:hyperlink r:id="rId19">
        <w:r>
          <w:rPr>
            <w:rFonts w:ascii="Times New Roman" w:eastAsia="Times New Roman" w:hAnsi="Times New Roman" w:cs="Times New Roman"/>
            <w:sz w:val="20"/>
          </w:rPr>
          <w:t xml:space="preserve"> </w:t>
        </w:r>
      </w:hyperlink>
      <w:r>
        <w:rPr>
          <w:rFonts w:ascii="Times New Roman" w:eastAsia="Times New Roman" w:hAnsi="Times New Roman" w:cs="Times New Roman"/>
          <w:sz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B23C6" w14:textId="77777777" w:rsidR="00177383" w:rsidRDefault="00177383" w:rsidP="00705CFC">
    <w:pPr>
      <w:pStyle w:val="Header"/>
      <w:rPr>
        <w:sz w:val="20"/>
        <w:szCs w:val="20"/>
        <w:lang w:val="fr-FR"/>
      </w:rPr>
    </w:pPr>
  </w:p>
  <w:p w14:paraId="6D584EF9" w14:textId="77777777" w:rsidR="00177383" w:rsidRPr="001119F0" w:rsidRDefault="00177383" w:rsidP="00705CFC">
    <w:pPr>
      <w:pStyle w:val="Header"/>
      <w:pBdr>
        <w:bottom w:val="single" w:sz="4" w:space="1" w:color="auto"/>
      </w:pBdr>
      <w:jc w:val="right"/>
      <w:rPr>
        <w:sz w:val="20"/>
        <w:szCs w:val="20"/>
        <w:u w:val="single"/>
        <w:lang w:val="fr-FR"/>
      </w:rPr>
    </w:pPr>
    <w:r w:rsidRPr="001119F0">
      <w:rPr>
        <w:sz w:val="20"/>
        <w:szCs w:val="20"/>
        <w:u w:val="single"/>
        <w:lang w:val="fr-FR"/>
      </w:rPr>
      <w:t xml:space="preserve">UNDP </w:t>
    </w:r>
    <w:r w:rsidRPr="001119F0">
      <w:rPr>
        <w:sz w:val="20"/>
        <w:szCs w:val="20"/>
        <w:u w:val="single"/>
      </w:rPr>
      <w:t>Ethiopia - Midterm Review</w:t>
    </w:r>
    <w:r w:rsidRPr="001119F0">
      <w:rPr>
        <w:sz w:val="20"/>
        <w:szCs w:val="20"/>
        <w:u w:val="single"/>
        <w:lang w:val="fr-FR"/>
      </w:rPr>
      <w:t xml:space="preserve"> of </w:t>
    </w:r>
    <w:r w:rsidRPr="001119F0">
      <w:rPr>
        <w:sz w:val="20"/>
        <w:szCs w:val="20"/>
        <w:u w:val="single"/>
      </w:rPr>
      <w:t>Capacity Building Initiative for Transparency</w:t>
    </w:r>
    <w:r w:rsidRPr="001119F0">
      <w:rPr>
        <w:sz w:val="20"/>
        <w:szCs w:val="20"/>
        <w:u w:val="single"/>
        <w:lang w:val="fr-FR"/>
      </w:rPr>
      <w:t xml:space="preserve"> (CBIT) Project</w:t>
    </w:r>
  </w:p>
  <w:p w14:paraId="6FDAA3F6" w14:textId="77777777" w:rsidR="00177383" w:rsidRPr="00705CFC" w:rsidRDefault="00177383" w:rsidP="00705CFC">
    <w:pPr>
      <w:pStyle w:val="Header"/>
      <w:pBdr>
        <w:bottom w:val="single" w:sz="4" w:space="1" w:color="auto"/>
      </w:pBdr>
      <w:jc w:val="righ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14912" w14:textId="77777777" w:rsidR="00177383" w:rsidRPr="00DF60DB" w:rsidRDefault="00177383" w:rsidP="0083313A">
    <w:pPr>
      <w:pStyle w:val="Header"/>
      <w:pBdr>
        <w:bottom w:val="single" w:sz="4" w:space="1" w:color="000000" w:themeColor="text1"/>
      </w:pBdr>
      <w:jc w:val="right"/>
      <w:rPr>
        <w:sz w:val="20"/>
        <w:szCs w:val="20"/>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57B5A" w14:textId="77777777" w:rsidR="00177383" w:rsidRDefault="00177383">
    <w:pPr>
      <w:spacing w:line="259" w:lineRule="auto"/>
      <w:ind w:left="-1100"/>
    </w:pPr>
    <w:r>
      <w:rPr>
        <w:rFonts w:ascii="Arial" w:eastAsia="Arial" w:hAnsi="Arial" w:cs="Arial"/>
        <w:sz w:val="16"/>
      </w:rPr>
      <w:t>DocuSign Envelope ID: 3FA42938-41E0-474F-8A2D-CB3BB7531360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168B0" w14:textId="77777777" w:rsidR="00177383" w:rsidRDefault="00177383">
    <w:pPr>
      <w:spacing w:line="259" w:lineRule="auto"/>
      <w:ind w:left="-1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B06E6" w14:textId="77777777" w:rsidR="00177383" w:rsidRDefault="00177383">
    <w:pPr>
      <w:spacing w:line="259" w:lineRule="auto"/>
      <w:ind w:left="-1100"/>
    </w:pPr>
    <w:r>
      <w:rPr>
        <w:rFonts w:ascii="Arial" w:eastAsia="Arial" w:hAnsi="Arial" w:cs="Arial"/>
        <w:sz w:val="16"/>
      </w:rPr>
      <w:t>DocuSign Envelope ID: 3FA42938-41E0-474F-8A2D-CB3BB7531360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00277" w14:textId="77777777" w:rsidR="00177383" w:rsidRPr="00DB7F1E" w:rsidRDefault="00177383" w:rsidP="005B6492">
    <w:pPr>
      <w:pStyle w:val="ListParagraph"/>
      <w:pBdr>
        <w:bottom w:val="single" w:sz="4" w:space="1" w:color="auto"/>
      </w:pBdr>
      <w:tabs>
        <w:tab w:val="left" w:pos="7703"/>
      </w:tabs>
      <w:spacing w:line="240" w:lineRule="auto"/>
      <w:jc w:val="right"/>
      <w:rPr>
        <w:lang w:val="en-U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9800B" w14:textId="77777777" w:rsidR="00177383" w:rsidRPr="00C56331" w:rsidRDefault="00177383" w:rsidP="005B6492">
    <w:pPr>
      <w:pStyle w:val="Header"/>
      <w:jc w:val="right"/>
      <w:rPr>
        <w:b/>
        <w:bCs/>
        <w:i/>
        <w:iCs/>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1F58F696"/>
    <w:lvl w:ilvl="0">
      <w:start w:val="1"/>
      <w:numFmt w:val="decimal"/>
      <w:pStyle w:val="ListNumber"/>
      <w:lvlText w:val="%1."/>
      <w:lvlJc w:val="left"/>
      <w:pPr>
        <w:tabs>
          <w:tab w:val="num" w:pos="5760"/>
        </w:tabs>
        <w:ind w:left="5760" w:hanging="360"/>
      </w:pPr>
    </w:lvl>
  </w:abstractNum>
  <w:abstractNum w:abstractNumId="1" w15:restartNumberingAfterBreak="0">
    <w:nsid w:val="03C71FDB"/>
    <w:multiLevelType w:val="multilevel"/>
    <w:tmpl w:val="B4104E1A"/>
    <w:lvl w:ilvl="0">
      <w:start w:val="1"/>
      <w:numFmt w:val="decimal"/>
      <w:lvlText w:val="%1"/>
      <w:lvlJc w:val="left"/>
      <w:pPr>
        <w:ind w:left="400" w:hanging="400"/>
      </w:pPr>
      <w:rPr>
        <w:rFonts w:hint="default"/>
      </w:rPr>
    </w:lvl>
    <w:lvl w:ilvl="1">
      <w:start w:val="7"/>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4E86BB9"/>
    <w:multiLevelType w:val="multilevel"/>
    <w:tmpl w:val="C3701B6E"/>
    <w:lvl w:ilvl="0">
      <w:start w:val="2"/>
      <w:numFmt w:val="decimal"/>
      <w:lvlText w:val="%1"/>
      <w:lvlJc w:val="left"/>
      <w:pPr>
        <w:ind w:left="400" w:hanging="40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5A40702"/>
    <w:multiLevelType w:val="hybridMultilevel"/>
    <w:tmpl w:val="06F647B2"/>
    <w:lvl w:ilvl="0" w:tplc="F0408D1C">
      <w:start w:val="1"/>
      <w:numFmt w:val="lowerLetter"/>
      <w:lvlText w:val="%1."/>
      <w:lvlJc w:val="left"/>
      <w:pPr>
        <w:ind w:left="108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1" w:tplc="D3CE33C0">
      <w:start w:val="1"/>
      <w:numFmt w:val="lowerLetter"/>
      <w:lvlText w:val="%2"/>
      <w:lvlJc w:val="left"/>
      <w:pPr>
        <w:ind w:left="180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2" w:tplc="DD5CAF22">
      <w:start w:val="1"/>
      <w:numFmt w:val="lowerRoman"/>
      <w:lvlText w:val="%3"/>
      <w:lvlJc w:val="left"/>
      <w:pPr>
        <w:ind w:left="252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3" w:tplc="4CC44C40">
      <w:start w:val="1"/>
      <w:numFmt w:val="decimal"/>
      <w:lvlText w:val="%4"/>
      <w:lvlJc w:val="left"/>
      <w:pPr>
        <w:ind w:left="324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4" w:tplc="C816A894">
      <w:start w:val="1"/>
      <w:numFmt w:val="lowerLetter"/>
      <w:lvlText w:val="%5"/>
      <w:lvlJc w:val="left"/>
      <w:pPr>
        <w:ind w:left="396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5" w:tplc="E6784ED2">
      <w:start w:val="1"/>
      <w:numFmt w:val="lowerRoman"/>
      <w:lvlText w:val="%6"/>
      <w:lvlJc w:val="left"/>
      <w:pPr>
        <w:ind w:left="468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6" w:tplc="1F24FD0C">
      <w:start w:val="1"/>
      <w:numFmt w:val="decimal"/>
      <w:lvlText w:val="%7"/>
      <w:lvlJc w:val="left"/>
      <w:pPr>
        <w:ind w:left="540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7" w:tplc="6702181A">
      <w:start w:val="1"/>
      <w:numFmt w:val="lowerLetter"/>
      <w:lvlText w:val="%8"/>
      <w:lvlJc w:val="left"/>
      <w:pPr>
        <w:ind w:left="612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8" w:tplc="21F86F74">
      <w:start w:val="1"/>
      <w:numFmt w:val="lowerRoman"/>
      <w:lvlText w:val="%9"/>
      <w:lvlJc w:val="left"/>
      <w:pPr>
        <w:ind w:left="684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888787E"/>
    <w:multiLevelType w:val="hybridMultilevel"/>
    <w:tmpl w:val="AAB69108"/>
    <w:lvl w:ilvl="0" w:tplc="5D922938">
      <w:start w:val="3"/>
      <w:numFmt w:val="lowerLetter"/>
      <w:lvlText w:val="%1)"/>
      <w:lvlJc w:val="left"/>
      <w:pPr>
        <w:ind w:left="36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1" w:tplc="CA605858">
      <w:start w:val="1"/>
      <w:numFmt w:val="lowerLetter"/>
      <w:lvlText w:val="%2"/>
      <w:lvlJc w:val="left"/>
      <w:pPr>
        <w:ind w:left="108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2" w:tplc="7A2E9BA4">
      <w:start w:val="1"/>
      <w:numFmt w:val="lowerRoman"/>
      <w:lvlText w:val="%3"/>
      <w:lvlJc w:val="left"/>
      <w:pPr>
        <w:ind w:left="180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3" w:tplc="697AEAB6">
      <w:start w:val="1"/>
      <w:numFmt w:val="decimal"/>
      <w:lvlText w:val="%4"/>
      <w:lvlJc w:val="left"/>
      <w:pPr>
        <w:ind w:left="252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4" w:tplc="D5B64B7C">
      <w:start w:val="1"/>
      <w:numFmt w:val="lowerLetter"/>
      <w:lvlText w:val="%5"/>
      <w:lvlJc w:val="left"/>
      <w:pPr>
        <w:ind w:left="324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5" w:tplc="4A50395C">
      <w:start w:val="1"/>
      <w:numFmt w:val="lowerRoman"/>
      <w:lvlText w:val="%6"/>
      <w:lvlJc w:val="left"/>
      <w:pPr>
        <w:ind w:left="396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6" w:tplc="EA263640">
      <w:start w:val="1"/>
      <w:numFmt w:val="decimal"/>
      <w:lvlText w:val="%7"/>
      <w:lvlJc w:val="left"/>
      <w:pPr>
        <w:ind w:left="468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7" w:tplc="B16E70FE">
      <w:start w:val="1"/>
      <w:numFmt w:val="lowerLetter"/>
      <w:lvlText w:val="%8"/>
      <w:lvlJc w:val="left"/>
      <w:pPr>
        <w:ind w:left="540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8" w:tplc="3944457E">
      <w:start w:val="1"/>
      <w:numFmt w:val="lowerRoman"/>
      <w:lvlText w:val="%9"/>
      <w:lvlJc w:val="left"/>
      <w:pPr>
        <w:ind w:left="612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8FB3D8A"/>
    <w:multiLevelType w:val="multilevel"/>
    <w:tmpl w:val="DB60B3DC"/>
    <w:styleLink w:val="NumberedParas"/>
    <w:lvl w:ilvl="0">
      <w:start w:val="1"/>
      <w:numFmt w:val="decimal"/>
      <w:pStyle w:val="ParagraphOED"/>
      <w:lvlText w:val="%1."/>
      <w:lvlJc w:val="left"/>
      <w:pPr>
        <w:ind w:left="720" w:hanging="72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15:restartNumberingAfterBreak="0">
    <w:nsid w:val="0B503B85"/>
    <w:multiLevelType w:val="hybridMultilevel"/>
    <w:tmpl w:val="274A938A"/>
    <w:lvl w:ilvl="0" w:tplc="AA90D02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10E67D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65610D0">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98956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048DA9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41095B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BCCCF1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2A416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B54E64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DAA73E6"/>
    <w:multiLevelType w:val="hybridMultilevel"/>
    <w:tmpl w:val="D55238EE"/>
    <w:lvl w:ilvl="0" w:tplc="6924F070">
      <w:start w:val="1"/>
      <w:numFmt w:val="decimal"/>
      <w:pStyle w:val="ParagraphOED0"/>
      <w:lvlText w:val="%1."/>
      <w:lvlJc w:val="left"/>
      <w:pPr>
        <w:tabs>
          <w:tab w:val="num" w:pos="680"/>
        </w:tabs>
        <w:ind w:left="680" w:hanging="680"/>
      </w:pPr>
      <w:rPr>
        <w:rFonts w:ascii="Segoe UI" w:hAnsi="Segoe UI" w:cs="Segoe UI" w:hint="default"/>
        <w:b w:val="0"/>
        <w:i w:val="0"/>
        <w:caps w:val="0"/>
        <w:strike w:val="0"/>
        <w:dstrike w:val="0"/>
        <w:vanish w:val="0"/>
        <w:color w:val="auto"/>
        <w:sz w:val="21"/>
        <w:szCs w:val="21"/>
        <w:vertAlign w:val="baseline"/>
        <w:lang w:val="en-GB"/>
      </w:rPr>
    </w:lvl>
    <w:lvl w:ilvl="1" w:tplc="3230B40C">
      <w:start w:val="1"/>
      <w:numFmt w:val="lowerLetter"/>
      <w:lvlText w:val="%2."/>
      <w:lvlJc w:val="left"/>
      <w:pPr>
        <w:tabs>
          <w:tab w:val="num" w:pos="1361"/>
        </w:tabs>
        <w:ind w:left="1361" w:hanging="340"/>
      </w:pPr>
      <w:rPr>
        <w:rFonts w:hint="default"/>
        <w:b w:val="0"/>
        <w:bCs w:val="0"/>
      </w:rPr>
    </w:lvl>
    <w:lvl w:ilvl="2" w:tplc="0409001B">
      <w:start w:val="1"/>
      <w:numFmt w:val="lowerRoman"/>
      <w:lvlText w:val="%3."/>
      <w:lvlJc w:val="right"/>
      <w:pPr>
        <w:ind w:left="2160" w:hanging="180"/>
      </w:pPr>
    </w:lvl>
    <w:lvl w:ilvl="3" w:tplc="B5C02408">
      <w:start w:val="1"/>
      <w:numFmt w:val="decimal"/>
      <w:lvlText w:val="%4."/>
      <w:lvlJc w:val="left"/>
      <w:pPr>
        <w:tabs>
          <w:tab w:val="num" w:pos="357"/>
        </w:tabs>
        <w:ind w:left="36" w:hanging="36"/>
      </w:pPr>
      <w:rPr>
        <w:rFonts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B9647A"/>
    <w:multiLevelType w:val="hybridMultilevel"/>
    <w:tmpl w:val="C6064CA0"/>
    <w:lvl w:ilvl="0" w:tplc="133E96A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1A66C0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FE0503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95E825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E24754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D2A11A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23E6E4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15E638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3680E2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2EF7BC1"/>
    <w:multiLevelType w:val="hybridMultilevel"/>
    <w:tmpl w:val="03843EC6"/>
    <w:lvl w:ilvl="0" w:tplc="D3308D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281D72"/>
    <w:multiLevelType w:val="hybridMultilevel"/>
    <w:tmpl w:val="9CCCC41C"/>
    <w:lvl w:ilvl="0" w:tplc="159A1B54">
      <w:start w:val="16"/>
      <w:numFmt w:val="decimal"/>
      <w:lvlText w:val="%1."/>
      <w:lvlJc w:val="left"/>
      <w:pPr>
        <w:ind w:left="36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1" w:tplc="E410E946">
      <w:start w:val="1"/>
      <w:numFmt w:val="lowerLetter"/>
      <w:lvlText w:val="%2"/>
      <w:lvlJc w:val="left"/>
      <w:pPr>
        <w:ind w:left="108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2" w:tplc="D38403D2">
      <w:start w:val="1"/>
      <w:numFmt w:val="lowerRoman"/>
      <w:lvlText w:val="%3"/>
      <w:lvlJc w:val="left"/>
      <w:pPr>
        <w:ind w:left="180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3" w:tplc="E13C707E">
      <w:start w:val="1"/>
      <w:numFmt w:val="decimal"/>
      <w:lvlText w:val="%4"/>
      <w:lvlJc w:val="left"/>
      <w:pPr>
        <w:ind w:left="252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4" w:tplc="0E788D70">
      <w:start w:val="1"/>
      <w:numFmt w:val="lowerLetter"/>
      <w:lvlText w:val="%5"/>
      <w:lvlJc w:val="left"/>
      <w:pPr>
        <w:ind w:left="324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5" w:tplc="80B046F6">
      <w:start w:val="1"/>
      <w:numFmt w:val="lowerRoman"/>
      <w:lvlText w:val="%6"/>
      <w:lvlJc w:val="left"/>
      <w:pPr>
        <w:ind w:left="396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6" w:tplc="CE2E43A0">
      <w:start w:val="1"/>
      <w:numFmt w:val="decimal"/>
      <w:lvlText w:val="%7"/>
      <w:lvlJc w:val="left"/>
      <w:pPr>
        <w:ind w:left="468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7" w:tplc="BD12DC86">
      <w:start w:val="1"/>
      <w:numFmt w:val="lowerLetter"/>
      <w:lvlText w:val="%8"/>
      <w:lvlJc w:val="left"/>
      <w:pPr>
        <w:ind w:left="540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8" w:tplc="B2F27300">
      <w:start w:val="1"/>
      <w:numFmt w:val="lowerRoman"/>
      <w:lvlText w:val="%9"/>
      <w:lvlJc w:val="left"/>
      <w:pPr>
        <w:ind w:left="612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5285EED"/>
    <w:multiLevelType w:val="hybridMultilevel"/>
    <w:tmpl w:val="F4702E00"/>
    <w:lvl w:ilvl="0" w:tplc="37947DE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C1CD248">
      <w:start w:val="1"/>
      <w:numFmt w:val="bullet"/>
      <w:lvlText w:val="o"/>
      <w:lvlJc w:val="left"/>
      <w:pPr>
        <w:ind w:left="8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80C47CC">
      <w:start w:val="1"/>
      <w:numFmt w:val="bullet"/>
      <w:lvlText w:val="▪"/>
      <w:lvlJc w:val="left"/>
      <w:pPr>
        <w:ind w:left="13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5C82454">
      <w:start w:val="1"/>
      <w:numFmt w:val="bullet"/>
      <w:lvlRestart w:val="0"/>
      <w:lvlText w:val="•"/>
      <w:lvlJc w:val="left"/>
      <w:pPr>
        <w:ind w:left="2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8D4FEB8">
      <w:start w:val="1"/>
      <w:numFmt w:val="bullet"/>
      <w:lvlText w:val="o"/>
      <w:lvlJc w:val="left"/>
      <w:pPr>
        <w:ind w:left="25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ED84AAA">
      <w:start w:val="1"/>
      <w:numFmt w:val="bullet"/>
      <w:lvlText w:val="▪"/>
      <w:lvlJc w:val="left"/>
      <w:pPr>
        <w:ind w:left="32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B029CEE">
      <w:start w:val="1"/>
      <w:numFmt w:val="bullet"/>
      <w:lvlText w:val="•"/>
      <w:lvlJc w:val="left"/>
      <w:pPr>
        <w:ind w:left="39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3CA134">
      <w:start w:val="1"/>
      <w:numFmt w:val="bullet"/>
      <w:lvlText w:val="o"/>
      <w:lvlJc w:val="left"/>
      <w:pPr>
        <w:ind w:left="46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10AE8A8">
      <w:start w:val="1"/>
      <w:numFmt w:val="bullet"/>
      <w:lvlText w:val="▪"/>
      <w:lvlJc w:val="left"/>
      <w:pPr>
        <w:ind w:left="54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91575CC"/>
    <w:multiLevelType w:val="hybridMultilevel"/>
    <w:tmpl w:val="D7A8EDBC"/>
    <w:lvl w:ilvl="0" w:tplc="D6A04BA6">
      <w:start w:val="1"/>
      <w:numFmt w:val="bullet"/>
      <w:lvlText w:val="•"/>
      <w:lvlJc w:val="left"/>
      <w:pPr>
        <w:ind w:left="5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70CECB6">
      <w:start w:val="1"/>
      <w:numFmt w:val="bullet"/>
      <w:lvlText w:val="o"/>
      <w:lvlJc w:val="left"/>
      <w:pPr>
        <w:ind w:left="12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E46306C">
      <w:start w:val="1"/>
      <w:numFmt w:val="bullet"/>
      <w:lvlText w:val="▪"/>
      <w:lvlJc w:val="left"/>
      <w:pPr>
        <w:ind w:left="19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8C0C9AE">
      <w:start w:val="1"/>
      <w:numFmt w:val="bullet"/>
      <w:lvlText w:val="•"/>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18EE72">
      <w:start w:val="1"/>
      <w:numFmt w:val="bullet"/>
      <w:lvlText w:val="o"/>
      <w:lvlJc w:val="left"/>
      <w:pPr>
        <w:ind w:left="34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6805D36">
      <w:start w:val="1"/>
      <w:numFmt w:val="bullet"/>
      <w:lvlText w:val="▪"/>
      <w:lvlJc w:val="left"/>
      <w:pPr>
        <w:ind w:left="41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1DCE308">
      <w:start w:val="1"/>
      <w:numFmt w:val="bullet"/>
      <w:lvlText w:val="•"/>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7A170C">
      <w:start w:val="1"/>
      <w:numFmt w:val="bullet"/>
      <w:lvlText w:val="o"/>
      <w:lvlJc w:val="left"/>
      <w:pPr>
        <w:ind w:left="55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F5E9FEE">
      <w:start w:val="1"/>
      <w:numFmt w:val="bullet"/>
      <w:lvlText w:val="▪"/>
      <w:lvlJc w:val="left"/>
      <w:pPr>
        <w:ind w:left="63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9965612"/>
    <w:multiLevelType w:val="hybridMultilevel"/>
    <w:tmpl w:val="8BA82D12"/>
    <w:lvl w:ilvl="0" w:tplc="0809001B">
      <w:start w:val="1"/>
      <w:numFmt w:val="lowerRoman"/>
      <w:lvlText w:val="%1."/>
      <w:lvlJc w:val="right"/>
      <w:pPr>
        <w:ind w:left="890" w:hanging="360"/>
      </w:p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4" w15:restartNumberingAfterBreak="0">
    <w:nsid w:val="1C9C3D28"/>
    <w:multiLevelType w:val="hybridMultilevel"/>
    <w:tmpl w:val="E2F2048C"/>
    <w:lvl w:ilvl="0" w:tplc="C0783F0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410D8A0">
      <w:start w:val="1"/>
      <w:numFmt w:val="bullet"/>
      <w:lvlText w:val="o"/>
      <w:lvlJc w:val="left"/>
      <w:pPr>
        <w:ind w:left="79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B527048">
      <w:start w:val="1"/>
      <w:numFmt w:val="bullet"/>
      <w:lvlRestart w:val="0"/>
      <w:lvlText w:val="•"/>
      <w:lvlJc w:val="left"/>
      <w:pPr>
        <w:ind w:left="14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9A4F89E">
      <w:start w:val="1"/>
      <w:numFmt w:val="bullet"/>
      <w:lvlText w:val="•"/>
      <w:lvlJc w:val="left"/>
      <w:pPr>
        <w:ind w:left="19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E2E36A2">
      <w:start w:val="1"/>
      <w:numFmt w:val="bullet"/>
      <w:lvlText w:val="o"/>
      <w:lvlJc w:val="left"/>
      <w:pPr>
        <w:ind w:left="26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48C39AC">
      <w:start w:val="1"/>
      <w:numFmt w:val="bullet"/>
      <w:lvlText w:val="▪"/>
      <w:lvlJc w:val="left"/>
      <w:pPr>
        <w:ind w:left="33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BE0C670">
      <w:start w:val="1"/>
      <w:numFmt w:val="bullet"/>
      <w:lvlText w:val="•"/>
      <w:lvlJc w:val="left"/>
      <w:pPr>
        <w:ind w:left="41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5842C14">
      <w:start w:val="1"/>
      <w:numFmt w:val="bullet"/>
      <w:lvlText w:val="o"/>
      <w:lvlJc w:val="left"/>
      <w:pPr>
        <w:ind w:left="48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AC4CB36">
      <w:start w:val="1"/>
      <w:numFmt w:val="bullet"/>
      <w:lvlText w:val="▪"/>
      <w:lvlJc w:val="left"/>
      <w:pPr>
        <w:ind w:left="55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4505A2F"/>
    <w:multiLevelType w:val="hybridMultilevel"/>
    <w:tmpl w:val="677EB76E"/>
    <w:lvl w:ilvl="0" w:tplc="690453F6">
      <w:start w:val="1"/>
      <w:numFmt w:val="lowerLetter"/>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683FEF"/>
    <w:multiLevelType w:val="hybridMultilevel"/>
    <w:tmpl w:val="0CEAE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F52E78"/>
    <w:multiLevelType w:val="hybridMultilevel"/>
    <w:tmpl w:val="D1E0277C"/>
    <w:lvl w:ilvl="0" w:tplc="0A9A1460">
      <w:start w:val="1"/>
      <w:numFmt w:val="bullet"/>
      <w:lvlText w:val="•"/>
      <w:lvlJc w:val="left"/>
      <w:pPr>
        <w:ind w:left="10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D903CE2">
      <w:start w:val="1"/>
      <w:numFmt w:val="bullet"/>
      <w:lvlText w:val="o"/>
      <w:lvlJc w:val="left"/>
      <w:pPr>
        <w:ind w:left="21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804D2B4">
      <w:start w:val="1"/>
      <w:numFmt w:val="bullet"/>
      <w:lvlText w:val="▪"/>
      <w:lvlJc w:val="left"/>
      <w:pPr>
        <w:ind w:left="28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C569856">
      <w:start w:val="1"/>
      <w:numFmt w:val="bullet"/>
      <w:lvlText w:val="•"/>
      <w:lvlJc w:val="left"/>
      <w:pPr>
        <w:ind w:left="35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F2A3EF0">
      <w:start w:val="1"/>
      <w:numFmt w:val="bullet"/>
      <w:lvlText w:val="o"/>
      <w:lvlJc w:val="left"/>
      <w:pPr>
        <w:ind w:left="42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A56B840">
      <w:start w:val="1"/>
      <w:numFmt w:val="bullet"/>
      <w:lvlText w:val="▪"/>
      <w:lvlJc w:val="left"/>
      <w:pPr>
        <w:ind w:left="50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3086F84">
      <w:start w:val="1"/>
      <w:numFmt w:val="bullet"/>
      <w:lvlText w:val="•"/>
      <w:lvlJc w:val="left"/>
      <w:pPr>
        <w:ind w:left="57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FE316E">
      <w:start w:val="1"/>
      <w:numFmt w:val="bullet"/>
      <w:lvlText w:val="o"/>
      <w:lvlJc w:val="left"/>
      <w:pPr>
        <w:ind w:left="64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C163A12">
      <w:start w:val="1"/>
      <w:numFmt w:val="bullet"/>
      <w:lvlText w:val="▪"/>
      <w:lvlJc w:val="left"/>
      <w:pPr>
        <w:ind w:left="71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31A82699"/>
    <w:multiLevelType w:val="hybridMultilevel"/>
    <w:tmpl w:val="2E967600"/>
    <w:lvl w:ilvl="0" w:tplc="193440D6">
      <w:start w:val="1"/>
      <w:numFmt w:val="decimal"/>
      <w:lvlText w:val="%1."/>
      <w:lvlJc w:val="left"/>
      <w:pPr>
        <w:ind w:left="502" w:hanging="360"/>
      </w:pPr>
      <w:rPr>
        <w:rFonts w:ascii="Segoe UI Symbol" w:hAnsi="Segoe UI Symbol" w:cs="Times New Roman" w:hint="default"/>
        <w:b w:val="0"/>
        <w:i w:val="0"/>
        <w:color w:val="auto"/>
        <w:sz w:val="21"/>
        <w:szCs w:val="21"/>
      </w:rPr>
    </w:lvl>
    <w:lvl w:ilvl="1" w:tplc="04090019">
      <w:start w:val="1"/>
      <w:numFmt w:val="lowerLetter"/>
      <w:lvlText w:val="%2."/>
      <w:lvlJc w:val="left"/>
      <w:pPr>
        <w:ind w:left="1440" w:hanging="360"/>
      </w:pPr>
    </w:lvl>
    <w:lvl w:ilvl="2" w:tplc="557A973E">
      <w:start w:val="1"/>
      <w:numFmt w:val="lowerRoman"/>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FF0054"/>
    <w:multiLevelType w:val="multilevel"/>
    <w:tmpl w:val="DB60B3DC"/>
    <w:numStyleLink w:val="NumberedParas"/>
  </w:abstractNum>
  <w:abstractNum w:abstractNumId="20" w15:restartNumberingAfterBreak="0">
    <w:nsid w:val="389738EC"/>
    <w:multiLevelType w:val="hybridMultilevel"/>
    <w:tmpl w:val="0482409A"/>
    <w:lvl w:ilvl="0" w:tplc="DFEE553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26CDF0">
      <w:start w:val="1"/>
      <w:numFmt w:val="bullet"/>
      <w:lvlText w:val="o"/>
      <w:lvlJc w:val="left"/>
      <w:pPr>
        <w:ind w:left="8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A384D92">
      <w:start w:val="1"/>
      <w:numFmt w:val="bullet"/>
      <w:lvlText w:val="▪"/>
      <w:lvlJc w:val="left"/>
      <w:pPr>
        <w:ind w:left="13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B3E6AE6">
      <w:start w:val="1"/>
      <w:numFmt w:val="bullet"/>
      <w:lvlRestart w:val="0"/>
      <w:lvlText w:val="•"/>
      <w:lvlJc w:val="left"/>
      <w:pPr>
        <w:ind w:left="2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18CC520">
      <w:start w:val="1"/>
      <w:numFmt w:val="bullet"/>
      <w:lvlText w:val="o"/>
      <w:lvlJc w:val="left"/>
      <w:pPr>
        <w:ind w:left="25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8302E2E">
      <w:start w:val="1"/>
      <w:numFmt w:val="bullet"/>
      <w:lvlText w:val="▪"/>
      <w:lvlJc w:val="left"/>
      <w:pPr>
        <w:ind w:left="32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EEE8B96">
      <w:start w:val="1"/>
      <w:numFmt w:val="bullet"/>
      <w:lvlText w:val="•"/>
      <w:lvlJc w:val="left"/>
      <w:pPr>
        <w:ind w:left="39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C30F28A">
      <w:start w:val="1"/>
      <w:numFmt w:val="bullet"/>
      <w:lvlText w:val="o"/>
      <w:lvlJc w:val="left"/>
      <w:pPr>
        <w:ind w:left="46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288D340">
      <w:start w:val="1"/>
      <w:numFmt w:val="bullet"/>
      <w:lvlText w:val="▪"/>
      <w:lvlJc w:val="left"/>
      <w:pPr>
        <w:ind w:left="54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A4F386D"/>
    <w:multiLevelType w:val="hybridMultilevel"/>
    <w:tmpl w:val="D8BEA09E"/>
    <w:lvl w:ilvl="0" w:tplc="6F1A9DA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2AC11E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F0AF39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160433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5CC80A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8A2E70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9F6837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DE008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2BA83F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E14352F"/>
    <w:multiLevelType w:val="multilevel"/>
    <w:tmpl w:val="18863690"/>
    <w:lvl w:ilvl="0">
      <w:start w:val="3"/>
      <w:numFmt w:val="decimal"/>
      <w:lvlText w:val="%1"/>
      <w:lvlJc w:val="left"/>
      <w:pPr>
        <w:ind w:left="520" w:hanging="520"/>
      </w:pPr>
      <w:rPr>
        <w:rFonts w:hint="default"/>
      </w:rPr>
    </w:lvl>
    <w:lvl w:ilvl="1">
      <w:start w:val="2"/>
      <w:numFmt w:val="decimal"/>
      <w:lvlText w:val="%1.%2"/>
      <w:lvlJc w:val="left"/>
      <w:pPr>
        <w:ind w:left="520" w:hanging="5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E2B3145"/>
    <w:multiLevelType w:val="hybridMultilevel"/>
    <w:tmpl w:val="B066BCDE"/>
    <w:lvl w:ilvl="0" w:tplc="1CF64EA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F1C97F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1E081C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D6044D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9ACD68">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180518E">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164734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C03240">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7368E7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FF01B4E"/>
    <w:multiLevelType w:val="hybridMultilevel"/>
    <w:tmpl w:val="E08CEA94"/>
    <w:lvl w:ilvl="0" w:tplc="F5FC7F46">
      <w:start w:val="1"/>
      <w:numFmt w:val="decimal"/>
      <w:lvlText w:val="%1."/>
      <w:lvlJc w:val="left"/>
      <w:pPr>
        <w:ind w:left="720" w:hanging="360"/>
      </w:pPr>
      <w:rPr>
        <w:rFonts w:hint="default"/>
        <w:sz w:val="21"/>
        <w:szCs w:val="21"/>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1D558EF"/>
    <w:multiLevelType w:val="hybridMultilevel"/>
    <w:tmpl w:val="38F2F71C"/>
    <w:lvl w:ilvl="0" w:tplc="8978631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6B26626">
      <w:start w:val="1"/>
      <w:numFmt w:val="bullet"/>
      <w:lvlText w:val="o"/>
      <w:lvlJc w:val="left"/>
      <w:pPr>
        <w:ind w:left="8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B5A92C6">
      <w:start w:val="1"/>
      <w:numFmt w:val="bullet"/>
      <w:lvlText w:val="▪"/>
      <w:lvlJc w:val="left"/>
      <w:pPr>
        <w:ind w:left="13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EB2D324">
      <w:start w:val="1"/>
      <w:numFmt w:val="bullet"/>
      <w:lvlRestart w:val="0"/>
      <w:lvlText w:val="•"/>
      <w:lvlJc w:val="left"/>
      <w:pPr>
        <w:ind w:left="2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C4CB600">
      <w:start w:val="1"/>
      <w:numFmt w:val="bullet"/>
      <w:lvlText w:val="o"/>
      <w:lvlJc w:val="left"/>
      <w:pPr>
        <w:ind w:left="25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C1C176C">
      <w:start w:val="1"/>
      <w:numFmt w:val="bullet"/>
      <w:lvlText w:val="▪"/>
      <w:lvlJc w:val="left"/>
      <w:pPr>
        <w:ind w:left="32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CF642B8">
      <w:start w:val="1"/>
      <w:numFmt w:val="bullet"/>
      <w:lvlText w:val="•"/>
      <w:lvlJc w:val="left"/>
      <w:pPr>
        <w:ind w:left="39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39A3EDE">
      <w:start w:val="1"/>
      <w:numFmt w:val="bullet"/>
      <w:lvlText w:val="o"/>
      <w:lvlJc w:val="left"/>
      <w:pPr>
        <w:ind w:left="46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A40D846">
      <w:start w:val="1"/>
      <w:numFmt w:val="bullet"/>
      <w:lvlText w:val="▪"/>
      <w:lvlJc w:val="left"/>
      <w:pPr>
        <w:ind w:left="54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28E0D30"/>
    <w:multiLevelType w:val="hybridMultilevel"/>
    <w:tmpl w:val="580A02C6"/>
    <w:lvl w:ilvl="0" w:tplc="ADD42AB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BCB9F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904F22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49A6DE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162D03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DCCC37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FC203E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910EF56">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0B2BD2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38F751F"/>
    <w:multiLevelType w:val="multilevel"/>
    <w:tmpl w:val="00C03AA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43E15379"/>
    <w:multiLevelType w:val="hybridMultilevel"/>
    <w:tmpl w:val="FA96EC64"/>
    <w:styleLink w:val="ImportedStyle3"/>
    <w:lvl w:ilvl="0" w:tplc="60BEF7AE">
      <w:start w:val="1"/>
      <w:numFmt w:val="decimal"/>
      <w:lvlText w:val="%1."/>
      <w:lvlJc w:val="left"/>
      <w:pPr>
        <w:ind w:left="425" w:hanging="42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22"/>
        <w:szCs w:val="22"/>
        <w:highlight w:val="none"/>
        <w:vertAlign w:val="baseline"/>
      </w:rPr>
    </w:lvl>
    <w:lvl w:ilvl="1" w:tplc="8A6022AC">
      <w:start w:val="1"/>
      <w:numFmt w:val="lowerLetter"/>
      <w:lvlText w:val="%2."/>
      <w:lvlJc w:val="left"/>
      <w:pPr>
        <w:ind w:left="1145" w:hanging="42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2" w:tplc="82BCE7DE">
      <w:start w:val="1"/>
      <w:numFmt w:val="lowerRoman"/>
      <w:lvlText w:val="%3."/>
      <w:lvlJc w:val="left"/>
      <w:pPr>
        <w:ind w:left="1865" w:hanging="37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3" w:tplc="D4427EE6">
      <w:start w:val="1"/>
      <w:numFmt w:val="decimal"/>
      <w:lvlText w:val="%4."/>
      <w:lvlJc w:val="left"/>
      <w:pPr>
        <w:ind w:left="2585" w:hanging="42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4" w:tplc="C8807B64">
      <w:start w:val="1"/>
      <w:numFmt w:val="lowerLetter"/>
      <w:lvlText w:val="%5."/>
      <w:lvlJc w:val="left"/>
      <w:pPr>
        <w:ind w:left="3305" w:hanging="42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5" w:tplc="4FA00CFC">
      <w:start w:val="1"/>
      <w:numFmt w:val="lowerRoman"/>
      <w:lvlText w:val="%6."/>
      <w:lvlJc w:val="left"/>
      <w:pPr>
        <w:ind w:left="4025" w:hanging="37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6" w:tplc="9980512C">
      <w:start w:val="1"/>
      <w:numFmt w:val="decimal"/>
      <w:lvlText w:val="%7."/>
      <w:lvlJc w:val="left"/>
      <w:pPr>
        <w:ind w:left="4745" w:hanging="42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7" w:tplc="61546EF6">
      <w:start w:val="1"/>
      <w:numFmt w:val="lowerLetter"/>
      <w:lvlText w:val="%8."/>
      <w:lvlJc w:val="left"/>
      <w:pPr>
        <w:ind w:left="5465" w:hanging="42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lvl w:ilvl="8" w:tplc="2CD653A4">
      <w:start w:val="1"/>
      <w:numFmt w:val="lowerRoman"/>
      <w:lvlText w:val="%9."/>
      <w:lvlJc w:val="left"/>
      <w:pPr>
        <w:ind w:left="6185" w:hanging="37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rPr>
    </w:lvl>
  </w:abstractNum>
  <w:abstractNum w:abstractNumId="29" w15:restartNumberingAfterBreak="0">
    <w:nsid w:val="45940CBE"/>
    <w:multiLevelType w:val="hybridMultilevel"/>
    <w:tmpl w:val="00BA4BAE"/>
    <w:lvl w:ilvl="0" w:tplc="C1A677D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E4A86C">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1508E78">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35E271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770994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D7E9960">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D54E1D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58C73E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B80F2F6">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65627B3"/>
    <w:multiLevelType w:val="hybridMultilevel"/>
    <w:tmpl w:val="5FE2EF38"/>
    <w:lvl w:ilvl="0" w:tplc="FFFFFFFF">
      <w:start w:val="1"/>
      <w:numFmt w:val="bullet"/>
      <w:lvlText w:val="•"/>
      <w:lvlJc w:val="left"/>
      <w:pPr>
        <w:ind w:left="720" w:hanging="360"/>
      </w:p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834399A"/>
    <w:multiLevelType w:val="hybridMultilevel"/>
    <w:tmpl w:val="F6CC7B62"/>
    <w:lvl w:ilvl="0" w:tplc="D88278DE">
      <w:start w:val="1"/>
      <w:numFmt w:val="bullet"/>
      <w:lvlText w:val="•"/>
      <w:lvlJc w:val="left"/>
      <w:pPr>
        <w:ind w:left="360"/>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1" w:tplc="6BC03156">
      <w:start w:val="1"/>
      <w:numFmt w:val="bullet"/>
      <w:lvlText w:val="o"/>
      <w:lvlJc w:val="left"/>
      <w:pPr>
        <w:ind w:left="844"/>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2" w:tplc="3CEED498">
      <w:start w:val="1"/>
      <w:numFmt w:val="bullet"/>
      <w:lvlText w:val="▪"/>
      <w:lvlJc w:val="left"/>
      <w:pPr>
        <w:ind w:left="1328"/>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3" w:tplc="61B011F2">
      <w:start w:val="1"/>
      <w:numFmt w:val="bullet"/>
      <w:lvlRestart w:val="0"/>
      <w:lvlText w:val="•"/>
      <w:lvlJc w:val="left"/>
      <w:pPr>
        <w:ind w:left="204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D0DC110C">
      <w:start w:val="1"/>
      <w:numFmt w:val="bullet"/>
      <w:lvlText w:val="o"/>
      <w:lvlJc w:val="left"/>
      <w:pPr>
        <w:ind w:left="253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5" w:tplc="5AC0C99A">
      <w:start w:val="1"/>
      <w:numFmt w:val="bullet"/>
      <w:lvlText w:val="▪"/>
      <w:lvlJc w:val="left"/>
      <w:pPr>
        <w:ind w:left="325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6" w:tplc="AED24BCC">
      <w:start w:val="1"/>
      <w:numFmt w:val="bullet"/>
      <w:lvlText w:val="•"/>
      <w:lvlJc w:val="left"/>
      <w:pPr>
        <w:ind w:left="397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7" w:tplc="5888D35A">
      <w:start w:val="1"/>
      <w:numFmt w:val="bullet"/>
      <w:lvlText w:val="o"/>
      <w:lvlJc w:val="left"/>
      <w:pPr>
        <w:ind w:left="469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8" w:tplc="DC507FB4">
      <w:start w:val="1"/>
      <w:numFmt w:val="bullet"/>
      <w:lvlText w:val="▪"/>
      <w:lvlJc w:val="left"/>
      <w:pPr>
        <w:ind w:left="541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8F10750"/>
    <w:multiLevelType w:val="hybridMultilevel"/>
    <w:tmpl w:val="6F18617E"/>
    <w:lvl w:ilvl="0" w:tplc="17C09252">
      <w:start w:val="4"/>
      <w:numFmt w:val="decimal"/>
      <w:lvlText w:val="%1."/>
      <w:lvlJc w:val="left"/>
      <w:pPr>
        <w:ind w:left="4329" w:hanging="360"/>
      </w:pPr>
      <w:rPr>
        <w:rFonts w:ascii="Segoe UI Symbol" w:hAnsi="Segoe UI Symbol" w:hint="default"/>
        <w:b w:val="0"/>
        <w:bCs w:val="0"/>
        <w:i w:val="0"/>
        <w:iCs w:val="0"/>
        <w:color w:val="000000" w:themeColor="text1"/>
        <w:sz w:val="21"/>
        <w:szCs w:val="21"/>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49E94301"/>
    <w:multiLevelType w:val="hybridMultilevel"/>
    <w:tmpl w:val="9DA41166"/>
    <w:lvl w:ilvl="0" w:tplc="D584AD1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CD4326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7E7A3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86EB26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C7C075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5E2005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2368E6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BF2552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E72C21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4CEE12E7"/>
    <w:multiLevelType w:val="multilevel"/>
    <w:tmpl w:val="9C18B4B4"/>
    <w:lvl w:ilvl="0">
      <w:start w:val="2"/>
      <w:numFmt w:val="decimal"/>
      <w:lvlText w:val="%1."/>
      <w:lvlJc w:val="left"/>
      <w:pPr>
        <w:ind w:left="696"/>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330"/>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69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41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13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85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57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29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012"/>
      </w:pPr>
      <w:rPr>
        <w:rFonts w:ascii="Garamond" w:eastAsia="Garamond" w:hAnsi="Garamond" w:cs="Garamond"/>
        <w:b/>
        <w:bCs/>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1D87F38"/>
    <w:multiLevelType w:val="hybridMultilevel"/>
    <w:tmpl w:val="CE52B9AA"/>
    <w:lvl w:ilvl="0" w:tplc="23E8D86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A1019B0">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26AAD5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E9220B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280591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5B4647C">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1AA202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96AA66">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670ED0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52333D21"/>
    <w:multiLevelType w:val="multilevel"/>
    <w:tmpl w:val="D95C6016"/>
    <w:lvl w:ilvl="0">
      <w:start w:val="1"/>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54B61EFD"/>
    <w:multiLevelType w:val="hybridMultilevel"/>
    <w:tmpl w:val="8092FCEA"/>
    <w:lvl w:ilvl="0" w:tplc="38126AE2">
      <w:start w:val="1"/>
      <w:numFmt w:val="bullet"/>
      <w:pStyle w:val="ListBullet1"/>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38" w15:restartNumberingAfterBreak="0">
    <w:nsid w:val="55EC757D"/>
    <w:multiLevelType w:val="hybridMultilevel"/>
    <w:tmpl w:val="EF6EF22C"/>
    <w:lvl w:ilvl="0" w:tplc="1C900400">
      <w:start w:val="1"/>
      <w:numFmt w:val="decimal"/>
      <w:lvlText w:val="%1."/>
      <w:lvlJc w:val="left"/>
      <w:pPr>
        <w:ind w:left="218" w:hanging="360"/>
      </w:pPr>
      <w:rPr>
        <w:rFonts w:hint="default"/>
      </w:rPr>
    </w:lvl>
    <w:lvl w:ilvl="1" w:tplc="08090019" w:tentative="1">
      <w:start w:val="1"/>
      <w:numFmt w:val="lowerLetter"/>
      <w:lvlText w:val="%2."/>
      <w:lvlJc w:val="left"/>
      <w:pPr>
        <w:ind w:left="938" w:hanging="360"/>
      </w:pPr>
    </w:lvl>
    <w:lvl w:ilvl="2" w:tplc="0809001B" w:tentative="1">
      <w:start w:val="1"/>
      <w:numFmt w:val="lowerRoman"/>
      <w:lvlText w:val="%3."/>
      <w:lvlJc w:val="right"/>
      <w:pPr>
        <w:ind w:left="1658" w:hanging="180"/>
      </w:pPr>
    </w:lvl>
    <w:lvl w:ilvl="3" w:tplc="0809000F" w:tentative="1">
      <w:start w:val="1"/>
      <w:numFmt w:val="decimal"/>
      <w:lvlText w:val="%4."/>
      <w:lvlJc w:val="left"/>
      <w:pPr>
        <w:ind w:left="2378" w:hanging="360"/>
      </w:pPr>
    </w:lvl>
    <w:lvl w:ilvl="4" w:tplc="08090019" w:tentative="1">
      <w:start w:val="1"/>
      <w:numFmt w:val="lowerLetter"/>
      <w:lvlText w:val="%5."/>
      <w:lvlJc w:val="left"/>
      <w:pPr>
        <w:ind w:left="3098" w:hanging="360"/>
      </w:pPr>
    </w:lvl>
    <w:lvl w:ilvl="5" w:tplc="0809001B" w:tentative="1">
      <w:start w:val="1"/>
      <w:numFmt w:val="lowerRoman"/>
      <w:lvlText w:val="%6."/>
      <w:lvlJc w:val="right"/>
      <w:pPr>
        <w:ind w:left="3818" w:hanging="180"/>
      </w:pPr>
    </w:lvl>
    <w:lvl w:ilvl="6" w:tplc="0809000F" w:tentative="1">
      <w:start w:val="1"/>
      <w:numFmt w:val="decimal"/>
      <w:lvlText w:val="%7."/>
      <w:lvlJc w:val="left"/>
      <w:pPr>
        <w:ind w:left="4538" w:hanging="360"/>
      </w:pPr>
    </w:lvl>
    <w:lvl w:ilvl="7" w:tplc="08090019" w:tentative="1">
      <w:start w:val="1"/>
      <w:numFmt w:val="lowerLetter"/>
      <w:lvlText w:val="%8."/>
      <w:lvlJc w:val="left"/>
      <w:pPr>
        <w:ind w:left="5258" w:hanging="360"/>
      </w:pPr>
    </w:lvl>
    <w:lvl w:ilvl="8" w:tplc="0809001B" w:tentative="1">
      <w:start w:val="1"/>
      <w:numFmt w:val="lowerRoman"/>
      <w:lvlText w:val="%9."/>
      <w:lvlJc w:val="right"/>
      <w:pPr>
        <w:ind w:left="5978" w:hanging="180"/>
      </w:pPr>
    </w:lvl>
  </w:abstractNum>
  <w:abstractNum w:abstractNumId="39" w15:restartNumberingAfterBreak="0">
    <w:nsid w:val="574D7CCC"/>
    <w:multiLevelType w:val="multilevel"/>
    <w:tmpl w:val="AC26A9EE"/>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0" w15:restartNumberingAfterBreak="0">
    <w:nsid w:val="57DB46BE"/>
    <w:multiLevelType w:val="multilevel"/>
    <w:tmpl w:val="EFDC51C8"/>
    <w:lvl w:ilvl="0">
      <w:start w:val="2"/>
      <w:numFmt w:val="decimal"/>
      <w:lvlText w:val="%1"/>
      <w:lvlJc w:val="left"/>
      <w:pPr>
        <w:ind w:left="400" w:hanging="400"/>
      </w:pPr>
      <w:rPr>
        <w:rFonts w:hint="default"/>
      </w:rPr>
    </w:lvl>
    <w:lvl w:ilvl="1">
      <w:start w:val="1"/>
      <w:numFmt w:val="decimal"/>
      <w:lvlText w:val="%1.%2"/>
      <w:lvlJc w:val="left"/>
      <w:pPr>
        <w:ind w:left="400" w:hanging="40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585B64E1"/>
    <w:multiLevelType w:val="hybridMultilevel"/>
    <w:tmpl w:val="9670C070"/>
    <w:lvl w:ilvl="0" w:tplc="251AD2F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EF09AF0">
      <w:start w:val="1"/>
      <w:numFmt w:val="bullet"/>
      <w:lvlText w:val="o"/>
      <w:lvlJc w:val="left"/>
      <w:pPr>
        <w:ind w:left="8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37CE6A2">
      <w:start w:val="1"/>
      <w:numFmt w:val="bullet"/>
      <w:lvlRestart w:val="0"/>
      <w:lvlText w:val="•"/>
      <w:lvlJc w:val="left"/>
      <w:pPr>
        <w:ind w:left="14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DAA5DCA">
      <w:start w:val="1"/>
      <w:numFmt w:val="bullet"/>
      <w:lvlText w:val="•"/>
      <w:lvlJc w:val="left"/>
      <w:pPr>
        <w:ind w:left="21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2D2FCE6">
      <w:start w:val="1"/>
      <w:numFmt w:val="bullet"/>
      <w:lvlText w:val="o"/>
      <w:lvlJc w:val="left"/>
      <w:pPr>
        <w:ind w:left="28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782FE20">
      <w:start w:val="1"/>
      <w:numFmt w:val="bullet"/>
      <w:lvlText w:val="▪"/>
      <w:lvlJc w:val="left"/>
      <w:pPr>
        <w:ind w:left="35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7FAF7E6">
      <w:start w:val="1"/>
      <w:numFmt w:val="bullet"/>
      <w:lvlText w:val="•"/>
      <w:lvlJc w:val="left"/>
      <w:pPr>
        <w:ind w:left="42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264A852">
      <w:start w:val="1"/>
      <w:numFmt w:val="bullet"/>
      <w:lvlText w:val="o"/>
      <w:lvlJc w:val="left"/>
      <w:pPr>
        <w:ind w:left="50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4CE9B12">
      <w:start w:val="1"/>
      <w:numFmt w:val="bullet"/>
      <w:lvlText w:val="▪"/>
      <w:lvlJc w:val="left"/>
      <w:pPr>
        <w:ind w:left="57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594D1CD2"/>
    <w:multiLevelType w:val="multilevel"/>
    <w:tmpl w:val="EBD85AFC"/>
    <w:numStyleLink w:val="WWOutlineListStyle1"/>
  </w:abstractNum>
  <w:abstractNum w:abstractNumId="43" w15:restartNumberingAfterBreak="0">
    <w:nsid w:val="615F4399"/>
    <w:multiLevelType w:val="hybridMultilevel"/>
    <w:tmpl w:val="1EE8EA1A"/>
    <w:lvl w:ilvl="0" w:tplc="7E2AB4C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7643856">
      <w:start w:val="1"/>
      <w:numFmt w:val="bullet"/>
      <w:lvlText w:val="o"/>
      <w:lvlJc w:val="left"/>
      <w:pPr>
        <w:ind w:left="8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B62D97C">
      <w:start w:val="1"/>
      <w:numFmt w:val="bullet"/>
      <w:lvlText w:val="▪"/>
      <w:lvlJc w:val="left"/>
      <w:pPr>
        <w:ind w:left="13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9205F88">
      <w:start w:val="1"/>
      <w:numFmt w:val="bullet"/>
      <w:lvlRestart w:val="0"/>
      <w:lvlText w:val="•"/>
      <w:lvlJc w:val="left"/>
      <w:pPr>
        <w:ind w:left="2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290F96A">
      <w:start w:val="1"/>
      <w:numFmt w:val="bullet"/>
      <w:lvlText w:val="o"/>
      <w:lvlJc w:val="left"/>
      <w:pPr>
        <w:ind w:left="25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328050C">
      <w:start w:val="1"/>
      <w:numFmt w:val="bullet"/>
      <w:lvlText w:val="▪"/>
      <w:lvlJc w:val="left"/>
      <w:pPr>
        <w:ind w:left="32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3328074">
      <w:start w:val="1"/>
      <w:numFmt w:val="bullet"/>
      <w:lvlText w:val="•"/>
      <w:lvlJc w:val="left"/>
      <w:pPr>
        <w:ind w:left="39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AEFAC6">
      <w:start w:val="1"/>
      <w:numFmt w:val="bullet"/>
      <w:lvlText w:val="o"/>
      <w:lvlJc w:val="left"/>
      <w:pPr>
        <w:ind w:left="46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4FC6F2A">
      <w:start w:val="1"/>
      <w:numFmt w:val="bullet"/>
      <w:lvlText w:val="▪"/>
      <w:lvlJc w:val="left"/>
      <w:pPr>
        <w:ind w:left="54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62D95AB2"/>
    <w:multiLevelType w:val="hybridMultilevel"/>
    <w:tmpl w:val="B448C4A2"/>
    <w:lvl w:ilvl="0" w:tplc="1C0A2112">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44447E3"/>
    <w:multiLevelType w:val="hybridMultilevel"/>
    <w:tmpl w:val="E08CEA94"/>
    <w:lvl w:ilvl="0" w:tplc="FFFFFFFF">
      <w:start w:val="1"/>
      <w:numFmt w:val="decimal"/>
      <w:lvlText w:val="%1."/>
      <w:lvlJc w:val="left"/>
      <w:pPr>
        <w:ind w:left="720" w:hanging="360"/>
      </w:pPr>
      <w:rPr>
        <w:rFonts w:hint="default"/>
        <w:sz w:val="21"/>
        <w:szCs w:val="2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B7946A0"/>
    <w:multiLevelType w:val="hybridMultilevel"/>
    <w:tmpl w:val="3E5A684C"/>
    <w:lvl w:ilvl="0" w:tplc="907EBEDC">
      <w:start w:val="1"/>
      <w:numFmt w:val="decimal"/>
      <w:lvlText w:val="%1."/>
      <w:lvlJc w:val="left"/>
      <w:pPr>
        <w:ind w:left="36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1" w:tplc="8BF234B6">
      <w:start w:val="1"/>
      <w:numFmt w:val="lowerLetter"/>
      <w:lvlText w:val="%2"/>
      <w:lvlJc w:val="left"/>
      <w:pPr>
        <w:ind w:left="108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2" w:tplc="8056CDE6">
      <w:start w:val="1"/>
      <w:numFmt w:val="lowerRoman"/>
      <w:lvlText w:val="%3"/>
      <w:lvlJc w:val="left"/>
      <w:pPr>
        <w:ind w:left="180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3" w:tplc="7C1A648C">
      <w:start w:val="1"/>
      <w:numFmt w:val="decimal"/>
      <w:lvlText w:val="%4"/>
      <w:lvlJc w:val="left"/>
      <w:pPr>
        <w:ind w:left="252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4" w:tplc="D3F6FEAE">
      <w:start w:val="1"/>
      <w:numFmt w:val="lowerLetter"/>
      <w:lvlText w:val="%5"/>
      <w:lvlJc w:val="left"/>
      <w:pPr>
        <w:ind w:left="324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5" w:tplc="07466E68">
      <w:start w:val="1"/>
      <w:numFmt w:val="lowerRoman"/>
      <w:lvlText w:val="%6"/>
      <w:lvlJc w:val="left"/>
      <w:pPr>
        <w:ind w:left="396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6" w:tplc="2B9A02C6">
      <w:start w:val="1"/>
      <w:numFmt w:val="decimal"/>
      <w:lvlText w:val="%7"/>
      <w:lvlJc w:val="left"/>
      <w:pPr>
        <w:ind w:left="468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7" w:tplc="C1A8BE90">
      <w:start w:val="1"/>
      <w:numFmt w:val="lowerLetter"/>
      <w:lvlText w:val="%8"/>
      <w:lvlJc w:val="left"/>
      <w:pPr>
        <w:ind w:left="540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lvl w:ilvl="8" w:tplc="2BB40250">
      <w:start w:val="1"/>
      <w:numFmt w:val="lowerRoman"/>
      <w:lvlText w:val="%9"/>
      <w:lvlJc w:val="left"/>
      <w:pPr>
        <w:ind w:left="6120"/>
      </w:pPr>
      <w:rPr>
        <w:rFonts w:ascii="Garamond" w:eastAsia="Garamond" w:hAnsi="Garamond" w:cs="Garamond"/>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6D774CD9"/>
    <w:multiLevelType w:val="multilevel"/>
    <w:tmpl w:val="EBD85AFC"/>
    <w:styleLink w:val="WWOutlineListStyle1"/>
    <w:lvl w:ilvl="0">
      <w:start w:val="1"/>
      <w:numFmt w:val="decimal"/>
      <w:pStyle w:val="Heading1Numbered"/>
      <w:lvlText w:val="%1."/>
      <w:lvlJc w:val="left"/>
      <w:pPr>
        <w:ind w:left="737" w:hanging="737"/>
      </w:pPr>
    </w:lvl>
    <w:lvl w:ilvl="1">
      <w:start w:val="1"/>
      <w:numFmt w:val="decimal"/>
      <w:pStyle w:val="Heading2Numbered"/>
      <w:lvlText w:val="%1.%2."/>
      <w:lvlJc w:val="left"/>
    </w:lvl>
    <w:lvl w:ilvl="2">
      <w:start w:val="1"/>
      <w:numFmt w:val="decimal"/>
      <w:pStyle w:val="Heading3Numbered"/>
      <w:lvlText w:val="%1.%2.%3."/>
      <w:lvlJc w:val="left"/>
    </w:lvl>
    <w:lvl w:ilvl="3">
      <w:start w:val="1"/>
      <w:numFmt w:val="lowerRoman"/>
      <w:pStyle w:val="Heading4Numbered"/>
      <w:lvlText w:val="%4."/>
      <w:lvlJc w:val="left"/>
    </w:lvl>
    <w:lvl w:ilvl="4">
      <w:start w:val="1"/>
      <w:numFmt w:val="lowerLetter"/>
      <w:pStyle w:val="Heading5Numbered"/>
      <w:lvlText w:val="%5."/>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48" w15:restartNumberingAfterBreak="0">
    <w:nsid w:val="6F1B2427"/>
    <w:multiLevelType w:val="hybridMultilevel"/>
    <w:tmpl w:val="62EEBC9E"/>
    <w:lvl w:ilvl="0" w:tplc="A19C7DA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96E45D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D6006D6">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F061DC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346B32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B103C1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E2AC93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5A62E4">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66C588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79864D68"/>
    <w:multiLevelType w:val="hybridMultilevel"/>
    <w:tmpl w:val="B03A4008"/>
    <w:lvl w:ilvl="0" w:tplc="0809001B">
      <w:start w:val="1"/>
      <w:numFmt w:val="lowerRoman"/>
      <w:lvlText w:val="%1."/>
      <w:lvlJc w:val="right"/>
      <w:pPr>
        <w:ind w:left="890" w:hanging="360"/>
      </w:p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0" w15:restartNumberingAfterBreak="0">
    <w:nsid w:val="7B164906"/>
    <w:multiLevelType w:val="hybridMultilevel"/>
    <w:tmpl w:val="39EC6F36"/>
    <w:lvl w:ilvl="0" w:tplc="FB741C38">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560D6E">
      <w:start w:val="1"/>
      <w:numFmt w:val="bullet"/>
      <w:lvlText w:val="o"/>
      <w:lvlJc w:val="left"/>
      <w:pPr>
        <w:ind w:left="8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864997A">
      <w:start w:val="1"/>
      <w:numFmt w:val="bullet"/>
      <w:lvlRestart w:val="0"/>
      <w:lvlText w:val="•"/>
      <w:lvlJc w:val="left"/>
      <w:pPr>
        <w:ind w:left="14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96CA702">
      <w:start w:val="1"/>
      <w:numFmt w:val="bullet"/>
      <w:lvlText w:val="•"/>
      <w:lvlJc w:val="left"/>
      <w:pPr>
        <w:ind w:left="2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DDAABB0">
      <w:start w:val="1"/>
      <w:numFmt w:val="bullet"/>
      <w:lvlText w:val="o"/>
      <w:lvlJc w:val="left"/>
      <w:pPr>
        <w:ind w:left="27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C18085A">
      <w:start w:val="1"/>
      <w:numFmt w:val="bullet"/>
      <w:lvlText w:val="▪"/>
      <w:lvlJc w:val="left"/>
      <w:pPr>
        <w:ind w:left="34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D8EF8BA">
      <w:start w:val="1"/>
      <w:numFmt w:val="bullet"/>
      <w:lvlText w:val="•"/>
      <w:lvlJc w:val="left"/>
      <w:pPr>
        <w:ind w:left="4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58AE4BC">
      <w:start w:val="1"/>
      <w:numFmt w:val="bullet"/>
      <w:lvlText w:val="o"/>
      <w:lvlJc w:val="left"/>
      <w:pPr>
        <w:ind w:left="4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EA0120A">
      <w:start w:val="1"/>
      <w:numFmt w:val="bullet"/>
      <w:lvlText w:val="▪"/>
      <w:lvlJc w:val="left"/>
      <w:pPr>
        <w:ind w:left="56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7D9C1A04"/>
    <w:multiLevelType w:val="hybridMultilevel"/>
    <w:tmpl w:val="665C406A"/>
    <w:lvl w:ilvl="0" w:tplc="AE02ED3C">
      <w:start w:val="1"/>
      <w:numFmt w:val="decimal"/>
      <w:lvlText w:val="%1."/>
      <w:lvlJc w:val="left"/>
      <w:pPr>
        <w:ind w:left="319"/>
      </w:pPr>
      <w:rPr>
        <w:rFonts w:ascii="Garamond" w:eastAsia="Garamond" w:hAnsi="Garamond" w:cs="Garamond"/>
        <w:b w:val="0"/>
        <w:i w:val="0"/>
        <w:strike w:val="0"/>
        <w:dstrike w:val="0"/>
        <w:color w:val="000000"/>
        <w:sz w:val="20"/>
        <w:szCs w:val="20"/>
        <w:u w:val="none" w:color="000000"/>
        <w:bdr w:val="none" w:sz="0" w:space="0" w:color="auto"/>
        <w:shd w:val="clear" w:color="auto" w:fill="auto"/>
        <w:vertAlign w:val="baseline"/>
      </w:rPr>
    </w:lvl>
    <w:lvl w:ilvl="1" w:tplc="D9368AA6">
      <w:start w:val="1"/>
      <w:numFmt w:val="lowerLetter"/>
      <w:lvlText w:val="%2"/>
      <w:lvlJc w:val="left"/>
      <w:pPr>
        <w:ind w:left="1233"/>
      </w:pPr>
      <w:rPr>
        <w:rFonts w:ascii="Garamond" w:eastAsia="Garamond" w:hAnsi="Garamond" w:cs="Garamond"/>
        <w:b w:val="0"/>
        <w:i w:val="0"/>
        <w:strike w:val="0"/>
        <w:dstrike w:val="0"/>
        <w:color w:val="000000"/>
        <w:sz w:val="20"/>
        <w:szCs w:val="20"/>
        <w:u w:val="none" w:color="000000"/>
        <w:bdr w:val="none" w:sz="0" w:space="0" w:color="auto"/>
        <w:shd w:val="clear" w:color="auto" w:fill="auto"/>
        <w:vertAlign w:val="baseline"/>
      </w:rPr>
    </w:lvl>
    <w:lvl w:ilvl="2" w:tplc="A3C06EE4">
      <w:start w:val="1"/>
      <w:numFmt w:val="lowerRoman"/>
      <w:lvlText w:val="%3"/>
      <w:lvlJc w:val="left"/>
      <w:pPr>
        <w:ind w:left="1953"/>
      </w:pPr>
      <w:rPr>
        <w:rFonts w:ascii="Garamond" w:eastAsia="Garamond" w:hAnsi="Garamond" w:cs="Garamond"/>
        <w:b w:val="0"/>
        <w:i w:val="0"/>
        <w:strike w:val="0"/>
        <w:dstrike w:val="0"/>
        <w:color w:val="000000"/>
        <w:sz w:val="20"/>
        <w:szCs w:val="20"/>
        <w:u w:val="none" w:color="000000"/>
        <w:bdr w:val="none" w:sz="0" w:space="0" w:color="auto"/>
        <w:shd w:val="clear" w:color="auto" w:fill="auto"/>
        <w:vertAlign w:val="baseline"/>
      </w:rPr>
    </w:lvl>
    <w:lvl w:ilvl="3" w:tplc="AA4815C8">
      <w:start w:val="1"/>
      <w:numFmt w:val="decimal"/>
      <w:lvlText w:val="%4"/>
      <w:lvlJc w:val="left"/>
      <w:pPr>
        <w:ind w:left="2673"/>
      </w:pPr>
      <w:rPr>
        <w:rFonts w:ascii="Garamond" w:eastAsia="Garamond" w:hAnsi="Garamond" w:cs="Garamond"/>
        <w:b w:val="0"/>
        <w:i w:val="0"/>
        <w:strike w:val="0"/>
        <w:dstrike w:val="0"/>
        <w:color w:val="000000"/>
        <w:sz w:val="20"/>
        <w:szCs w:val="20"/>
        <w:u w:val="none" w:color="000000"/>
        <w:bdr w:val="none" w:sz="0" w:space="0" w:color="auto"/>
        <w:shd w:val="clear" w:color="auto" w:fill="auto"/>
        <w:vertAlign w:val="baseline"/>
      </w:rPr>
    </w:lvl>
    <w:lvl w:ilvl="4" w:tplc="10307E4E">
      <w:start w:val="1"/>
      <w:numFmt w:val="lowerLetter"/>
      <w:lvlText w:val="%5"/>
      <w:lvlJc w:val="left"/>
      <w:pPr>
        <w:ind w:left="3393"/>
      </w:pPr>
      <w:rPr>
        <w:rFonts w:ascii="Garamond" w:eastAsia="Garamond" w:hAnsi="Garamond" w:cs="Garamond"/>
        <w:b w:val="0"/>
        <w:i w:val="0"/>
        <w:strike w:val="0"/>
        <w:dstrike w:val="0"/>
        <w:color w:val="000000"/>
        <w:sz w:val="20"/>
        <w:szCs w:val="20"/>
        <w:u w:val="none" w:color="000000"/>
        <w:bdr w:val="none" w:sz="0" w:space="0" w:color="auto"/>
        <w:shd w:val="clear" w:color="auto" w:fill="auto"/>
        <w:vertAlign w:val="baseline"/>
      </w:rPr>
    </w:lvl>
    <w:lvl w:ilvl="5" w:tplc="0B60C122">
      <w:start w:val="1"/>
      <w:numFmt w:val="lowerRoman"/>
      <w:lvlText w:val="%6"/>
      <w:lvlJc w:val="left"/>
      <w:pPr>
        <w:ind w:left="4113"/>
      </w:pPr>
      <w:rPr>
        <w:rFonts w:ascii="Garamond" w:eastAsia="Garamond" w:hAnsi="Garamond" w:cs="Garamond"/>
        <w:b w:val="0"/>
        <w:i w:val="0"/>
        <w:strike w:val="0"/>
        <w:dstrike w:val="0"/>
        <w:color w:val="000000"/>
        <w:sz w:val="20"/>
        <w:szCs w:val="20"/>
        <w:u w:val="none" w:color="000000"/>
        <w:bdr w:val="none" w:sz="0" w:space="0" w:color="auto"/>
        <w:shd w:val="clear" w:color="auto" w:fill="auto"/>
        <w:vertAlign w:val="baseline"/>
      </w:rPr>
    </w:lvl>
    <w:lvl w:ilvl="6" w:tplc="E968C61E">
      <w:start w:val="1"/>
      <w:numFmt w:val="decimal"/>
      <w:lvlText w:val="%7"/>
      <w:lvlJc w:val="left"/>
      <w:pPr>
        <w:ind w:left="4833"/>
      </w:pPr>
      <w:rPr>
        <w:rFonts w:ascii="Garamond" w:eastAsia="Garamond" w:hAnsi="Garamond" w:cs="Garamond"/>
        <w:b w:val="0"/>
        <w:i w:val="0"/>
        <w:strike w:val="0"/>
        <w:dstrike w:val="0"/>
        <w:color w:val="000000"/>
        <w:sz w:val="20"/>
        <w:szCs w:val="20"/>
        <w:u w:val="none" w:color="000000"/>
        <w:bdr w:val="none" w:sz="0" w:space="0" w:color="auto"/>
        <w:shd w:val="clear" w:color="auto" w:fill="auto"/>
        <w:vertAlign w:val="baseline"/>
      </w:rPr>
    </w:lvl>
    <w:lvl w:ilvl="7" w:tplc="FEF81DEA">
      <w:start w:val="1"/>
      <w:numFmt w:val="lowerLetter"/>
      <w:lvlText w:val="%8"/>
      <w:lvlJc w:val="left"/>
      <w:pPr>
        <w:ind w:left="5553"/>
      </w:pPr>
      <w:rPr>
        <w:rFonts w:ascii="Garamond" w:eastAsia="Garamond" w:hAnsi="Garamond" w:cs="Garamond"/>
        <w:b w:val="0"/>
        <w:i w:val="0"/>
        <w:strike w:val="0"/>
        <w:dstrike w:val="0"/>
        <w:color w:val="000000"/>
        <w:sz w:val="20"/>
        <w:szCs w:val="20"/>
        <w:u w:val="none" w:color="000000"/>
        <w:bdr w:val="none" w:sz="0" w:space="0" w:color="auto"/>
        <w:shd w:val="clear" w:color="auto" w:fill="auto"/>
        <w:vertAlign w:val="baseline"/>
      </w:rPr>
    </w:lvl>
    <w:lvl w:ilvl="8" w:tplc="1D0A805E">
      <w:start w:val="1"/>
      <w:numFmt w:val="lowerRoman"/>
      <w:lvlText w:val="%9"/>
      <w:lvlJc w:val="left"/>
      <w:pPr>
        <w:ind w:left="6273"/>
      </w:pPr>
      <w:rPr>
        <w:rFonts w:ascii="Garamond" w:eastAsia="Garamond" w:hAnsi="Garamond" w:cs="Garamond"/>
        <w:b w:val="0"/>
        <w:i w:val="0"/>
        <w:strike w:val="0"/>
        <w:dstrike w:val="0"/>
        <w:color w:val="000000"/>
        <w:sz w:val="20"/>
        <w:szCs w:val="20"/>
        <w:u w:val="none" w:color="000000"/>
        <w:bdr w:val="none" w:sz="0" w:space="0" w:color="auto"/>
        <w:shd w:val="clear" w:color="auto" w:fill="auto"/>
        <w:vertAlign w:val="baseline"/>
      </w:rPr>
    </w:lvl>
  </w:abstractNum>
  <w:num w:numId="1" w16cid:durableId="409235634">
    <w:abstractNumId w:val="47"/>
  </w:num>
  <w:num w:numId="2" w16cid:durableId="2096702029">
    <w:abstractNumId w:val="42"/>
  </w:num>
  <w:num w:numId="3" w16cid:durableId="418990032">
    <w:abstractNumId w:val="7"/>
  </w:num>
  <w:num w:numId="4" w16cid:durableId="1649044892">
    <w:abstractNumId w:val="28"/>
  </w:num>
  <w:num w:numId="5" w16cid:durableId="98063790">
    <w:abstractNumId w:val="37"/>
  </w:num>
  <w:num w:numId="6" w16cid:durableId="50463788">
    <w:abstractNumId w:val="0"/>
  </w:num>
  <w:num w:numId="7" w16cid:durableId="1999650685">
    <w:abstractNumId w:val="18"/>
  </w:num>
  <w:num w:numId="8" w16cid:durableId="805389603">
    <w:abstractNumId w:val="36"/>
  </w:num>
  <w:num w:numId="9" w16cid:durableId="651056126">
    <w:abstractNumId w:val="40"/>
  </w:num>
  <w:num w:numId="10" w16cid:durableId="330908834">
    <w:abstractNumId w:val="16"/>
  </w:num>
  <w:num w:numId="11" w16cid:durableId="7149216">
    <w:abstractNumId w:val="49"/>
  </w:num>
  <w:num w:numId="12" w16cid:durableId="660432455">
    <w:abstractNumId w:val="13"/>
  </w:num>
  <w:num w:numId="13" w16cid:durableId="30109449">
    <w:abstractNumId w:val="5"/>
  </w:num>
  <w:num w:numId="14" w16cid:durableId="998267000">
    <w:abstractNumId w:val="19"/>
    <w:lvlOverride w:ilvl="0">
      <w:lvl w:ilvl="0">
        <w:start w:val="1"/>
        <w:numFmt w:val="decimal"/>
        <w:pStyle w:val="ParagraphOED"/>
        <w:lvlText w:val="%1."/>
        <w:lvlJc w:val="left"/>
        <w:pPr>
          <w:ind w:left="720" w:hanging="720"/>
        </w:pPr>
        <w:rPr>
          <w:rFonts w:hint="default"/>
          <w:b w:val="0"/>
          <w:bCs w:val="0"/>
        </w:rPr>
      </w:lvl>
    </w:lvlOverride>
  </w:num>
  <w:num w:numId="15" w16cid:durableId="151485434">
    <w:abstractNumId w:val="1"/>
  </w:num>
  <w:num w:numId="16" w16cid:durableId="130833188">
    <w:abstractNumId w:val="39"/>
  </w:num>
  <w:num w:numId="17" w16cid:durableId="2123844561">
    <w:abstractNumId w:val="32"/>
  </w:num>
  <w:num w:numId="18" w16cid:durableId="674382831">
    <w:abstractNumId w:val="22"/>
  </w:num>
  <w:num w:numId="19" w16cid:durableId="2111046595">
    <w:abstractNumId w:val="15"/>
  </w:num>
  <w:num w:numId="20" w16cid:durableId="1484350464">
    <w:abstractNumId w:val="44"/>
  </w:num>
  <w:num w:numId="21" w16cid:durableId="677081357">
    <w:abstractNumId w:val="9"/>
  </w:num>
  <w:num w:numId="22" w16cid:durableId="1831017848">
    <w:abstractNumId w:val="30"/>
  </w:num>
  <w:num w:numId="23" w16cid:durableId="833423689">
    <w:abstractNumId w:val="38"/>
  </w:num>
  <w:num w:numId="24" w16cid:durableId="57286887">
    <w:abstractNumId w:val="2"/>
  </w:num>
  <w:num w:numId="25" w16cid:durableId="456533614">
    <w:abstractNumId w:val="3"/>
  </w:num>
  <w:num w:numId="26" w16cid:durableId="2102094743">
    <w:abstractNumId w:val="8"/>
  </w:num>
  <w:num w:numId="27" w16cid:durableId="295721963">
    <w:abstractNumId w:val="21"/>
  </w:num>
  <w:num w:numId="28" w16cid:durableId="767391686">
    <w:abstractNumId w:val="33"/>
  </w:num>
  <w:num w:numId="29" w16cid:durableId="1062825448">
    <w:abstractNumId w:val="29"/>
  </w:num>
  <w:num w:numId="30" w16cid:durableId="703363618">
    <w:abstractNumId w:val="6"/>
  </w:num>
  <w:num w:numId="31" w16cid:durableId="281158167">
    <w:abstractNumId w:val="23"/>
  </w:num>
  <w:num w:numId="32" w16cid:durableId="386224862">
    <w:abstractNumId w:val="35"/>
  </w:num>
  <w:num w:numId="33" w16cid:durableId="133647352">
    <w:abstractNumId w:val="48"/>
  </w:num>
  <w:num w:numId="34" w16cid:durableId="1559168669">
    <w:abstractNumId w:val="26"/>
  </w:num>
  <w:num w:numId="35" w16cid:durableId="1234971942">
    <w:abstractNumId w:val="12"/>
  </w:num>
  <w:num w:numId="36" w16cid:durableId="736053297">
    <w:abstractNumId w:val="4"/>
  </w:num>
  <w:num w:numId="37" w16cid:durableId="2117099125">
    <w:abstractNumId w:val="46"/>
  </w:num>
  <w:num w:numId="38" w16cid:durableId="1894147854">
    <w:abstractNumId w:val="10"/>
  </w:num>
  <w:num w:numId="39" w16cid:durableId="135222614">
    <w:abstractNumId w:val="17"/>
  </w:num>
  <w:num w:numId="40" w16cid:durableId="1315531192">
    <w:abstractNumId w:val="34"/>
  </w:num>
  <w:num w:numId="41" w16cid:durableId="686103673">
    <w:abstractNumId w:val="25"/>
  </w:num>
  <w:num w:numId="42" w16cid:durableId="1243760226">
    <w:abstractNumId w:val="20"/>
  </w:num>
  <w:num w:numId="43" w16cid:durableId="842936645">
    <w:abstractNumId w:val="11"/>
  </w:num>
  <w:num w:numId="44" w16cid:durableId="228461422">
    <w:abstractNumId w:val="41"/>
  </w:num>
  <w:num w:numId="45" w16cid:durableId="633830955">
    <w:abstractNumId w:val="31"/>
  </w:num>
  <w:num w:numId="46" w16cid:durableId="732125418">
    <w:abstractNumId w:val="43"/>
  </w:num>
  <w:num w:numId="47" w16cid:durableId="1831631406">
    <w:abstractNumId w:val="50"/>
  </w:num>
  <w:num w:numId="48" w16cid:durableId="1665744797">
    <w:abstractNumId w:val="14"/>
  </w:num>
  <w:num w:numId="49" w16cid:durableId="380373242">
    <w:abstractNumId w:val="51"/>
  </w:num>
  <w:num w:numId="50" w16cid:durableId="1319844587">
    <w:abstractNumId w:val="24"/>
  </w:num>
  <w:num w:numId="51" w16cid:durableId="587037645">
    <w:abstractNumId w:val="45"/>
  </w:num>
  <w:num w:numId="52" w16cid:durableId="61484834">
    <w:abstractNumId w:val="27"/>
  </w:num>
  <w:num w:numId="53" w16cid:durableId="105743260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58958194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5135412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62936436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7941330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C0AE6"/>
    <w:rsid w:val="00000352"/>
    <w:rsid w:val="000020D5"/>
    <w:rsid w:val="00004096"/>
    <w:rsid w:val="0000464D"/>
    <w:rsid w:val="000102A1"/>
    <w:rsid w:val="00010BF7"/>
    <w:rsid w:val="000136E1"/>
    <w:rsid w:val="0001448B"/>
    <w:rsid w:val="00014546"/>
    <w:rsid w:val="000148E7"/>
    <w:rsid w:val="00014F9B"/>
    <w:rsid w:val="00016EC3"/>
    <w:rsid w:val="0002135F"/>
    <w:rsid w:val="000218AF"/>
    <w:rsid w:val="00023F42"/>
    <w:rsid w:val="00025962"/>
    <w:rsid w:val="0002605B"/>
    <w:rsid w:val="00026508"/>
    <w:rsid w:val="000274D8"/>
    <w:rsid w:val="00032481"/>
    <w:rsid w:val="000336E1"/>
    <w:rsid w:val="00035131"/>
    <w:rsid w:val="00035820"/>
    <w:rsid w:val="00036D2C"/>
    <w:rsid w:val="0004391D"/>
    <w:rsid w:val="00044264"/>
    <w:rsid w:val="00045240"/>
    <w:rsid w:val="000475B1"/>
    <w:rsid w:val="000476A8"/>
    <w:rsid w:val="00051226"/>
    <w:rsid w:val="0005150C"/>
    <w:rsid w:val="00051A28"/>
    <w:rsid w:val="00051BD4"/>
    <w:rsid w:val="0005336F"/>
    <w:rsid w:val="0005448B"/>
    <w:rsid w:val="000570A2"/>
    <w:rsid w:val="00057E7A"/>
    <w:rsid w:val="00060C03"/>
    <w:rsid w:val="00060EFF"/>
    <w:rsid w:val="00062147"/>
    <w:rsid w:val="00063EDF"/>
    <w:rsid w:val="00064BFB"/>
    <w:rsid w:val="00065A42"/>
    <w:rsid w:val="0006667D"/>
    <w:rsid w:val="00070A3F"/>
    <w:rsid w:val="000736AB"/>
    <w:rsid w:val="00073E56"/>
    <w:rsid w:val="00076AB3"/>
    <w:rsid w:val="00077955"/>
    <w:rsid w:val="00077EC7"/>
    <w:rsid w:val="00081D3E"/>
    <w:rsid w:val="00081EF2"/>
    <w:rsid w:val="00082077"/>
    <w:rsid w:val="0008348F"/>
    <w:rsid w:val="00083A92"/>
    <w:rsid w:val="00084C5F"/>
    <w:rsid w:val="0008595E"/>
    <w:rsid w:val="0009060D"/>
    <w:rsid w:val="00090638"/>
    <w:rsid w:val="0009274E"/>
    <w:rsid w:val="00092BF1"/>
    <w:rsid w:val="00092E59"/>
    <w:rsid w:val="00094A44"/>
    <w:rsid w:val="00094C4F"/>
    <w:rsid w:val="00096668"/>
    <w:rsid w:val="000973A5"/>
    <w:rsid w:val="00097FAC"/>
    <w:rsid w:val="000A0D5C"/>
    <w:rsid w:val="000A187C"/>
    <w:rsid w:val="000A1C74"/>
    <w:rsid w:val="000A35B7"/>
    <w:rsid w:val="000A446E"/>
    <w:rsid w:val="000A4CFF"/>
    <w:rsid w:val="000A5C3F"/>
    <w:rsid w:val="000A6C3A"/>
    <w:rsid w:val="000A73A8"/>
    <w:rsid w:val="000A7864"/>
    <w:rsid w:val="000A7DD5"/>
    <w:rsid w:val="000B10A6"/>
    <w:rsid w:val="000B3BF0"/>
    <w:rsid w:val="000B3CBE"/>
    <w:rsid w:val="000B48C8"/>
    <w:rsid w:val="000B512A"/>
    <w:rsid w:val="000B6197"/>
    <w:rsid w:val="000B652B"/>
    <w:rsid w:val="000B68D2"/>
    <w:rsid w:val="000C0F30"/>
    <w:rsid w:val="000C2382"/>
    <w:rsid w:val="000C2491"/>
    <w:rsid w:val="000C4FA3"/>
    <w:rsid w:val="000C5197"/>
    <w:rsid w:val="000C7E3E"/>
    <w:rsid w:val="000D0D91"/>
    <w:rsid w:val="000D0E0F"/>
    <w:rsid w:val="000D0E43"/>
    <w:rsid w:val="000D1019"/>
    <w:rsid w:val="000D23C1"/>
    <w:rsid w:val="000D2D12"/>
    <w:rsid w:val="000D30AE"/>
    <w:rsid w:val="000D5DF1"/>
    <w:rsid w:val="000D76A6"/>
    <w:rsid w:val="000D7C1A"/>
    <w:rsid w:val="000D7D0F"/>
    <w:rsid w:val="000E084B"/>
    <w:rsid w:val="000E087F"/>
    <w:rsid w:val="000E1168"/>
    <w:rsid w:val="000E1DC8"/>
    <w:rsid w:val="000E219D"/>
    <w:rsid w:val="000E258A"/>
    <w:rsid w:val="000E3EB8"/>
    <w:rsid w:val="000E4DED"/>
    <w:rsid w:val="000E5D0B"/>
    <w:rsid w:val="000E7FF7"/>
    <w:rsid w:val="000F069D"/>
    <w:rsid w:val="000F1754"/>
    <w:rsid w:val="000F37D2"/>
    <w:rsid w:val="000F4F93"/>
    <w:rsid w:val="000F4FBF"/>
    <w:rsid w:val="000F5422"/>
    <w:rsid w:val="000F5631"/>
    <w:rsid w:val="000F56EA"/>
    <w:rsid w:val="000F6817"/>
    <w:rsid w:val="000F7F81"/>
    <w:rsid w:val="00101E57"/>
    <w:rsid w:val="00101FF3"/>
    <w:rsid w:val="001021A9"/>
    <w:rsid w:val="00102C00"/>
    <w:rsid w:val="00102D5C"/>
    <w:rsid w:val="00103636"/>
    <w:rsid w:val="001057C3"/>
    <w:rsid w:val="0010632A"/>
    <w:rsid w:val="001066EB"/>
    <w:rsid w:val="00106863"/>
    <w:rsid w:val="001078A1"/>
    <w:rsid w:val="00110920"/>
    <w:rsid w:val="001119F0"/>
    <w:rsid w:val="00112B5E"/>
    <w:rsid w:val="00113365"/>
    <w:rsid w:val="001135BE"/>
    <w:rsid w:val="00114B42"/>
    <w:rsid w:val="00115188"/>
    <w:rsid w:val="0011565E"/>
    <w:rsid w:val="001158C1"/>
    <w:rsid w:val="0011768A"/>
    <w:rsid w:val="00121702"/>
    <w:rsid w:val="00121EE0"/>
    <w:rsid w:val="00123265"/>
    <w:rsid w:val="00123A5E"/>
    <w:rsid w:val="00126C30"/>
    <w:rsid w:val="00130A5A"/>
    <w:rsid w:val="00130E7C"/>
    <w:rsid w:val="00132025"/>
    <w:rsid w:val="0013352F"/>
    <w:rsid w:val="00134877"/>
    <w:rsid w:val="00134E98"/>
    <w:rsid w:val="001357AF"/>
    <w:rsid w:val="0014021A"/>
    <w:rsid w:val="00141C1D"/>
    <w:rsid w:val="0014213B"/>
    <w:rsid w:val="00142B20"/>
    <w:rsid w:val="00143D8C"/>
    <w:rsid w:val="00144539"/>
    <w:rsid w:val="00144EA2"/>
    <w:rsid w:val="00145874"/>
    <w:rsid w:val="001468C4"/>
    <w:rsid w:val="00147A92"/>
    <w:rsid w:val="00147BAE"/>
    <w:rsid w:val="00147EB0"/>
    <w:rsid w:val="0015187D"/>
    <w:rsid w:val="00151E22"/>
    <w:rsid w:val="00153DA6"/>
    <w:rsid w:val="00153E3E"/>
    <w:rsid w:val="00154894"/>
    <w:rsid w:val="00155D1A"/>
    <w:rsid w:val="0015657B"/>
    <w:rsid w:val="001567A3"/>
    <w:rsid w:val="00156F69"/>
    <w:rsid w:val="001576D1"/>
    <w:rsid w:val="00157EFB"/>
    <w:rsid w:val="001603AE"/>
    <w:rsid w:val="00160A6D"/>
    <w:rsid w:val="00161F29"/>
    <w:rsid w:val="0016213D"/>
    <w:rsid w:val="00167EF7"/>
    <w:rsid w:val="00170165"/>
    <w:rsid w:val="00170A82"/>
    <w:rsid w:val="001710E1"/>
    <w:rsid w:val="00171440"/>
    <w:rsid w:val="001721BE"/>
    <w:rsid w:val="0017220D"/>
    <w:rsid w:val="00176D1E"/>
    <w:rsid w:val="00177383"/>
    <w:rsid w:val="001817C7"/>
    <w:rsid w:val="00182212"/>
    <w:rsid w:val="00183639"/>
    <w:rsid w:val="00183CAB"/>
    <w:rsid w:val="0018453B"/>
    <w:rsid w:val="00186DE7"/>
    <w:rsid w:val="00187A4B"/>
    <w:rsid w:val="001909E5"/>
    <w:rsid w:val="00192A48"/>
    <w:rsid w:val="001942F9"/>
    <w:rsid w:val="00196449"/>
    <w:rsid w:val="00196580"/>
    <w:rsid w:val="001A0369"/>
    <w:rsid w:val="001A22BA"/>
    <w:rsid w:val="001A236C"/>
    <w:rsid w:val="001A4A69"/>
    <w:rsid w:val="001B0651"/>
    <w:rsid w:val="001B0BB9"/>
    <w:rsid w:val="001B261A"/>
    <w:rsid w:val="001B2FB1"/>
    <w:rsid w:val="001B4B65"/>
    <w:rsid w:val="001B772F"/>
    <w:rsid w:val="001C0396"/>
    <w:rsid w:val="001C0C88"/>
    <w:rsid w:val="001C10C9"/>
    <w:rsid w:val="001C3C31"/>
    <w:rsid w:val="001C487E"/>
    <w:rsid w:val="001C6365"/>
    <w:rsid w:val="001C7339"/>
    <w:rsid w:val="001C7A4B"/>
    <w:rsid w:val="001C7D79"/>
    <w:rsid w:val="001D05C0"/>
    <w:rsid w:val="001D094E"/>
    <w:rsid w:val="001D2ACE"/>
    <w:rsid w:val="001D40C2"/>
    <w:rsid w:val="001D49BE"/>
    <w:rsid w:val="001D5001"/>
    <w:rsid w:val="001D6B26"/>
    <w:rsid w:val="001D7E47"/>
    <w:rsid w:val="001E06D8"/>
    <w:rsid w:val="001E1916"/>
    <w:rsid w:val="001E2354"/>
    <w:rsid w:val="001E2E16"/>
    <w:rsid w:val="001E4949"/>
    <w:rsid w:val="001E4CF7"/>
    <w:rsid w:val="001E5C4C"/>
    <w:rsid w:val="001F6E67"/>
    <w:rsid w:val="001F7A17"/>
    <w:rsid w:val="00201156"/>
    <w:rsid w:val="00202A81"/>
    <w:rsid w:val="002059EB"/>
    <w:rsid w:val="00207123"/>
    <w:rsid w:val="0021236D"/>
    <w:rsid w:val="00213655"/>
    <w:rsid w:val="0021531D"/>
    <w:rsid w:val="00215451"/>
    <w:rsid w:val="00216107"/>
    <w:rsid w:val="0021789D"/>
    <w:rsid w:val="00220423"/>
    <w:rsid w:val="00220BDE"/>
    <w:rsid w:val="002212C0"/>
    <w:rsid w:val="00221F05"/>
    <w:rsid w:val="00224410"/>
    <w:rsid w:val="002270A3"/>
    <w:rsid w:val="00227DCE"/>
    <w:rsid w:val="00227FA1"/>
    <w:rsid w:val="00231537"/>
    <w:rsid w:val="00231C59"/>
    <w:rsid w:val="002323CD"/>
    <w:rsid w:val="00232BA4"/>
    <w:rsid w:val="00233555"/>
    <w:rsid w:val="002345F8"/>
    <w:rsid w:val="002367E6"/>
    <w:rsid w:val="00237664"/>
    <w:rsid w:val="002403C0"/>
    <w:rsid w:val="002419A3"/>
    <w:rsid w:val="00244783"/>
    <w:rsid w:val="00244E9F"/>
    <w:rsid w:val="00245D68"/>
    <w:rsid w:val="002467B8"/>
    <w:rsid w:val="00246DFF"/>
    <w:rsid w:val="00250A45"/>
    <w:rsid w:val="00251309"/>
    <w:rsid w:val="00255D8F"/>
    <w:rsid w:val="002568DE"/>
    <w:rsid w:val="00257105"/>
    <w:rsid w:val="00261047"/>
    <w:rsid w:val="002613F7"/>
    <w:rsid w:val="00261BFB"/>
    <w:rsid w:val="00263CEC"/>
    <w:rsid w:val="0026432F"/>
    <w:rsid w:val="00264F97"/>
    <w:rsid w:val="002655EC"/>
    <w:rsid w:val="00270F67"/>
    <w:rsid w:val="002718BB"/>
    <w:rsid w:val="00271A45"/>
    <w:rsid w:val="002724BE"/>
    <w:rsid w:val="0027436A"/>
    <w:rsid w:val="00274A37"/>
    <w:rsid w:val="00274C2E"/>
    <w:rsid w:val="00277864"/>
    <w:rsid w:val="00281414"/>
    <w:rsid w:val="00282125"/>
    <w:rsid w:val="002823DD"/>
    <w:rsid w:val="0028405B"/>
    <w:rsid w:val="00284C16"/>
    <w:rsid w:val="00285C6A"/>
    <w:rsid w:val="00285DF6"/>
    <w:rsid w:val="00285EF9"/>
    <w:rsid w:val="00286279"/>
    <w:rsid w:val="00287C05"/>
    <w:rsid w:val="00290288"/>
    <w:rsid w:val="002902AC"/>
    <w:rsid w:val="00291310"/>
    <w:rsid w:val="00291459"/>
    <w:rsid w:val="0029192F"/>
    <w:rsid w:val="00292E70"/>
    <w:rsid w:val="00292ECB"/>
    <w:rsid w:val="002943F7"/>
    <w:rsid w:val="0029484D"/>
    <w:rsid w:val="00294921"/>
    <w:rsid w:val="002A0A37"/>
    <w:rsid w:val="002A4040"/>
    <w:rsid w:val="002A430B"/>
    <w:rsid w:val="002A5410"/>
    <w:rsid w:val="002A5714"/>
    <w:rsid w:val="002A64DD"/>
    <w:rsid w:val="002A7549"/>
    <w:rsid w:val="002A7BFC"/>
    <w:rsid w:val="002B44BE"/>
    <w:rsid w:val="002B6110"/>
    <w:rsid w:val="002B66F0"/>
    <w:rsid w:val="002B6807"/>
    <w:rsid w:val="002B7E47"/>
    <w:rsid w:val="002C086D"/>
    <w:rsid w:val="002C1761"/>
    <w:rsid w:val="002C1F1F"/>
    <w:rsid w:val="002C24EE"/>
    <w:rsid w:val="002C3DC8"/>
    <w:rsid w:val="002C43BB"/>
    <w:rsid w:val="002C4F31"/>
    <w:rsid w:val="002C5EDD"/>
    <w:rsid w:val="002C64BA"/>
    <w:rsid w:val="002C68F0"/>
    <w:rsid w:val="002C7698"/>
    <w:rsid w:val="002CAC7B"/>
    <w:rsid w:val="002D4D02"/>
    <w:rsid w:val="002D6421"/>
    <w:rsid w:val="002D6460"/>
    <w:rsid w:val="002D77D2"/>
    <w:rsid w:val="002E000E"/>
    <w:rsid w:val="002E020E"/>
    <w:rsid w:val="002E07E6"/>
    <w:rsid w:val="002E1BE2"/>
    <w:rsid w:val="002E1C6B"/>
    <w:rsid w:val="002E2495"/>
    <w:rsid w:val="002E33D5"/>
    <w:rsid w:val="002E4180"/>
    <w:rsid w:val="002E4339"/>
    <w:rsid w:val="002E4453"/>
    <w:rsid w:val="002E4DD2"/>
    <w:rsid w:val="002F0AED"/>
    <w:rsid w:val="002F1467"/>
    <w:rsid w:val="002F2795"/>
    <w:rsid w:val="002F3541"/>
    <w:rsid w:val="002F6479"/>
    <w:rsid w:val="002F750E"/>
    <w:rsid w:val="00300D26"/>
    <w:rsid w:val="00301FA4"/>
    <w:rsid w:val="00302248"/>
    <w:rsid w:val="0030596B"/>
    <w:rsid w:val="00305DAC"/>
    <w:rsid w:val="003069B6"/>
    <w:rsid w:val="003121B5"/>
    <w:rsid w:val="00313A70"/>
    <w:rsid w:val="00315064"/>
    <w:rsid w:val="00315753"/>
    <w:rsid w:val="00317763"/>
    <w:rsid w:val="003179CC"/>
    <w:rsid w:val="003214CD"/>
    <w:rsid w:val="00324868"/>
    <w:rsid w:val="00331BC3"/>
    <w:rsid w:val="003327E0"/>
    <w:rsid w:val="00332F81"/>
    <w:rsid w:val="00333C6E"/>
    <w:rsid w:val="00333D80"/>
    <w:rsid w:val="00333EB3"/>
    <w:rsid w:val="00335968"/>
    <w:rsid w:val="0033639A"/>
    <w:rsid w:val="00337684"/>
    <w:rsid w:val="003452A5"/>
    <w:rsid w:val="0034560E"/>
    <w:rsid w:val="00345D0A"/>
    <w:rsid w:val="003461C5"/>
    <w:rsid w:val="00347090"/>
    <w:rsid w:val="0034756F"/>
    <w:rsid w:val="003515C6"/>
    <w:rsid w:val="00351784"/>
    <w:rsid w:val="00351D7F"/>
    <w:rsid w:val="00354782"/>
    <w:rsid w:val="003556C0"/>
    <w:rsid w:val="00356BCB"/>
    <w:rsid w:val="00357723"/>
    <w:rsid w:val="003579D7"/>
    <w:rsid w:val="00357C38"/>
    <w:rsid w:val="0036237A"/>
    <w:rsid w:val="00365071"/>
    <w:rsid w:val="00367458"/>
    <w:rsid w:val="0037370F"/>
    <w:rsid w:val="0037440A"/>
    <w:rsid w:val="00375DC6"/>
    <w:rsid w:val="00376F2E"/>
    <w:rsid w:val="00380D6C"/>
    <w:rsid w:val="00382584"/>
    <w:rsid w:val="00382678"/>
    <w:rsid w:val="00385541"/>
    <w:rsid w:val="00385759"/>
    <w:rsid w:val="00386137"/>
    <w:rsid w:val="003871E3"/>
    <w:rsid w:val="0039046A"/>
    <w:rsid w:val="00392380"/>
    <w:rsid w:val="00392920"/>
    <w:rsid w:val="0039328F"/>
    <w:rsid w:val="00393AD7"/>
    <w:rsid w:val="00395927"/>
    <w:rsid w:val="00397427"/>
    <w:rsid w:val="003A052E"/>
    <w:rsid w:val="003A161C"/>
    <w:rsid w:val="003A3C3D"/>
    <w:rsid w:val="003A4D89"/>
    <w:rsid w:val="003A5B07"/>
    <w:rsid w:val="003A6374"/>
    <w:rsid w:val="003A75D7"/>
    <w:rsid w:val="003B08FC"/>
    <w:rsid w:val="003B0D76"/>
    <w:rsid w:val="003B0DF7"/>
    <w:rsid w:val="003B1D2C"/>
    <w:rsid w:val="003B435B"/>
    <w:rsid w:val="003B4B7A"/>
    <w:rsid w:val="003B5FF3"/>
    <w:rsid w:val="003B7B94"/>
    <w:rsid w:val="003C21E5"/>
    <w:rsid w:val="003C258A"/>
    <w:rsid w:val="003C3F3D"/>
    <w:rsid w:val="003C5647"/>
    <w:rsid w:val="003C77C2"/>
    <w:rsid w:val="003D197A"/>
    <w:rsid w:val="003D2BD0"/>
    <w:rsid w:val="003D61D4"/>
    <w:rsid w:val="003D6437"/>
    <w:rsid w:val="003E2C15"/>
    <w:rsid w:val="003E3B48"/>
    <w:rsid w:val="003E51B5"/>
    <w:rsid w:val="003F01A0"/>
    <w:rsid w:val="003F0948"/>
    <w:rsid w:val="003F0B0D"/>
    <w:rsid w:val="003F0C2A"/>
    <w:rsid w:val="003F0E89"/>
    <w:rsid w:val="003F2A4E"/>
    <w:rsid w:val="003F47AF"/>
    <w:rsid w:val="003F6D2F"/>
    <w:rsid w:val="003F6FA5"/>
    <w:rsid w:val="003F79E5"/>
    <w:rsid w:val="003F7FEE"/>
    <w:rsid w:val="0040077F"/>
    <w:rsid w:val="00403E55"/>
    <w:rsid w:val="00405E23"/>
    <w:rsid w:val="00410C6C"/>
    <w:rsid w:val="0041214A"/>
    <w:rsid w:val="0041379E"/>
    <w:rsid w:val="004142F9"/>
    <w:rsid w:val="004168E3"/>
    <w:rsid w:val="00416D95"/>
    <w:rsid w:val="00417595"/>
    <w:rsid w:val="0041784F"/>
    <w:rsid w:val="00421CB4"/>
    <w:rsid w:val="0042210E"/>
    <w:rsid w:val="00423426"/>
    <w:rsid w:val="004245DF"/>
    <w:rsid w:val="00425A10"/>
    <w:rsid w:val="00430215"/>
    <w:rsid w:val="0043217F"/>
    <w:rsid w:val="004325AC"/>
    <w:rsid w:val="00436340"/>
    <w:rsid w:val="0043732B"/>
    <w:rsid w:val="00440093"/>
    <w:rsid w:val="004407D8"/>
    <w:rsid w:val="0044144C"/>
    <w:rsid w:val="00446936"/>
    <w:rsid w:val="004469DF"/>
    <w:rsid w:val="004470F4"/>
    <w:rsid w:val="0044F975"/>
    <w:rsid w:val="0045037C"/>
    <w:rsid w:val="004503B9"/>
    <w:rsid w:val="00453A66"/>
    <w:rsid w:val="00453A80"/>
    <w:rsid w:val="00460123"/>
    <w:rsid w:val="00460460"/>
    <w:rsid w:val="004633DF"/>
    <w:rsid w:val="004649ED"/>
    <w:rsid w:val="00465B9E"/>
    <w:rsid w:val="00465F52"/>
    <w:rsid w:val="00466AEC"/>
    <w:rsid w:val="00467B08"/>
    <w:rsid w:val="00471BF0"/>
    <w:rsid w:val="0047224D"/>
    <w:rsid w:val="00472D86"/>
    <w:rsid w:val="00473564"/>
    <w:rsid w:val="00473FD2"/>
    <w:rsid w:val="004806FB"/>
    <w:rsid w:val="00480E2C"/>
    <w:rsid w:val="00481ABF"/>
    <w:rsid w:val="004825E3"/>
    <w:rsid w:val="00482659"/>
    <w:rsid w:val="0048498D"/>
    <w:rsid w:val="00484DD8"/>
    <w:rsid w:val="00486156"/>
    <w:rsid w:val="00486E2D"/>
    <w:rsid w:val="004875F8"/>
    <w:rsid w:val="00490BFE"/>
    <w:rsid w:val="0049150F"/>
    <w:rsid w:val="00491F97"/>
    <w:rsid w:val="004928A5"/>
    <w:rsid w:val="004942A2"/>
    <w:rsid w:val="0049474B"/>
    <w:rsid w:val="00494909"/>
    <w:rsid w:val="00494959"/>
    <w:rsid w:val="004A0364"/>
    <w:rsid w:val="004A0618"/>
    <w:rsid w:val="004A0A1A"/>
    <w:rsid w:val="004A0C7D"/>
    <w:rsid w:val="004A1F82"/>
    <w:rsid w:val="004A2B2F"/>
    <w:rsid w:val="004A41CD"/>
    <w:rsid w:val="004A4915"/>
    <w:rsid w:val="004A4E50"/>
    <w:rsid w:val="004A6BA8"/>
    <w:rsid w:val="004A7129"/>
    <w:rsid w:val="004A7130"/>
    <w:rsid w:val="004A7DDA"/>
    <w:rsid w:val="004B34AD"/>
    <w:rsid w:val="004B5945"/>
    <w:rsid w:val="004C0892"/>
    <w:rsid w:val="004C106D"/>
    <w:rsid w:val="004C2572"/>
    <w:rsid w:val="004C29D6"/>
    <w:rsid w:val="004C2BE3"/>
    <w:rsid w:val="004C2E08"/>
    <w:rsid w:val="004C3229"/>
    <w:rsid w:val="004C4314"/>
    <w:rsid w:val="004C4367"/>
    <w:rsid w:val="004C57B1"/>
    <w:rsid w:val="004C6A66"/>
    <w:rsid w:val="004D0255"/>
    <w:rsid w:val="004D044A"/>
    <w:rsid w:val="004D0C40"/>
    <w:rsid w:val="004D0C85"/>
    <w:rsid w:val="004D21A5"/>
    <w:rsid w:val="004D461F"/>
    <w:rsid w:val="004D5B99"/>
    <w:rsid w:val="004E17E0"/>
    <w:rsid w:val="004E2F3C"/>
    <w:rsid w:val="004E36C9"/>
    <w:rsid w:val="004E5367"/>
    <w:rsid w:val="004E600E"/>
    <w:rsid w:val="004E70B6"/>
    <w:rsid w:val="004F2066"/>
    <w:rsid w:val="004F336C"/>
    <w:rsid w:val="004F3DDD"/>
    <w:rsid w:val="004F61A7"/>
    <w:rsid w:val="004F6224"/>
    <w:rsid w:val="004F6813"/>
    <w:rsid w:val="004F7F65"/>
    <w:rsid w:val="00500895"/>
    <w:rsid w:val="0050139F"/>
    <w:rsid w:val="00502DCB"/>
    <w:rsid w:val="00504074"/>
    <w:rsid w:val="00504AA8"/>
    <w:rsid w:val="00504F61"/>
    <w:rsid w:val="005059D1"/>
    <w:rsid w:val="00505D8C"/>
    <w:rsid w:val="00505EA8"/>
    <w:rsid w:val="00507124"/>
    <w:rsid w:val="005114BC"/>
    <w:rsid w:val="00511ECE"/>
    <w:rsid w:val="0051246E"/>
    <w:rsid w:val="0051333C"/>
    <w:rsid w:val="00513398"/>
    <w:rsid w:val="00513C15"/>
    <w:rsid w:val="005155CA"/>
    <w:rsid w:val="00516FCF"/>
    <w:rsid w:val="00517D57"/>
    <w:rsid w:val="0052239B"/>
    <w:rsid w:val="00523707"/>
    <w:rsid w:val="00523FF6"/>
    <w:rsid w:val="00524473"/>
    <w:rsid w:val="0052495F"/>
    <w:rsid w:val="005276EF"/>
    <w:rsid w:val="005318ED"/>
    <w:rsid w:val="005321AD"/>
    <w:rsid w:val="00533339"/>
    <w:rsid w:val="00533D0C"/>
    <w:rsid w:val="00534619"/>
    <w:rsid w:val="00536501"/>
    <w:rsid w:val="00537452"/>
    <w:rsid w:val="00537693"/>
    <w:rsid w:val="005414CF"/>
    <w:rsid w:val="005419FF"/>
    <w:rsid w:val="00541C9B"/>
    <w:rsid w:val="00543213"/>
    <w:rsid w:val="005456B7"/>
    <w:rsid w:val="00545B0F"/>
    <w:rsid w:val="00546481"/>
    <w:rsid w:val="005478D4"/>
    <w:rsid w:val="005518C3"/>
    <w:rsid w:val="00553AB0"/>
    <w:rsid w:val="00553D78"/>
    <w:rsid w:val="00555147"/>
    <w:rsid w:val="00555173"/>
    <w:rsid w:val="0055525E"/>
    <w:rsid w:val="00555BE5"/>
    <w:rsid w:val="00555CDC"/>
    <w:rsid w:val="005568F0"/>
    <w:rsid w:val="00556CB0"/>
    <w:rsid w:val="00557F63"/>
    <w:rsid w:val="0056036F"/>
    <w:rsid w:val="00562904"/>
    <w:rsid w:val="0056372E"/>
    <w:rsid w:val="005647D8"/>
    <w:rsid w:val="00566C90"/>
    <w:rsid w:val="00566E96"/>
    <w:rsid w:val="0057006F"/>
    <w:rsid w:val="005707A9"/>
    <w:rsid w:val="00570D80"/>
    <w:rsid w:val="00571CFF"/>
    <w:rsid w:val="005736CF"/>
    <w:rsid w:val="00573C3F"/>
    <w:rsid w:val="0057420F"/>
    <w:rsid w:val="00575498"/>
    <w:rsid w:val="00575993"/>
    <w:rsid w:val="00576368"/>
    <w:rsid w:val="00576DDB"/>
    <w:rsid w:val="00577669"/>
    <w:rsid w:val="00580A18"/>
    <w:rsid w:val="00580B84"/>
    <w:rsid w:val="00581904"/>
    <w:rsid w:val="00581D1F"/>
    <w:rsid w:val="00581E64"/>
    <w:rsid w:val="005823E9"/>
    <w:rsid w:val="005855D0"/>
    <w:rsid w:val="00585B3B"/>
    <w:rsid w:val="00585F5C"/>
    <w:rsid w:val="00586518"/>
    <w:rsid w:val="00587B64"/>
    <w:rsid w:val="00587D04"/>
    <w:rsid w:val="00592E17"/>
    <w:rsid w:val="005951B7"/>
    <w:rsid w:val="00596D8B"/>
    <w:rsid w:val="005973CF"/>
    <w:rsid w:val="005A0402"/>
    <w:rsid w:val="005A0589"/>
    <w:rsid w:val="005A0AAF"/>
    <w:rsid w:val="005A1659"/>
    <w:rsid w:val="005A313F"/>
    <w:rsid w:val="005A384B"/>
    <w:rsid w:val="005A4499"/>
    <w:rsid w:val="005A58EF"/>
    <w:rsid w:val="005A7D20"/>
    <w:rsid w:val="005B0764"/>
    <w:rsid w:val="005B2534"/>
    <w:rsid w:val="005B27D5"/>
    <w:rsid w:val="005B4ECD"/>
    <w:rsid w:val="005B5393"/>
    <w:rsid w:val="005B583A"/>
    <w:rsid w:val="005B5AD2"/>
    <w:rsid w:val="005B6492"/>
    <w:rsid w:val="005B7093"/>
    <w:rsid w:val="005C1653"/>
    <w:rsid w:val="005C23E8"/>
    <w:rsid w:val="005C28FA"/>
    <w:rsid w:val="005C2E68"/>
    <w:rsid w:val="005C36BF"/>
    <w:rsid w:val="005C3E81"/>
    <w:rsid w:val="005C49B8"/>
    <w:rsid w:val="005C4FB9"/>
    <w:rsid w:val="005C54EB"/>
    <w:rsid w:val="005C79A8"/>
    <w:rsid w:val="005D1278"/>
    <w:rsid w:val="005D1A37"/>
    <w:rsid w:val="005D1BD2"/>
    <w:rsid w:val="005D1DB6"/>
    <w:rsid w:val="005D2925"/>
    <w:rsid w:val="005D3C23"/>
    <w:rsid w:val="005D57B0"/>
    <w:rsid w:val="005D5E26"/>
    <w:rsid w:val="005E3A5A"/>
    <w:rsid w:val="005E42B4"/>
    <w:rsid w:val="005E4627"/>
    <w:rsid w:val="005E4E0B"/>
    <w:rsid w:val="005E52EB"/>
    <w:rsid w:val="005E556A"/>
    <w:rsid w:val="005E6292"/>
    <w:rsid w:val="005F1068"/>
    <w:rsid w:val="005F1346"/>
    <w:rsid w:val="005F1617"/>
    <w:rsid w:val="005F21D1"/>
    <w:rsid w:val="005F232C"/>
    <w:rsid w:val="005F28E4"/>
    <w:rsid w:val="005F51BE"/>
    <w:rsid w:val="005F7084"/>
    <w:rsid w:val="005F731D"/>
    <w:rsid w:val="005F7944"/>
    <w:rsid w:val="006014DE"/>
    <w:rsid w:val="006025AE"/>
    <w:rsid w:val="00602F98"/>
    <w:rsid w:val="00604B4B"/>
    <w:rsid w:val="00605BAA"/>
    <w:rsid w:val="00606EFD"/>
    <w:rsid w:val="006113B2"/>
    <w:rsid w:val="00612785"/>
    <w:rsid w:val="006127BA"/>
    <w:rsid w:val="00612AED"/>
    <w:rsid w:val="00612EAE"/>
    <w:rsid w:val="00613832"/>
    <w:rsid w:val="006149A1"/>
    <w:rsid w:val="006157EA"/>
    <w:rsid w:val="00616039"/>
    <w:rsid w:val="00617C05"/>
    <w:rsid w:val="00620B56"/>
    <w:rsid w:val="00621091"/>
    <w:rsid w:val="006215BB"/>
    <w:rsid w:val="00621CF5"/>
    <w:rsid w:val="00621FEF"/>
    <w:rsid w:val="00622270"/>
    <w:rsid w:val="00622C09"/>
    <w:rsid w:val="006232D0"/>
    <w:rsid w:val="0062381E"/>
    <w:rsid w:val="00627C80"/>
    <w:rsid w:val="00627C85"/>
    <w:rsid w:val="006308BB"/>
    <w:rsid w:val="006348C4"/>
    <w:rsid w:val="00637441"/>
    <w:rsid w:val="00640EA4"/>
    <w:rsid w:val="00641E5F"/>
    <w:rsid w:val="006420C2"/>
    <w:rsid w:val="0064236C"/>
    <w:rsid w:val="0064237D"/>
    <w:rsid w:val="00643545"/>
    <w:rsid w:val="006438C2"/>
    <w:rsid w:val="00645D2F"/>
    <w:rsid w:val="00645DB5"/>
    <w:rsid w:val="006469D5"/>
    <w:rsid w:val="00647216"/>
    <w:rsid w:val="006472E7"/>
    <w:rsid w:val="00647443"/>
    <w:rsid w:val="00651B9D"/>
    <w:rsid w:val="00652B21"/>
    <w:rsid w:val="00652B8B"/>
    <w:rsid w:val="00652C3C"/>
    <w:rsid w:val="00653962"/>
    <w:rsid w:val="00653F07"/>
    <w:rsid w:val="00655C9E"/>
    <w:rsid w:val="00656969"/>
    <w:rsid w:val="0065712E"/>
    <w:rsid w:val="00657B3C"/>
    <w:rsid w:val="0066054D"/>
    <w:rsid w:val="006606E5"/>
    <w:rsid w:val="00660BB7"/>
    <w:rsid w:val="00661A8E"/>
    <w:rsid w:val="00661C01"/>
    <w:rsid w:val="00661FCC"/>
    <w:rsid w:val="0066249D"/>
    <w:rsid w:val="00663809"/>
    <w:rsid w:val="0066533E"/>
    <w:rsid w:val="006667BB"/>
    <w:rsid w:val="00666FB0"/>
    <w:rsid w:val="006677AA"/>
    <w:rsid w:val="00667B2D"/>
    <w:rsid w:val="0067013C"/>
    <w:rsid w:val="0067191A"/>
    <w:rsid w:val="00671C7D"/>
    <w:rsid w:val="00672300"/>
    <w:rsid w:val="006723E0"/>
    <w:rsid w:val="0067275E"/>
    <w:rsid w:val="006729A7"/>
    <w:rsid w:val="00672B50"/>
    <w:rsid w:val="00673FE8"/>
    <w:rsid w:val="006742EB"/>
    <w:rsid w:val="00674333"/>
    <w:rsid w:val="00674CDF"/>
    <w:rsid w:val="00674E98"/>
    <w:rsid w:val="006758FD"/>
    <w:rsid w:val="00676562"/>
    <w:rsid w:val="00676638"/>
    <w:rsid w:val="00677662"/>
    <w:rsid w:val="006777D6"/>
    <w:rsid w:val="00677AD9"/>
    <w:rsid w:val="00677ECD"/>
    <w:rsid w:val="00677FB3"/>
    <w:rsid w:val="00681B38"/>
    <w:rsid w:val="00681F64"/>
    <w:rsid w:val="00682BDC"/>
    <w:rsid w:val="00683AB5"/>
    <w:rsid w:val="0068552B"/>
    <w:rsid w:val="00686887"/>
    <w:rsid w:val="0068738F"/>
    <w:rsid w:val="006912DD"/>
    <w:rsid w:val="0069154B"/>
    <w:rsid w:val="0069254A"/>
    <w:rsid w:val="00692F40"/>
    <w:rsid w:val="00693231"/>
    <w:rsid w:val="0069627F"/>
    <w:rsid w:val="006969A0"/>
    <w:rsid w:val="00696D99"/>
    <w:rsid w:val="00697B2C"/>
    <w:rsid w:val="00697BB6"/>
    <w:rsid w:val="006A00B6"/>
    <w:rsid w:val="006A1736"/>
    <w:rsid w:val="006A1A18"/>
    <w:rsid w:val="006A1AB5"/>
    <w:rsid w:val="006A1F2A"/>
    <w:rsid w:val="006A324A"/>
    <w:rsid w:val="006A3C15"/>
    <w:rsid w:val="006A4002"/>
    <w:rsid w:val="006A4A9B"/>
    <w:rsid w:val="006B0331"/>
    <w:rsid w:val="006B03C3"/>
    <w:rsid w:val="006B0B10"/>
    <w:rsid w:val="006B0ED6"/>
    <w:rsid w:val="006B19A1"/>
    <w:rsid w:val="006B1E3A"/>
    <w:rsid w:val="006B1EC9"/>
    <w:rsid w:val="006B28F2"/>
    <w:rsid w:val="006B4905"/>
    <w:rsid w:val="006B4B6C"/>
    <w:rsid w:val="006B54BA"/>
    <w:rsid w:val="006B54CB"/>
    <w:rsid w:val="006B553B"/>
    <w:rsid w:val="006B5BA6"/>
    <w:rsid w:val="006B7E0A"/>
    <w:rsid w:val="006C2DFF"/>
    <w:rsid w:val="006C3498"/>
    <w:rsid w:val="006C44A3"/>
    <w:rsid w:val="006C59FB"/>
    <w:rsid w:val="006D0E1F"/>
    <w:rsid w:val="006D35AE"/>
    <w:rsid w:val="006D38C2"/>
    <w:rsid w:val="006D4B85"/>
    <w:rsid w:val="006D6173"/>
    <w:rsid w:val="006E107C"/>
    <w:rsid w:val="006E1639"/>
    <w:rsid w:val="006E18C7"/>
    <w:rsid w:val="006E2DF4"/>
    <w:rsid w:val="006E3ECA"/>
    <w:rsid w:val="006E4A70"/>
    <w:rsid w:val="006E5FA8"/>
    <w:rsid w:val="006E62A8"/>
    <w:rsid w:val="006E6DAA"/>
    <w:rsid w:val="006E7804"/>
    <w:rsid w:val="006E7D7E"/>
    <w:rsid w:val="006F0461"/>
    <w:rsid w:val="006F11C0"/>
    <w:rsid w:val="006F1B9B"/>
    <w:rsid w:val="006F42CE"/>
    <w:rsid w:val="006F478B"/>
    <w:rsid w:val="006F4FA6"/>
    <w:rsid w:val="006F5A4B"/>
    <w:rsid w:val="006F6971"/>
    <w:rsid w:val="006F7C68"/>
    <w:rsid w:val="00704530"/>
    <w:rsid w:val="00705CFC"/>
    <w:rsid w:val="00707E26"/>
    <w:rsid w:val="00710FDB"/>
    <w:rsid w:val="00712FC4"/>
    <w:rsid w:val="0071392A"/>
    <w:rsid w:val="007141D5"/>
    <w:rsid w:val="0071444F"/>
    <w:rsid w:val="007149D2"/>
    <w:rsid w:val="00714BAC"/>
    <w:rsid w:val="0071551E"/>
    <w:rsid w:val="00715E45"/>
    <w:rsid w:val="00716982"/>
    <w:rsid w:val="007208EA"/>
    <w:rsid w:val="00720A6E"/>
    <w:rsid w:val="0072133E"/>
    <w:rsid w:val="00721A6B"/>
    <w:rsid w:val="00722E91"/>
    <w:rsid w:val="007249C1"/>
    <w:rsid w:val="00724B51"/>
    <w:rsid w:val="00726DE6"/>
    <w:rsid w:val="007271CF"/>
    <w:rsid w:val="00727B99"/>
    <w:rsid w:val="007303DF"/>
    <w:rsid w:val="00731192"/>
    <w:rsid w:val="007312B1"/>
    <w:rsid w:val="0073188A"/>
    <w:rsid w:val="0073271C"/>
    <w:rsid w:val="007344B6"/>
    <w:rsid w:val="00736A1B"/>
    <w:rsid w:val="0073724C"/>
    <w:rsid w:val="0074064F"/>
    <w:rsid w:val="00740909"/>
    <w:rsid w:val="00742A23"/>
    <w:rsid w:val="00742CA0"/>
    <w:rsid w:val="00742D38"/>
    <w:rsid w:val="00744ED9"/>
    <w:rsid w:val="0074543A"/>
    <w:rsid w:val="00746444"/>
    <w:rsid w:val="00750DE9"/>
    <w:rsid w:val="00751A5D"/>
    <w:rsid w:val="00751ACF"/>
    <w:rsid w:val="007528E6"/>
    <w:rsid w:val="00753003"/>
    <w:rsid w:val="00754BC6"/>
    <w:rsid w:val="007579CC"/>
    <w:rsid w:val="00757C31"/>
    <w:rsid w:val="00757D0B"/>
    <w:rsid w:val="007620CF"/>
    <w:rsid w:val="007633AB"/>
    <w:rsid w:val="00763932"/>
    <w:rsid w:val="00763F50"/>
    <w:rsid w:val="007664E2"/>
    <w:rsid w:val="007671F5"/>
    <w:rsid w:val="00767D04"/>
    <w:rsid w:val="00770544"/>
    <w:rsid w:val="00770E63"/>
    <w:rsid w:val="007718CF"/>
    <w:rsid w:val="00771D7B"/>
    <w:rsid w:val="00772025"/>
    <w:rsid w:val="0077243C"/>
    <w:rsid w:val="007733DE"/>
    <w:rsid w:val="00773AEF"/>
    <w:rsid w:val="00781867"/>
    <w:rsid w:val="007827BE"/>
    <w:rsid w:val="007841E0"/>
    <w:rsid w:val="0078576F"/>
    <w:rsid w:val="007879BB"/>
    <w:rsid w:val="00790431"/>
    <w:rsid w:val="00790701"/>
    <w:rsid w:val="00790757"/>
    <w:rsid w:val="007907BD"/>
    <w:rsid w:val="0079129B"/>
    <w:rsid w:val="0079157E"/>
    <w:rsid w:val="00795606"/>
    <w:rsid w:val="007959F2"/>
    <w:rsid w:val="007966E4"/>
    <w:rsid w:val="0079724A"/>
    <w:rsid w:val="00797639"/>
    <w:rsid w:val="00797C57"/>
    <w:rsid w:val="007A5D21"/>
    <w:rsid w:val="007A71ED"/>
    <w:rsid w:val="007B0D3A"/>
    <w:rsid w:val="007B0FB4"/>
    <w:rsid w:val="007B23DE"/>
    <w:rsid w:val="007B3115"/>
    <w:rsid w:val="007B3A57"/>
    <w:rsid w:val="007B445D"/>
    <w:rsid w:val="007B47DB"/>
    <w:rsid w:val="007B611D"/>
    <w:rsid w:val="007B6400"/>
    <w:rsid w:val="007B6E5D"/>
    <w:rsid w:val="007C014F"/>
    <w:rsid w:val="007C0246"/>
    <w:rsid w:val="007C05E4"/>
    <w:rsid w:val="007D03CF"/>
    <w:rsid w:val="007D13D6"/>
    <w:rsid w:val="007D17B2"/>
    <w:rsid w:val="007D1CA0"/>
    <w:rsid w:val="007D4F50"/>
    <w:rsid w:val="007D5187"/>
    <w:rsid w:val="007D6211"/>
    <w:rsid w:val="007D6257"/>
    <w:rsid w:val="007D6993"/>
    <w:rsid w:val="007E0C25"/>
    <w:rsid w:val="007E2023"/>
    <w:rsid w:val="007E2259"/>
    <w:rsid w:val="007E46F2"/>
    <w:rsid w:val="007E6E5C"/>
    <w:rsid w:val="007E7963"/>
    <w:rsid w:val="007E7C94"/>
    <w:rsid w:val="007F0640"/>
    <w:rsid w:val="007F06F4"/>
    <w:rsid w:val="007F0A2F"/>
    <w:rsid w:val="007F0D4A"/>
    <w:rsid w:val="007F4003"/>
    <w:rsid w:val="007F49AD"/>
    <w:rsid w:val="007F7F74"/>
    <w:rsid w:val="00800032"/>
    <w:rsid w:val="0080006A"/>
    <w:rsid w:val="008003C5"/>
    <w:rsid w:val="00800CAA"/>
    <w:rsid w:val="00801C0A"/>
    <w:rsid w:val="008025FC"/>
    <w:rsid w:val="00802772"/>
    <w:rsid w:val="00803413"/>
    <w:rsid w:val="00805531"/>
    <w:rsid w:val="00805F80"/>
    <w:rsid w:val="008114D8"/>
    <w:rsid w:val="00812B15"/>
    <w:rsid w:val="00812F10"/>
    <w:rsid w:val="008167D6"/>
    <w:rsid w:val="00816808"/>
    <w:rsid w:val="0082001D"/>
    <w:rsid w:val="00821F5B"/>
    <w:rsid w:val="00822436"/>
    <w:rsid w:val="0082344E"/>
    <w:rsid w:val="008265BA"/>
    <w:rsid w:val="0082709B"/>
    <w:rsid w:val="00830BD5"/>
    <w:rsid w:val="008314DA"/>
    <w:rsid w:val="00831663"/>
    <w:rsid w:val="00832573"/>
    <w:rsid w:val="0083313A"/>
    <w:rsid w:val="008336D6"/>
    <w:rsid w:val="00833B09"/>
    <w:rsid w:val="0083672D"/>
    <w:rsid w:val="00837D51"/>
    <w:rsid w:val="00840618"/>
    <w:rsid w:val="00840DBB"/>
    <w:rsid w:val="00840EAB"/>
    <w:rsid w:val="00841C38"/>
    <w:rsid w:val="0084228F"/>
    <w:rsid w:val="00843072"/>
    <w:rsid w:val="0084579A"/>
    <w:rsid w:val="00847D6A"/>
    <w:rsid w:val="008509E9"/>
    <w:rsid w:val="00851B99"/>
    <w:rsid w:val="008522AE"/>
    <w:rsid w:val="008540A6"/>
    <w:rsid w:val="00854917"/>
    <w:rsid w:val="008551F9"/>
    <w:rsid w:val="00856FA0"/>
    <w:rsid w:val="00862244"/>
    <w:rsid w:val="00862583"/>
    <w:rsid w:val="00862BF6"/>
    <w:rsid w:val="00862CE8"/>
    <w:rsid w:val="00862D78"/>
    <w:rsid w:val="0086491D"/>
    <w:rsid w:val="00867409"/>
    <w:rsid w:val="00867DCB"/>
    <w:rsid w:val="008725F6"/>
    <w:rsid w:val="00872BA2"/>
    <w:rsid w:val="00873F1E"/>
    <w:rsid w:val="008744E2"/>
    <w:rsid w:val="0087461B"/>
    <w:rsid w:val="008764D8"/>
    <w:rsid w:val="00877555"/>
    <w:rsid w:val="008778EC"/>
    <w:rsid w:val="00877F86"/>
    <w:rsid w:val="00881160"/>
    <w:rsid w:val="00882C68"/>
    <w:rsid w:val="00882EF9"/>
    <w:rsid w:val="00884F6A"/>
    <w:rsid w:val="00886A0D"/>
    <w:rsid w:val="00886ABA"/>
    <w:rsid w:val="008901C0"/>
    <w:rsid w:val="0089276A"/>
    <w:rsid w:val="0089358E"/>
    <w:rsid w:val="008935C9"/>
    <w:rsid w:val="00894103"/>
    <w:rsid w:val="00894763"/>
    <w:rsid w:val="00894924"/>
    <w:rsid w:val="00894AF1"/>
    <w:rsid w:val="008957BC"/>
    <w:rsid w:val="008A183C"/>
    <w:rsid w:val="008A5074"/>
    <w:rsid w:val="008A57E2"/>
    <w:rsid w:val="008A69A7"/>
    <w:rsid w:val="008A6DF6"/>
    <w:rsid w:val="008B11A1"/>
    <w:rsid w:val="008B1365"/>
    <w:rsid w:val="008B167C"/>
    <w:rsid w:val="008B2360"/>
    <w:rsid w:val="008B2D6F"/>
    <w:rsid w:val="008B45ED"/>
    <w:rsid w:val="008B6CB2"/>
    <w:rsid w:val="008C06C7"/>
    <w:rsid w:val="008C1453"/>
    <w:rsid w:val="008C18F8"/>
    <w:rsid w:val="008C469C"/>
    <w:rsid w:val="008C7E21"/>
    <w:rsid w:val="008D164E"/>
    <w:rsid w:val="008D1848"/>
    <w:rsid w:val="008D1D92"/>
    <w:rsid w:val="008D2862"/>
    <w:rsid w:val="008D3241"/>
    <w:rsid w:val="008D46D5"/>
    <w:rsid w:val="008D4B24"/>
    <w:rsid w:val="008D52B2"/>
    <w:rsid w:val="008D6827"/>
    <w:rsid w:val="008E16CB"/>
    <w:rsid w:val="008E1BE1"/>
    <w:rsid w:val="008E2BA7"/>
    <w:rsid w:val="008E2E33"/>
    <w:rsid w:val="008E3666"/>
    <w:rsid w:val="008E3DAD"/>
    <w:rsid w:val="008E415B"/>
    <w:rsid w:val="008E5796"/>
    <w:rsid w:val="008E662C"/>
    <w:rsid w:val="008E6F35"/>
    <w:rsid w:val="008F0641"/>
    <w:rsid w:val="008F0A3D"/>
    <w:rsid w:val="008F0C4D"/>
    <w:rsid w:val="008F3B03"/>
    <w:rsid w:val="008F6026"/>
    <w:rsid w:val="008F6F61"/>
    <w:rsid w:val="008F7503"/>
    <w:rsid w:val="008F7904"/>
    <w:rsid w:val="008F79F2"/>
    <w:rsid w:val="008F7EA4"/>
    <w:rsid w:val="00904697"/>
    <w:rsid w:val="00904832"/>
    <w:rsid w:val="00904954"/>
    <w:rsid w:val="009049DA"/>
    <w:rsid w:val="00904A8F"/>
    <w:rsid w:val="00905722"/>
    <w:rsid w:val="0090667D"/>
    <w:rsid w:val="0090721D"/>
    <w:rsid w:val="009073A3"/>
    <w:rsid w:val="00910840"/>
    <w:rsid w:val="00910887"/>
    <w:rsid w:val="00911983"/>
    <w:rsid w:val="009126CC"/>
    <w:rsid w:val="009144E1"/>
    <w:rsid w:val="00914732"/>
    <w:rsid w:val="009160BC"/>
    <w:rsid w:val="00916467"/>
    <w:rsid w:val="009218A5"/>
    <w:rsid w:val="009228BE"/>
    <w:rsid w:val="00923D22"/>
    <w:rsid w:val="0092400A"/>
    <w:rsid w:val="00924C9B"/>
    <w:rsid w:val="00924D4D"/>
    <w:rsid w:val="00925BF1"/>
    <w:rsid w:val="00930F82"/>
    <w:rsid w:val="009319A1"/>
    <w:rsid w:val="00932F8F"/>
    <w:rsid w:val="009330C8"/>
    <w:rsid w:val="00934301"/>
    <w:rsid w:val="00934D20"/>
    <w:rsid w:val="009355A3"/>
    <w:rsid w:val="00935888"/>
    <w:rsid w:val="00936099"/>
    <w:rsid w:val="009371AE"/>
    <w:rsid w:val="00937CFA"/>
    <w:rsid w:val="00940597"/>
    <w:rsid w:val="009408D1"/>
    <w:rsid w:val="00940A7C"/>
    <w:rsid w:val="00941C96"/>
    <w:rsid w:val="00941F2D"/>
    <w:rsid w:val="00942731"/>
    <w:rsid w:val="009437EE"/>
    <w:rsid w:val="009438AA"/>
    <w:rsid w:val="009442B4"/>
    <w:rsid w:val="009450DB"/>
    <w:rsid w:val="00945E80"/>
    <w:rsid w:val="00946C44"/>
    <w:rsid w:val="00947E1B"/>
    <w:rsid w:val="00950FA3"/>
    <w:rsid w:val="0095178B"/>
    <w:rsid w:val="009520E1"/>
    <w:rsid w:val="00952FE7"/>
    <w:rsid w:val="009540D9"/>
    <w:rsid w:val="00954205"/>
    <w:rsid w:val="009549C7"/>
    <w:rsid w:val="00954AE7"/>
    <w:rsid w:val="00954F07"/>
    <w:rsid w:val="00960266"/>
    <w:rsid w:val="00960BEA"/>
    <w:rsid w:val="00961CE2"/>
    <w:rsid w:val="00962051"/>
    <w:rsid w:val="00962104"/>
    <w:rsid w:val="00964F14"/>
    <w:rsid w:val="00964F38"/>
    <w:rsid w:val="009664A1"/>
    <w:rsid w:val="00967B05"/>
    <w:rsid w:val="0097035C"/>
    <w:rsid w:val="0097287C"/>
    <w:rsid w:val="00972D7E"/>
    <w:rsid w:val="00976AAB"/>
    <w:rsid w:val="00977A0F"/>
    <w:rsid w:val="00980496"/>
    <w:rsid w:val="00982A29"/>
    <w:rsid w:val="00987032"/>
    <w:rsid w:val="00987127"/>
    <w:rsid w:val="00990446"/>
    <w:rsid w:val="00990C93"/>
    <w:rsid w:val="0099112E"/>
    <w:rsid w:val="00991437"/>
    <w:rsid w:val="00994BD3"/>
    <w:rsid w:val="0099562D"/>
    <w:rsid w:val="009956C6"/>
    <w:rsid w:val="009973DC"/>
    <w:rsid w:val="00997BE1"/>
    <w:rsid w:val="00997C31"/>
    <w:rsid w:val="009A1C27"/>
    <w:rsid w:val="009A21E8"/>
    <w:rsid w:val="009A285C"/>
    <w:rsid w:val="009A31A3"/>
    <w:rsid w:val="009A50DC"/>
    <w:rsid w:val="009A51EC"/>
    <w:rsid w:val="009A58A1"/>
    <w:rsid w:val="009B1FA4"/>
    <w:rsid w:val="009B2DEA"/>
    <w:rsid w:val="009B43B7"/>
    <w:rsid w:val="009B4A0D"/>
    <w:rsid w:val="009C1EDE"/>
    <w:rsid w:val="009C2A9C"/>
    <w:rsid w:val="009C487A"/>
    <w:rsid w:val="009C7EA8"/>
    <w:rsid w:val="009D13BF"/>
    <w:rsid w:val="009D2DCE"/>
    <w:rsid w:val="009D4505"/>
    <w:rsid w:val="009D47E4"/>
    <w:rsid w:val="009D4C76"/>
    <w:rsid w:val="009D5C52"/>
    <w:rsid w:val="009E06DF"/>
    <w:rsid w:val="009E1078"/>
    <w:rsid w:val="009E23ED"/>
    <w:rsid w:val="009E2B6C"/>
    <w:rsid w:val="009E2BE7"/>
    <w:rsid w:val="009E33F0"/>
    <w:rsid w:val="009E3DD1"/>
    <w:rsid w:val="009E434D"/>
    <w:rsid w:val="009E5AC2"/>
    <w:rsid w:val="009E6C4F"/>
    <w:rsid w:val="009E706C"/>
    <w:rsid w:val="009E712C"/>
    <w:rsid w:val="009F0C13"/>
    <w:rsid w:val="009F1FDE"/>
    <w:rsid w:val="009F227B"/>
    <w:rsid w:val="009F23DE"/>
    <w:rsid w:val="009F2DDD"/>
    <w:rsid w:val="009F377C"/>
    <w:rsid w:val="009F3F0E"/>
    <w:rsid w:val="009F4988"/>
    <w:rsid w:val="009F49E9"/>
    <w:rsid w:val="00A01955"/>
    <w:rsid w:val="00A01CF4"/>
    <w:rsid w:val="00A033AF"/>
    <w:rsid w:val="00A0470D"/>
    <w:rsid w:val="00A04E51"/>
    <w:rsid w:val="00A05B08"/>
    <w:rsid w:val="00A05B50"/>
    <w:rsid w:val="00A060EA"/>
    <w:rsid w:val="00A062AE"/>
    <w:rsid w:val="00A07464"/>
    <w:rsid w:val="00A07A53"/>
    <w:rsid w:val="00A07DBD"/>
    <w:rsid w:val="00A07DF9"/>
    <w:rsid w:val="00A116F9"/>
    <w:rsid w:val="00A11DF6"/>
    <w:rsid w:val="00A13723"/>
    <w:rsid w:val="00A14B08"/>
    <w:rsid w:val="00A15075"/>
    <w:rsid w:val="00A158E4"/>
    <w:rsid w:val="00A15D81"/>
    <w:rsid w:val="00A172C4"/>
    <w:rsid w:val="00A1730E"/>
    <w:rsid w:val="00A177FF"/>
    <w:rsid w:val="00A17BC3"/>
    <w:rsid w:val="00A2363C"/>
    <w:rsid w:val="00A27EC4"/>
    <w:rsid w:val="00A30C80"/>
    <w:rsid w:val="00A33630"/>
    <w:rsid w:val="00A3648A"/>
    <w:rsid w:val="00A374B3"/>
    <w:rsid w:val="00A4024D"/>
    <w:rsid w:val="00A40478"/>
    <w:rsid w:val="00A42E1B"/>
    <w:rsid w:val="00A42F32"/>
    <w:rsid w:val="00A44379"/>
    <w:rsid w:val="00A446A5"/>
    <w:rsid w:val="00A4557A"/>
    <w:rsid w:val="00A45B2D"/>
    <w:rsid w:val="00A46C3E"/>
    <w:rsid w:val="00A47607"/>
    <w:rsid w:val="00A47E0C"/>
    <w:rsid w:val="00A5191B"/>
    <w:rsid w:val="00A51BC8"/>
    <w:rsid w:val="00A5330C"/>
    <w:rsid w:val="00A54250"/>
    <w:rsid w:val="00A55939"/>
    <w:rsid w:val="00A56D79"/>
    <w:rsid w:val="00A57876"/>
    <w:rsid w:val="00A57A30"/>
    <w:rsid w:val="00A57FD8"/>
    <w:rsid w:val="00A64E24"/>
    <w:rsid w:val="00A658E6"/>
    <w:rsid w:val="00A65FC7"/>
    <w:rsid w:val="00A66845"/>
    <w:rsid w:val="00A66B4F"/>
    <w:rsid w:val="00A708C2"/>
    <w:rsid w:val="00A71012"/>
    <w:rsid w:val="00A71EEF"/>
    <w:rsid w:val="00A733D4"/>
    <w:rsid w:val="00A73443"/>
    <w:rsid w:val="00A739DB"/>
    <w:rsid w:val="00A74297"/>
    <w:rsid w:val="00A7597F"/>
    <w:rsid w:val="00A813AC"/>
    <w:rsid w:val="00A84233"/>
    <w:rsid w:val="00A8495C"/>
    <w:rsid w:val="00A852CC"/>
    <w:rsid w:val="00A852F4"/>
    <w:rsid w:val="00A85597"/>
    <w:rsid w:val="00A85F8A"/>
    <w:rsid w:val="00A9136C"/>
    <w:rsid w:val="00A92599"/>
    <w:rsid w:val="00A92607"/>
    <w:rsid w:val="00A9265E"/>
    <w:rsid w:val="00A92C36"/>
    <w:rsid w:val="00A9346D"/>
    <w:rsid w:val="00A93763"/>
    <w:rsid w:val="00A94745"/>
    <w:rsid w:val="00A947A6"/>
    <w:rsid w:val="00A957EE"/>
    <w:rsid w:val="00A95DA8"/>
    <w:rsid w:val="00A9683F"/>
    <w:rsid w:val="00A979D1"/>
    <w:rsid w:val="00AA192E"/>
    <w:rsid w:val="00AA2F13"/>
    <w:rsid w:val="00AA40DE"/>
    <w:rsid w:val="00AA4112"/>
    <w:rsid w:val="00AA5BC6"/>
    <w:rsid w:val="00AA66DD"/>
    <w:rsid w:val="00AA7D48"/>
    <w:rsid w:val="00AB0744"/>
    <w:rsid w:val="00AB1226"/>
    <w:rsid w:val="00AB28F6"/>
    <w:rsid w:val="00AB2F69"/>
    <w:rsid w:val="00AB40AE"/>
    <w:rsid w:val="00AB5518"/>
    <w:rsid w:val="00AB6B06"/>
    <w:rsid w:val="00AC0152"/>
    <w:rsid w:val="00AC0AF8"/>
    <w:rsid w:val="00AC0E81"/>
    <w:rsid w:val="00AC13FF"/>
    <w:rsid w:val="00AC2451"/>
    <w:rsid w:val="00AC4E43"/>
    <w:rsid w:val="00AC66F7"/>
    <w:rsid w:val="00AC6DA4"/>
    <w:rsid w:val="00AC7EA8"/>
    <w:rsid w:val="00AD09F4"/>
    <w:rsid w:val="00AD0F80"/>
    <w:rsid w:val="00AD4373"/>
    <w:rsid w:val="00AD5719"/>
    <w:rsid w:val="00AD6B85"/>
    <w:rsid w:val="00AE11CA"/>
    <w:rsid w:val="00AE1D5A"/>
    <w:rsid w:val="00AE309B"/>
    <w:rsid w:val="00AE3251"/>
    <w:rsid w:val="00AE3FB5"/>
    <w:rsid w:val="00AE5216"/>
    <w:rsid w:val="00AF0C7C"/>
    <w:rsid w:val="00AF0DC4"/>
    <w:rsid w:val="00AF287F"/>
    <w:rsid w:val="00AF2924"/>
    <w:rsid w:val="00AF6788"/>
    <w:rsid w:val="00AF6D9F"/>
    <w:rsid w:val="00AF73EC"/>
    <w:rsid w:val="00AF7A0B"/>
    <w:rsid w:val="00B01F83"/>
    <w:rsid w:val="00B033CD"/>
    <w:rsid w:val="00B039AE"/>
    <w:rsid w:val="00B03C59"/>
    <w:rsid w:val="00B04BAD"/>
    <w:rsid w:val="00B05759"/>
    <w:rsid w:val="00B06D16"/>
    <w:rsid w:val="00B1024E"/>
    <w:rsid w:val="00B1077E"/>
    <w:rsid w:val="00B10CAC"/>
    <w:rsid w:val="00B116EF"/>
    <w:rsid w:val="00B11806"/>
    <w:rsid w:val="00B11C88"/>
    <w:rsid w:val="00B12512"/>
    <w:rsid w:val="00B135B0"/>
    <w:rsid w:val="00B137D4"/>
    <w:rsid w:val="00B13834"/>
    <w:rsid w:val="00B140C8"/>
    <w:rsid w:val="00B1484F"/>
    <w:rsid w:val="00B158EE"/>
    <w:rsid w:val="00B17801"/>
    <w:rsid w:val="00B202EF"/>
    <w:rsid w:val="00B233A8"/>
    <w:rsid w:val="00B255D7"/>
    <w:rsid w:val="00B25961"/>
    <w:rsid w:val="00B2779B"/>
    <w:rsid w:val="00B30652"/>
    <w:rsid w:val="00B30A39"/>
    <w:rsid w:val="00B314FB"/>
    <w:rsid w:val="00B31AAB"/>
    <w:rsid w:val="00B32ADB"/>
    <w:rsid w:val="00B32C93"/>
    <w:rsid w:val="00B33C9B"/>
    <w:rsid w:val="00B35F08"/>
    <w:rsid w:val="00B4085E"/>
    <w:rsid w:val="00B408F9"/>
    <w:rsid w:val="00B40C94"/>
    <w:rsid w:val="00B422B8"/>
    <w:rsid w:val="00B43EEA"/>
    <w:rsid w:val="00B44B5C"/>
    <w:rsid w:val="00B46253"/>
    <w:rsid w:val="00B47202"/>
    <w:rsid w:val="00B570F9"/>
    <w:rsid w:val="00B574A5"/>
    <w:rsid w:val="00B60F4F"/>
    <w:rsid w:val="00B622E0"/>
    <w:rsid w:val="00B64825"/>
    <w:rsid w:val="00B702AD"/>
    <w:rsid w:val="00B7149A"/>
    <w:rsid w:val="00B7245F"/>
    <w:rsid w:val="00B73224"/>
    <w:rsid w:val="00B752C5"/>
    <w:rsid w:val="00B75311"/>
    <w:rsid w:val="00B76D79"/>
    <w:rsid w:val="00B7721F"/>
    <w:rsid w:val="00B77A5C"/>
    <w:rsid w:val="00B77CFC"/>
    <w:rsid w:val="00B80036"/>
    <w:rsid w:val="00B818B0"/>
    <w:rsid w:val="00B82505"/>
    <w:rsid w:val="00B8275A"/>
    <w:rsid w:val="00B833BF"/>
    <w:rsid w:val="00B85C66"/>
    <w:rsid w:val="00B91213"/>
    <w:rsid w:val="00B91D64"/>
    <w:rsid w:val="00B92763"/>
    <w:rsid w:val="00B963B9"/>
    <w:rsid w:val="00B966D5"/>
    <w:rsid w:val="00BA0A4F"/>
    <w:rsid w:val="00BA0BEC"/>
    <w:rsid w:val="00BA2FE9"/>
    <w:rsid w:val="00BA3FF4"/>
    <w:rsid w:val="00BA4B7C"/>
    <w:rsid w:val="00BA70DE"/>
    <w:rsid w:val="00BA71D7"/>
    <w:rsid w:val="00BA7B72"/>
    <w:rsid w:val="00BAA840"/>
    <w:rsid w:val="00BB05F8"/>
    <w:rsid w:val="00BB1303"/>
    <w:rsid w:val="00BB4509"/>
    <w:rsid w:val="00BB7AF0"/>
    <w:rsid w:val="00BC0AE6"/>
    <w:rsid w:val="00BC1103"/>
    <w:rsid w:val="00BC2017"/>
    <w:rsid w:val="00BC3583"/>
    <w:rsid w:val="00BC44B3"/>
    <w:rsid w:val="00BC6565"/>
    <w:rsid w:val="00BC6DBE"/>
    <w:rsid w:val="00BC6FE5"/>
    <w:rsid w:val="00BC7766"/>
    <w:rsid w:val="00BD1E4B"/>
    <w:rsid w:val="00BD20CA"/>
    <w:rsid w:val="00BD2456"/>
    <w:rsid w:val="00BD55F8"/>
    <w:rsid w:val="00BD60D3"/>
    <w:rsid w:val="00BD68FB"/>
    <w:rsid w:val="00BD7DCA"/>
    <w:rsid w:val="00BE0207"/>
    <w:rsid w:val="00BE153E"/>
    <w:rsid w:val="00BE1D45"/>
    <w:rsid w:val="00BE2977"/>
    <w:rsid w:val="00BE6F4A"/>
    <w:rsid w:val="00BE700D"/>
    <w:rsid w:val="00BE7CFA"/>
    <w:rsid w:val="00BF0621"/>
    <w:rsid w:val="00BF0A69"/>
    <w:rsid w:val="00BF12FA"/>
    <w:rsid w:val="00BF2791"/>
    <w:rsid w:val="00BF2830"/>
    <w:rsid w:val="00BF314E"/>
    <w:rsid w:val="00BF387B"/>
    <w:rsid w:val="00BF541F"/>
    <w:rsid w:val="00BF663D"/>
    <w:rsid w:val="00BF6708"/>
    <w:rsid w:val="00BF68B7"/>
    <w:rsid w:val="00BF6C48"/>
    <w:rsid w:val="00BF6D28"/>
    <w:rsid w:val="00BF6E01"/>
    <w:rsid w:val="00BF6EF5"/>
    <w:rsid w:val="00C00828"/>
    <w:rsid w:val="00C00EED"/>
    <w:rsid w:val="00C05B65"/>
    <w:rsid w:val="00C063BD"/>
    <w:rsid w:val="00C076CB"/>
    <w:rsid w:val="00C105DA"/>
    <w:rsid w:val="00C105F2"/>
    <w:rsid w:val="00C109BC"/>
    <w:rsid w:val="00C10BD6"/>
    <w:rsid w:val="00C11223"/>
    <w:rsid w:val="00C12054"/>
    <w:rsid w:val="00C13AD0"/>
    <w:rsid w:val="00C153FF"/>
    <w:rsid w:val="00C159FC"/>
    <w:rsid w:val="00C15B26"/>
    <w:rsid w:val="00C15D05"/>
    <w:rsid w:val="00C162CF"/>
    <w:rsid w:val="00C17E56"/>
    <w:rsid w:val="00C2218C"/>
    <w:rsid w:val="00C24E48"/>
    <w:rsid w:val="00C25243"/>
    <w:rsid w:val="00C2682D"/>
    <w:rsid w:val="00C268BD"/>
    <w:rsid w:val="00C27060"/>
    <w:rsid w:val="00C27745"/>
    <w:rsid w:val="00C3148A"/>
    <w:rsid w:val="00C3194C"/>
    <w:rsid w:val="00C32363"/>
    <w:rsid w:val="00C32894"/>
    <w:rsid w:val="00C32F7D"/>
    <w:rsid w:val="00C33F54"/>
    <w:rsid w:val="00C3795E"/>
    <w:rsid w:val="00C433A3"/>
    <w:rsid w:val="00C44965"/>
    <w:rsid w:val="00C450C8"/>
    <w:rsid w:val="00C46372"/>
    <w:rsid w:val="00C51B07"/>
    <w:rsid w:val="00C52F6D"/>
    <w:rsid w:val="00C53A20"/>
    <w:rsid w:val="00C543FC"/>
    <w:rsid w:val="00C54879"/>
    <w:rsid w:val="00C55A45"/>
    <w:rsid w:val="00C563A6"/>
    <w:rsid w:val="00C570CC"/>
    <w:rsid w:val="00C6304B"/>
    <w:rsid w:val="00C63809"/>
    <w:rsid w:val="00C63CF1"/>
    <w:rsid w:val="00C649C8"/>
    <w:rsid w:val="00C65D66"/>
    <w:rsid w:val="00C66E2A"/>
    <w:rsid w:val="00C7010F"/>
    <w:rsid w:val="00C71258"/>
    <w:rsid w:val="00C71D35"/>
    <w:rsid w:val="00C720AC"/>
    <w:rsid w:val="00C72384"/>
    <w:rsid w:val="00C749AE"/>
    <w:rsid w:val="00C74F3A"/>
    <w:rsid w:val="00C75AA6"/>
    <w:rsid w:val="00C76154"/>
    <w:rsid w:val="00C76CA0"/>
    <w:rsid w:val="00C774F8"/>
    <w:rsid w:val="00C77BF5"/>
    <w:rsid w:val="00C77CD6"/>
    <w:rsid w:val="00C809EB"/>
    <w:rsid w:val="00C80E6D"/>
    <w:rsid w:val="00C83405"/>
    <w:rsid w:val="00C83A5E"/>
    <w:rsid w:val="00C83AFC"/>
    <w:rsid w:val="00C84B83"/>
    <w:rsid w:val="00C86AF4"/>
    <w:rsid w:val="00C876C2"/>
    <w:rsid w:val="00C917D6"/>
    <w:rsid w:val="00C91B5C"/>
    <w:rsid w:val="00C92484"/>
    <w:rsid w:val="00C927E6"/>
    <w:rsid w:val="00C92F53"/>
    <w:rsid w:val="00C95508"/>
    <w:rsid w:val="00C976BA"/>
    <w:rsid w:val="00C977AD"/>
    <w:rsid w:val="00C97AF5"/>
    <w:rsid w:val="00CA0A40"/>
    <w:rsid w:val="00CA2160"/>
    <w:rsid w:val="00CA5ECA"/>
    <w:rsid w:val="00CA63B9"/>
    <w:rsid w:val="00CA689E"/>
    <w:rsid w:val="00CA7889"/>
    <w:rsid w:val="00CA7C49"/>
    <w:rsid w:val="00CB0531"/>
    <w:rsid w:val="00CB1E57"/>
    <w:rsid w:val="00CB2939"/>
    <w:rsid w:val="00CB29F3"/>
    <w:rsid w:val="00CB2F7B"/>
    <w:rsid w:val="00CB3AE3"/>
    <w:rsid w:val="00CB4743"/>
    <w:rsid w:val="00CB480E"/>
    <w:rsid w:val="00CB4F50"/>
    <w:rsid w:val="00CB59F2"/>
    <w:rsid w:val="00CB7B36"/>
    <w:rsid w:val="00CC01B8"/>
    <w:rsid w:val="00CC07E9"/>
    <w:rsid w:val="00CC1112"/>
    <w:rsid w:val="00CC12A7"/>
    <w:rsid w:val="00CC181B"/>
    <w:rsid w:val="00CC2850"/>
    <w:rsid w:val="00CC2D0C"/>
    <w:rsid w:val="00CC5F26"/>
    <w:rsid w:val="00CC7AEC"/>
    <w:rsid w:val="00CD0B90"/>
    <w:rsid w:val="00CD2014"/>
    <w:rsid w:val="00CD2081"/>
    <w:rsid w:val="00CD23F7"/>
    <w:rsid w:val="00CD2DCF"/>
    <w:rsid w:val="00CD3B2A"/>
    <w:rsid w:val="00CD4A4B"/>
    <w:rsid w:val="00CD5D2B"/>
    <w:rsid w:val="00CD5DE1"/>
    <w:rsid w:val="00CD693E"/>
    <w:rsid w:val="00CD74E4"/>
    <w:rsid w:val="00CE2A57"/>
    <w:rsid w:val="00CE2ABF"/>
    <w:rsid w:val="00CE355E"/>
    <w:rsid w:val="00CE3E55"/>
    <w:rsid w:val="00CE4EE6"/>
    <w:rsid w:val="00CE5343"/>
    <w:rsid w:val="00CF3159"/>
    <w:rsid w:val="00CF3EF5"/>
    <w:rsid w:val="00D0038A"/>
    <w:rsid w:val="00D02160"/>
    <w:rsid w:val="00D0216E"/>
    <w:rsid w:val="00D038CE"/>
    <w:rsid w:val="00D108C8"/>
    <w:rsid w:val="00D10FF5"/>
    <w:rsid w:val="00D12A21"/>
    <w:rsid w:val="00D141EC"/>
    <w:rsid w:val="00D14396"/>
    <w:rsid w:val="00D14B63"/>
    <w:rsid w:val="00D15395"/>
    <w:rsid w:val="00D16585"/>
    <w:rsid w:val="00D20C8E"/>
    <w:rsid w:val="00D21A8E"/>
    <w:rsid w:val="00D21AFC"/>
    <w:rsid w:val="00D2574B"/>
    <w:rsid w:val="00D2734D"/>
    <w:rsid w:val="00D27E46"/>
    <w:rsid w:val="00D300CA"/>
    <w:rsid w:val="00D30288"/>
    <w:rsid w:val="00D32C9E"/>
    <w:rsid w:val="00D3362A"/>
    <w:rsid w:val="00D3530D"/>
    <w:rsid w:val="00D3602E"/>
    <w:rsid w:val="00D36B27"/>
    <w:rsid w:val="00D37F06"/>
    <w:rsid w:val="00D4099E"/>
    <w:rsid w:val="00D422B3"/>
    <w:rsid w:val="00D42E48"/>
    <w:rsid w:val="00D43460"/>
    <w:rsid w:val="00D44904"/>
    <w:rsid w:val="00D44D68"/>
    <w:rsid w:val="00D45E45"/>
    <w:rsid w:val="00D4686F"/>
    <w:rsid w:val="00D46882"/>
    <w:rsid w:val="00D47E95"/>
    <w:rsid w:val="00D51097"/>
    <w:rsid w:val="00D51D57"/>
    <w:rsid w:val="00D5295C"/>
    <w:rsid w:val="00D542CD"/>
    <w:rsid w:val="00D5583D"/>
    <w:rsid w:val="00D56044"/>
    <w:rsid w:val="00D6092F"/>
    <w:rsid w:val="00D60C7A"/>
    <w:rsid w:val="00D62D7C"/>
    <w:rsid w:val="00D6341A"/>
    <w:rsid w:val="00D66E35"/>
    <w:rsid w:val="00D66EFE"/>
    <w:rsid w:val="00D6795B"/>
    <w:rsid w:val="00D70199"/>
    <w:rsid w:val="00D7195C"/>
    <w:rsid w:val="00D733D4"/>
    <w:rsid w:val="00D73BD4"/>
    <w:rsid w:val="00D74416"/>
    <w:rsid w:val="00D76BDE"/>
    <w:rsid w:val="00D77C38"/>
    <w:rsid w:val="00D814F6"/>
    <w:rsid w:val="00D81950"/>
    <w:rsid w:val="00D827FF"/>
    <w:rsid w:val="00D851F1"/>
    <w:rsid w:val="00D852AB"/>
    <w:rsid w:val="00D85BE5"/>
    <w:rsid w:val="00D86BA9"/>
    <w:rsid w:val="00D8709E"/>
    <w:rsid w:val="00D9000C"/>
    <w:rsid w:val="00D90453"/>
    <w:rsid w:val="00D90FB3"/>
    <w:rsid w:val="00D9197C"/>
    <w:rsid w:val="00D9390D"/>
    <w:rsid w:val="00D93E92"/>
    <w:rsid w:val="00D95BAE"/>
    <w:rsid w:val="00D96351"/>
    <w:rsid w:val="00D96FF5"/>
    <w:rsid w:val="00D97151"/>
    <w:rsid w:val="00DA1535"/>
    <w:rsid w:val="00DA197E"/>
    <w:rsid w:val="00DA1D46"/>
    <w:rsid w:val="00DA22D0"/>
    <w:rsid w:val="00DA54D1"/>
    <w:rsid w:val="00DA6A7B"/>
    <w:rsid w:val="00DB2B35"/>
    <w:rsid w:val="00DB528F"/>
    <w:rsid w:val="00DB7223"/>
    <w:rsid w:val="00DC0A52"/>
    <w:rsid w:val="00DC2714"/>
    <w:rsid w:val="00DC2AC6"/>
    <w:rsid w:val="00DC4847"/>
    <w:rsid w:val="00DD20E9"/>
    <w:rsid w:val="00DD2CC9"/>
    <w:rsid w:val="00DD3B8D"/>
    <w:rsid w:val="00DD3C89"/>
    <w:rsid w:val="00DD3D29"/>
    <w:rsid w:val="00DD4087"/>
    <w:rsid w:val="00DD453A"/>
    <w:rsid w:val="00DD5AA3"/>
    <w:rsid w:val="00DD61B3"/>
    <w:rsid w:val="00DE1AB2"/>
    <w:rsid w:val="00DE4B71"/>
    <w:rsid w:val="00DE4E85"/>
    <w:rsid w:val="00DE62AD"/>
    <w:rsid w:val="00DF028E"/>
    <w:rsid w:val="00DF0BE6"/>
    <w:rsid w:val="00DF0CF2"/>
    <w:rsid w:val="00DF1DC2"/>
    <w:rsid w:val="00DF1EC6"/>
    <w:rsid w:val="00DF46D2"/>
    <w:rsid w:val="00DF4FEA"/>
    <w:rsid w:val="00DF54DD"/>
    <w:rsid w:val="00DF5C90"/>
    <w:rsid w:val="00DF60DB"/>
    <w:rsid w:val="00DF69D5"/>
    <w:rsid w:val="00DF6F40"/>
    <w:rsid w:val="00E00EBE"/>
    <w:rsid w:val="00E055AF"/>
    <w:rsid w:val="00E06023"/>
    <w:rsid w:val="00E0C5F9"/>
    <w:rsid w:val="00E119F9"/>
    <w:rsid w:val="00E11EFB"/>
    <w:rsid w:val="00E126AA"/>
    <w:rsid w:val="00E12E2A"/>
    <w:rsid w:val="00E176A0"/>
    <w:rsid w:val="00E2004C"/>
    <w:rsid w:val="00E2159B"/>
    <w:rsid w:val="00E21B89"/>
    <w:rsid w:val="00E21D6A"/>
    <w:rsid w:val="00E2223C"/>
    <w:rsid w:val="00E22AE4"/>
    <w:rsid w:val="00E2587E"/>
    <w:rsid w:val="00E25E85"/>
    <w:rsid w:val="00E26DCD"/>
    <w:rsid w:val="00E26F16"/>
    <w:rsid w:val="00E27884"/>
    <w:rsid w:val="00E30B12"/>
    <w:rsid w:val="00E31448"/>
    <w:rsid w:val="00E316F2"/>
    <w:rsid w:val="00E32BFB"/>
    <w:rsid w:val="00E32E88"/>
    <w:rsid w:val="00E3530D"/>
    <w:rsid w:val="00E35B12"/>
    <w:rsid w:val="00E35B4A"/>
    <w:rsid w:val="00E377FD"/>
    <w:rsid w:val="00E37D7F"/>
    <w:rsid w:val="00E4394D"/>
    <w:rsid w:val="00E4471A"/>
    <w:rsid w:val="00E44EAC"/>
    <w:rsid w:val="00E451EB"/>
    <w:rsid w:val="00E45AA2"/>
    <w:rsid w:val="00E45C74"/>
    <w:rsid w:val="00E46978"/>
    <w:rsid w:val="00E47500"/>
    <w:rsid w:val="00E4750D"/>
    <w:rsid w:val="00E478AC"/>
    <w:rsid w:val="00E50953"/>
    <w:rsid w:val="00E536E2"/>
    <w:rsid w:val="00E53DA7"/>
    <w:rsid w:val="00E55AE2"/>
    <w:rsid w:val="00E569BF"/>
    <w:rsid w:val="00E57B27"/>
    <w:rsid w:val="00E600B4"/>
    <w:rsid w:val="00E60B5E"/>
    <w:rsid w:val="00E6153A"/>
    <w:rsid w:val="00E6197D"/>
    <w:rsid w:val="00E628AF"/>
    <w:rsid w:val="00E631FC"/>
    <w:rsid w:val="00E63339"/>
    <w:rsid w:val="00E63CA2"/>
    <w:rsid w:val="00E645A7"/>
    <w:rsid w:val="00E650F9"/>
    <w:rsid w:val="00E66434"/>
    <w:rsid w:val="00E66806"/>
    <w:rsid w:val="00E66C06"/>
    <w:rsid w:val="00E6720F"/>
    <w:rsid w:val="00E70022"/>
    <w:rsid w:val="00E70773"/>
    <w:rsid w:val="00E70F3C"/>
    <w:rsid w:val="00E71E52"/>
    <w:rsid w:val="00E729BF"/>
    <w:rsid w:val="00E73A06"/>
    <w:rsid w:val="00E747A4"/>
    <w:rsid w:val="00E76C9C"/>
    <w:rsid w:val="00E81FED"/>
    <w:rsid w:val="00E833B6"/>
    <w:rsid w:val="00E838B8"/>
    <w:rsid w:val="00E857DE"/>
    <w:rsid w:val="00E85BFF"/>
    <w:rsid w:val="00E85F5B"/>
    <w:rsid w:val="00E867A7"/>
    <w:rsid w:val="00E8681A"/>
    <w:rsid w:val="00E86C4D"/>
    <w:rsid w:val="00E87EFA"/>
    <w:rsid w:val="00E903AE"/>
    <w:rsid w:val="00E92755"/>
    <w:rsid w:val="00E92B27"/>
    <w:rsid w:val="00E93BE5"/>
    <w:rsid w:val="00E95C2A"/>
    <w:rsid w:val="00E96060"/>
    <w:rsid w:val="00EA1A85"/>
    <w:rsid w:val="00EA40CB"/>
    <w:rsid w:val="00EA40F1"/>
    <w:rsid w:val="00EA421A"/>
    <w:rsid w:val="00EA5A7C"/>
    <w:rsid w:val="00EA7856"/>
    <w:rsid w:val="00EB0507"/>
    <w:rsid w:val="00EB18A1"/>
    <w:rsid w:val="00EB25BE"/>
    <w:rsid w:val="00EB34E3"/>
    <w:rsid w:val="00EB396A"/>
    <w:rsid w:val="00EB4B5D"/>
    <w:rsid w:val="00EB4BA2"/>
    <w:rsid w:val="00EB5F96"/>
    <w:rsid w:val="00EB6860"/>
    <w:rsid w:val="00EB68D3"/>
    <w:rsid w:val="00EC0A96"/>
    <w:rsid w:val="00EC25BF"/>
    <w:rsid w:val="00EC69C9"/>
    <w:rsid w:val="00EC7085"/>
    <w:rsid w:val="00ED1E4B"/>
    <w:rsid w:val="00ED5036"/>
    <w:rsid w:val="00ED7EB1"/>
    <w:rsid w:val="00EE1BD7"/>
    <w:rsid w:val="00EE4EB6"/>
    <w:rsid w:val="00EE637E"/>
    <w:rsid w:val="00EE7FDE"/>
    <w:rsid w:val="00EF0AB5"/>
    <w:rsid w:val="00EF0D36"/>
    <w:rsid w:val="00EF418A"/>
    <w:rsid w:val="00EF4D5D"/>
    <w:rsid w:val="00EF6CDD"/>
    <w:rsid w:val="00F00726"/>
    <w:rsid w:val="00F0188A"/>
    <w:rsid w:val="00F02D1B"/>
    <w:rsid w:val="00F0338D"/>
    <w:rsid w:val="00F03550"/>
    <w:rsid w:val="00F042A0"/>
    <w:rsid w:val="00F04E29"/>
    <w:rsid w:val="00F06AFD"/>
    <w:rsid w:val="00F07698"/>
    <w:rsid w:val="00F07957"/>
    <w:rsid w:val="00F12697"/>
    <w:rsid w:val="00F1282E"/>
    <w:rsid w:val="00F13AFA"/>
    <w:rsid w:val="00F14CA9"/>
    <w:rsid w:val="00F15851"/>
    <w:rsid w:val="00F166A5"/>
    <w:rsid w:val="00F16E5D"/>
    <w:rsid w:val="00F17BAF"/>
    <w:rsid w:val="00F21845"/>
    <w:rsid w:val="00F220E6"/>
    <w:rsid w:val="00F26D2B"/>
    <w:rsid w:val="00F26D93"/>
    <w:rsid w:val="00F31402"/>
    <w:rsid w:val="00F31FD6"/>
    <w:rsid w:val="00F342FA"/>
    <w:rsid w:val="00F349B5"/>
    <w:rsid w:val="00F36F14"/>
    <w:rsid w:val="00F379A5"/>
    <w:rsid w:val="00F4219C"/>
    <w:rsid w:val="00F42D21"/>
    <w:rsid w:val="00F43B0C"/>
    <w:rsid w:val="00F445A2"/>
    <w:rsid w:val="00F45C4C"/>
    <w:rsid w:val="00F46F74"/>
    <w:rsid w:val="00F47885"/>
    <w:rsid w:val="00F47AC5"/>
    <w:rsid w:val="00F5026B"/>
    <w:rsid w:val="00F513F9"/>
    <w:rsid w:val="00F51F02"/>
    <w:rsid w:val="00F52B77"/>
    <w:rsid w:val="00F5351A"/>
    <w:rsid w:val="00F54262"/>
    <w:rsid w:val="00F55F2E"/>
    <w:rsid w:val="00F56AA3"/>
    <w:rsid w:val="00F576AA"/>
    <w:rsid w:val="00F57861"/>
    <w:rsid w:val="00F5789C"/>
    <w:rsid w:val="00F620F7"/>
    <w:rsid w:val="00F621FC"/>
    <w:rsid w:val="00F654E3"/>
    <w:rsid w:val="00F65854"/>
    <w:rsid w:val="00F658CB"/>
    <w:rsid w:val="00F66415"/>
    <w:rsid w:val="00F6651C"/>
    <w:rsid w:val="00F67957"/>
    <w:rsid w:val="00F7249F"/>
    <w:rsid w:val="00F72591"/>
    <w:rsid w:val="00F728CF"/>
    <w:rsid w:val="00F7292B"/>
    <w:rsid w:val="00F72AF7"/>
    <w:rsid w:val="00F7306D"/>
    <w:rsid w:val="00F73707"/>
    <w:rsid w:val="00F73947"/>
    <w:rsid w:val="00F74475"/>
    <w:rsid w:val="00F74A89"/>
    <w:rsid w:val="00F74B43"/>
    <w:rsid w:val="00F75055"/>
    <w:rsid w:val="00F76433"/>
    <w:rsid w:val="00F7743D"/>
    <w:rsid w:val="00F77A95"/>
    <w:rsid w:val="00F80B97"/>
    <w:rsid w:val="00F813B8"/>
    <w:rsid w:val="00F820CE"/>
    <w:rsid w:val="00F82C12"/>
    <w:rsid w:val="00F82C8F"/>
    <w:rsid w:val="00F84560"/>
    <w:rsid w:val="00F86926"/>
    <w:rsid w:val="00F87CCF"/>
    <w:rsid w:val="00F902CF"/>
    <w:rsid w:val="00F903C2"/>
    <w:rsid w:val="00F905E7"/>
    <w:rsid w:val="00F909BE"/>
    <w:rsid w:val="00F9139B"/>
    <w:rsid w:val="00F942FF"/>
    <w:rsid w:val="00F945DB"/>
    <w:rsid w:val="00F9607C"/>
    <w:rsid w:val="00F9622B"/>
    <w:rsid w:val="00F9677D"/>
    <w:rsid w:val="00F97219"/>
    <w:rsid w:val="00FA055B"/>
    <w:rsid w:val="00FA17B6"/>
    <w:rsid w:val="00FA19D6"/>
    <w:rsid w:val="00FA3961"/>
    <w:rsid w:val="00FA721B"/>
    <w:rsid w:val="00FA74F9"/>
    <w:rsid w:val="00FB0B72"/>
    <w:rsid w:val="00FB1492"/>
    <w:rsid w:val="00FB2C86"/>
    <w:rsid w:val="00FB392D"/>
    <w:rsid w:val="00FB4BC5"/>
    <w:rsid w:val="00FB5009"/>
    <w:rsid w:val="00FB52F6"/>
    <w:rsid w:val="00FB5639"/>
    <w:rsid w:val="00FB6A9F"/>
    <w:rsid w:val="00FB738F"/>
    <w:rsid w:val="00FB783C"/>
    <w:rsid w:val="00FC44C4"/>
    <w:rsid w:val="00FC4842"/>
    <w:rsid w:val="00FC5882"/>
    <w:rsid w:val="00FC6D85"/>
    <w:rsid w:val="00FC6DBC"/>
    <w:rsid w:val="00FC77E1"/>
    <w:rsid w:val="00FD0238"/>
    <w:rsid w:val="00FD0395"/>
    <w:rsid w:val="00FD10C4"/>
    <w:rsid w:val="00FD214A"/>
    <w:rsid w:val="00FD2352"/>
    <w:rsid w:val="00FD2686"/>
    <w:rsid w:val="00FD35AC"/>
    <w:rsid w:val="00FD36C3"/>
    <w:rsid w:val="00FD4E72"/>
    <w:rsid w:val="00FD6D41"/>
    <w:rsid w:val="00FD7959"/>
    <w:rsid w:val="00FE0DFA"/>
    <w:rsid w:val="00FE1148"/>
    <w:rsid w:val="00FE1FFC"/>
    <w:rsid w:val="00FE271A"/>
    <w:rsid w:val="00FE2D33"/>
    <w:rsid w:val="00FE3126"/>
    <w:rsid w:val="00FE4B1C"/>
    <w:rsid w:val="00FE4CA6"/>
    <w:rsid w:val="00FE790E"/>
    <w:rsid w:val="00FF03C3"/>
    <w:rsid w:val="00FF06AC"/>
    <w:rsid w:val="00FF16DA"/>
    <w:rsid w:val="00FF1B8F"/>
    <w:rsid w:val="00FF2A26"/>
    <w:rsid w:val="00FF4E19"/>
    <w:rsid w:val="00FF4F7E"/>
    <w:rsid w:val="00FF573A"/>
    <w:rsid w:val="00FF741E"/>
    <w:rsid w:val="01391224"/>
    <w:rsid w:val="016F1014"/>
    <w:rsid w:val="01C4F30F"/>
    <w:rsid w:val="025388A4"/>
    <w:rsid w:val="02584D91"/>
    <w:rsid w:val="0272D9DE"/>
    <w:rsid w:val="031F0087"/>
    <w:rsid w:val="047FE7C4"/>
    <w:rsid w:val="04AF89BF"/>
    <w:rsid w:val="050B7340"/>
    <w:rsid w:val="052DF6F1"/>
    <w:rsid w:val="0587CB76"/>
    <w:rsid w:val="06498FB4"/>
    <w:rsid w:val="068A8888"/>
    <w:rsid w:val="06C5C135"/>
    <w:rsid w:val="0750C272"/>
    <w:rsid w:val="075C81F3"/>
    <w:rsid w:val="07787868"/>
    <w:rsid w:val="083311DC"/>
    <w:rsid w:val="08861E5D"/>
    <w:rsid w:val="0888DF36"/>
    <w:rsid w:val="092F4D44"/>
    <w:rsid w:val="0AD0C64F"/>
    <w:rsid w:val="0AE17221"/>
    <w:rsid w:val="0AEAE6B4"/>
    <w:rsid w:val="0AEBE2D1"/>
    <w:rsid w:val="0AFBCD47"/>
    <w:rsid w:val="0B2265B9"/>
    <w:rsid w:val="0C1C5FD1"/>
    <w:rsid w:val="0D5E261C"/>
    <w:rsid w:val="0D88F495"/>
    <w:rsid w:val="0DB1DD7F"/>
    <w:rsid w:val="0E9ABE16"/>
    <w:rsid w:val="0F57DA40"/>
    <w:rsid w:val="0F945F9B"/>
    <w:rsid w:val="0FEE77E4"/>
    <w:rsid w:val="101E30DB"/>
    <w:rsid w:val="11223370"/>
    <w:rsid w:val="11611D5C"/>
    <w:rsid w:val="11D86BB4"/>
    <w:rsid w:val="1234A009"/>
    <w:rsid w:val="142E24D4"/>
    <w:rsid w:val="1450BA0A"/>
    <w:rsid w:val="14CE5A94"/>
    <w:rsid w:val="14E9DC42"/>
    <w:rsid w:val="158FE9F3"/>
    <w:rsid w:val="16101B12"/>
    <w:rsid w:val="163F8C6D"/>
    <w:rsid w:val="16640DE3"/>
    <w:rsid w:val="166829BF"/>
    <w:rsid w:val="166DD4C8"/>
    <w:rsid w:val="16B147EE"/>
    <w:rsid w:val="174E7878"/>
    <w:rsid w:val="1770AA42"/>
    <w:rsid w:val="17F40B92"/>
    <w:rsid w:val="19AD2D45"/>
    <w:rsid w:val="19DFB9EE"/>
    <w:rsid w:val="19F01CBA"/>
    <w:rsid w:val="19F6A312"/>
    <w:rsid w:val="1A12409B"/>
    <w:rsid w:val="1B8543AD"/>
    <w:rsid w:val="1B880450"/>
    <w:rsid w:val="1CD2A56A"/>
    <w:rsid w:val="1D3B317E"/>
    <w:rsid w:val="1D652936"/>
    <w:rsid w:val="1DC7CEBA"/>
    <w:rsid w:val="1DD40C71"/>
    <w:rsid w:val="1E01124C"/>
    <w:rsid w:val="1EA50671"/>
    <w:rsid w:val="1EFB64EA"/>
    <w:rsid w:val="1F742777"/>
    <w:rsid w:val="21D8D6AE"/>
    <w:rsid w:val="22713055"/>
    <w:rsid w:val="233314BF"/>
    <w:rsid w:val="23B9887E"/>
    <w:rsid w:val="2413631B"/>
    <w:rsid w:val="2420432B"/>
    <w:rsid w:val="24612E34"/>
    <w:rsid w:val="24ACDA15"/>
    <w:rsid w:val="2527B517"/>
    <w:rsid w:val="254AF29D"/>
    <w:rsid w:val="25930553"/>
    <w:rsid w:val="26182C16"/>
    <w:rsid w:val="2670F32A"/>
    <w:rsid w:val="26DE072A"/>
    <w:rsid w:val="27D57695"/>
    <w:rsid w:val="286721B6"/>
    <w:rsid w:val="28A0EF4B"/>
    <w:rsid w:val="28D20FBE"/>
    <w:rsid w:val="28ECB872"/>
    <w:rsid w:val="294E7546"/>
    <w:rsid w:val="297B6088"/>
    <w:rsid w:val="29E815EA"/>
    <w:rsid w:val="2B3BB20C"/>
    <w:rsid w:val="2B47A96B"/>
    <w:rsid w:val="2B4BB775"/>
    <w:rsid w:val="2BED5B5C"/>
    <w:rsid w:val="2BF291BF"/>
    <w:rsid w:val="2C2A0B2D"/>
    <w:rsid w:val="2D07DCFF"/>
    <w:rsid w:val="2D6DB36E"/>
    <w:rsid w:val="2DFABC26"/>
    <w:rsid w:val="2ED15300"/>
    <w:rsid w:val="3121F325"/>
    <w:rsid w:val="3154D1DB"/>
    <w:rsid w:val="316BCBB1"/>
    <w:rsid w:val="31AF3FEF"/>
    <w:rsid w:val="31DE2723"/>
    <w:rsid w:val="3234ABB5"/>
    <w:rsid w:val="33757409"/>
    <w:rsid w:val="338B11C9"/>
    <w:rsid w:val="339EF6F7"/>
    <w:rsid w:val="33D7278F"/>
    <w:rsid w:val="350E877D"/>
    <w:rsid w:val="3542EE7E"/>
    <w:rsid w:val="3581F6B9"/>
    <w:rsid w:val="37B1EA02"/>
    <w:rsid w:val="3857D57C"/>
    <w:rsid w:val="38DCFE2A"/>
    <w:rsid w:val="39067A95"/>
    <w:rsid w:val="39BD456C"/>
    <w:rsid w:val="3A79EE87"/>
    <w:rsid w:val="3C0D0E2F"/>
    <w:rsid w:val="3D2E4540"/>
    <w:rsid w:val="3D43518C"/>
    <w:rsid w:val="3ED50589"/>
    <w:rsid w:val="3F21D1B8"/>
    <w:rsid w:val="3F7761F7"/>
    <w:rsid w:val="3FD0D2D2"/>
    <w:rsid w:val="408516BC"/>
    <w:rsid w:val="40E3DD87"/>
    <w:rsid w:val="40FAD04E"/>
    <w:rsid w:val="40FF4B4C"/>
    <w:rsid w:val="41059918"/>
    <w:rsid w:val="41400E32"/>
    <w:rsid w:val="42277166"/>
    <w:rsid w:val="426F4C3B"/>
    <w:rsid w:val="426F977A"/>
    <w:rsid w:val="4333D21B"/>
    <w:rsid w:val="434EF8C5"/>
    <w:rsid w:val="435FE28F"/>
    <w:rsid w:val="43C20479"/>
    <w:rsid w:val="446EB267"/>
    <w:rsid w:val="4485A501"/>
    <w:rsid w:val="44B5DAEF"/>
    <w:rsid w:val="44CB06F4"/>
    <w:rsid w:val="44F4DBD3"/>
    <w:rsid w:val="45A090EB"/>
    <w:rsid w:val="4617872A"/>
    <w:rsid w:val="4620BFB1"/>
    <w:rsid w:val="463EBC93"/>
    <w:rsid w:val="466C633F"/>
    <w:rsid w:val="47393A56"/>
    <w:rsid w:val="4778E542"/>
    <w:rsid w:val="47859916"/>
    <w:rsid w:val="485C0A52"/>
    <w:rsid w:val="48F3BA24"/>
    <w:rsid w:val="48F57154"/>
    <w:rsid w:val="4903AF2D"/>
    <w:rsid w:val="49F8A369"/>
    <w:rsid w:val="4A584C4E"/>
    <w:rsid w:val="4A8B14C4"/>
    <w:rsid w:val="4AB2CB0B"/>
    <w:rsid w:val="4ACF3CF6"/>
    <w:rsid w:val="4CF11853"/>
    <w:rsid w:val="4DB03492"/>
    <w:rsid w:val="4DC5688C"/>
    <w:rsid w:val="4E14627F"/>
    <w:rsid w:val="50B34821"/>
    <w:rsid w:val="536D7656"/>
    <w:rsid w:val="547DD5CF"/>
    <w:rsid w:val="548C5230"/>
    <w:rsid w:val="5510A83A"/>
    <w:rsid w:val="5557CF37"/>
    <w:rsid w:val="555F9206"/>
    <w:rsid w:val="565F3D89"/>
    <w:rsid w:val="56A2620D"/>
    <w:rsid w:val="56A4A0A1"/>
    <w:rsid w:val="583D92BC"/>
    <w:rsid w:val="585D1110"/>
    <w:rsid w:val="5BA7860B"/>
    <w:rsid w:val="5D272BC6"/>
    <w:rsid w:val="5D4BD038"/>
    <w:rsid w:val="5D555BF9"/>
    <w:rsid w:val="5D928965"/>
    <w:rsid w:val="5DB72959"/>
    <w:rsid w:val="5DE558AF"/>
    <w:rsid w:val="5E13EA4E"/>
    <w:rsid w:val="5E203EFB"/>
    <w:rsid w:val="5E578B55"/>
    <w:rsid w:val="5E970CCD"/>
    <w:rsid w:val="5FE21CEC"/>
    <w:rsid w:val="60D9B871"/>
    <w:rsid w:val="60EF7E8F"/>
    <w:rsid w:val="6139EB39"/>
    <w:rsid w:val="613DDEA2"/>
    <w:rsid w:val="61F8A285"/>
    <w:rsid w:val="622346EE"/>
    <w:rsid w:val="628C1292"/>
    <w:rsid w:val="629E759C"/>
    <w:rsid w:val="64062C6B"/>
    <w:rsid w:val="6423E8D3"/>
    <w:rsid w:val="6481439B"/>
    <w:rsid w:val="64AB2302"/>
    <w:rsid w:val="653284D6"/>
    <w:rsid w:val="66AE8D41"/>
    <w:rsid w:val="67561A58"/>
    <w:rsid w:val="67B9EB2D"/>
    <w:rsid w:val="67E511A1"/>
    <w:rsid w:val="6801A604"/>
    <w:rsid w:val="68FD8AF3"/>
    <w:rsid w:val="695DDA64"/>
    <w:rsid w:val="69F50EED"/>
    <w:rsid w:val="6A2CCB74"/>
    <w:rsid w:val="6B538429"/>
    <w:rsid w:val="6B9F78BA"/>
    <w:rsid w:val="6BF629B5"/>
    <w:rsid w:val="6C4AFD56"/>
    <w:rsid w:val="6D425F1B"/>
    <w:rsid w:val="6D6BC446"/>
    <w:rsid w:val="6E09FA0D"/>
    <w:rsid w:val="6E172D70"/>
    <w:rsid w:val="6F750DC3"/>
    <w:rsid w:val="6FF4A08E"/>
    <w:rsid w:val="6FFC1AC6"/>
    <w:rsid w:val="709463C0"/>
    <w:rsid w:val="70AD8AC0"/>
    <w:rsid w:val="715942AB"/>
    <w:rsid w:val="72792A7D"/>
    <w:rsid w:val="72F59248"/>
    <w:rsid w:val="733951CF"/>
    <w:rsid w:val="73B260F1"/>
    <w:rsid w:val="73D104C1"/>
    <w:rsid w:val="7476CFF0"/>
    <w:rsid w:val="75CC43EE"/>
    <w:rsid w:val="768C42EE"/>
    <w:rsid w:val="78684CF1"/>
    <w:rsid w:val="7896E878"/>
    <w:rsid w:val="79025E8E"/>
    <w:rsid w:val="798EE2D7"/>
    <w:rsid w:val="79DB86D7"/>
    <w:rsid w:val="7AB8A6CE"/>
    <w:rsid w:val="7B021B89"/>
    <w:rsid w:val="7C322593"/>
    <w:rsid w:val="7C9F55CC"/>
    <w:rsid w:val="7D8BD652"/>
    <w:rsid w:val="7E7CE372"/>
    <w:rsid w:val="7F174F8A"/>
    <w:rsid w:val="7F24FEC9"/>
    <w:rsid w:val="7FE40D8F"/>
    <w:rsid w:val="7FEE014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EF7BDF"/>
  <w15:docId w15:val="{71B17C7E-0054-472F-863B-AB820916AA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C0AE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C0AE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C0AE6"/>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aliases w:val="Annex title numbered"/>
    <w:basedOn w:val="Normal"/>
    <w:next w:val="Normal"/>
    <w:link w:val="Heading4Char"/>
    <w:uiPriority w:val="9"/>
    <w:unhideWhenUsed/>
    <w:qFormat/>
    <w:rsid w:val="00BC0AE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C0AE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Heading5"/>
    <w:next w:val="Normal"/>
    <w:link w:val="Heading6Char"/>
    <w:qFormat/>
    <w:rsid w:val="00B7721F"/>
    <w:pPr>
      <w:keepNext w:val="0"/>
      <w:keepLines w:val="0"/>
      <w:spacing w:before="240" w:after="60" w:line="240" w:lineRule="auto"/>
      <w:jc w:val="both"/>
      <w:outlineLvl w:val="5"/>
    </w:pPr>
    <w:rPr>
      <w:rFonts w:ascii="Times New Roman" w:eastAsia="Times New Roman" w:hAnsi="Times New Roman" w:cs="Times New Roman"/>
      <w:b/>
      <w:bCs/>
      <w:color w:val="auto"/>
      <w:sz w:val="22"/>
      <w:szCs w:val="22"/>
      <w:lang w:val="x-none" w:eastAsia="x-none"/>
    </w:rPr>
  </w:style>
  <w:style w:type="paragraph" w:styleId="Heading7">
    <w:name w:val="heading 7"/>
    <w:basedOn w:val="Heading6"/>
    <w:next w:val="Normal"/>
    <w:link w:val="Heading7Char"/>
    <w:uiPriority w:val="9"/>
    <w:qFormat/>
    <w:rsid w:val="00B7721F"/>
    <w:pPr>
      <w:outlineLvl w:val="6"/>
    </w:pPr>
  </w:style>
  <w:style w:type="paragraph" w:styleId="Heading8">
    <w:name w:val="heading 8"/>
    <w:basedOn w:val="Heading7"/>
    <w:next w:val="Normal"/>
    <w:link w:val="Heading8Char"/>
    <w:uiPriority w:val="9"/>
    <w:qFormat/>
    <w:rsid w:val="00B7721F"/>
    <w:pPr>
      <w:outlineLvl w:val="7"/>
    </w:pPr>
    <w:rPr>
      <w:i/>
      <w:iCs/>
    </w:rPr>
  </w:style>
  <w:style w:type="paragraph" w:styleId="Heading9">
    <w:name w:val="heading 9"/>
    <w:basedOn w:val="Heading8"/>
    <w:next w:val="Normal"/>
    <w:link w:val="Heading9Char"/>
    <w:uiPriority w:val="9"/>
    <w:qFormat/>
    <w:rsid w:val="00B7721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ot pt,No Spacing1,List Paragraph Char Char Char,Indicator Text,List Paragraph1,Numbered Para 1,List Paragraph12,Bullet Points,MAIN CONTENT,Bullet 1,F5 List Paragraph,List Paragraph2,Normal numbered,OBC Bullet,Liste Paragraf,References"/>
    <w:basedOn w:val="Normal"/>
    <w:link w:val="ListParagraphChar"/>
    <w:uiPriority w:val="34"/>
    <w:qFormat/>
    <w:rsid w:val="00BC0AE6"/>
    <w:pPr>
      <w:suppressAutoHyphens/>
      <w:autoSpaceDN w:val="0"/>
      <w:spacing w:after="180"/>
      <w:ind w:left="720"/>
      <w:textAlignment w:val="baseline"/>
    </w:pPr>
    <w:rPr>
      <w:rFonts w:ascii="Arial" w:eastAsia="Arial" w:hAnsi="Arial" w:cs="Arial"/>
      <w:sz w:val="21"/>
      <w:szCs w:val="22"/>
    </w:rPr>
  </w:style>
  <w:style w:type="paragraph" w:styleId="NoSpacing">
    <w:name w:val="No Spacing"/>
    <w:link w:val="NoSpacingChar"/>
    <w:uiPriority w:val="1"/>
    <w:qFormat/>
    <w:rsid w:val="00BC0AE6"/>
    <w:pPr>
      <w:suppressAutoHyphens/>
      <w:autoSpaceDN w:val="0"/>
      <w:textAlignment w:val="baseline"/>
    </w:pPr>
    <w:rPr>
      <w:rFonts w:ascii="Arial" w:eastAsia="Arial" w:hAnsi="Arial" w:cs="Arial"/>
      <w:sz w:val="21"/>
      <w:szCs w:val="22"/>
    </w:rPr>
  </w:style>
  <w:style w:type="character" w:customStyle="1" w:styleId="ListParagraphChar">
    <w:name w:val="List Paragraph Char"/>
    <w:aliases w:val="Dot pt Char,No Spacing1 Char,List Paragraph Char Char Char Char,Indicator Text Char,List Paragraph1 Char,Numbered Para 1 Char,List Paragraph12 Char,Bullet Points Char,MAIN CONTENT Char,Bullet 1 Char,F5 List Paragraph Char"/>
    <w:link w:val="ListParagraph"/>
    <w:uiPriority w:val="34"/>
    <w:qFormat/>
    <w:locked/>
    <w:rsid w:val="00BC0AE6"/>
    <w:rPr>
      <w:rFonts w:ascii="Arial" w:eastAsia="Arial" w:hAnsi="Arial" w:cs="Arial"/>
      <w:sz w:val="21"/>
      <w:szCs w:val="22"/>
    </w:rPr>
  </w:style>
  <w:style w:type="character" w:customStyle="1" w:styleId="NoSpacingChar">
    <w:name w:val="No Spacing Char"/>
    <w:basedOn w:val="DefaultParagraphFont"/>
    <w:link w:val="NoSpacing"/>
    <w:uiPriority w:val="1"/>
    <w:rsid w:val="00BC0AE6"/>
    <w:rPr>
      <w:rFonts w:ascii="Arial" w:eastAsia="Arial" w:hAnsi="Arial" w:cs="Arial"/>
      <w:sz w:val="21"/>
      <w:szCs w:val="22"/>
    </w:rPr>
  </w:style>
  <w:style w:type="numbering" w:customStyle="1" w:styleId="WWOutlineListStyle1">
    <w:name w:val="WW_OutlineListStyle_1"/>
    <w:basedOn w:val="NoList"/>
    <w:rsid w:val="00BC0AE6"/>
    <w:pPr>
      <w:numPr>
        <w:numId w:val="1"/>
      </w:numPr>
    </w:pPr>
  </w:style>
  <w:style w:type="paragraph" w:customStyle="1" w:styleId="Heading1Numbered">
    <w:name w:val="Heading 1 (Numbered)"/>
    <w:basedOn w:val="Heading1"/>
    <w:next w:val="BodyText"/>
    <w:uiPriority w:val="1"/>
    <w:qFormat/>
    <w:rsid w:val="00BC0AE6"/>
    <w:pPr>
      <w:numPr>
        <w:numId w:val="2"/>
      </w:numPr>
      <w:tabs>
        <w:tab w:val="num" w:pos="360"/>
      </w:tabs>
      <w:suppressAutoHyphens/>
      <w:autoSpaceDN w:val="0"/>
      <w:spacing w:before="0" w:after="660"/>
      <w:textAlignment w:val="baseline"/>
    </w:pPr>
    <w:rPr>
      <w:rFonts w:ascii="Arial" w:eastAsia="MS PGothic" w:hAnsi="Arial" w:cs="Arial"/>
      <w:color w:val="98C220"/>
      <w:sz w:val="44"/>
    </w:rPr>
  </w:style>
  <w:style w:type="paragraph" w:customStyle="1" w:styleId="Heading2Numbered">
    <w:name w:val="Heading 2 (Numbered)"/>
    <w:basedOn w:val="Heading2"/>
    <w:next w:val="BodyText"/>
    <w:uiPriority w:val="1"/>
    <w:qFormat/>
    <w:rsid w:val="00BC0AE6"/>
    <w:pPr>
      <w:numPr>
        <w:ilvl w:val="1"/>
        <w:numId w:val="2"/>
      </w:numPr>
      <w:pBdr>
        <w:bottom w:val="single" w:sz="4" w:space="4" w:color="98C220"/>
      </w:pBdr>
      <w:tabs>
        <w:tab w:val="num" w:pos="360"/>
      </w:tabs>
      <w:suppressAutoHyphens/>
      <w:autoSpaceDN w:val="0"/>
      <w:spacing w:before="300" w:after="120"/>
      <w:textAlignment w:val="baseline"/>
    </w:pPr>
    <w:rPr>
      <w:rFonts w:ascii="Arial" w:eastAsia="MS PGothic" w:hAnsi="Arial" w:cs="Arial"/>
      <w:b/>
      <w:color w:val="98C220"/>
      <w:sz w:val="28"/>
    </w:rPr>
  </w:style>
  <w:style w:type="paragraph" w:customStyle="1" w:styleId="Heading3Numbered">
    <w:name w:val="Heading 3 (Numbered)"/>
    <w:basedOn w:val="Heading3"/>
    <w:next w:val="BodyText"/>
    <w:uiPriority w:val="1"/>
    <w:qFormat/>
    <w:rsid w:val="00BC0AE6"/>
    <w:pPr>
      <w:numPr>
        <w:ilvl w:val="2"/>
        <w:numId w:val="2"/>
      </w:numPr>
      <w:tabs>
        <w:tab w:val="num" w:pos="360"/>
      </w:tabs>
      <w:suppressAutoHyphens/>
      <w:autoSpaceDN w:val="0"/>
      <w:spacing w:before="300" w:after="120"/>
      <w:textAlignment w:val="baseline"/>
    </w:pPr>
    <w:rPr>
      <w:rFonts w:ascii="Arial" w:eastAsia="MS PGothic" w:hAnsi="Arial" w:cs="Arial"/>
      <w:b/>
      <w:color w:val="98C220"/>
    </w:rPr>
  </w:style>
  <w:style w:type="paragraph" w:customStyle="1" w:styleId="Heading4Numbered">
    <w:name w:val="Heading 4 (Numbered)"/>
    <w:basedOn w:val="Heading4"/>
    <w:next w:val="BodyText"/>
    <w:uiPriority w:val="1"/>
    <w:qFormat/>
    <w:rsid w:val="00BC0AE6"/>
    <w:pPr>
      <w:numPr>
        <w:ilvl w:val="3"/>
        <w:numId w:val="2"/>
      </w:numPr>
      <w:tabs>
        <w:tab w:val="num" w:pos="360"/>
      </w:tabs>
      <w:suppressAutoHyphens/>
      <w:autoSpaceDN w:val="0"/>
      <w:spacing w:before="240" w:after="120"/>
      <w:textAlignment w:val="baseline"/>
    </w:pPr>
    <w:rPr>
      <w:rFonts w:ascii="Arial" w:eastAsia="MS PGothic" w:hAnsi="Arial" w:cs="Arial"/>
      <w:color w:val="98C220"/>
      <w:sz w:val="21"/>
      <w:szCs w:val="22"/>
    </w:rPr>
  </w:style>
  <w:style w:type="paragraph" w:customStyle="1" w:styleId="Heading5Numbered">
    <w:name w:val="Heading 5 (Numbered)"/>
    <w:basedOn w:val="Heading5"/>
    <w:next w:val="BodyText"/>
    <w:uiPriority w:val="1"/>
    <w:qFormat/>
    <w:rsid w:val="00BC0AE6"/>
    <w:pPr>
      <w:numPr>
        <w:ilvl w:val="4"/>
        <w:numId w:val="2"/>
      </w:numPr>
      <w:tabs>
        <w:tab w:val="num" w:pos="360"/>
      </w:tabs>
      <w:suppressAutoHyphens/>
      <w:autoSpaceDN w:val="0"/>
      <w:spacing w:before="240" w:after="120"/>
      <w:textAlignment w:val="baseline"/>
    </w:pPr>
    <w:rPr>
      <w:rFonts w:ascii="Arial" w:eastAsia="MS PGothic" w:hAnsi="Arial" w:cs="Arial"/>
      <w:i/>
      <w:color w:val="7C8692"/>
      <w:sz w:val="21"/>
      <w:szCs w:val="22"/>
    </w:rPr>
  </w:style>
  <w:style w:type="character" w:customStyle="1" w:styleId="Heading1Char">
    <w:name w:val="Heading 1 Char"/>
    <w:basedOn w:val="DefaultParagraphFont"/>
    <w:link w:val="Heading1"/>
    <w:uiPriority w:val="9"/>
    <w:rsid w:val="00BC0AE6"/>
    <w:rPr>
      <w:rFonts w:asciiTheme="majorHAnsi" w:eastAsiaTheme="majorEastAsia" w:hAnsiTheme="majorHAnsi" w:cstheme="majorBidi"/>
      <w:color w:val="2F5496" w:themeColor="accent1" w:themeShade="BF"/>
      <w:sz w:val="32"/>
      <w:szCs w:val="32"/>
    </w:rPr>
  </w:style>
  <w:style w:type="paragraph" w:styleId="BodyText">
    <w:name w:val="Body Text"/>
    <w:basedOn w:val="Normal"/>
    <w:link w:val="BodyTextChar"/>
    <w:uiPriority w:val="99"/>
    <w:unhideWhenUsed/>
    <w:rsid w:val="00BC0AE6"/>
    <w:pPr>
      <w:spacing w:after="120"/>
    </w:pPr>
  </w:style>
  <w:style w:type="character" w:customStyle="1" w:styleId="BodyTextChar">
    <w:name w:val="Body Text Char"/>
    <w:basedOn w:val="DefaultParagraphFont"/>
    <w:link w:val="BodyText"/>
    <w:uiPriority w:val="99"/>
    <w:rsid w:val="00BC0AE6"/>
  </w:style>
  <w:style w:type="character" w:customStyle="1" w:styleId="Heading2Char">
    <w:name w:val="Heading 2 Char"/>
    <w:basedOn w:val="DefaultParagraphFont"/>
    <w:link w:val="Heading2"/>
    <w:rsid w:val="00BC0AE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rsid w:val="00BC0AE6"/>
    <w:rPr>
      <w:rFonts w:asciiTheme="majorHAnsi" w:eastAsiaTheme="majorEastAsia" w:hAnsiTheme="majorHAnsi" w:cstheme="majorBidi"/>
      <w:color w:val="1F3763" w:themeColor="accent1" w:themeShade="7F"/>
    </w:rPr>
  </w:style>
  <w:style w:type="character" w:customStyle="1" w:styleId="Heading4Char">
    <w:name w:val="Heading 4 Char"/>
    <w:aliases w:val="Annex title numbered Char"/>
    <w:basedOn w:val="DefaultParagraphFont"/>
    <w:link w:val="Heading4"/>
    <w:uiPriority w:val="9"/>
    <w:semiHidden/>
    <w:rsid w:val="00BC0AE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BC0AE6"/>
    <w:rPr>
      <w:rFonts w:asciiTheme="majorHAnsi" w:eastAsiaTheme="majorEastAsia" w:hAnsiTheme="majorHAnsi" w:cstheme="majorBidi"/>
      <w:color w:val="2F5496" w:themeColor="accent1" w:themeShade="BF"/>
    </w:rPr>
  </w:style>
  <w:style w:type="paragraph" w:customStyle="1" w:styleId="Default">
    <w:name w:val="Default"/>
    <w:rsid w:val="00BC0AE6"/>
    <w:pPr>
      <w:autoSpaceDE w:val="0"/>
      <w:autoSpaceDN w:val="0"/>
      <w:adjustRightInd w:val="0"/>
    </w:pPr>
    <w:rPr>
      <w:rFonts w:ascii="Calibri" w:hAnsi="Calibri" w:cs="Calibri"/>
      <w:color w:val="000000"/>
    </w:rPr>
  </w:style>
  <w:style w:type="table" w:styleId="TableGrid">
    <w:name w:val="Table Grid"/>
    <w:aliases w:val="Char Char1,Char Char1 Char,Char Char1 Char Char,Table test"/>
    <w:basedOn w:val="TableNormal"/>
    <w:uiPriority w:val="39"/>
    <w:rsid w:val="00F166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F166A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FootnoteText">
    <w:name w:val="footnote text"/>
    <w:aliases w:val="Char1,f,Geneva 9,Font: Geneva 9,Boston 10,Footnote Text Char1 Char,Footnote Text Char Char1 Char,Footnote Text Char Char Char Char,FOOTNOTES Char Char Char,fn Char Char Char,single space Char Char Char,footnote text Char Char Char,ft,fn"/>
    <w:basedOn w:val="Normal"/>
    <w:link w:val="FootnoteTextChar"/>
    <w:uiPriority w:val="99"/>
    <w:unhideWhenUsed/>
    <w:qFormat/>
    <w:rsid w:val="00482659"/>
    <w:rPr>
      <w:sz w:val="20"/>
      <w:szCs w:val="20"/>
    </w:rPr>
  </w:style>
  <w:style w:type="character" w:customStyle="1" w:styleId="FootnoteTextChar">
    <w:name w:val="Footnote Text Char"/>
    <w:aliases w:val="Char1 Char,f Char,Geneva 9 Char,Font: Geneva 9 Char,Boston 10 Char,Footnote Text Char1 Char Char,Footnote Text Char Char1 Char Char,Footnote Text Char Char Char Char Char,FOOTNOTES Char Char Char Char,fn Char Char Char Char,ft Char"/>
    <w:basedOn w:val="DefaultParagraphFont"/>
    <w:link w:val="FootnoteText"/>
    <w:uiPriority w:val="99"/>
    <w:qFormat/>
    <w:rsid w:val="00482659"/>
    <w:rPr>
      <w:sz w:val="20"/>
      <w:szCs w:val="20"/>
    </w:rPr>
  </w:style>
  <w:style w:type="character" w:styleId="FootnoteReference">
    <w:name w:val="footnote reference"/>
    <w:aliases w:val="ftref,Ref,de nota al pie,fr,oc-footreference,oc-footnoteref,oc-footreference1,oc-footnoteref1,(Diplomarbeit FZ),-E Fußnotenzeichen,(Diplomarbeit FZ)1,(Dipl...,(Diplomarbeit FZ)2,(Diplomarbeit FZ)3,(Diplomarbeit FZ)4,16 Point,SUPERS"/>
    <w:basedOn w:val="DefaultParagraphFont"/>
    <w:link w:val="BVIfnrCharCar1CarCharChar"/>
    <w:uiPriority w:val="99"/>
    <w:unhideWhenUsed/>
    <w:qFormat/>
    <w:rsid w:val="00482659"/>
    <w:rPr>
      <w:vertAlign w:val="superscript"/>
    </w:rPr>
  </w:style>
  <w:style w:type="paragraph" w:styleId="Caption">
    <w:name w:val="caption"/>
    <w:aliases w:val="Textbox"/>
    <w:basedOn w:val="Normal"/>
    <w:next w:val="Normal"/>
    <w:link w:val="CaptionChar"/>
    <w:uiPriority w:val="35"/>
    <w:unhideWhenUsed/>
    <w:qFormat/>
    <w:rsid w:val="00580B84"/>
    <w:pPr>
      <w:spacing w:after="200"/>
    </w:pPr>
    <w:rPr>
      <w:i/>
      <w:iCs/>
      <w:color w:val="44546A" w:themeColor="text2"/>
      <w:sz w:val="18"/>
      <w:szCs w:val="18"/>
    </w:rPr>
  </w:style>
  <w:style w:type="paragraph" w:styleId="NormalWeb">
    <w:name w:val="Normal (Web)"/>
    <w:basedOn w:val="Normal"/>
    <w:uiPriority w:val="99"/>
    <w:unhideWhenUsed/>
    <w:rsid w:val="00947E1B"/>
    <w:pPr>
      <w:spacing w:before="100" w:beforeAutospacing="1" w:after="100" w:afterAutospacing="1"/>
    </w:pPr>
    <w:rPr>
      <w:rFonts w:ascii="Times New Roman" w:eastAsia="Times New Roman" w:hAnsi="Times New Roman" w:cs="Times New Roman"/>
      <w:lang w:eastAsia="en-GB"/>
    </w:rPr>
  </w:style>
  <w:style w:type="character" w:styleId="Hyperlink">
    <w:name w:val="Hyperlink"/>
    <w:basedOn w:val="DefaultParagraphFont"/>
    <w:uiPriority w:val="99"/>
    <w:unhideWhenUsed/>
    <w:rsid w:val="008522AE"/>
    <w:rPr>
      <w:color w:val="0563C1" w:themeColor="hyperlink"/>
      <w:u w:val="single"/>
    </w:rPr>
  </w:style>
  <w:style w:type="character" w:customStyle="1" w:styleId="apple-converted-space">
    <w:name w:val="apple-converted-space"/>
    <w:basedOn w:val="DefaultParagraphFont"/>
    <w:rsid w:val="005059D1"/>
  </w:style>
  <w:style w:type="paragraph" w:styleId="BalloonText">
    <w:name w:val="Balloon Text"/>
    <w:basedOn w:val="Normal"/>
    <w:link w:val="BalloonTextChar"/>
    <w:uiPriority w:val="99"/>
    <w:semiHidden/>
    <w:unhideWhenUsed/>
    <w:rsid w:val="007F7F74"/>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F7F74"/>
    <w:rPr>
      <w:rFonts w:ascii="Times New Roman" w:hAnsi="Times New Roman" w:cs="Times New Roman"/>
      <w:sz w:val="18"/>
      <w:szCs w:val="18"/>
    </w:rPr>
  </w:style>
  <w:style w:type="paragraph" w:customStyle="1" w:styleId="Itadbodycopy">
    <w:name w:val="Itad body copy"/>
    <w:basedOn w:val="Normal"/>
    <w:qFormat/>
    <w:rsid w:val="0069627F"/>
    <w:pPr>
      <w:spacing w:line="240" w:lineRule="auto"/>
    </w:pPr>
    <w:rPr>
      <w:rFonts w:ascii="Times New Roman" w:eastAsia="Calibri" w:hAnsi="Times New Roman" w:cs="Times New Roman"/>
      <w:szCs w:val="20"/>
      <w:lang w:eastAsia="en-GB"/>
    </w:rPr>
  </w:style>
  <w:style w:type="paragraph" w:customStyle="1" w:styleId="ItadNormalText">
    <w:name w:val="Itad Normal Text"/>
    <w:basedOn w:val="NormalWeb"/>
    <w:link w:val="ItadNormalTextChar"/>
    <w:qFormat/>
    <w:rsid w:val="0069627F"/>
    <w:pPr>
      <w:tabs>
        <w:tab w:val="left" w:pos="1418"/>
      </w:tabs>
      <w:spacing w:before="120" w:beforeAutospacing="0" w:after="120" w:afterAutospacing="0" w:line="240" w:lineRule="auto"/>
    </w:pPr>
    <w:rPr>
      <w:rFonts w:ascii="Calibri" w:eastAsiaTheme="minorHAnsi" w:hAnsi="Calibri" w:cs="Arial"/>
      <w:color w:val="000000"/>
      <w:sz w:val="22"/>
      <w:szCs w:val="22"/>
      <w:lang w:eastAsia="en-US"/>
    </w:rPr>
  </w:style>
  <w:style w:type="paragraph" w:customStyle="1" w:styleId="ItadH2Numbered">
    <w:name w:val="Itad H2 (Numbered)"/>
    <w:basedOn w:val="Heading2"/>
    <w:next w:val="ItadNormalText"/>
    <w:qFormat/>
    <w:rsid w:val="0069627F"/>
    <w:pPr>
      <w:keepNext w:val="0"/>
      <w:keepLines w:val="0"/>
      <w:numPr>
        <w:ilvl w:val="1"/>
      </w:numPr>
      <w:tabs>
        <w:tab w:val="num" w:pos="142"/>
        <w:tab w:val="left" w:pos="680"/>
      </w:tabs>
      <w:spacing w:before="240" w:after="120" w:line="240" w:lineRule="auto"/>
      <w:ind w:left="567" w:hanging="567"/>
    </w:pPr>
    <w:rPr>
      <w:rFonts w:ascii="Calibri" w:eastAsiaTheme="minorHAnsi" w:hAnsi="Calibri" w:cs="Arial"/>
      <w:color w:val="3FB84E"/>
      <w:sz w:val="28"/>
      <w:szCs w:val="28"/>
    </w:rPr>
  </w:style>
  <w:style w:type="paragraph" w:customStyle="1" w:styleId="ItadH3Numbered">
    <w:name w:val="Itad H3 (Numbered)"/>
    <w:basedOn w:val="Heading3"/>
    <w:next w:val="ItadNormalText"/>
    <w:qFormat/>
    <w:rsid w:val="0069627F"/>
    <w:pPr>
      <w:keepNext w:val="0"/>
      <w:keepLines w:val="0"/>
      <w:numPr>
        <w:ilvl w:val="2"/>
      </w:numPr>
      <w:tabs>
        <w:tab w:val="num" w:pos="397"/>
        <w:tab w:val="left" w:pos="907"/>
      </w:tabs>
      <w:spacing w:before="240" w:after="120" w:line="240" w:lineRule="auto"/>
      <w:ind w:left="-283" w:firstLine="567"/>
    </w:pPr>
    <w:rPr>
      <w:rFonts w:ascii="Calibri" w:eastAsiaTheme="minorHAnsi" w:hAnsi="Calibri" w:cs="Arial"/>
      <w:color w:val="3FB84E"/>
    </w:rPr>
  </w:style>
  <w:style w:type="character" w:customStyle="1" w:styleId="ItadNormalTextChar">
    <w:name w:val="Itad Normal Text Char"/>
    <w:basedOn w:val="DefaultParagraphFont"/>
    <w:link w:val="ItadNormalText"/>
    <w:rsid w:val="0069627F"/>
    <w:rPr>
      <w:rFonts w:ascii="Calibri" w:hAnsi="Calibri" w:cs="Arial"/>
      <w:color w:val="000000"/>
      <w:sz w:val="22"/>
      <w:szCs w:val="22"/>
    </w:rPr>
  </w:style>
  <w:style w:type="paragraph" w:customStyle="1" w:styleId="BVIfnrCharCar1CarCharChar">
    <w:name w:val="BVI fnr Char Car1 Car Char Char"/>
    <w:aliases w:val="BVI fnr Char Car Car Char Char,ftref Char Car Car Char Char, BVI fnr Char Car Char Char Car Car Char Char,BVI fnr Char Car Char Char Car Car Char Char,ftref Char Car Char Char Car Car Char Char"/>
    <w:basedOn w:val="Normal"/>
    <w:next w:val="Normal"/>
    <w:link w:val="FootnoteReference"/>
    <w:uiPriority w:val="99"/>
    <w:rsid w:val="00925BF1"/>
    <w:pPr>
      <w:spacing w:after="160" w:line="240" w:lineRule="exact"/>
      <w:ind w:left="714" w:hanging="357"/>
      <w:jc w:val="both"/>
    </w:pPr>
    <w:rPr>
      <w:vertAlign w:val="superscript"/>
    </w:rPr>
  </w:style>
  <w:style w:type="paragraph" w:styleId="Footer">
    <w:name w:val="footer"/>
    <w:basedOn w:val="Normal"/>
    <w:link w:val="FooterChar"/>
    <w:uiPriority w:val="99"/>
    <w:unhideWhenUsed/>
    <w:rsid w:val="00954AE7"/>
    <w:pPr>
      <w:tabs>
        <w:tab w:val="center" w:pos="4513"/>
        <w:tab w:val="right" w:pos="9026"/>
      </w:tabs>
      <w:spacing w:line="240" w:lineRule="auto"/>
    </w:pPr>
  </w:style>
  <w:style w:type="character" w:customStyle="1" w:styleId="FooterChar">
    <w:name w:val="Footer Char"/>
    <w:basedOn w:val="DefaultParagraphFont"/>
    <w:link w:val="Footer"/>
    <w:uiPriority w:val="99"/>
    <w:rsid w:val="00954AE7"/>
  </w:style>
  <w:style w:type="character" w:styleId="PageNumber">
    <w:name w:val="page number"/>
    <w:basedOn w:val="DefaultParagraphFont"/>
    <w:uiPriority w:val="99"/>
    <w:semiHidden/>
    <w:unhideWhenUsed/>
    <w:rsid w:val="00954AE7"/>
  </w:style>
  <w:style w:type="paragraph" w:styleId="Header">
    <w:name w:val="header"/>
    <w:basedOn w:val="Normal"/>
    <w:link w:val="HeaderChar"/>
    <w:uiPriority w:val="99"/>
    <w:unhideWhenUsed/>
    <w:rsid w:val="00954AE7"/>
    <w:pPr>
      <w:tabs>
        <w:tab w:val="center" w:pos="4513"/>
        <w:tab w:val="right" w:pos="9026"/>
      </w:tabs>
      <w:spacing w:line="240" w:lineRule="auto"/>
    </w:pPr>
  </w:style>
  <w:style w:type="character" w:customStyle="1" w:styleId="HeaderChar">
    <w:name w:val="Header Char"/>
    <w:basedOn w:val="DefaultParagraphFont"/>
    <w:link w:val="Header"/>
    <w:uiPriority w:val="99"/>
    <w:rsid w:val="00954AE7"/>
  </w:style>
  <w:style w:type="paragraph" w:customStyle="1" w:styleId="Body1">
    <w:name w:val="Body 1"/>
    <w:rsid w:val="00822436"/>
    <w:pPr>
      <w:spacing w:line="240" w:lineRule="auto"/>
      <w:outlineLvl w:val="0"/>
    </w:pPr>
    <w:rPr>
      <w:rFonts w:ascii="Helvetica" w:eastAsia="Arial Unicode MS" w:hAnsi="Helvetica" w:cs="Times New Roman"/>
      <w:color w:val="000000"/>
      <w:szCs w:val="20"/>
      <w:u w:color="000000"/>
    </w:rPr>
  </w:style>
  <w:style w:type="paragraph" w:styleId="TOC1">
    <w:name w:val="toc 1"/>
    <w:basedOn w:val="Normal"/>
    <w:next w:val="Normal"/>
    <w:autoRedefine/>
    <w:uiPriority w:val="39"/>
    <w:unhideWhenUsed/>
    <w:rsid w:val="00A71012"/>
    <w:pPr>
      <w:tabs>
        <w:tab w:val="left" w:pos="720"/>
        <w:tab w:val="right" w:leader="dot" w:pos="9010"/>
      </w:tabs>
      <w:spacing w:after="100" w:line="240" w:lineRule="auto"/>
    </w:pPr>
    <w:rPr>
      <w:rFonts w:cs="Calibri (Body)"/>
      <w:noProof/>
      <w:spacing w:val="5"/>
      <w:sz w:val="21"/>
      <w:szCs w:val="21"/>
      <w:lang w:eastAsia="en-GB"/>
    </w:rPr>
  </w:style>
  <w:style w:type="paragraph" w:styleId="TOC2">
    <w:name w:val="toc 2"/>
    <w:basedOn w:val="Normal"/>
    <w:next w:val="Normal"/>
    <w:autoRedefine/>
    <w:uiPriority w:val="39"/>
    <w:unhideWhenUsed/>
    <w:rsid w:val="00DD3D29"/>
    <w:pPr>
      <w:tabs>
        <w:tab w:val="left" w:pos="1200"/>
        <w:tab w:val="right" w:leader="dot" w:pos="10154"/>
      </w:tabs>
      <w:spacing w:after="100"/>
      <w:ind w:left="240"/>
    </w:pPr>
  </w:style>
  <w:style w:type="paragraph" w:styleId="TableofFigures">
    <w:name w:val="table of figures"/>
    <w:basedOn w:val="Normal"/>
    <w:next w:val="Normal"/>
    <w:uiPriority w:val="99"/>
    <w:unhideWhenUsed/>
    <w:rsid w:val="00837D51"/>
  </w:style>
  <w:style w:type="character" w:styleId="CommentReference">
    <w:name w:val="annotation reference"/>
    <w:basedOn w:val="DefaultParagraphFont"/>
    <w:uiPriority w:val="99"/>
    <w:semiHidden/>
    <w:unhideWhenUsed/>
    <w:rsid w:val="00751ACF"/>
    <w:rPr>
      <w:sz w:val="16"/>
      <w:szCs w:val="16"/>
    </w:rPr>
  </w:style>
  <w:style w:type="paragraph" w:styleId="CommentText">
    <w:name w:val="annotation text"/>
    <w:basedOn w:val="Normal"/>
    <w:link w:val="CommentTextChar"/>
    <w:uiPriority w:val="99"/>
    <w:unhideWhenUsed/>
    <w:rsid w:val="00751ACF"/>
    <w:pPr>
      <w:spacing w:line="240" w:lineRule="auto"/>
    </w:pPr>
    <w:rPr>
      <w:sz w:val="20"/>
      <w:szCs w:val="20"/>
    </w:rPr>
  </w:style>
  <w:style w:type="character" w:customStyle="1" w:styleId="CommentTextChar">
    <w:name w:val="Comment Text Char"/>
    <w:basedOn w:val="DefaultParagraphFont"/>
    <w:link w:val="CommentText"/>
    <w:uiPriority w:val="99"/>
    <w:rsid w:val="00751ACF"/>
    <w:rPr>
      <w:sz w:val="20"/>
      <w:szCs w:val="20"/>
    </w:rPr>
  </w:style>
  <w:style w:type="paragraph" w:styleId="CommentSubject">
    <w:name w:val="annotation subject"/>
    <w:basedOn w:val="CommentText"/>
    <w:next w:val="CommentText"/>
    <w:link w:val="CommentSubjectChar"/>
    <w:uiPriority w:val="99"/>
    <w:semiHidden/>
    <w:unhideWhenUsed/>
    <w:rsid w:val="00751ACF"/>
    <w:rPr>
      <w:b/>
      <w:bCs/>
    </w:rPr>
  </w:style>
  <w:style w:type="character" w:customStyle="1" w:styleId="CommentSubjectChar">
    <w:name w:val="Comment Subject Char"/>
    <w:basedOn w:val="CommentTextChar"/>
    <w:link w:val="CommentSubject"/>
    <w:uiPriority w:val="99"/>
    <w:semiHidden/>
    <w:rsid w:val="00751ACF"/>
    <w:rPr>
      <w:b/>
      <w:bCs/>
      <w:sz w:val="20"/>
      <w:szCs w:val="20"/>
    </w:rPr>
  </w:style>
  <w:style w:type="character" w:styleId="Emphasis">
    <w:name w:val="Emphasis"/>
    <w:basedOn w:val="DefaultParagraphFont"/>
    <w:uiPriority w:val="20"/>
    <w:qFormat/>
    <w:rsid w:val="00AA2F13"/>
    <w:rPr>
      <w:i/>
      <w:iCs/>
    </w:rPr>
  </w:style>
  <w:style w:type="paragraph" w:styleId="Revision">
    <w:name w:val="Revision"/>
    <w:hidden/>
    <w:uiPriority w:val="99"/>
    <w:semiHidden/>
    <w:rsid w:val="007C014F"/>
    <w:pPr>
      <w:spacing w:line="240" w:lineRule="auto"/>
    </w:pPr>
  </w:style>
  <w:style w:type="character" w:styleId="FollowedHyperlink">
    <w:name w:val="FollowedHyperlink"/>
    <w:basedOn w:val="DefaultParagraphFont"/>
    <w:uiPriority w:val="99"/>
    <w:semiHidden/>
    <w:unhideWhenUsed/>
    <w:rsid w:val="00AE309B"/>
    <w:rPr>
      <w:color w:val="954F72" w:themeColor="followedHyperlink"/>
      <w:u w:val="single"/>
    </w:rPr>
  </w:style>
  <w:style w:type="character" w:customStyle="1" w:styleId="meta">
    <w:name w:val="meta"/>
    <w:basedOn w:val="DefaultParagraphFont"/>
    <w:rsid w:val="006A1F2A"/>
  </w:style>
  <w:style w:type="character" w:customStyle="1" w:styleId="names">
    <w:name w:val="names"/>
    <w:basedOn w:val="DefaultParagraphFont"/>
    <w:rsid w:val="006A1F2A"/>
  </w:style>
  <w:style w:type="character" w:customStyle="1" w:styleId="UnresolvedMention1">
    <w:name w:val="Unresolved Mention1"/>
    <w:basedOn w:val="DefaultParagraphFont"/>
    <w:uiPriority w:val="99"/>
    <w:semiHidden/>
    <w:unhideWhenUsed/>
    <w:rsid w:val="003C258A"/>
    <w:rPr>
      <w:color w:val="605E5C"/>
      <w:shd w:val="clear" w:color="auto" w:fill="E1DFDD"/>
    </w:rPr>
  </w:style>
  <w:style w:type="character" w:customStyle="1" w:styleId="A6">
    <w:name w:val="A6"/>
    <w:uiPriority w:val="99"/>
    <w:rsid w:val="003C258A"/>
    <w:rPr>
      <w:rFonts w:cs="Cambria"/>
      <w:color w:val="000000"/>
      <w:sz w:val="20"/>
      <w:szCs w:val="20"/>
    </w:rPr>
  </w:style>
  <w:style w:type="character" w:styleId="Strong">
    <w:name w:val="Strong"/>
    <w:basedOn w:val="DefaultParagraphFont"/>
    <w:uiPriority w:val="22"/>
    <w:qFormat/>
    <w:rsid w:val="007827BE"/>
    <w:rPr>
      <w:b/>
      <w:bCs/>
    </w:rPr>
  </w:style>
  <w:style w:type="table" w:customStyle="1" w:styleId="GridTable1Light1">
    <w:name w:val="Grid Table 1 Light1"/>
    <w:basedOn w:val="TableNormal"/>
    <w:uiPriority w:val="46"/>
    <w:rsid w:val="004F6813"/>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aragraphOED0">
    <w:name w:val="Paragraph  OED"/>
    <w:link w:val="ParagraphOEDChar"/>
    <w:uiPriority w:val="99"/>
    <w:qFormat/>
    <w:rsid w:val="00FE1FFC"/>
    <w:pPr>
      <w:numPr>
        <w:numId w:val="3"/>
      </w:numPr>
      <w:spacing w:before="120" w:after="240" w:line="240" w:lineRule="auto"/>
      <w:jc w:val="both"/>
    </w:pPr>
    <w:rPr>
      <w:rFonts w:ascii="Segoe UI" w:eastAsia="Times New Roman" w:hAnsi="Segoe UI" w:cs="Segoe UI"/>
      <w:sz w:val="21"/>
      <w:szCs w:val="21"/>
      <w:lang w:val="fr-FR"/>
    </w:rPr>
  </w:style>
  <w:style w:type="character" w:customStyle="1" w:styleId="ParagraphOEDChar">
    <w:name w:val="Paragraph  OED Char"/>
    <w:link w:val="ParagraphOED0"/>
    <w:uiPriority w:val="99"/>
    <w:rsid w:val="00FE1FFC"/>
    <w:rPr>
      <w:rFonts w:ascii="Segoe UI" w:eastAsia="Times New Roman" w:hAnsi="Segoe UI" w:cs="Segoe UI"/>
      <w:sz w:val="21"/>
      <w:szCs w:val="21"/>
      <w:lang w:val="fr-FR"/>
    </w:rPr>
  </w:style>
  <w:style w:type="table" w:customStyle="1" w:styleId="GridTable2-Accent11">
    <w:name w:val="Grid Table 2 - Accent 11"/>
    <w:basedOn w:val="TableNormal"/>
    <w:uiPriority w:val="47"/>
    <w:rsid w:val="00D42E48"/>
    <w:pPr>
      <w:spacing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6Char">
    <w:name w:val="Heading 6 Char"/>
    <w:basedOn w:val="DefaultParagraphFont"/>
    <w:link w:val="Heading6"/>
    <w:uiPriority w:val="9"/>
    <w:rsid w:val="00B7721F"/>
    <w:rPr>
      <w:rFonts w:ascii="Times New Roman" w:eastAsia="Times New Roman" w:hAnsi="Times New Roman" w:cs="Times New Roman"/>
      <w:b/>
      <w:bCs/>
      <w:sz w:val="22"/>
      <w:szCs w:val="22"/>
      <w:lang w:val="x-none" w:eastAsia="x-none"/>
    </w:rPr>
  </w:style>
  <w:style w:type="character" w:customStyle="1" w:styleId="Heading7Char">
    <w:name w:val="Heading 7 Char"/>
    <w:basedOn w:val="DefaultParagraphFont"/>
    <w:link w:val="Heading7"/>
    <w:uiPriority w:val="9"/>
    <w:rsid w:val="00B7721F"/>
    <w:rPr>
      <w:rFonts w:ascii="Times New Roman" w:eastAsia="Times New Roman" w:hAnsi="Times New Roman" w:cs="Times New Roman"/>
      <w:b/>
      <w:bCs/>
      <w:sz w:val="22"/>
      <w:szCs w:val="22"/>
      <w:lang w:val="x-none" w:eastAsia="x-none"/>
    </w:rPr>
  </w:style>
  <w:style w:type="character" w:customStyle="1" w:styleId="Heading8Char">
    <w:name w:val="Heading 8 Char"/>
    <w:basedOn w:val="DefaultParagraphFont"/>
    <w:link w:val="Heading8"/>
    <w:uiPriority w:val="9"/>
    <w:rsid w:val="00B7721F"/>
    <w:rPr>
      <w:rFonts w:ascii="Times New Roman" w:eastAsia="Times New Roman" w:hAnsi="Times New Roman" w:cs="Times New Roman"/>
      <w:b/>
      <w:bCs/>
      <w:i/>
      <w:iCs/>
      <w:sz w:val="22"/>
      <w:szCs w:val="22"/>
      <w:lang w:val="x-none" w:eastAsia="x-none"/>
    </w:rPr>
  </w:style>
  <w:style w:type="character" w:customStyle="1" w:styleId="Heading9Char">
    <w:name w:val="Heading 9 Char"/>
    <w:basedOn w:val="DefaultParagraphFont"/>
    <w:link w:val="Heading9"/>
    <w:uiPriority w:val="9"/>
    <w:rsid w:val="00B7721F"/>
    <w:rPr>
      <w:rFonts w:ascii="Times New Roman" w:eastAsia="Times New Roman" w:hAnsi="Times New Roman" w:cs="Times New Roman"/>
      <w:b/>
      <w:bCs/>
      <w:i/>
      <w:iCs/>
      <w:sz w:val="22"/>
      <w:szCs w:val="22"/>
      <w:lang w:val="x-none" w:eastAsia="x-none"/>
    </w:rPr>
  </w:style>
  <w:style w:type="paragraph" w:styleId="TOC3">
    <w:name w:val="toc 3"/>
    <w:basedOn w:val="Normal"/>
    <w:next w:val="Normal"/>
    <w:autoRedefine/>
    <w:uiPriority w:val="39"/>
    <w:unhideWhenUsed/>
    <w:rsid w:val="00300D26"/>
    <w:pPr>
      <w:spacing w:after="100"/>
      <w:ind w:left="480"/>
    </w:pPr>
  </w:style>
  <w:style w:type="numbering" w:customStyle="1" w:styleId="ImportedStyle3">
    <w:name w:val="Imported Style 3"/>
    <w:rsid w:val="00F47885"/>
    <w:pPr>
      <w:numPr>
        <w:numId w:val="4"/>
      </w:numPr>
    </w:pPr>
  </w:style>
  <w:style w:type="character" w:customStyle="1" w:styleId="CaptionChar">
    <w:name w:val="Caption Char"/>
    <w:aliases w:val="Textbox Char"/>
    <w:basedOn w:val="DefaultParagraphFont"/>
    <w:link w:val="Caption"/>
    <w:uiPriority w:val="35"/>
    <w:rsid w:val="001721BE"/>
    <w:rPr>
      <w:i/>
      <w:iCs/>
      <w:color w:val="44546A" w:themeColor="text2"/>
      <w:sz w:val="18"/>
      <w:szCs w:val="18"/>
      <w:lang w:val="en-US"/>
    </w:rPr>
  </w:style>
  <w:style w:type="paragraph" w:customStyle="1" w:styleId="NormalNumbered">
    <w:name w:val="Normal Numbered"/>
    <w:basedOn w:val="Normal"/>
    <w:rsid w:val="001721BE"/>
    <w:pPr>
      <w:spacing w:before="120" w:after="120" w:line="240" w:lineRule="auto"/>
      <w:ind w:left="360" w:hanging="360"/>
      <w:jc w:val="both"/>
    </w:pPr>
    <w:rPr>
      <w:rFonts w:ascii="Georgia" w:eastAsia="Times New Roman" w:hAnsi="Georgia" w:cs="Times New Roman"/>
      <w:lang w:eastAsia="en-GB"/>
    </w:rPr>
  </w:style>
  <w:style w:type="paragraph" w:customStyle="1" w:styleId="ListBullet1">
    <w:name w:val="List Bullet1"/>
    <w:basedOn w:val="Normal"/>
    <w:qFormat/>
    <w:rsid w:val="001721BE"/>
    <w:pPr>
      <w:numPr>
        <w:numId w:val="5"/>
      </w:numPr>
      <w:spacing w:after="120" w:line="240" w:lineRule="auto"/>
      <w:contextualSpacing/>
    </w:pPr>
    <w:rPr>
      <w:rFonts w:ascii="Georgia" w:eastAsia="Times New Roman" w:hAnsi="Georgia" w:cs="Times New Roman"/>
      <w:szCs w:val="22"/>
      <w:lang w:eastAsia="en-GB"/>
    </w:rPr>
  </w:style>
  <w:style w:type="paragraph" w:styleId="ListNumber">
    <w:name w:val="List Number"/>
    <w:basedOn w:val="Normal"/>
    <w:uiPriority w:val="99"/>
    <w:rsid w:val="001721BE"/>
    <w:pPr>
      <w:numPr>
        <w:numId w:val="6"/>
      </w:numPr>
      <w:tabs>
        <w:tab w:val="left" w:pos="397"/>
      </w:tabs>
      <w:spacing w:after="60" w:line="264" w:lineRule="auto"/>
      <w:ind w:left="397" w:hanging="397"/>
    </w:pPr>
    <w:rPr>
      <w:rFonts w:ascii="Arial" w:hAnsi="Arial" w:cs="Arial"/>
      <w:sz w:val="21"/>
      <w:szCs w:val="22"/>
    </w:rPr>
  </w:style>
  <w:style w:type="table" w:styleId="LightGrid-Accent5">
    <w:name w:val="Light Grid Accent 5"/>
    <w:basedOn w:val="TableNormal"/>
    <w:uiPriority w:val="62"/>
    <w:rsid w:val="001721BE"/>
    <w:pPr>
      <w:spacing w:line="240" w:lineRule="auto"/>
    </w:pPr>
    <w:rPr>
      <w:rFonts w:eastAsiaTheme="minorEastAsia"/>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BookTitle">
    <w:name w:val="Book Title"/>
    <w:basedOn w:val="DefaultParagraphFont"/>
    <w:uiPriority w:val="33"/>
    <w:qFormat/>
    <w:rsid w:val="001721BE"/>
    <w:rPr>
      <w:rFonts w:ascii="Times New Roman" w:hAnsi="Times New Roman" w:cs="Times New Roman"/>
      <w:bCs/>
      <w:smallCaps/>
      <w:spacing w:val="5"/>
      <w:sz w:val="32"/>
      <w:szCs w:val="32"/>
      <w:lang w:val="en-GB"/>
    </w:rPr>
  </w:style>
  <w:style w:type="table" w:customStyle="1" w:styleId="GridTable1Light-Accent61">
    <w:name w:val="Grid Table 1 Light - Accent 61"/>
    <w:basedOn w:val="TableNormal"/>
    <w:uiPriority w:val="46"/>
    <w:rsid w:val="00D3602E"/>
    <w:pPr>
      <w:spacing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ParagraphOED">
    <w:name w:val="Paragraph OED"/>
    <w:link w:val="ParagraphOEDChar0"/>
    <w:qFormat/>
    <w:rsid w:val="002F2795"/>
    <w:pPr>
      <w:numPr>
        <w:numId w:val="14"/>
      </w:numPr>
      <w:spacing w:before="120" w:after="240" w:line="240" w:lineRule="auto"/>
      <w:jc w:val="both"/>
    </w:pPr>
    <w:rPr>
      <w:rFonts w:ascii="Segoe UI" w:eastAsia="Times New Roman" w:hAnsi="Segoe UI" w:cs="Segoe UI"/>
      <w:sz w:val="21"/>
      <w:szCs w:val="21"/>
    </w:rPr>
  </w:style>
  <w:style w:type="character" w:customStyle="1" w:styleId="ParagraphOEDChar0">
    <w:name w:val="Paragraph OED Char"/>
    <w:link w:val="ParagraphOED"/>
    <w:rsid w:val="002F2795"/>
    <w:rPr>
      <w:rFonts w:ascii="Segoe UI" w:eastAsia="Times New Roman" w:hAnsi="Segoe UI" w:cs="Segoe UI"/>
      <w:sz w:val="21"/>
      <w:szCs w:val="21"/>
    </w:rPr>
  </w:style>
  <w:style w:type="numbering" w:customStyle="1" w:styleId="NumberedParas">
    <w:name w:val="NumberedParas"/>
    <w:uiPriority w:val="99"/>
    <w:rsid w:val="002F2795"/>
    <w:pPr>
      <w:numPr>
        <w:numId w:val="13"/>
      </w:numPr>
    </w:pPr>
  </w:style>
  <w:style w:type="paragraph" w:customStyle="1" w:styleId="TableParagraph">
    <w:name w:val="Table Paragraph"/>
    <w:basedOn w:val="Normal"/>
    <w:uiPriority w:val="1"/>
    <w:qFormat/>
    <w:rsid w:val="00E76C9C"/>
    <w:pPr>
      <w:widowControl w:val="0"/>
      <w:autoSpaceDE w:val="0"/>
      <w:autoSpaceDN w:val="0"/>
      <w:spacing w:line="240" w:lineRule="auto"/>
    </w:pPr>
    <w:rPr>
      <w:rFonts w:ascii="Calibri" w:eastAsia="Calibri" w:hAnsi="Calibri" w:cs="Calibri"/>
      <w:sz w:val="22"/>
      <w:szCs w:val="22"/>
      <w:lang w:bidi="en-US"/>
    </w:rPr>
  </w:style>
  <w:style w:type="character" w:customStyle="1" w:styleId="markedcontent">
    <w:name w:val="markedcontent"/>
    <w:basedOn w:val="DefaultParagraphFont"/>
    <w:rsid w:val="00FA721B"/>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rsid w:val="00244E9F"/>
    <w:pPr>
      <w:spacing w:after="160" w:line="240" w:lineRule="exact"/>
      <w:jc w:val="both"/>
    </w:pPr>
    <w:rPr>
      <w:rFonts w:ascii="Arial" w:hAnsi="Arial" w:cs="Times New Roman"/>
      <w:sz w:val="18"/>
      <w:vertAlign w:val="superscript"/>
    </w:rPr>
  </w:style>
  <w:style w:type="paragraph" w:customStyle="1" w:styleId="footnotedescription">
    <w:name w:val="footnote description"/>
    <w:next w:val="Normal"/>
    <w:link w:val="footnotedescriptionChar"/>
    <w:hidden/>
    <w:rsid w:val="00C74F3A"/>
    <w:pPr>
      <w:spacing w:line="259" w:lineRule="auto"/>
    </w:pPr>
    <w:rPr>
      <w:rFonts w:ascii="Garamond" w:eastAsia="Garamond" w:hAnsi="Garamond" w:cs="Garamond"/>
      <w:color w:val="000000"/>
      <w:kern w:val="2"/>
      <w:sz w:val="18"/>
      <w:lang w:eastAsia="en-GB"/>
      <w14:ligatures w14:val="standardContextual"/>
    </w:rPr>
  </w:style>
  <w:style w:type="character" w:customStyle="1" w:styleId="footnotedescriptionChar">
    <w:name w:val="footnote description Char"/>
    <w:link w:val="footnotedescription"/>
    <w:rsid w:val="00C74F3A"/>
    <w:rPr>
      <w:rFonts w:ascii="Garamond" w:eastAsia="Garamond" w:hAnsi="Garamond" w:cs="Garamond"/>
      <w:color w:val="000000"/>
      <w:kern w:val="2"/>
      <w:sz w:val="18"/>
      <w:lang w:eastAsia="en-GB"/>
      <w14:ligatures w14:val="standardContextual"/>
    </w:rPr>
  </w:style>
  <w:style w:type="character" w:customStyle="1" w:styleId="footnotemark">
    <w:name w:val="footnote mark"/>
    <w:hidden/>
    <w:rsid w:val="00C74F3A"/>
    <w:rPr>
      <w:rFonts w:ascii="Garamond" w:eastAsia="Garamond" w:hAnsi="Garamond" w:cs="Garamond"/>
      <w:color w:val="000000"/>
      <w:sz w:val="18"/>
      <w:vertAlign w:val="superscript"/>
    </w:rPr>
  </w:style>
  <w:style w:type="table" w:customStyle="1" w:styleId="TableGrid0">
    <w:name w:val="TableGrid"/>
    <w:rsid w:val="00C74F3A"/>
    <w:pPr>
      <w:spacing w:line="240" w:lineRule="auto"/>
    </w:pPr>
    <w:rPr>
      <w:rFonts w:eastAsiaTheme="minorEastAsia"/>
      <w:kern w:val="2"/>
      <w:lang w:eastAsia="en-GB"/>
      <w14:ligatures w14:val="standardContextual"/>
    </w:rPr>
    <w:tblPr>
      <w:tblCellMar>
        <w:top w:w="0" w:type="dxa"/>
        <w:left w:w="0" w:type="dxa"/>
        <w:bottom w:w="0" w:type="dxa"/>
        <w:right w:w="0" w:type="dxa"/>
      </w:tblCellMar>
    </w:tblPr>
  </w:style>
  <w:style w:type="paragraph" w:styleId="TOC4">
    <w:name w:val="toc 4"/>
    <w:basedOn w:val="Normal"/>
    <w:next w:val="Normal"/>
    <w:autoRedefine/>
    <w:uiPriority w:val="39"/>
    <w:unhideWhenUsed/>
    <w:rsid w:val="00DD61B3"/>
    <w:pPr>
      <w:spacing w:after="100" w:line="240" w:lineRule="auto"/>
      <w:ind w:left="720"/>
    </w:pPr>
    <w:rPr>
      <w:rFonts w:eastAsiaTheme="minorEastAsia"/>
      <w:kern w:val="2"/>
      <w:lang w:eastAsia="en-GB"/>
      <w14:ligatures w14:val="standardContextual"/>
    </w:rPr>
  </w:style>
  <w:style w:type="paragraph" w:styleId="TOC5">
    <w:name w:val="toc 5"/>
    <w:basedOn w:val="Normal"/>
    <w:next w:val="Normal"/>
    <w:autoRedefine/>
    <w:uiPriority w:val="39"/>
    <w:unhideWhenUsed/>
    <w:rsid w:val="00DD61B3"/>
    <w:pPr>
      <w:spacing w:after="100" w:line="240" w:lineRule="auto"/>
      <w:ind w:left="960"/>
    </w:pPr>
    <w:rPr>
      <w:rFonts w:eastAsiaTheme="minorEastAsia"/>
      <w:kern w:val="2"/>
      <w:lang w:eastAsia="en-GB"/>
      <w14:ligatures w14:val="standardContextual"/>
    </w:rPr>
  </w:style>
  <w:style w:type="paragraph" w:styleId="TOC6">
    <w:name w:val="toc 6"/>
    <w:basedOn w:val="Normal"/>
    <w:next w:val="Normal"/>
    <w:autoRedefine/>
    <w:uiPriority w:val="39"/>
    <w:unhideWhenUsed/>
    <w:rsid w:val="00DD61B3"/>
    <w:pPr>
      <w:spacing w:after="100" w:line="240" w:lineRule="auto"/>
      <w:ind w:left="1200"/>
    </w:pPr>
    <w:rPr>
      <w:rFonts w:eastAsiaTheme="minorEastAsia"/>
      <w:kern w:val="2"/>
      <w:lang w:eastAsia="en-GB"/>
      <w14:ligatures w14:val="standardContextual"/>
    </w:rPr>
  </w:style>
  <w:style w:type="paragraph" w:styleId="TOC7">
    <w:name w:val="toc 7"/>
    <w:basedOn w:val="Normal"/>
    <w:next w:val="Normal"/>
    <w:autoRedefine/>
    <w:uiPriority w:val="39"/>
    <w:unhideWhenUsed/>
    <w:rsid w:val="00DD61B3"/>
    <w:pPr>
      <w:spacing w:after="100" w:line="240" w:lineRule="auto"/>
      <w:ind w:left="1440"/>
    </w:pPr>
    <w:rPr>
      <w:rFonts w:eastAsiaTheme="minorEastAsia"/>
      <w:kern w:val="2"/>
      <w:lang w:eastAsia="en-GB"/>
      <w14:ligatures w14:val="standardContextual"/>
    </w:rPr>
  </w:style>
  <w:style w:type="paragraph" w:styleId="TOC8">
    <w:name w:val="toc 8"/>
    <w:basedOn w:val="Normal"/>
    <w:next w:val="Normal"/>
    <w:autoRedefine/>
    <w:uiPriority w:val="39"/>
    <w:unhideWhenUsed/>
    <w:rsid w:val="00DD61B3"/>
    <w:pPr>
      <w:spacing w:after="100" w:line="240" w:lineRule="auto"/>
      <w:ind w:left="1680"/>
    </w:pPr>
    <w:rPr>
      <w:rFonts w:eastAsiaTheme="minorEastAsia"/>
      <w:kern w:val="2"/>
      <w:lang w:eastAsia="en-GB"/>
      <w14:ligatures w14:val="standardContextual"/>
    </w:rPr>
  </w:style>
  <w:style w:type="paragraph" w:styleId="TOC9">
    <w:name w:val="toc 9"/>
    <w:basedOn w:val="Normal"/>
    <w:next w:val="Normal"/>
    <w:autoRedefine/>
    <w:uiPriority w:val="39"/>
    <w:unhideWhenUsed/>
    <w:rsid w:val="00DD61B3"/>
    <w:pPr>
      <w:spacing w:after="100" w:line="240" w:lineRule="auto"/>
      <w:ind w:left="1920"/>
    </w:pPr>
    <w:rPr>
      <w:rFonts w:eastAsiaTheme="minorEastAsia"/>
      <w:kern w:val="2"/>
      <w:lang w:eastAsia="en-GB"/>
      <w14:ligatures w14:val="standardContextual"/>
    </w:rPr>
  </w:style>
  <w:style w:type="character" w:customStyle="1" w:styleId="UnresolvedMention2">
    <w:name w:val="Unresolved Mention2"/>
    <w:basedOn w:val="DefaultParagraphFont"/>
    <w:uiPriority w:val="99"/>
    <w:semiHidden/>
    <w:unhideWhenUsed/>
    <w:rsid w:val="00DD61B3"/>
    <w:rPr>
      <w:color w:val="605E5C"/>
      <w:shd w:val="clear" w:color="auto" w:fill="E1DFDD"/>
    </w:rPr>
  </w:style>
  <w:style w:type="character" w:customStyle="1" w:styleId="UnresolvedMention3">
    <w:name w:val="Unresolved Mention3"/>
    <w:basedOn w:val="DefaultParagraphFont"/>
    <w:uiPriority w:val="99"/>
    <w:semiHidden/>
    <w:unhideWhenUsed/>
    <w:rsid w:val="00CC01B8"/>
    <w:rPr>
      <w:color w:val="605E5C"/>
      <w:shd w:val="clear" w:color="auto" w:fill="E1DFDD"/>
    </w:rPr>
  </w:style>
  <w:style w:type="character" w:customStyle="1" w:styleId="UnresolvedMention4">
    <w:name w:val="Unresolved Mention4"/>
    <w:basedOn w:val="DefaultParagraphFont"/>
    <w:uiPriority w:val="99"/>
    <w:semiHidden/>
    <w:unhideWhenUsed/>
    <w:rsid w:val="00A710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25735">
      <w:bodyDiv w:val="1"/>
      <w:marLeft w:val="0"/>
      <w:marRight w:val="0"/>
      <w:marTop w:val="0"/>
      <w:marBottom w:val="0"/>
      <w:divBdr>
        <w:top w:val="none" w:sz="0" w:space="0" w:color="auto"/>
        <w:left w:val="none" w:sz="0" w:space="0" w:color="auto"/>
        <w:bottom w:val="none" w:sz="0" w:space="0" w:color="auto"/>
        <w:right w:val="none" w:sz="0" w:space="0" w:color="auto"/>
      </w:divBdr>
      <w:divsChild>
        <w:div w:id="1377198203">
          <w:marLeft w:val="0"/>
          <w:marRight w:val="0"/>
          <w:marTop w:val="0"/>
          <w:marBottom w:val="0"/>
          <w:divBdr>
            <w:top w:val="none" w:sz="0" w:space="0" w:color="auto"/>
            <w:left w:val="none" w:sz="0" w:space="0" w:color="auto"/>
            <w:bottom w:val="none" w:sz="0" w:space="0" w:color="auto"/>
            <w:right w:val="none" w:sz="0" w:space="0" w:color="auto"/>
          </w:divBdr>
          <w:divsChild>
            <w:div w:id="883567401">
              <w:marLeft w:val="0"/>
              <w:marRight w:val="0"/>
              <w:marTop w:val="0"/>
              <w:marBottom w:val="0"/>
              <w:divBdr>
                <w:top w:val="none" w:sz="0" w:space="0" w:color="auto"/>
                <w:left w:val="none" w:sz="0" w:space="0" w:color="auto"/>
                <w:bottom w:val="none" w:sz="0" w:space="0" w:color="auto"/>
                <w:right w:val="none" w:sz="0" w:space="0" w:color="auto"/>
              </w:divBdr>
              <w:divsChild>
                <w:div w:id="165683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46080">
      <w:bodyDiv w:val="1"/>
      <w:marLeft w:val="0"/>
      <w:marRight w:val="0"/>
      <w:marTop w:val="0"/>
      <w:marBottom w:val="0"/>
      <w:divBdr>
        <w:top w:val="none" w:sz="0" w:space="0" w:color="auto"/>
        <w:left w:val="none" w:sz="0" w:space="0" w:color="auto"/>
        <w:bottom w:val="none" w:sz="0" w:space="0" w:color="auto"/>
        <w:right w:val="none" w:sz="0" w:space="0" w:color="auto"/>
      </w:divBdr>
      <w:divsChild>
        <w:div w:id="756681358">
          <w:marLeft w:val="0"/>
          <w:marRight w:val="0"/>
          <w:marTop w:val="0"/>
          <w:marBottom w:val="0"/>
          <w:divBdr>
            <w:top w:val="none" w:sz="0" w:space="0" w:color="auto"/>
            <w:left w:val="none" w:sz="0" w:space="0" w:color="auto"/>
            <w:bottom w:val="none" w:sz="0" w:space="0" w:color="auto"/>
            <w:right w:val="none" w:sz="0" w:space="0" w:color="auto"/>
          </w:divBdr>
          <w:divsChild>
            <w:div w:id="1940024148">
              <w:marLeft w:val="0"/>
              <w:marRight w:val="0"/>
              <w:marTop w:val="0"/>
              <w:marBottom w:val="0"/>
              <w:divBdr>
                <w:top w:val="none" w:sz="0" w:space="0" w:color="auto"/>
                <w:left w:val="none" w:sz="0" w:space="0" w:color="auto"/>
                <w:bottom w:val="none" w:sz="0" w:space="0" w:color="auto"/>
                <w:right w:val="none" w:sz="0" w:space="0" w:color="auto"/>
              </w:divBdr>
              <w:divsChild>
                <w:div w:id="70618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88873">
      <w:bodyDiv w:val="1"/>
      <w:marLeft w:val="0"/>
      <w:marRight w:val="0"/>
      <w:marTop w:val="0"/>
      <w:marBottom w:val="0"/>
      <w:divBdr>
        <w:top w:val="none" w:sz="0" w:space="0" w:color="auto"/>
        <w:left w:val="none" w:sz="0" w:space="0" w:color="auto"/>
        <w:bottom w:val="none" w:sz="0" w:space="0" w:color="auto"/>
        <w:right w:val="none" w:sz="0" w:space="0" w:color="auto"/>
      </w:divBdr>
    </w:div>
    <w:div w:id="104616657">
      <w:bodyDiv w:val="1"/>
      <w:marLeft w:val="0"/>
      <w:marRight w:val="0"/>
      <w:marTop w:val="0"/>
      <w:marBottom w:val="0"/>
      <w:divBdr>
        <w:top w:val="none" w:sz="0" w:space="0" w:color="auto"/>
        <w:left w:val="none" w:sz="0" w:space="0" w:color="auto"/>
        <w:bottom w:val="none" w:sz="0" w:space="0" w:color="auto"/>
        <w:right w:val="none" w:sz="0" w:space="0" w:color="auto"/>
      </w:divBdr>
    </w:div>
    <w:div w:id="115953631">
      <w:bodyDiv w:val="1"/>
      <w:marLeft w:val="0"/>
      <w:marRight w:val="0"/>
      <w:marTop w:val="0"/>
      <w:marBottom w:val="0"/>
      <w:divBdr>
        <w:top w:val="none" w:sz="0" w:space="0" w:color="auto"/>
        <w:left w:val="none" w:sz="0" w:space="0" w:color="auto"/>
        <w:bottom w:val="none" w:sz="0" w:space="0" w:color="auto"/>
        <w:right w:val="none" w:sz="0" w:space="0" w:color="auto"/>
      </w:divBdr>
      <w:divsChild>
        <w:div w:id="918758963">
          <w:marLeft w:val="0"/>
          <w:marRight w:val="0"/>
          <w:marTop w:val="0"/>
          <w:marBottom w:val="0"/>
          <w:divBdr>
            <w:top w:val="none" w:sz="0" w:space="0" w:color="auto"/>
            <w:left w:val="none" w:sz="0" w:space="0" w:color="auto"/>
            <w:bottom w:val="none" w:sz="0" w:space="0" w:color="auto"/>
            <w:right w:val="none" w:sz="0" w:space="0" w:color="auto"/>
          </w:divBdr>
          <w:divsChild>
            <w:div w:id="1871337653">
              <w:marLeft w:val="0"/>
              <w:marRight w:val="0"/>
              <w:marTop w:val="0"/>
              <w:marBottom w:val="0"/>
              <w:divBdr>
                <w:top w:val="none" w:sz="0" w:space="0" w:color="auto"/>
                <w:left w:val="none" w:sz="0" w:space="0" w:color="auto"/>
                <w:bottom w:val="none" w:sz="0" w:space="0" w:color="auto"/>
                <w:right w:val="none" w:sz="0" w:space="0" w:color="auto"/>
              </w:divBdr>
              <w:divsChild>
                <w:div w:id="200588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36296">
      <w:bodyDiv w:val="1"/>
      <w:marLeft w:val="0"/>
      <w:marRight w:val="0"/>
      <w:marTop w:val="0"/>
      <w:marBottom w:val="0"/>
      <w:divBdr>
        <w:top w:val="none" w:sz="0" w:space="0" w:color="auto"/>
        <w:left w:val="none" w:sz="0" w:space="0" w:color="auto"/>
        <w:bottom w:val="none" w:sz="0" w:space="0" w:color="auto"/>
        <w:right w:val="none" w:sz="0" w:space="0" w:color="auto"/>
      </w:divBdr>
      <w:divsChild>
        <w:div w:id="217786818">
          <w:marLeft w:val="0"/>
          <w:marRight w:val="0"/>
          <w:marTop w:val="0"/>
          <w:marBottom w:val="0"/>
          <w:divBdr>
            <w:top w:val="none" w:sz="0" w:space="0" w:color="auto"/>
            <w:left w:val="none" w:sz="0" w:space="0" w:color="auto"/>
            <w:bottom w:val="none" w:sz="0" w:space="0" w:color="auto"/>
            <w:right w:val="none" w:sz="0" w:space="0" w:color="auto"/>
          </w:divBdr>
          <w:divsChild>
            <w:div w:id="185942972">
              <w:marLeft w:val="0"/>
              <w:marRight w:val="0"/>
              <w:marTop w:val="0"/>
              <w:marBottom w:val="0"/>
              <w:divBdr>
                <w:top w:val="none" w:sz="0" w:space="0" w:color="auto"/>
                <w:left w:val="none" w:sz="0" w:space="0" w:color="auto"/>
                <w:bottom w:val="none" w:sz="0" w:space="0" w:color="auto"/>
                <w:right w:val="none" w:sz="0" w:space="0" w:color="auto"/>
              </w:divBdr>
              <w:divsChild>
                <w:div w:id="104551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550646">
      <w:bodyDiv w:val="1"/>
      <w:marLeft w:val="0"/>
      <w:marRight w:val="0"/>
      <w:marTop w:val="0"/>
      <w:marBottom w:val="0"/>
      <w:divBdr>
        <w:top w:val="none" w:sz="0" w:space="0" w:color="auto"/>
        <w:left w:val="none" w:sz="0" w:space="0" w:color="auto"/>
        <w:bottom w:val="none" w:sz="0" w:space="0" w:color="auto"/>
        <w:right w:val="none" w:sz="0" w:space="0" w:color="auto"/>
      </w:divBdr>
    </w:div>
    <w:div w:id="303853583">
      <w:bodyDiv w:val="1"/>
      <w:marLeft w:val="0"/>
      <w:marRight w:val="0"/>
      <w:marTop w:val="0"/>
      <w:marBottom w:val="0"/>
      <w:divBdr>
        <w:top w:val="none" w:sz="0" w:space="0" w:color="auto"/>
        <w:left w:val="none" w:sz="0" w:space="0" w:color="auto"/>
        <w:bottom w:val="none" w:sz="0" w:space="0" w:color="auto"/>
        <w:right w:val="none" w:sz="0" w:space="0" w:color="auto"/>
      </w:divBdr>
      <w:divsChild>
        <w:div w:id="1129393709">
          <w:marLeft w:val="0"/>
          <w:marRight w:val="0"/>
          <w:marTop w:val="0"/>
          <w:marBottom w:val="0"/>
          <w:divBdr>
            <w:top w:val="none" w:sz="0" w:space="0" w:color="auto"/>
            <w:left w:val="none" w:sz="0" w:space="0" w:color="auto"/>
            <w:bottom w:val="none" w:sz="0" w:space="0" w:color="auto"/>
            <w:right w:val="none" w:sz="0" w:space="0" w:color="auto"/>
          </w:divBdr>
          <w:divsChild>
            <w:div w:id="1330794163">
              <w:marLeft w:val="0"/>
              <w:marRight w:val="0"/>
              <w:marTop w:val="0"/>
              <w:marBottom w:val="0"/>
              <w:divBdr>
                <w:top w:val="none" w:sz="0" w:space="0" w:color="auto"/>
                <w:left w:val="none" w:sz="0" w:space="0" w:color="auto"/>
                <w:bottom w:val="none" w:sz="0" w:space="0" w:color="auto"/>
                <w:right w:val="none" w:sz="0" w:space="0" w:color="auto"/>
              </w:divBdr>
              <w:divsChild>
                <w:div w:id="79903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398758">
      <w:bodyDiv w:val="1"/>
      <w:marLeft w:val="0"/>
      <w:marRight w:val="0"/>
      <w:marTop w:val="0"/>
      <w:marBottom w:val="0"/>
      <w:divBdr>
        <w:top w:val="none" w:sz="0" w:space="0" w:color="auto"/>
        <w:left w:val="none" w:sz="0" w:space="0" w:color="auto"/>
        <w:bottom w:val="none" w:sz="0" w:space="0" w:color="auto"/>
        <w:right w:val="none" w:sz="0" w:space="0" w:color="auto"/>
      </w:divBdr>
    </w:div>
    <w:div w:id="363410636">
      <w:bodyDiv w:val="1"/>
      <w:marLeft w:val="0"/>
      <w:marRight w:val="0"/>
      <w:marTop w:val="0"/>
      <w:marBottom w:val="0"/>
      <w:divBdr>
        <w:top w:val="none" w:sz="0" w:space="0" w:color="auto"/>
        <w:left w:val="none" w:sz="0" w:space="0" w:color="auto"/>
        <w:bottom w:val="none" w:sz="0" w:space="0" w:color="auto"/>
        <w:right w:val="none" w:sz="0" w:space="0" w:color="auto"/>
      </w:divBdr>
      <w:divsChild>
        <w:div w:id="304554951">
          <w:marLeft w:val="0"/>
          <w:marRight w:val="0"/>
          <w:marTop w:val="0"/>
          <w:marBottom w:val="0"/>
          <w:divBdr>
            <w:top w:val="none" w:sz="0" w:space="0" w:color="auto"/>
            <w:left w:val="none" w:sz="0" w:space="0" w:color="auto"/>
            <w:bottom w:val="none" w:sz="0" w:space="0" w:color="auto"/>
            <w:right w:val="none" w:sz="0" w:space="0" w:color="auto"/>
          </w:divBdr>
          <w:divsChild>
            <w:div w:id="279845787">
              <w:marLeft w:val="0"/>
              <w:marRight w:val="0"/>
              <w:marTop w:val="0"/>
              <w:marBottom w:val="0"/>
              <w:divBdr>
                <w:top w:val="none" w:sz="0" w:space="0" w:color="auto"/>
                <w:left w:val="none" w:sz="0" w:space="0" w:color="auto"/>
                <w:bottom w:val="none" w:sz="0" w:space="0" w:color="auto"/>
                <w:right w:val="none" w:sz="0" w:space="0" w:color="auto"/>
              </w:divBdr>
              <w:divsChild>
                <w:div w:id="919095525">
                  <w:marLeft w:val="0"/>
                  <w:marRight w:val="0"/>
                  <w:marTop w:val="0"/>
                  <w:marBottom w:val="0"/>
                  <w:divBdr>
                    <w:top w:val="none" w:sz="0" w:space="0" w:color="auto"/>
                    <w:left w:val="none" w:sz="0" w:space="0" w:color="auto"/>
                    <w:bottom w:val="none" w:sz="0" w:space="0" w:color="auto"/>
                    <w:right w:val="none" w:sz="0" w:space="0" w:color="auto"/>
                  </w:divBdr>
                  <w:divsChild>
                    <w:div w:id="49541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229869">
      <w:bodyDiv w:val="1"/>
      <w:marLeft w:val="0"/>
      <w:marRight w:val="0"/>
      <w:marTop w:val="0"/>
      <w:marBottom w:val="0"/>
      <w:divBdr>
        <w:top w:val="none" w:sz="0" w:space="0" w:color="auto"/>
        <w:left w:val="none" w:sz="0" w:space="0" w:color="auto"/>
        <w:bottom w:val="none" w:sz="0" w:space="0" w:color="auto"/>
        <w:right w:val="none" w:sz="0" w:space="0" w:color="auto"/>
      </w:divBdr>
      <w:divsChild>
        <w:div w:id="1798792947">
          <w:marLeft w:val="0"/>
          <w:marRight w:val="0"/>
          <w:marTop w:val="0"/>
          <w:marBottom w:val="0"/>
          <w:divBdr>
            <w:top w:val="none" w:sz="0" w:space="0" w:color="auto"/>
            <w:left w:val="none" w:sz="0" w:space="0" w:color="auto"/>
            <w:bottom w:val="none" w:sz="0" w:space="0" w:color="auto"/>
            <w:right w:val="none" w:sz="0" w:space="0" w:color="auto"/>
          </w:divBdr>
          <w:divsChild>
            <w:div w:id="2048867425">
              <w:marLeft w:val="0"/>
              <w:marRight w:val="0"/>
              <w:marTop w:val="0"/>
              <w:marBottom w:val="0"/>
              <w:divBdr>
                <w:top w:val="none" w:sz="0" w:space="0" w:color="auto"/>
                <w:left w:val="none" w:sz="0" w:space="0" w:color="auto"/>
                <w:bottom w:val="none" w:sz="0" w:space="0" w:color="auto"/>
                <w:right w:val="none" w:sz="0" w:space="0" w:color="auto"/>
              </w:divBdr>
              <w:divsChild>
                <w:div w:id="11580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150180">
      <w:bodyDiv w:val="1"/>
      <w:marLeft w:val="0"/>
      <w:marRight w:val="0"/>
      <w:marTop w:val="0"/>
      <w:marBottom w:val="0"/>
      <w:divBdr>
        <w:top w:val="none" w:sz="0" w:space="0" w:color="auto"/>
        <w:left w:val="none" w:sz="0" w:space="0" w:color="auto"/>
        <w:bottom w:val="none" w:sz="0" w:space="0" w:color="auto"/>
        <w:right w:val="none" w:sz="0" w:space="0" w:color="auto"/>
      </w:divBdr>
      <w:divsChild>
        <w:div w:id="463237385">
          <w:marLeft w:val="0"/>
          <w:marRight w:val="0"/>
          <w:marTop w:val="0"/>
          <w:marBottom w:val="0"/>
          <w:divBdr>
            <w:top w:val="none" w:sz="0" w:space="0" w:color="auto"/>
            <w:left w:val="none" w:sz="0" w:space="0" w:color="auto"/>
            <w:bottom w:val="none" w:sz="0" w:space="0" w:color="auto"/>
            <w:right w:val="none" w:sz="0" w:space="0" w:color="auto"/>
          </w:divBdr>
          <w:divsChild>
            <w:div w:id="1219054101">
              <w:marLeft w:val="0"/>
              <w:marRight w:val="0"/>
              <w:marTop w:val="0"/>
              <w:marBottom w:val="0"/>
              <w:divBdr>
                <w:top w:val="none" w:sz="0" w:space="0" w:color="auto"/>
                <w:left w:val="none" w:sz="0" w:space="0" w:color="auto"/>
                <w:bottom w:val="none" w:sz="0" w:space="0" w:color="auto"/>
                <w:right w:val="none" w:sz="0" w:space="0" w:color="auto"/>
              </w:divBdr>
              <w:divsChild>
                <w:div w:id="128739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282554">
      <w:bodyDiv w:val="1"/>
      <w:marLeft w:val="0"/>
      <w:marRight w:val="0"/>
      <w:marTop w:val="0"/>
      <w:marBottom w:val="0"/>
      <w:divBdr>
        <w:top w:val="none" w:sz="0" w:space="0" w:color="auto"/>
        <w:left w:val="none" w:sz="0" w:space="0" w:color="auto"/>
        <w:bottom w:val="none" w:sz="0" w:space="0" w:color="auto"/>
        <w:right w:val="none" w:sz="0" w:space="0" w:color="auto"/>
      </w:divBdr>
    </w:div>
    <w:div w:id="448817462">
      <w:bodyDiv w:val="1"/>
      <w:marLeft w:val="0"/>
      <w:marRight w:val="0"/>
      <w:marTop w:val="0"/>
      <w:marBottom w:val="0"/>
      <w:divBdr>
        <w:top w:val="none" w:sz="0" w:space="0" w:color="auto"/>
        <w:left w:val="none" w:sz="0" w:space="0" w:color="auto"/>
        <w:bottom w:val="none" w:sz="0" w:space="0" w:color="auto"/>
        <w:right w:val="none" w:sz="0" w:space="0" w:color="auto"/>
      </w:divBdr>
      <w:divsChild>
        <w:div w:id="1971669114">
          <w:marLeft w:val="0"/>
          <w:marRight w:val="0"/>
          <w:marTop w:val="0"/>
          <w:marBottom w:val="0"/>
          <w:divBdr>
            <w:top w:val="none" w:sz="0" w:space="0" w:color="auto"/>
            <w:left w:val="none" w:sz="0" w:space="0" w:color="auto"/>
            <w:bottom w:val="none" w:sz="0" w:space="0" w:color="auto"/>
            <w:right w:val="none" w:sz="0" w:space="0" w:color="auto"/>
          </w:divBdr>
        </w:div>
        <w:div w:id="2135446428">
          <w:marLeft w:val="0"/>
          <w:marRight w:val="0"/>
          <w:marTop w:val="0"/>
          <w:marBottom w:val="0"/>
          <w:divBdr>
            <w:top w:val="none" w:sz="0" w:space="0" w:color="auto"/>
            <w:left w:val="none" w:sz="0" w:space="0" w:color="auto"/>
            <w:bottom w:val="none" w:sz="0" w:space="0" w:color="auto"/>
            <w:right w:val="none" w:sz="0" w:space="0" w:color="auto"/>
          </w:divBdr>
        </w:div>
      </w:divsChild>
    </w:div>
    <w:div w:id="503665888">
      <w:bodyDiv w:val="1"/>
      <w:marLeft w:val="0"/>
      <w:marRight w:val="0"/>
      <w:marTop w:val="0"/>
      <w:marBottom w:val="0"/>
      <w:divBdr>
        <w:top w:val="none" w:sz="0" w:space="0" w:color="auto"/>
        <w:left w:val="none" w:sz="0" w:space="0" w:color="auto"/>
        <w:bottom w:val="none" w:sz="0" w:space="0" w:color="auto"/>
        <w:right w:val="none" w:sz="0" w:space="0" w:color="auto"/>
      </w:divBdr>
      <w:divsChild>
        <w:div w:id="795220107">
          <w:marLeft w:val="0"/>
          <w:marRight w:val="0"/>
          <w:marTop w:val="0"/>
          <w:marBottom w:val="0"/>
          <w:divBdr>
            <w:top w:val="none" w:sz="0" w:space="0" w:color="auto"/>
            <w:left w:val="none" w:sz="0" w:space="0" w:color="auto"/>
            <w:bottom w:val="none" w:sz="0" w:space="0" w:color="auto"/>
            <w:right w:val="none" w:sz="0" w:space="0" w:color="auto"/>
          </w:divBdr>
          <w:divsChild>
            <w:div w:id="355692072">
              <w:marLeft w:val="0"/>
              <w:marRight w:val="0"/>
              <w:marTop w:val="0"/>
              <w:marBottom w:val="0"/>
              <w:divBdr>
                <w:top w:val="none" w:sz="0" w:space="0" w:color="auto"/>
                <w:left w:val="none" w:sz="0" w:space="0" w:color="auto"/>
                <w:bottom w:val="none" w:sz="0" w:space="0" w:color="auto"/>
                <w:right w:val="none" w:sz="0" w:space="0" w:color="auto"/>
              </w:divBdr>
              <w:divsChild>
                <w:div w:id="177878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099178">
      <w:bodyDiv w:val="1"/>
      <w:marLeft w:val="0"/>
      <w:marRight w:val="0"/>
      <w:marTop w:val="0"/>
      <w:marBottom w:val="0"/>
      <w:divBdr>
        <w:top w:val="none" w:sz="0" w:space="0" w:color="auto"/>
        <w:left w:val="none" w:sz="0" w:space="0" w:color="auto"/>
        <w:bottom w:val="none" w:sz="0" w:space="0" w:color="auto"/>
        <w:right w:val="none" w:sz="0" w:space="0" w:color="auto"/>
      </w:divBdr>
    </w:div>
    <w:div w:id="613171082">
      <w:bodyDiv w:val="1"/>
      <w:marLeft w:val="0"/>
      <w:marRight w:val="0"/>
      <w:marTop w:val="0"/>
      <w:marBottom w:val="0"/>
      <w:divBdr>
        <w:top w:val="none" w:sz="0" w:space="0" w:color="auto"/>
        <w:left w:val="none" w:sz="0" w:space="0" w:color="auto"/>
        <w:bottom w:val="none" w:sz="0" w:space="0" w:color="auto"/>
        <w:right w:val="none" w:sz="0" w:space="0" w:color="auto"/>
      </w:divBdr>
    </w:div>
    <w:div w:id="628359927">
      <w:bodyDiv w:val="1"/>
      <w:marLeft w:val="0"/>
      <w:marRight w:val="0"/>
      <w:marTop w:val="0"/>
      <w:marBottom w:val="0"/>
      <w:divBdr>
        <w:top w:val="none" w:sz="0" w:space="0" w:color="auto"/>
        <w:left w:val="none" w:sz="0" w:space="0" w:color="auto"/>
        <w:bottom w:val="none" w:sz="0" w:space="0" w:color="auto"/>
        <w:right w:val="none" w:sz="0" w:space="0" w:color="auto"/>
      </w:divBdr>
      <w:divsChild>
        <w:div w:id="2024820062">
          <w:marLeft w:val="0"/>
          <w:marRight w:val="0"/>
          <w:marTop w:val="0"/>
          <w:marBottom w:val="0"/>
          <w:divBdr>
            <w:top w:val="none" w:sz="0" w:space="0" w:color="auto"/>
            <w:left w:val="none" w:sz="0" w:space="0" w:color="auto"/>
            <w:bottom w:val="none" w:sz="0" w:space="0" w:color="auto"/>
            <w:right w:val="none" w:sz="0" w:space="0" w:color="auto"/>
          </w:divBdr>
          <w:divsChild>
            <w:div w:id="1942684128">
              <w:marLeft w:val="0"/>
              <w:marRight w:val="0"/>
              <w:marTop w:val="0"/>
              <w:marBottom w:val="0"/>
              <w:divBdr>
                <w:top w:val="none" w:sz="0" w:space="0" w:color="auto"/>
                <w:left w:val="none" w:sz="0" w:space="0" w:color="auto"/>
                <w:bottom w:val="none" w:sz="0" w:space="0" w:color="auto"/>
                <w:right w:val="none" w:sz="0" w:space="0" w:color="auto"/>
              </w:divBdr>
              <w:divsChild>
                <w:div w:id="197979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208362">
      <w:bodyDiv w:val="1"/>
      <w:marLeft w:val="0"/>
      <w:marRight w:val="0"/>
      <w:marTop w:val="0"/>
      <w:marBottom w:val="0"/>
      <w:divBdr>
        <w:top w:val="none" w:sz="0" w:space="0" w:color="auto"/>
        <w:left w:val="none" w:sz="0" w:space="0" w:color="auto"/>
        <w:bottom w:val="none" w:sz="0" w:space="0" w:color="auto"/>
        <w:right w:val="none" w:sz="0" w:space="0" w:color="auto"/>
      </w:divBdr>
    </w:div>
    <w:div w:id="687488059">
      <w:bodyDiv w:val="1"/>
      <w:marLeft w:val="0"/>
      <w:marRight w:val="0"/>
      <w:marTop w:val="0"/>
      <w:marBottom w:val="0"/>
      <w:divBdr>
        <w:top w:val="none" w:sz="0" w:space="0" w:color="auto"/>
        <w:left w:val="none" w:sz="0" w:space="0" w:color="auto"/>
        <w:bottom w:val="none" w:sz="0" w:space="0" w:color="auto"/>
        <w:right w:val="none" w:sz="0" w:space="0" w:color="auto"/>
      </w:divBdr>
      <w:divsChild>
        <w:div w:id="171994177">
          <w:marLeft w:val="0"/>
          <w:marRight w:val="0"/>
          <w:marTop w:val="0"/>
          <w:marBottom w:val="0"/>
          <w:divBdr>
            <w:top w:val="none" w:sz="0" w:space="0" w:color="auto"/>
            <w:left w:val="none" w:sz="0" w:space="0" w:color="auto"/>
            <w:bottom w:val="none" w:sz="0" w:space="0" w:color="auto"/>
            <w:right w:val="none" w:sz="0" w:space="0" w:color="auto"/>
          </w:divBdr>
          <w:divsChild>
            <w:div w:id="564031679">
              <w:marLeft w:val="0"/>
              <w:marRight w:val="0"/>
              <w:marTop w:val="0"/>
              <w:marBottom w:val="0"/>
              <w:divBdr>
                <w:top w:val="none" w:sz="0" w:space="0" w:color="auto"/>
                <w:left w:val="none" w:sz="0" w:space="0" w:color="auto"/>
                <w:bottom w:val="none" w:sz="0" w:space="0" w:color="auto"/>
                <w:right w:val="none" w:sz="0" w:space="0" w:color="auto"/>
              </w:divBdr>
              <w:divsChild>
                <w:div w:id="20815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907413">
      <w:bodyDiv w:val="1"/>
      <w:marLeft w:val="0"/>
      <w:marRight w:val="0"/>
      <w:marTop w:val="0"/>
      <w:marBottom w:val="0"/>
      <w:divBdr>
        <w:top w:val="none" w:sz="0" w:space="0" w:color="auto"/>
        <w:left w:val="none" w:sz="0" w:space="0" w:color="auto"/>
        <w:bottom w:val="none" w:sz="0" w:space="0" w:color="auto"/>
        <w:right w:val="none" w:sz="0" w:space="0" w:color="auto"/>
      </w:divBdr>
    </w:div>
    <w:div w:id="765615740">
      <w:bodyDiv w:val="1"/>
      <w:marLeft w:val="0"/>
      <w:marRight w:val="0"/>
      <w:marTop w:val="0"/>
      <w:marBottom w:val="0"/>
      <w:divBdr>
        <w:top w:val="none" w:sz="0" w:space="0" w:color="auto"/>
        <w:left w:val="none" w:sz="0" w:space="0" w:color="auto"/>
        <w:bottom w:val="none" w:sz="0" w:space="0" w:color="auto"/>
        <w:right w:val="none" w:sz="0" w:space="0" w:color="auto"/>
      </w:divBdr>
      <w:divsChild>
        <w:div w:id="807548586">
          <w:marLeft w:val="0"/>
          <w:marRight w:val="0"/>
          <w:marTop w:val="0"/>
          <w:marBottom w:val="0"/>
          <w:divBdr>
            <w:top w:val="none" w:sz="0" w:space="0" w:color="auto"/>
            <w:left w:val="none" w:sz="0" w:space="0" w:color="auto"/>
            <w:bottom w:val="none" w:sz="0" w:space="0" w:color="auto"/>
            <w:right w:val="none" w:sz="0" w:space="0" w:color="auto"/>
          </w:divBdr>
          <w:divsChild>
            <w:div w:id="813957612">
              <w:marLeft w:val="0"/>
              <w:marRight w:val="0"/>
              <w:marTop w:val="0"/>
              <w:marBottom w:val="0"/>
              <w:divBdr>
                <w:top w:val="none" w:sz="0" w:space="0" w:color="auto"/>
                <w:left w:val="none" w:sz="0" w:space="0" w:color="auto"/>
                <w:bottom w:val="none" w:sz="0" w:space="0" w:color="auto"/>
                <w:right w:val="none" w:sz="0" w:space="0" w:color="auto"/>
              </w:divBdr>
              <w:divsChild>
                <w:div w:id="122468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626263">
      <w:bodyDiv w:val="1"/>
      <w:marLeft w:val="0"/>
      <w:marRight w:val="0"/>
      <w:marTop w:val="0"/>
      <w:marBottom w:val="0"/>
      <w:divBdr>
        <w:top w:val="none" w:sz="0" w:space="0" w:color="auto"/>
        <w:left w:val="none" w:sz="0" w:space="0" w:color="auto"/>
        <w:bottom w:val="none" w:sz="0" w:space="0" w:color="auto"/>
        <w:right w:val="none" w:sz="0" w:space="0" w:color="auto"/>
      </w:divBdr>
      <w:divsChild>
        <w:div w:id="204567401">
          <w:marLeft w:val="0"/>
          <w:marRight w:val="0"/>
          <w:marTop w:val="0"/>
          <w:marBottom w:val="0"/>
          <w:divBdr>
            <w:top w:val="none" w:sz="0" w:space="0" w:color="auto"/>
            <w:left w:val="none" w:sz="0" w:space="0" w:color="auto"/>
            <w:bottom w:val="none" w:sz="0" w:space="0" w:color="auto"/>
            <w:right w:val="none" w:sz="0" w:space="0" w:color="auto"/>
          </w:divBdr>
          <w:divsChild>
            <w:div w:id="2016107163">
              <w:marLeft w:val="0"/>
              <w:marRight w:val="0"/>
              <w:marTop w:val="0"/>
              <w:marBottom w:val="0"/>
              <w:divBdr>
                <w:top w:val="none" w:sz="0" w:space="0" w:color="auto"/>
                <w:left w:val="none" w:sz="0" w:space="0" w:color="auto"/>
                <w:bottom w:val="none" w:sz="0" w:space="0" w:color="auto"/>
                <w:right w:val="none" w:sz="0" w:space="0" w:color="auto"/>
              </w:divBdr>
              <w:divsChild>
                <w:div w:id="168933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001583">
      <w:bodyDiv w:val="1"/>
      <w:marLeft w:val="0"/>
      <w:marRight w:val="0"/>
      <w:marTop w:val="0"/>
      <w:marBottom w:val="0"/>
      <w:divBdr>
        <w:top w:val="none" w:sz="0" w:space="0" w:color="auto"/>
        <w:left w:val="none" w:sz="0" w:space="0" w:color="auto"/>
        <w:bottom w:val="none" w:sz="0" w:space="0" w:color="auto"/>
        <w:right w:val="none" w:sz="0" w:space="0" w:color="auto"/>
      </w:divBdr>
      <w:divsChild>
        <w:div w:id="425351716">
          <w:marLeft w:val="0"/>
          <w:marRight w:val="0"/>
          <w:marTop w:val="0"/>
          <w:marBottom w:val="0"/>
          <w:divBdr>
            <w:top w:val="none" w:sz="0" w:space="0" w:color="auto"/>
            <w:left w:val="none" w:sz="0" w:space="0" w:color="auto"/>
            <w:bottom w:val="none" w:sz="0" w:space="0" w:color="auto"/>
            <w:right w:val="none" w:sz="0" w:space="0" w:color="auto"/>
          </w:divBdr>
          <w:divsChild>
            <w:div w:id="863329217">
              <w:marLeft w:val="0"/>
              <w:marRight w:val="0"/>
              <w:marTop w:val="0"/>
              <w:marBottom w:val="0"/>
              <w:divBdr>
                <w:top w:val="none" w:sz="0" w:space="0" w:color="auto"/>
                <w:left w:val="none" w:sz="0" w:space="0" w:color="auto"/>
                <w:bottom w:val="none" w:sz="0" w:space="0" w:color="auto"/>
                <w:right w:val="none" w:sz="0" w:space="0" w:color="auto"/>
              </w:divBdr>
              <w:divsChild>
                <w:div w:id="875118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556511">
      <w:bodyDiv w:val="1"/>
      <w:marLeft w:val="0"/>
      <w:marRight w:val="0"/>
      <w:marTop w:val="0"/>
      <w:marBottom w:val="0"/>
      <w:divBdr>
        <w:top w:val="none" w:sz="0" w:space="0" w:color="auto"/>
        <w:left w:val="none" w:sz="0" w:space="0" w:color="auto"/>
        <w:bottom w:val="none" w:sz="0" w:space="0" w:color="auto"/>
        <w:right w:val="none" w:sz="0" w:space="0" w:color="auto"/>
      </w:divBdr>
    </w:div>
    <w:div w:id="969632354">
      <w:bodyDiv w:val="1"/>
      <w:marLeft w:val="0"/>
      <w:marRight w:val="0"/>
      <w:marTop w:val="0"/>
      <w:marBottom w:val="0"/>
      <w:divBdr>
        <w:top w:val="none" w:sz="0" w:space="0" w:color="auto"/>
        <w:left w:val="none" w:sz="0" w:space="0" w:color="auto"/>
        <w:bottom w:val="none" w:sz="0" w:space="0" w:color="auto"/>
        <w:right w:val="none" w:sz="0" w:space="0" w:color="auto"/>
      </w:divBdr>
      <w:divsChild>
        <w:div w:id="1809202809">
          <w:marLeft w:val="0"/>
          <w:marRight w:val="0"/>
          <w:marTop w:val="0"/>
          <w:marBottom w:val="0"/>
          <w:divBdr>
            <w:top w:val="none" w:sz="0" w:space="0" w:color="auto"/>
            <w:left w:val="none" w:sz="0" w:space="0" w:color="auto"/>
            <w:bottom w:val="none" w:sz="0" w:space="0" w:color="auto"/>
            <w:right w:val="none" w:sz="0" w:space="0" w:color="auto"/>
          </w:divBdr>
          <w:divsChild>
            <w:div w:id="576937673">
              <w:marLeft w:val="0"/>
              <w:marRight w:val="0"/>
              <w:marTop w:val="0"/>
              <w:marBottom w:val="0"/>
              <w:divBdr>
                <w:top w:val="none" w:sz="0" w:space="0" w:color="auto"/>
                <w:left w:val="none" w:sz="0" w:space="0" w:color="auto"/>
                <w:bottom w:val="none" w:sz="0" w:space="0" w:color="auto"/>
                <w:right w:val="none" w:sz="0" w:space="0" w:color="auto"/>
              </w:divBdr>
              <w:divsChild>
                <w:div w:id="84282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351959">
      <w:bodyDiv w:val="1"/>
      <w:marLeft w:val="0"/>
      <w:marRight w:val="0"/>
      <w:marTop w:val="0"/>
      <w:marBottom w:val="0"/>
      <w:divBdr>
        <w:top w:val="none" w:sz="0" w:space="0" w:color="auto"/>
        <w:left w:val="none" w:sz="0" w:space="0" w:color="auto"/>
        <w:bottom w:val="none" w:sz="0" w:space="0" w:color="auto"/>
        <w:right w:val="none" w:sz="0" w:space="0" w:color="auto"/>
      </w:divBdr>
      <w:divsChild>
        <w:div w:id="1923752911">
          <w:marLeft w:val="0"/>
          <w:marRight w:val="0"/>
          <w:marTop w:val="0"/>
          <w:marBottom w:val="0"/>
          <w:divBdr>
            <w:top w:val="none" w:sz="0" w:space="0" w:color="auto"/>
            <w:left w:val="none" w:sz="0" w:space="0" w:color="auto"/>
            <w:bottom w:val="none" w:sz="0" w:space="0" w:color="auto"/>
            <w:right w:val="none" w:sz="0" w:space="0" w:color="auto"/>
          </w:divBdr>
          <w:divsChild>
            <w:div w:id="1443453694">
              <w:marLeft w:val="0"/>
              <w:marRight w:val="0"/>
              <w:marTop w:val="0"/>
              <w:marBottom w:val="0"/>
              <w:divBdr>
                <w:top w:val="none" w:sz="0" w:space="0" w:color="auto"/>
                <w:left w:val="none" w:sz="0" w:space="0" w:color="auto"/>
                <w:bottom w:val="none" w:sz="0" w:space="0" w:color="auto"/>
                <w:right w:val="none" w:sz="0" w:space="0" w:color="auto"/>
              </w:divBdr>
              <w:divsChild>
                <w:div w:id="2084377226">
                  <w:marLeft w:val="0"/>
                  <w:marRight w:val="0"/>
                  <w:marTop w:val="0"/>
                  <w:marBottom w:val="0"/>
                  <w:divBdr>
                    <w:top w:val="none" w:sz="0" w:space="0" w:color="auto"/>
                    <w:left w:val="none" w:sz="0" w:space="0" w:color="auto"/>
                    <w:bottom w:val="none" w:sz="0" w:space="0" w:color="auto"/>
                    <w:right w:val="none" w:sz="0" w:space="0" w:color="auto"/>
                  </w:divBdr>
                  <w:divsChild>
                    <w:div w:id="11502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497834">
      <w:bodyDiv w:val="1"/>
      <w:marLeft w:val="0"/>
      <w:marRight w:val="0"/>
      <w:marTop w:val="0"/>
      <w:marBottom w:val="0"/>
      <w:divBdr>
        <w:top w:val="none" w:sz="0" w:space="0" w:color="auto"/>
        <w:left w:val="none" w:sz="0" w:space="0" w:color="auto"/>
        <w:bottom w:val="none" w:sz="0" w:space="0" w:color="auto"/>
        <w:right w:val="none" w:sz="0" w:space="0" w:color="auto"/>
      </w:divBdr>
    </w:div>
    <w:div w:id="1081026489">
      <w:bodyDiv w:val="1"/>
      <w:marLeft w:val="0"/>
      <w:marRight w:val="0"/>
      <w:marTop w:val="0"/>
      <w:marBottom w:val="0"/>
      <w:divBdr>
        <w:top w:val="none" w:sz="0" w:space="0" w:color="auto"/>
        <w:left w:val="none" w:sz="0" w:space="0" w:color="auto"/>
        <w:bottom w:val="none" w:sz="0" w:space="0" w:color="auto"/>
        <w:right w:val="none" w:sz="0" w:space="0" w:color="auto"/>
      </w:divBdr>
    </w:div>
    <w:div w:id="1086656702">
      <w:bodyDiv w:val="1"/>
      <w:marLeft w:val="0"/>
      <w:marRight w:val="0"/>
      <w:marTop w:val="0"/>
      <w:marBottom w:val="0"/>
      <w:divBdr>
        <w:top w:val="none" w:sz="0" w:space="0" w:color="auto"/>
        <w:left w:val="none" w:sz="0" w:space="0" w:color="auto"/>
        <w:bottom w:val="none" w:sz="0" w:space="0" w:color="auto"/>
        <w:right w:val="none" w:sz="0" w:space="0" w:color="auto"/>
      </w:divBdr>
      <w:divsChild>
        <w:div w:id="158809905">
          <w:marLeft w:val="360"/>
          <w:marRight w:val="0"/>
          <w:marTop w:val="0"/>
          <w:marBottom w:val="0"/>
          <w:divBdr>
            <w:top w:val="none" w:sz="0" w:space="0" w:color="auto"/>
            <w:left w:val="none" w:sz="0" w:space="0" w:color="auto"/>
            <w:bottom w:val="none" w:sz="0" w:space="0" w:color="auto"/>
            <w:right w:val="none" w:sz="0" w:space="0" w:color="auto"/>
          </w:divBdr>
        </w:div>
        <w:div w:id="500437743">
          <w:marLeft w:val="360"/>
          <w:marRight w:val="0"/>
          <w:marTop w:val="0"/>
          <w:marBottom w:val="0"/>
          <w:divBdr>
            <w:top w:val="none" w:sz="0" w:space="0" w:color="auto"/>
            <w:left w:val="none" w:sz="0" w:space="0" w:color="auto"/>
            <w:bottom w:val="none" w:sz="0" w:space="0" w:color="auto"/>
            <w:right w:val="none" w:sz="0" w:space="0" w:color="auto"/>
          </w:divBdr>
        </w:div>
        <w:div w:id="551691041">
          <w:marLeft w:val="360"/>
          <w:marRight w:val="0"/>
          <w:marTop w:val="0"/>
          <w:marBottom w:val="0"/>
          <w:divBdr>
            <w:top w:val="none" w:sz="0" w:space="0" w:color="auto"/>
            <w:left w:val="none" w:sz="0" w:space="0" w:color="auto"/>
            <w:bottom w:val="none" w:sz="0" w:space="0" w:color="auto"/>
            <w:right w:val="none" w:sz="0" w:space="0" w:color="auto"/>
          </w:divBdr>
        </w:div>
        <w:div w:id="767430520">
          <w:marLeft w:val="360"/>
          <w:marRight w:val="0"/>
          <w:marTop w:val="0"/>
          <w:marBottom w:val="0"/>
          <w:divBdr>
            <w:top w:val="none" w:sz="0" w:space="0" w:color="auto"/>
            <w:left w:val="none" w:sz="0" w:space="0" w:color="auto"/>
            <w:bottom w:val="none" w:sz="0" w:space="0" w:color="auto"/>
            <w:right w:val="none" w:sz="0" w:space="0" w:color="auto"/>
          </w:divBdr>
        </w:div>
        <w:div w:id="937830507">
          <w:marLeft w:val="360"/>
          <w:marRight w:val="0"/>
          <w:marTop w:val="0"/>
          <w:marBottom w:val="0"/>
          <w:divBdr>
            <w:top w:val="none" w:sz="0" w:space="0" w:color="auto"/>
            <w:left w:val="none" w:sz="0" w:space="0" w:color="auto"/>
            <w:bottom w:val="none" w:sz="0" w:space="0" w:color="auto"/>
            <w:right w:val="none" w:sz="0" w:space="0" w:color="auto"/>
          </w:divBdr>
        </w:div>
        <w:div w:id="1068958563">
          <w:marLeft w:val="360"/>
          <w:marRight w:val="0"/>
          <w:marTop w:val="0"/>
          <w:marBottom w:val="0"/>
          <w:divBdr>
            <w:top w:val="none" w:sz="0" w:space="0" w:color="auto"/>
            <w:left w:val="none" w:sz="0" w:space="0" w:color="auto"/>
            <w:bottom w:val="none" w:sz="0" w:space="0" w:color="auto"/>
            <w:right w:val="none" w:sz="0" w:space="0" w:color="auto"/>
          </w:divBdr>
        </w:div>
        <w:div w:id="1216426266">
          <w:marLeft w:val="360"/>
          <w:marRight w:val="0"/>
          <w:marTop w:val="0"/>
          <w:marBottom w:val="0"/>
          <w:divBdr>
            <w:top w:val="none" w:sz="0" w:space="0" w:color="auto"/>
            <w:left w:val="none" w:sz="0" w:space="0" w:color="auto"/>
            <w:bottom w:val="none" w:sz="0" w:space="0" w:color="auto"/>
            <w:right w:val="none" w:sz="0" w:space="0" w:color="auto"/>
          </w:divBdr>
        </w:div>
        <w:div w:id="1389644816">
          <w:marLeft w:val="360"/>
          <w:marRight w:val="0"/>
          <w:marTop w:val="0"/>
          <w:marBottom w:val="0"/>
          <w:divBdr>
            <w:top w:val="none" w:sz="0" w:space="0" w:color="auto"/>
            <w:left w:val="none" w:sz="0" w:space="0" w:color="auto"/>
            <w:bottom w:val="none" w:sz="0" w:space="0" w:color="auto"/>
            <w:right w:val="none" w:sz="0" w:space="0" w:color="auto"/>
          </w:divBdr>
        </w:div>
        <w:div w:id="1395814956">
          <w:marLeft w:val="360"/>
          <w:marRight w:val="0"/>
          <w:marTop w:val="0"/>
          <w:marBottom w:val="0"/>
          <w:divBdr>
            <w:top w:val="none" w:sz="0" w:space="0" w:color="auto"/>
            <w:left w:val="none" w:sz="0" w:space="0" w:color="auto"/>
            <w:bottom w:val="none" w:sz="0" w:space="0" w:color="auto"/>
            <w:right w:val="none" w:sz="0" w:space="0" w:color="auto"/>
          </w:divBdr>
        </w:div>
        <w:div w:id="1450196666">
          <w:marLeft w:val="360"/>
          <w:marRight w:val="0"/>
          <w:marTop w:val="0"/>
          <w:marBottom w:val="0"/>
          <w:divBdr>
            <w:top w:val="none" w:sz="0" w:space="0" w:color="auto"/>
            <w:left w:val="none" w:sz="0" w:space="0" w:color="auto"/>
            <w:bottom w:val="none" w:sz="0" w:space="0" w:color="auto"/>
            <w:right w:val="none" w:sz="0" w:space="0" w:color="auto"/>
          </w:divBdr>
        </w:div>
        <w:div w:id="1901597389">
          <w:marLeft w:val="360"/>
          <w:marRight w:val="0"/>
          <w:marTop w:val="0"/>
          <w:marBottom w:val="0"/>
          <w:divBdr>
            <w:top w:val="none" w:sz="0" w:space="0" w:color="auto"/>
            <w:left w:val="none" w:sz="0" w:space="0" w:color="auto"/>
            <w:bottom w:val="none" w:sz="0" w:space="0" w:color="auto"/>
            <w:right w:val="none" w:sz="0" w:space="0" w:color="auto"/>
          </w:divBdr>
        </w:div>
        <w:div w:id="2095859864">
          <w:marLeft w:val="360"/>
          <w:marRight w:val="0"/>
          <w:marTop w:val="0"/>
          <w:marBottom w:val="0"/>
          <w:divBdr>
            <w:top w:val="none" w:sz="0" w:space="0" w:color="auto"/>
            <w:left w:val="none" w:sz="0" w:space="0" w:color="auto"/>
            <w:bottom w:val="none" w:sz="0" w:space="0" w:color="auto"/>
            <w:right w:val="none" w:sz="0" w:space="0" w:color="auto"/>
          </w:divBdr>
        </w:div>
        <w:div w:id="2106343106">
          <w:marLeft w:val="360"/>
          <w:marRight w:val="0"/>
          <w:marTop w:val="0"/>
          <w:marBottom w:val="0"/>
          <w:divBdr>
            <w:top w:val="none" w:sz="0" w:space="0" w:color="auto"/>
            <w:left w:val="none" w:sz="0" w:space="0" w:color="auto"/>
            <w:bottom w:val="none" w:sz="0" w:space="0" w:color="auto"/>
            <w:right w:val="none" w:sz="0" w:space="0" w:color="auto"/>
          </w:divBdr>
        </w:div>
      </w:divsChild>
    </w:div>
    <w:div w:id="1104231351">
      <w:bodyDiv w:val="1"/>
      <w:marLeft w:val="0"/>
      <w:marRight w:val="0"/>
      <w:marTop w:val="0"/>
      <w:marBottom w:val="0"/>
      <w:divBdr>
        <w:top w:val="none" w:sz="0" w:space="0" w:color="auto"/>
        <w:left w:val="none" w:sz="0" w:space="0" w:color="auto"/>
        <w:bottom w:val="none" w:sz="0" w:space="0" w:color="auto"/>
        <w:right w:val="none" w:sz="0" w:space="0" w:color="auto"/>
      </w:divBdr>
      <w:divsChild>
        <w:div w:id="900792328">
          <w:marLeft w:val="0"/>
          <w:marRight w:val="0"/>
          <w:marTop w:val="0"/>
          <w:marBottom w:val="0"/>
          <w:divBdr>
            <w:top w:val="none" w:sz="0" w:space="0" w:color="auto"/>
            <w:left w:val="none" w:sz="0" w:space="0" w:color="auto"/>
            <w:bottom w:val="none" w:sz="0" w:space="0" w:color="auto"/>
            <w:right w:val="none" w:sz="0" w:space="0" w:color="auto"/>
          </w:divBdr>
          <w:divsChild>
            <w:div w:id="574246615">
              <w:marLeft w:val="0"/>
              <w:marRight w:val="0"/>
              <w:marTop w:val="0"/>
              <w:marBottom w:val="0"/>
              <w:divBdr>
                <w:top w:val="none" w:sz="0" w:space="0" w:color="auto"/>
                <w:left w:val="none" w:sz="0" w:space="0" w:color="auto"/>
                <w:bottom w:val="none" w:sz="0" w:space="0" w:color="auto"/>
                <w:right w:val="none" w:sz="0" w:space="0" w:color="auto"/>
              </w:divBdr>
              <w:divsChild>
                <w:div w:id="22257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729555">
      <w:bodyDiv w:val="1"/>
      <w:marLeft w:val="0"/>
      <w:marRight w:val="0"/>
      <w:marTop w:val="0"/>
      <w:marBottom w:val="0"/>
      <w:divBdr>
        <w:top w:val="none" w:sz="0" w:space="0" w:color="auto"/>
        <w:left w:val="none" w:sz="0" w:space="0" w:color="auto"/>
        <w:bottom w:val="none" w:sz="0" w:space="0" w:color="auto"/>
        <w:right w:val="none" w:sz="0" w:space="0" w:color="auto"/>
      </w:divBdr>
    </w:div>
    <w:div w:id="1170218590">
      <w:bodyDiv w:val="1"/>
      <w:marLeft w:val="0"/>
      <w:marRight w:val="0"/>
      <w:marTop w:val="0"/>
      <w:marBottom w:val="0"/>
      <w:divBdr>
        <w:top w:val="none" w:sz="0" w:space="0" w:color="auto"/>
        <w:left w:val="none" w:sz="0" w:space="0" w:color="auto"/>
        <w:bottom w:val="none" w:sz="0" w:space="0" w:color="auto"/>
        <w:right w:val="none" w:sz="0" w:space="0" w:color="auto"/>
      </w:divBdr>
      <w:divsChild>
        <w:div w:id="749884997">
          <w:marLeft w:val="0"/>
          <w:marRight w:val="0"/>
          <w:marTop w:val="0"/>
          <w:marBottom w:val="0"/>
          <w:divBdr>
            <w:top w:val="none" w:sz="0" w:space="0" w:color="auto"/>
            <w:left w:val="none" w:sz="0" w:space="0" w:color="auto"/>
            <w:bottom w:val="none" w:sz="0" w:space="0" w:color="auto"/>
            <w:right w:val="none" w:sz="0" w:space="0" w:color="auto"/>
          </w:divBdr>
          <w:divsChild>
            <w:div w:id="1245919504">
              <w:marLeft w:val="0"/>
              <w:marRight w:val="0"/>
              <w:marTop w:val="0"/>
              <w:marBottom w:val="0"/>
              <w:divBdr>
                <w:top w:val="none" w:sz="0" w:space="0" w:color="auto"/>
                <w:left w:val="none" w:sz="0" w:space="0" w:color="auto"/>
                <w:bottom w:val="none" w:sz="0" w:space="0" w:color="auto"/>
                <w:right w:val="none" w:sz="0" w:space="0" w:color="auto"/>
              </w:divBdr>
              <w:divsChild>
                <w:div w:id="190552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426203">
      <w:bodyDiv w:val="1"/>
      <w:marLeft w:val="0"/>
      <w:marRight w:val="0"/>
      <w:marTop w:val="0"/>
      <w:marBottom w:val="0"/>
      <w:divBdr>
        <w:top w:val="none" w:sz="0" w:space="0" w:color="auto"/>
        <w:left w:val="none" w:sz="0" w:space="0" w:color="auto"/>
        <w:bottom w:val="none" w:sz="0" w:space="0" w:color="auto"/>
        <w:right w:val="none" w:sz="0" w:space="0" w:color="auto"/>
      </w:divBdr>
    </w:div>
    <w:div w:id="1197547095">
      <w:bodyDiv w:val="1"/>
      <w:marLeft w:val="0"/>
      <w:marRight w:val="0"/>
      <w:marTop w:val="0"/>
      <w:marBottom w:val="0"/>
      <w:divBdr>
        <w:top w:val="none" w:sz="0" w:space="0" w:color="auto"/>
        <w:left w:val="none" w:sz="0" w:space="0" w:color="auto"/>
        <w:bottom w:val="none" w:sz="0" w:space="0" w:color="auto"/>
        <w:right w:val="none" w:sz="0" w:space="0" w:color="auto"/>
      </w:divBdr>
      <w:divsChild>
        <w:div w:id="577401729">
          <w:marLeft w:val="0"/>
          <w:marRight w:val="0"/>
          <w:marTop w:val="0"/>
          <w:marBottom w:val="0"/>
          <w:divBdr>
            <w:top w:val="none" w:sz="0" w:space="0" w:color="auto"/>
            <w:left w:val="none" w:sz="0" w:space="0" w:color="auto"/>
            <w:bottom w:val="none" w:sz="0" w:space="0" w:color="auto"/>
            <w:right w:val="none" w:sz="0" w:space="0" w:color="auto"/>
          </w:divBdr>
          <w:divsChild>
            <w:div w:id="1828084743">
              <w:marLeft w:val="0"/>
              <w:marRight w:val="0"/>
              <w:marTop w:val="0"/>
              <w:marBottom w:val="0"/>
              <w:divBdr>
                <w:top w:val="none" w:sz="0" w:space="0" w:color="auto"/>
                <w:left w:val="none" w:sz="0" w:space="0" w:color="auto"/>
                <w:bottom w:val="none" w:sz="0" w:space="0" w:color="auto"/>
                <w:right w:val="none" w:sz="0" w:space="0" w:color="auto"/>
              </w:divBdr>
              <w:divsChild>
                <w:div w:id="570312979">
                  <w:marLeft w:val="0"/>
                  <w:marRight w:val="0"/>
                  <w:marTop w:val="0"/>
                  <w:marBottom w:val="0"/>
                  <w:divBdr>
                    <w:top w:val="none" w:sz="0" w:space="0" w:color="auto"/>
                    <w:left w:val="none" w:sz="0" w:space="0" w:color="auto"/>
                    <w:bottom w:val="none" w:sz="0" w:space="0" w:color="auto"/>
                    <w:right w:val="none" w:sz="0" w:space="0" w:color="auto"/>
                  </w:divBdr>
                  <w:divsChild>
                    <w:div w:id="211801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805246">
      <w:bodyDiv w:val="1"/>
      <w:marLeft w:val="0"/>
      <w:marRight w:val="0"/>
      <w:marTop w:val="0"/>
      <w:marBottom w:val="0"/>
      <w:divBdr>
        <w:top w:val="none" w:sz="0" w:space="0" w:color="auto"/>
        <w:left w:val="none" w:sz="0" w:space="0" w:color="auto"/>
        <w:bottom w:val="none" w:sz="0" w:space="0" w:color="auto"/>
        <w:right w:val="none" w:sz="0" w:space="0" w:color="auto"/>
      </w:divBdr>
    </w:div>
    <w:div w:id="1275941302">
      <w:bodyDiv w:val="1"/>
      <w:marLeft w:val="0"/>
      <w:marRight w:val="0"/>
      <w:marTop w:val="0"/>
      <w:marBottom w:val="0"/>
      <w:divBdr>
        <w:top w:val="none" w:sz="0" w:space="0" w:color="auto"/>
        <w:left w:val="none" w:sz="0" w:space="0" w:color="auto"/>
        <w:bottom w:val="none" w:sz="0" w:space="0" w:color="auto"/>
        <w:right w:val="none" w:sz="0" w:space="0" w:color="auto"/>
      </w:divBdr>
      <w:divsChild>
        <w:div w:id="1898204721">
          <w:marLeft w:val="0"/>
          <w:marRight w:val="0"/>
          <w:marTop w:val="0"/>
          <w:marBottom w:val="0"/>
          <w:divBdr>
            <w:top w:val="none" w:sz="0" w:space="0" w:color="auto"/>
            <w:left w:val="none" w:sz="0" w:space="0" w:color="auto"/>
            <w:bottom w:val="none" w:sz="0" w:space="0" w:color="auto"/>
            <w:right w:val="none" w:sz="0" w:space="0" w:color="auto"/>
          </w:divBdr>
          <w:divsChild>
            <w:div w:id="675885826">
              <w:marLeft w:val="0"/>
              <w:marRight w:val="0"/>
              <w:marTop w:val="0"/>
              <w:marBottom w:val="0"/>
              <w:divBdr>
                <w:top w:val="none" w:sz="0" w:space="0" w:color="auto"/>
                <w:left w:val="none" w:sz="0" w:space="0" w:color="auto"/>
                <w:bottom w:val="none" w:sz="0" w:space="0" w:color="auto"/>
                <w:right w:val="none" w:sz="0" w:space="0" w:color="auto"/>
              </w:divBdr>
              <w:divsChild>
                <w:div w:id="137003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065241">
      <w:bodyDiv w:val="1"/>
      <w:marLeft w:val="0"/>
      <w:marRight w:val="0"/>
      <w:marTop w:val="0"/>
      <w:marBottom w:val="0"/>
      <w:divBdr>
        <w:top w:val="none" w:sz="0" w:space="0" w:color="auto"/>
        <w:left w:val="none" w:sz="0" w:space="0" w:color="auto"/>
        <w:bottom w:val="none" w:sz="0" w:space="0" w:color="auto"/>
        <w:right w:val="none" w:sz="0" w:space="0" w:color="auto"/>
      </w:divBdr>
      <w:divsChild>
        <w:div w:id="1507357516">
          <w:marLeft w:val="0"/>
          <w:marRight w:val="0"/>
          <w:marTop w:val="0"/>
          <w:marBottom w:val="0"/>
          <w:divBdr>
            <w:top w:val="none" w:sz="0" w:space="0" w:color="auto"/>
            <w:left w:val="none" w:sz="0" w:space="0" w:color="auto"/>
            <w:bottom w:val="none" w:sz="0" w:space="0" w:color="auto"/>
            <w:right w:val="none" w:sz="0" w:space="0" w:color="auto"/>
          </w:divBdr>
          <w:divsChild>
            <w:div w:id="917248214">
              <w:marLeft w:val="0"/>
              <w:marRight w:val="0"/>
              <w:marTop w:val="0"/>
              <w:marBottom w:val="0"/>
              <w:divBdr>
                <w:top w:val="none" w:sz="0" w:space="0" w:color="auto"/>
                <w:left w:val="none" w:sz="0" w:space="0" w:color="auto"/>
                <w:bottom w:val="none" w:sz="0" w:space="0" w:color="auto"/>
                <w:right w:val="none" w:sz="0" w:space="0" w:color="auto"/>
              </w:divBdr>
              <w:divsChild>
                <w:div w:id="53554888">
                  <w:marLeft w:val="0"/>
                  <w:marRight w:val="0"/>
                  <w:marTop w:val="0"/>
                  <w:marBottom w:val="0"/>
                  <w:divBdr>
                    <w:top w:val="none" w:sz="0" w:space="0" w:color="auto"/>
                    <w:left w:val="none" w:sz="0" w:space="0" w:color="auto"/>
                    <w:bottom w:val="none" w:sz="0" w:space="0" w:color="auto"/>
                    <w:right w:val="none" w:sz="0" w:space="0" w:color="auto"/>
                  </w:divBdr>
                  <w:divsChild>
                    <w:div w:id="143439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583792">
      <w:bodyDiv w:val="1"/>
      <w:marLeft w:val="0"/>
      <w:marRight w:val="0"/>
      <w:marTop w:val="0"/>
      <w:marBottom w:val="0"/>
      <w:divBdr>
        <w:top w:val="none" w:sz="0" w:space="0" w:color="auto"/>
        <w:left w:val="none" w:sz="0" w:space="0" w:color="auto"/>
        <w:bottom w:val="none" w:sz="0" w:space="0" w:color="auto"/>
        <w:right w:val="none" w:sz="0" w:space="0" w:color="auto"/>
      </w:divBdr>
      <w:divsChild>
        <w:div w:id="637152982">
          <w:marLeft w:val="0"/>
          <w:marRight w:val="0"/>
          <w:marTop w:val="0"/>
          <w:marBottom w:val="0"/>
          <w:divBdr>
            <w:top w:val="none" w:sz="0" w:space="0" w:color="auto"/>
            <w:left w:val="none" w:sz="0" w:space="0" w:color="auto"/>
            <w:bottom w:val="none" w:sz="0" w:space="0" w:color="auto"/>
            <w:right w:val="none" w:sz="0" w:space="0" w:color="auto"/>
          </w:divBdr>
          <w:divsChild>
            <w:div w:id="981421830">
              <w:marLeft w:val="0"/>
              <w:marRight w:val="0"/>
              <w:marTop w:val="0"/>
              <w:marBottom w:val="0"/>
              <w:divBdr>
                <w:top w:val="none" w:sz="0" w:space="0" w:color="auto"/>
                <w:left w:val="none" w:sz="0" w:space="0" w:color="auto"/>
                <w:bottom w:val="none" w:sz="0" w:space="0" w:color="auto"/>
                <w:right w:val="none" w:sz="0" w:space="0" w:color="auto"/>
              </w:divBdr>
              <w:divsChild>
                <w:div w:id="17323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837516">
      <w:bodyDiv w:val="1"/>
      <w:marLeft w:val="0"/>
      <w:marRight w:val="0"/>
      <w:marTop w:val="0"/>
      <w:marBottom w:val="0"/>
      <w:divBdr>
        <w:top w:val="none" w:sz="0" w:space="0" w:color="auto"/>
        <w:left w:val="none" w:sz="0" w:space="0" w:color="auto"/>
        <w:bottom w:val="none" w:sz="0" w:space="0" w:color="auto"/>
        <w:right w:val="none" w:sz="0" w:space="0" w:color="auto"/>
      </w:divBdr>
    </w:div>
    <w:div w:id="1390615531">
      <w:bodyDiv w:val="1"/>
      <w:marLeft w:val="0"/>
      <w:marRight w:val="0"/>
      <w:marTop w:val="0"/>
      <w:marBottom w:val="0"/>
      <w:divBdr>
        <w:top w:val="none" w:sz="0" w:space="0" w:color="auto"/>
        <w:left w:val="none" w:sz="0" w:space="0" w:color="auto"/>
        <w:bottom w:val="none" w:sz="0" w:space="0" w:color="auto"/>
        <w:right w:val="none" w:sz="0" w:space="0" w:color="auto"/>
      </w:divBdr>
    </w:div>
    <w:div w:id="1413888780">
      <w:bodyDiv w:val="1"/>
      <w:marLeft w:val="0"/>
      <w:marRight w:val="0"/>
      <w:marTop w:val="0"/>
      <w:marBottom w:val="0"/>
      <w:divBdr>
        <w:top w:val="none" w:sz="0" w:space="0" w:color="auto"/>
        <w:left w:val="none" w:sz="0" w:space="0" w:color="auto"/>
        <w:bottom w:val="none" w:sz="0" w:space="0" w:color="auto"/>
        <w:right w:val="none" w:sz="0" w:space="0" w:color="auto"/>
      </w:divBdr>
      <w:divsChild>
        <w:div w:id="1940020830">
          <w:marLeft w:val="0"/>
          <w:marRight w:val="0"/>
          <w:marTop w:val="0"/>
          <w:marBottom w:val="0"/>
          <w:divBdr>
            <w:top w:val="none" w:sz="0" w:space="0" w:color="auto"/>
            <w:left w:val="none" w:sz="0" w:space="0" w:color="auto"/>
            <w:bottom w:val="none" w:sz="0" w:space="0" w:color="auto"/>
            <w:right w:val="none" w:sz="0" w:space="0" w:color="auto"/>
          </w:divBdr>
          <w:divsChild>
            <w:div w:id="312878819">
              <w:marLeft w:val="0"/>
              <w:marRight w:val="0"/>
              <w:marTop w:val="0"/>
              <w:marBottom w:val="0"/>
              <w:divBdr>
                <w:top w:val="none" w:sz="0" w:space="0" w:color="auto"/>
                <w:left w:val="none" w:sz="0" w:space="0" w:color="auto"/>
                <w:bottom w:val="none" w:sz="0" w:space="0" w:color="auto"/>
                <w:right w:val="none" w:sz="0" w:space="0" w:color="auto"/>
              </w:divBdr>
              <w:divsChild>
                <w:div w:id="73323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821121">
      <w:bodyDiv w:val="1"/>
      <w:marLeft w:val="0"/>
      <w:marRight w:val="0"/>
      <w:marTop w:val="0"/>
      <w:marBottom w:val="0"/>
      <w:divBdr>
        <w:top w:val="none" w:sz="0" w:space="0" w:color="auto"/>
        <w:left w:val="none" w:sz="0" w:space="0" w:color="auto"/>
        <w:bottom w:val="none" w:sz="0" w:space="0" w:color="auto"/>
        <w:right w:val="none" w:sz="0" w:space="0" w:color="auto"/>
      </w:divBdr>
      <w:divsChild>
        <w:div w:id="1498225581">
          <w:marLeft w:val="0"/>
          <w:marRight w:val="0"/>
          <w:marTop w:val="0"/>
          <w:marBottom w:val="0"/>
          <w:divBdr>
            <w:top w:val="none" w:sz="0" w:space="0" w:color="auto"/>
            <w:left w:val="none" w:sz="0" w:space="0" w:color="auto"/>
            <w:bottom w:val="none" w:sz="0" w:space="0" w:color="auto"/>
            <w:right w:val="none" w:sz="0" w:space="0" w:color="auto"/>
          </w:divBdr>
          <w:divsChild>
            <w:div w:id="865409558">
              <w:marLeft w:val="0"/>
              <w:marRight w:val="0"/>
              <w:marTop w:val="0"/>
              <w:marBottom w:val="0"/>
              <w:divBdr>
                <w:top w:val="none" w:sz="0" w:space="0" w:color="auto"/>
                <w:left w:val="none" w:sz="0" w:space="0" w:color="auto"/>
                <w:bottom w:val="none" w:sz="0" w:space="0" w:color="auto"/>
                <w:right w:val="none" w:sz="0" w:space="0" w:color="auto"/>
              </w:divBdr>
              <w:divsChild>
                <w:div w:id="29761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536780">
      <w:bodyDiv w:val="1"/>
      <w:marLeft w:val="0"/>
      <w:marRight w:val="0"/>
      <w:marTop w:val="0"/>
      <w:marBottom w:val="0"/>
      <w:divBdr>
        <w:top w:val="none" w:sz="0" w:space="0" w:color="auto"/>
        <w:left w:val="none" w:sz="0" w:space="0" w:color="auto"/>
        <w:bottom w:val="none" w:sz="0" w:space="0" w:color="auto"/>
        <w:right w:val="none" w:sz="0" w:space="0" w:color="auto"/>
      </w:divBdr>
    </w:div>
    <w:div w:id="1565065359">
      <w:bodyDiv w:val="1"/>
      <w:marLeft w:val="0"/>
      <w:marRight w:val="0"/>
      <w:marTop w:val="0"/>
      <w:marBottom w:val="0"/>
      <w:divBdr>
        <w:top w:val="none" w:sz="0" w:space="0" w:color="auto"/>
        <w:left w:val="none" w:sz="0" w:space="0" w:color="auto"/>
        <w:bottom w:val="none" w:sz="0" w:space="0" w:color="auto"/>
        <w:right w:val="none" w:sz="0" w:space="0" w:color="auto"/>
      </w:divBdr>
    </w:div>
    <w:div w:id="1622567562">
      <w:bodyDiv w:val="1"/>
      <w:marLeft w:val="0"/>
      <w:marRight w:val="0"/>
      <w:marTop w:val="0"/>
      <w:marBottom w:val="0"/>
      <w:divBdr>
        <w:top w:val="none" w:sz="0" w:space="0" w:color="auto"/>
        <w:left w:val="none" w:sz="0" w:space="0" w:color="auto"/>
        <w:bottom w:val="none" w:sz="0" w:space="0" w:color="auto"/>
        <w:right w:val="none" w:sz="0" w:space="0" w:color="auto"/>
      </w:divBdr>
      <w:divsChild>
        <w:div w:id="2028873259">
          <w:marLeft w:val="0"/>
          <w:marRight w:val="0"/>
          <w:marTop w:val="0"/>
          <w:marBottom w:val="0"/>
          <w:divBdr>
            <w:top w:val="none" w:sz="0" w:space="0" w:color="auto"/>
            <w:left w:val="none" w:sz="0" w:space="0" w:color="auto"/>
            <w:bottom w:val="none" w:sz="0" w:space="0" w:color="auto"/>
            <w:right w:val="none" w:sz="0" w:space="0" w:color="auto"/>
          </w:divBdr>
          <w:divsChild>
            <w:div w:id="1708798412">
              <w:marLeft w:val="0"/>
              <w:marRight w:val="0"/>
              <w:marTop w:val="0"/>
              <w:marBottom w:val="0"/>
              <w:divBdr>
                <w:top w:val="none" w:sz="0" w:space="0" w:color="auto"/>
                <w:left w:val="none" w:sz="0" w:space="0" w:color="auto"/>
                <w:bottom w:val="none" w:sz="0" w:space="0" w:color="auto"/>
                <w:right w:val="none" w:sz="0" w:space="0" w:color="auto"/>
              </w:divBdr>
              <w:divsChild>
                <w:div w:id="109058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668616">
      <w:bodyDiv w:val="1"/>
      <w:marLeft w:val="0"/>
      <w:marRight w:val="0"/>
      <w:marTop w:val="0"/>
      <w:marBottom w:val="0"/>
      <w:divBdr>
        <w:top w:val="none" w:sz="0" w:space="0" w:color="auto"/>
        <w:left w:val="none" w:sz="0" w:space="0" w:color="auto"/>
        <w:bottom w:val="none" w:sz="0" w:space="0" w:color="auto"/>
        <w:right w:val="none" w:sz="0" w:space="0" w:color="auto"/>
      </w:divBdr>
      <w:divsChild>
        <w:div w:id="1623147153">
          <w:marLeft w:val="0"/>
          <w:marRight w:val="0"/>
          <w:marTop w:val="0"/>
          <w:marBottom w:val="0"/>
          <w:divBdr>
            <w:top w:val="none" w:sz="0" w:space="0" w:color="auto"/>
            <w:left w:val="none" w:sz="0" w:space="0" w:color="auto"/>
            <w:bottom w:val="none" w:sz="0" w:space="0" w:color="auto"/>
            <w:right w:val="none" w:sz="0" w:space="0" w:color="auto"/>
          </w:divBdr>
          <w:divsChild>
            <w:div w:id="1526672189">
              <w:marLeft w:val="0"/>
              <w:marRight w:val="0"/>
              <w:marTop w:val="0"/>
              <w:marBottom w:val="0"/>
              <w:divBdr>
                <w:top w:val="none" w:sz="0" w:space="0" w:color="auto"/>
                <w:left w:val="none" w:sz="0" w:space="0" w:color="auto"/>
                <w:bottom w:val="none" w:sz="0" w:space="0" w:color="auto"/>
                <w:right w:val="none" w:sz="0" w:space="0" w:color="auto"/>
              </w:divBdr>
              <w:divsChild>
                <w:div w:id="116169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233436">
      <w:bodyDiv w:val="1"/>
      <w:marLeft w:val="0"/>
      <w:marRight w:val="0"/>
      <w:marTop w:val="0"/>
      <w:marBottom w:val="0"/>
      <w:divBdr>
        <w:top w:val="none" w:sz="0" w:space="0" w:color="auto"/>
        <w:left w:val="none" w:sz="0" w:space="0" w:color="auto"/>
        <w:bottom w:val="none" w:sz="0" w:space="0" w:color="auto"/>
        <w:right w:val="none" w:sz="0" w:space="0" w:color="auto"/>
      </w:divBdr>
    </w:div>
    <w:div w:id="1720587765">
      <w:bodyDiv w:val="1"/>
      <w:marLeft w:val="0"/>
      <w:marRight w:val="0"/>
      <w:marTop w:val="0"/>
      <w:marBottom w:val="0"/>
      <w:divBdr>
        <w:top w:val="none" w:sz="0" w:space="0" w:color="auto"/>
        <w:left w:val="none" w:sz="0" w:space="0" w:color="auto"/>
        <w:bottom w:val="none" w:sz="0" w:space="0" w:color="auto"/>
        <w:right w:val="none" w:sz="0" w:space="0" w:color="auto"/>
      </w:divBdr>
    </w:div>
    <w:div w:id="1758401516">
      <w:bodyDiv w:val="1"/>
      <w:marLeft w:val="0"/>
      <w:marRight w:val="0"/>
      <w:marTop w:val="0"/>
      <w:marBottom w:val="0"/>
      <w:divBdr>
        <w:top w:val="none" w:sz="0" w:space="0" w:color="auto"/>
        <w:left w:val="none" w:sz="0" w:space="0" w:color="auto"/>
        <w:bottom w:val="none" w:sz="0" w:space="0" w:color="auto"/>
        <w:right w:val="none" w:sz="0" w:space="0" w:color="auto"/>
      </w:divBdr>
      <w:divsChild>
        <w:div w:id="985670928">
          <w:marLeft w:val="0"/>
          <w:marRight w:val="0"/>
          <w:marTop w:val="0"/>
          <w:marBottom w:val="0"/>
          <w:divBdr>
            <w:top w:val="none" w:sz="0" w:space="0" w:color="auto"/>
            <w:left w:val="none" w:sz="0" w:space="0" w:color="auto"/>
            <w:bottom w:val="none" w:sz="0" w:space="0" w:color="auto"/>
            <w:right w:val="none" w:sz="0" w:space="0" w:color="auto"/>
          </w:divBdr>
          <w:divsChild>
            <w:div w:id="930316142">
              <w:marLeft w:val="0"/>
              <w:marRight w:val="0"/>
              <w:marTop w:val="0"/>
              <w:marBottom w:val="0"/>
              <w:divBdr>
                <w:top w:val="none" w:sz="0" w:space="0" w:color="auto"/>
                <w:left w:val="none" w:sz="0" w:space="0" w:color="auto"/>
                <w:bottom w:val="none" w:sz="0" w:space="0" w:color="auto"/>
                <w:right w:val="none" w:sz="0" w:space="0" w:color="auto"/>
              </w:divBdr>
              <w:divsChild>
                <w:div w:id="90232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410467">
      <w:bodyDiv w:val="1"/>
      <w:marLeft w:val="0"/>
      <w:marRight w:val="0"/>
      <w:marTop w:val="0"/>
      <w:marBottom w:val="0"/>
      <w:divBdr>
        <w:top w:val="none" w:sz="0" w:space="0" w:color="auto"/>
        <w:left w:val="none" w:sz="0" w:space="0" w:color="auto"/>
        <w:bottom w:val="none" w:sz="0" w:space="0" w:color="auto"/>
        <w:right w:val="none" w:sz="0" w:space="0" w:color="auto"/>
      </w:divBdr>
      <w:divsChild>
        <w:div w:id="468090605">
          <w:marLeft w:val="0"/>
          <w:marRight w:val="0"/>
          <w:marTop w:val="0"/>
          <w:marBottom w:val="0"/>
          <w:divBdr>
            <w:top w:val="none" w:sz="0" w:space="0" w:color="auto"/>
            <w:left w:val="none" w:sz="0" w:space="0" w:color="auto"/>
            <w:bottom w:val="none" w:sz="0" w:space="0" w:color="auto"/>
            <w:right w:val="none" w:sz="0" w:space="0" w:color="auto"/>
          </w:divBdr>
          <w:divsChild>
            <w:div w:id="1430083597">
              <w:marLeft w:val="0"/>
              <w:marRight w:val="0"/>
              <w:marTop w:val="0"/>
              <w:marBottom w:val="0"/>
              <w:divBdr>
                <w:top w:val="none" w:sz="0" w:space="0" w:color="auto"/>
                <w:left w:val="none" w:sz="0" w:space="0" w:color="auto"/>
                <w:bottom w:val="none" w:sz="0" w:space="0" w:color="auto"/>
                <w:right w:val="none" w:sz="0" w:space="0" w:color="auto"/>
              </w:divBdr>
              <w:divsChild>
                <w:div w:id="161999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571350">
      <w:bodyDiv w:val="1"/>
      <w:marLeft w:val="0"/>
      <w:marRight w:val="0"/>
      <w:marTop w:val="0"/>
      <w:marBottom w:val="0"/>
      <w:divBdr>
        <w:top w:val="none" w:sz="0" w:space="0" w:color="auto"/>
        <w:left w:val="none" w:sz="0" w:space="0" w:color="auto"/>
        <w:bottom w:val="none" w:sz="0" w:space="0" w:color="auto"/>
        <w:right w:val="none" w:sz="0" w:space="0" w:color="auto"/>
      </w:divBdr>
    </w:div>
    <w:div w:id="1787310658">
      <w:bodyDiv w:val="1"/>
      <w:marLeft w:val="0"/>
      <w:marRight w:val="0"/>
      <w:marTop w:val="0"/>
      <w:marBottom w:val="0"/>
      <w:divBdr>
        <w:top w:val="none" w:sz="0" w:space="0" w:color="auto"/>
        <w:left w:val="none" w:sz="0" w:space="0" w:color="auto"/>
        <w:bottom w:val="none" w:sz="0" w:space="0" w:color="auto"/>
        <w:right w:val="none" w:sz="0" w:space="0" w:color="auto"/>
      </w:divBdr>
      <w:divsChild>
        <w:div w:id="1291127608">
          <w:marLeft w:val="0"/>
          <w:marRight w:val="0"/>
          <w:marTop w:val="0"/>
          <w:marBottom w:val="0"/>
          <w:divBdr>
            <w:top w:val="none" w:sz="0" w:space="0" w:color="auto"/>
            <w:left w:val="none" w:sz="0" w:space="0" w:color="auto"/>
            <w:bottom w:val="none" w:sz="0" w:space="0" w:color="auto"/>
            <w:right w:val="none" w:sz="0" w:space="0" w:color="auto"/>
          </w:divBdr>
          <w:divsChild>
            <w:div w:id="1235892780">
              <w:marLeft w:val="0"/>
              <w:marRight w:val="0"/>
              <w:marTop w:val="0"/>
              <w:marBottom w:val="0"/>
              <w:divBdr>
                <w:top w:val="none" w:sz="0" w:space="0" w:color="auto"/>
                <w:left w:val="none" w:sz="0" w:space="0" w:color="auto"/>
                <w:bottom w:val="none" w:sz="0" w:space="0" w:color="auto"/>
                <w:right w:val="none" w:sz="0" w:space="0" w:color="auto"/>
              </w:divBdr>
              <w:divsChild>
                <w:div w:id="114362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537200">
      <w:bodyDiv w:val="1"/>
      <w:marLeft w:val="0"/>
      <w:marRight w:val="0"/>
      <w:marTop w:val="0"/>
      <w:marBottom w:val="0"/>
      <w:divBdr>
        <w:top w:val="none" w:sz="0" w:space="0" w:color="auto"/>
        <w:left w:val="none" w:sz="0" w:space="0" w:color="auto"/>
        <w:bottom w:val="none" w:sz="0" w:space="0" w:color="auto"/>
        <w:right w:val="none" w:sz="0" w:space="0" w:color="auto"/>
      </w:divBdr>
    </w:div>
    <w:div w:id="1838375471">
      <w:bodyDiv w:val="1"/>
      <w:marLeft w:val="0"/>
      <w:marRight w:val="0"/>
      <w:marTop w:val="0"/>
      <w:marBottom w:val="0"/>
      <w:divBdr>
        <w:top w:val="none" w:sz="0" w:space="0" w:color="auto"/>
        <w:left w:val="none" w:sz="0" w:space="0" w:color="auto"/>
        <w:bottom w:val="none" w:sz="0" w:space="0" w:color="auto"/>
        <w:right w:val="none" w:sz="0" w:space="0" w:color="auto"/>
      </w:divBdr>
      <w:divsChild>
        <w:div w:id="757867639">
          <w:marLeft w:val="0"/>
          <w:marRight w:val="0"/>
          <w:marTop w:val="0"/>
          <w:marBottom w:val="0"/>
          <w:divBdr>
            <w:top w:val="none" w:sz="0" w:space="0" w:color="auto"/>
            <w:left w:val="none" w:sz="0" w:space="0" w:color="auto"/>
            <w:bottom w:val="none" w:sz="0" w:space="0" w:color="auto"/>
            <w:right w:val="none" w:sz="0" w:space="0" w:color="auto"/>
          </w:divBdr>
          <w:divsChild>
            <w:div w:id="1059548285">
              <w:marLeft w:val="0"/>
              <w:marRight w:val="0"/>
              <w:marTop w:val="0"/>
              <w:marBottom w:val="0"/>
              <w:divBdr>
                <w:top w:val="none" w:sz="0" w:space="0" w:color="auto"/>
                <w:left w:val="none" w:sz="0" w:space="0" w:color="auto"/>
                <w:bottom w:val="none" w:sz="0" w:space="0" w:color="auto"/>
                <w:right w:val="none" w:sz="0" w:space="0" w:color="auto"/>
              </w:divBdr>
              <w:divsChild>
                <w:div w:id="296297946">
                  <w:marLeft w:val="0"/>
                  <w:marRight w:val="0"/>
                  <w:marTop w:val="0"/>
                  <w:marBottom w:val="0"/>
                  <w:divBdr>
                    <w:top w:val="none" w:sz="0" w:space="0" w:color="auto"/>
                    <w:left w:val="none" w:sz="0" w:space="0" w:color="auto"/>
                    <w:bottom w:val="none" w:sz="0" w:space="0" w:color="auto"/>
                    <w:right w:val="none" w:sz="0" w:space="0" w:color="auto"/>
                  </w:divBdr>
                  <w:divsChild>
                    <w:div w:id="72811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021384">
      <w:bodyDiv w:val="1"/>
      <w:marLeft w:val="0"/>
      <w:marRight w:val="0"/>
      <w:marTop w:val="0"/>
      <w:marBottom w:val="0"/>
      <w:divBdr>
        <w:top w:val="none" w:sz="0" w:space="0" w:color="auto"/>
        <w:left w:val="none" w:sz="0" w:space="0" w:color="auto"/>
        <w:bottom w:val="none" w:sz="0" w:space="0" w:color="auto"/>
        <w:right w:val="none" w:sz="0" w:space="0" w:color="auto"/>
      </w:divBdr>
      <w:divsChild>
        <w:div w:id="952370276">
          <w:marLeft w:val="0"/>
          <w:marRight w:val="0"/>
          <w:marTop w:val="0"/>
          <w:marBottom w:val="0"/>
          <w:divBdr>
            <w:top w:val="none" w:sz="0" w:space="0" w:color="auto"/>
            <w:left w:val="none" w:sz="0" w:space="0" w:color="auto"/>
            <w:bottom w:val="none" w:sz="0" w:space="0" w:color="auto"/>
            <w:right w:val="none" w:sz="0" w:space="0" w:color="auto"/>
          </w:divBdr>
          <w:divsChild>
            <w:div w:id="523247569">
              <w:marLeft w:val="0"/>
              <w:marRight w:val="0"/>
              <w:marTop w:val="0"/>
              <w:marBottom w:val="0"/>
              <w:divBdr>
                <w:top w:val="none" w:sz="0" w:space="0" w:color="auto"/>
                <w:left w:val="none" w:sz="0" w:space="0" w:color="auto"/>
                <w:bottom w:val="none" w:sz="0" w:space="0" w:color="auto"/>
                <w:right w:val="none" w:sz="0" w:space="0" w:color="auto"/>
              </w:divBdr>
              <w:divsChild>
                <w:div w:id="165255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613489">
      <w:bodyDiv w:val="1"/>
      <w:marLeft w:val="0"/>
      <w:marRight w:val="0"/>
      <w:marTop w:val="0"/>
      <w:marBottom w:val="0"/>
      <w:divBdr>
        <w:top w:val="none" w:sz="0" w:space="0" w:color="auto"/>
        <w:left w:val="none" w:sz="0" w:space="0" w:color="auto"/>
        <w:bottom w:val="none" w:sz="0" w:space="0" w:color="auto"/>
        <w:right w:val="none" w:sz="0" w:space="0" w:color="auto"/>
      </w:divBdr>
      <w:divsChild>
        <w:div w:id="42599524">
          <w:marLeft w:val="0"/>
          <w:marRight w:val="0"/>
          <w:marTop w:val="0"/>
          <w:marBottom w:val="0"/>
          <w:divBdr>
            <w:top w:val="none" w:sz="0" w:space="0" w:color="auto"/>
            <w:left w:val="none" w:sz="0" w:space="0" w:color="auto"/>
            <w:bottom w:val="none" w:sz="0" w:space="0" w:color="auto"/>
            <w:right w:val="none" w:sz="0" w:space="0" w:color="auto"/>
          </w:divBdr>
          <w:divsChild>
            <w:div w:id="1371419978">
              <w:marLeft w:val="0"/>
              <w:marRight w:val="0"/>
              <w:marTop w:val="0"/>
              <w:marBottom w:val="0"/>
              <w:divBdr>
                <w:top w:val="none" w:sz="0" w:space="0" w:color="auto"/>
                <w:left w:val="none" w:sz="0" w:space="0" w:color="auto"/>
                <w:bottom w:val="none" w:sz="0" w:space="0" w:color="auto"/>
                <w:right w:val="none" w:sz="0" w:space="0" w:color="auto"/>
              </w:divBdr>
              <w:divsChild>
                <w:div w:id="72040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250364">
      <w:bodyDiv w:val="1"/>
      <w:marLeft w:val="0"/>
      <w:marRight w:val="0"/>
      <w:marTop w:val="0"/>
      <w:marBottom w:val="0"/>
      <w:divBdr>
        <w:top w:val="none" w:sz="0" w:space="0" w:color="auto"/>
        <w:left w:val="none" w:sz="0" w:space="0" w:color="auto"/>
        <w:bottom w:val="none" w:sz="0" w:space="0" w:color="auto"/>
        <w:right w:val="none" w:sz="0" w:space="0" w:color="auto"/>
      </w:divBdr>
    </w:div>
    <w:div w:id="2007393017">
      <w:bodyDiv w:val="1"/>
      <w:marLeft w:val="0"/>
      <w:marRight w:val="0"/>
      <w:marTop w:val="0"/>
      <w:marBottom w:val="0"/>
      <w:divBdr>
        <w:top w:val="none" w:sz="0" w:space="0" w:color="auto"/>
        <w:left w:val="none" w:sz="0" w:space="0" w:color="auto"/>
        <w:bottom w:val="none" w:sz="0" w:space="0" w:color="auto"/>
        <w:right w:val="none" w:sz="0" w:space="0" w:color="auto"/>
      </w:divBdr>
    </w:div>
    <w:div w:id="2030523541">
      <w:bodyDiv w:val="1"/>
      <w:marLeft w:val="0"/>
      <w:marRight w:val="0"/>
      <w:marTop w:val="0"/>
      <w:marBottom w:val="0"/>
      <w:divBdr>
        <w:top w:val="none" w:sz="0" w:space="0" w:color="auto"/>
        <w:left w:val="none" w:sz="0" w:space="0" w:color="auto"/>
        <w:bottom w:val="none" w:sz="0" w:space="0" w:color="auto"/>
        <w:right w:val="none" w:sz="0" w:space="0" w:color="auto"/>
      </w:divBdr>
      <w:divsChild>
        <w:div w:id="1149440798">
          <w:marLeft w:val="0"/>
          <w:marRight w:val="0"/>
          <w:marTop w:val="0"/>
          <w:marBottom w:val="0"/>
          <w:divBdr>
            <w:top w:val="none" w:sz="0" w:space="0" w:color="auto"/>
            <w:left w:val="none" w:sz="0" w:space="0" w:color="auto"/>
            <w:bottom w:val="none" w:sz="0" w:space="0" w:color="auto"/>
            <w:right w:val="none" w:sz="0" w:space="0" w:color="auto"/>
          </w:divBdr>
          <w:divsChild>
            <w:div w:id="1969823241">
              <w:marLeft w:val="0"/>
              <w:marRight w:val="0"/>
              <w:marTop w:val="0"/>
              <w:marBottom w:val="0"/>
              <w:divBdr>
                <w:top w:val="none" w:sz="0" w:space="0" w:color="auto"/>
                <w:left w:val="none" w:sz="0" w:space="0" w:color="auto"/>
                <w:bottom w:val="none" w:sz="0" w:space="0" w:color="auto"/>
                <w:right w:val="none" w:sz="0" w:space="0" w:color="auto"/>
              </w:divBdr>
              <w:divsChild>
                <w:div w:id="191112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709849">
      <w:bodyDiv w:val="1"/>
      <w:marLeft w:val="0"/>
      <w:marRight w:val="0"/>
      <w:marTop w:val="0"/>
      <w:marBottom w:val="0"/>
      <w:divBdr>
        <w:top w:val="none" w:sz="0" w:space="0" w:color="auto"/>
        <w:left w:val="none" w:sz="0" w:space="0" w:color="auto"/>
        <w:bottom w:val="none" w:sz="0" w:space="0" w:color="auto"/>
        <w:right w:val="none" w:sz="0" w:space="0" w:color="auto"/>
      </w:divBdr>
    </w:div>
    <w:div w:id="2074112869">
      <w:bodyDiv w:val="1"/>
      <w:marLeft w:val="0"/>
      <w:marRight w:val="0"/>
      <w:marTop w:val="0"/>
      <w:marBottom w:val="0"/>
      <w:divBdr>
        <w:top w:val="none" w:sz="0" w:space="0" w:color="auto"/>
        <w:left w:val="none" w:sz="0" w:space="0" w:color="auto"/>
        <w:bottom w:val="none" w:sz="0" w:space="0" w:color="auto"/>
        <w:right w:val="none" w:sz="0" w:space="0" w:color="auto"/>
      </w:divBdr>
      <w:divsChild>
        <w:div w:id="1982923426">
          <w:marLeft w:val="0"/>
          <w:marRight w:val="0"/>
          <w:marTop w:val="0"/>
          <w:marBottom w:val="0"/>
          <w:divBdr>
            <w:top w:val="none" w:sz="0" w:space="0" w:color="auto"/>
            <w:left w:val="none" w:sz="0" w:space="0" w:color="auto"/>
            <w:bottom w:val="none" w:sz="0" w:space="0" w:color="auto"/>
            <w:right w:val="none" w:sz="0" w:space="0" w:color="auto"/>
          </w:divBdr>
          <w:divsChild>
            <w:div w:id="434061249">
              <w:marLeft w:val="0"/>
              <w:marRight w:val="0"/>
              <w:marTop w:val="0"/>
              <w:marBottom w:val="0"/>
              <w:divBdr>
                <w:top w:val="none" w:sz="0" w:space="0" w:color="auto"/>
                <w:left w:val="none" w:sz="0" w:space="0" w:color="auto"/>
                <w:bottom w:val="none" w:sz="0" w:space="0" w:color="auto"/>
                <w:right w:val="none" w:sz="0" w:space="0" w:color="auto"/>
              </w:divBdr>
              <w:divsChild>
                <w:div w:id="5531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544238">
      <w:bodyDiv w:val="1"/>
      <w:marLeft w:val="0"/>
      <w:marRight w:val="0"/>
      <w:marTop w:val="0"/>
      <w:marBottom w:val="0"/>
      <w:divBdr>
        <w:top w:val="none" w:sz="0" w:space="0" w:color="auto"/>
        <w:left w:val="none" w:sz="0" w:space="0" w:color="auto"/>
        <w:bottom w:val="none" w:sz="0" w:space="0" w:color="auto"/>
        <w:right w:val="none" w:sz="0" w:space="0" w:color="auto"/>
      </w:divBdr>
    </w:div>
    <w:div w:id="2082871397">
      <w:bodyDiv w:val="1"/>
      <w:marLeft w:val="0"/>
      <w:marRight w:val="0"/>
      <w:marTop w:val="0"/>
      <w:marBottom w:val="0"/>
      <w:divBdr>
        <w:top w:val="none" w:sz="0" w:space="0" w:color="auto"/>
        <w:left w:val="none" w:sz="0" w:space="0" w:color="auto"/>
        <w:bottom w:val="none" w:sz="0" w:space="0" w:color="auto"/>
        <w:right w:val="none" w:sz="0" w:space="0" w:color="auto"/>
      </w:divBdr>
      <w:divsChild>
        <w:div w:id="1140459307">
          <w:marLeft w:val="0"/>
          <w:marRight w:val="0"/>
          <w:marTop w:val="0"/>
          <w:marBottom w:val="0"/>
          <w:divBdr>
            <w:top w:val="none" w:sz="0" w:space="0" w:color="auto"/>
            <w:left w:val="none" w:sz="0" w:space="0" w:color="auto"/>
            <w:bottom w:val="none" w:sz="0" w:space="0" w:color="auto"/>
            <w:right w:val="none" w:sz="0" w:space="0" w:color="auto"/>
          </w:divBdr>
          <w:divsChild>
            <w:div w:id="1941255901">
              <w:marLeft w:val="0"/>
              <w:marRight w:val="0"/>
              <w:marTop w:val="0"/>
              <w:marBottom w:val="0"/>
              <w:divBdr>
                <w:top w:val="none" w:sz="0" w:space="0" w:color="auto"/>
                <w:left w:val="none" w:sz="0" w:space="0" w:color="auto"/>
                <w:bottom w:val="none" w:sz="0" w:space="0" w:color="auto"/>
                <w:right w:val="none" w:sz="0" w:space="0" w:color="auto"/>
              </w:divBdr>
              <w:divsChild>
                <w:div w:id="33727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113928">
      <w:bodyDiv w:val="1"/>
      <w:marLeft w:val="0"/>
      <w:marRight w:val="0"/>
      <w:marTop w:val="0"/>
      <w:marBottom w:val="0"/>
      <w:divBdr>
        <w:top w:val="none" w:sz="0" w:space="0" w:color="auto"/>
        <w:left w:val="none" w:sz="0" w:space="0" w:color="auto"/>
        <w:bottom w:val="none" w:sz="0" w:space="0" w:color="auto"/>
        <w:right w:val="none" w:sz="0" w:space="0" w:color="auto"/>
      </w:divBdr>
    </w:div>
    <w:div w:id="2135362304">
      <w:bodyDiv w:val="1"/>
      <w:marLeft w:val="0"/>
      <w:marRight w:val="0"/>
      <w:marTop w:val="0"/>
      <w:marBottom w:val="0"/>
      <w:divBdr>
        <w:top w:val="none" w:sz="0" w:space="0" w:color="auto"/>
        <w:left w:val="none" w:sz="0" w:space="0" w:color="auto"/>
        <w:bottom w:val="none" w:sz="0" w:space="0" w:color="auto"/>
        <w:right w:val="none" w:sz="0" w:space="0" w:color="auto"/>
      </w:divBdr>
      <w:divsChild>
        <w:div w:id="117334913">
          <w:marLeft w:val="0"/>
          <w:marRight w:val="0"/>
          <w:marTop w:val="0"/>
          <w:marBottom w:val="0"/>
          <w:divBdr>
            <w:top w:val="none" w:sz="0" w:space="0" w:color="auto"/>
            <w:left w:val="none" w:sz="0" w:space="0" w:color="auto"/>
            <w:bottom w:val="none" w:sz="0" w:space="0" w:color="auto"/>
            <w:right w:val="none" w:sz="0" w:space="0" w:color="auto"/>
          </w:divBdr>
          <w:divsChild>
            <w:div w:id="30307336">
              <w:marLeft w:val="0"/>
              <w:marRight w:val="0"/>
              <w:marTop w:val="0"/>
              <w:marBottom w:val="0"/>
              <w:divBdr>
                <w:top w:val="none" w:sz="0" w:space="0" w:color="auto"/>
                <w:left w:val="none" w:sz="0" w:space="0" w:color="auto"/>
                <w:bottom w:val="none" w:sz="0" w:space="0" w:color="auto"/>
                <w:right w:val="none" w:sz="0" w:space="0" w:color="auto"/>
              </w:divBdr>
              <w:divsChild>
                <w:div w:id="129737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eb.undp.org/evaluation/documents/guidance/GEF/mid-term/Guidance_Midterm%20Review%20_EN_2014.pdf" TargetMode="External"/><Relationship Id="rId21" Type="http://schemas.openxmlformats.org/officeDocument/2006/relationships/hyperlink" Target="http://web.undp.org/evaluation/documents/guidance/GEF/mid-term/Guidance_Midterm%20Review%20_EN_2014.pdf" TargetMode="External"/><Relationship Id="rId42" Type="http://schemas.openxmlformats.org/officeDocument/2006/relationships/header" Target="header6.xml"/><Relationship Id="rId47" Type="http://schemas.openxmlformats.org/officeDocument/2006/relationships/image" Target="media/image8.jpeg"/><Relationship Id="rId63" Type="http://schemas.openxmlformats.org/officeDocument/2006/relationships/image" Target="media/image24.jpeg"/><Relationship Id="rId68" Type="http://schemas.openxmlformats.org/officeDocument/2006/relationships/image" Target="media/image29.jpeg"/><Relationship Id="rId84" Type="http://schemas.openxmlformats.org/officeDocument/2006/relationships/image" Target="media/image45.jpeg"/><Relationship Id="rId89" Type="http://schemas.openxmlformats.org/officeDocument/2006/relationships/image" Target="media/image50.jpeg"/><Relationship Id="rId16" Type="http://schemas.openxmlformats.org/officeDocument/2006/relationships/footer" Target="footer2.xml"/><Relationship Id="rId11" Type="http://schemas.openxmlformats.org/officeDocument/2006/relationships/image" Target="media/image1.png"/><Relationship Id="rId32" Type="http://schemas.openxmlformats.org/officeDocument/2006/relationships/hyperlink" Target="http://www.undp.org/content/dam/undp/library/corporate/Careers/P11_Personal_history_form.doc" TargetMode="External"/><Relationship Id="rId37" Type="http://schemas.openxmlformats.org/officeDocument/2006/relationships/header" Target="header4.xml"/><Relationship Id="rId53" Type="http://schemas.openxmlformats.org/officeDocument/2006/relationships/image" Target="media/image14.jpeg"/><Relationship Id="rId58" Type="http://schemas.openxmlformats.org/officeDocument/2006/relationships/image" Target="media/image19.jpeg"/><Relationship Id="rId74" Type="http://schemas.openxmlformats.org/officeDocument/2006/relationships/image" Target="media/image35.jpeg"/><Relationship Id="rId79" Type="http://schemas.openxmlformats.org/officeDocument/2006/relationships/image" Target="media/image40.jpeg"/><Relationship Id="rId5" Type="http://schemas.openxmlformats.org/officeDocument/2006/relationships/numbering" Target="numbering.xml"/><Relationship Id="rId90" Type="http://schemas.openxmlformats.org/officeDocument/2006/relationships/image" Target="media/image51.jpeg"/><Relationship Id="rId95" Type="http://schemas.openxmlformats.org/officeDocument/2006/relationships/image" Target="media/image56.jpeg"/><Relationship Id="rId22" Type="http://schemas.openxmlformats.org/officeDocument/2006/relationships/hyperlink" Target="http://web.undp.org/evaluation/documents/guidance/GEF/mid-term/Guidance_Midterm%20Review%20_EN_2014.pdf" TargetMode="External"/><Relationship Id="rId27" Type="http://schemas.openxmlformats.org/officeDocument/2006/relationships/hyperlink" Target="http://web.undp.org/evaluation/documents/guidance/GEF/mid-term/Guidance_Midterm%20Review%20_EN_2014.pdf" TargetMode="External"/><Relationship Id="rId43" Type="http://schemas.openxmlformats.org/officeDocument/2006/relationships/footer" Target="footer6.xml"/><Relationship Id="rId48" Type="http://schemas.openxmlformats.org/officeDocument/2006/relationships/image" Target="media/image9.jpeg"/><Relationship Id="rId64" Type="http://schemas.openxmlformats.org/officeDocument/2006/relationships/image" Target="media/image25.jpeg"/><Relationship Id="rId69" Type="http://schemas.openxmlformats.org/officeDocument/2006/relationships/image" Target="media/image30.jpeg"/><Relationship Id="rId80" Type="http://schemas.openxmlformats.org/officeDocument/2006/relationships/image" Target="media/image41.jpeg"/><Relationship Id="rId85" Type="http://schemas.openxmlformats.org/officeDocument/2006/relationships/image" Target="media/image46.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hyperlink" Target="http://web.undp.org/evaluation/documents/guidance/GEF/mid-term/Guidance_Midterm%20Review%20_EN_2014.pdf" TargetMode="External"/><Relationship Id="rId33" Type="http://schemas.openxmlformats.org/officeDocument/2006/relationships/hyperlink" Target="https://popp.undp.org/_layouts/15/WopiFrame.aspx?sourcedoc=/UNDP_POPP_DOCUMENT_LIBRARY/Public/PSU_%20Individual%20Contract_Offerors%20Letter%20to%20UNDP%20Confirming%20Interest%20and%20Availability.docx&amp;action=default" TargetMode="External"/><Relationship Id="rId38" Type="http://schemas.openxmlformats.org/officeDocument/2006/relationships/footer" Target="footer3.xml"/><Relationship Id="rId46" Type="http://schemas.openxmlformats.org/officeDocument/2006/relationships/image" Target="media/image7.jpeg"/><Relationship Id="rId59" Type="http://schemas.openxmlformats.org/officeDocument/2006/relationships/image" Target="media/image20.jpeg"/><Relationship Id="rId67" Type="http://schemas.openxmlformats.org/officeDocument/2006/relationships/image" Target="media/image28.jpeg"/><Relationship Id="rId20" Type="http://schemas.openxmlformats.org/officeDocument/2006/relationships/hyperlink" Target="http://web.undp.org/evaluation/documents/guidance/GEF/mid-term/Guidance_Midterm%20Review%20_EN_2014.pdf" TargetMode="External"/><Relationship Id="rId41" Type="http://schemas.openxmlformats.org/officeDocument/2006/relationships/footer" Target="footer5.xml"/><Relationship Id="rId54" Type="http://schemas.openxmlformats.org/officeDocument/2006/relationships/image" Target="media/image15.jpeg"/><Relationship Id="rId62" Type="http://schemas.openxmlformats.org/officeDocument/2006/relationships/image" Target="media/image23.jpeg"/><Relationship Id="rId70" Type="http://schemas.openxmlformats.org/officeDocument/2006/relationships/image" Target="media/image31.jpeg"/><Relationship Id="rId75" Type="http://schemas.openxmlformats.org/officeDocument/2006/relationships/image" Target="media/image36.jpeg"/><Relationship Id="rId83" Type="http://schemas.openxmlformats.org/officeDocument/2006/relationships/image" Target="media/image44.jpe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web.undp.org/evaluation/documents/guidance/GEF/mid-term/Guidance_Midterm%20Review%20_EN_2014.pdf" TargetMode="External"/><Relationship Id="rId28" Type="http://schemas.openxmlformats.org/officeDocument/2006/relationships/hyperlink" Target="https://intranet.undp.org/unit/bom/pso/Support%20documents%20on%20IC%20Guidelines/Template%20for%20Confirmation%20of%20Interest%20and%20Submission%20of%20Financial%20Proposal.docx" TargetMode="External"/><Relationship Id="rId36" Type="http://schemas.openxmlformats.org/officeDocument/2006/relationships/header" Target="header3.xml"/><Relationship Id="rId49" Type="http://schemas.openxmlformats.org/officeDocument/2006/relationships/image" Target="media/image10.jpeg"/><Relationship Id="rId57" Type="http://schemas.openxmlformats.org/officeDocument/2006/relationships/image" Target="media/image18.jpeg"/><Relationship Id="rId10" Type="http://schemas.openxmlformats.org/officeDocument/2006/relationships/endnotes" Target="endnotes.xml"/><Relationship Id="rId31" Type="http://schemas.openxmlformats.org/officeDocument/2006/relationships/hyperlink" Target="http://www.undp.org/content/dam/undp/library/corporate/Careers/P11_Personal_history_form.doc" TargetMode="External"/><Relationship Id="rId44" Type="http://schemas.openxmlformats.org/officeDocument/2006/relationships/footer" Target="footer7.xml"/><Relationship Id="rId52" Type="http://schemas.openxmlformats.org/officeDocument/2006/relationships/image" Target="media/image13.jpeg"/><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image" Target="media/image34.jpeg"/><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image" Target="media/image55.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4.png"/><Relationship Id="rId39" Type="http://schemas.openxmlformats.org/officeDocument/2006/relationships/footer" Target="footer4.xml"/><Relationship Id="rId34" Type="http://schemas.openxmlformats.org/officeDocument/2006/relationships/hyperlink" Target="https://popp.undp.org/_layouts/15/WopiFrame.aspx?sourcedoc=/UNDP_POPP_DOCUMENT_LIBRARY/Public/PSU_%20Individual%20Contract_Offerors%20Letter%20to%20UNDP%20Confirming%20Interest%20and%20Availability.docx&amp;action=default" TargetMode="External"/><Relationship Id="rId50" Type="http://schemas.openxmlformats.org/officeDocument/2006/relationships/image" Target="media/image11.jpeg"/><Relationship Id="rId55" Type="http://schemas.openxmlformats.org/officeDocument/2006/relationships/image" Target="media/image16.jpeg"/><Relationship Id="rId76" Type="http://schemas.openxmlformats.org/officeDocument/2006/relationships/image" Target="media/image37.jpe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2.jpeg"/><Relationship Id="rId92"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hyperlink" Target="https://intranet.undp.org/unit/bom/pso/Support%20documents%20on%20IC%20Guidelines/Template%20for%20Confirmation%20of%20Interest%20and%20Submission%20of%20Financial%20Proposal.docx" TargetMode="External"/><Relationship Id="rId24" Type="http://schemas.openxmlformats.org/officeDocument/2006/relationships/hyperlink" Target="http://web.undp.org/evaluation/documents/guidance/GEF/mid-term/Guidance_Midterm%20Review%20_EN_2014.pdf" TargetMode="External"/><Relationship Id="rId40" Type="http://schemas.openxmlformats.org/officeDocument/2006/relationships/header" Target="header5.xml"/><Relationship Id="rId45" Type="http://schemas.openxmlformats.org/officeDocument/2006/relationships/header" Target="header7.xml"/><Relationship Id="rId66" Type="http://schemas.openxmlformats.org/officeDocument/2006/relationships/image" Target="media/image27.jpeg"/><Relationship Id="rId87" Type="http://schemas.openxmlformats.org/officeDocument/2006/relationships/image" Target="media/image48.jpeg"/><Relationship Id="rId61" Type="http://schemas.openxmlformats.org/officeDocument/2006/relationships/image" Target="media/image22.jpeg"/><Relationship Id="rId82" Type="http://schemas.openxmlformats.org/officeDocument/2006/relationships/image" Target="media/image43.jpeg"/><Relationship Id="rId19" Type="http://schemas.openxmlformats.org/officeDocument/2006/relationships/image" Target="media/image5.emf"/><Relationship Id="rId14" Type="http://schemas.openxmlformats.org/officeDocument/2006/relationships/header" Target="header1.xml"/><Relationship Id="rId30" Type="http://schemas.openxmlformats.org/officeDocument/2006/relationships/hyperlink" Target="http://www.undp.org/content/dam/undp/library/corporate/Careers/P11_Personal_history_form.doc" TargetMode="External"/><Relationship Id="rId35" Type="http://schemas.openxmlformats.org/officeDocument/2006/relationships/image" Target="media/image6.png"/><Relationship Id="rId56" Type="http://schemas.openxmlformats.org/officeDocument/2006/relationships/image" Target="media/image17.jpeg"/><Relationship Id="rId77" Type="http://schemas.openxmlformats.org/officeDocument/2006/relationships/image" Target="media/image38.jpeg"/><Relationship Id="rId8" Type="http://schemas.openxmlformats.org/officeDocument/2006/relationships/webSettings" Target="webSettings.xml"/><Relationship Id="rId51" Type="http://schemas.openxmlformats.org/officeDocument/2006/relationships/image" Target="media/image12.jpeg"/><Relationship Id="rId72" Type="http://schemas.openxmlformats.org/officeDocument/2006/relationships/image" Target="media/image33.jpeg"/><Relationship Id="rId93" Type="http://schemas.openxmlformats.org/officeDocument/2006/relationships/image" Target="media/image54.jpeg"/><Relationship Id="rId98"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www.undg.org/docs/11653/UNDP-PME-Handbook-(2009).pdf" TargetMode="External"/><Relationship Id="rId13" Type="http://schemas.openxmlformats.org/officeDocument/2006/relationships/hyperlink" Target="https://popp.undp.org/_layouts/15/WopiFrame.aspx?sourcedoc=/UNDP_POPP_DOCUMENT_LIBRARY/Public/PSU_Individual%20Contract_Individual%20Contract%20Policy.docx&amp;action=default" TargetMode="External"/><Relationship Id="rId18" Type="http://schemas.openxmlformats.org/officeDocument/2006/relationships/hyperlink" Target="http://www.unevaluation.org/document/detail/100" TargetMode="External"/><Relationship Id="rId3" Type="http://schemas.openxmlformats.org/officeDocument/2006/relationships/hyperlink" Target="http://www.undp.org/content/undp/en/home/librarypage/capacity-building/discussion-paper--innovations-in-monitoring---evaluating-results/" TargetMode="External"/><Relationship Id="rId7" Type="http://schemas.openxmlformats.org/officeDocument/2006/relationships/hyperlink" Target="http://www.undg.org/docs/11653/UNDP-PME-Handbook-(2009).pdf" TargetMode="External"/><Relationship Id="rId12" Type="http://schemas.openxmlformats.org/officeDocument/2006/relationships/hyperlink" Target="https://popp.undp.org/_layouts/15/WopiFrame.aspx?sourcedoc=/UNDP_POPP_DOCUMENT_LIBRARY/Public/PSU_Individual%20Contract_Individual%20Contract%20Policy.docx&amp;action=default" TargetMode="External"/><Relationship Id="rId17" Type="http://schemas.openxmlformats.org/officeDocument/2006/relationships/hyperlink" Target="http://www.unevaluation.org/document/detail/100" TargetMode="External"/><Relationship Id="rId2" Type="http://schemas.openxmlformats.org/officeDocument/2006/relationships/hyperlink" Target="http://www.undp.org/content/undp/en/home/librarypage/capacity-building/discussion-paper--innovations-in-monitoring---evaluating-results/" TargetMode="External"/><Relationship Id="rId16" Type="http://schemas.openxmlformats.org/officeDocument/2006/relationships/hyperlink" Target="http://www.unevaluation.org/document/detail/100" TargetMode="External"/><Relationship Id="rId1" Type="http://schemas.openxmlformats.org/officeDocument/2006/relationships/hyperlink" Target="http://www.undp.org/content/undp/en/home/librarypage/capacity-building/discussion-paper--innovations-in-monitoring---evaluating-results/" TargetMode="External"/><Relationship Id="rId6" Type="http://schemas.openxmlformats.org/officeDocument/2006/relationships/hyperlink" Target="http://www.undg.org/docs/11653/UNDP-PME-Handbook-(2009).pdf" TargetMode="External"/><Relationship Id="rId11" Type="http://schemas.openxmlformats.org/officeDocument/2006/relationships/hyperlink" Target="https://popp.undp.org/_layouts/15/WopiFrame.aspx?sourcedoc=/UNDP_POPP_DOCUMENT_LIBRARY/Public/PSU_Individual%20Contract_Individual%20Contract%20Policy.docx&amp;action=default" TargetMode="External"/><Relationship Id="rId5" Type="http://schemas.openxmlformats.org/officeDocument/2006/relationships/hyperlink" Target="http://www.undg.org/docs/11653/UNDP-PME-Handbook-(2009).pdf" TargetMode="External"/><Relationship Id="rId15" Type="http://schemas.openxmlformats.org/officeDocument/2006/relationships/hyperlink" Target="https://popp.undp.org/SitePages/POPPRoot.aspx" TargetMode="External"/><Relationship Id="rId10" Type="http://schemas.openxmlformats.org/officeDocument/2006/relationships/hyperlink" Target="http://www.undg.org/docs/11653/UNDP-PME-Handbook-(2009).pdf" TargetMode="External"/><Relationship Id="rId19" Type="http://schemas.openxmlformats.org/officeDocument/2006/relationships/hyperlink" Target="http://www.unevaluation.org/document/detail/100" TargetMode="External"/><Relationship Id="rId4" Type="http://schemas.openxmlformats.org/officeDocument/2006/relationships/hyperlink" Target="http://www.undp.org/content/undp/en/home/librarypage/capacity-building/discussion-paper--innovations-in-monitoring---evaluating-results/" TargetMode="External"/><Relationship Id="rId9" Type="http://schemas.openxmlformats.org/officeDocument/2006/relationships/hyperlink" Target="http://www.undg.org/docs/11653/UNDP-PME-Handbook-(2009).pdf" TargetMode="External"/><Relationship Id="rId14" Type="http://schemas.openxmlformats.org/officeDocument/2006/relationships/hyperlink" Target="https://popp.undp.org/SitePages/POPPRoot.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8486AD245AA714C826CF9D09619BCE8" ma:contentTypeVersion="12" ma:contentTypeDescription="Create a new document." ma:contentTypeScope="" ma:versionID="baf3b19e2ae2a2445e57907c974459a7">
  <xsd:schema xmlns:xsd="http://www.w3.org/2001/XMLSchema" xmlns:xs="http://www.w3.org/2001/XMLSchema" xmlns:p="http://schemas.microsoft.com/office/2006/metadata/properties" xmlns:ns2="0617a2a5-89a9-47f1-a203-28b107ba1968" xmlns:ns3="5ca3c134-e565-4284-ba46-574c43b9c99b" targetNamespace="http://schemas.microsoft.com/office/2006/metadata/properties" ma:root="true" ma:fieldsID="166498ad2d4691fe55da7694a50d55f0" ns2:_="" ns3:_="">
    <xsd:import namespace="0617a2a5-89a9-47f1-a203-28b107ba1968"/>
    <xsd:import namespace="5ca3c134-e565-4284-ba46-574c43b9c99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17a2a5-89a9-47f1-a203-28b107ba19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ca3c134-e565-4284-ba46-574c43b9c99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0E7193F-87A7-4466-847D-D86293A312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17a2a5-89a9-47f1-a203-28b107ba1968"/>
    <ds:schemaRef ds:uri="5ca3c134-e565-4284-ba46-574c43b9c9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D979508-C8B2-46A9-8890-2A0706A5CCD9}">
  <ds:schemaRefs>
    <ds:schemaRef ds:uri="http://schemas.openxmlformats.org/officeDocument/2006/bibliography"/>
  </ds:schemaRefs>
</ds:datastoreItem>
</file>

<file path=customXml/itemProps3.xml><?xml version="1.0" encoding="utf-8"?>
<ds:datastoreItem xmlns:ds="http://schemas.openxmlformats.org/officeDocument/2006/customXml" ds:itemID="{D9FC7EC7-AF54-4644-A42C-AD82C02440F5}">
  <ds:schemaRefs>
    <ds:schemaRef ds:uri="http://schemas.microsoft.com/sharepoint/v3/contenttype/forms"/>
  </ds:schemaRefs>
</ds:datastoreItem>
</file>

<file path=customXml/itemProps4.xml><?xml version="1.0" encoding="utf-8"?>
<ds:datastoreItem xmlns:ds="http://schemas.openxmlformats.org/officeDocument/2006/customXml" ds:itemID="{14D32DD7-E657-4E0A-9ED2-FF8788459E6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133</Pages>
  <Words>30643</Words>
  <Characters>174671</Characters>
  <Application>Microsoft Office Word</Application>
  <DocSecurity>0</DocSecurity>
  <Lines>1455</Lines>
  <Paragraphs>409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204905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ABHIJIT BHATTACHARJEE</dc:creator>
  <cp:lastModifiedBy>Berhanu Alemu</cp:lastModifiedBy>
  <cp:revision>6</cp:revision>
  <dcterms:created xsi:type="dcterms:W3CDTF">2023-08-08T12:04:00Z</dcterms:created>
  <dcterms:modified xsi:type="dcterms:W3CDTF">2023-11-22T11:39:00Z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0x010100F8486AD245AA714C826CF9D09619BCE8</vt:lpwstr>
  </property>
</Properties>
</file>