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DF5" w:rsidRPr="00FE4146" w:rsidRDefault="00AC3A7E" w:rsidP="00AA6DF5">
      <w:pPr>
        <w:autoSpaceDE w:val="0"/>
        <w:autoSpaceDN w:val="0"/>
        <w:adjustRightInd w:val="0"/>
        <w:spacing w:after="0" w:line="240" w:lineRule="auto"/>
        <w:jc w:val="center"/>
        <w:rPr>
          <w:rFonts w:ascii="Myriad-Bold" w:hAnsi="Myriad-Bold" w:cs="Myriad-Bold"/>
          <w:b/>
          <w:bCs/>
          <w:color w:val="004DFB"/>
          <w:szCs w:val="24"/>
          <w:u w:val="single"/>
          <w:lang w:val="fr-FR"/>
        </w:rPr>
      </w:pPr>
      <w:r>
        <w:rPr>
          <w:rFonts w:ascii="Myriad-Bold" w:hAnsi="Myriad-Bold" w:cs="Myriad-Bold"/>
          <w:b/>
          <w:bCs/>
          <w:color w:val="004DFB"/>
          <w:szCs w:val="24"/>
          <w:u w:val="single"/>
          <w:lang w:val="fr-FR"/>
        </w:rPr>
        <w:t xml:space="preserve">PLAN DU TRAVAIL </w:t>
      </w:r>
      <w:r w:rsidR="001A3CFA">
        <w:rPr>
          <w:rFonts w:ascii="Myriad-Bold" w:hAnsi="Myriad-Bold" w:cs="Myriad-Bold"/>
          <w:b/>
          <w:bCs/>
          <w:color w:val="004DFB"/>
          <w:szCs w:val="24"/>
          <w:u w:val="single"/>
          <w:lang w:val="fr-FR"/>
        </w:rPr>
        <w:t>(TDR)</w:t>
      </w:r>
      <w:r>
        <w:rPr>
          <w:rFonts w:ascii="Myriad-Bold" w:hAnsi="Myriad-Bold" w:cs="Myriad-Bold"/>
          <w:b/>
          <w:bCs/>
          <w:color w:val="004DFB"/>
          <w:szCs w:val="24"/>
          <w:u w:val="single"/>
          <w:lang w:val="fr-FR"/>
        </w:rPr>
        <w:t xml:space="preserve"> </w:t>
      </w:r>
      <w:r w:rsidR="00AA6DF5" w:rsidRPr="00FE4146">
        <w:rPr>
          <w:rFonts w:ascii="Myriad-Bold" w:hAnsi="Myriad-Bold" w:cs="Myriad-Bold"/>
          <w:b/>
          <w:bCs/>
          <w:color w:val="004DFB"/>
          <w:szCs w:val="24"/>
          <w:u w:val="single"/>
          <w:lang w:val="fr-FR"/>
        </w:rPr>
        <w:t xml:space="preserve">POUR L'ÉVALUATION INTERMÉDIAIRE DU PROGRAMME </w:t>
      </w:r>
      <w:r w:rsidR="00F278EF" w:rsidRPr="00C41A6A">
        <w:rPr>
          <w:rFonts w:ascii="Myriad-Bold" w:hAnsi="Myriad-Bold" w:cs="Myriad-Bold"/>
          <w:b/>
          <w:bCs/>
          <w:color w:val="004DFB"/>
          <w:szCs w:val="24"/>
          <w:u w:val="single"/>
          <w:lang w:val="fr-FR"/>
        </w:rPr>
        <w:t>CONJOINT</w:t>
      </w:r>
      <w:r w:rsidR="00AA6DF5" w:rsidRPr="00FE4146">
        <w:rPr>
          <w:rFonts w:ascii="Myriad-Bold" w:hAnsi="Myriad-Bold" w:cs="Myriad-Bold"/>
          <w:b/>
          <w:bCs/>
          <w:color w:val="004DFB"/>
          <w:szCs w:val="24"/>
          <w:u w:val="single"/>
          <w:lang w:val="fr-FR"/>
        </w:rPr>
        <w:t xml:space="preserve"> SUR L’ENVIRONNEMENT ET LE CHANGEMENT CLIMATIQUE </w:t>
      </w:r>
    </w:p>
    <w:p w:rsidR="00AA6DF5" w:rsidRPr="00FE4146" w:rsidRDefault="00AA6DF5" w:rsidP="00AA6DF5">
      <w:pPr>
        <w:autoSpaceDE w:val="0"/>
        <w:autoSpaceDN w:val="0"/>
        <w:adjustRightInd w:val="0"/>
        <w:spacing w:after="0" w:line="240" w:lineRule="auto"/>
        <w:jc w:val="center"/>
        <w:rPr>
          <w:rFonts w:ascii="Myriad-Bold" w:hAnsi="Myriad-Bold" w:cs="Myriad-Bold"/>
          <w:b/>
          <w:bCs/>
          <w:color w:val="004DFB"/>
          <w:szCs w:val="24"/>
          <w:u w:val="single"/>
          <w:lang w:val="fr-FR"/>
        </w:rPr>
      </w:pPr>
    </w:p>
    <w:p w:rsidR="00AA6DF5" w:rsidRPr="00FE4146" w:rsidRDefault="00AA6DF5" w:rsidP="00AA6DF5">
      <w:pPr>
        <w:autoSpaceDE w:val="0"/>
        <w:autoSpaceDN w:val="0"/>
        <w:adjustRightInd w:val="0"/>
        <w:spacing w:after="0" w:line="240" w:lineRule="auto"/>
        <w:rPr>
          <w:rFonts w:ascii="Myriad-Bold" w:hAnsi="Myriad-Bold" w:cs="Myriad-Bold"/>
          <w:b/>
          <w:bCs/>
          <w:color w:val="004DFB"/>
          <w:lang w:val="fr-FR"/>
        </w:rPr>
      </w:pPr>
    </w:p>
    <w:p w:rsidR="00AA6DF5" w:rsidRPr="00FE4146" w:rsidRDefault="00AA6DF5" w:rsidP="00AA6DF5">
      <w:pPr>
        <w:autoSpaceDE w:val="0"/>
        <w:autoSpaceDN w:val="0"/>
        <w:adjustRightInd w:val="0"/>
        <w:spacing w:after="0" w:line="240" w:lineRule="auto"/>
        <w:rPr>
          <w:rFonts w:ascii="Myriad-Bold" w:hAnsi="Myriad-Bold" w:cs="Myriad-Bold"/>
          <w:b/>
          <w:bCs/>
          <w:color w:val="004DFB"/>
          <w:lang w:val="fr-FR"/>
        </w:rPr>
      </w:pPr>
      <w:r w:rsidRPr="00FE4146">
        <w:rPr>
          <w:rFonts w:ascii="Myriad-Bold" w:hAnsi="Myriad-Bold" w:cs="Myriad-Bold"/>
          <w:b/>
          <w:bCs/>
          <w:color w:val="004DFB"/>
          <w:lang w:val="fr-FR"/>
        </w:rPr>
        <w:t xml:space="preserve">Contexte général : </w:t>
      </w:r>
      <w:r w:rsidR="002F4DCE">
        <w:rPr>
          <w:rFonts w:ascii="Myriad-Bold" w:hAnsi="Myriad-Bold" w:cs="Myriad-Bold"/>
          <w:b/>
          <w:bCs/>
          <w:color w:val="004DFB"/>
          <w:lang w:val="fr-FR"/>
        </w:rPr>
        <w:t>l</w:t>
      </w:r>
      <w:r w:rsidRPr="00FE4146">
        <w:rPr>
          <w:rFonts w:ascii="Myriad-Bold" w:hAnsi="Myriad-Bold" w:cs="Myriad-Bold"/>
          <w:b/>
          <w:bCs/>
          <w:color w:val="004DFB"/>
          <w:lang w:val="fr-FR"/>
        </w:rPr>
        <w:t xml:space="preserve">a fenêtre Environnement et Changement Climatique du F-OMD </w:t>
      </w:r>
    </w:p>
    <w:p w:rsidR="00AA6DF5" w:rsidRPr="00FE4146" w:rsidRDefault="00AA6DF5" w:rsidP="00AA6DF5">
      <w:pPr>
        <w:autoSpaceDE w:val="0"/>
        <w:autoSpaceDN w:val="0"/>
        <w:adjustRightInd w:val="0"/>
        <w:spacing w:after="0" w:line="240" w:lineRule="auto"/>
        <w:rPr>
          <w:rFonts w:ascii="Myriad-Bold" w:hAnsi="Myriad-Bold" w:cs="Myriad-Bold"/>
          <w:b/>
          <w:bCs/>
          <w:color w:val="004DFB"/>
          <w:lang w:val="fr-FR"/>
        </w:rPr>
      </w:pPr>
    </w:p>
    <w:p w:rsidR="00AA6DF5" w:rsidRPr="00FE4146" w:rsidRDefault="00AA6DF5" w:rsidP="00AA6DF5">
      <w:pPr>
        <w:autoSpaceDE w:val="0"/>
        <w:autoSpaceDN w:val="0"/>
        <w:adjustRightInd w:val="0"/>
        <w:jc w:val="both"/>
        <w:rPr>
          <w:lang w:val="fr-FR"/>
        </w:rPr>
      </w:pPr>
      <w:r w:rsidRPr="00FE4146">
        <w:rPr>
          <w:lang w:val="fr-FR"/>
        </w:rPr>
        <w:t xml:space="preserve">En décembre 2006, le PNUD et le Gouvernement espagnol ont signé un vaste accord de collaboration pour un montant de €528 millions dans le but de contribuer au progrès des OMD et d'autres objectifs de développement à travers le système des Nations Unies. Par ailleurs, le 24 septembre 2008, l'Espagne a </w:t>
      </w:r>
      <w:r w:rsidR="008B2BB0">
        <w:rPr>
          <w:lang w:val="fr-FR"/>
        </w:rPr>
        <w:t>promis</w:t>
      </w:r>
      <w:r w:rsidR="008B2BB0" w:rsidRPr="00FE4146">
        <w:rPr>
          <w:lang w:val="fr-FR"/>
        </w:rPr>
        <w:t xml:space="preserve"> </w:t>
      </w:r>
      <w:r w:rsidRPr="00FE4146">
        <w:rPr>
          <w:lang w:val="fr-FR"/>
        </w:rPr>
        <w:t xml:space="preserve">90 millions d'euros </w:t>
      </w:r>
      <w:r w:rsidR="002E05B7">
        <w:rPr>
          <w:lang w:val="fr-FR"/>
        </w:rPr>
        <w:t>pour le</w:t>
      </w:r>
      <w:r w:rsidRPr="00FE4146">
        <w:rPr>
          <w:lang w:val="fr-FR"/>
        </w:rPr>
        <w:t xml:space="preserve"> lancement d'une fenêtre thématique Enfance et Nutrition. Le F-OMD soutient les pays dans le</w:t>
      </w:r>
      <w:r w:rsidR="002E05B7">
        <w:rPr>
          <w:lang w:val="fr-FR"/>
        </w:rPr>
        <w:t>urs</w:t>
      </w:r>
      <w:r w:rsidRPr="00FE4146">
        <w:rPr>
          <w:lang w:val="fr-FR"/>
        </w:rPr>
        <w:t xml:space="preserve"> progrès pour atteindre les Objectifs du Millénaire pour le Développement et autres objectifs de développement à travers le financement de programmes innovateurs avec un potentiel de reproduction et d’impact dans la population.</w:t>
      </w:r>
    </w:p>
    <w:p w:rsidR="00AA6DF5" w:rsidRPr="00FE4146" w:rsidRDefault="00AA6DF5" w:rsidP="00AA6DF5">
      <w:pPr>
        <w:autoSpaceDE w:val="0"/>
        <w:autoSpaceDN w:val="0"/>
        <w:adjustRightInd w:val="0"/>
        <w:jc w:val="both"/>
        <w:rPr>
          <w:lang w:val="fr-FR"/>
        </w:rPr>
      </w:pPr>
      <w:r w:rsidRPr="00FE4146">
        <w:rPr>
          <w:lang w:val="fr-FR"/>
        </w:rPr>
        <w:t>Le F-OMD opère dans les pays par le biais des équipes des Nations Unies dans le pays, en promouvant le renforcement de la cohérence et l'efficacité des interventions de développement, à travers la collaboration entre les agences des Nations Unies. La modalité d'intervention employée par le Fonds est celle du programme commun</w:t>
      </w:r>
      <w:r w:rsidR="002E05B7">
        <w:rPr>
          <w:lang w:val="fr-FR"/>
        </w:rPr>
        <w:t>. Plus précisément,</w:t>
      </w:r>
      <w:r w:rsidRPr="00FE4146">
        <w:rPr>
          <w:lang w:val="fr-FR"/>
        </w:rPr>
        <w:t xml:space="preserve"> 128 programmes communs ont été approuvés dans 50 pays correspondant à huit fenêtres thématiques qui contribuent de diverses manières à progresser dans la réalisation des OMD.</w:t>
      </w:r>
    </w:p>
    <w:p w:rsidR="00AA6DF5" w:rsidRPr="00FE4146" w:rsidRDefault="00AA6DF5" w:rsidP="00AA6DF5">
      <w:pPr>
        <w:autoSpaceDE w:val="0"/>
        <w:autoSpaceDN w:val="0"/>
        <w:adjustRightInd w:val="0"/>
        <w:jc w:val="both"/>
        <w:rPr>
          <w:lang w:val="fr-FR"/>
        </w:rPr>
      </w:pPr>
      <w:r w:rsidRPr="00FE4146">
        <w:rPr>
          <w:lang w:val="fr-FR"/>
        </w:rPr>
        <w:t>La fenêtre thématique Environnement et Changement Climatique a pour but de contribuer à réduire la pauvreté et la vulnérabilité dans ces pays éligibles</w:t>
      </w:r>
      <w:r w:rsidR="008B2BB0">
        <w:rPr>
          <w:lang w:val="fr-FR"/>
        </w:rPr>
        <w:t>,</w:t>
      </w:r>
      <w:r w:rsidRPr="00FE4146">
        <w:rPr>
          <w:lang w:val="fr-FR"/>
        </w:rPr>
        <w:t xml:space="preserve"> en soutenant les interventions qui améliorent la gestion environnementale et la prestation de services au niveau national et local, ainsi que d’augmenter l'accès à de nouveaux mécanismes de financement et d’étendre la capacité pour s'adapter au changement climatique.</w:t>
      </w:r>
    </w:p>
    <w:p w:rsidR="00AA6DF5" w:rsidRPr="003527F9" w:rsidRDefault="00AA6DF5" w:rsidP="003527F9">
      <w:pPr>
        <w:pStyle w:val="Paragraphedeliste"/>
        <w:numPr>
          <w:ilvl w:val="0"/>
          <w:numId w:val="30"/>
        </w:numPr>
        <w:autoSpaceDE w:val="0"/>
        <w:autoSpaceDN w:val="0"/>
        <w:adjustRightInd w:val="0"/>
        <w:spacing w:after="0"/>
        <w:jc w:val="both"/>
        <w:rPr>
          <w:lang w:val="fr-FR"/>
        </w:rPr>
      </w:pPr>
      <w:r w:rsidRPr="003527F9">
        <w:rPr>
          <w:lang w:val="fr-FR"/>
        </w:rPr>
        <w:t xml:space="preserve">La </w:t>
      </w:r>
      <w:r w:rsidR="00A44BA4">
        <w:rPr>
          <w:lang w:val="fr-FR"/>
        </w:rPr>
        <w:t>f</w:t>
      </w:r>
      <w:r w:rsidRPr="003527F9">
        <w:rPr>
          <w:lang w:val="fr-FR"/>
        </w:rPr>
        <w:t xml:space="preserve">enêtre </w:t>
      </w:r>
      <w:r w:rsidR="00A44BA4">
        <w:rPr>
          <w:lang w:val="fr-FR"/>
        </w:rPr>
        <w:t>se</w:t>
      </w:r>
      <w:r w:rsidR="00A44BA4" w:rsidRPr="003527F9">
        <w:rPr>
          <w:lang w:val="fr-FR"/>
        </w:rPr>
        <w:t xml:space="preserve"> </w:t>
      </w:r>
      <w:r w:rsidRPr="003527F9">
        <w:rPr>
          <w:lang w:val="fr-FR"/>
        </w:rPr>
        <w:t>composé de 17 programmes conjoints qui comprennent une vaste gamme de sujets et de résultats. Cependant, on peut identifier quelques caractéristiques homogènes qui sont sous-jacentes dans la majorité de ces programmes conjoints. La plus grande partie de la fenêtre cherche à assurer trois types de résultats : la transversalité de l'environnement, de la gestion des ressources naturelles et des actions contre le changement climatique dans les politiques publiques, l’amélioration de la capacité du pays de planifier et mettre en œuvre des actions concrètes pour l'environnement, ainsi que l’évaluation et l’amélioration de la capacité de s'adapter au changement climatique.</w:t>
      </w:r>
    </w:p>
    <w:p w:rsidR="00AA6DF5" w:rsidRPr="00FE4146" w:rsidRDefault="00AA6DF5" w:rsidP="00AA6DF5">
      <w:pPr>
        <w:autoSpaceDE w:val="0"/>
        <w:autoSpaceDN w:val="0"/>
        <w:adjustRightInd w:val="0"/>
        <w:spacing w:after="0" w:line="240" w:lineRule="auto"/>
        <w:jc w:val="both"/>
        <w:rPr>
          <w:lang w:val="fr-FR"/>
        </w:rPr>
      </w:pPr>
    </w:p>
    <w:p w:rsidR="00AA6DF5" w:rsidRPr="00FE4146" w:rsidRDefault="00AA6DF5" w:rsidP="00AA6DF5">
      <w:pPr>
        <w:jc w:val="both"/>
        <w:rPr>
          <w:lang w:val="fr-FR"/>
        </w:rPr>
      </w:pPr>
      <w:r w:rsidRPr="00FE4146">
        <w:rPr>
          <w:lang w:val="fr-FR"/>
        </w:rPr>
        <w:t xml:space="preserve">Les bénéficiaires des programmes conjoints de la fenêtre thématique sont divers et peuvent </w:t>
      </w:r>
      <w:r w:rsidR="00E8346F">
        <w:rPr>
          <w:lang w:val="fr-FR"/>
        </w:rPr>
        <w:t>aller</w:t>
      </w:r>
      <w:r w:rsidRPr="00FE4146">
        <w:rPr>
          <w:lang w:val="fr-FR"/>
        </w:rPr>
        <w:t xml:space="preserve"> des gouvernements nationaux à la population locale. La totalité des programmes conjoints ont une composante d'appui aux gouvernements nationaux et locaux. Il peut y avoir d’autres bénéficiaires comme la société civile, les communautés et les citoyens.</w:t>
      </w:r>
    </w:p>
    <w:p w:rsidR="00AA6DF5" w:rsidRPr="00FE4146" w:rsidRDefault="00AA6DF5" w:rsidP="00AA6DF5">
      <w:pPr>
        <w:jc w:val="both"/>
        <w:rPr>
          <w:b/>
          <w:color w:val="FF0000"/>
          <w:u w:val="single"/>
          <w:lang w:val="fr-FR"/>
        </w:rPr>
      </w:pPr>
    </w:p>
    <w:p w:rsidR="00AA6DF5" w:rsidRPr="00FE4146" w:rsidRDefault="00AA6DF5" w:rsidP="00AA6DF5">
      <w:pPr>
        <w:jc w:val="both"/>
        <w:rPr>
          <w:b/>
          <w:color w:val="FF0000"/>
          <w:u w:val="single"/>
          <w:lang w:val="fr-FR"/>
        </w:rPr>
      </w:pPr>
    </w:p>
    <w:p w:rsidR="00AA6DF5" w:rsidRPr="00FE4146" w:rsidRDefault="00AA6DF5" w:rsidP="00AA6DF5">
      <w:pPr>
        <w:jc w:val="both"/>
        <w:rPr>
          <w:b/>
          <w:color w:val="FF0000"/>
          <w:u w:val="single"/>
          <w:lang w:val="fr-FR"/>
        </w:rPr>
      </w:pPr>
      <w:r w:rsidRPr="00FE4146">
        <w:rPr>
          <w:b/>
          <w:color w:val="FF0000"/>
          <w:u w:val="single"/>
          <w:lang w:val="fr-FR"/>
        </w:rPr>
        <w:lastRenderedPageBreak/>
        <w:t xml:space="preserve">Les points suivants doivent être établis par l'équipe du </w:t>
      </w:r>
      <w:r w:rsidR="00F278EF" w:rsidRPr="009F3C79">
        <w:rPr>
          <w:b/>
          <w:color w:val="FF0000"/>
          <w:u w:val="single"/>
          <w:lang w:val="fr-FR"/>
        </w:rPr>
        <w:t>Programme Conjoint</w:t>
      </w:r>
      <w:r w:rsidRPr="00FE4146">
        <w:rPr>
          <w:b/>
          <w:color w:val="FF0000"/>
          <w:u w:val="single"/>
          <w:lang w:val="fr-FR"/>
        </w:rPr>
        <w:t xml:space="preserve"> </w:t>
      </w:r>
    </w:p>
    <w:p w:rsidR="00AA6DF5" w:rsidRPr="00FE4146" w:rsidRDefault="00AA6DF5" w:rsidP="00AA6DF5">
      <w:pPr>
        <w:pStyle w:val="Paragraphedeliste"/>
        <w:numPr>
          <w:ilvl w:val="0"/>
          <w:numId w:val="2"/>
        </w:numPr>
        <w:jc w:val="both"/>
        <w:rPr>
          <w:lang w:val="fr-FR"/>
        </w:rPr>
      </w:pPr>
      <w:r w:rsidRPr="00FE4146">
        <w:rPr>
          <w:lang w:val="fr-FR"/>
        </w:rPr>
        <w:t xml:space="preserve">Décrire le programme conjoint, nom du programme, objectifs, y inclure </w:t>
      </w:r>
      <w:r w:rsidR="008A7E94">
        <w:rPr>
          <w:lang w:val="fr-FR"/>
        </w:rPr>
        <w:t>sa date de</w:t>
      </w:r>
      <w:r w:rsidRPr="00FE4146">
        <w:rPr>
          <w:lang w:val="fr-FR"/>
        </w:rPr>
        <w:t xml:space="preserve"> </w:t>
      </w:r>
      <w:r w:rsidR="008A7E94" w:rsidRPr="00FE4146">
        <w:rPr>
          <w:lang w:val="fr-FR"/>
        </w:rPr>
        <w:t>lanc</w:t>
      </w:r>
      <w:r w:rsidR="008A7E94">
        <w:rPr>
          <w:lang w:val="fr-FR"/>
        </w:rPr>
        <w:t>ement</w:t>
      </w:r>
      <w:r w:rsidRPr="00FE4146">
        <w:rPr>
          <w:lang w:val="fr-FR"/>
        </w:rPr>
        <w:t>, quel sont les rendements et les résultats que sa contribution aux OMD prétend obtenir à l'échelle locale et à l'échelle nationale, sa durée et le moment de mise en œuvre actuel.</w:t>
      </w:r>
    </w:p>
    <w:p w:rsidR="00AA6DF5" w:rsidRPr="00FE4146" w:rsidRDefault="00AA6DF5" w:rsidP="00AA6DF5">
      <w:pPr>
        <w:pStyle w:val="Paragraphedeliste"/>
        <w:numPr>
          <w:ilvl w:val="0"/>
          <w:numId w:val="2"/>
        </w:numPr>
        <w:jc w:val="both"/>
        <w:rPr>
          <w:lang w:val="fr-FR"/>
        </w:rPr>
      </w:pPr>
      <w:r w:rsidRPr="00FE4146">
        <w:rPr>
          <w:lang w:val="fr-FR"/>
        </w:rPr>
        <w:t>Décrire brièvement le niveau de complexité du programme conjoint avec ses composantes, les bénéficiaires qu'il essaye d’atteindre (directs et indirects), les zones géographiques (régions) et le contexte social et économique dans lequel il opère.</w:t>
      </w:r>
    </w:p>
    <w:p w:rsidR="00AA6DF5" w:rsidRPr="00FE4146" w:rsidRDefault="00AA6DF5" w:rsidP="00AA6DF5">
      <w:pPr>
        <w:pStyle w:val="Paragraphedeliste"/>
        <w:numPr>
          <w:ilvl w:val="0"/>
          <w:numId w:val="2"/>
        </w:numPr>
        <w:jc w:val="both"/>
        <w:rPr>
          <w:lang w:val="fr-FR"/>
        </w:rPr>
      </w:pPr>
      <w:r w:rsidRPr="00FE4146">
        <w:rPr>
          <w:lang w:val="fr-FR"/>
        </w:rPr>
        <w:t>Il est utile aussi de décrire les ressources financières et humaines dont dispose le programme conjoint, le nombre de partenaires mettant en œuvre le programme (ONU, Gouvernements nationaux et locaux et d'autres intéressés à la mise en œuvre du programme).</w:t>
      </w:r>
    </w:p>
    <w:p w:rsidR="00AA6DF5" w:rsidRPr="00FE4146" w:rsidRDefault="00AA6DF5" w:rsidP="00AA6DF5">
      <w:pPr>
        <w:pStyle w:val="Paragraphedeliste"/>
        <w:numPr>
          <w:ilvl w:val="0"/>
          <w:numId w:val="2"/>
        </w:numPr>
        <w:jc w:val="both"/>
        <w:rPr>
          <w:lang w:val="fr-FR"/>
        </w:rPr>
      </w:pPr>
      <w:r w:rsidRPr="00FE4146">
        <w:rPr>
          <w:lang w:val="fr-FR"/>
        </w:rPr>
        <w:t>Des changements observés dans le programme depuis le début de la mise en œuvre du même et comment celui-ci s’intègre-t-il dans les priorités des PNUAD et des Stratégies Nationales de Développement.</w:t>
      </w:r>
    </w:p>
    <w:p w:rsidR="00AA6DF5" w:rsidRPr="00FE4146" w:rsidRDefault="00AA6DF5" w:rsidP="00AA6DF5">
      <w:pPr>
        <w:autoSpaceDE w:val="0"/>
        <w:autoSpaceDN w:val="0"/>
        <w:adjustRightInd w:val="0"/>
        <w:spacing w:after="0" w:line="240" w:lineRule="auto"/>
        <w:jc w:val="both"/>
        <w:rPr>
          <w:lang w:val="fr-FR"/>
        </w:rPr>
      </w:pPr>
    </w:p>
    <w:p w:rsidR="00AA6DF5" w:rsidRPr="00FE4146" w:rsidRDefault="00AA6DF5" w:rsidP="00AA6DF5">
      <w:pPr>
        <w:autoSpaceDE w:val="0"/>
        <w:autoSpaceDN w:val="0"/>
        <w:adjustRightInd w:val="0"/>
        <w:spacing w:after="0" w:line="240" w:lineRule="auto"/>
        <w:rPr>
          <w:rFonts w:ascii="Myriad-Bold" w:hAnsi="Myriad-Bold" w:cs="Myriad-Bold"/>
          <w:b/>
          <w:bCs/>
          <w:color w:val="004DFB"/>
          <w:szCs w:val="24"/>
          <w:lang w:val="fr-FR"/>
        </w:rPr>
      </w:pPr>
      <w:r w:rsidRPr="00FE4146">
        <w:rPr>
          <w:rFonts w:ascii="Myriad-Bold" w:hAnsi="Myriad-Bold" w:cs="Myriad-Bold"/>
          <w:b/>
          <w:bCs/>
          <w:color w:val="004DFB"/>
          <w:szCs w:val="24"/>
          <w:lang w:val="fr-FR"/>
        </w:rPr>
        <w:t>2. OBJECTIF GÉNÉRAL DE L’ÉVALUATION</w:t>
      </w:r>
    </w:p>
    <w:p w:rsidR="00AA6DF5" w:rsidRPr="00FE4146" w:rsidRDefault="00AA6DF5" w:rsidP="00AA6DF5">
      <w:pPr>
        <w:autoSpaceDE w:val="0"/>
        <w:autoSpaceDN w:val="0"/>
        <w:adjustRightInd w:val="0"/>
        <w:spacing w:after="0" w:line="240" w:lineRule="auto"/>
        <w:rPr>
          <w:rFonts w:ascii="ACaslon-Regular" w:hAnsi="ACaslon-Regular" w:cs="ACaslon-Regular"/>
          <w:color w:val="000000"/>
          <w:lang w:val="fr-FR"/>
        </w:rPr>
      </w:pPr>
    </w:p>
    <w:p w:rsidR="00AA6DF5" w:rsidRPr="00FE4146" w:rsidRDefault="00AA6DF5" w:rsidP="00AA6DF5">
      <w:pPr>
        <w:autoSpaceDE w:val="0"/>
        <w:autoSpaceDN w:val="0"/>
        <w:adjustRightInd w:val="0"/>
        <w:spacing w:after="0" w:line="240" w:lineRule="auto"/>
        <w:jc w:val="both"/>
        <w:rPr>
          <w:lang w:val="fr-FR"/>
        </w:rPr>
      </w:pPr>
      <w:r w:rsidRPr="00FE4146">
        <w:rPr>
          <w:lang w:val="fr-FR"/>
        </w:rPr>
        <w:t>Une des fonctions du Secrétariat est le suivi et l'évaluation du F-OMD. Cette fonction est réalisée suivant les instructions contenues dans la Stratégie de suivi et évaluation et le Guide pour la mise en œuvre de programmes conjoints du Fonds pour la réalisation des Objectifs du Millénaire pour le Développement. Dans ces documents, il est établi que tous les programmes conjoints d’une durée supérieure à deux ans feront l'objet d'une évaluation intermédiaire.</w:t>
      </w:r>
    </w:p>
    <w:p w:rsidR="00AA6DF5" w:rsidRPr="00FE4146" w:rsidRDefault="00AA6DF5" w:rsidP="00AA6DF5">
      <w:pPr>
        <w:autoSpaceDE w:val="0"/>
        <w:autoSpaceDN w:val="0"/>
        <w:adjustRightInd w:val="0"/>
        <w:spacing w:after="0" w:line="240" w:lineRule="auto"/>
        <w:jc w:val="both"/>
        <w:rPr>
          <w:lang w:val="fr-FR"/>
        </w:rPr>
      </w:pPr>
    </w:p>
    <w:p w:rsidR="00AA6DF5" w:rsidRPr="00FE4146" w:rsidRDefault="00AA6DF5" w:rsidP="00AA6DF5">
      <w:pPr>
        <w:autoSpaceDE w:val="0"/>
        <w:autoSpaceDN w:val="0"/>
        <w:adjustRightInd w:val="0"/>
        <w:spacing w:after="0" w:line="240" w:lineRule="auto"/>
        <w:jc w:val="both"/>
        <w:rPr>
          <w:lang w:val="fr-FR"/>
        </w:rPr>
      </w:pPr>
      <w:r w:rsidRPr="00FE4146">
        <w:rPr>
          <w:lang w:val="fr-FR"/>
        </w:rPr>
        <w:t xml:space="preserve">Les évaluations intermédiaires ont une nature éminemment formative et cherchent à </w:t>
      </w:r>
      <w:r w:rsidRPr="00FE4146">
        <w:rPr>
          <w:b/>
          <w:lang w:val="fr-FR"/>
        </w:rPr>
        <w:t>améliorer la mise en œuvre des programmes dans leur seconde phase d'exécution, ainsi que la recherche et la génération de connaissances sur les bonnes pratiques et les leçons apprises</w:t>
      </w:r>
      <w:r w:rsidRPr="00FE4146">
        <w:rPr>
          <w:lang w:val="fr-FR"/>
        </w:rPr>
        <w:t xml:space="preserve"> pouvant être transférées à d'autres programmes. Par conséquent, les conclusions et recommandations issues de cette évaluation seront adressées à ses principaux utilisateurs : </w:t>
      </w:r>
      <w:r w:rsidRPr="001500A7">
        <w:rPr>
          <w:lang w:val="fr-FR"/>
        </w:rPr>
        <w:t>le Comité de Gestion du Programme, le Comité National de Direction et le Secrétariat du Fonds.</w:t>
      </w:r>
    </w:p>
    <w:p w:rsidR="00AA6DF5" w:rsidRPr="00FE4146" w:rsidRDefault="00AA6DF5" w:rsidP="00AA6DF5">
      <w:pPr>
        <w:autoSpaceDE w:val="0"/>
        <w:autoSpaceDN w:val="0"/>
        <w:adjustRightInd w:val="0"/>
        <w:spacing w:after="0" w:line="240" w:lineRule="auto"/>
        <w:jc w:val="both"/>
        <w:rPr>
          <w:lang w:val="fr-FR"/>
        </w:rPr>
      </w:pPr>
    </w:p>
    <w:p w:rsidR="00AA6DF5" w:rsidRPr="00FE4146" w:rsidRDefault="00AA6DF5" w:rsidP="00AA6DF5">
      <w:pPr>
        <w:autoSpaceDE w:val="0"/>
        <w:autoSpaceDN w:val="0"/>
        <w:adjustRightInd w:val="0"/>
        <w:spacing w:after="0" w:line="240" w:lineRule="auto"/>
        <w:rPr>
          <w:rFonts w:ascii="ACaslon-Regular" w:hAnsi="ACaslon-Regular" w:cs="ACaslon-Regular"/>
          <w:color w:val="000000"/>
          <w:lang w:val="fr-FR"/>
        </w:rPr>
      </w:pPr>
    </w:p>
    <w:p w:rsidR="00AA6DF5" w:rsidRPr="00FE4146" w:rsidRDefault="00AA6DF5" w:rsidP="00AA6DF5">
      <w:pPr>
        <w:autoSpaceDE w:val="0"/>
        <w:autoSpaceDN w:val="0"/>
        <w:adjustRightInd w:val="0"/>
        <w:spacing w:after="0" w:line="240" w:lineRule="auto"/>
        <w:rPr>
          <w:rFonts w:ascii="Myriad-Bold" w:hAnsi="Myriad-Bold" w:cs="Myriad-Bold"/>
          <w:b/>
          <w:bCs/>
          <w:color w:val="004DFB"/>
          <w:szCs w:val="24"/>
          <w:lang w:val="fr-FR"/>
        </w:rPr>
      </w:pPr>
      <w:r w:rsidRPr="00FE4146">
        <w:rPr>
          <w:rFonts w:ascii="Myriad-Bold" w:hAnsi="Myriad-Bold" w:cs="Myriad-Bold"/>
          <w:b/>
          <w:bCs/>
          <w:color w:val="004DFB"/>
          <w:szCs w:val="24"/>
          <w:lang w:val="fr-FR"/>
        </w:rPr>
        <w:t>3. CADRE DE L'ÉVALUATION ET OBJECTIFS SPÉCIFIQUES</w:t>
      </w:r>
    </w:p>
    <w:p w:rsidR="00AA6DF5" w:rsidRPr="00FE4146" w:rsidRDefault="00AA6DF5" w:rsidP="00AA6DF5">
      <w:pPr>
        <w:autoSpaceDE w:val="0"/>
        <w:autoSpaceDN w:val="0"/>
        <w:adjustRightInd w:val="0"/>
        <w:spacing w:after="0" w:line="240" w:lineRule="auto"/>
        <w:rPr>
          <w:rFonts w:ascii="ACaslon-Regular" w:hAnsi="ACaslon-Regular" w:cs="ACaslon-Regular"/>
          <w:color w:val="000000"/>
          <w:lang w:val="fr-FR"/>
        </w:rPr>
      </w:pPr>
    </w:p>
    <w:p w:rsidR="00AA6DF5" w:rsidRPr="00FE4146" w:rsidRDefault="00AA6DF5" w:rsidP="00AA6DF5">
      <w:pPr>
        <w:autoSpaceDE w:val="0"/>
        <w:autoSpaceDN w:val="0"/>
        <w:adjustRightInd w:val="0"/>
        <w:spacing w:after="0" w:line="240" w:lineRule="auto"/>
        <w:jc w:val="both"/>
        <w:rPr>
          <w:lang w:val="fr-FR"/>
        </w:rPr>
      </w:pPr>
      <w:r w:rsidRPr="00FE4146">
        <w:rPr>
          <w:lang w:val="fr-FR"/>
        </w:rPr>
        <w:t xml:space="preserve">L'évaluation intermédiaire consistera en une analyse systématique et rapide de la conception, du processus et des effets ou tendances des effets du </w:t>
      </w:r>
      <w:r w:rsidR="009A6FFB" w:rsidRPr="001500A7">
        <w:rPr>
          <w:b/>
          <w:lang w:val="fr-FR"/>
        </w:rPr>
        <w:t xml:space="preserve">Programme </w:t>
      </w:r>
      <w:r w:rsidR="001500A7">
        <w:rPr>
          <w:b/>
          <w:lang w:val="fr-FR"/>
        </w:rPr>
        <w:t>Conjoint</w:t>
      </w:r>
      <w:r w:rsidRPr="00FE4146">
        <w:rPr>
          <w:lang w:val="fr-FR"/>
        </w:rPr>
        <w:t xml:space="preserve"> sur la base de la portée et des critères inclus dans ces termes de référence à travers un processus expéditif. Ceci permettra d'obtenir des conclusions et des recommandations pour le programme conjoint dans une période d’environ trois mois. </w:t>
      </w:r>
    </w:p>
    <w:p w:rsidR="00AA6DF5" w:rsidRPr="00FE4146" w:rsidRDefault="00AA6DF5" w:rsidP="00AA6DF5">
      <w:pPr>
        <w:autoSpaceDE w:val="0"/>
        <w:autoSpaceDN w:val="0"/>
        <w:adjustRightInd w:val="0"/>
        <w:spacing w:after="0" w:line="240" w:lineRule="auto"/>
        <w:jc w:val="both"/>
        <w:rPr>
          <w:lang w:val="fr-FR"/>
        </w:rPr>
      </w:pPr>
    </w:p>
    <w:p w:rsidR="00AA6DF5" w:rsidRPr="00FE4146" w:rsidRDefault="00AA6DF5" w:rsidP="00AA6DF5">
      <w:pPr>
        <w:autoSpaceDE w:val="0"/>
        <w:autoSpaceDN w:val="0"/>
        <w:adjustRightInd w:val="0"/>
        <w:spacing w:after="0" w:line="240" w:lineRule="auto"/>
        <w:jc w:val="both"/>
        <w:rPr>
          <w:lang w:val="fr-FR"/>
        </w:rPr>
      </w:pPr>
      <w:r w:rsidRPr="00FE4146">
        <w:rPr>
          <w:b/>
          <w:lang w:val="fr-FR"/>
        </w:rPr>
        <w:t xml:space="preserve">L'unité d'analyse ou l’objet d'étude de cette évaluation intermédiaire est le </w:t>
      </w:r>
      <w:r w:rsidR="009A6FFB" w:rsidRPr="001500A7">
        <w:rPr>
          <w:b/>
          <w:lang w:val="fr-FR"/>
        </w:rPr>
        <w:t xml:space="preserve">programme </w:t>
      </w:r>
      <w:r w:rsidR="001500A7" w:rsidRPr="001500A7">
        <w:rPr>
          <w:b/>
          <w:lang w:val="fr-FR"/>
        </w:rPr>
        <w:t>conjoint</w:t>
      </w:r>
      <w:r w:rsidRPr="00FE4146">
        <w:rPr>
          <w:b/>
          <w:lang w:val="fr-FR"/>
        </w:rPr>
        <w:t>,</w:t>
      </w:r>
      <w:r w:rsidRPr="00FE4146">
        <w:rPr>
          <w:lang w:val="fr-FR"/>
        </w:rPr>
        <w:t xml:space="preserve"> compris comme l'ensemble de composantes, résultats, rendements des activités et apports qui ont été décrits dans le document du programme commun et les correspondantes modifications effectuées pendant sa mise en œuvre.</w:t>
      </w:r>
    </w:p>
    <w:p w:rsidR="00AA6DF5" w:rsidRPr="00FE4146" w:rsidRDefault="00AA6DF5" w:rsidP="00AA6DF5">
      <w:pPr>
        <w:autoSpaceDE w:val="0"/>
        <w:autoSpaceDN w:val="0"/>
        <w:adjustRightInd w:val="0"/>
        <w:spacing w:after="0" w:line="240" w:lineRule="auto"/>
        <w:jc w:val="both"/>
        <w:rPr>
          <w:lang w:val="fr-FR"/>
        </w:rPr>
      </w:pPr>
    </w:p>
    <w:p w:rsidR="00AA6DF5" w:rsidRPr="00FE4146" w:rsidRDefault="00AA6DF5" w:rsidP="00AA6DF5">
      <w:pPr>
        <w:autoSpaceDE w:val="0"/>
        <w:autoSpaceDN w:val="0"/>
        <w:adjustRightInd w:val="0"/>
        <w:spacing w:after="0" w:line="240" w:lineRule="auto"/>
        <w:jc w:val="both"/>
        <w:rPr>
          <w:lang w:val="fr-FR"/>
        </w:rPr>
      </w:pPr>
      <w:r w:rsidRPr="00FE4146">
        <w:rPr>
          <w:lang w:val="fr-FR"/>
        </w:rPr>
        <w:lastRenderedPageBreak/>
        <w:t xml:space="preserve">La présente évaluation intermédiaire a comme </w:t>
      </w:r>
      <w:r w:rsidRPr="00FE4146">
        <w:rPr>
          <w:b/>
          <w:lang w:val="fr-FR"/>
        </w:rPr>
        <w:t>objectifs spécifiques</w:t>
      </w:r>
      <w:r w:rsidRPr="00FE4146">
        <w:rPr>
          <w:lang w:val="fr-FR"/>
        </w:rPr>
        <w:t xml:space="preserve"> </w:t>
      </w:r>
      <w:r w:rsidR="005F726F" w:rsidRPr="00FE4146">
        <w:rPr>
          <w:lang w:val="fr-FR"/>
        </w:rPr>
        <w:t xml:space="preserve">de </w:t>
      </w:r>
      <w:r w:rsidRPr="00FE4146">
        <w:rPr>
          <w:lang w:val="fr-FR"/>
        </w:rPr>
        <w:t>:</w:t>
      </w:r>
    </w:p>
    <w:p w:rsidR="00AA6DF5" w:rsidRPr="00FE4146" w:rsidRDefault="00AA6DF5" w:rsidP="00AA6DF5">
      <w:pPr>
        <w:autoSpaceDE w:val="0"/>
        <w:autoSpaceDN w:val="0"/>
        <w:adjustRightInd w:val="0"/>
        <w:spacing w:after="0" w:line="240" w:lineRule="auto"/>
        <w:jc w:val="both"/>
        <w:rPr>
          <w:rFonts w:ascii="ACaslon-Regular" w:hAnsi="ACaslon-Regular" w:cs="ACaslon-Regular"/>
          <w:color w:val="000000"/>
          <w:lang w:val="fr-FR"/>
        </w:rPr>
      </w:pPr>
    </w:p>
    <w:p w:rsidR="00AA6DF5" w:rsidRPr="00FE4146" w:rsidRDefault="00AA6DF5" w:rsidP="00AA6DF5">
      <w:pPr>
        <w:pStyle w:val="Paragraphedeliste"/>
        <w:numPr>
          <w:ilvl w:val="0"/>
          <w:numId w:val="4"/>
        </w:numPr>
        <w:autoSpaceDE w:val="0"/>
        <w:autoSpaceDN w:val="0"/>
        <w:adjustRightInd w:val="0"/>
        <w:spacing w:after="0" w:line="240" w:lineRule="auto"/>
        <w:jc w:val="both"/>
        <w:rPr>
          <w:lang w:val="fr-FR"/>
        </w:rPr>
      </w:pPr>
      <w:r w:rsidRPr="00FE4146">
        <w:rPr>
          <w:lang w:val="fr-FR"/>
        </w:rPr>
        <w:t xml:space="preserve">Connaître </w:t>
      </w:r>
      <w:r w:rsidRPr="00FE4146">
        <w:rPr>
          <w:b/>
          <w:lang w:val="fr-FR"/>
        </w:rPr>
        <w:t>la qualité de la conception et la cohérence</w:t>
      </w:r>
      <w:r w:rsidRPr="00FE4146">
        <w:rPr>
          <w:lang w:val="fr-FR"/>
        </w:rPr>
        <w:t xml:space="preserve"> interne du Programme (les besoins et les problèmes qu’il prétend résoudre), ainsi que la cohérence externe de celui-ci avec le PNUAD, les Stratégies Nationales de Développement et </w:t>
      </w:r>
      <w:r w:rsidRPr="00FE4146">
        <w:rPr>
          <w:b/>
          <w:lang w:val="fr-FR"/>
        </w:rPr>
        <w:t>les Objectifs du Millénaire pour le Développement</w:t>
      </w:r>
      <w:r w:rsidRPr="00FE4146">
        <w:rPr>
          <w:lang w:val="fr-FR"/>
        </w:rPr>
        <w:t xml:space="preserve">. De même que le degré d'appropriation nationale dans les termes définis par la Déclaration de Paris et le </w:t>
      </w:r>
      <w:r w:rsidRPr="00FE4146">
        <w:rPr>
          <w:color w:val="000000"/>
          <w:lang w:val="fr-FR"/>
        </w:rPr>
        <w:t>Programme d'action d'Accra</w:t>
      </w:r>
      <w:r w:rsidRPr="00FE4146">
        <w:rPr>
          <w:lang w:val="fr-FR"/>
        </w:rPr>
        <w:t xml:space="preserve">. </w:t>
      </w:r>
    </w:p>
    <w:p w:rsidR="00AA6DF5" w:rsidRPr="00FE4146" w:rsidRDefault="00AA6DF5" w:rsidP="00AA6DF5">
      <w:pPr>
        <w:pStyle w:val="Paragraphedeliste"/>
        <w:numPr>
          <w:ilvl w:val="0"/>
          <w:numId w:val="4"/>
        </w:numPr>
        <w:autoSpaceDE w:val="0"/>
        <w:autoSpaceDN w:val="0"/>
        <w:adjustRightInd w:val="0"/>
        <w:spacing w:after="0" w:line="240" w:lineRule="auto"/>
        <w:jc w:val="both"/>
        <w:rPr>
          <w:lang w:val="fr-FR"/>
        </w:rPr>
      </w:pPr>
      <w:r w:rsidRPr="00FE4146">
        <w:rPr>
          <w:lang w:val="fr-FR"/>
        </w:rPr>
        <w:t xml:space="preserve">Connaître </w:t>
      </w:r>
      <w:r w:rsidRPr="00FE4146">
        <w:rPr>
          <w:b/>
          <w:lang w:val="fr-FR"/>
        </w:rPr>
        <w:t>le fonctionnement</w:t>
      </w:r>
      <w:r w:rsidRPr="00FE4146">
        <w:rPr>
          <w:lang w:val="fr-FR"/>
        </w:rPr>
        <w:t xml:space="preserve"> du </w:t>
      </w:r>
      <w:r w:rsidR="009A6FFB">
        <w:rPr>
          <w:lang w:val="fr-FR"/>
        </w:rPr>
        <w:t>programme commun</w:t>
      </w:r>
      <w:r w:rsidRPr="00FE4146">
        <w:rPr>
          <w:lang w:val="fr-FR"/>
        </w:rPr>
        <w:t xml:space="preserve"> et </w:t>
      </w:r>
      <w:r w:rsidRPr="00FE4146">
        <w:rPr>
          <w:b/>
          <w:lang w:val="fr-FR"/>
        </w:rPr>
        <w:t>l'efficience du modèle de gestion</w:t>
      </w:r>
      <w:r w:rsidRPr="00FE4146">
        <w:rPr>
          <w:lang w:val="fr-FR"/>
        </w:rPr>
        <w:t xml:space="preserve"> dans la planification, la coordination, la gestion et l'exécution des ressources assignées pour la mise en œuvre de celui-ci à partir de l'analyse des procédures et des mécanismes institutionnels, permettant de révéler les facteurs de succès et les limitations du travail inter-agences dans le cadre de l’initiative </w:t>
      </w:r>
      <w:r w:rsidRPr="00FE4146">
        <w:rPr>
          <w:b/>
          <w:lang w:val="fr-FR"/>
        </w:rPr>
        <w:t>« </w:t>
      </w:r>
      <w:r w:rsidR="001500A7" w:rsidRPr="001500A7">
        <w:rPr>
          <w:b/>
          <w:lang w:val="fr-FR"/>
        </w:rPr>
        <w:t>Delivering as One</w:t>
      </w:r>
      <w:r w:rsidRPr="001500A7">
        <w:rPr>
          <w:b/>
          <w:lang w:val="fr-FR"/>
        </w:rPr>
        <w:t> »</w:t>
      </w:r>
      <w:r w:rsidRPr="001500A7">
        <w:rPr>
          <w:lang w:val="fr-FR"/>
        </w:rPr>
        <w:t>.</w:t>
      </w:r>
    </w:p>
    <w:p w:rsidR="00AA6DF5" w:rsidRPr="00FE4146" w:rsidRDefault="00AA6DF5" w:rsidP="00AA6DF5">
      <w:pPr>
        <w:pStyle w:val="Paragraphedeliste"/>
        <w:numPr>
          <w:ilvl w:val="0"/>
          <w:numId w:val="4"/>
        </w:numPr>
        <w:autoSpaceDE w:val="0"/>
        <w:autoSpaceDN w:val="0"/>
        <w:adjustRightInd w:val="0"/>
        <w:spacing w:after="0" w:line="240" w:lineRule="auto"/>
        <w:jc w:val="both"/>
        <w:rPr>
          <w:lang w:val="fr-FR"/>
        </w:rPr>
      </w:pPr>
      <w:r w:rsidRPr="00FE4146">
        <w:rPr>
          <w:lang w:val="fr-FR"/>
        </w:rPr>
        <w:t xml:space="preserve">Connaître </w:t>
      </w:r>
      <w:r w:rsidRPr="00FE4146">
        <w:rPr>
          <w:b/>
          <w:lang w:val="fr-FR"/>
        </w:rPr>
        <w:t>le degré d'efficacité</w:t>
      </w:r>
      <w:r w:rsidRPr="00FE4146">
        <w:rPr>
          <w:lang w:val="fr-FR"/>
        </w:rPr>
        <w:t xml:space="preserve"> du programme sur : ses bénéficiaires, la contribution aux objectifs de la </w:t>
      </w:r>
      <w:r w:rsidRPr="00FE4146">
        <w:rPr>
          <w:b/>
          <w:lang w:val="fr-FR"/>
        </w:rPr>
        <w:t>fenêtre thématique Environnement</w:t>
      </w:r>
      <w:r w:rsidRPr="00FE4146">
        <w:rPr>
          <w:lang w:val="fr-FR"/>
        </w:rPr>
        <w:t xml:space="preserve"> </w:t>
      </w:r>
      <w:r w:rsidRPr="00303116">
        <w:rPr>
          <w:b/>
          <w:lang w:val="fr-FR"/>
        </w:rPr>
        <w:t xml:space="preserve">et Changement Climatique </w:t>
      </w:r>
      <w:r w:rsidRPr="00FE4146">
        <w:rPr>
          <w:lang w:val="fr-FR"/>
        </w:rPr>
        <w:t xml:space="preserve">et les </w:t>
      </w:r>
      <w:r w:rsidRPr="00FE4146">
        <w:rPr>
          <w:b/>
          <w:lang w:val="fr-FR"/>
        </w:rPr>
        <w:t>Objectifs du Millénaire pour le Développement</w:t>
      </w:r>
      <w:r w:rsidRPr="00FE4146">
        <w:rPr>
          <w:lang w:val="fr-FR"/>
        </w:rPr>
        <w:t xml:space="preserve"> au niveau local et/ou de pays.</w:t>
      </w:r>
    </w:p>
    <w:p w:rsidR="00AA6DF5" w:rsidRPr="00FE4146" w:rsidRDefault="00AA6DF5" w:rsidP="00AA6DF5">
      <w:pPr>
        <w:autoSpaceDE w:val="0"/>
        <w:autoSpaceDN w:val="0"/>
        <w:adjustRightInd w:val="0"/>
        <w:spacing w:after="0" w:line="240" w:lineRule="auto"/>
        <w:rPr>
          <w:lang w:val="fr-FR"/>
        </w:rPr>
      </w:pPr>
    </w:p>
    <w:p w:rsidR="00AA6DF5" w:rsidRPr="00FE4146" w:rsidRDefault="00AA6DF5" w:rsidP="00AA6DF5">
      <w:pPr>
        <w:autoSpaceDE w:val="0"/>
        <w:autoSpaceDN w:val="0"/>
        <w:adjustRightInd w:val="0"/>
        <w:spacing w:after="0" w:line="240" w:lineRule="auto"/>
        <w:rPr>
          <w:rFonts w:ascii="Myriad-Bold" w:hAnsi="Myriad-Bold" w:cs="Myriad-Bold"/>
          <w:b/>
          <w:bCs/>
          <w:color w:val="004DFB"/>
          <w:szCs w:val="24"/>
          <w:lang w:val="fr-FR"/>
        </w:rPr>
      </w:pPr>
      <w:r w:rsidRPr="00FE4146">
        <w:rPr>
          <w:rFonts w:ascii="Myriad-Bold" w:hAnsi="Myriad-Bold" w:cs="Myriad-Bold"/>
          <w:b/>
          <w:bCs/>
          <w:color w:val="004DFB"/>
          <w:szCs w:val="24"/>
          <w:lang w:val="fr-FR"/>
        </w:rPr>
        <w:t>4. QUESTIONS</w:t>
      </w:r>
      <w:r w:rsidR="00303116">
        <w:rPr>
          <w:rFonts w:ascii="Myriad-Bold" w:hAnsi="Myriad-Bold" w:cs="Myriad-Bold"/>
          <w:b/>
          <w:bCs/>
          <w:color w:val="004DFB"/>
          <w:szCs w:val="24"/>
          <w:lang w:val="fr-FR"/>
        </w:rPr>
        <w:t>,</w:t>
      </w:r>
      <w:r w:rsidRPr="00FE4146">
        <w:rPr>
          <w:rFonts w:ascii="Myriad-Bold" w:hAnsi="Myriad-Bold" w:cs="Myriad-Bold"/>
          <w:b/>
          <w:bCs/>
          <w:color w:val="004DFB"/>
          <w:szCs w:val="24"/>
          <w:lang w:val="fr-FR"/>
        </w:rPr>
        <w:t xml:space="preserve"> NIVEAUX ET CRITÈRES D'ÉVALUATION</w:t>
      </w:r>
    </w:p>
    <w:p w:rsidR="00AA6DF5" w:rsidRPr="00FE4146" w:rsidRDefault="00AA6DF5" w:rsidP="00AA6DF5">
      <w:pPr>
        <w:autoSpaceDE w:val="0"/>
        <w:autoSpaceDN w:val="0"/>
        <w:adjustRightInd w:val="0"/>
        <w:spacing w:after="0" w:line="240" w:lineRule="auto"/>
        <w:rPr>
          <w:lang w:val="fr-FR"/>
        </w:rPr>
      </w:pPr>
    </w:p>
    <w:p w:rsidR="00AA6DF5" w:rsidRPr="00FE4146" w:rsidRDefault="00AA6DF5" w:rsidP="00AA6DF5">
      <w:pPr>
        <w:autoSpaceDE w:val="0"/>
        <w:autoSpaceDN w:val="0"/>
        <w:adjustRightInd w:val="0"/>
        <w:spacing w:after="0" w:line="240" w:lineRule="auto"/>
        <w:jc w:val="both"/>
        <w:rPr>
          <w:lang w:val="fr-FR"/>
        </w:rPr>
      </w:pPr>
      <w:r w:rsidRPr="00FE4146">
        <w:rPr>
          <w:lang w:val="fr-FR"/>
        </w:rPr>
        <w:t xml:space="preserve">Les questions d'évaluation définissent l'information qui doit être produite suite au processus </w:t>
      </w:r>
      <w:r w:rsidR="00303116">
        <w:rPr>
          <w:lang w:val="fr-FR"/>
        </w:rPr>
        <w:t>d’</w:t>
      </w:r>
      <w:r w:rsidRPr="00FE4146">
        <w:rPr>
          <w:lang w:val="fr-FR"/>
        </w:rPr>
        <w:t>évaluati</w:t>
      </w:r>
      <w:r w:rsidR="00303116">
        <w:rPr>
          <w:lang w:val="fr-FR"/>
        </w:rPr>
        <w:t>on</w:t>
      </w:r>
      <w:r w:rsidRPr="00FE4146">
        <w:rPr>
          <w:lang w:val="fr-FR"/>
        </w:rPr>
        <w:t>. Les questions sont regroupées selon les critères que nous utiliserons pour évaluer et répondre à celles-ci. Ces critères sont regroupés à leur tour dans les trois niveaux du programme.</w:t>
      </w:r>
    </w:p>
    <w:p w:rsidR="00AA6DF5" w:rsidRPr="00FE4146" w:rsidRDefault="00AA6DF5" w:rsidP="00AA6DF5">
      <w:pPr>
        <w:autoSpaceDE w:val="0"/>
        <w:autoSpaceDN w:val="0"/>
        <w:adjustRightInd w:val="0"/>
        <w:spacing w:after="0" w:line="240" w:lineRule="auto"/>
        <w:jc w:val="both"/>
        <w:rPr>
          <w:lang w:val="fr-FR"/>
        </w:rPr>
      </w:pPr>
    </w:p>
    <w:p w:rsidR="00AA6DF5" w:rsidRPr="00FE4146" w:rsidRDefault="00AA6DF5" w:rsidP="00AA6DF5">
      <w:pPr>
        <w:autoSpaceDE w:val="0"/>
        <w:autoSpaceDN w:val="0"/>
        <w:adjustRightInd w:val="0"/>
        <w:spacing w:after="0" w:line="240" w:lineRule="auto"/>
        <w:jc w:val="both"/>
        <w:rPr>
          <w:b/>
          <w:lang w:val="fr-FR"/>
        </w:rPr>
      </w:pPr>
    </w:p>
    <w:p w:rsidR="00AA6DF5" w:rsidRPr="00FE4146" w:rsidRDefault="00AA6DF5" w:rsidP="00AA6DF5">
      <w:pPr>
        <w:autoSpaceDE w:val="0"/>
        <w:autoSpaceDN w:val="0"/>
        <w:adjustRightInd w:val="0"/>
        <w:spacing w:after="0" w:line="240" w:lineRule="auto"/>
        <w:jc w:val="both"/>
        <w:rPr>
          <w:b/>
          <w:lang w:val="fr-FR"/>
        </w:rPr>
      </w:pPr>
      <w:r w:rsidRPr="00FE4146">
        <w:rPr>
          <w:b/>
          <w:lang w:val="fr-FR"/>
        </w:rPr>
        <w:t>Niveau de la conception :</w:t>
      </w:r>
    </w:p>
    <w:p w:rsidR="00AA6DF5" w:rsidRPr="00FE4146" w:rsidRDefault="00AA6DF5" w:rsidP="00AA6DF5">
      <w:pPr>
        <w:autoSpaceDE w:val="0"/>
        <w:autoSpaceDN w:val="0"/>
        <w:adjustRightInd w:val="0"/>
        <w:spacing w:after="0" w:line="240" w:lineRule="auto"/>
        <w:jc w:val="both"/>
        <w:rPr>
          <w:lang w:val="fr-FR"/>
        </w:rPr>
      </w:pPr>
    </w:p>
    <w:p w:rsidR="00AA6DF5" w:rsidRPr="00FE4146" w:rsidRDefault="00AA6DF5" w:rsidP="00AA6DF5">
      <w:pPr>
        <w:pStyle w:val="Paragraphedeliste"/>
        <w:rPr>
          <w:b/>
          <w:lang w:val="fr-FR"/>
        </w:rPr>
      </w:pPr>
      <w:r w:rsidRPr="00FE4146">
        <w:rPr>
          <w:b/>
          <w:lang w:val="fr-FR"/>
        </w:rPr>
        <w:t xml:space="preserve">- Pertinence : </w:t>
      </w:r>
      <w:r w:rsidR="00303116">
        <w:rPr>
          <w:b/>
          <w:lang w:val="fr-FR"/>
        </w:rPr>
        <w:t>m</w:t>
      </w:r>
      <w:r w:rsidRPr="00FE4146">
        <w:rPr>
          <w:b/>
          <w:lang w:val="fr-FR"/>
        </w:rPr>
        <w:t>esure dans laquelle les objectifs d'une intervention pour le développement sont conformes aux conditions des bénéficiaires, aux besoins du pays, aux Objectifs du Millénaire pour le Développement et aux politiques des partenaires associés et des donateurs.</w:t>
      </w:r>
    </w:p>
    <w:p w:rsidR="00AA6DF5" w:rsidRPr="00FE4146" w:rsidRDefault="00AA6DF5" w:rsidP="00AA6DF5">
      <w:pPr>
        <w:pStyle w:val="Paragraphedeliste"/>
        <w:rPr>
          <w:b/>
          <w:lang w:val="fr-FR"/>
        </w:rPr>
      </w:pPr>
    </w:p>
    <w:p w:rsidR="00AA6DF5" w:rsidRPr="00FE4146" w:rsidRDefault="005F726F" w:rsidP="00AA6DF5">
      <w:pPr>
        <w:pStyle w:val="Paragraphedeliste"/>
        <w:numPr>
          <w:ilvl w:val="0"/>
          <w:numId w:val="27"/>
        </w:numPr>
        <w:rPr>
          <w:lang w:val="fr-FR"/>
        </w:rPr>
      </w:pPr>
      <w:r w:rsidRPr="00FE4146">
        <w:rPr>
          <w:lang w:val="fr-FR"/>
        </w:rPr>
        <w:t>Est-ce que l</w:t>
      </w:r>
      <w:r w:rsidR="00AA6DF5" w:rsidRPr="00FE4146">
        <w:rPr>
          <w:lang w:val="fr-FR"/>
        </w:rPr>
        <w:t>a conceptualisation du problème qu'on essaye de résoudre et ses causes (environnementales et humaines) sont claires</w:t>
      </w:r>
      <w:r w:rsidR="00E8346F">
        <w:rPr>
          <w:lang w:val="fr-FR"/>
        </w:rPr>
        <w:t xml:space="preserve"> </w:t>
      </w:r>
      <w:r w:rsidR="00AA6DF5" w:rsidRPr="00FE4146">
        <w:rPr>
          <w:lang w:val="fr-FR"/>
        </w:rPr>
        <w:t>?</w:t>
      </w:r>
    </w:p>
    <w:p w:rsidR="00AA6DF5" w:rsidRPr="00FE4146" w:rsidRDefault="00AA6DF5" w:rsidP="00AA6DF5">
      <w:pPr>
        <w:pStyle w:val="Paragraphedeliste"/>
        <w:rPr>
          <w:lang w:val="fr-FR"/>
        </w:rPr>
      </w:pPr>
    </w:p>
    <w:p w:rsidR="00AA6DF5" w:rsidRPr="00FE4146" w:rsidRDefault="00AA6DF5" w:rsidP="00AA6DF5">
      <w:pPr>
        <w:pStyle w:val="Paragraphedeliste"/>
        <w:numPr>
          <w:ilvl w:val="0"/>
          <w:numId w:val="27"/>
        </w:numPr>
        <w:rPr>
          <w:lang w:val="fr-FR"/>
        </w:rPr>
      </w:pPr>
      <w:r w:rsidRPr="00FE4146">
        <w:rPr>
          <w:lang w:val="fr-FR"/>
        </w:rPr>
        <w:t xml:space="preserve">Le </w:t>
      </w:r>
      <w:r w:rsidR="009A6FFB">
        <w:rPr>
          <w:lang w:val="fr-FR"/>
        </w:rPr>
        <w:t xml:space="preserve">programme </w:t>
      </w:r>
      <w:r w:rsidR="001500A7">
        <w:rPr>
          <w:lang w:val="fr-FR"/>
        </w:rPr>
        <w:t>conjoint</w:t>
      </w:r>
      <w:r w:rsidRPr="00FE4146">
        <w:rPr>
          <w:lang w:val="fr-FR"/>
        </w:rPr>
        <w:t xml:space="preserve"> répond-</w:t>
      </w:r>
      <w:r w:rsidR="0002156C">
        <w:rPr>
          <w:lang w:val="fr-FR"/>
        </w:rPr>
        <w:t>t-</w:t>
      </w:r>
      <w:r w:rsidRPr="00FE4146">
        <w:rPr>
          <w:lang w:val="fr-FR"/>
        </w:rPr>
        <w:t>il aux origines les plus significatives, les plus urgentes et prioritaires du problème, aux besoins environnementaux et socio-économiques de la population dans les secteurs d'activité, et du rôle du Programme dans la solution des problèmes et la couverture des besoins observés ?</w:t>
      </w:r>
    </w:p>
    <w:p w:rsidR="00AA6DF5" w:rsidRPr="00FE4146" w:rsidRDefault="00AA6DF5" w:rsidP="00AA6DF5">
      <w:pPr>
        <w:pStyle w:val="Paragraphedeliste"/>
        <w:rPr>
          <w:lang w:val="fr-FR"/>
        </w:rPr>
      </w:pPr>
    </w:p>
    <w:p w:rsidR="00AA6DF5" w:rsidRPr="00FE4146" w:rsidRDefault="00AA6DF5" w:rsidP="00AA6DF5">
      <w:pPr>
        <w:pStyle w:val="Paragraphedeliste"/>
        <w:numPr>
          <w:ilvl w:val="0"/>
          <w:numId w:val="27"/>
        </w:numPr>
        <w:rPr>
          <w:lang w:val="fr-FR"/>
        </w:rPr>
      </w:pPr>
      <w:r w:rsidRPr="00FE4146">
        <w:rPr>
          <w:lang w:val="fr-FR"/>
        </w:rPr>
        <w:t>La stratégie est-elle adaptée au contexte socioculturel où elle est mise en place ?</w:t>
      </w:r>
    </w:p>
    <w:p w:rsidR="00AA6DF5" w:rsidRPr="00FE4146" w:rsidRDefault="00AA6DF5" w:rsidP="00AA6DF5">
      <w:pPr>
        <w:pStyle w:val="Paragraphedeliste"/>
        <w:rPr>
          <w:lang w:val="fr-FR"/>
        </w:rPr>
      </w:pPr>
    </w:p>
    <w:p w:rsidR="00AA6DF5" w:rsidRPr="00FE4146" w:rsidRDefault="00AA6DF5" w:rsidP="00AA6DF5">
      <w:pPr>
        <w:pStyle w:val="Paragraphedeliste"/>
        <w:numPr>
          <w:ilvl w:val="0"/>
          <w:numId w:val="27"/>
        </w:numPr>
        <w:rPr>
          <w:lang w:val="fr-FR"/>
        </w:rPr>
      </w:pPr>
      <w:r w:rsidRPr="00FE4146">
        <w:rPr>
          <w:lang w:val="fr-FR"/>
        </w:rPr>
        <w:t>Les indicateurs de suivi sont-ils significatifs et de la qualité nécessaire pour mesurer les rendements et les résultats du programme conjoint ?</w:t>
      </w:r>
    </w:p>
    <w:p w:rsidR="00AA6DF5" w:rsidRPr="00FE4146" w:rsidRDefault="00AA6DF5" w:rsidP="00AA6DF5">
      <w:pPr>
        <w:pStyle w:val="Paragraphedeliste"/>
        <w:rPr>
          <w:lang w:val="fr-FR"/>
        </w:rPr>
      </w:pPr>
    </w:p>
    <w:p w:rsidR="00AA6DF5" w:rsidRPr="00FE4146" w:rsidRDefault="00AA6DF5" w:rsidP="00AA6DF5">
      <w:pPr>
        <w:pStyle w:val="Paragraphedeliste"/>
        <w:numPr>
          <w:ilvl w:val="0"/>
          <w:numId w:val="27"/>
        </w:numPr>
        <w:rPr>
          <w:lang w:val="fr-FR"/>
        </w:rPr>
      </w:pPr>
      <w:r w:rsidRPr="00FE4146">
        <w:rPr>
          <w:lang w:val="fr-FR"/>
        </w:rPr>
        <w:t>Dans quelle mesure le Secrétariat du F-OMD a contribué à élever la qualité de la formulation des programmes conjoints ?</w:t>
      </w:r>
    </w:p>
    <w:p w:rsidR="00E53188" w:rsidRPr="00FE4146" w:rsidRDefault="00E53188" w:rsidP="00E53188">
      <w:pPr>
        <w:autoSpaceDE w:val="0"/>
        <w:autoSpaceDN w:val="0"/>
        <w:adjustRightInd w:val="0"/>
        <w:spacing w:after="0" w:line="240" w:lineRule="auto"/>
        <w:jc w:val="both"/>
        <w:rPr>
          <w:lang w:val="fr-FR"/>
        </w:rPr>
      </w:pPr>
    </w:p>
    <w:p w:rsidR="00E53188" w:rsidRPr="00FE4146" w:rsidRDefault="00E53188" w:rsidP="00E53188">
      <w:pPr>
        <w:pStyle w:val="Paragraphedeliste"/>
        <w:numPr>
          <w:ilvl w:val="0"/>
          <w:numId w:val="5"/>
        </w:numPr>
        <w:autoSpaceDE w:val="0"/>
        <w:autoSpaceDN w:val="0"/>
        <w:adjustRightInd w:val="0"/>
        <w:spacing w:after="0" w:line="240" w:lineRule="auto"/>
        <w:jc w:val="both"/>
        <w:rPr>
          <w:b/>
          <w:lang w:val="fr-FR"/>
        </w:rPr>
      </w:pPr>
      <w:r w:rsidRPr="00FE4146">
        <w:rPr>
          <w:b/>
          <w:lang w:val="fr-FR"/>
        </w:rPr>
        <w:t>Appropriation dans la conception : exercice effectif de leadership des agents sociaux du pays sur les interventions en matière de développement</w:t>
      </w:r>
    </w:p>
    <w:p w:rsidR="00E53188" w:rsidRPr="00FE4146" w:rsidRDefault="00E53188" w:rsidP="00E53188">
      <w:pPr>
        <w:pStyle w:val="Paragraphedeliste"/>
        <w:autoSpaceDE w:val="0"/>
        <w:autoSpaceDN w:val="0"/>
        <w:adjustRightInd w:val="0"/>
        <w:spacing w:after="0" w:line="240" w:lineRule="auto"/>
        <w:jc w:val="both"/>
        <w:rPr>
          <w:b/>
          <w:lang w:val="fr-FR"/>
        </w:rPr>
      </w:pPr>
    </w:p>
    <w:p w:rsidR="00E53188" w:rsidRPr="00FE4146" w:rsidRDefault="00E53188" w:rsidP="00E53188">
      <w:pPr>
        <w:pStyle w:val="Paragraphedeliste"/>
        <w:numPr>
          <w:ilvl w:val="0"/>
          <w:numId w:val="8"/>
        </w:numPr>
        <w:autoSpaceDE w:val="0"/>
        <w:autoSpaceDN w:val="0"/>
        <w:adjustRightInd w:val="0"/>
        <w:spacing w:after="0" w:line="240" w:lineRule="auto"/>
        <w:jc w:val="both"/>
        <w:rPr>
          <w:lang w:val="fr-FR"/>
        </w:rPr>
      </w:pPr>
      <w:r w:rsidRPr="00FE4146">
        <w:rPr>
          <w:lang w:val="fr-FR"/>
        </w:rPr>
        <w:t xml:space="preserve">Dans quelle mesure les objectifs et les lignes d'activité du </w:t>
      </w:r>
      <w:r w:rsidR="009A6FFB">
        <w:rPr>
          <w:lang w:val="fr-FR"/>
        </w:rPr>
        <w:t>programme commun</w:t>
      </w:r>
      <w:r w:rsidRPr="00FE4146">
        <w:rPr>
          <w:lang w:val="fr-FR"/>
        </w:rPr>
        <w:t xml:space="preserve"> sont définis par rapport aux Plans et Programmes nationaux et régionaux, aux besoins identifiés (environnementaux et humains) et au contexte opérationnel de la politique nationale ?</w:t>
      </w:r>
    </w:p>
    <w:p w:rsidR="00E53188" w:rsidRPr="00FE4146" w:rsidRDefault="00E53188" w:rsidP="00E53188">
      <w:pPr>
        <w:pStyle w:val="Paragraphedeliste"/>
        <w:autoSpaceDE w:val="0"/>
        <w:autoSpaceDN w:val="0"/>
        <w:adjustRightInd w:val="0"/>
        <w:spacing w:after="0" w:line="240" w:lineRule="auto"/>
        <w:jc w:val="both"/>
        <w:rPr>
          <w:lang w:val="fr-FR"/>
        </w:rPr>
      </w:pPr>
    </w:p>
    <w:p w:rsidR="00E53188" w:rsidRPr="00FE4146" w:rsidRDefault="00E53188" w:rsidP="00E53188">
      <w:pPr>
        <w:pStyle w:val="Paragraphedeliste"/>
        <w:numPr>
          <w:ilvl w:val="0"/>
          <w:numId w:val="8"/>
        </w:numPr>
        <w:autoSpaceDE w:val="0"/>
        <w:autoSpaceDN w:val="0"/>
        <w:adjustRightInd w:val="0"/>
        <w:spacing w:after="0" w:line="240" w:lineRule="auto"/>
        <w:jc w:val="both"/>
        <w:rPr>
          <w:lang w:val="fr-FR"/>
        </w:rPr>
      </w:pPr>
      <w:r w:rsidRPr="00FE4146">
        <w:rPr>
          <w:lang w:val="fr-FR"/>
        </w:rPr>
        <w:t>Dans quelle mesure les autorités nationales, locales et les agents sociaux ont été pris en considération au moment de concevoir l'intervention de développement ?</w:t>
      </w:r>
    </w:p>
    <w:p w:rsidR="00E53188" w:rsidRPr="00FE4146" w:rsidRDefault="00E53188" w:rsidP="00E53188">
      <w:pPr>
        <w:autoSpaceDE w:val="0"/>
        <w:autoSpaceDN w:val="0"/>
        <w:adjustRightInd w:val="0"/>
        <w:spacing w:after="0" w:line="240" w:lineRule="auto"/>
        <w:jc w:val="both"/>
        <w:rPr>
          <w:lang w:val="fr-FR"/>
        </w:rPr>
      </w:pPr>
    </w:p>
    <w:p w:rsidR="00E53188" w:rsidRPr="00FE4146" w:rsidRDefault="00E53188" w:rsidP="00E53188">
      <w:pPr>
        <w:autoSpaceDE w:val="0"/>
        <w:autoSpaceDN w:val="0"/>
        <w:adjustRightInd w:val="0"/>
        <w:spacing w:after="0" w:line="240" w:lineRule="auto"/>
        <w:jc w:val="both"/>
        <w:rPr>
          <w:b/>
          <w:lang w:val="fr-FR"/>
        </w:rPr>
      </w:pPr>
      <w:r w:rsidRPr="00FE4146">
        <w:rPr>
          <w:b/>
          <w:lang w:val="fr-FR"/>
        </w:rPr>
        <w:t>Niveau du processus</w:t>
      </w:r>
    </w:p>
    <w:p w:rsidR="00E53188" w:rsidRPr="00FE4146" w:rsidRDefault="00E53188" w:rsidP="00E53188">
      <w:pPr>
        <w:autoSpaceDE w:val="0"/>
        <w:autoSpaceDN w:val="0"/>
        <w:adjustRightInd w:val="0"/>
        <w:spacing w:after="0" w:line="240" w:lineRule="auto"/>
        <w:jc w:val="both"/>
        <w:rPr>
          <w:lang w:val="fr-FR"/>
        </w:rPr>
      </w:pPr>
    </w:p>
    <w:p w:rsidR="00E53188" w:rsidRPr="00FE4146" w:rsidRDefault="00E53188" w:rsidP="00E03887">
      <w:pPr>
        <w:autoSpaceDE w:val="0"/>
        <w:autoSpaceDN w:val="0"/>
        <w:adjustRightInd w:val="0"/>
        <w:spacing w:after="0" w:line="240" w:lineRule="auto"/>
        <w:ind w:left="630" w:hanging="270"/>
        <w:rPr>
          <w:b/>
          <w:lang w:val="fr-FR"/>
        </w:rPr>
      </w:pPr>
      <w:r w:rsidRPr="00FE4146">
        <w:rPr>
          <w:b/>
          <w:lang w:val="fr-FR"/>
        </w:rPr>
        <w:t xml:space="preserve">-    Efficience : mesure dans laquelle les ressources/apports (fonds, durée, etc.) sont transformés en résultats </w:t>
      </w:r>
    </w:p>
    <w:p w:rsidR="00E53188" w:rsidRPr="00FE4146" w:rsidRDefault="00E53188" w:rsidP="00E53188">
      <w:pPr>
        <w:autoSpaceDE w:val="0"/>
        <w:autoSpaceDN w:val="0"/>
        <w:adjustRightInd w:val="0"/>
        <w:spacing w:after="0" w:line="240" w:lineRule="auto"/>
        <w:ind w:firstLine="360"/>
        <w:rPr>
          <w:b/>
          <w:lang w:val="fr-FR"/>
        </w:rPr>
      </w:pPr>
    </w:p>
    <w:p w:rsidR="00E53188" w:rsidRPr="00FE4146" w:rsidRDefault="00E53188" w:rsidP="00E53188">
      <w:pPr>
        <w:pStyle w:val="Paragraphedeliste"/>
        <w:numPr>
          <w:ilvl w:val="0"/>
          <w:numId w:val="9"/>
        </w:numPr>
        <w:autoSpaceDE w:val="0"/>
        <w:autoSpaceDN w:val="0"/>
        <w:adjustRightInd w:val="0"/>
        <w:spacing w:after="0" w:line="240" w:lineRule="auto"/>
        <w:jc w:val="both"/>
        <w:rPr>
          <w:lang w:val="fr-FR"/>
        </w:rPr>
      </w:pPr>
      <w:r w:rsidRPr="00FE4146">
        <w:rPr>
          <w:lang w:val="fr-FR"/>
        </w:rPr>
        <w:t xml:space="preserve">Dans quelle mesure le modèle de gestion du </w:t>
      </w:r>
      <w:r w:rsidR="009A6FFB">
        <w:rPr>
          <w:lang w:val="fr-FR"/>
        </w:rPr>
        <w:t>programme commun</w:t>
      </w:r>
      <w:r w:rsidRPr="00FE4146">
        <w:rPr>
          <w:lang w:val="fr-FR"/>
        </w:rPr>
        <w:t>, c'est-à-dire, des instruments, des ressources économiques, humaines, et techniques, de la structure organisationnelle, des flux d'information, de la prise de décisions dans la gestion, contribue-t-il à avoir comme résultat les produits et les résultats prévus ?</w:t>
      </w:r>
    </w:p>
    <w:p w:rsidR="00E53188" w:rsidRPr="00FE4146" w:rsidRDefault="00E53188" w:rsidP="00E53188">
      <w:pPr>
        <w:pStyle w:val="Paragraphedeliste"/>
        <w:autoSpaceDE w:val="0"/>
        <w:autoSpaceDN w:val="0"/>
        <w:adjustRightInd w:val="0"/>
        <w:spacing w:after="0" w:line="240" w:lineRule="auto"/>
        <w:jc w:val="both"/>
        <w:rPr>
          <w:lang w:val="fr-FR"/>
        </w:rPr>
      </w:pPr>
    </w:p>
    <w:p w:rsidR="00E53188" w:rsidRPr="00FE4146" w:rsidRDefault="00E53188" w:rsidP="00E53188">
      <w:pPr>
        <w:pStyle w:val="Paragraphedeliste"/>
        <w:numPr>
          <w:ilvl w:val="0"/>
          <w:numId w:val="9"/>
        </w:numPr>
        <w:autoSpaceDE w:val="0"/>
        <w:autoSpaceDN w:val="0"/>
        <w:adjustRightInd w:val="0"/>
        <w:spacing w:after="0" w:line="240" w:lineRule="auto"/>
        <w:jc w:val="both"/>
        <w:rPr>
          <w:lang w:val="fr-FR"/>
        </w:rPr>
      </w:pPr>
      <w:r w:rsidRPr="00FE4146">
        <w:rPr>
          <w:lang w:val="fr-FR"/>
        </w:rPr>
        <w:t xml:space="preserve">Dans quelle mesure les agences participantes </w:t>
      </w:r>
      <w:r w:rsidR="0002156C">
        <w:rPr>
          <w:lang w:val="fr-FR"/>
        </w:rPr>
        <w:t>assurent-elles une coordination entre elles</w:t>
      </w:r>
      <w:r w:rsidRPr="00FE4146">
        <w:rPr>
          <w:lang w:val="fr-FR"/>
        </w:rPr>
        <w:t xml:space="preserve"> ainsi qu’avec le gouvernement et la société civile ?</w:t>
      </w:r>
    </w:p>
    <w:p w:rsidR="00E53188" w:rsidRPr="00FE4146" w:rsidRDefault="00E53188" w:rsidP="00E53188">
      <w:pPr>
        <w:pStyle w:val="Paragraphedeliste"/>
        <w:rPr>
          <w:lang w:val="fr-FR"/>
        </w:rPr>
      </w:pPr>
    </w:p>
    <w:p w:rsidR="00E53188" w:rsidRPr="00FE4146" w:rsidRDefault="004B00AB" w:rsidP="00E53188">
      <w:pPr>
        <w:pStyle w:val="Paragraphedeliste"/>
        <w:numPr>
          <w:ilvl w:val="0"/>
          <w:numId w:val="9"/>
        </w:numPr>
        <w:autoSpaceDE w:val="0"/>
        <w:autoSpaceDN w:val="0"/>
        <w:adjustRightInd w:val="0"/>
        <w:spacing w:after="0" w:line="240" w:lineRule="auto"/>
        <w:jc w:val="both"/>
        <w:rPr>
          <w:lang w:val="fr-FR"/>
        </w:rPr>
      </w:pPr>
      <w:r>
        <w:rPr>
          <w:lang w:val="fr-FR"/>
        </w:rPr>
        <w:t>Y a t-il</w:t>
      </w:r>
      <w:r w:rsidR="00E53188" w:rsidRPr="00FE4146">
        <w:rPr>
          <w:lang w:val="fr-FR"/>
        </w:rPr>
        <w:t xml:space="preserve"> des mécanismes de coordination efficaces pour éviter la surcharge vis-à-vis des contreparties et des bénéficiaires ?</w:t>
      </w:r>
    </w:p>
    <w:p w:rsidR="00E53188" w:rsidRPr="00FE4146" w:rsidRDefault="00E53188" w:rsidP="00E53188">
      <w:pPr>
        <w:pStyle w:val="Paragraphedeliste"/>
        <w:rPr>
          <w:lang w:val="fr-FR"/>
        </w:rPr>
      </w:pPr>
    </w:p>
    <w:p w:rsidR="00E53188" w:rsidRPr="00FE4146" w:rsidRDefault="00E53188" w:rsidP="00E53188">
      <w:pPr>
        <w:pStyle w:val="Paragraphedeliste"/>
        <w:numPr>
          <w:ilvl w:val="0"/>
          <w:numId w:val="9"/>
        </w:numPr>
        <w:jc w:val="both"/>
        <w:rPr>
          <w:lang w:val="fr-FR"/>
        </w:rPr>
      </w:pPr>
      <w:r w:rsidRPr="00FE4146">
        <w:rPr>
          <w:lang w:val="fr-FR"/>
        </w:rPr>
        <w:t xml:space="preserve">Les cadences dans la mise en œuvre des produits du programme assurent-elles l'intégrité des résultats du </w:t>
      </w:r>
      <w:r w:rsidR="009A6FFB" w:rsidRPr="001500A7">
        <w:rPr>
          <w:lang w:val="fr-FR"/>
        </w:rPr>
        <w:t xml:space="preserve">programme </w:t>
      </w:r>
      <w:r w:rsidR="001500A7">
        <w:rPr>
          <w:lang w:val="fr-FR"/>
        </w:rPr>
        <w:t>conjoint</w:t>
      </w:r>
      <w:r w:rsidRPr="00FE4146">
        <w:rPr>
          <w:lang w:val="fr-FR"/>
        </w:rPr>
        <w:t xml:space="preserve"> ?</w:t>
      </w:r>
    </w:p>
    <w:p w:rsidR="00E53188" w:rsidRPr="00FE4146" w:rsidRDefault="00E53188" w:rsidP="00E53188">
      <w:pPr>
        <w:pStyle w:val="Paragraphedeliste"/>
        <w:rPr>
          <w:lang w:val="fr-FR"/>
        </w:rPr>
      </w:pPr>
    </w:p>
    <w:p w:rsidR="00E53188" w:rsidRPr="00FE4146" w:rsidRDefault="00E53188" w:rsidP="00E53188">
      <w:pPr>
        <w:pStyle w:val="Paragraphedeliste"/>
        <w:numPr>
          <w:ilvl w:val="0"/>
          <w:numId w:val="9"/>
        </w:numPr>
        <w:jc w:val="both"/>
        <w:rPr>
          <w:lang w:val="fr-FR"/>
        </w:rPr>
      </w:pPr>
      <w:r w:rsidRPr="00FE4146">
        <w:rPr>
          <w:lang w:val="fr-FR"/>
        </w:rPr>
        <w:t xml:space="preserve">Les méthodologies de travail, les instruments financiers, etc. sont-ils </w:t>
      </w:r>
      <w:r w:rsidR="00E03887">
        <w:rPr>
          <w:lang w:val="fr-FR"/>
        </w:rPr>
        <w:t>établi</w:t>
      </w:r>
      <w:r w:rsidRPr="00FE4146">
        <w:rPr>
          <w:lang w:val="fr-FR"/>
        </w:rPr>
        <w:t>s en commun par les agences et les programmes conjoints ?</w:t>
      </w:r>
    </w:p>
    <w:p w:rsidR="00E53188" w:rsidRPr="00FE4146" w:rsidRDefault="00E53188" w:rsidP="00E53188">
      <w:pPr>
        <w:pStyle w:val="Paragraphedeliste"/>
        <w:rPr>
          <w:lang w:val="fr-FR"/>
        </w:rPr>
      </w:pPr>
    </w:p>
    <w:p w:rsidR="00E53188" w:rsidRPr="00FE4146" w:rsidRDefault="00E53188" w:rsidP="00E53188">
      <w:pPr>
        <w:pStyle w:val="Paragraphedeliste"/>
        <w:numPr>
          <w:ilvl w:val="0"/>
          <w:numId w:val="9"/>
        </w:numPr>
        <w:jc w:val="both"/>
        <w:rPr>
          <w:b/>
          <w:lang w:val="fr-FR"/>
        </w:rPr>
      </w:pPr>
      <w:r w:rsidRPr="00FE4146">
        <w:rPr>
          <w:lang w:val="fr-FR"/>
        </w:rPr>
        <w:t xml:space="preserve">A-t-on adopté les mesures les plus efficaces dans le contexte </w:t>
      </w:r>
      <w:r w:rsidR="00E03887">
        <w:rPr>
          <w:lang w:val="fr-FR"/>
        </w:rPr>
        <w:t xml:space="preserve">en question </w:t>
      </w:r>
      <w:r w:rsidRPr="00FE4146">
        <w:rPr>
          <w:lang w:val="fr-FR"/>
        </w:rPr>
        <w:t>pour résoudre le problème environnemental ?</w:t>
      </w:r>
    </w:p>
    <w:p w:rsidR="00E53188" w:rsidRPr="00FE4146" w:rsidRDefault="00E53188" w:rsidP="00E03887">
      <w:pPr>
        <w:ind w:left="540" w:hanging="180"/>
        <w:jc w:val="both"/>
        <w:rPr>
          <w:b/>
          <w:lang w:val="fr-FR"/>
        </w:rPr>
      </w:pPr>
      <w:r w:rsidRPr="00FE4146">
        <w:rPr>
          <w:b/>
          <w:lang w:val="fr-FR"/>
        </w:rPr>
        <w:t xml:space="preserve">- Appropriation dans le processus : exercice effectif de leadership des agents sociaux du pays sur les interventions en matière de développement </w:t>
      </w:r>
    </w:p>
    <w:p w:rsidR="00E53188" w:rsidRPr="00FE4146" w:rsidRDefault="00E53188" w:rsidP="00E53188">
      <w:pPr>
        <w:pStyle w:val="Paragraphedeliste"/>
        <w:numPr>
          <w:ilvl w:val="0"/>
          <w:numId w:val="9"/>
        </w:numPr>
        <w:autoSpaceDE w:val="0"/>
        <w:autoSpaceDN w:val="0"/>
        <w:adjustRightInd w:val="0"/>
        <w:spacing w:after="0" w:line="240" w:lineRule="auto"/>
        <w:jc w:val="both"/>
        <w:rPr>
          <w:lang w:val="fr-FR"/>
        </w:rPr>
      </w:pPr>
      <w:r w:rsidRPr="00FE4146">
        <w:rPr>
          <w:lang w:val="fr-FR"/>
        </w:rPr>
        <w:t>Dans quelle mesure la population cible et les participants se sont appropriés du programme en assumant un rôle actif ?</w:t>
      </w:r>
    </w:p>
    <w:p w:rsidR="00E53188" w:rsidRPr="00FE4146" w:rsidRDefault="00E53188" w:rsidP="00E53188">
      <w:pPr>
        <w:pStyle w:val="Paragraphedeliste"/>
        <w:numPr>
          <w:ilvl w:val="0"/>
          <w:numId w:val="9"/>
        </w:numPr>
        <w:autoSpaceDE w:val="0"/>
        <w:autoSpaceDN w:val="0"/>
        <w:adjustRightInd w:val="0"/>
        <w:spacing w:after="0" w:line="240" w:lineRule="auto"/>
        <w:jc w:val="both"/>
        <w:rPr>
          <w:lang w:val="fr-FR"/>
        </w:rPr>
      </w:pPr>
      <w:r w:rsidRPr="00FE4146">
        <w:rPr>
          <w:lang w:val="fr-FR"/>
        </w:rPr>
        <w:t>Dans quelle mesure a-t-on mobilisé des ressources et/ou les contreparties nationales publiques/privées pour contribuer à l'objectif et produire les impacts du programme ?</w:t>
      </w:r>
    </w:p>
    <w:p w:rsidR="00E53188" w:rsidRPr="00FE4146" w:rsidRDefault="00E53188" w:rsidP="00E53188">
      <w:pPr>
        <w:pStyle w:val="Paragraphedeliste"/>
        <w:autoSpaceDE w:val="0"/>
        <w:autoSpaceDN w:val="0"/>
        <w:adjustRightInd w:val="0"/>
        <w:spacing w:after="0" w:line="240" w:lineRule="auto"/>
        <w:ind w:left="0"/>
        <w:jc w:val="both"/>
        <w:rPr>
          <w:lang w:val="fr-FR"/>
        </w:rPr>
      </w:pPr>
    </w:p>
    <w:p w:rsidR="00E53188" w:rsidRPr="00FE4146" w:rsidRDefault="00E53188" w:rsidP="00E53188">
      <w:pPr>
        <w:autoSpaceDE w:val="0"/>
        <w:autoSpaceDN w:val="0"/>
        <w:adjustRightInd w:val="0"/>
        <w:spacing w:after="0" w:line="240" w:lineRule="auto"/>
        <w:jc w:val="both"/>
        <w:rPr>
          <w:b/>
          <w:lang w:val="fr-FR"/>
        </w:rPr>
      </w:pPr>
    </w:p>
    <w:p w:rsidR="00E53188" w:rsidRPr="00FE4146" w:rsidRDefault="00E53188" w:rsidP="00E53188">
      <w:pPr>
        <w:autoSpaceDE w:val="0"/>
        <w:autoSpaceDN w:val="0"/>
        <w:adjustRightInd w:val="0"/>
        <w:spacing w:after="0" w:line="240" w:lineRule="auto"/>
        <w:jc w:val="both"/>
        <w:rPr>
          <w:b/>
          <w:lang w:val="fr-FR"/>
        </w:rPr>
      </w:pPr>
      <w:r w:rsidRPr="00FE4146">
        <w:rPr>
          <w:b/>
          <w:lang w:val="fr-FR"/>
        </w:rPr>
        <w:t>Niveau des résultats</w:t>
      </w:r>
    </w:p>
    <w:p w:rsidR="00E53188" w:rsidRPr="00FE4146" w:rsidRDefault="00E53188" w:rsidP="00E53188">
      <w:pPr>
        <w:autoSpaceDE w:val="0"/>
        <w:autoSpaceDN w:val="0"/>
        <w:adjustRightInd w:val="0"/>
        <w:spacing w:after="0" w:line="240" w:lineRule="auto"/>
        <w:jc w:val="both"/>
        <w:rPr>
          <w:b/>
          <w:lang w:val="fr-FR"/>
        </w:rPr>
      </w:pPr>
    </w:p>
    <w:p w:rsidR="00E53188" w:rsidRPr="00FE4146" w:rsidRDefault="00E53188" w:rsidP="00E03887">
      <w:pPr>
        <w:ind w:left="540" w:hanging="180"/>
        <w:jc w:val="both"/>
        <w:rPr>
          <w:b/>
          <w:lang w:val="fr-FR"/>
        </w:rPr>
      </w:pPr>
      <w:r w:rsidRPr="00FE4146">
        <w:rPr>
          <w:b/>
          <w:lang w:val="fr-FR"/>
        </w:rPr>
        <w:lastRenderedPageBreak/>
        <w:t>- Efficacité : mesure dans laquelle les objectifs de l'intervention pour le développement ont été obtenus ou prévus en prenant en considération leur importance relative.</w:t>
      </w:r>
    </w:p>
    <w:p w:rsidR="00E53188" w:rsidRPr="00FE4146" w:rsidRDefault="00E53188" w:rsidP="00E53188">
      <w:pPr>
        <w:pStyle w:val="Paragraphedeliste"/>
        <w:numPr>
          <w:ilvl w:val="0"/>
          <w:numId w:val="9"/>
        </w:numPr>
        <w:autoSpaceDE w:val="0"/>
        <w:autoSpaceDN w:val="0"/>
        <w:adjustRightInd w:val="0"/>
        <w:spacing w:after="0" w:line="240" w:lineRule="auto"/>
        <w:jc w:val="both"/>
        <w:rPr>
          <w:lang w:val="fr-FR"/>
        </w:rPr>
      </w:pPr>
      <w:r w:rsidRPr="00FE4146">
        <w:rPr>
          <w:lang w:val="fr-FR"/>
        </w:rPr>
        <w:t>Le programme avance-t-il dans la contribution pour atteindre les résultats établis ?</w:t>
      </w:r>
    </w:p>
    <w:p w:rsidR="00E53188" w:rsidRPr="00FE4146" w:rsidRDefault="00E53188" w:rsidP="00E53188">
      <w:pPr>
        <w:pStyle w:val="Paragraphedeliste"/>
        <w:numPr>
          <w:ilvl w:val="1"/>
          <w:numId w:val="9"/>
        </w:numPr>
        <w:autoSpaceDE w:val="0"/>
        <w:autoSpaceDN w:val="0"/>
        <w:adjustRightInd w:val="0"/>
        <w:spacing w:after="0" w:line="240" w:lineRule="auto"/>
        <w:jc w:val="both"/>
        <w:rPr>
          <w:lang w:val="fr-FR"/>
        </w:rPr>
      </w:pPr>
      <w:r w:rsidRPr="00FE4146">
        <w:rPr>
          <w:lang w:val="fr-FR"/>
        </w:rPr>
        <w:t xml:space="preserve">Dans quelle mesure et de quelles manières le programme conjoint contribue aux Objectifs du Millénaire pour le Développement au niveau local et dans le pays ? </w:t>
      </w:r>
    </w:p>
    <w:p w:rsidR="00E53188" w:rsidRPr="00FE4146" w:rsidRDefault="00E53188" w:rsidP="00E53188">
      <w:pPr>
        <w:pStyle w:val="Paragraphedeliste"/>
        <w:numPr>
          <w:ilvl w:val="1"/>
          <w:numId w:val="9"/>
        </w:numPr>
        <w:autoSpaceDE w:val="0"/>
        <w:autoSpaceDN w:val="0"/>
        <w:adjustRightInd w:val="0"/>
        <w:spacing w:after="0" w:line="240" w:lineRule="auto"/>
        <w:jc w:val="both"/>
        <w:rPr>
          <w:lang w:val="fr-FR"/>
        </w:rPr>
      </w:pPr>
      <w:r w:rsidRPr="00FE4146">
        <w:rPr>
          <w:lang w:val="fr-FR"/>
        </w:rPr>
        <w:t xml:space="preserve">Dans quelle mesure et de quelles manières le programme conjoint contribue aux objectifs établis par la fenêtre thématique ? </w:t>
      </w:r>
    </w:p>
    <w:p w:rsidR="00E53188" w:rsidRPr="00FE4146" w:rsidRDefault="00E53188" w:rsidP="00E53188">
      <w:pPr>
        <w:pStyle w:val="Paragraphedeliste"/>
        <w:numPr>
          <w:ilvl w:val="0"/>
          <w:numId w:val="9"/>
        </w:numPr>
        <w:autoSpaceDE w:val="0"/>
        <w:autoSpaceDN w:val="0"/>
        <w:adjustRightInd w:val="0"/>
        <w:spacing w:after="0" w:line="240" w:lineRule="auto"/>
        <w:jc w:val="both"/>
        <w:rPr>
          <w:lang w:val="fr-FR"/>
        </w:rPr>
      </w:pPr>
      <w:r w:rsidRPr="00FE4146">
        <w:rPr>
          <w:lang w:val="fr-FR"/>
        </w:rPr>
        <w:t>Le calendrier des produits établis est-il respecté</w:t>
      </w:r>
      <w:r w:rsidR="005719ED">
        <w:rPr>
          <w:lang w:val="fr-FR"/>
        </w:rPr>
        <w:t xml:space="preserve"> </w:t>
      </w:r>
      <w:r w:rsidRPr="00FE4146">
        <w:rPr>
          <w:lang w:val="fr-FR"/>
        </w:rPr>
        <w:t>?</w:t>
      </w:r>
    </w:p>
    <w:p w:rsidR="00E53188" w:rsidRPr="00FE4146" w:rsidRDefault="00E53188" w:rsidP="00E53188">
      <w:pPr>
        <w:pStyle w:val="Paragraphedeliste"/>
        <w:numPr>
          <w:ilvl w:val="0"/>
          <w:numId w:val="9"/>
        </w:numPr>
        <w:autoSpaceDE w:val="0"/>
        <w:autoSpaceDN w:val="0"/>
        <w:adjustRightInd w:val="0"/>
        <w:spacing w:after="0" w:line="240" w:lineRule="auto"/>
        <w:jc w:val="both"/>
        <w:rPr>
          <w:lang w:val="fr-FR"/>
        </w:rPr>
      </w:pPr>
      <w:r w:rsidRPr="00FE4146">
        <w:rPr>
          <w:lang w:val="fr-FR"/>
        </w:rPr>
        <w:t xml:space="preserve">Les produits générés sont-ils de la qualité </w:t>
      </w:r>
      <w:r w:rsidR="008B2BB0">
        <w:rPr>
          <w:lang w:val="fr-FR"/>
        </w:rPr>
        <w:t>requise</w:t>
      </w:r>
      <w:r w:rsidRPr="00FE4146">
        <w:rPr>
          <w:lang w:val="fr-FR"/>
        </w:rPr>
        <w:t xml:space="preserve"> ?</w:t>
      </w:r>
    </w:p>
    <w:p w:rsidR="00E53188" w:rsidRPr="00FE4146" w:rsidRDefault="00E53188" w:rsidP="00E53188">
      <w:pPr>
        <w:pStyle w:val="Paragraphedeliste"/>
        <w:numPr>
          <w:ilvl w:val="0"/>
          <w:numId w:val="9"/>
        </w:numPr>
        <w:autoSpaceDE w:val="0"/>
        <w:autoSpaceDN w:val="0"/>
        <w:adjustRightInd w:val="0"/>
        <w:spacing w:after="0" w:line="240" w:lineRule="auto"/>
        <w:jc w:val="both"/>
        <w:rPr>
          <w:lang w:val="fr-FR"/>
        </w:rPr>
      </w:pPr>
      <w:r w:rsidRPr="00FE4146">
        <w:rPr>
          <w:lang w:val="fr-FR"/>
        </w:rPr>
        <w:t>Le programme fournit-il la couverture prévue aux bénéficiaires ?</w:t>
      </w:r>
    </w:p>
    <w:p w:rsidR="00E53188" w:rsidRPr="00FE4146" w:rsidRDefault="00E53188" w:rsidP="00E53188">
      <w:pPr>
        <w:pStyle w:val="Paragraphedeliste"/>
        <w:numPr>
          <w:ilvl w:val="0"/>
          <w:numId w:val="9"/>
        </w:numPr>
        <w:autoSpaceDE w:val="0"/>
        <w:autoSpaceDN w:val="0"/>
        <w:adjustRightInd w:val="0"/>
        <w:spacing w:after="0" w:line="240" w:lineRule="auto"/>
        <w:jc w:val="both"/>
        <w:rPr>
          <w:lang w:val="fr-FR"/>
        </w:rPr>
      </w:pPr>
      <w:r w:rsidRPr="00FE4146">
        <w:rPr>
          <w:lang w:val="fr-FR"/>
        </w:rPr>
        <w:t>Quels sont les facteurs contribuant au progrès ou au retard dans l’obtention des produits et des résultats ?</w:t>
      </w:r>
    </w:p>
    <w:p w:rsidR="00E53188" w:rsidRPr="00FE4146" w:rsidRDefault="00E53188" w:rsidP="00E53188">
      <w:pPr>
        <w:pStyle w:val="Paragraphedeliste"/>
        <w:numPr>
          <w:ilvl w:val="0"/>
          <w:numId w:val="9"/>
        </w:numPr>
        <w:autoSpaceDE w:val="0"/>
        <w:autoSpaceDN w:val="0"/>
        <w:adjustRightInd w:val="0"/>
        <w:spacing w:after="0" w:line="240" w:lineRule="auto"/>
        <w:jc w:val="both"/>
        <w:rPr>
          <w:lang w:val="fr-FR"/>
        </w:rPr>
      </w:pPr>
      <w:r w:rsidRPr="00FE4146">
        <w:rPr>
          <w:lang w:val="fr-FR"/>
        </w:rPr>
        <w:t>Dans quelle mesure le programme a-t-il apporté des mesures innovatrices dans la solution aux problèmes ?</w:t>
      </w:r>
    </w:p>
    <w:p w:rsidR="00E53188" w:rsidRPr="00FE4146" w:rsidRDefault="00E53188" w:rsidP="00E53188">
      <w:pPr>
        <w:pStyle w:val="Paragraphedeliste"/>
        <w:numPr>
          <w:ilvl w:val="0"/>
          <w:numId w:val="9"/>
        </w:numPr>
        <w:autoSpaceDE w:val="0"/>
        <w:autoSpaceDN w:val="0"/>
        <w:adjustRightInd w:val="0"/>
        <w:spacing w:after="0" w:line="240" w:lineRule="auto"/>
        <w:jc w:val="both"/>
        <w:rPr>
          <w:lang w:val="fr-FR"/>
        </w:rPr>
      </w:pPr>
      <w:r w:rsidRPr="00FE4146">
        <w:rPr>
          <w:lang w:val="fr-FR"/>
        </w:rPr>
        <w:t>A-t-on identifié des expériences à succès ou des exemples transmissibles à d'autres contextes qui peuvent être répandus ?</w:t>
      </w:r>
    </w:p>
    <w:p w:rsidR="00E53188" w:rsidRPr="00FE4146" w:rsidRDefault="00E53188" w:rsidP="00E53188">
      <w:pPr>
        <w:pStyle w:val="Paragraphedeliste"/>
        <w:numPr>
          <w:ilvl w:val="0"/>
          <w:numId w:val="9"/>
        </w:numPr>
        <w:autoSpaceDE w:val="0"/>
        <w:autoSpaceDN w:val="0"/>
        <w:adjustRightInd w:val="0"/>
        <w:spacing w:after="0" w:line="240" w:lineRule="auto"/>
        <w:jc w:val="both"/>
        <w:rPr>
          <w:lang w:val="fr-FR"/>
        </w:rPr>
      </w:pPr>
      <w:r w:rsidRPr="00FE4146">
        <w:rPr>
          <w:lang w:val="fr-FR"/>
        </w:rPr>
        <w:t>Dans quelle mesure les comportements responsables du problème environnemental ont été changés ?</w:t>
      </w:r>
    </w:p>
    <w:p w:rsidR="00E53188" w:rsidRPr="00FE4146" w:rsidRDefault="00E53188" w:rsidP="00E53188">
      <w:pPr>
        <w:pStyle w:val="Paragraphedeliste"/>
        <w:numPr>
          <w:ilvl w:val="0"/>
          <w:numId w:val="9"/>
        </w:numPr>
        <w:autoSpaceDE w:val="0"/>
        <w:autoSpaceDN w:val="0"/>
        <w:adjustRightInd w:val="0"/>
        <w:spacing w:after="0" w:line="240" w:lineRule="auto"/>
        <w:jc w:val="both"/>
        <w:rPr>
          <w:lang w:val="fr-FR"/>
        </w:rPr>
      </w:pPr>
      <w:r w:rsidRPr="00FE4146">
        <w:rPr>
          <w:lang w:val="fr-FR"/>
        </w:rPr>
        <w:t>Dans quelle mesure le programme conjoint a contribué à promouvoir le positionnement de la problématique environnementale dans l'agenda politique du pays ?</w:t>
      </w:r>
    </w:p>
    <w:p w:rsidR="00E53188" w:rsidRPr="00FE4146" w:rsidRDefault="00E53188" w:rsidP="00E53188">
      <w:pPr>
        <w:pStyle w:val="Paragraphedeliste"/>
        <w:numPr>
          <w:ilvl w:val="0"/>
          <w:numId w:val="9"/>
        </w:numPr>
        <w:autoSpaceDE w:val="0"/>
        <w:autoSpaceDN w:val="0"/>
        <w:adjustRightInd w:val="0"/>
        <w:spacing w:after="0" w:line="240" w:lineRule="auto"/>
        <w:jc w:val="both"/>
        <w:rPr>
          <w:lang w:val="fr-FR"/>
        </w:rPr>
      </w:pPr>
      <w:r w:rsidRPr="00FE4146">
        <w:rPr>
          <w:lang w:val="fr-FR"/>
        </w:rPr>
        <w:t>Quelle est l’incidence différentielle et quels sont les types d'effets produits par le programme conjoint en ce qui concerne des groupes démographiques tels que les jeunes, les filles, les garçons, les adolescents, les personnes âgées, les communautés indigènes et la population rurale ?</w:t>
      </w:r>
    </w:p>
    <w:p w:rsidR="00E53188" w:rsidRPr="00FE4146" w:rsidRDefault="00E53188" w:rsidP="00E53188">
      <w:pPr>
        <w:autoSpaceDE w:val="0"/>
        <w:autoSpaceDN w:val="0"/>
        <w:adjustRightInd w:val="0"/>
        <w:spacing w:after="0" w:line="240" w:lineRule="auto"/>
        <w:jc w:val="both"/>
        <w:rPr>
          <w:b/>
          <w:lang w:val="fr-FR"/>
        </w:rPr>
      </w:pPr>
    </w:p>
    <w:p w:rsidR="00E53188" w:rsidRPr="00FE4146" w:rsidRDefault="00E53188" w:rsidP="00E53188">
      <w:pPr>
        <w:autoSpaceDE w:val="0"/>
        <w:autoSpaceDN w:val="0"/>
        <w:adjustRightInd w:val="0"/>
        <w:spacing w:after="0" w:line="240" w:lineRule="auto"/>
        <w:jc w:val="both"/>
        <w:rPr>
          <w:b/>
          <w:lang w:val="fr-FR"/>
        </w:rPr>
      </w:pPr>
    </w:p>
    <w:p w:rsidR="00E53188" w:rsidRPr="00FE4146" w:rsidRDefault="00E53188" w:rsidP="00E53188">
      <w:pPr>
        <w:autoSpaceDE w:val="0"/>
        <w:autoSpaceDN w:val="0"/>
        <w:adjustRightInd w:val="0"/>
        <w:spacing w:after="0" w:line="240" w:lineRule="auto"/>
        <w:jc w:val="both"/>
        <w:rPr>
          <w:b/>
          <w:lang w:val="fr-FR"/>
        </w:rPr>
      </w:pPr>
      <w:r w:rsidRPr="00FE4146">
        <w:rPr>
          <w:b/>
          <w:lang w:val="fr-FR"/>
        </w:rPr>
        <w:t>Durabilité : probabilité que les bénéfices de l'intervention se prolongent sur le long terme.</w:t>
      </w:r>
    </w:p>
    <w:p w:rsidR="00E53188" w:rsidRPr="00FE4146" w:rsidRDefault="00E53188" w:rsidP="00E53188">
      <w:pPr>
        <w:pStyle w:val="Paragraphedeliste"/>
        <w:autoSpaceDE w:val="0"/>
        <w:autoSpaceDN w:val="0"/>
        <w:adjustRightInd w:val="0"/>
        <w:spacing w:after="0" w:line="240" w:lineRule="auto"/>
        <w:jc w:val="both"/>
        <w:rPr>
          <w:szCs w:val="20"/>
          <w:lang w:val="fr-FR"/>
        </w:rPr>
      </w:pPr>
    </w:p>
    <w:p w:rsidR="00E53188" w:rsidRPr="00FE4146" w:rsidRDefault="00E53188" w:rsidP="00E53188">
      <w:pPr>
        <w:pStyle w:val="Paragraphedeliste"/>
        <w:numPr>
          <w:ilvl w:val="0"/>
          <w:numId w:val="11"/>
        </w:numPr>
        <w:autoSpaceDE w:val="0"/>
        <w:autoSpaceDN w:val="0"/>
        <w:adjustRightInd w:val="0"/>
        <w:spacing w:after="0" w:line="240" w:lineRule="auto"/>
        <w:jc w:val="both"/>
        <w:rPr>
          <w:szCs w:val="20"/>
          <w:lang w:val="fr-FR"/>
        </w:rPr>
      </w:pPr>
      <w:r w:rsidRPr="00FE4146">
        <w:rPr>
          <w:szCs w:val="20"/>
          <w:lang w:val="fr-FR"/>
        </w:rPr>
        <w:t>Les prémisses nécessaires pour la durabilité des effets du programme conjoint sont-elles présentes ?</w:t>
      </w:r>
    </w:p>
    <w:p w:rsidR="00E53188" w:rsidRPr="00FE4146" w:rsidRDefault="00E53188" w:rsidP="00E53188">
      <w:pPr>
        <w:pStyle w:val="Paragraphedeliste"/>
        <w:numPr>
          <w:ilvl w:val="2"/>
          <w:numId w:val="11"/>
        </w:numPr>
        <w:autoSpaceDE w:val="0"/>
        <w:autoSpaceDN w:val="0"/>
        <w:adjustRightInd w:val="0"/>
        <w:spacing w:after="0" w:line="240" w:lineRule="auto"/>
        <w:jc w:val="both"/>
        <w:rPr>
          <w:szCs w:val="20"/>
          <w:lang w:val="fr-FR"/>
        </w:rPr>
      </w:pPr>
      <w:r w:rsidRPr="00FE4146">
        <w:rPr>
          <w:szCs w:val="20"/>
          <w:lang w:val="fr-FR"/>
        </w:rPr>
        <w:t xml:space="preserve">Au niveau local : se produit-il une appropriation des connaissances et de l'expérience, des ressources et des réseaux locaux ? </w:t>
      </w:r>
    </w:p>
    <w:p w:rsidR="00E53188" w:rsidRPr="00FE4146" w:rsidRDefault="00E53188" w:rsidP="00E53188">
      <w:pPr>
        <w:pStyle w:val="Paragraphedeliste"/>
        <w:numPr>
          <w:ilvl w:val="2"/>
          <w:numId w:val="11"/>
        </w:numPr>
        <w:autoSpaceDE w:val="0"/>
        <w:autoSpaceDN w:val="0"/>
        <w:adjustRightInd w:val="0"/>
        <w:spacing w:after="0" w:line="240" w:lineRule="auto"/>
        <w:jc w:val="both"/>
        <w:rPr>
          <w:szCs w:val="20"/>
          <w:lang w:val="fr-FR"/>
        </w:rPr>
      </w:pPr>
      <w:r w:rsidRPr="00FE4146">
        <w:rPr>
          <w:szCs w:val="20"/>
          <w:lang w:val="fr-FR"/>
        </w:rPr>
        <w:t xml:space="preserve">Au niveau du pays : a-t-on créé et/ou renforcé les réseaux ou les institutions pouvant mener à bien les fonctions que le programme conjoint effectue ? </w:t>
      </w:r>
    </w:p>
    <w:p w:rsidR="00E53188" w:rsidRPr="00FE4146" w:rsidRDefault="00E53188" w:rsidP="00E53188">
      <w:pPr>
        <w:pStyle w:val="Paragraphedeliste"/>
        <w:numPr>
          <w:ilvl w:val="2"/>
          <w:numId w:val="11"/>
        </w:numPr>
        <w:autoSpaceDE w:val="0"/>
        <w:autoSpaceDN w:val="0"/>
        <w:adjustRightInd w:val="0"/>
        <w:spacing w:after="0" w:line="240" w:lineRule="auto"/>
        <w:jc w:val="both"/>
        <w:rPr>
          <w:szCs w:val="20"/>
          <w:lang w:val="fr-FR"/>
        </w:rPr>
      </w:pPr>
      <w:r w:rsidRPr="00FE4146">
        <w:rPr>
          <w:szCs w:val="20"/>
          <w:lang w:val="fr-FR"/>
        </w:rPr>
        <w:t>La durée du programme conjoint est-elle suffisamment adéquate pour garantir un cycle qui projette la durabilité des interventions ?</w:t>
      </w:r>
    </w:p>
    <w:p w:rsidR="00E53188" w:rsidRPr="00FE4146" w:rsidRDefault="00E53188" w:rsidP="00E53188">
      <w:pPr>
        <w:pStyle w:val="Paragraphedeliste"/>
        <w:autoSpaceDE w:val="0"/>
        <w:autoSpaceDN w:val="0"/>
        <w:adjustRightInd w:val="0"/>
        <w:spacing w:after="0" w:line="240" w:lineRule="auto"/>
        <w:ind w:left="2160"/>
        <w:jc w:val="both"/>
        <w:rPr>
          <w:szCs w:val="20"/>
          <w:lang w:val="fr-FR"/>
        </w:rPr>
      </w:pPr>
    </w:p>
    <w:p w:rsidR="00E53188" w:rsidRPr="00B961DA" w:rsidRDefault="00E53188" w:rsidP="00B961DA">
      <w:pPr>
        <w:pStyle w:val="Paragraphedeliste"/>
        <w:numPr>
          <w:ilvl w:val="0"/>
          <w:numId w:val="11"/>
        </w:numPr>
        <w:autoSpaceDE w:val="0"/>
        <w:autoSpaceDN w:val="0"/>
        <w:adjustRightInd w:val="0"/>
        <w:spacing w:after="0" w:line="240" w:lineRule="auto"/>
        <w:jc w:val="both"/>
        <w:rPr>
          <w:szCs w:val="20"/>
          <w:lang w:val="fr-FR"/>
        </w:rPr>
      </w:pPr>
      <w:r w:rsidRPr="00FE4146">
        <w:rPr>
          <w:szCs w:val="20"/>
          <w:lang w:val="fr-FR"/>
        </w:rPr>
        <w:t xml:space="preserve">Dans quelle mesure les visions et </w:t>
      </w:r>
      <w:r w:rsidR="00A44BA4" w:rsidRPr="00FE4146">
        <w:rPr>
          <w:szCs w:val="20"/>
          <w:lang w:val="fr-FR"/>
        </w:rPr>
        <w:t>actions</w:t>
      </w:r>
      <w:r w:rsidRPr="00FE4146">
        <w:rPr>
          <w:szCs w:val="20"/>
          <w:lang w:val="fr-FR"/>
        </w:rPr>
        <w:t xml:space="preserve"> des partenaires </w:t>
      </w:r>
      <w:r w:rsidR="008B2BB0">
        <w:rPr>
          <w:szCs w:val="20"/>
          <w:lang w:val="fr-FR"/>
        </w:rPr>
        <w:t>du</w:t>
      </w:r>
      <w:r w:rsidRPr="00FE4146">
        <w:rPr>
          <w:szCs w:val="20"/>
          <w:lang w:val="fr-FR"/>
        </w:rPr>
        <w:t xml:space="preserve"> programme conjoint </w:t>
      </w:r>
      <w:r w:rsidR="008B2BB0">
        <w:rPr>
          <w:szCs w:val="20"/>
          <w:lang w:val="fr-FR"/>
        </w:rPr>
        <w:t>coïncident</w:t>
      </w:r>
      <w:r w:rsidR="008B2BB0" w:rsidRPr="00FE4146">
        <w:rPr>
          <w:szCs w:val="20"/>
          <w:lang w:val="fr-FR"/>
        </w:rPr>
        <w:t xml:space="preserve"> ou diffèrent</w:t>
      </w:r>
      <w:r w:rsidR="008B2BB0">
        <w:rPr>
          <w:szCs w:val="20"/>
          <w:lang w:val="fr-FR"/>
        </w:rPr>
        <w:t>-elles</w:t>
      </w:r>
      <w:r w:rsidRPr="00FE4146">
        <w:rPr>
          <w:szCs w:val="20"/>
          <w:lang w:val="fr-FR"/>
        </w:rPr>
        <w:t>?</w:t>
      </w:r>
    </w:p>
    <w:p w:rsidR="00E53188" w:rsidRPr="00FE4146" w:rsidRDefault="00E53188" w:rsidP="00E53188">
      <w:pPr>
        <w:pStyle w:val="Paragraphedeliste"/>
        <w:numPr>
          <w:ilvl w:val="0"/>
          <w:numId w:val="11"/>
        </w:numPr>
        <w:autoSpaceDE w:val="0"/>
        <w:autoSpaceDN w:val="0"/>
        <w:adjustRightInd w:val="0"/>
        <w:spacing w:after="0" w:line="240" w:lineRule="auto"/>
        <w:jc w:val="both"/>
        <w:rPr>
          <w:szCs w:val="20"/>
          <w:lang w:val="fr-FR"/>
        </w:rPr>
      </w:pPr>
      <w:r w:rsidRPr="00FE4146">
        <w:rPr>
          <w:szCs w:val="20"/>
          <w:lang w:val="fr-FR"/>
        </w:rPr>
        <w:t>De quelle manière peut-on améliorer la gouvernance du programme conjoint afin qu'il ait davantage de probabilités d'atteindre la durabilité dans l’avenir ?</w:t>
      </w:r>
    </w:p>
    <w:p w:rsidR="00E53188" w:rsidRPr="00FE4146" w:rsidRDefault="00E53188" w:rsidP="00E53188">
      <w:pPr>
        <w:autoSpaceDE w:val="0"/>
        <w:autoSpaceDN w:val="0"/>
        <w:adjustRightInd w:val="0"/>
        <w:spacing w:after="0" w:line="240" w:lineRule="auto"/>
        <w:jc w:val="both"/>
        <w:rPr>
          <w:szCs w:val="20"/>
          <w:highlight w:val="yellow"/>
          <w:lang w:val="fr-FR"/>
        </w:rPr>
      </w:pPr>
    </w:p>
    <w:p w:rsidR="00E53188" w:rsidRPr="00FE4146" w:rsidRDefault="00E53188" w:rsidP="00E53188">
      <w:pPr>
        <w:autoSpaceDE w:val="0"/>
        <w:autoSpaceDN w:val="0"/>
        <w:adjustRightInd w:val="0"/>
        <w:spacing w:after="0" w:line="240" w:lineRule="auto"/>
        <w:rPr>
          <w:rFonts w:ascii="ACaslon-Regular" w:hAnsi="ACaslon-Regular" w:cs="ACaslon-Regular"/>
          <w:color w:val="000000"/>
          <w:lang w:val="fr-FR"/>
        </w:rPr>
      </w:pPr>
    </w:p>
    <w:p w:rsidR="00E53188" w:rsidRPr="00FE4146" w:rsidRDefault="00E53188" w:rsidP="00E53188">
      <w:pPr>
        <w:autoSpaceDE w:val="0"/>
        <w:autoSpaceDN w:val="0"/>
        <w:adjustRightInd w:val="0"/>
        <w:spacing w:after="0" w:line="240" w:lineRule="auto"/>
        <w:rPr>
          <w:rFonts w:ascii="Myriad-Bold" w:hAnsi="Myriad-Bold" w:cs="Myriad-Bold"/>
          <w:b/>
          <w:bCs/>
          <w:color w:val="004DFB"/>
          <w:szCs w:val="24"/>
          <w:lang w:val="fr-FR"/>
        </w:rPr>
      </w:pPr>
      <w:r w:rsidRPr="00FE4146">
        <w:rPr>
          <w:rFonts w:ascii="Myriad-Bold" w:hAnsi="Myriad-Bold" w:cs="Myriad-Bold"/>
          <w:b/>
          <w:bCs/>
          <w:color w:val="004DFB"/>
          <w:szCs w:val="24"/>
          <w:lang w:val="fr-FR"/>
        </w:rPr>
        <w:t xml:space="preserve">5. </w:t>
      </w:r>
      <w:r w:rsidR="00FE4146" w:rsidRPr="00FE4146">
        <w:rPr>
          <w:rFonts w:ascii="Myriad-Bold" w:hAnsi="Myriad-Bold" w:cs="Myriad-Bold"/>
          <w:b/>
          <w:bCs/>
          <w:color w:val="004DFB"/>
          <w:szCs w:val="24"/>
          <w:lang w:val="fr-FR"/>
        </w:rPr>
        <w:t>APPROXIMATION</w:t>
      </w:r>
      <w:r w:rsidRPr="00FE4146">
        <w:rPr>
          <w:rFonts w:ascii="Myriad-Bold" w:hAnsi="Myriad-Bold" w:cs="Myriad-Bold"/>
          <w:b/>
          <w:bCs/>
          <w:color w:val="004DFB"/>
          <w:szCs w:val="24"/>
          <w:lang w:val="fr-FR"/>
        </w:rPr>
        <w:t xml:space="preserve"> </w:t>
      </w:r>
      <w:r w:rsidR="00FE4146" w:rsidRPr="00FE4146">
        <w:rPr>
          <w:rFonts w:ascii="Myriad-Bold" w:hAnsi="Myriad-Bold" w:cs="Myriad-Bold"/>
          <w:b/>
          <w:bCs/>
          <w:color w:val="004DFB"/>
          <w:szCs w:val="24"/>
          <w:lang w:val="fr-FR"/>
        </w:rPr>
        <w:t>MÉTHODOLOGIQUE</w:t>
      </w:r>
    </w:p>
    <w:p w:rsidR="00E53188" w:rsidRPr="00FE4146" w:rsidRDefault="00E53188" w:rsidP="00E53188">
      <w:pPr>
        <w:autoSpaceDE w:val="0"/>
        <w:autoSpaceDN w:val="0"/>
        <w:adjustRightInd w:val="0"/>
        <w:spacing w:after="0" w:line="240" w:lineRule="auto"/>
        <w:rPr>
          <w:rFonts w:ascii="ACaslon-Regular" w:hAnsi="ACaslon-Regular" w:cs="ACaslon-Regular"/>
          <w:color w:val="000000"/>
          <w:lang w:val="fr-FR"/>
        </w:rPr>
      </w:pPr>
    </w:p>
    <w:p w:rsidR="00E53188" w:rsidRPr="00FE4146" w:rsidRDefault="00E53188" w:rsidP="00E53188">
      <w:pPr>
        <w:autoSpaceDE w:val="0"/>
        <w:autoSpaceDN w:val="0"/>
        <w:adjustRightInd w:val="0"/>
        <w:spacing w:after="0" w:line="240" w:lineRule="auto"/>
        <w:jc w:val="both"/>
        <w:rPr>
          <w:lang w:val="fr-FR"/>
        </w:rPr>
      </w:pPr>
      <w:r w:rsidRPr="00FE4146">
        <w:rPr>
          <w:lang w:val="fr-FR"/>
        </w:rPr>
        <w:t xml:space="preserve">Les évaluations intermédiaires utiliseront les méthodologies déterminées selon les besoins spécifiques d'information, les questions définies dans les TDR, la disponibilité de ressources et les </w:t>
      </w:r>
      <w:r w:rsidRPr="00FE4146">
        <w:rPr>
          <w:lang w:val="fr-FR"/>
        </w:rPr>
        <w:lastRenderedPageBreak/>
        <w:t xml:space="preserve">priorités des intéressés. En tout cas, il est </w:t>
      </w:r>
      <w:r w:rsidR="008B2BB0">
        <w:rPr>
          <w:lang w:val="fr-FR"/>
        </w:rPr>
        <w:t>prévu</w:t>
      </w:r>
      <w:r w:rsidR="008B2BB0" w:rsidRPr="00FE4146">
        <w:rPr>
          <w:lang w:val="fr-FR"/>
        </w:rPr>
        <w:t xml:space="preserve"> </w:t>
      </w:r>
      <w:r w:rsidRPr="00FE4146">
        <w:rPr>
          <w:lang w:val="fr-FR"/>
        </w:rPr>
        <w:t xml:space="preserve">que les consultants analysent toutes les sources d'information significatives, à savoir : les rapports annuels, les documents de programme, les rapports de révision internes, les dossiers du programme, les documents stratégiques de développement du pays et tout autre document qui puisse représenter des preuves pour former des opinions. Il est </w:t>
      </w:r>
      <w:r w:rsidR="00FE1F22">
        <w:rPr>
          <w:lang w:val="fr-FR"/>
        </w:rPr>
        <w:t>prévu</w:t>
      </w:r>
      <w:r w:rsidR="008B2BB0" w:rsidRPr="00FE4146">
        <w:rPr>
          <w:lang w:val="fr-FR"/>
        </w:rPr>
        <w:t xml:space="preserve"> </w:t>
      </w:r>
      <w:r w:rsidRPr="00FE4146">
        <w:rPr>
          <w:lang w:val="fr-FR"/>
        </w:rPr>
        <w:t xml:space="preserve">que les consultants </w:t>
      </w:r>
      <w:r w:rsidR="008B2BB0">
        <w:rPr>
          <w:lang w:val="fr-FR"/>
        </w:rPr>
        <w:t>se servent également des</w:t>
      </w:r>
      <w:r w:rsidRPr="00FE4146">
        <w:rPr>
          <w:lang w:val="fr-FR"/>
        </w:rPr>
        <w:t xml:space="preserve"> entretiens comme </w:t>
      </w:r>
      <w:r w:rsidR="008B2BB0">
        <w:rPr>
          <w:lang w:val="fr-FR"/>
        </w:rPr>
        <w:t xml:space="preserve">méthode </w:t>
      </w:r>
      <w:r w:rsidRPr="00FE4146">
        <w:rPr>
          <w:lang w:val="fr-FR"/>
        </w:rPr>
        <w:t>de collecte des données significatives pour l'évaluation.</w:t>
      </w:r>
    </w:p>
    <w:p w:rsidR="00E53188" w:rsidRPr="00FE4146" w:rsidRDefault="00E53188" w:rsidP="00E53188">
      <w:pPr>
        <w:autoSpaceDE w:val="0"/>
        <w:autoSpaceDN w:val="0"/>
        <w:adjustRightInd w:val="0"/>
        <w:spacing w:after="0" w:line="240" w:lineRule="auto"/>
        <w:jc w:val="both"/>
        <w:rPr>
          <w:lang w:val="fr-FR"/>
        </w:rPr>
      </w:pPr>
    </w:p>
    <w:p w:rsidR="00E53188" w:rsidRDefault="00E53188" w:rsidP="00E53188">
      <w:pPr>
        <w:jc w:val="both"/>
        <w:rPr>
          <w:lang w:val="fr-FR"/>
        </w:rPr>
      </w:pPr>
      <w:r w:rsidRPr="00FE4146">
        <w:rPr>
          <w:lang w:val="fr-FR"/>
        </w:rPr>
        <w:t>La méthodologie à utilis</w:t>
      </w:r>
      <w:r w:rsidR="00FE1F22">
        <w:rPr>
          <w:lang w:val="fr-FR"/>
        </w:rPr>
        <w:t>er</w:t>
      </w:r>
      <w:r w:rsidRPr="00FE4146">
        <w:rPr>
          <w:lang w:val="fr-FR"/>
        </w:rPr>
        <w:t xml:space="preserve"> </w:t>
      </w:r>
      <w:r w:rsidR="00D51B21">
        <w:rPr>
          <w:lang w:val="fr-FR"/>
        </w:rPr>
        <w:t>lors de</w:t>
      </w:r>
      <w:r w:rsidR="00D51B21" w:rsidRPr="00FE4146">
        <w:rPr>
          <w:lang w:val="fr-FR"/>
        </w:rPr>
        <w:t xml:space="preserve"> </w:t>
      </w:r>
      <w:r w:rsidRPr="00FE4146">
        <w:rPr>
          <w:lang w:val="fr-FR"/>
        </w:rPr>
        <w:t xml:space="preserve">l'évaluation devra être décrite en détail </w:t>
      </w:r>
      <w:r w:rsidRPr="001500A7">
        <w:rPr>
          <w:lang w:val="fr-FR"/>
        </w:rPr>
        <w:t>dans le rapport du cabinet</w:t>
      </w:r>
      <w:r w:rsidRPr="00FE4146">
        <w:rPr>
          <w:lang w:val="fr-FR"/>
        </w:rPr>
        <w:t xml:space="preserve"> et dans le rapport final de l'évaluation</w:t>
      </w:r>
      <w:r w:rsidR="00D51B21">
        <w:rPr>
          <w:lang w:val="fr-FR"/>
        </w:rPr>
        <w:t xml:space="preserve"> et ceux-ci</w:t>
      </w:r>
      <w:r w:rsidRPr="00FE4146">
        <w:rPr>
          <w:lang w:val="fr-FR"/>
        </w:rPr>
        <w:t xml:space="preserve"> </w:t>
      </w:r>
      <w:r w:rsidR="00D51B21" w:rsidRPr="00FE4146">
        <w:rPr>
          <w:lang w:val="fr-FR"/>
        </w:rPr>
        <w:t>contiend</w:t>
      </w:r>
      <w:r w:rsidR="00D51B21">
        <w:rPr>
          <w:lang w:val="fr-FR"/>
        </w:rPr>
        <w:t>ront</w:t>
      </w:r>
      <w:r w:rsidR="00D51B21" w:rsidRPr="00FE4146">
        <w:rPr>
          <w:lang w:val="fr-FR"/>
        </w:rPr>
        <w:t xml:space="preserve"> </w:t>
      </w:r>
      <w:r w:rsidRPr="00FE4146">
        <w:rPr>
          <w:lang w:val="fr-FR"/>
        </w:rPr>
        <w:t xml:space="preserve">un minimum d’informations sur les instruments utilisés pour la collecte et l’analyse des données, </w:t>
      </w:r>
      <w:r w:rsidR="00D51B21">
        <w:rPr>
          <w:lang w:val="fr-FR"/>
        </w:rPr>
        <w:t>qu’il s’agisse</w:t>
      </w:r>
      <w:r w:rsidRPr="00FE4146">
        <w:rPr>
          <w:lang w:val="fr-FR"/>
        </w:rPr>
        <w:t xml:space="preserve"> de documents, d</w:t>
      </w:r>
      <w:r w:rsidR="00D51B21">
        <w:rPr>
          <w:lang w:val="fr-FR"/>
        </w:rPr>
        <w:t>’</w:t>
      </w:r>
      <w:r w:rsidRPr="00FE4146">
        <w:rPr>
          <w:lang w:val="fr-FR"/>
        </w:rPr>
        <w:t>entretiens, de visites sur le terrain, de questionnaires ou de techniques participatives.</w:t>
      </w:r>
    </w:p>
    <w:p w:rsidR="00E53188" w:rsidRPr="00FE4146" w:rsidRDefault="00E53188" w:rsidP="00E53188">
      <w:pPr>
        <w:autoSpaceDE w:val="0"/>
        <w:autoSpaceDN w:val="0"/>
        <w:adjustRightInd w:val="0"/>
        <w:spacing w:after="0" w:line="240" w:lineRule="auto"/>
        <w:rPr>
          <w:rFonts w:ascii="Myriad-Bold" w:hAnsi="Myriad-Bold" w:cs="Myriad-Bold"/>
          <w:b/>
          <w:bCs/>
          <w:color w:val="004DFB"/>
          <w:szCs w:val="24"/>
          <w:lang w:val="fr-FR"/>
        </w:rPr>
      </w:pPr>
    </w:p>
    <w:p w:rsidR="00E53188" w:rsidRPr="00FE4146" w:rsidRDefault="00E53188" w:rsidP="00E53188">
      <w:pPr>
        <w:autoSpaceDE w:val="0"/>
        <w:autoSpaceDN w:val="0"/>
        <w:adjustRightInd w:val="0"/>
        <w:spacing w:after="0" w:line="240" w:lineRule="auto"/>
        <w:rPr>
          <w:rFonts w:ascii="Myriad-Bold" w:hAnsi="Myriad-Bold" w:cs="Myriad-Bold"/>
          <w:b/>
          <w:bCs/>
          <w:color w:val="004DFB"/>
          <w:szCs w:val="24"/>
          <w:lang w:val="fr-FR"/>
        </w:rPr>
      </w:pPr>
      <w:r w:rsidRPr="00FE4146">
        <w:rPr>
          <w:rFonts w:ascii="Myriad-Bold" w:hAnsi="Myriad-Bold" w:cs="Myriad-Bold"/>
          <w:b/>
          <w:bCs/>
          <w:color w:val="004DFB"/>
          <w:szCs w:val="24"/>
          <w:lang w:val="fr-FR"/>
        </w:rPr>
        <w:t>6. PRODUITS D’ÉVALUATION</w:t>
      </w:r>
    </w:p>
    <w:p w:rsidR="00E53188" w:rsidRPr="00FE4146" w:rsidRDefault="00E53188" w:rsidP="00E53188">
      <w:pPr>
        <w:autoSpaceDE w:val="0"/>
        <w:autoSpaceDN w:val="0"/>
        <w:adjustRightInd w:val="0"/>
        <w:spacing w:after="0" w:line="240" w:lineRule="auto"/>
        <w:rPr>
          <w:rFonts w:ascii="ACaslon-Regular" w:hAnsi="ACaslon-Regular" w:cs="ACaslon-Regular"/>
          <w:color w:val="000000"/>
          <w:lang w:val="fr-FR"/>
        </w:rPr>
      </w:pPr>
    </w:p>
    <w:p w:rsidR="00E53188" w:rsidRPr="00FE4146" w:rsidRDefault="00E53188" w:rsidP="00E53188">
      <w:pPr>
        <w:autoSpaceDE w:val="0"/>
        <w:autoSpaceDN w:val="0"/>
        <w:adjustRightInd w:val="0"/>
        <w:spacing w:after="0" w:line="240" w:lineRule="auto"/>
        <w:rPr>
          <w:lang w:val="fr-FR"/>
        </w:rPr>
      </w:pPr>
      <w:r w:rsidRPr="00FE4146">
        <w:rPr>
          <w:lang w:val="fr-FR"/>
        </w:rPr>
        <w:t>Le consultant est responsable de remettre les produits suivants au Secrétariat du F-OMD :</w:t>
      </w:r>
    </w:p>
    <w:p w:rsidR="00E53188" w:rsidRPr="00FE4146" w:rsidRDefault="00E53188" w:rsidP="00E53188">
      <w:pPr>
        <w:autoSpaceDE w:val="0"/>
        <w:autoSpaceDN w:val="0"/>
        <w:adjustRightInd w:val="0"/>
        <w:spacing w:after="0" w:line="240" w:lineRule="auto"/>
        <w:rPr>
          <w:rFonts w:ascii="ACaslon-Regular" w:hAnsi="ACaslon-Regular" w:cs="ACaslon-Regular"/>
          <w:color w:val="000000"/>
          <w:lang w:val="fr-FR"/>
        </w:rPr>
      </w:pPr>
    </w:p>
    <w:p w:rsidR="00E53188" w:rsidRPr="00FE4146" w:rsidRDefault="00E53188" w:rsidP="00E53188">
      <w:pPr>
        <w:autoSpaceDE w:val="0"/>
        <w:autoSpaceDN w:val="0"/>
        <w:adjustRightInd w:val="0"/>
        <w:spacing w:after="0" w:line="240" w:lineRule="auto"/>
        <w:jc w:val="both"/>
        <w:rPr>
          <w:rFonts w:ascii="ACaslon-Regular" w:hAnsi="ACaslon-Regular" w:cs="ACaslon-Regular"/>
          <w:color w:val="000000"/>
          <w:lang w:val="fr-FR"/>
        </w:rPr>
      </w:pPr>
      <w:r w:rsidRPr="001500A7">
        <w:rPr>
          <w:rFonts w:ascii="Wingdings" w:hAnsi="Wingdings" w:cs="Wingdings"/>
          <w:color w:val="98B8FE"/>
          <w:szCs w:val="18"/>
          <w:lang w:val="fr-FR"/>
        </w:rPr>
        <w:t></w:t>
      </w:r>
      <w:r w:rsidRPr="001500A7">
        <w:rPr>
          <w:rFonts w:ascii="Wingdings" w:hAnsi="Wingdings" w:cs="Wingdings"/>
          <w:color w:val="98B8FE"/>
          <w:szCs w:val="18"/>
          <w:lang w:val="fr-FR"/>
        </w:rPr>
        <w:t></w:t>
      </w:r>
      <w:r w:rsidRPr="001500A7">
        <w:rPr>
          <w:rFonts w:ascii="Myriad-Bold" w:hAnsi="Myriad-Bold" w:cs="Myriad-Bold"/>
          <w:b/>
          <w:bCs/>
          <w:color w:val="004DFB"/>
          <w:lang w:val="fr-FR"/>
        </w:rPr>
        <w:t>Rapport du cabinet</w:t>
      </w:r>
      <w:r w:rsidRPr="00FE4146">
        <w:rPr>
          <w:rFonts w:ascii="Myriad-Bold" w:hAnsi="Myriad-Bold" w:cs="Myriad-Bold"/>
          <w:b/>
          <w:bCs/>
          <w:color w:val="004DFB"/>
          <w:lang w:val="fr-FR"/>
        </w:rPr>
        <w:t xml:space="preserve"> </w:t>
      </w:r>
      <w:r w:rsidRPr="00FE4146">
        <w:rPr>
          <w:lang w:val="fr-FR"/>
        </w:rPr>
        <w:t>(celui-ci sera remis 7 jours après la remise de toute la documentation du programme au consultant)</w:t>
      </w:r>
    </w:p>
    <w:p w:rsidR="00E53188" w:rsidRPr="00FE4146" w:rsidRDefault="00E53188" w:rsidP="00E53188">
      <w:pPr>
        <w:autoSpaceDE w:val="0"/>
        <w:autoSpaceDN w:val="0"/>
        <w:adjustRightInd w:val="0"/>
        <w:spacing w:after="0" w:line="240" w:lineRule="auto"/>
        <w:rPr>
          <w:rFonts w:ascii="ACaslon-Regular" w:hAnsi="ACaslon-Regular" w:cs="ACaslon-Regular"/>
          <w:color w:val="000000"/>
          <w:lang w:val="fr-FR"/>
        </w:rPr>
      </w:pPr>
    </w:p>
    <w:p w:rsidR="00E53188" w:rsidRPr="00FE4146" w:rsidRDefault="00E53188" w:rsidP="00E53188">
      <w:pPr>
        <w:autoSpaceDE w:val="0"/>
        <w:autoSpaceDN w:val="0"/>
        <w:adjustRightInd w:val="0"/>
        <w:spacing w:after="0" w:line="240" w:lineRule="auto"/>
        <w:jc w:val="both"/>
        <w:rPr>
          <w:lang w:val="fr-FR"/>
        </w:rPr>
      </w:pPr>
      <w:r w:rsidRPr="00FE4146">
        <w:rPr>
          <w:lang w:val="fr-FR"/>
        </w:rPr>
        <w:t xml:space="preserve">Ce rapport </w:t>
      </w:r>
      <w:r w:rsidR="0094462E">
        <w:rPr>
          <w:lang w:val="fr-FR"/>
        </w:rPr>
        <w:t>comprendra entre</w:t>
      </w:r>
      <w:r w:rsidRPr="00FE4146">
        <w:rPr>
          <w:lang w:val="fr-FR"/>
        </w:rPr>
        <w:t xml:space="preserve"> 5 </w:t>
      </w:r>
      <w:r w:rsidR="0094462E">
        <w:rPr>
          <w:lang w:val="fr-FR"/>
        </w:rPr>
        <w:t>et</w:t>
      </w:r>
      <w:r w:rsidRPr="00FE4146">
        <w:rPr>
          <w:lang w:val="fr-FR"/>
        </w:rPr>
        <w:t xml:space="preserve"> 10 page</w:t>
      </w:r>
      <w:r w:rsidR="00FE1F22">
        <w:rPr>
          <w:lang w:val="fr-FR"/>
        </w:rPr>
        <w:t xml:space="preserve">s et </w:t>
      </w:r>
      <w:r w:rsidR="00FE1F22" w:rsidRPr="00FE4146">
        <w:rPr>
          <w:lang w:val="fr-FR"/>
        </w:rPr>
        <w:t>présent</w:t>
      </w:r>
      <w:r w:rsidR="00FE1F22">
        <w:rPr>
          <w:lang w:val="fr-FR"/>
        </w:rPr>
        <w:t>era</w:t>
      </w:r>
      <w:r w:rsidR="00FE1F22" w:rsidRPr="00FE4146">
        <w:rPr>
          <w:lang w:val="fr-FR"/>
        </w:rPr>
        <w:t xml:space="preserve"> </w:t>
      </w:r>
      <w:r w:rsidRPr="00FE4146">
        <w:rPr>
          <w:lang w:val="fr-FR"/>
        </w:rPr>
        <w:t xml:space="preserve">les méthodes, les sources et les procédures de collecte des données proposées. De même, on y inclura une proposition concernant le calendrier d'activités et de remise des produits. Le rapport du cabinet proposera une théorie initiale </w:t>
      </w:r>
      <w:r w:rsidR="00D51B21" w:rsidRPr="00FE4146">
        <w:rPr>
          <w:lang w:val="fr-FR"/>
        </w:rPr>
        <w:t>d</w:t>
      </w:r>
      <w:r w:rsidR="00D51B21">
        <w:rPr>
          <w:lang w:val="fr-FR"/>
        </w:rPr>
        <w:t>e</w:t>
      </w:r>
      <w:r w:rsidR="00D51B21" w:rsidRPr="00FE4146">
        <w:rPr>
          <w:lang w:val="fr-FR"/>
        </w:rPr>
        <w:t xml:space="preserve"> </w:t>
      </w:r>
      <w:r w:rsidRPr="00FE4146">
        <w:rPr>
          <w:lang w:val="fr-FR"/>
        </w:rPr>
        <w:t>changement du programme conjoint qui sera contrastée pendant l'évaluation et fonctionnera comme un point initial d’accord entre le consultant et les gestionnaires de l'évaluation.</w:t>
      </w:r>
    </w:p>
    <w:p w:rsidR="00E53188" w:rsidRPr="00FE4146" w:rsidRDefault="00E53188" w:rsidP="00E53188">
      <w:pPr>
        <w:autoSpaceDE w:val="0"/>
        <w:autoSpaceDN w:val="0"/>
        <w:adjustRightInd w:val="0"/>
        <w:spacing w:after="0" w:line="240" w:lineRule="auto"/>
        <w:jc w:val="both"/>
        <w:rPr>
          <w:lang w:val="fr-FR"/>
        </w:rPr>
      </w:pPr>
    </w:p>
    <w:p w:rsidR="00E53188" w:rsidRPr="00FE4146" w:rsidRDefault="00E53188" w:rsidP="00E53188">
      <w:pPr>
        <w:autoSpaceDE w:val="0"/>
        <w:autoSpaceDN w:val="0"/>
        <w:adjustRightInd w:val="0"/>
        <w:spacing w:after="0" w:line="240" w:lineRule="auto"/>
        <w:jc w:val="both"/>
        <w:rPr>
          <w:rFonts w:ascii="Myriad-Bold" w:hAnsi="Myriad-Bold" w:cs="Myriad-Bold"/>
          <w:b/>
          <w:bCs/>
          <w:color w:val="004DFB"/>
          <w:lang w:val="fr-FR"/>
        </w:rPr>
      </w:pPr>
      <w:r w:rsidRPr="00FE4146">
        <w:rPr>
          <w:rFonts w:ascii="Wingdings" w:hAnsi="Wingdings" w:cs="Wingdings"/>
          <w:color w:val="98B8FE"/>
          <w:szCs w:val="18"/>
          <w:lang w:val="fr-FR"/>
        </w:rPr>
        <w:t></w:t>
      </w:r>
      <w:r w:rsidRPr="00FE4146">
        <w:rPr>
          <w:rFonts w:ascii="Wingdings" w:hAnsi="Wingdings" w:cs="Wingdings"/>
          <w:color w:val="98B8FE"/>
          <w:szCs w:val="18"/>
          <w:lang w:val="fr-FR"/>
        </w:rPr>
        <w:t></w:t>
      </w:r>
      <w:r w:rsidR="00D51B21">
        <w:rPr>
          <w:rFonts w:ascii="Myriad-Bold" w:hAnsi="Myriad-Bold" w:cs="Myriad-Bold"/>
          <w:b/>
          <w:bCs/>
          <w:color w:val="004DFB"/>
          <w:lang w:val="fr-FR"/>
        </w:rPr>
        <w:t>Ébauche</w:t>
      </w:r>
      <w:r w:rsidR="00D51B21" w:rsidRPr="00FE4146">
        <w:rPr>
          <w:rFonts w:ascii="Myriad-Bold" w:hAnsi="Myriad-Bold" w:cs="Myriad-Bold"/>
          <w:b/>
          <w:bCs/>
          <w:color w:val="004DFB"/>
          <w:lang w:val="fr-FR"/>
        </w:rPr>
        <w:t xml:space="preserve"> </w:t>
      </w:r>
      <w:r w:rsidRPr="00FE4146">
        <w:rPr>
          <w:rFonts w:ascii="Myriad-Bold" w:hAnsi="Myriad-Bold" w:cs="Myriad-Bold"/>
          <w:b/>
          <w:bCs/>
          <w:color w:val="004DFB"/>
          <w:lang w:val="fr-FR"/>
        </w:rPr>
        <w:t xml:space="preserve">du Rapport final </w:t>
      </w:r>
      <w:r w:rsidRPr="00FE4146">
        <w:rPr>
          <w:lang w:val="fr-FR"/>
        </w:rPr>
        <w:t>(remis</w:t>
      </w:r>
      <w:r w:rsidR="00D51B21">
        <w:rPr>
          <w:lang w:val="fr-FR"/>
        </w:rPr>
        <w:t>e</w:t>
      </w:r>
      <w:r w:rsidRPr="00FE4146">
        <w:rPr>
          <w:lang w:val="fr-FR"/>
        </w:rPr>
        <w:t xml:space="preserve"> 10 jours après la fin de la visite sur le terrain)</w:t>
      </w:r>
    </w:p>
    <w:p w:rsidR="00E53188" w:rsidRPr="00FE4146" w:rsidRDefault="00E53188" w:rsidP="00E53188">
      <w:pPr>
        <w:autoSpaceDE w:val="0"/>
        <w:autoSpaceDN w:val="0"/>
        <w:adjustRightInd w:val="0"/>
        <w:spacing w:after="0" w:line="240" w:lineRule="auto"/>
        <w:jc w:val="both"/>
        <w:rPr>
          <w:rFonts w:ascii="ACaslon-Regular" w:hAnsi="ACaslon-Regular" w:cs="ACaslon-Regular"/>
          <w:color w:val="000000"/>
          <w:lang w:val="fr-FR"/>
        </w:rPr>
      </w:pPr>
    </w:p>
    <w:p w:rsidR="00E53188" w:rsidRPr="00FE4146" w:rsidRDefault="00D51B21" w:rsidP="00E53188">
      <w:pPr>
        <w:autoSpaceDE w:val="0"/>
        <w:autoSpaceDN w:val="0"/>
        <w:adjustRightInd w:val="0"/>
        <w:spacing w:after="0" w:line="240" w:lineRule="auto"/>
        <w:jc w:val="both"/>
        <w:rPr>
          <w:lang w:val="fr-FR"/>
        </w:rPr>
      </w:pPr>
      <w:r>
        <w:rPr>
          <w:lang w:val="fr-FR"/>
        </w:rPr>
        <w:t>L’ébauche</w:t>
      </w:r>
      <w:r w:rsidR="00E53188" w:rsidRPr="00FE4146">
        <w:rPr>
          <w:lang w:val="fr-FR"/>
        </w:rPr>
        <w:t xml:space="preserve"> du rapport contiendra les mêmes paragraphes que le rapport final et </w:t>
      </w:r>
      <w:r w:rsidR="0094462E">
        <w:rPr>
          <w:lang w:val="fr-FR"/>
        </w:rPr>
        <w:t>comprendra entre 20</w:t>
      </w:r>
      <w:r w:rsidR="00E53188" w:rsidRPr="00FE4146">
        <w:rPr>
          <w:lang w:val="fr-FR"/>
        </w:rPr>
        <w:t xml:space="preserve"> </w:t>
      </w:r>
      <w:r w:rsidR="0094462E">
        <w:rPr>
          <w:lang w:val="fr-FR"/>
        </w:rPr>
        <w:t>et</w:t>
      </w:r>
      <w:r w:rsidR="00E53188" w:rsidRPr="00FE4146">
        <w:rPr>
          <w:lang w:val="fr-FR"/>
        </w:rPr>
        <w:t xml:space="preserve"> 30 pages. Ce rapport sera diffusé au groupe de référence de l'évaluation.</w:t>
      </w:r>
      <w:r w:rsidR="00F961B7">
        <w:rPr>
          <w:lang w:val="fr-FR"/>
        </w:rPr>
        <w:t xml:space="preserve"> </w:t>
      </w:r>
      <w:r w:rsidR="00E53188" w:rsidRPr="00FE4146">
        <w:rPr>
          <w:lang w:val="fr-FR"/>
        </w:rPr>
        <w:t xml:space="preserve">De même, il contiendra un rapport exécutif de 5 pages </w:t>
      </w:r>
      <w:r w:rsidR="0094462E">
        <w:rPr>
          <w:lang w:val="fr-FR"/>
        </w:rPr>
        <w:t xml:space="preserve">maximum, </w:t>
      </w:r>
      <w:r w:rsidR="00E53188" w:rsidRPr="00FE4146">
        <w:rPr>
          <w:lang w:val="fr-FR"/>
        </w:rPr>
        <w:t xml:space="preserve">incluant une brève description du programme conjoint, le contexte et la situation actuelle, le but de l'évaluation, la méthodologie, les découvertes, les conclusions et les recommandations plus importantes. </w:t>
      </w:r>
    </w:p>
    <w:p w:rsidR="00E53188" w:rsidRPr="00FE4146" w:rsidRDefault="00E53188" w:rsidP="00E53188">
      <w:pPr>
        <w:autoSpaceDE w:val="0"/>
        <w:autoSpaceDN w:val="0"/>
        <w:adjustRightInd w:val="0"/>
        <w:spacing w:after="0" w:line="240" w:lineRule="auto"/>
        <w:rPr>
          <w:rFonts w:ascii="ACaslon-Regular" w:hAnsi="ACaslon-Regular" w:cs="ACaslon-Regular"/>
          <w:color w:val="000000"/>
          <w:lang w:val="fr-FR"/>
        </w:rPr>
      </w:pPr>
    </w:p>
    <w:p w:rsidR="00E53188" w:rsidRPr="00FE4146" w:rsidRDefault="00E53188" w:rsidP="00E53188">
      <w:pPr>
        <w:autoSpaceDE w:val="0"/>
        <w:autoSpaceDN w:val="0"/>
        <w:adjustRightInd w:val="0"/>
        <w:spacing w:after="0" w:line="240" w:lineRule="auto"/>
        <w:jc w:val="both"/>
        <w:rPr>
          <w:rFonts w:ascii="Myriad-Bold" w:hAnsi="Myriad-Bold" w:cs="Myriad-Bold"/>
          <w:b/>
          <w:bCs/>
          <w:color w:val="004DFB"/>
          <w:lang w:val="fr-FR"/>
        </w:rPr>
      </w:pPr>
      <w:r w:rsidRPr="00FE4146">
        <w:rPr>
          <w:rFonts w:ascii="Wingdings" w:hAnsi="Wingdings" w:cs="Wingdings"/>
          <w:color w:val="98B8FE"/>
          <w:szCs w:val="18"/>
          <w:lang w:val="fr-FR"/>
        </w:rPr>
        <w:t></w:t>
      </w:r>
      <w:r w:rsidRPr="00FE4146">
        <w:rPr>
          <w:rFonts w:ascii="Wingdings" w:hAnsi="Wingdings" w:cs="Wingdings"/>
          <w:color w:val="98B8FE"/>
          <w:szCs w:val="18"/>
          <w:lang w:val="fr-FR"/>
        </w:rPr>
        <w:t></w:t>
      </w:r>
      <w:r w:rsidRPr="00FE4146">
        <w:rPr>
          <w:rFonts w:ascii="Myriad-Bold" w:hAnsi="Myriad-Bold" w:cs="Myriad-Bold"/>
          <w:b/>
          <w:bCs/>
          <w:color w:val="004DFB"/>
          <w:lang w:val="fr-FR"/>
        </w:rPr>
        <w:t xml:space="preserve">Rapport final de l’évaluation </w:t>
      </w:r>
      <w:r w:rsidRPr="00FE4146">
        <w:rPr>
          <w:lang w:val="fr-FR"/>
        </w:rPr>
        <w:t>(remis 7 jours après la remise d</w:t>
      </w:r>
      <w:r w:rsidR="00846AAD">
        <w:rPr>
          <w:lang w:val="fr-FR"/>
        </w:rPr>
        <w:t>e l’ébauche</w:t>
      </w:r>
      <w:r w:rsidRPr="00FE4146">
        <w:rPr>
          <w:lang w:val="fr-FR"/>
        </w:rPr>
        <w:t xml:space="preserve"> avec les commentaires du rapport final)</w:t>
      </w:r>
    </w:p>
    <w:p w:rsidR="00E53188" w:rsidRPr="00FE4146" w:rsidRDefault="00E53188" w:rsidP="00E53188">
      <w:pPr>
        <w:autoSpaceDE w:val="0"/>
        <w:autoSpaceDN w:val="0"/>
        <w:adjustRightInd w:val="0"/>
        <w:spacing w:after="0" w:line="240" w:lineRule="auto"/>
        <w:rPr>
          <w:rFonts w:ascii="Myriad-Bold" w:hAnsi="Myriad-Bold" w:cs="Myriad-Bold"/>
          <w:b/>
          <w:bCs/>
          <w:color w:val="004DFB"/>
          <w:lang w:val="fr-FR"/>
        </w:rPr>
      </w:pPr>
    </w:p>
    <w:p w:rsidR="00E53188" w:rsidRPr="00FE4146" w:rsidRDefault="00E53188" w:rsidP="00E53188">
      <w:pPr>
        <w:autoSpaceDE w:val="0"/>
        <w:autoSpaceDN w:val="0"/>
        <w:adjustRightInd w:val="0"/>
        <w:spacing w:after="0" w:line="240" w:lineRule="auto"/>
        <w:jc w:val="both"/>
        <w:rPr>
          <w:lang w:val="fr-FR"/>
        </w:rPr>
      </w:pPr>
      <w:r w:rsidRPr="00FE4146">
        <w:rPr>
          <w:lang w:val="fr-FR"/>
        </w:rPr>
        <w:t xml:space="preserve">Le rapport final </w:t>
      </w:r>
      <w:r w:rsidR="0094462E">
        <w:rPr>
          <w:lang w:val="fr-FR"/>
        </w:rPr>
        <w:t>comprendra entre</w:t>
      </w:r>
      <w:r w:rsidRPr="00FE4146">
        <w:rPr>
          <w:lang w:val="fr-FR"/>
        </w:rPr>
        <w:t xml:space="preserve"> 20 </w:t>
      </w:r>
      <w:r w:rsidR="0094462E">
        <w:rPr>
          <w:lang w:val="fr-FR"/>
        </w:rPr>
        <w:t>et</w:t>
      </w:r>
      <w:r w:rsidRPr="00FE4146">
        <w:rPr>
          <w:lang w:val="fr-FR"/>
        </w:rPr>
        <w:t xml:space="preserve"> 30 pages. De même, il contie</w:t>
      </w:r>
      <w:r w:rsidR="0094462E">
        <w:rPr>
          <w:lang w:val="fr-FR"/>
        </w:rPr>
        <w:t xml:space="preserve">ndra un rapport exécutif </w:t>
      </w:r>
      <w:r w:rsidRPr="00FE4146">
        <w:rPr>
          <w:lang w:val="fr-FR"/>
        </w:rPr>
        <w:t xml:space="preserve">de 5 pages </w:t>
      </w:r>
      <w:r w:rsidR="0094462E">
        <w:rPr>
          <w:lang w:val="fr-FR"/>
        </w:rPr>
        <w:t xml:space="preserve">maximum, </w:t>
      </w:r>
      <w:r w:rsidRPr="00FE4146">
        <w:rPr>
          <w:lang w:val="fr-FR"/>
        </w:rPr>
        <w:t xml:space="preserve">incluant une brève description du programme conjoint, le contexte et la situation actuelle, le but de l'évaluation, la méthodologie, les découvertes, les conclusions et les recommandations plus importantes. Le rapport final sera diffusé au groupe de référence de l'évaluation. Ce rapport contiendra au moins les sections suivantes : </w:t>
      </w:r>
    </w:p>
    <w:p w:rsidR="00E53188" w:rsidRPr="00FE4146" w:rsidRDefault="00E53188" w:rsidP="00E53188">
      <w:pPr>
        <w:autoSpaceDE w:val="0"/>
        <w:autoSpaceDN w:val="0"/>
        <w:adjustRightInd w:val="0"/>
        <w:spacing w:after="0" w:line="240" w:lineRule="auto"/>
        <w:jc w:val="both"/>
        <w:rPr>
          <w:lang w:val="fr-FR"/>
        </w:rPr>
      </w:pPr>
    </w:p>
    <w:p w:rsidR="00E53188" w:rsidRPr="00FE4146" w:rsidRDefault="00E53188" w:rsidP="00E53188">
      <w:pPr>
        <w:pStyle w:val="Paragraphedeliste"/>
        <w:numPr>
          <w:ilvl w:val="0"/>
          <w:numId w:val="28"/>
        </w:numPr>
        <w:autoSpaceDE w:val="0"/>
        <w:autoSpaceDN w:val="0"/>
        <w:adjustRightInd w:val="0"/>
        <w:spacing w:after="0" w:line="240" w:lineRule="auto"/>
        <w:jc w:val="both"/>
        <w:rPr>
          <w:lang w:val="fr-FR"/>
        </w:rPr>
      </w:pPr>
      <w:r w:rsidRPr="00FE4146">
        <w:rPr>
          <w:lang w:val="fr-FR"/>
        </w:rPr>
        <w:t>Couverture</w:t>
      </w:r>
    </w:p>
    <w:p w:rsidR="00E53188" w:rsidRPr="00FE4146" w:rsidRDefault="00E53188" w:rsidP="00E53188">
      <w:pPr>
        <w:pStyle w:val="Paragraphedeliste"/>
        <w:autoSpaceDE w:val="0"/>
        <w:autoSpaceDN w:val="0"/>
        <w:adjustRightInd w:val="0"/>
        <w:spacing w:after="0" w:line="240" w:lineRule="auto"/>
        <w:ind w:left="1068"/>
        <w:jc w:val="both"/>
        <w:rPr>
          <w:lang w:val="fr-FR"/>
        </w:rPr>
      </w:pPr>
    </w:p>
    <w:p w:rsidR="00E53188" w:rsidRPr="00FE4146" w:rsidRDefault="00E53188" w:rsidP="00E53188">
      <w:pPr>
        <w:numPr>
          <w:ilvl w:val="0"/>
          <w:numId w:val="28"/>
        </w:numPr>
        <w:autoSpaceDE w:val="0"/>
        <w:autoSpaceDN w:val="0"/>
        <w:adjustRightInd w:val="0"/>
        <w:spacing w:after="0" w:line="240" w:lineRule="auto"/>
        <w:jc w:val="both"/>
        <w:rPr>
          <w:lang w:val="fr-FR"/>
        </w:rPr>
      </w:pPr>
      <w:r w:rsidRPr="00FE4146">
        <w:rPr>
          <w:lang w:val="fr-FR"/>
        </w:rPr>
        <w:t>Introduction</w:t>
      </w:r>
    </w:p>
    <w:p w:rsidR="00E53188" w:rsidRPr="00FE4146" w:rsidRDefault="00E53188" w:rsidP="00E53188">
      <w:pPr>
        <w:pStyle w:val="Paragraphedeliste"/>
        <w:numPr>
          <w:ilvl w:val="1"/>
          <w:numId w:val="5"/>
        </w:numPr>
        <w:autoSpaceDE w:val="0"/>
        <w:autoSpaceDN w:val="0"/>
        <w:adjustRightInd w:val="0"/>
        <w:spacing w:after="0" w:line="240" w:lineRule="auto"/>
        <w:jc w:val="both"/>
        <w:rPr>
          <w:lang w:val="fr-FR"/>
        </w:rPr>
      </w:pPr>
      <w:r w:rsidRPr="00FE4146">
        <w:rPr>
          <w:lang w:val="fr-FR"/>
        </w:rPr>
        <w:t>Antécédents, objectif et approche méthodologique</w:t>
      </w:r>
    </w:p>
    <w:p w:rsidR="00E53188" w:rsidRPr="00FE4146" w:rsidRDefault="00E53188" w:rsidP="00E53188">
      <w:pPr>
        <w:pStyle w:val="Paragraphedeliste"/>
        <w:numPr>
          <w:ilvl w:val="1"/>
          <w:numId w:val="5"/>
        </w:numPr>
        <w:autoSpaceDE w:val="0"/>
        <w:autoSpaceDN w:val="0"/>
        <w:adjustRightInd w:val="0"/>
        <w:spacing w:after="0" w:line="240" w:lineRule="auto"/>
        <w:jc w:val="both"/>
        <w:rPr>
          <w:lang w:val="fr-FR"/>
        </w:rPr>
      </w:pPr>
      <w:r w:rsidRPr="00FE4146">
        <w:rPr>
          <w:lang w:val="fr-FR"/>
        </w:rPr>
        <w:t>Objectif de l’évaluation</w:t>
      </w:r>
    </w:p>
    <w:p w:rsidR="00E53188" w:rsidRPr="00FE4146" w:rsidRDefault="00E53188" w:rsidP="00E53188">
      <w:pPr>
        <w:pStyle w:val="Paragraphedeliste"/>
        <w:numPr>
          <w:ilvl w:val="1"/>
          <w:numId w:val="5"/>
        </w:numPr>
        <w:autoSpaceDE w:val="0"/>
        <w:autoSpaceDN w:val="0"/>
        <w:adjustRightInd w:val="0"/>
        <w:spacing w:after="0" w:line="240" w:lineRule="auto"/>
        <w:jc w:val="both"/>
        <w:rPr>
          <w:lang w:val="fr-FR"/>
        </w:rPr>
      </w:pPr>
      <w:r w:rsidRPr="00FE4146">
        <w:rPr>
          <w:lang w:val="fr-FR"/>
        </w:rPr>
        <w:lastRenderedPageBreak/>
        <w:t>Méthodologie employée dans l’évaluation</w:t>
      </w:r>
    </w:p>
    <w:p w:rsidR="00E53188" w:rsidRPr="00FE4146" w:rsidRDefault="00E53188" w:rsidP="00E53188">
      <w:pPr>
        <w:pStyle w:val="Paragraphedeliste"/>
        <w:numPr>
          <w:ilvl w:val="1"/>
          <w:numId w:val="5"/>
        </w:numPr>
        <w:autoSpaceDE w:val="0"/>
        <w:autoSpaceDN w:val="0"/>
        <w:adjustRightInd w:val="0"/>
        <w:spacing w:after="0" w:line="240" w:lineRule="auto"/>
        <w:jc w:val="both"/>
        <w:rPr>
          <w:lang w:val="fr-FR"/>
        </w:rPr>
      </w:pPr>
      <w:r w:rsidRPr="00FE4146">
        <w:rPr>
          <w:lang w:val="fr-FR"/>
        </w:rPr>
        <w:t>Conditions et limites de l'étude effectuée</w:t>
      </w:r>
    </w:p>
    <w:p w:rsidR="00E53188" w:rsidRPr="00FE4146" w:rsidRDefault="00E53188" w:rsidP="00E53188">
      <w:pPr>
        <w:pStyle w:val="Paragraphedeliste"/>
        <w:autoSpaceDE w:val="0"/>
        <w:autoSpaceDN w:val="0"/>
        <w:adjustRightInd w:val="0"/>
        <w:spacing w:after="0" w:line="240" w:lineRule="auto"/>
        <w:ind w:left="1440"/>
        <w:jc w:val="both"/>
        <w:rPr>
          <w:lang w:val="fr-FR"/>
        </w:rPr>
      </w:pPr>
    </w:p>
    <w:p w:rsidR="00E53188" w:rsidRPr="00FE4146" w:rsidRDefault="00E53188" w:rsidP="00E53188">
      <w:pPr>
        <w:numPr>
          <w:ilvl w:val="0"/>
          <w:numId w:val="28"/>
        </w:numPr>
        <w:autoSpaceDE w:val="0"/>
        <w:autoSpaceDN w:val="0"/>
        <w:adjustRightInd w:val="0"/>
        <w:spacing w:after="0" w:line="240" w:lineRule="auto"/>
        <w:jc w:val="both"/>
        <w:rPr>
          <w:lang w:val="fr-FR"/>
        </w:rPr>
      </w:pPr>
      <w:r w:rsidRPr="00FE4146">
        <w:rPr>
          <w:lang w:val="fr-FR"/>
        </w:rPr>
        <w:t>Description des interventions réalisées</w:t>
      </w:r>
    </w:p>
    <w:p w:rsidR="00E53188" w:rsidRPr="00FE4146" w:rsidRDefault="00E53188" w:rsidP="00E53188">
      <w:pPr>
        <w:pStyle w:val="Paragraphedeliste"/>
        <w:numPr>
          <w:ilvl w:val="1"/>
          <w:numId w:val="5"/>
        </w:numPr>
        <w:autoSpaceDE w:val="0"/>
        <w:autoSpaceDN w:val="0"/>
        <w:adjustRightInd w:val="0"/>
        <w:spacing w:after="0" w:line="240" w:lineRule="auto"/>
        <w:jc w:val="both"/>
        <w:rPr>
          <w:lang w:val="fr-FR"/>
        </w:rPr>
      </w:pPr>
      <w:r w:rsidRPr="00FE4146">
        <w:rPr>
          <w:lang w:val="fr-FR"/>
        </w:rPr>
        <w:t xml:space="preserve">- Conception initiale : </w:t>
      </w:r>
    </w:p>
    <w:p w:rsidR="00E53188" w:rsidRPr="00FE4146" w:rsidRDefault="00E53188" w:rsidP="00E53188">
      <w:pPr>
        <w:pStyle w:val="Paragraphedeliste"/>
        <w:numPr>
          <w:ilvl w:val="1"/>
          <w:numId w:val="5"/>
        </w:numPr>
        <w:autoSpaceDE w:val="0"/>
        <w:autoSpaceDN w:val="0"/>
        <w:adjustRightInd w:val="0"/>
        <w:spacing w:after="0" w:line="240" w:lineRule="auto"/>
        <w:jc w:val="both"/>
        <w:rPr>
          <w:lang w:val="fr-FR"/>
        </w:rPr>
      </w:pPr>
      <w:r w:rsidRPr="00FE4146">
        <w:rPr>
          <w:lang w:val="fr-FR"/>
        </w:rPr>
        <w:t xml:space="preserve">- Description détaillée de son évolution : description de la théorie du changement du programme. </w:t>
      </w:r>
    </w:p>
    <w:p w:rsidR="00E53188" w:rsidRPr="00FE4146" w:rsidRDefault="00E53188" w:rsidP="00E53188">
      <w:pPr>
        <w:pStyle w:val="Paragraphedeliste"/>
        <w:autoSpaceDE w:val="0"/>
        <w:autoSpaceDN w:val="0"/>
        <w:adjustRightInd w:val="0"/>
        <w:spacing w:after="0" w:line="240" w:lineRule="auto"/>
        <w:ind w:left="1440"/>
        <w:jc w:val="both"/>
        <w:rPr>
          <w:lang w:val="fr-FR"/>
        </w:rPr>
      </w:pPr>
    </w:p>
    <w:p w:rsidR="00E53188" w:rsidRPr="00FE4146" w:rsidRDefault="00E53188" w:rsidP="00E53188">
      <w:pPr>
        <w:numPr>
          <w:ilvl w:val="0"/>
          <w:numId w:val="28"/>
        </w:numPr>
        <w:autoSpaceDE w:val="0"/>
        <w:autoSpaceDN w:val="0"/>
        <w:adjustRightInd w:val="0"/>
        <w:spacing w:after="0" w:line="240" w:lineRule="auto"/>
        <w:jc w:val="both"/>
        <w:rPr>
          <w:lang w:val="fr-FR"/>
        </w:rPr>
      </w:pPr>
      <w:r w:rsidRPr="00FE4146">
        <w:rPr>
          <w:lang w:val="fr-FR"/>
        </w:rPr>
        <w:t xml:space="preserve">Niveaux d'analyse : critères et questions d'évaluation </w:t>
      </w:r>
    </w:p>
    <w:p w:rsidR="00E53188" w:rsidRPr="00FE4146" w:rsidRDefault="00E53188" w:rsidP="00E53188">
      <w:pPr>
        <w:autoSpaceDE w:val="0"/>
        <w:autoSpaceDN w:val="0"/>
        <w:adjustRightInd w:val="0"/>
        <w:spacing w:after="0" w:line="240" w:lineRule="auto"/>
        <w:ind w:left="708"/>
        <w:jc w:val="both"/>
        <w:rPr>
          <w:lang w:val="fr-FR"/>
        </w:rPr>
      </w:pPr>
    </w:p>
    <w:p w:rsidR="00E53188" w:rsidRPr="00FE4146" w:rsidRDefault="00E53188" w:rsidP="00E53188">
      <w:pPr>
        <w:numPr>
          <w:ilvl w:val="0"/>
          <w:numId w:val="28"/>
        </w:numPr>
        <w:autoSpaceDE w:val="0"/>
        <w:autoSpaceDN w:val="0"/>
        <w:adjustRightInd w:val="0"/>
        <w:spacing w:after="0" w:line="240" w:lineRule="auto"/>
        <w:jc w:val="both"/>
        <w:rPr>
          <w:lang w:val="fr-FR"/>
        </w:rPr>
      </w:pPr>
      <w:r w:rsidRPr="00FE4146">
        <w:rPr>
          <w:lang w:val="fr-FR"/>
        </w:rPr>
        <w:t xml:space="preserve">Conclusions et enseignements obtenus (triées par priorité, structurées et claires) </w:t>
      </w:r>
    </w:p>
    <w:p w:rsidR="00E53188" w:rsidRPr="00FE4146" w:rsidRDefault="00E53188" w:rsidP="00E53188">
      <w:pPr>
        <w:autoSpaceDE w:val="0"/>
        <w:autoSpaceDN w:val="0"/>
        <w:adjustRightInd w:val="0"/>
        <w:spacing w:after="0" w:line="240" w:lineRule="auto"/>
        <w:ind w:left="1080"/>
        <w:jc w:val="both"/>
        <w:rPr>
          <w:lang w:val="fr-FR"/>
        </w:rPr>
      </w:pPr>
    </w:p>
    <w:p w:rsidR="00E53188" w:rsidRPr="00FE4146" w:rsidRDefault="00E53188" w:rsidP="00E53188">
      <w:pPr>
        <w:numPr>
          <w:ilvl w:val="0"/>
          <w:numId w:val="28"/>
        </w:numPr>
        <w:autoSpaceDE w:val="0"/>
        <w:autoSpaceDN w:val="0"/>
        <w:adjustRightInd w:val="0"/>
        <w:spacing w:after="0" w:line="240" w:lineRule="auto"/>
        <w:jc w:val="both"/>
        <w:rPr>
          <w:lang w:val="fr-FR"/>
        </w:rPr>
      </w:pPr>
      <w:r w:rsidRPr="00FE4146">
        <w:rPr>
          <w:lang w:val="fr-FR"/>
        </w:rPr>
        <w:t>Recommandations</w:t>
      </w:r>
    </w:p>
    <w:p w:rsidR="00E53188" w:rsidRPr="00FE4146" w:rsidRDefault="00E53188" w:rsidP="00E53188">
      <w:pPr>
        <w:autoSpaceDE w:val="0"/>
        <w:autoSpaceDN w:val="0"/>
        <w:adjustRightInd w:val="0"/>
        <w:spacing w:after="0" w:line="240" w:lineRule="auto"/>
        <w:ind w:left="708"/>
        <w:jc w:val="both"/>
        <w:rPr>
          <w:lang w:val="fr-FR"/>
        </w:rPr>
      </w:pPr>
    </w:p>
    <w:p w:rsidR="00E53188" w:rsidRPr="00FE4146" w:rsidRDefault="00E53188" w:rsidP="00E53188">
      <w:pPr>
        <w:numPr>
          <w:ilvl w:val="0"/>
          <w:numId w:val="28"/>
        </w:numPr>
        <w:autoSpaceDE w:val="0"/>
        <w:autoSpaceDN w:val="0"/>
        <w:adjustRightInd w:val="0"/>
        <w:spacing w:after="0" w:line="240" w:lineRule="auto"/>
        <w:jc w:val="both"/>
        <w:rPr>
          <w:lang w:val="fr-FR"/>
        </w:rPr>
      </w:pPr>
      <w:r w:rsidRPr="00FE4146">
        <w:rPr>
          <w:lang w:val="fr-FR"/>
        </w:rPr>
        <w:t>Annexes</w:t>
      </w:r>
    </w:p>
    <w:p w:rsidR="00E53188" w:rsidRPr="00FE4146" w:rsidRDefault="00E53188" w:rsidP="00E53188">
      <w:pPr>
        <w:autoSpaceDE w:val="0"/>
        <w:autoSpaceDN w:val="0"/>
        <w:adjustRightInd w:val="0"/>
        <w:spacing w:after="0" w:line="240" w:lineRule="auto"/>
        <w:rPr>
          <w:rFonts w:ascii="Myriad-Bold" w:hAnsi="Myriad-Bold" w:cs="Myriad-Bold"/>
          <w:b/>
          <w:bCs/>
          <w:color w:val="004DFB"/>
          <w:szCs w:val="24"/>
          <w:lang w:val="fr-FR"/>
        </w:rPr>
      </w:pPr>
    </w:p>
    <w:p w:rsidR="00990EA1" w:rsidRDefault="00990EA1" w:rsidP="00E53188">
      <w:pPr>
        <w:autoSpaceDE w:val="0"/>
        <w:autoSpaceDN w:val="0"/>
        <w:adjustRightInd w:val="0"/>
        <w:spacing w:after="0" w:line="240" w:lineRule="auto"/>
        <w:rPr>
          <w:rFonts w:ascii="Myriad-Bold" w:hAnsi="Myriad-Bold" w:cs="Myriad-Bold"/>
          <w:b/>
          <w:bCs/>
          <w:color w:val="004DFB"/>
          <w:szCs w:val="24"/>
          <w:lang w:val="fr-FR"/>
        </w:rPr>
      </w:pPr>
    </w:p>
    <w:p w:rsidR="00AF0833" w:rsidRPr="00FE4146" w:rsidRDefault="00AF0833" w:rsidP="009D1AD3">
      <w:pPr>
        <w:autoSpaceDE w:val="0"/>
        <w:autoSpaceDN w:val="0"/>
        <w:adjustRightInd w:val="0"/>
        <w:spacing w:after="0" w:line="240" w:lineRule="auto"/>
        <w:rPr>
          <w:rFonts w:ascii="ACaslon-Regular" w:hAnsi="ACaslon-Regular" w:cs="ACaslon-Regular"/>
          <w:color w:val="000000"/>
          <w:lang w:val="fr-FR"/>
        </w:rPr>
      </w:pPr>
    </w:p>
    <w:p w:rsidR="00954934" w:rsidRPr="00FE4146" w:rsidRDefault="00357551" w:rsidP="009D1AD3">
      <w:pPr>
        <w:autoSpaceDE w:val="0"/>
        <w:autoSpaceDN w:val="0"/>
        <w:adjustRightInd w:val="0"/>
        <w:spacing w:after="0" w:line="240" w:lineRule="auto"/>
        <w:rPr>
          <w:rFonts w:ascii="Myriad-Bold" w:hAnsi="Myriad-Bold" w:cs="Myriad-Bold"/>
          <w:b/>
          <w:bCs/>
          <w:color w:val="004DFB"/>
          <w:szCs w:val="24"/>
          <w:lang w:val="fr-FR"/>
        </w:rPr>
      </w:pPr>
      <w:r>
        <w:rPr>
          <w:rFonts w:ascii="Myriad-Bold" w:hAnsi="Myriad-Bold" w:cs="Myriad-Bold"/>
          <w:b/>
          <w:bCs/>
          <w:color w:val="004DFB"/>
          <w:szCs w:val="24"/>
          <w:lang w:val="fr-FR"/>
        </w:rPr>
        <w:t>7</w:t>
      </w:r>
      <w:r w:rsidR="009D1AD3" w:rsidRPr="00FE4146">
        <w:rPr>
          <w:rFonts w:ascii="Myriad-Bold" w:hAnsi="Myriad-Bold" w:cs="Myriad-Bold"/>
          <w:b/>
          <w:bCs/>
          <w:color w:val="004DFB"/>
          <w:szCs w:val="24"/>
          <w:lang w:val="fr-FR"/>
        </w:rPr>
        <w:t xml:space="preserve">. </w:t>
      </w:r>
      <w:r w:rsidR="00954934" w:rsidRPr="00FE4146">
        <w:rPr>
          <w:rFonts w:ascii="Myriad-Bold" w:hAnsi="Myriad-Bold" w:cs="Myriad-Bold"/>
          <w:b/>
          <w:bCs/>
          <w:color w:val="004DFB"/>
          <w:szCs w:val="24"/>
          <w:lang w:val="fr-FR"/>
        </w:rPr>
        <w:t xml:space="preserve">PRINCIPES ET PRÉMISSES ÉTIQUES DE L'ÉVALUATION </w:t>
      </w:r>
    </w:p>
    <w:p w:rsidR="006A4CC2" w:rsidRPr="00FE4146" w:rsidRDefault="006A4CC2" w:rsidP="009D1AD3">
      <w:pPr>
        <w:autoSpaceDE w:val="0"/>
        <w:autoSpaceDN w:val="0"/>
        <w:adjustRightInd w:val="0"/>
        <w:spacing w:after="0" w:line="240" w:lineRule="auto"/>
        <w:rPr>
          <w:rFonts w:ascii="ACaslon-Regular" w:hAnsi="ACaslon-Regular" w:cs="ACaslon-Regular"/>
          <w:color w:val="000000"/>
          <w:lang w:val="fr-FR"/>
        </w:rPr>
      </w:pPr>
    </w:p>
    <w:p w:rsidR="00954934" w:rsidRPr="00FE4146" w:rsidRDefault="00954934" w:rsidP="002A0D27">
      <w:pPr>
        <w:jc w:val="both"/>
        <w:rPr>
          <w:lang w:val="fr-FR"/>
        </w:rPr>
      </w:pPr>
      <w:r w:rsidRPr="00FE4146">
        <w:rPr>
          <w:lang w:val="fr-FR"/>
        </w:rPr>
        <w:t xml:space="preserve">L'évaluation intermédiaire du programme conjoint sera menée suivant les principes et les standards étiques établis par le </w:t>
      </w:r>
      <w:r w:rsidRPr="00FE4146">
        <w:rPr>
          <w:color w:val="000000"/>
          <w:lang w:val="fr-FR"/>
        </w:rPr>
        <w:t>Groupe des Nations Unies pour l'évaluation</w:t>
      </w:r>
      <w:r w:rsidRPr="00FE4146">
        <w:rPr>
          <w:lang w:val="fr-FR"/>
        </w:rPr>
        <w:t xml:space="preserve"> (UNEG)</w:t>
      </w:r>
      <w:r w:rsidR="00F961B7">
        <w:rPr>
          <w:lang w:val="fr-FR"/>
        </w:rPr>
        <w:t>.</w:t>
      </w:r>
    </w:p>
    <w:p w:rsidR="00DC6D48" w:rsidRPr="00FE4146" w:rsidRDefault="00054F86" w:rsidP="00054F86">
      <w:pPr>
        <w:jc w:val="both"/>
        <w:rPr>
          <w:lang w:val="fr-FR"/>
        </w:rPr>
      </w:pPr>
      <w:r w:rsidRPr="00FE4146">
        <w:rPr>
          <w:lang w:val="fr-FR"/>
        </w:rPr>
        <w:t xml:space="preserve">• </w:t>
      </w:r>
      <w:r w:rsidR="00DC6D48" w:rsidRPr="00FE4146">
        <w:rPr>
          <w:b/>
          <w:lang w:val="fr-FR"/>
        </w:rPr>
        <w:t>Anonymat et confidentialité.</w:t>
      </w:r>
      <w:r w:rsidR="00DC6D48" w:rsidRPr="00FE4146">
        <w:rPr>
          <w:lang w:val="fr-FR"/>
        </w:rPr>
        <w:t xml:space="preserve"> - L'évaluation doit respecter le droit des personnes de fournir des informations en assurant leur anonymat et </w:t>
      </w:r>
      <w:r w:rsidR="004874F6">
        <w:rPr>
          <w:lang w:val="fr-FR"/>
        </w:rPr>
        <w:t xml:space="preserve">la </w:t>
      </w:r>
      <w:r w:rsidR="00DC6D48" w:rsidRPr="00FE4146">
        <w:rPr>
          <w:lang w:val="fr-FR"/>
        </w:rPr>
        <w:t>confidentialité.</w:t>
      </w:r>
    </w:p>
    <w:p w:rsidR="00054F86" w:rsidRPr="004874F6" w:rsidRDefault="002A0D27" w:rsidP="00591046">
      <w:pPr>
        <w:jc w:val="both"/>
        <w:rPr>
          <w:lang w:val="fr-FR"/>
        </w:rPr>
      </w:pPr>
      <w:r w:rsidRPr="00FE4146">
        <w:rPr>
          <w:lang w:val="fr-FR"/>
        </w:rPr>
        <w:t xml:space="preserve">• </w:t>
      </w:r>
      <w:r w:rsidR="00DC6D48" w:rsidRPr="00FE4146">
        <w:rPr>
          <w:b/>
          <w:lang w:val="fr-FR"/>
        </w:rPr>
        <w:t>Responsabilité.</w:t>
      </w:r>
      <w:r w:rsidR="00DC6D48" w:rsidRPr="00FE4146">
        <w:rPr>
          <w:lang w:val="fr-FR"/>
        </w:rPr>
        <w:t xml:space="preserve"> - Tout désaccord ou différence d'avis qui pourrait surgir entre le CONSULTANT ou entre ce</w:t>
      </w:r>
      <w:r w:rsidR="004874F6">
        <w:rPr>
          <w:lang w:val="fr-FR"/>
        </w:rPr>
        <w:t>lui</w:t>
      </w:r>
      <w:r w:rsidR="00DC6D48" w:rsidRPr="00FE4146">
        <w:rPr>
          <w:lang w:val="fr-FR"/>
        </w:rPr>
        <w:t xml:space="preserve">-ci et les responsables du Programme Conjoint, concernant les conclusions et/ou les recommandations, doit être mentionné dans le rapport. Toute </w:t>
      </w:r>
      <w:r w:rsidR="004874F6">
        <w:rPr>
          <w:lang w:val="fr-FR"/>
        </w:rPr>
        <w:t>déclar</w:t>
      </w:r>
      <w:r w:rsidR="00DC6D48" w:rsidRPr="00FE4146">
        <w:rPr>
          <w:lang w:val="fr-FR"/>
        </w:rPr>
        <w:t xml:space="preserve">ation doit être soutenue par l'équipe </w:t>
      </w:r>
      <w:r w:rsidR="004874F6">
        <w:rPr>
          <w:lang w:val="fr-FR"/>
        </w:rPr>
        <w:t xml:space="preserve">ou </w:t>
      </w:r>
      <w:r w:rsidR="00DC6D48" w:rsidRPr="00FE4146">
        <w:rPr>
          <w:lang w:val="fr-FR"/>
        </w:rPr>
        <w:t>le désaccord en question</w:t>
      </w:r>
      <w:r w:rsidR="006B05BD">
        <w:rPr>
          <w:lang w:val="fr-FR"/>
        </w:rPr>
        <w:t xml:space="preserve"> </w:t>
      </w:r>
      <w:r w:rsidR="006B05BD" w:rsidRPr="00FE4146">
        <w:rPr>
          <w:lang w:val="fr-FR"/>
        </w:rPr>
        <w:t>dev</w:t>
      </w:r>
      <w:r w:rsidR="006B05BD">
        <w:rPr>
          <w:lang w:val="fr-FR"/>
        </w:rPr>
        <w:t>r</w:t>
      </w:r>
      <w:r w:rsidR="006B05BD" w:rsidRPr="00FE4146">
        <w:rPr>
          <w:lang w:val="fr-FR"/>
        </w:rPr>
        <w:t>a</w:t>
      </w:r>
      <w:r w:rsidR="006B05BD">
        <w:rPr>
          <w:lang w:val="fr-FR"/>
        </w:rPr>
        <w:t xml:space="preserve"> être</w:t>
      </w:r>
      <w:r w:rsidR="006B05BD" w:rsidRPr="00FE4146">
        <w:rPr>
          <w:lang w:val="fr-FR"/>
        </w:rPr>
        <w:t xml:space="preserve"> </w:t>
      </w:r>
      <w:r w:rsidR="006B05BD">
        <w:rPr>
          <w:lang w:val="fr-FR"/>
        </w:rPr>
        <w:t>prouvé</w:t>
      </w:r>
      <w:r w:rsidR="00DC6D48" w:rsidRPr="00FE4146">
        <w:rPr>
          <w:lang w:val="fr-FR"/>
        </w:rPr>
        <w:t xml:space="preserve">. </w:t>
      </w:r>
    </w:p>
    <w:p w:rsidR="00591046" w:rsidRPr="00FE4146" w:rsidRDefault="002A0D27" w:rsidP="002A0D27">
      <w:pPr>
        <w:jc w:val="both"/>
        <w:rPr>
          <w:lang w:val="fr-FR"/>
        </w:rPr>
      </w:pPr>
      <w:r w:rsidRPr="00FE4146">
        <w:rPr>
          <w:lang w:val="fr-FR"/>
        </w:rPr>
        <w:t xml:space="preserve">• </w:t>
      </w:r>
      <w:r w:rsidR="00591046" w:rsidRPr="00FE4146">
        <w:rPr>
          <w:b/>
          <w:lang w:val="fr-FR"/>
        </w:rPr>
        <w:t>Intégrité.</w:t>
      </w:r>
      <w:r w:rsidR="00591046" w:rsidRPr="00FE4146">
        <w:rPr>
          <w:lang w:val="fr-FR"/>
        </w:rPr>
        <w:t xml:space="preserve"> - L'évaluateur aura la responsabilité de mettre en évidence des questions non mentionnées spécifiquement dans le</w:t>
      </w:r>
      <w:r w:rsidR="00095576" w:rsidRPr="00FE4146">
        <w:rPr>
          <w:lang w:val="fr-FR"/>
        </w:rPr>
        <w:t>s</w:t>
      </w:r>
      <w:r w:rsidR="00591046" w:rsidRPr="00FE4146">
        <w:rPr>
          <w:lang w:val="fr-FR"/>
        </w:rPr>
        <w:t xml:space="preserve"> </w:t>
      </w:r>
      <w:r w:rsidR="00FE1F22" w:rsidRPr="00FE4146">
        <w:rPr>
          <w:lang w:val="fr-FR"/>
        </w:rPr>
        <w:t>T</w:t>
      </w:r>
      <w:r w:rsidR="00FE1F22">
        <w:rPr>
          <w:lang w:val="fr-FR"/>
        </w:rPr>
        <w:t>D</w:t>
      </w:r>
      <w:r w:rsidR="00FE1F22" w:rsidRPr="00FE4146">
        <w:rPr>
          <w:lang w:val="fr-FR"/>
        </w:rPr>
        <w:t>R</w:t>
      </w:r>
      <w:r w:rsidR="00591046" w:rsidRPr="00FE4146">
        <w:rPr>
          <w:lang w:val="fr-FR"/>
        </w:rPr>
        <w:t xml:space="preserve">, si cela s’avère nécessaire pour obtenir une analyse plus complète de l'intervention. </w:t>
      </w:r>
    </w:p>
    <w:p w:rsidR="00095576" w:rsidRPr="00FE4146" w:rsidRDefault="002A0D27" w:rsidP="002A0D27">
      <w:pPr>
        <w:jc w:val="both"/>
        <w:rPr>
          <w:b/>
          <w:lang w:val="fr-FR"/>
        </w:rPr>
      </w:pPr>
      <w:r w:rsidRPr="00FE4146">
        <w:rPr>
          <w:lang w:val="fr-FR"/>
        </w:rPr>
        <w:t>•</w:t>
      </w:r>
      <w:r w:rsidRPr="00FE4146">
        <w:rPr>
          <w:b/>
          <w:lang w:val="fr-FR"/>
        </w:rPr>
        <w:t xml:space="preserve"> </w:t>
      </w:r>
      <w:r w:rsidR="00095576" w:rsidRPr="00FE4146">
        <w:rPr>
          <w:b/>
          <w:lang w:val="fr-FR"/>
        </w:rPr>
        <w:t>Indépendance.</w:t>
      </w:r>
      <w:r w:rsidR="00095576" w:rsidRPr="00FE4146">
        <w:rPr>
          <w:lang w:val="fr-FR"/>
        </w:rPr>
        <w:t xml:space="preserve"> - Le consultant devra garantir son indépendance d</w:t>
      </w:r>
      <w:r w:rsidR="008E572A">
        <w:rPr>
          <w:lang w:val="fr-FR"/>
        </w:rPr>
        <w:t>ans</w:t>
      </w:r>
      <w:r w:rsidR="00095576" w:rsidRPr="00FE4146">
        <w:rPr>
          <w:lang w:val="fr-FR"/>
        </w:rPr>
        <w:t xml:space="preserve"> l'intervention évaluée, </w:t>
      </w:r>
      <w:r w:rsidR="00F961B7">
        <w:rPr>
          <w:lang w:val="fr-FR"/>
        </w:rPr>
        <w:t xml:space="preserve">étant entendu qu’il n’est </w:t>
      </w:r>
      <w:r w:rsidR="00632E29" w:rsidRPr="00FE4146">
        <w:rPr>
          <w:lang w:val="fr-FR"/>
        </w:rPr>
        <w:t xml:space="preserve">pas </w:t>
      </w:r>
      <w:r w:rsidR="00095576" w:rsidRPr="00FE4146">
        <w:rPr>
          <w:lang w:val="fr-FR"/>
        </w:rPr>
        <w:t xml:space="preserve">lié </w:t>
      </w:r>
      <w:r w:rsidR="00632E29" w:rsidRPr="00FE4146">
        <w:rPr>
          <w:lang w:val="fr-FR"/>
        </w:rPr>
        <w:t xml:space="preserve">à </w:t>
      </w:r>
      <w:r w:rsidR="00095576" w:rsidRPr="00FE4146">
        <w:rPr>
          <w:lang w:val="fr-FR"/>
        </w:rPr>
        <w:t xml:space="preserve">sa gestion </w:t>
      </w:r>
      <w:r w:rsidR="00632E29" w:rsidRPr="00FE4146">
        <w:rPr>
          <w:lang w:val="fr-FR"/>
        </w:rPr>
        <w:t>ou</w:t>
      </w:r>
      <w:r w:rsidR="00095576" w:rsidRPr="00FE4146">
        <w:rPr>
          <w:lang w:val="fr-FR"/>
        </w:rPr>
        <w:t xml:space="preserve"> à tout </w:t>
      </w:r>
      <w:r w:rsidR="00632E29" w:rsidRPr="00FE4146">
        <w:rPr>
          <w:lang w:val="fr-FR"/>
        </w:rPr>
        <w:t xml:space="preserve">autre </w:t>
      </w:r>
      <w:r w:rsidR="00095576" w:rsidRPr="00FE4146">
        <w:rPr>
          <w:lang w:val="fr-FR"/>
        </w:rPr>
        <w:t xml:space="preserve">élément qui la compose. </w:t>
      </w:r>
    </w:p>
    <w:p w:rsidR="00632E29" w:rsidRPr="00FE4146" w:rsidRDefault="002A0D27" w:rsidP="002A0D27">
      <w:pPr>
        <w:jc w:val="both"/>
        <w:rPr>
          <w:lang w:val="fr-FR"/>
        </w:rPr>
      </w:pPr>
      <w:r w:rsidRPr="00FE4146">
        <w:rPr>
          <w:lang w:val="fr-FR"/>
        </w:rPr>
        <w:t xml:space="preserve">• </w:t>
      </w:r>
      <w:r w:rsidR="00632E29" w:rsidRPr="00FE4146">
        <w:rPr>
          <w:b/>
          <w:lang w:val="fr-FR"/>
        </w:rPr>
        <w:t>Incidences.</w:t>
      </w:r>
      <w:r w:rsidR="00632E29" w:rsidRPr="00FE4146">
        <w:rPr>
          <w:lang w:val="fr-FR"/>
        </w:rPr>
        <w:t xml:space="preserve"> - Dans l'hypothèse </w:t>
      </w:r>
      <w:r w:rsidR="00F961B7">
        <w:rPr>
          <w:lang w:val="fr-FR"/>
        </w:rPr>
        <w:t>où</w:t>
      </w:r>
      <w:r w:rsidR="00632E29" w:rsidRPr="00FE4146">
        <w:rPr>
          <w:lang w:val="fr-FR"/>
        </w:rPr>
        <w:t xml:space="preserve"> des problèmes surgissent pendant la réalisation du travail sur le terrain ou </w:t>
      </w:r>
      <w:r w:rsidR="00F961B7">
        <w:rPr>
          <w:lang w:val="fr-FR"/>
        </w:rPr>
        <w:t>lors de</w:t>
      </w:r>
      <w:r w:rsidR="00632E29" w:rsidRPr="00FE4146">
        <w:rPr>
          <w:lang w:val="fr-FR"/>
        </w:rPr>
        <w:t xml:space="preserve"> toute autre phase de l'évaluation, ceux-ci devront être immédiatement communiqués au Secrétariat du F-OMD. </w:t>
      </w:r>
      <w:r w:rsidR="00A1783A">
        <w:rPr>
          <w:lang w:val="fr-FR"/>
        </w:rPr>
        <w:t>À</w:t>
      </w:r>
      <w:r w:rsidR="00632E29" w:rsidRPr="00FE4146">
        <w:rPr>
          <w:lang w:val="fr-FR"/>
        </w:rPr>
        <w:t xml:space="preserve"> </w:t>
      </w:r>
      <w:r w:rsidR="004339EA" w:rsidRPr="00FE4146">
        <w:rPr>
          <w:lang w:val="fr-FR"/>
        </w:rPr>
        <w:t>défaut</w:t>
      </w:r>
      <w:r w:rsidR="00632E29" w:rsidRPr="00FE4146">
        <w:rPr>
          <w:lang w:val="fr-FR"/>
        </w:rPr>
        <w:t xml:space="preserve">, l'existence de ces problèmes </w:t>
      </w:r>
      <w:r w:rsidR="004339EA" w:rsidRPr="00FE4146">
        <w:rPr>
          <w:lang w:val="fr-FR"/>
        </w:rPr>
        <w:t xml:space="preserve">ne </w:t>
      </w:r>
      <w:r w:rsidR="00632E29" w:rsidRPr="00FE4146">
        <w:rPr>
          <w:lang w:val="fr-FR"/>
        </w:rPr>
        <w:t>pourra</w:t>
      </w:r>
      <w:r w:rsidR="004339EA" w:rsidRPr="00FE4146">
        <w:rPr>
          <w:lang w:val="fr-FR"/>
        </w:rPr>
        <w:t xml:space="preserve"> en aucun cas</w:t>
      </w:r>
      <w:r w:rsidR="00632E29" w:rsidRPr="00FE4146">
        <w:rPr>
          <w:lang w:val="fr-FR"/>
        </w:rPr>
        <w:t xml:space="preserve"> être utilisée pour justifier la </w:t>
      </w:r>
      <w:r w:rsidR="004339EA" w:rsidRPr="00FE4146">
        <w:rPr>
          <w:lang w:val="fr-FR"/>
        </w:rPr>
        <w:t>non</w:t>
      </w:r>
      <w:r w:rsidR="00A13969">
        <w:rPr>
          <w:lang w:val="fr-FR"/>
        </w:rPr>
        <w:t>-</w:t>
      </w:r>
      <w:r w:rsidR="004339EA" w:rsidRPr="00FE4146">
        <w:rPr>
          <w:lang w:val="fr-FR"/>
        </w:rPr>
        <w:t>obtention</w:t>
      </w:r>
      <w:r w:rsidR="00632E29" w:rsidRPr="00FE4146">
        <w:rPr>
          <w:lang w:val="fr-FR"/>
        </w:rPr>
        <w:t xml:space="preserve"> des résultats établis par le Secrétariat du F-OMD dans les présents termes de référence. </w:t>
      </w:r>
    </w:p>
    <w:p w:rsidR="004339EA" w:rsidRPr="00FE4146" w:rsidRDefault="002A0D27" w:rsidP="002A0D27">
      <w:pPr>
        <w:jc w:val="both"/>
        <w:rPr>
          <w:b/>
          <w:lang w:val="fr-FR"/>
        </w:rPr>
      </w:pPr>
      <w:r w:rsidRPr="00FE4146">
        <w:rPr>
          <w:lang w:val="fr-FR"/>
        </w:rPr>
        <w:t>•</w:t>
      </w:r>
      <w:r w:rsidRPr="00FE4146">
        <w:rPr>
          <w:b/>
          <w:lang w:val="fr-FR"/>
        </w:rPr>
        <w:t xml:space="preserve"> </w:t>
      </w:r>
      <w:r w:rsidR="004339EA" w:rsidRPr="00FE4146">
        <w:rPr>
          <w:b/>
          <w:lang w:val="fr-FR"/>
        </w:rPr>
        <w:t xml:space="preserve">Validation de l'information. </w:t>
      </w:r>
      <w:r w:rsidR="004339EA" w:rsidRPr="00FE4146">
        <w:rPr>
          <w:lang w:val="fr-FR"/>
        </w:rPr>
        <w:t>- Il revient à l'équipe d’évaluation de garantir la véracité de l'information compilée pour l'élaboration des rapports, et en dernier ressort elle sera responsable de l'information présentée dans le Rapport d'évaluation.</w:t>
      </w:r>
      <w:r w:rsidR="004339EA" w:rsidRPr="00FE4146">
        <w:rPr>
          <w:b/>
          <w:lang w:val="fr-FR"/>
        </w:rPr>
        <w:t xml:space="preserve"> </w:t>
      </w:r>
    </w:p>
    <w:p w:rsidR="004339EA" w:rsidRPr="00FE4146" w:rsidRDefault="003E3924" w:rsidP="002A0D27">
      <w:pPr>
        <w:jc w:val="both"/>
        <w:rPr>
          <w:lang w:val="fr-FR"/>
        </w:rPr>
      </w:pPr>
      <w:r w:rsidRPr="00FE4146">
        <w:rPr>
          <w:lang w:val="fr-FR"/>
        </w:rPr>
        <w:lastRenderedPageBreak/>
        <w:t xml:space="preserve">• </w:t>
      </w:r>
      <w:r w:rsidR="004339EA" w:rsidRPr="00FE4146">
        <w:rPr>
          <w:b/>
          <w:lang w:val="fr-FR"/>
        </w:rPr>
        <w:t>Propriété Intellectuelle.</w:t>
      </w:r>
      <w:r w:rsidR="004339EA" w:rsidRPr="00FE4146">
        <w:rPr>
          <w:lang w:val="fr-FR"/>
        </w:rPr>
        <w:t xml:space="preserve"> - Dans l’utilisation des sources d'information, le consultant devra respecter les droits de propriété intellectuelle des institutions et des communautés objet de l'évaluation. </w:t>
      </w:r>
    </w:p>
    <w:p w:rsidR="004339EA" w:rsidRPr="00FE4146" w:rsidRDefault="002A0D27" w:rsidP="002A0D27">
      <w:pPr>
        <w:jc w:val="both"/>
        <w:rPr>
          <w:b/>
          <w:lang w:val="fr-FR"/>
        </w:rPr>
      </w:pPr>
      <w:r w:rsidRPr="00FE4146">
        <w:rPr>
          <w:lang w:val="fr-FR"/>
        </w:rPr>
        <w:t xml:space="preserve">• </w:t>
      </w:r>
      <w:r w:rsidR="004339EA" w:rsidRPr="00FE4146">
        <w:rPr>
          <w:b/>
          <w:lang w:val="fr-FR"/>
        </w:rPr>
        <w:t xml:space="preserve">Remise des Rapports. </w:t>
      </w:r>
      <w:r w:rsidR="004339EA" w:rsidRPr="00FE4146">
        <w:rPr>
          <w:lang w:val="fr-FR"/>
        </w:rPr>
        <w:t xml:space="preserve">- En cas de retard dans la </w:t>
      </w:r>
      <w:r w:rsidR="008671B5" w:rsidRPr="00FE4146">
        <w:rPr>
          <w:lang w:val="fr-FR"/>
        </w:rPr>
        <w:t>remise</w:t>
      </w:r>
      <w:r w:rsidR="004339EA" w:rsidRPr="00FE4146">
        <w:rPr>
          <w:lang w:val="fr-FR"/>
        </w:rPr>
        <w:t xml:space="preserve"> des rapports ou dans l'hypothèse dans laque</w:t>
      </w:r>
      <w:r w:rsidR="008671B5" w:rsidRPr="00FE4146">
        <w:rPr>
          <w:lang w:val="fr-FR"/>
        </w:rPr>
        <w:t xml:space="preserve">lle la qualité des rapports présentés </w:t>
      </w:r>
      <w:r w:rsidR="003549BB">
        <w:rPr>
          <w:lang w:val="fr-FR"/>
        </w:rPr>
        <w:t>est</w:t>
      </w:r>
      <w:r w:rsidR="003549BB" w:rsidRPr="00FE4146">
        <w:rPr>
          <w:lang w:val="fr-FR"/>
        </w:rPr>
        <w:t xml:space="preserve"> </w:t>
      </w:r>
      <w:r w:rsidR="004339EA" w:rsidRPr="00FE4146">
        <w:rPr>
          <w:lang w:val="fr-FR"/>
        </w:rPr>
        <w:t xml:space="preserve">manifestement inférieure à ce qui </w:t>
      </w:r>
      <w:r w:rsidR="008671B5" w:rsidRPr="00FE4146">
        <w:rPr>
          <w:lang w:val="fr-FR"/>
        </w:rPr>
        <w:t>a été</w:t>
      </w:r>
      <w:r w:rsidR="004339EA" w:rsidRPr="00FE4146">
        <w:rPr>
          <w:lang w:val="fr-FR"/>
        </w:rPr>
        <w:t xml:space="preserve"> </w:t>
      </w:r>
      <w:r w:rsidR="008671B5" w:rsidRPr="00FE4146">
        <w:rPr>
          <w:lang w:val="fr-FR"/>
        </w:rPr>
        <w:t>accordé</w:t>
      </w:r>
      <w:r w:rsidR="004339EA" w:rsidRPr="00FE4146">
        <w:rPr>
          <w:lang w:val="fr-FR"/>
        </w:rPr>
        <w:t>, les pénalisations prévues dans les présents termes de référence</w:t>
      </w:r>
      <w:r w:rsidR="008671B5" w:rsidRPr="00FE4146">
        <w:rPr>
          <w:lang w:val="fr-FR"/>
        </w:rPr>
        <w:t xml:space="preserve"> pourront </w:t>
      </w:r>
      <w:r w:rsidR="000373E6" w:rsidRPr="00FE4146">
        <w:rPr>
          <w:lang w:val="fr-FR"/>
        </w:rPr>
        <w:t>être</w:t>
      </w:r>
      <w:r w:rsidR="008671B5" w:rsidRPr="00FE4146">
        <w:rPr>
          <w:lang w:val="fr-FR"/>
        </w:rPr>
        <w:t xml:space="preserve"> </w:t>
      </w:r>
      <w:r w:rsidR="000373E6" w:rsidRPr="00FE4146">
        <w:rPr>
          <w:lang w:val="fr-FR"/>
        </w:rPr>
        <w:t>mises en place</w:t>
      </w:r>
      <w:r w:rsidR="004339EA" w:rsidRPr="00FE4146">
        <w:rPr>
          <w:lang w:val="fr-FR"/>
        </w:rPr>
        <w:t>.</w:t>
      </w:r>
      <w:r w:rsidR="004339EA" w:rsidRPr="00FE4146">
        <w:rPr>
          <w:b/>
          <w:lang w:val="fr-FR"/>
        </w:rPr>
        <w:t xml:space="preserve"> </w:t>
      </w:r>
    </w:p>
    <w:p w:rsidR="006A4CC2" w:rsidRPr="00FE4146" w:rsidRDefault="006A4CC2" w:rsidP="009D1AD3">
      <w:pPr>
        <w:autoSpaceDE w:val="0"/>
        <w:autoSpaceDN w:val="0"/>
        <w:adjustRightInd w:val="0"/>
        <w:spacing w:after="0" w:line="240" w:lineRule="auto"/>
        <w:rPr>
          <w:rFonts w:ascii="ACaslon-Regular" w:hAnsi="ACaslon-Regular" w:cs="ACaslon-Regular"/>
          <w:color w:val="000000"/>
          <w:lang w:val="fr-FR"/>
        </w:rPr>
      </w:pPr>
    </w:p>
    <w:p w:rsidR="009D1AD3" w:rsidRPr="00FE4146" w:rsidRDefault="00AC3A7E" w:rsidP="009D1AD3">
      <w:pPr>
        <w:autoSpaceDE w:val="0"/>
        <w:autoSpaceDN w:val="0"/>
        <w:adjustRightInd w:val="0"/>
        <w:spacing w:after="0" w:line="240" w:lineRule="auto"/>
        <w:rPr>
          <w:rFonts w:ascii="Myriad-Bold" w:hAnsi="Myriad-Bold" w:cs="Myriad-Bold"/>
          <w:b/>
          <w:bCs/>
          <w:color w:val="004DFB"/>
          <w:szCs w:val="24"/>
          <w:lang w:val="fr-FR"/>
        </w:rPr>
      </w:pPr>
      <w:r>
        <w:rPr>
          <w:rFonts w:ascii="Myriad-Bold" w:hAnsi="Myriad-Bold" w:cs="Myriad-Bold"/>
          <w:b/>
          <w:bCs/>
          <w:color w:val="004DFB"/>
          <w:szCs w:val="24"/>
          <w:lang w:val="fr-FR"/>
        </w:rPr>
        <w:t>8</w:t>
      </w:r>
      <w:r w:rsidR="009D1AD3" w:rsidRPr="00FE4146">
        <w:rPr>
          <w:rFonts w:ascii="Myriad-Bold" w:hAnsi="Myriad-Bold" w:cs="Myriad-Bold"/>
          <w:b/>
          <w:bCs/>
          <w:color w:val="004DFB"/>
          <w:szCs w:val="24"/>
          <w:lang w:val="fr-FR"/>
        </w:rPr>
        <w:t xml:space="preserve">. </w:t>
      </w:r>
      <w:r w:rsidR="000373E6" w:rsidRPr="00FE4146">
        <w:rPr>
          <w:rFonts w:ascii="Myriad-Bold" w:hAnsi="Myriad-Bold" w:cs="Myriad-Bold"/>
          <w:b/>
          <w:bCs/>
          <w:color w:val="004DFB"/>
          <w:szCs w:val="24"/>
          <w:lang w:val="fr-FR"/>
        </w:rPr>
        <w:t>FONCTIONS DES ACTEURS DE L'ÉVALUATION</w:t>
      </w:r>
    </w:p>
    <w:p w:rsidR="00620C3A" w:rsidRPr="00FE4146" w:rsidRDefault="00620C3A" w:rsidP="00620C3A">
      <w:pPr>
        <w:jc w:val="both"/>
        <w:rPr>
          <w:lang w:val="fr-FR"/>
        </w:rPr>
      </w:pPr>
    </w:p>
    <w:p w:rsidR="00E23996" w:rsidRPr="00FE4146" w:rsidRDefault="00E23996" w:rsidP="00E23996">
      <w:pPr>
        <w:rPr>
          <w:lang w:val="fr-FR"/>
        </w:rPr>
      </w:pPr>
      <w:r w:rsidRPr="00FE4146">
        <w:rPr>
          <w:lang w:val="fr-FR"/>
        </w:rPr>
        <w:t xml:space="preserve">Les principaux concernés dans le processus d’évaluation intermédiaire sont le Secrétariat du F-OMD, </w:t>
      </w:r>
      <w:r w:rsidRPr="001500A7">
        <w:rPr>
          <w:lang w:val="fr-FR"/>
        </w:rPr>
        <w:t>l’équipe de gestion du programme conjoint et le Comité de gestion du programme qui était le groupe de référence de l’évaluation</w:t>
      </w:r>
      <w:r w:rsidRPr="00FE4146">
        <w:rPr>
          <w:lang w:val="fr-FR"/>
        </w:rPr>
        <w:t>. Les fonctions du Groupe de référence de l’évaluation couvrent tous les aspects de l’évaluation, à savoir :</w:t>
      </w:r>
    </w:p>
    <w:p w:rsidR="000373E6" w:rsidRPr="00FE4146" w:rsidRDefault="000373E6" w:rsidP="00DE238D">
      <w:pPr>
        <w:pStyle w:val="Paragraphedeliste"/>
        <w:numPr>
          <w:ilvl w:val="0"/>
          <w:numId w:val="6"/>
        </w:numPr>
        <w:autoSpaceDE w:val="0"/>
        <w:autoSpaceDN w:val="0"/>
        <w:adjustRightInd w:val="0"/>
        <w:spacing w:after="0" w:line="240" w:lineRule="auto"/>
        <w:jc w:val="both"/>
        <w:rPr>
          <w:lang w:val="fr-FR"/>
        </w:rPr>
      </w:pPr>
      <w:r w:rsidRPr="00FE4146">
        <w:rPr>
          <w:lang w:val="fr-FR"/>
        </w:rPr>
        <w:t>Faciliter la participation des acteurs impliqués dans la conception de l'évaluation.</w:t>
      </w:r>
    </w:p>
    <w:p w:rsidR="000373E6" w:rsidRPr="00FE4146" w:rsidRDefault="000373E6" w:rsidP="00DE238D">
      <w:pPr>
        <w:pStyle w:val="Paragraphedeliste"/>
        <w:numPr>
          <w:ilvl w:val="0"/>
          <w:numId w:val="6"/>
        </w:numPr>
        <w:autoSpaceDE w:val="0"/>
        <w:autoSpaceDN w:val="0"/>
        <w:adjustRightInd w:val="0"/>
        <w:spacing w:after="0" w:line="240" w:lineRule="auto"/>
        <w:jc w:val="both"/>
        <w:rPr>
          <w:lang w:val="fr-FR"/>
        </w:rPr>
      </w:pPr>
      <w:r w:rsidRPr="00FE4146">
        <w:rPr>
          <w:lang w:val="fr-FR"/>
        </w:rPr>
        <w:t>Identifier les besoin d’information, définir les objectifs et délimiter la portée de l'évaluation.</w:t>
      </w:r>
    </w:p>
    <w:p w:rsidR="00DE238D" w:rsidRPr="00FE4146" w:rsidRDefault="000373E6" w:rsidP="00DE238D">
      <w:pPr>
        <w:pStyle w:val="Paragraphedeliste"/>
        <w:numPr>
          <w:ilvl w:val="0"/>
          <w:numId w:val="6"/>
        </w:numPr>
        <w:autoSpaceDE w:val="0"/>
        <w:autoSpaceDN w:val="0"/>
        <w:adjustRightInd w:val="0"/>
        <w:spacing w:after="0" w:line="240" w:lineRule="auto"/>
        <w:jc w:val="both"/>
        <w:rPr>
          <w:lang w:val="fr-FR"/>
        </w:rPr>
      </w:pPr>
      <w:r w:rsidRPr="00FE4146">
        <w:rPr>
          <w:lang w:val="fr-FR"/>
        </w:rPr>
        <w:t>Donner un avis sur les documents de planification de l'évaluation (Plan d’évaluation, Plan de travail et Plan de communication).</w:t>
      </w:r>
    </w:p>
    <w:p w:rsidR="00DE238D" w:rsidRPr="00FE4146" w:rsidRDefault="00E23996" w:rsidP="00DE238D">
      <w:pPr>
        <w:pStyle w:val="Paragraphedeliste"/>
        <w:numPr>
          <w:ilvl w:val="0"/>
          <w:numId w:val="6"/>
        </w:numPr>
        <w:autoSpaceDE w:val="0"/>
        <w:autoSpaceDN w:val="0"/>
        <w:adjustRightInd w:val="0"/>
        <w:spacing w:after="0" w:line="240" w:lineRule="auto"/>
        <w:jc w:val="both"/>
        <w:rPr>
          <w:lang w:val="fr-FR"/>
        </w:rPr>
      </w:pPr>
      <w:r w:rsidRPr="00FE4146">
        <w:rPr>
          <w:lang w:val="fr-FR"/>
        </w:rPr>
        <w:t>Faire des apports et participer à la rédaction des Termes de référence pour l'engagement des services d'assistance technique pour l'évaluation.</w:t>
      </w:r>
    </w:p>
    <w:p w:rsidR="00DE238D" w:rsidRPr="00FE4146" w:rsidRDefault="00E23996" w:rsidP="00DE238D">
      <w:pPr>
        <w:pStyle w:val="Paragraphedeliste"/>
        <w:numPr>
          <w:ilvl w:val="0"/>
          <w:numId w:val="6"/>
        </w:numPr>
        <w:autoSpaceDE w:val="0"/>
        <w:autoSpaceDN w:val="0"/>
        <w:adjustRightInd w:val="0"/>
        <w:spacing w:after="0" w:line="240" w:lineRule="auto"/>
        <w:jc w:val="both"/>
        <w:rPr>
          <w:lang w:val="fr-FR"/>
        </w:rPr>
      </w:pPr>
      <w:r w:rsidRPr="00FE4146">
        <w:rPr>
          <w:lang w:val="fr-FR"/>
        </w:rPr>
        <w:t xml:space="preserve">Permettre l'accès de l'équipe d'évaluation à toute information et à la documentation significative de l'intervention, </w:t>
      </w:r>
      <w:r w:rsidR="00451019" w:rsidRPr="00FE4146">
        <w:rPr>
          <w:lang w:val="fr-FR"/>
        </w:rPr>
        <w:t>ainsi que</w:t>
      </w:r>
      <w:r w:rsidRPr="00FE4146">
        <w:rPr>
          <w:lang w:val="fr-FR"/>
        </w:rPr>
        <w:t xml:space="preserve"> des principaux concernés et informateurs devant part</w:t>
      </w:r>
      <w:r w:rsidR="00451019" w:rsidRPr="00FE4146">
        <w:rPr>
          <w:lang w:val="fr-FR"/>
        </w:rPr>
        <w:t>iciper aux</w:t>
      </w:r>
      <w:r w:rsidRPr="00FE4146">
        <w:rPr>
          <w:lang w:val="fr-FR"/>
        </w:rPr>
        <w:t xml:space="preserve"> </w:t>
      </w:r>
      <w:r w:rsidR="00451019" w:rsidRPr="00FE4146">
        <w:rPr>
          <w:lang w:val="fr-FR"/>
        </w:rPr>
        <w:t>entretiens</w:t>
      </w:r>
      <w:r w:rsidRPr="00FE4146">
        <w:rPr>
          <w:lang w:val="fr-FR"/>
        </w:rPr>
        <w:t>, groupes de discussion ou tout</w:t>
      </w:r>
      <w:r w:rsidR="00451019" w:rsidRPr="00FE4146">
        <w:rPr>
          <w:lang w:val="fr-FR"/>
        </w:rPr>
        <w:t>e</w:t>
      </w:r>
      <w:r w:rsidRPr="00FE4146">
        <w:rPr>
          <w:lang w:val="fr-FR"/>
        </w:rPr>
        <w:t xml:space="preserve"> autre technique de </w:t>
      </w:r>
      <w:r w:rsidR="00451019" w:rsidRPr="00FE4146">
        <w:rPr>
          <w:lang w:val="fr-FR"/>
        </w:rPr>
        <w:t>collecte</w:t>
      </w:r>
      <w:r w:rsidRPr="00FE4146">
        <w:rPr>
          <w:lang w:val="fr-FR"/>
        </w:rPr>
        <w:t xml:space="preserve"> d'information.</w:t>
      </w:r>
    </w:p>
    <w:p w:rsidR="00DE238D" w:rsidRPr="00FE4146" w:rsidRDefault="00451019" w:rsidP="00451019">
      <w:pPr>
        <w:pStyle w:val="Paragraphedeliste"/>
        <w:numPr>
          <w:ilvl w:val="0"/>
          <w:numId w:val="6"/>
        </w:numPr>
        <w:autoSpaceDE w:val="0"/>
        <w:autoSpaceDN w:val="0"/>
        <w:adjustRightInd w:val="0"/>
        <w:spacing w:after="0" w:line="240" w:lineRule="auto"/>
        <w:jc w:val="both"/>
        <w:rPr>
          <w:lang w:val="fr-FR"/>
        </w:rPr>
      </w:pPr>
      <w:r w:rsidRPr="00FE4146">
        <w:rPr>
          <w:lang w:val="fr-FR"/>
        </w:rPr>
        <w:t>Superviser la qualité du processus et les documents et rapports qui sont produits afin de les enrichir avec leurs contributions et s’assurer qu'ils répondent aux intérêts et aux demandes d'information sur l'intervention.</w:t>
      </w:r>
    </w:p>
    <w:p w:rsidR="00DE238D" w:rsidRPr="00FE4146" w:rsidRDefault="00451019" w:rsidP="00451019">
      <w:pPr>
        <w:pStyle w:val="Paragraphedeliste"/>
        <w:numPr>
          <w:ilvl w:val="0"/>
          <w:numId w:val="6"/>
        </w:numPr>
        <w:autoSpaceDE w:val="0"/>
        <w:autoSpaceDN w:val="0"/>
        <w:adjustRightInd w:val="0"/>
        <w:spacing w:after="0" w:line="240" w:lineRule="auto"/>
        <w:jc w:val="both"/>
        <w:rPr>
          <w:lang w:val="fr-FR"/>
        </w:rPr>
      </w:pPr>
      <w:r w:rsidRPr="00FE4146">
        <w:rPr>
          <w:lang w:val="fr-FR"/>
        </w:rPr>
        <w:t>Diffuser les résultats de l'évaluation, notamment entre les organisations et organismes de son groupe d'intérêt.</w:t>
      </w:r>
    </w:p>
    <w:p w:rsidR="00451019" w:rsidRPr="00FE4146" w:rsidRDefault="00451019" w:rsidP="00DA1EA4">
      <w:pPr>
        <w:jc w:val="both"/>
        <w:rPr>
          <w:lang w:val="fr-FR"/>
        </w:rPr>
      </w:pPr>
    </w:p>
    <w:p w:rsidR="00451019" w:rsidRPr="00FE4146" w:rsidRDefault="00451019" w:rsidP="00DA1EA4">
      <w:pPr>
        <w:jc w:val="both"/>
        <w:rPr>
          <w:lang w:val="fr-FR"/>
        </w:rPr>
      </w:pPr>
      <w:r w:rsidRPr="00FE4146">
        <w:rPr>
          <w:lang w:val="fr-FR"/>
        </w:rPr>
        <w:t xml:space="preserve">D'autre part, le Secrétariat du F-OMD promeut et gère l'évaluation intermédiaire du </w:t>
      </w:r>
      <w:r w:rsidR="009A6FFB">
        <w:rPr>
          <w:lang w:val="fr-FR"/>
        </w:rPr>
        <w:t>programme commun</w:t>
      </w:r>
      <w:r w:rsidRPr="00FE4146">
        <w:rPr>
          <w:lang w:val="fr-FR"/>
        </w:rPr>
        <w:t xml:space="preserve"> en tant que promoteurs de l'évaluation en exécutant le mandat d'évaluation et en le finançant. </w:t>
      </w:r>
      <w:r w:rsidR="008E572A">
        <w:rPr>
          <w:lang w:val="fr-FR"/>
        </w:rPr>
        <w:t>En tant que</w:t>
      </w:r>
      <w:r w:rsidR="008E572A" w:rsidRPr="00FE4146">
        <w:rPr>
          <w:lang w:val="fr-FR"/>
        </w:rPr>
        <w:t xml:space="preserve"> </w:t>
      </w:r>
      <w:r w:rsidRPr="00FE4146">
        <w:rPr>
          <w:lang w:val="fr-FR"/>
        </w:rPr>
        <w:t xml:space="preserve">gestionnaire de l'évaluation, le Secrétariat </w:t>
      </w:r>
      <w:r w:rsidR="003549BB">
        <w:rPr>
          <w:lang w:val="fr-FR"/>
        </w:rPr>
        <w:t>s’assure</w:t>
      </w:r>
      <w:r w:rsidRPr="00FE4146">
        <w:rPr>
          <w:lang w:val="fr-FR"/>
        </w:rPr>
        <w:t xml:space="preserve"> que le processus évaluatif </w:t>
      </w:r>
      <w:r w:rsidR="003549BB">
        <w:rPr>
          <w:lang w:val="fr-FR"/>
        </w:rPr>
        <w:t>est</w:t>
      </w:r>
      <w:r w:rsidR="003549BB" w:rsidRPr="00FE4146">
        <w:rPr>
          <w:lang w:val="fr-FR"/>
        </w:rPr>
        <w:t xml:space="preserve"> </w:t>
      </w:r>
      <w:r w:rsidRPr="00FE4146">
        <w:rPr>
          <w:lang w:val="fr-FR"/>
        </w:rPr>
        <w:t xml:space="preserve">effectué selon ce qui </w:t>
      </w:r>
      <w:r w:rsidR="00F45C64" w:rsidRPr="00FE4146">
        <w:rPr>
          <w:lang w:val="fr-FR"/>
        </w:rPr>
        <w:t>a été</w:t>
      </w:r>
      <w:r w:rsidRPr="00FE4146">
        <w:rPr>
          <w:lang w:val="fr-FR"/>
        </w:rPr>
        <w:t xml:space="preserve"> établi, en </w:t>
      </w:r>
      <w:r w:rsidR="00F45C64" w:rsidRPr="00FE4146">
        <w:rPr>
          <w:lang w:val="fr-FR"/>
        </w:rPr>
        <w:t>encourageant</w:t>
      </w:r>
      <w:r w:rsidRPr="00FE4146">
        <w:rPr>
          <w:lang w:val="fr-FR"/>
        </w:rPr>
        <w:t xml:space="preserve"> et en </w:t>
      </w:r>
      <w:r w:rsidR="00F45C64" w:rsidRPr="00FE4146">
        <w:rPr>
          <w:lang w:val="fr-FR"/>
        </w:rPr>
        <w:t>guidant</w:t>
      </w:r>
      <w:r w:rsidRPr="00FE4146">
        <w:rPr>
          <w:lang w:val="fr-FR"/>
        </w:rPr>
        <w:t xml:space="preserve"> la conception de l'évaluation</w:t>
      </w:r>
      <w:r w:rsidR="00F45C64" w:rsidRPr="00FE4146">
        <w:rPr>
          <w:lang w:val="fr-FR"/>
        </w:rPr>
        <w:t>,</w:t>
      </w:r>
      <w:r w:rsidRPr="00FE4146">
        <w:rPr>
          <w:lang w:val="fr-FR"/>
        </w:rPr>
        <w:t xml:space="preserve"> en coordonnant et en supervisant </w:t>
      </w:r>
      <w:r w:rsidR="00F45C64" w:rsidRPr="00FE4146">
        <w:rPr>
          <w:lang w:val="fr-FR"/>
        </w:rPr>
        <w:t>le progrès</w:t>
      </w:r>
      <w:r w:rsidRPr="00FE4146">
        <w:rPr>
          <w:lang w:val="fr-FR"/>
        </w:rPr>
        <w:t xml:space="preserve"> et le développement de l'étude d'évaluation et la qualité du processus</w:t>
      </w:r>
      <w:r w:rsidR="008E572A">
        <w:rPr>
          <w:lang w:val="fr-FR"/>
        </w:rPr>
        <w:t>. Le Secrétariat est</w:t>
      </w:r>
      <w:r w:rsidR="00F45C64" w:rsidRPr="00FE4146">
        <w:rPr>
          <w:lang w:val="fr-FR"/>
        </w:rPr>
        <w:t xml:space="preserve"> également</w:t>
      </w:r>
      <w:r w:rsidRPr="00FE4146">
        <w:rPr>
          <w:lang w:val="fr-FR"/>
        </w:rPr>
        <w:t xml:space="preserve"> </w:t>
      </w:r>
      <w:r w:rsidR="008E572A">
        <w:rPr>
          <w:lang w:val="fr-FR"/>
        </w:rPr>
        <w:t xml:space="preserve">chargé </w:t>
      </w:r>
      <w:r w:rsidR="00F961B7">
        <w:rPr>
          <w:lang w:val="fr-FR"/>
        </w:rPr>
        <w:t>de communiquer le</w:t>
      </w:r>
      <w:r w:rsidRPr="00FE4146">
        <w:rPr>
          <w:lang w:val="fr-FR"/>
        </w:rPr>
        <w:t>s résultats, conclusions et recommandations</w:t>
      </w:r>
      <w:r w:rsidR="008E572A">
        <w:rPr>
          <w:lang w:val="fr-FR"/>
        </w:rPr>
        <w:t xml:space="preserve"> de l’évaluation</w:t>
      </w:r>
      <w:r w:rsidRPr="00FE4146">
        <w:rPr>
          <w:lang w:val="fr-FR"/>
        </w:rPr>
        <w:t>.</w:t>
      </w:r>
    </w:p>
    <w:p w:rsidR="00620C3A" w:rsidRPr="00FE4146" w:rsidRDefault="00620C3A" w:rsidP="009D1AD3">
      <w:pPr>
        <w:autoSpaceDE w:val="0"/>
        <w:autoSpaceDN w:val="0"/>
        <w:adjustRightInd w:val="0"/>
        <w:spacing w:after="0" w:line="240" w:lineRule="auto"/>
        <w:rPr>
          <w:rFonts w:ascii="Myriad-Bold" w:hAnsi="Myriad-Bold" w:cs="Myriad-Bold"/>
          <w:b/>
          <w:bCs/>
          <w:color w:val="004DFB"/>
          <w:szCs w:val="24"/>
          <w:lang w:val="fr-FR"/>
        </w:rPr>
      </w:pPr>
    </w:p>
    <w:p w:rsidR="009D1AD3" w:rsidRPr="00FE4146" w:rsidRDefault="00AC3A7E" w:rsidP="009D1AD3">
      <w:pPr>
        <w:autoSpaceDE w:val="0"/>
        <w:autoSpaceDN w:val="0"/>
        <w:adjustRightInd w:val="0"/>
        <w:spacing w:after="0" w:line="240" w:lineRule="auto"/>
        <w:rPr>
          <w:rFonts w:ascii="Myriad-Bold" w:hAnsi="Myriad-Bold" w:cs="Myriad-Bold"/>
          <w:b/>
          <w:bCs/>
          <w:color w:val="004DFB"/>
          <w:szCs w:val="24"/>
          <w:lang w:val="fr-FR"/>
        </w:rPr>
      </w:pPr>
      <w:r>
        <w:rPr>
          <w:rFonts w:ascii="Myriad-Bold" w:hAnsi="Myriad-Bold" w:cs="Myriad-Bold"/>
          <w:b/>
          <w:bCs/>
          <w:color w:val="004DFB"/>
          <w:szCs w:val="24"/>
          <w:lang w:val="fr-FR"/>
        </w:rPr>
        <w:t>9</w:t>
      </w:r>
      <w:r w:rsidR="009D1AD3" w:rsidRPr="00FE4146">
        <w:rPr>
          <w:rFonts w:ascii="Myriad-Bold" w:hAnsi="Myriad-Bold" w:cs="Myriad-Bold"/>
          <w:b/>
          <w:bCs/>
          <w:color w:val="004DFB"/>
          <w:szCs w:val="24"/>
          <w:lang w:val="fr-FR"/>
        </w:rPr>
        <w:t xml:space="preserve">. </w:t>
      </w:r>
      <w:r w:rsidR="00F45C64" w:rsidRPr="00FE4146">
        <w:rPr>
          <w:rFonts w:ascii="Myriad-Bold" w:hAnsi="Myriad-Bold" w:cs="Myriad-Bold"/>
          <w:b/>
          <w:bCs/>
          <w:color w:val="004DFB"/>
          <w:szCs w:val="24"/>
          <w:lang w:val="fr-FR"/>
        </w:rPr>
        <w:t>CALENDRIER POUR LE PROCESSUS D'ÉVALUATION</w:t>
      </w:r>
    </w:p>
    <w:p w:rsidR="00DA1EA4" w:rsidRPr="00FE4146" w:rsidRDefault="00DA1EA4" w:rsidP="009D1AD3">
      <w:pPr>
        <w:autoSpaceDE w:val="0"/>
        <w:autoSpaceDN w:val="0"/>
        <w:adjustRightInd w:val="0"/>
        <w:spacing w:after="0" w:line="240" w:lineRule="auto"/>
        <w:rPr>
          <w:rFonts w:ascii="ACaslon-Regular" w:hAnsi="ACaslon-Regular" w:cs="ACaslon-Regular"/>
          <w:color w:val="000000"/>
          <w:lang w:val="fr-FR"/>
        </w:rPr>
      </w:pPr>
    </w:p>
    <w:p w:rsidR="00DA1EA4" w:rsidRPr="00FE4146" w:rsidRDefault="00F45C64" w:rsidP="00DA1EA4">
      <w:pPr>
        <w:pStyle w:val="Paragraphedeliste"/>
        <w:numPr>
          <w:ilvl w:val="0"/>
          <w:numId w:val="17"/>
        </w:numPr>
        <w:jc w:val="both"/>
        <w:rPr>
          <w:b/>
          <w:lang w:val="fr-FR"/>
        </w:rPr>
      </w:pPr>
      <w:r w:rsidRPr="00FE4146">
        <w:rPr>
          <w:b/>
          <w:lang w:val="fr-FR"/>
        </w:rPr>
        <w:t>Phase de conception (Durée totale 10 jours)</w:t>
      </w:r>
    </w:p>
    <w:p w:rsidR="00DA1EA4" w:rsidRPr="00FE4146" w:rsidRDefault="00DA1EA4" w:rsidP="00DA1EA4">
      <w:pPr>
        <w:pStyle w:val="Paragraphedeliste"/>
        <w:ind w:left="1080"/>
        <w:jc w:val="both"/>
        <w:rPr>
          <w:b/>
          <w:u w:val="single"/>
          <w:lang w:val="fr-FR"/>
        </w:rPr>
      </w:pPr>
    </w:p>
    <w:p w:rsidR="001673EE" w:rsidRPr="00FE4146" w:rsidRDefault="007471CD" w:rsidP="00DA1EA4">
      <w:pPr>
        <w:pStyle w:val="Paragraphedeliste"/>
        <w:numPr>
          <w:ilvl w:val="0"/>
          <w:numId w:val="12"/>
        </w:numPr>
        <w:jc w:val="both"/>
        <w:rPr>
          <w:lang w:val="fr-FR"/>
        </w:rPr>
      </w:pPr>
      <w:r w:rsidRPr="00FE4146">
        <w:rPr>
          <w:lang w:val="fr-FR"/>
        </w:rPr>
        <w:lastRenderedPageBreak/>
        <w:t>Chaque</w:t>
      </w:r>
      <w:r w:rsidR="001673EE" w:rsidRPr="00FE4146">
        <w:rPr>
          <w:lang w:val="fr-FR"/>
        </w:rPr>
        <w:t xml:space="preserve"> fonctionnaire du programme du Secrétariat qui gère les portefeuilles de programmes conjoints dans divers pays enverra les TDR génériques de la fenêtre correspond</w:t>
      </w:r>
      <w:r w:rsidR="003549BB">
        <w:rPr>
          <w:lang w:val="fr-FR"/>
        </w:rPr>
        <w:t>ant</w:t>
      </w:r>
      <w:r w:rsidR="001673EE" w:rsidRPr="00FE4146">
        <w:rPr>
          <w:lang w:val="fr-FR"/>
        </w:rPr>
        <w:t xml:space="preserve"> au pays </w:t>
      </w:r>
      <w:r w:rsidR="003549BB">
        <w:rPr>
          <w:lang w:val="fr-FR"/>
        </w:rPr>
        <w:t>spécifique</w:t>
      </w:r>
      <w:r w:rsidR="003549BB" w:rsidRPr="00FE4146">
        <w:rPr>
          <w:lang w:val="fr-FR"/>
        </w:rPr>
        <w:t xml:space="preserve"> </w:t>
      </w:r>
      <w:r w:rsidR="001673EE" w:rsidRPr="00FE4146">
        <w:rPr>
          <w:lang w:val="fr-FR"/>
        </w:rPr>
        <w:t>où l'évaluation</w:t>
      </w:r>
      <w:r w:rsidRPr="00FE4146">
        <w:rPr>
          <w:lang w:val="fr-FR"/>
        </w:rPr>
        <w:t xml:space="preserve"> est entamée</w:t>
      </w:r>
      <w:r w:rsidR="001673EE" w:rsidRPr="00FE4146">
        <w:rPr>
          <w:lang w:val="fr-FR"/>
        </w:rPr>
        <w:t xml:space="preserve">, </w:t>
      </w:r>
      <w:r w:rsidRPr="00FE4146">
        <w:rPr>
          <w:lang w:val="fr-FR"/>
        </w:rPr>
        <w:t>afin qu’ils puissent être adaptés</w:t>
      </w:r>
      <w:r w:rsidR="001673EE" w:rsidRPr="00FE4146">
        <w:rPr>
          <w:lang w:val="fr-FR"/>
        </w:rPr>
        <w:t xml:space="preserve"> à la réalité concrète du programme conjoint</w:t>
      </w:r>
      <w:r w:rsidR="00741412" w:rsidRPr="00FE4146">
        <w:rPr>
          <w:lang w:val="fr-FR"/>
        </w:rPr>
        <w:t xml:space="preserve"> dans le pays,</w:t>
      </w:r>
      <w:r w:rsidR="001673EE" w:rsidRPr="00FE4146">
        <w:rPr>
          <w:lang w:val="fr-FR"/>
        </w:rPr>
        <w:t xml:space="preserve"> avec </w:t>
      </w:r>
      <w:r w:rsidR="003549BB">
        <w:rPr>
          <w:lang w:val="fr-FR"/>
        </w:rPr>
        <w:t>pour</w:t>
      </w:r>
      <w:r w:rsidR="003549BB" w:rsidRPr="00FE4146">
        <w:rPr>
          <w:lang w:val="fr-FR"/>
        </w:rPr>
        <w:t xml:space="preserve"> </w:t>
      </w:r>
      <w:r w:rsidR="001673EE" w:rsidRPr="00FE4146">
        <w:rPr>
          <w:lang w:val="fr-FR"/>
        </w:rPr>
        <w:t>dénominat</w:t>
      </w:r>
      <w:r w:rsidRPr="00FE4146">
        <w:rPr>
          <w:lang w:val="fr-FR"/>
        </w:rPr>
        <w:t>eur commun minimum</w:t>
      </w:r>
      <w:r w:rsidR="001673EE" w:rsidRPr="00FE4146">
        <w:rPr>
          <w:lang w:val="fr-FR"/>
        </w:rPr>
        <w:t xml:space="preserve"> que tous doivent </w:t>
      </w:r>
      <w:r w:rsidRPr="00FE4146">
        <w:rPr>
          <w:lang w:val="fr-FR"/>
        </w:rPr>
        <w:t>mettre en commun</w:t>
      </w:r>
      <w:r w:rsidR="001673EE" w:rsidRPr="00FE4146">
        <w:rPr>
          <w:lang w:val="fr-FR"/>
        </w:rPr>
        <w:t xml:space="preserve"> en vue de permettre l'agrégation et parvenir à montrer des preuves dans le reste des niveaux d'analyse du </w:t>
      </w:r>
      <w:r w:rsidR="00741412" w:rsidRPr="00FE4146">
        <w:rPr>
          <w:lang w:val="fr-FR"/>
        </w:rPr>
        <w:t>FOMD</w:t>
      </w:r>
      <w:r w:rsidR="001673EE" w:rsidRPr="00FE4146">
        <w:rPr>
          <w:lang w:val="fr-FR"/>
        </w:rPr>
        <w:t xml:space="preserve"> (pays, fenêtre thématique et </w:t>
      </w:r>
      <w:r w:rsidR="00741412" w:rsidRPr="00FE4146">
        <w:rPr>
          <w:lang w:val="fr-FR"/>
        </w:rPr>
        <w:t>F</w:t>
      </w:r>
      <w:r w:rsidR="00912814">
        <w:rPr>
          <w:lang w:val="fr-FR"/>
        </w:rPr>
        <w:t>-</w:t>
      </w:r>
      <w:r w:rsidR="00741412" w:rsidRPr="00FE4146">
        <w:rPr>
          <w:lang w:val="fr-FR"/>
        </w:rPr>
        <w:t>OMD</w:t>
      </w:r>
      <w:r w:rsidR="001673EE" w:rsidRPr="00FE4146">
        <w:rPr>
          <w:lang w:val="fr-FR"/>
        </w:rPr>
        <w:t xml:space="preserve">). </w:t>
      </w:r>
    </w:p>
    <w:p w:rsidR="001673EE" w:rsidRPr="00FE4146" w:rsidRDefault="001673EE" w:rsidP="001673EE">
      <w:pPr>
        <w:pStyle w:val="Paragraphedeliste"/>
        <w:jc w:val="both"/>
        <w:rPr>
          <w:lang w:val="fr-FR"/>
        </w:rPr>
      </w:pPr>
    </w:p>
    <w:p w:rsidR="00741412" w:rsidRPr="00FE4146" w:rsidRDefault="00741412" w:rsidP="00DA1EA4">
      <w:pPr>
        <w:pStyle w:val="Paragraphedeliste"/>
        <w:jc w:val="both"/>
        <w:rPr>
          <w:lang w:val="fr-FR"/>
        </w:rPr>
      </w:pPr>
      <w:r w:rsidRPr="00FE4146">
        <w:rPr>
          <w:lang w:val="fr-FR"/>
        </w:rPr>
        <w:t xml:space="preserve">Cette activité </w:t>
      </w:r>
      <w:r w:rsidR="00F961B7">
        <w:rPr>
          <w:lang w:val="fr-FR"/>
        </w:rPr>
        <w:t>suppose</w:t>
      </w:r>
      <w:r w:rsidRPr="00FE4146">
        <w:rPr>
          <w:lang w:val="fr-FR"/>
        </w:rPr>
        <w:t xml:space="preserve"> un dialogue entre le Secrétariat et le niveau de pays dans lequel les structures de gouvernance du F</w:t>
      </w:r>
      <w:r w:rsidR="00912814">
        <w:rPr>
          <w:lang w:val="fr-FR"/>
        </w:rPr>
        <w:t>-</w:t>
      </w:r>
      <w:r w:rsidRPr="00FE4146">
        <w:rPr>
          <w:lang w:val="fr-FR"/>
        </w:rPr>
        <w:t>OMD au niveau national (</w:t>
      </w:r>
      <w:r w:rsidRPr="00777802">
        <w:rPr>
          <w:lang w:val="fr-FR"/>
        </w:rPr>
        <w:t>CGP ET/OU CNP</w:t>
      </w:r>
      <w:r w:rsidRPr="00FE4146">
        <w:rPr>
          <w:lang w:val="fr-FR"/>
        </w:rPr>
        <w:t xml:space="preserve">) devront constituer le groupe de référence de l'évaluation (organe qui donne son avis et révise mais qui n'interfère pas dans le processus indépendant de l'évaluation). Ce dialogue doit </w:t>
      </w:r>
      <w:r w:rsidR="00F961B7">
        <w:rPr>
          <w:lang w:val="fr-FR"/>
        </w:rPr>
        <w:t xml:space="preserve">servir </w:t>
      </w:r>
      <w:r w:rsidRPr="00FE4146">
        <w:rPr>
          <w:lang w:val="fr-FR"/>
        </w:rPr>
        <w:t xml:space="preserve">à compléter et </w:t>
      </w:r>
      <w:r w:rsidR="00E34AAA" w:rsidRPr="00FE4146">
        <w:rPr>
          <w:lang w:val="fr-FR"/>
        </w:rPr>
        <w:t xml:space="preserve">à </w:t>
      </w:r>
      <w:r w:rsidRPr="00FE4146">
        <w:rPr>
          <w:lang w:val="fr-FR"/>
        </w:rPr>
        <w:t>modifier certaines questions et dimensions d</w:t>
      </w:r>
      <w:r w:rsidR="00E34AAA" w:rsidRPr="00FE4146">
        <w:rPr>
          <w:lang w:val="fr-FR"/>
        </w:rPr>
        <w:t>e l</w:t>
      </w:r>
      <w:r w:rsidRPr="00FE4146">
        <w:rPr>
          <w:lang w:val="fr-FR"/>
        </w:rPr>
        <w:t xml:space="preserve">'étude que les TDR génériques ne couvrent pas, </w:t>
      </w:r>
      <w:r w:rsidR="00E34AAA" w:rsidRPr="00FE4146">
        <w:rPr>
          <w:lang w:val="fr-FR"/>
        </w:rPr>
        <w:t>qui</w:t>
      </w:r>
      <w:r w:rsidRPr="00FE4146">
        <w:rPr>
          <w:lang w:val="fr-FR"/>
        </w:rPr>
        <w:t xml:space="preserve"> sont insuffisant</w:t>
      </w:r>
      <w:r w:rsidR="00E34AAA" w:rsidRPr="00FE4146">
        <w:rPr>
          <w:lang w:val="fr-FR"/>
        </w:rPr>
        <w:t>e</w:t>
      </w:r>
      <w:r w:rsidRPr="00FE4146">
        <w:rPr>
          <w:lang w:val="fr-FR"/>
        </w:rPr>
        <w:t>s ou insignifiant</w:t>
      </w:r>
      <w:r w:rsidR="00E34AAA" w:rsidRPr="00FE4146">
        <w:rPr>
          <w:lang w:val="fr-FR"/>
        </w:rPr>
        <w:t>e</w:t>
      </w:r>
      <w:r w:rsidRPr="00FE4146">
        <w:rPr>
          <w:lang w:val="fr-FR"/>
        </w:rPr>
        <w:t>s pour le programme conjoint.</w:t>
      </w:r>
    </w:p>
    <w:p w:rsidR="00741412" w:rsidRPr="00FE4146" w:rsidRDefault="00741412" w:rsidP="00DA1EA4">
      <w:pPr>
        <w:pStyle w:val="Paragraphedeliste"/>
        <w:jc w:val="both"/>
        <w:rPr>
          <w:lang w:val="fr-FR"/>
        </w:rPr>
      </w:pPr>
    </w:p>
    <w:p w:rsidR="00E34AAA" w:rsidRPr="00FE4146" w:rsidRDefault="00F961B7" w:rsidP="00E34AAA">
      <w:pPr>
        <w:pStyle w:val="Paragraphedeliste"/>
        <w:numPr>
          <w:ilvl w:val="0"/>
          <w:numId w:val="12"/>
        </w:numPr>
        <w:jc w:val="both"/>
        <w:rPr>
          <w:lang w:val="fr-FR"/>
        </w:rPr>
      </w:pPr>
      <w:r>
        <w:rPr>
          <w:lang w:val="fr-FR"/>
        </w:rPr>
        <w:t>Définition des</w:t>
      </w:r>
      <w:r w:rsidR="00E34AAA" w:rsidRPr="00FE4146">
        <w:rPr>
          <w:lang w:val="fr-FR"/>
        </w:rPr>
        <w:t xml:space="preserve"> TDR et</w:t>
      </w:r>
      <w:r>
        <w:rPr>
          <w:lang w:val="fr-FR"/>
        </w:rPr>
        <w:t xml:space="preserve"> </w:t>
      </w:r>
      <w:r w:rsidR="00E34AAA" w:rsidRPr="00FE4146">
        <w:rPr>
          <w:lang w:val="fr-FR"/>
        </w:rPr>
        <w:t>recrute</w:t>
      </w:r>
      <w:r>
        <w:rPr>
          <w:lang w:val="fr-FR"/>
        </w:rPr>
        <w:t>ment d’</w:t>
      </w:r>
      <w:r w:rsidR="00E34AAA" w:rsidRPr="00FE4146">
        <w:rPr>
          <w:lang w:val="fr-FR"/>
        </w:rPr>
        <w:t>un consultant sélectionné du fichier du F-OMD.</w:t>
      </w:r>
      <w:r w:rsidR="00DA1EA4" w:rsidRPr="00FE4146">
        <w:rPr>
          <w:lang w:val="fr-FR"/>
        </w:rPr>
        <w:t xml:space="preserve"> </w:t>
      </w:r>
    </w:p>
    <w:p w:rsidR="00E34AAA" w:rsidRPr="00FE4146" w:rsidRDefault="00E34AAA" w:rsidP="00E34AAA">
      <w:pPr>
        <w:pStyle w:val="Paragraphedeliste"/>
        <w:jc w:val="both"/>
        <w:rPr>
          <w:lang w:val="fr-FR"/>
        </w:rPr>
      </w:pPr>
    </w:p>
    <w:p w:rsidR="00DA1EA4" w:rsidRPr="00FE4146" w:rsidRDefault="00E34AAA" w:rsidP="00E34AAA">
      <w:pPr>
        <w:pStyle w:val="Paragraphedeliste"/>
        <w:numPr>
          <w:ilvl w:val="0"/>
          <w:numId w:val="12"/>
        </w:numPr>
        <w:jc w:val="both"/>
        <w:rPr>
          <w:lang w:val="fr-FR"/>
        </w:rPr>
      </w:pPr>
      <w:r w:rsidRPr="00FE4146">
        <w:rPr>
          <w:lang w:val="fr-FR"/>
        </w:rPr>
        <w:t xml:space="preserve">À partir de là, chaque </w:t>
      </w:r>
      <w:r w:rsidR="00F961B7">
        <w:rPr>
          <w:lang w:val="fr-FR"/>
        </w:rPr>
        <w:t>chargé</w:t>
      </w:r>
      <w:r w:rsidRPr="00FE4146">
        <w:rPr>
          <w:lang w:val="fr-FR"/>
        </w:rPr>
        <w:t xml:space="preserve"> de programme</w:t>
      </w:r>
      <w:r w:rsidR="00F961B7">
        <w:rPr>
          <w:lang w:val="fr-FR"/>
        </w:rPr>
        <w:t>s</w:t>
      </w:r>
      <w:r w:rsidRPr="00FE4146">
        <w:rPr>
          <w:lang w:val="fr-FR"/>
        </w:rPr>
        <w:t xml:space="preserve"> se charge de gérer l'exécution de l'évaluation avec </w:t>
      </w:r>
      <w:r w:rsidR="00777802">
        <w:rPr>
          <w:lang w:val="fr-FR"/>
        </w:rPr>
        <w:t>trois</w:t>
      </w:r>
      <w:r w:rsidRPr="00FE4146">
        <w:rPr>
          <w:lang w:val="fr-FR"/>
        </w:rPr>
        <w:t xml:space="preserve"> fonctions fondamentales : faciliter le travail du consultant, servir d'interlocuteur entre les parties (consultant, équipe de programme conjoint dans le pays, etc.) et réviser les produits qui sont générés.</w:t>
      </w:r>
    </w:p>
    <w:p w:rsidR="00DA1EA4" w:rsidRPr="00FE4146" w:rsidRDefault="00DA1EA4" w:rsidP="00DA1EA4">
      <w:pPr>
        <w:pStyle w:val="Paragraphedeliste"/>
        <w:rPr>
          <w:lang w:val="fr-FR"/>
        </w:rPr>
      </w:pPr>
    </w:p>
    <w:p w:rsidR="00DA1EA4" w:rsidRPr="00FE4146" w:rsidRDefault="00E511A2" w:rsidP="00DA1EA4">
      <w:pPr>
        <w:pStyle w:val="Paragraphedeliste"/>
        <w:numPr>
          <w:ilvl w:val="0"/>
          <w:numId w:val="17"/>
        </w:numPr>
        <w:rPr>
          <w:b/>
          <w:lang w:val="fr-FR"/>
        </w:rPr>
      </w:pPr>
      <w:r w:rsidRPr="00FE4146">
        <w:rPr>
          <w:b/>
          <w:lang w:val="fr-FR"/>
        </w:rPr>
        <w:t>Phase de développement de l'étude d'évaluation (Durée totale : 5</w:t>
      </w:r>
      <w:r w:rsidR="00F278EF">
        <w:rPr>
          <w:b/>
          <w:lang w:val="fr-FR"/>
        </w:rPr>
        <w:t>5</w:t>
      </w:r>
      <w:r w:rsidRPr="00FE4146">
        <w:rPr>
          <w:b/>
          <w:lang w:val="fr-FR"/>
        </w:rPr>
        <w:t>-5</w:t>
      </w:r>
      <w:r w:rsidR="00F278EF">
        <w:rPr>
          <w:b/>
          <w:lang w:val="fr-FR"/>
        </w:rPr>
        <w:t>7</w:t>
      </w:r>
      <w:r w:rsidRPr="00FE4146">
        <w:rPr>
          <w:b/>
          <w:lang w:val="fr-FR"/>
        </w:rPr>
        <w:t xml:space="preserve"> jours)</w:t>
      </w:r>
    </w:p>
    <w:p w:rsidR="00DA1EA4" w:rsidRPr="00FE4146" w:rsidRDefault="00DA1EA4" w:rsidP="00DA1EA4">
      <w:pPr>
        <w:pStyle w:val="Paragraphedeliste"/>
        <w:ind w:firstLine="720"/>
        <w:rPr>
          <w:lang w:val="fr-FR"/>
        </w:rPr>
      </w:pPr>
    </w:p>
    <w:p w:rsidR="00DA1EA4" w:rsidRPr="00FE4146" w:rsidRDefault="00E511A2" w:rsidP="00DA1EA4">
      <w:pPr>
        <w:pStyle w:val="Paragraphedeliste"/>
        <w:ind w:firstLine="720"/>
        <w:rPr>
          <w:b/>
          <w:lang w:val="fr-FR"/>
        </w:rPr>
      </w:pPr>
      <w:r w:rsidRPr="00FE4146">
        <w:rPr>
          <w:b/>
          <w:lang w:val="fr-FR"/>
        </w:rPr>
        <w:t>Étude du cabinet (Durée totale : 15 jours)</w:t>
      </w:r>
    </w:p>
    <w:p w:rsidR="00DA1EA4" w:rsidRPr="00FE4146" w:rsidRDefault="00DA1EA4" w:rsidP="00DA1EA4">
      <w:pPr>
        <w:pStyle w:val="Paragraphedeliste"/>
        <w:ind w:firstLine="720"/>
        <w:rPr>
          <w:lang w:val="fr-FR"/>
        </w:rPr>
      </w:pPr>
    </w:p>
    <w:p w:rsidR="00E511A2" w:rsidRPr="00FE4146" w:rsidRDefault="00E511A2" w:rsidP="00DA1EA4">
      <w:pPr>
        <w:pStyle w:val="Paragraphedeliste"/>
        <w:numPr>
          <w:ilvl w:val="0"/>
          <w:numId w:val="13"/>
        </w:numPr>
        <w:jc w:val="both"/>
        <w:rPr>
          <w:lang w:val="fr-FR"/>
        </w:rPr>
      </w:pPr>
      <w:r w:rsidRPr="00FE4146">
        <w:rPr>
          <w:lang w:val="fr-FR"/>
        </w:rPr>
        <w:t xml:space="preserve">Briefing avec le consultant </w:t>
      </w:r>
      <w:r w:rsidRPr="00FE4146">
        <w:rPr>
          <w:b/>
          <w:lang w:val="fr-FR"/>
        </w:rPr>
        <w:t>(1 jour)</w:t>
      </w:r>
      <w:r w:rsidRPr="00FE4146">
        <w:rPr>
          <w:lang w:val="fr-FR"/>
        </w:rPr>
        <w:t xml:space="preserve">. </w:t>
      </w:r>
      <w:r w:rsidR="00004C69">
        <w:rPr>
          <w:lang w:val="fr-FR"/>
        </w:rPr>
        <w:t>Remise d’</w:t>
      </w:r>
      <w:r w:rsidRPr="00FE4146">
        <w:rPr>
          <w:lang w:val="fr-FR"/>
        </w:rPr>
        <w:t xml:space="preserve">une liste de contrôle des activités ainsi que des documents à réviser et </w:t>
      </w:r>
      <w:r w:rsidR="00004C69">
        <w:rPr>
          <w:lang w:val="fr-FR"/>
        </w:rPr>
        <w:t>explication du</w:t>
      </w:r>
      <w:r w:rsidRPr="00FE4146">
        <w:rPr>
          <w:lang w:val="fr-FR"/>
        </w:rPr>
        <w:t xml:space="preserve"> processus d'évaluation. </w:t>
      </w:r>
      <w:r w:rsidR="00912814">
        <w:rPr>
          <w:lang w:val="fr-FR"/>
        </w:rPr>
        <w:t>Entretien portant</w:t>
      </w:r>
      <w:r w:rsidRPr="00FE4146">
        <w:rPr>
          <w:lang w:val="fr-FR"/>
        </w:rPr>
        <w:t xml:space="preserve"> sur </w:t>
      </w:r>
      <w:r w:rsidR="00F961B7">
        <w:rPr>
          <w:lang w:val="fr-FR"/>
        </w:rPr>
        <w:t xml:space="preserve">les </w:t>
      </w:r>
      <w:r w:rsidR="00004C69">
        <w:rPr>
          <w:lang w:val="fr-FR"/>
        </w:rPr>
        <w:t>enjeux</w:t>
      </w:r>
      <w:r w:rsidRPr="00FE4146">
        <w:rPr>
          <w:lang w:val="fr-FR"/>
        </w:rPr>
        <w:t xml:space="preserve"> de l'évaluation.</w:t>
      </w:r>
    </w:p>
    <w:p w:rsidR="00E511A2" w:rsidRPr="00FE4146" w:rsidRDefault="00E511A2" w:rsidP="00DA1EA4">
      <w:pPr>
        <w:pStyle w:val="Paragraphedeliste"/>
        <w:numPr>
          <w:ilvl w:val="0"/>
          <w:numId w:val="13"/>
        </w:numPr>
        <w:jc w:val="both"/>
        <w:rPr>
          <w:lang w:val="fr-FR"/>
        </w:rPr>
      </w:pPr>
      <w:r w:rsidRPr="00FE4146">
        <w:rPr>
          <w:lang w:val="fr-FR"/>
        </w:rPr>
        <w:t>Révision des documents suivant une liste standard (document du programme, financiers, rapports de suivi, etc.).</w:t>
      </w:r>
    </w:p>
    <w:p w:rsidR="00E511A2" w:rsidRPr="00FE4146" w:rsidRDefault="00E511A2" w:rsidP="00DA1EA4">
      <w:pPr>
        <w:pStyle w:val="Paragraphedeliste"/>
        <w:numPr>
          <w:ilvl w:val="0"/>
          <w:numId w:val="13"/>
        </w:numPr>
        <w:jc w:val="both"/>
        <w:rPr>
          <w:lang w:val="fr-FR"/>
        </w:rPr>
      </w:pPr>
      <w:r w:rsidRPr="00FE4146">
        <w:rPr>
          <w:lang w:val="fr-FR"/>
        </w:rPr>
        <w:t xml:space="preserve">Remise d'un bref rapport de conclusions </w:t>
      </w:r>
      <w:r w:rsidR="00912814" w:rsidRPr="00FE4146">
        <w:rPr>
          <w:lang w:val="fr-FR"/>
        </w:rPr>
        <w:t>spécifi</w:t>
      </w:r>
      <w:r w:rsidR="00912814">
        <w:rPr>
          <w:lang w:val="fr-FR"/>
        </w:rPr>
        <w:t>ant</w:t>
      </w:r>
      <w:r w:rsidR="00912814" w:rsidRPr="00FE4146">
        <w:rPr>
          <w:lang w:val="fr-FR"/>
        </w:rPr>
        <w:t xml:space="preserve"> </w:t>
      </w:r>
      <w:r w:rsidRPr="00FE4146">
        <w:rPr>
          <w:lang w:val="fr-FR"/>
        </w:rPr>
        <w:t>la façon dont l'évaluation sera menée</w:t>
      </w:r>
      <w:r w:rsidR="00550D23" w:rsidRPr="00FE4146">
        <w:rPr>
          <w:lang w:val="fr-FR"/>
        </w:rPr>
        <w:t>.</w:t>
      </w:r>
      <w:r w:rsidRPr="00FE4146">
        <w:rPr>
          <w:lang w:val="fr-FR"/>
        </w:rPr>
        <w:t xml:space="preserve"> </w:t>
      </w:r>
      <w:r w:rsidRPr="00FE4146">
        <w:rPr>
          <w:b/>
          <w:lang w:val="fr-FR"/>
        </w:rPr>
        <w:t>(7 jours à partir de la remise de toute la documentation du programme au consultant)</w:t>
      </w:r>
    </w:p>
    <w:p w:rsidR="00E7529B" w:rsidRPr="00FE4146" w:rsidRDefault="004746BB" w:rsidP="00DA1EA4">
      <w:pPr>
        <w:pStyle w:val="Paragraphedeliste"/>
        <w:numPr>
          <w:ilvl w:val="0"/>
          <w:numId w:val="13"/>
        </w:numPr>
        <w:jc w:val="both"/>
        <w:rPr>
          <w:lang w:val="fr-FR"/>
        </w:rPr>
      </w:pPr>
      <w:r>
        <w:rPr>
          <w:lang w:val="fr-FR"/>
        </w:rPr>
        <w:t>Le chargé de programmes</w:t>
      </w:r>
      <w:r w:rsidR="00E7529B" w:rsidRPr="00FE4146">
        <w:rPr>
          <w:lang w:val="fr-FR"/>
        </w:rPr>
        <w:t xml:space="preserve"> du Secrétariat prépare un ordre du jour avec le point focal pour l'évaluation dans le pays (coordonnateur de </w:t>
      </w:r>
      <w:r w:rsidR="00E7529B" w:rsidRPr="00CB029E">
        <w:rPr>
          <w:lang w:val="fr-FR"/>
        </w:rPr>
        <w:t>PC</w:t>
      </w:r>
      <w:r w:rsidR="00E7529B" w:rsidRPr="00FE4146">
        <w:rPr>
          <w:lang w:val="fr-FR"/>
        </w:rPr>
        <w:t xml:space="preserve"> et/ou Bureau du Coordonnateur Résidant) afin de mener à bien la visite sur le terrain (entretiens avec des contreparties, avec des bénéficiaires, révision de documents in situ, agences ONU, etc.)</w:t>
      </w:r>
      <w:r w:rsidR="00550D23" w:rsidRPr="00FE4146">
        <w:rPr>
          <w:lang w:val="fr-FR"/>
        </w:rPr>
        <w:t>.</w:t>
      </w:r>
      <w:r w:rsidR="00E7529B" w:rsidRPr="00FE4146">
        <w:rPr>
          <w:lang w:val="fr-FR"/>
        </w:rPr>
        <w:t xml:space="preserve"> </w:t>
      </w:r>
      <w:r w:rsidR="00E7529B" w:rsidRPr="00FE4146">
        <w:rPr>
          <w:b/>
          <w:lang w:val="fr-FR"/>
        </w:rPr>
        <w:t>(7 jours à partir de la remise du rapport du cabinet)</w:t>
      </w:r>
    </w:p>
    <w:p w:rsidR="00DA1EA4" w:rsidRPr="00FE4146" w:rsidRDefault="00DA1EA4" w:rsidP="00E7529B">
      <w:pPr>
        <w:pStyle w:val="Paragraphedeliste"/>
        <w:ind w:left="1080"/>
        <w:jc w:val="both"/>
        <w:rPr>
          <w:lang w:val="fr-FR"/>
        </w:rPr>
      </w:pPr>
    </w:p>
    <w:p w:rsidR="00DA1EA4" w:rsidRPr="00FE4146" w:rsidRDefault="00E511A2" w:rsidP="00DA1EA4">
      <w:pPr>
        <w:ind w:left="720" w:firstLine="720"/>
        <w:contextualSpacing/>
        <w:jc w:val="both"/>
        <w:rPr>
          <w:b/>
          <w:lang w:val="fr-FR"/>
        </w:rPr>
      </w:pPr>
      <w:r w:rsidRPr="00FE4146">
        <w:rPr>
          <w:b/>
          <w:lang w:val="fr-FR"/>
        </w:rPr>
        <w:t xml:space="preserve">Visite sur le terrain (Durée totale </w:t>
      </w:r>
      <w:r w:rsidR="00AC3A7E">
        <w:rPr>
          <w:b/>
          <w:lang w:val="fr-FR"/>
        </w:rPr>
        <w:t>9</w:t>
      </w:r>
      <w:r w:rsidRPr="00FE4146">
        <w:rPr>
          <w:b/>
          <w:lang w:val="fr-FR"/>
        </w:rPr>
        <w:t>-1</w:t>
      </w:r>
      <w:r w:rsidR="00AC3A7E">
        <w:rPr>
          <w:b/>
          <w:lang w:val="fr-FR"/>
        </w:rPr>
        <w:t>2</w:t>
      </w:r>
      <w:r w:rsidRPr="00FE4146">
        <w:rPr>
          <w:b/>
          <w:lang w:val="fr-FR"/>
        </w:rPr>
        <w:t xml:space="preserve"> jours)</w:t>
      </w:r>
    </w:p>
    <w:p w:rsidR="008055EE" w:rsidRPr="00FE4146" w:rsidRDefault="008055EE" w:rsidP="00DA1EA4">
      <w:pPr>
        <w:pStyle w:val="Paragraphedeliste"/>
        <w:numPr>
          <w:ilvl w:val="0"/>
          <w:numId w:val="14"/>
        </w:numPr>
        <w:jc w:val="both"/>
        <w:rPr>
          <w:lang w:val="fr-FR"/>
        </w:rPr>
      </w:pPr>
      <w:r w:rsidRPr="00FE4146">
        <w:rPr>
          <w:lang w:val="fr-FR"/>
        </w:rPr>
        <w:lastRenderedPageBreak/>
        <w:t xml:space="preserve">Le consultant se </w:t>
      </w:r>
      <w:r w:rsidR="00F961B7">
        <w:rPr>
          <w:lang w:val="fr-FR"/>
        </w:rPr>
        <w:t>rend</w:t>
      </w:r>
      <w:r w:rsidRPr="00FE4146">
        <w:rPr>
          <w:lang w:val="fr-FR"/>
        </w:rPr>
        <w:t xml:space="preserve"> dans le pays pour observer et contraster les conclusions préliminaires auxquelles il est arrivé à travers l'étude de la révision, et exécute l'ordre du jour prévu. Pour cela</w:t>
      </w:r>
      <w:r w:rsidR="00004C69">
        <w:rPr>
          <w:lang w:val="fr-FR"/>
        </w:rPr>
        <w:t>,</w:t>
      </w:r>
      <w:r w:rsidRPr="00FE4146">
        <w:rPr>
          <w:lang w:val="fr-FR"/>
        </w:rPr>
        <w:t xml:space="preserve"> </w:t>
      </w:r>
      <w:r w:rsidR="004746BB">
        <w:rPr>
          <w:lang w:val="fr-FR"/>
        </w:rPr>
        <w:t>le chargé de programmes</w:t>
      </w:r>
      <w:r w:rsidRPr="00FE4146">
        <w:rPr>
          <w:lang w:val="fr-FR"/>
        </w:rPr>
        <w:t xml:space="preserve"> du Secrétariat doit peut-être faciliter</w:t>
      </w:r>
      <w:r w:rsidR="00CB029E">
        <w:rPr>
          <w:lang w:val="fr-FR"/>
        </w:rPr>
        <w:t>,</w:t>
      </w:r>
      <w:r w:rsidRPr="00FE4146">
        <w:rPr>
          <w:lang w:val="fr-FR"/>
        </w:rPr>
        <w:t xml:space="preserve"> </w:t>
      </w:r>
      <w:r w:rsidR="00550D23" w:rsidRPr="00FE4146">
        <w:rPr>
          <w:lang w:val="fr-FR"/>
        </w:rPr>
        <w:t xml:space="preserve">par le biais </w:t>
      </w:r>
      <w:r w:rsidRPr="00FE4146">
        <w:rPr>
          <w:lang w:val="fr-FR"/>
        </w:rPr>
        <w:t>d</w:t>
      </w:r>
      <w:r w:rsidR="00550D23" w:rsidRPr="00FE4146">
        <w:rPr>
          <w:lang w:val="fr-FR"/>
        </w:rPr>
        <w:t>’</w:t>
      </w:r>
      <w:r w:rsidRPr="00FE4146">
        <w:rPr>
          <w:lang w:val="fr-FR"/>
        </w:rPr>
        <w:t>appels et de courriers électroniques</w:t>
      </w:r>
      <w:r w:rsidR="00CB029E">
        <w:rPr>
          <w:lang w:val="fr-FR"/>
        </w:rPr>
        <w:t>,</w:t>
      </w:r>
      <w:r w:rsidRPr="00FE4146">
        <w:rPr>
          <w:lang w:val="fr-FR"/>
        </w:rPr>
        <w:t xml:space="preserve"> la visite de ce consultant</w:t>
      </w:r>
      <w:r w:rsidR="00550D23" w:rsidRPr="00FE4146">
        <w:rPr>
          <w:lang w:val="fr-FR"/>
        </w:rPr>
        <w:t>, e</w:t>
      </w:r>
      <w:r w:rsidRPr="00FE4146">
        <w:rPr>
          <w:lang w:val="fr-FR"/>
        </w:rPr>
        <w:t xml:space="preserve">n </w:t>
      </w:r>
      <w:r w:rsidR="00550D23" w:rsidRPr="00FE4146">
        <w:rPr>
          <w:lang w:val="fr-FR"/>
        </w:rPr>
        <w:t>le r</w:t>
      </w:r>
      <w:r w:rsidRPr="00FE4146">
        <w:rPr>
          <w:lang w:val="fr-FR"/>
        </w:rPr>
        <w:t xml:space="preserve">assurant </w:t>
      </w:r>
      <w:r w:rsidR="00550D23" w:rsidRPr="00FE4146">
        <w:rPr>
          <w:lang w:val="fr-FR"/>
        </w:rPr>
        <w:t>sur le fait qu’</w:t>
      </w:r>
      <w:r w:rsidRPr="00FE4146">
        <w:rPr>
          <w:lang w:val="fr-FR"/>
        </w:rPr>
        <w:t>il a un point focal dans le pays qui est son interlocuteur naturel par défaut.</w:t>
      </w:r>
    </w:p>
    <w:p w:rsidR="00C751FD" w:rsidRPr="00FE4146" w:rsidRDefault="00C751FD" w:rsidP="00C751FD">
      <w:pPr>
        <w:pStyle w:val="Paragraphedeliste"/>
        <w:ind w:left="1080"/>
        <w:jc w:val="both"/>
        <w:rPr>
          <w:lang w:val="fr-FR"/>
        </w:rPr>
      </w:pPr>
    </w:p>
    <w:p w:rsidR="00550D23" w:rsidRPr="00FE4146" w:rsidRDefault="00550D23" w:rsidP="00DA1EA4">
      <w:pPr>
        <w:pStyle w:val="Paragraphedeliste"/>
        <w:numPr>
          <w:ilvl w:val="0"/>
          <w:numId w:val="14"/>
        </w:numPr>
        <w:jc w:val="both"/>
        <w:rPr>
          <w:lang w:val="fr-FR"/>
        </w:rPr>
      </w:pPr>
      <w:r w:rsidRPr="00FE4146">
        <w:rPr>
          <w:lang w:val="fr-FR"/>
        </w:rPr>
        <w:t xml:space="preserve">Le consultant prendra en charge la réalisation d'un débriefing avec les principaux concernés avec lesquels il a interagi. </w:t>
      </w:r>
    </w:p>
    <w:p w:rsidR="00550D23" w:rsidRPr="00F961B7" w:rsidRDefault="00550D23" w:rsidP="00F961B7">
      <w:pPr>
        <w:rPr>
          <w:lang w:val="fr-FR"/>
        </w:rPr>
      </w:pPr>
    </w:p>
    <w:p w:rsidR="00DA1EA4" w:rsidRPr="00FE4146" w:rsidRDefault="00550D23" w:rsidP="00DA1EA4">
      <w:pPr>
        <w:ind w:left="720" w:firstLine="720"/>
        <w:contextualSpacing/>
        <w:jc w:val="both"/>
        <w:rPr>
          <w:b/>
          <w:lang w:val="fr-FR"/>
        </w:rPr>
      </w:pPr>
      <w:r w:rsidRPr="00FE4146">
        <w:rPr>
          <w:b/>
          <w:lang w:val="fr-FR"/>
        </w:rPr>
        <w:t>Rapport</w:t>
      </w:r>
      <w:r w:rsidR="00DA1EA4" w:rsidRPr="00FE4146">
        <w:rPr>
          <w:b/>
          <w:lang w:val="fr-FR"/>
        </w:rPr>
        <w:t xml:space="preserve"> </w:t>
      </w:r>
      <w:r w:rsidRPr="00FE4146">
        <w:rPr>
          <w:b/>
          <w:lang w:val="fr-FR"/>
        </w:rPr>
        <w:t>f</w:t>
      </w:r>
      <w:r w:rsidR="00DA1EA4" w:rsidRPr="00FE4146">
        <w:rPr>
          <w:b/>
          <w:lang w:val="fr-FR"/>
        </w:rPr>
        <w:t>inal</w:t>
      </w:r>
      <w:r w:rsidR="0085247E" w:rsidRPr="00FE4146">
        <w:rPr>
          <w:b/>
          <w:lang w:val="fr-FR"/>
        </w:rPr>
        <w:t xml:space="preserve"> </w:t>
      </w:r>
      <w:r w:rsidR="00986B40" w:rsidRPr="00FE4146">
        <w:rPr>
          <w:b/>
          <w:lang w:val="fr-FR"/>
        </w:rPr>
        <w:t>(</w:t>
      </w:r>
      <w:r w:rsidRPr="00FE4146">
        <w:rPr>
          <w:b/>
          <w:lang w:val="fr-FR"/>
        </w:rPr>
        <w:t>Durée totale 31 jours</w:t>
      </w:r>
      <w:r w:rsidR="00986B40" w:rsidRPr="00FE4146">
        <w:rPr>
          <w:b/>
          <w:lang w:val="fr-FR"/>
        </w:rPr>
        <w:t>)</w:t>
      </w:r>
    </w:p>
    <w:p w:rsidR="00550D23" w:rsidRPr="00FE4146" w:rsidRDefault="00550D23" w:rsidP="00DA1EA4">
      <w:pPr>
        <w:pStyle w:val="Paragraphedeliste"/>
        <w:numPr>
          <w:ilvl w:val="0"/>
          <w:numId w:val="15"/>
        </w:numPr>
        <w:jc w:val="both"/>
        <w:rPr>
          <w:b/>
          <w:lang w:val="fr-FR"/>
        </w:rPr>
      </w:pPr>
      <w:r w:rsidRPr="00FE4146">
        <w:rPr>
          <w:lang w:val="fr-FR"/>
        </w:rPr>
        <w:t xml:space="preserve">Le consultant remet </w:t>
      </w:r>
      <w:r w:rsidR="00004C69">
        <w:rPr>
          <w:lang w:val="fr-FR"/>
        </w:rPr>
        <w:t xml:space="preserve">une ébauche </w:t>
      </w:r>
      <w:r w:rsidRPr="00FE4146">
        <w:rPr>
          <w:lang w:val="fr-FR"/>
        </w:rPr>
        <w:t xml:space="preserve">du rapport final que </w:t>
      </w:r>
      <w:r w:rsidR="004746BB">
        <w:rPr>
          <w:lang w:val="fr-FR"/>
        </w:rPr>
        <w:t>le chargé de programmes</w:t>
      </w:r>
      <w:r w:rsidRPr="00FE4146">
        <w:rPr>
          <w:lang w:val="fr-FR"/>
        </w:rPr>
        <w:t xml:space="preserve"> du Secrétariat </w:t>
      </w:r>
      <w:r w:rsidR="00F961B7">
        <w:rPr>
          <w:lang w:val="fr-FR"/>
        </w:rPr>
        <w:t>devra</w:t>
      </w:r>
      <w:r w:rsidRPr="00FE4146">
        <w:rPr>
          <w:lang w:val="fr-FR"/>
        </w:rPr>
        <w:t xml:space="preserve"> mettre en commun avec le groupe de référence de l'évaluation. </w:t>
      </w:r>
      <w:r w:rsidRPr="00FE4146">
        <w:rPr>
          <w:b/>
          <w:lang w:val="fr-FR"/>
        </w:rPr>
        <w:t>(10 jours à partir de la fin de la visite sur le terrain)</w:t>
      </w:r>
      <w:r w:rsidRPr="00FE4146">
        <w:rPr>
          <w:lang w:val="fr-FR"/>
        </w:rPr>
        <w:t xml:space="preserve"> </w:t>
      </w:r>
    </w:p>
    <w:p w:rsidR="00DA1EA4" w:rsidRPr="00FE4146" w:rsidRDefault="00DA1EA4" w:rsidP="00DA1EA4">
      <w:pPr>
        <w:pStyle w:val="Paragraphedeliste"/>
        <w:ind w:left="1068"/>
        <w:jc w:val="both"/>
        <w:rPr>
          <w:lang w:val="fr-FR"/>
        </w:rPr>
      </w:pPr>
    </w:p>
    <w:p w:rsidR="00550D23" w:rsidRPr="00FE4146" w:rsidRDefault="00550D23" w:rsidP="0085247E">
      <w:pPr>
        <w:pStyle w:val="Paragraphedeliste"/>
        <w:numPr>
          <w:ilvl w:val="0"/>
          <w:numId w:val="15"/>
        </w:numPr>
        <w:jc w:val="both"/>
        <w:rPr>
          <w:b/>
          <w:lang w:val="fr-FR"/>
        </w:rPr>
      </w:pPr>
      <w:r w:rsidRPr="00FE4146">
        <w:rPr>
          <w:lang w:val="fr-FR"/>
        </w:rPr>
        <w:t xml:space="preserve">Le groupe de référence de l'évaluation peut demander </w:t>
      </w:r>
      <w:r w:rsidR="00F961B7">
        <w:rPr>
          <w:lang w:val="fr-FR"/>
        </w:rPr>
        <w:t>à</w:t>
      </w:r>
      <w:r w:rsidRPr="00FE4146">
        <w:rPr>
          <w:lang w:val="fr-FR"/>
        </w:rPr>
        <w:t xml:space="preserve"> modifier des données ou des faits qu’i</w:t>
      </w:r>
      <w:r w:rsidR="007612D0" w:rsidRPr="00FE4146">
        <w:rPr>
          <w:lang w:val="fr-FR"/>
        </w:rPr>
        <w:t>l</w:t>
      </w:r>
      <w:r w:rsidRPr="00FE4146">
        <w:rPr>
          <w:lang w:val="fr-FR"/>
        </w:rPr>
        <w:t xml:space="preserve"> estime </w:t>
      </w:r>
      <w:r w:rsidR="007612D0" w:rsidRPr="00FE4146">
        <w:rPr>
          <w:lang w:val="fr-FR"/>
        </w:rPr>
        <w:t>incorrects pourvu qu'il apporte</w:t>
      </w:r>
      <w:r w:rsidRPr="00FE4146">
        <w:rPr>
          <w:lang w:val="fr-FR"/>
        </w:rPr>
        <w:t xml:space="preserve"> des données ou des preuves </w:t>
      </w:r>
      <w:r w:rsidR="007612D0" w:rsidRPr="00FE4146">
        <w:rPr>
          <w:lang w:val="fr-FR"/>
        </w:rPr>
        <w:t xml:space="preserve">pour </w:t>
      </w:r>
      <w:r w:rsidRPr="00FE4146">
        <w:rPr>
          <w:lang w:val="fr-FR"/>
        </w:rPr>
        <w:t>souten</w:t>
      </w:r>
      <w:r w:rsidR="007612D0" w:rsidRPr="00FE4146">
        <w:rPr>
          <w:lang w:val="fr-FR"/>
        </w:rPr>
        <w:t>ir</w:t>
      </w:r>
      <w:r w:rsidRPr="00FE4146">
        <w:rPr>
          <w:lang w:val="fr-FR"/>
        </w:rPr>
        <w:t xml:space="preserve"> sa demande. </w:t>
      </w:r>
      <w:r w:rsidR="00F961B7">
        <w:rPr>
          <w:lang w:val="fr-FR"/>
        </w:rPr>
        <w:t>L</w:t>
      </w:r>
      <w:r w:rsidR="004746BB">
        <w:rPr>
          <w:lang w:val="fr-FR"/>
        </w:rPr>
        <w:t>‘avis</w:t>
      </w:r>
      <w:r w:rsidRPr="00FE4146">
        <w:rPr>
          <w:lang w:val="fr-FR"/>
        </w:rPr>
        <w:t xml:space="preserve"> de l'évaluateur</w:t>
      </w:r>
      <w:r w:rsidR="007612D0" w:rsidRPr="00FE4146">
        <w:rPr>
          <w:lang w:val="fr-FR"/>
        </w:rPr>
        <w:t xml:space="preserve"> sera</w:t>
      </w:r>
      <w:r w:rsidRPr="00FE4146">
        <w:rPr>
          <w:lang w:val="fr-FR"/>
        </w:rPr>
        <w:t xml:space="preserve"> en dernier ressort </w:t>
      </w:r>
      <w:r w:rsidR="008D7EF9">
        <w:rPr>
          <w:lang w:val="fr-FR"/>
        </w:rPr>
        <w:t>l’élément</w:t>
      </w:r>
      <w:r w:rsidRPr="00FE4146">
        <w:rPr>
          <w:lang w:val="fr-FR"/>
        </w:rPr>
        <w:t xml:space="preserve"> qui</w:t>
      </w:r>
      <w:r w:rsidR="008D7EF9">
        <w:rPr>
          <w:lang w:val="fr-FR"/>
        </w:rPr>
        <w:t xml:space="preserve"> détermine l’</w:t>
      </w:r>
      <w:r w:rsidR="007612D0" w:rsidRPr="00FE4146">
        <w:rPr>
          <w:lang w:val="fr-FR"/>
        </w:rPr>
        <w:t>accept</w:t>
      </w:r>
      <w:r w:rsidR="008D7EF9">
        <w:rPr>
          <w:lang w:val="fr-FR"/>
        </w:rPr>
        <w:t>ation</w:t>
      </w:r>
      <w:r w:rsidR="007612D0" w:rsidRPr="00FE4146">
        <w:rPr>
          <w:lang w:val="fr-FR"/>
        </w:rPr>
        <w:t xml:space="preserve"> ou</w:t>
      </w:r>
      <w:r w:rsidR="008D7EF9">
        <w:rPr>
          <w:lang w:val="fr-FR"/>
        </w:rPr>
        <w:t xml:space="preserve"> le</w:t>
      </w:r>
      <w:r w:rsidR="007612D0" w:rsidRPr="00FE4146">
        <w:rPr>
          <w:lang w:val="fr-FR"/>
        </w:rPr>
        <w:t xml:space="preserve"> refus</w:t>
      </w:r>
      <w:r w:rsidR="008D7EF9">
        <w:rPr>
          <w:lang w:val="fr-FR"/>
        </w:rPr>
        <w:t xml:space="preserve"> d</w:t>
      </w:r>
      <w:r w:rsidR="007612D0" w:rsidRPr="00FE4146">
        <w:rPr>
          <w:lang w:val="fr-FR"/>
        </w:rPr>
        <w:t>e la</w:t>
      </w:r>
      <w:r w:rsidRPr="00FE4146">
        <w:rPr>
          <w:lang w:val="fr-FR"/>
        </w:rPr>
        <w:t xml:space="preserve"> </w:t>
      </w:r>
      <w:r w:rsidR="007612D0" w:rsidRPr="00FE4146">
        <w:rPr>
          <w:lang w:val="fr-FR"/>
        </w:rPr>
        <w:t>modification</w:t>
      </w:r>
      <w:r w:rsidRPr="00FE4146">
        <w:rPr>
          <w:lang w:val="fr-FR"/>
        </w:rPr>
        <w:t xml:space="preserve">. </w:t>
      </w:r>
      <w:r w:rsidR="004746BB">
        <w:rPr>
          <w:lang w:val="fr-FR"/>
        </w:rPr>
        <w:t>Le chargé de programmes</w:t>
      </w:r>
      <w:r w:rsidRPr="00FE4146">
        <w:rPr>
          <w:lang w:val="fr-FR"/>
        </w:rPr>
        <w:t xml:space="preserve"> du Secrétariat peut et doit intervenir en l'honneur de la qualité de l'évaluation pour qu'on </w:t>
      </w:r>
      <w:r w:rsidR="007612D0" w:rsidRPr="00FE4146">
        <w:rPr>
          <w:lang w:val="fr-FR"/>
        </w:rPr>
        <w:t>modifie les</w:t>
      </w:r>
      <w:r w:rsidRPr="00FE4146">
        <w:rPr>
          <w:lang w:val="fr-FR"/>
        </w:rPr>
        <w:t xml:space="preserve"> données erronées et</w:t>
      </w:r>
      <w:r w:rsidR="007612D0" w:rsidRPr="00FE4146">
        <w:rPr>
          <w:lang w:val="fr-FR"/>
        </w:rPr>
        <w:t xml:space="preserve"> les</w:t>
      </w:r>
      <w:r w:rsidRPr="00FE4146">
        <w:rPr>
          <w:lang w:val="fr-FR"/>
        </w:rPr>
        <w:t xml:space="preserve"> jugements basés </w:t>
      </w:r>
      <w:r w:rsidR="007612D0" w:rsidRPr="00FE4146">
        <w:rPr>
          <w:lang w:val="fr-FR"/>
        </w:rPr>
        <w:t xml:space="preserve">sur </w:t>
      </w:r>
      <w:r w:rsidRPr="00FE4146">
        <w:rPr>
          <w:lang w:val="fr-FR"/>
        </w:rPr>
        <w:t xml:space="preserve">des données erronées ou non basées </w:t>
      </w:r>
      <w:r w:rsidR="007612D0" w:rsidRPr="00FE4146">
        <w:rPr>
          <w:lang w:val="fr-FR"/>
        </w:rPr>
        <w:t>sur des</w:t>
      </w:r>
      <w:r w:rsidRPr="00FE4146">
        <w:rPr>
          <w:lang w:val="fr-FR"/>
        </w:rPr>
        <w:t xml:space="preserve"> preuves. </w:t>
      </w:r>
      <w:r w:rsidRPr="00FE4146">
        <w:rPr>
          <w:b/>
          <w:lang w:val="fr-FR"/>
        </w:rPr>
        <w:t>(7 jours à partir de la remise du brouillon du rapport final)</w:t>
      </w:r>
      <w:r w:rsidRPr="00FE4146">
        <w:rPr>
          <w:lang w:val="fr-FR"/>
        </w:rPr>
        <w:t xml:space="preserve"> </w:t>
      </w:r>
    </w:p>
    <w:p w:rsidR="00550D23" w:rsidRPr="00FE4146" w:rsidRDefault="00550D23" w:rsidP="00550D23">
      <w:pPr>
        <w:pStyle w:val="Paragraphedeliste"/>
        <w:rPr>
          <w:lang w:val="fr-FR"/>
        </w:rPr>
      </w:pPr>
    </w:p>
    <w:p w:rsidR="0085247E" w:rsidRPr="00FE4146" w:rsidRDefault="007612D0" w:rsidP="00DA1EA4">
      <w:pPr>
        <w:pStyle w:val="Paragraphedeliste"/>
        <w:ind w:left="1068"/>
        <w:jc w:val="both"/>
        <w:rPr>
          <w:lang w:val="fr-FR"/>
        </w:rPr>
      </w:pPr>
      <w:r w:rsidRPr="00FE4146">
        <w:rPr>
          <w:lang w:val="fr-FR"/>
        </w:rPr>
        <w:t xml:space="preserve">Le groupe de référence de l'évaluation peut aussi </w:t>
      </w:r>
      <w:r w:rsidR="003A0811" w:rsidRPr="00FE4146">
        <w:rPr>
          <w:lang w:val="fr-FR"/>
        </w:rPr>
        <w:t>donner son avis</w:t>
      </w:r>
      <w:r w:rsidRPr="00FE4146">
        <w:rPr>
          <w:lang w:val="fr-FR"/>
        </w:rPr>
        <w:t xml:space="preserve"> sur les jugements de valeur </w:t>
      </w:r>
      <w:r w:rsidR="003A0811" w:rsidRPr="00FE4146">
        <w:rPr>
          <w:lang w:val="fr-FR"/>
        </w:rPr>
        <w:t>contenus</w:t>
      </w:r>
      <w:r w:rsidRPr="00FE4146">
        <w:rPr>
          <w:lang w:val="fr-FR"/>
        </w:rPr>
        <w:t xml:space="preserve"> dans l'évaluation</w:t>
      </w:r>
      <w:r w:rsidR="003A0811" w:rsidRPr="00FE4146">
        <w:rPr>
          <w:lang w:val="fr-FR"/>
        </w:rPr>
        <w:t>,</w:t>
      </w:r>
      <w:r w:rsidRPr="00FE4146">
        <w:rPr>
          <w:lang w:val="fr-FR"/>
        </w:rPr>
        <w:t xml:space="preserve"> mais ceux-ci ne peuvent pas affecter l'indépendance de l'évaluateur pour exprimer</w:t>
      </w:r>
      <w:r w:rsidR="0026367E">
        <w:rPr>
          <w:lang w:val="fr-FR"/>
        </w:rPr>
        <w:t>,</w:t>
      </w:r>
      <w:r w:rsidRPr="00FE4146">
        <w:rPr>
          <w:lang w:val="fr-FR"/>
        </w:rPr>
        <w:t xml:space="preserve"> sur la base de preuves et de critères établis</w:t>
      </w:r>
      <w:r w:rsidR="0026367E">
        <w:rPr>
          <w:lang w:val="fr-FR"/>
        </w:rPr>
        <w:t>,</w:t>
      </w:r>
      <w:r w:rsidRPr="00FE4146">
        <w:rPr>
          <w:lang w:val="fr-FR"/>
        </w:rPr>
        <w:t xml:space="preserve"> les conclusions et les recommandations qu'il estime opportunes.</w:t>
      </w:r>
    </w:p>
    <w:p w:rsidR="007612D0" w:rsidRPr="00FE4146" w:rsidRDefault="007612D0" w:rsidP="00DA1EA4">
      <w:pPr>
        <w:pStyle w:val="Paragraphedeliste"/>
        <w:ind w:left="1068"/>
        <w:jc w:val="both"/>
        <w:rPr>
          <w:lang w:val="fr-FR"/>
        </w:rPr>
      </w:pPr>
    </w:p>
    <w:p w:rsidR="003A0811" w:rsidRPr="00FE4146" w:rsidRDefault="004746BB" w:rsidP="0085247E">
      <w:pPr>
        <w:pStyle w:val="Paragraphedeliste"/>
        <w:numPr>
          <w:ilvl w:val="0"/>
          <w:numId w:val="15"/>
        </w:numPr>
        <w:jc w:val="both"/>
        <w:rPr>
          <w:b/>
          <w:lang w:val="fr-FR"/>
        </w:rPr>
      </w:pPr>
      <w:r>
        <w:rPr>
          <w:lang w:val="fr-FR"/>
        </w:rPr>
        <w:t>Le chargé de programmes</w:t>
      </w:r>
      <w:r w:rsidR="003A0811" w:rsidRPr="00FE4146">
        <w:rPr>
          <w:lang w:val="fr-FR"/>
        </w:rPr>
        <w:t xml:space="preserve"> du Secrétariat évaluera la qualité des rapports d'évaluation présentés en utilisant le</w:t>
      </w:r>
      <w:r w:rsidR="006D4A62" w:rsidRPr="00FE4146">
        <w:rPr>
          <w:lang w:val="fr-FR"/>
        </w:rPr>
        <w:t>s critères établis en annexe dans</w:t>
      </w:r>
      <w:r w:rsidR="003A0811" w:rsidRPr="00FE4146">
        <w:rPr>
          <w:lang w:val="fr-FR"/>
        </w:rPr>
        <w:t xml:space="preserve"> cette stratégie d'évaluation.</w:t>
      </w:r>
      <w:r w:rsidR="00F961B7">
        <w:rPr>
          <w:lang w:val="fr-FR"/>
        </w:rPr>
        <w:t xml:space="preserve"> </w:t>
      </w:r>
      <w:r w:rsidR="003A0811" w:rsidRPr="00FE4146">
        <w:rPr>
          <w:b/>
          <w:lang w:val="fr-FR"/>
        </w:rPr>
        <w:t>(7 jours à partir de la remise du brouillon du rapport final)</w:t>
      </w:r>
      <w:r w:rsidR="003A0811" w:rsidRPr="00FE4146">
        <w:rPr>
          <w:lang w:val="fr-FR"/>
        </w:rPr>
        <w:t xml:space="preserve"> </w:t>
      </w:r>
    </w:p>
    <w:p w:rsidR="00DA1EA4" w:rsidRPr="00FE4146" w:rsidRDefault="00DA1EA4" w:rsidP="00DA1EA4">
      <w:pPr>
        <w:pStyle w:val="Paragraphedeliste"/>
        <w:ind w:left="1068"/>
        <w:jc w:val="both"/>
        <w:rPr>
          <w:lang w:val="fr-FR"/>
        </w:rPr>
      </w:pPr>
    </w:p>
    <w:p w:rsidR="007037B5" w:rsidRPr="00FE4146" w:rsidRDefault="007037B5" w:rsidP="0085247E">
      <w:pPr>
        <w:pStyle w:val="Paragraphedeliste"/>
        <w:numPr>
          <w:ilvl w:val="0"/>
          <w:numId w:val="15"/>
        </w:numPr>
        <w:jc w:val="both"/>
        <w:rPr>
          <w:b/>
          <w:lang w:val="fr-FR"/>
        </w:rPr>
      </w:pPr>
      <w:r w:rsidRPr="00FE4146">
        <w:rPr>
          <w:lang w:val="fr-FR"/>
        </w:rPr>
        <w:t xml:space="preserve">Suite aux contributions du groupe de référence, l'évaluateur décide sur les contributions à incorporer ou pas. </w:t>
      </w:r>
      <w:r w:rsidR="004746BB">
        <w:rPr>
          <w:lang w:val="fr-FR"/>
        </w:rPr>
        <w:t>Le chargé de programmes</w:t>
      </w:r>
      <w:r w:rsidRPr="00FE4146">
        <w:rPr>
          <w:lang w:val="fr-FR"/>
        </w:rPr>
        <w:t xml:space="preserve"> du Secrétariat révise la </w:t>
      </w:r>
      <w:r w:rsidR="004746BB">
        <w:rPr>
          <w:lang w:val="fr-FR"/>
        </w:rPr>
        <w:t>version</w:t>
      </w:r>
      <w:r w:rsidRPr="00FE4146">
        <w:rPr>
          <w:lang w:val="fr-FR"/>
        </w:rPr>
        <w:t xml:space="preserve"> finale du</w:t>
      </w:r>
      <w:r w:rsidR="004746BB">
        <w:rPr>
          <w:lang w:val="fr-FR"/>
        </w:rPr>
        <w:t xml:space="preserve"> document</w:t>
      </w:r>
      <w:r w:rsidR="004746BB" w:rsidRPr="00FE4146">
        <w:rPr>
          <w:lang w:val="fr-FR"/>
        </w:rPr>
        <w:t xml:space="preserve"> </w:t>
      </w:r>
      <w:r w:rsidRPr="00FE4146">
        <w:rPr>
          <w:lang w:val="fr-FR"/>
        </w:rPr>
        <w:t xml:space="preserve">et </w:t>
      </w:r>
      <w:r w:rsidR="004746BB" w:rsidRPr="00FE4146">
        <w:rPr>
          <w:lang w:val="fr-FR"/>
        </w:rPr>
        <w:t>conclu</w:t>
      </w:r>
      <w:r w:rsidR="004746BB">
        <w:rPr>
          <w:lang w:val="fr-FR"/>
        </w:rPr>
        <w:t>t</w:t>
      </w:r>
      <w:r w:rsidR="004746BB" w:rsidRPr="00FE4146">
        <w:rPr>
          <w:lang w:val="fr-FR"/>
        </w:rPr>
        <w:t xml:space="preserve"> </w:t>
      </w:r>
      <w:r w:rsidRPr="00FE4146">
        <w:rPr>
          <w:lang w:val="fr-FR"/>
        </w:rPr>
        <w:t xml:space="preserve">cette phase </w:t>
      </w:r>
      <w:r w:rsidR="004746BB">
        <w:rPr>
          <w:lang w:val="fr-FR"/>
        </w:rPr>
        <w:t>par</w:t>
      </w:r>
      <w:r w:rsidR="004746BB" w:rsidRPr="00FE4146">
        <w:rPr>
          <w:lang w:val="fr-FR"/>
        </w:rPr>
        <w:t xml:space="preserve"> </w:t>
      </w:r>
      <w:r w:rsidRPr="00FE4146">
        <w:rPr>
          <w:lang w:val="fr-FR"/>
        </w:rPr>
        <w:t>la remise d</w:t>
      </w:r>
      <w:r w:rsidR="004746BB">
        <w:rPr>
          <w:lang w:val="fr-FR"/>
        </w:rPr>
        <w:t xml:space="preserve">u </w:t>
      </w:r>
      <w:r w:rsidR="00A44BA4">
        <w:rPr>
          <w:lang w:val="fr-FR"/>
        </w:rPr>
        <w:t xml:space="preserve">rapport </w:t>
      </w:r>
      <w:r w:rsidR="00A44BA4" w:rsidRPr="00FE4146">
        <w:rPr>
          <w:lang w:val="fr-FR"/>
        </w:rPr>
        <w:t>au</w:t>
      </w:r>
      <w:r w:rsidRPr="00FE4146">
        <w:rPr>
          <w:lang w:val="fr-FR"/>
        </w:rPr>
        <w:t xml:space="preserve"> groupe de référence de l'évaluation dans le pays.</w:t>
      </w:r>
      <w:r w:rsidR="00F961B7">
        <w:rPr>
          <w:lang w:val="fr-FR"/>
        </w:rPr>
        <w:t xml:space="preserve"> </w:t>
      </w:r>
      <w:r w:rsidRPr="00FE4146">
        <w:rPr>
          <w:b/>
          <w:lang w:val="fr-FR"/>
        </w:rPr>
        <w:t>(7 jours à partir de la remise du brouillon avec les commentaires du rapport final)</w:t>
      </w:r>
    </w:p>
    <w:p w:rsidR="007037B5" w:rsidRPr="00FE4146" w:rsidRDefault="007037B5" w:rsidP="007037B5">
      <w:pPr>
        <w:pStyle w:val="Paragraphedeliste"/>
        <w:rPr>
          <w:lang w:val="fr-FR"/>
        </w:rPr>
      </w:pPr>
    </w:p>
    <w:p w:rsidR="0085247E" w:rsidRPr="00FE4146" w:rsidRDefault="0085247E" w:rsidP="00DA1EA4">
      <w:pPr>
        <w:pStyle w:val="Paragraphedeliste"/>
        <w:ind w:left="1068"/>
        <w:jc w:val="both"/>
        <w:rPr>
          <w:lang w:val="fr-FR"/>
        </w:rPr>
      </w:pPr>
    </w:p>
    <w:p w:rsidR="006B2AC3" w:rsidRPr="00FE4146" w:rsidRDefault="006B2AC3" w:rsidP="0085247E">
      <w:pPr>
        <w:pStyle w:val="Paragraphedeliste"/>
        <w:numPr>
          <w:ilvl w:val="0"/>
          <w:numId w:val="17"/>
        </w:numPr>
        <w:jc w:val="both"/>
        <w:rPr>
          <w:b/>
          <w:lang w:val="fr-FR"/>
        </w:rPr>
      </w:pPr>
      <w:r w:rsidRPr="00FE4146">
        <w:rPr>
          <w:b/>
          <w:lang w:val="fr-FR"/>
        </w:rPr>
        <w:lastRenderedPageBreak/>
        <w:t>Phase d’incorporation des recommandations et plan d'amélioration : (7 jours à partir de la remise du rapport final)</w:t>
      </w:r>
    </w:p>
    <w:p w:rsidR="00DA1EA4" w:rsidRPr="00FE4146" w:rsidRDefault="00DA1EA4" w:rsidP="00DA1EA4">
      <w:pPr>
        <w:pStyle w:val="Paragraphedeliste"/>
        <w:ind w:left="1080"/>
        <w:jc w:val="both"/>
        <w:rPr>
          <w:lang w:val="fr-FR"/>
        </w:rPr>
      </w:pPr>
    </w:p>
    <w:p w:rsidR="006B2AC3" w:rsidRPr="00FE4146" w:rsidRDefault="004746BB" w:rsidP="00DA1EA4">
      <w:pPr>
        <w:pStyle w:val="Paragraphedeliste"/>
        <w:numPr>
          <w:ilvl w:val="0"/>
          <w:numId w:val="16"/>
        </w:numPr>
        <w:jc w:val="both"/>
        <w:rPr>
          <w:lang w:val="fr-FR"/>
        </w:rPr>
      </w:pPr>
      <w:r>
        <w:rPr>
          <w:lang w:val="fr-FR"/>
        </w:rPr>
        <w:t>Le chargé de programmes</w:t>
      </w:r>
      <w:r w:rsidR="006B2AC3" w:rsidRPr="00FE4146">
        <w:rPr>
          <w:lang w:val="fr-FR"/>
        </w:rPr>
        <w:t xml:space="preserve">, en </w:t>
      </w:r>
      <w:r>
        <w:rPr>
          <w:lang w:val="fr-FR"/>
        </w:rPr>
        <w:t>sa qualité de</w:t>
      </w:r>
      <w:r w:rsidRPr="00FE4146">
        <w:rPr>
          <w:lang w:val="fr-FR"/>
        </w:rPr>
        <w:t xml:space="preserve"> </w:t>
      </w:r>
      <w:r w:rsidR="006B2AC3" w:rsidRPr="00FE4146">
        <w:rPr>
          <w:lang w:val="fr-FR"/>
        </w:rPr>
        <w:t xml:space="preserve">représentant du Secrétariat, établit un dialogue avec les gestionnaires du programme conjoint pour établir un plan d'améliorations incluant les recommandations provenant de l'évaluation. </w:t>
      </w:r>
    </w:p>
    <w:p w:rsidR="006B2AC3" w:rsidRPr="00FE4146" w:rsidRDefault="006B2AC3" w:rsidP="006B2AC3">
      <w:pPr>
        <w:pStyle w:val="Paragraphedeliste"/>
        <w:ind w:left="1440"/>
        <w:jc w:val="both"/>
        <w:rPr>
          <w:lang w:val="fr-FR"/>
        </w:rPr>
      </w:pPr>
    </w:p>
    <w:p w:rsidR="006B2AC3" w:rsidRDefault="004746BB" w:rsidP="00DA1EA4">
      <w:pPr>
        <w:pStyle w:val="Paragraphedeliste"/>
        <w:numPr>
          <w:ilvl w:val="0"/>
          <w:numId w:val="16"/>
        </w:numPr>
        <w:jc w:val="both"/>
        <w:rPr>
          <w:lang w:val="fr-FR"/>
        </w:rPr>
      </w:pPr>
      <w:r>
        <w:rPr>
          <w:lang w:val="fr-FR"/>
        </w:rPr>
        <w:t>Le chargé de programmes</w:t>
      </w:r>
      <w:r w:rsidR="006B2AC3" w:rsidRPr="00FE4146">
        <w:rPr>
          <w:lang w:val="fr-FR"/>
        </w:rPr>
        <w:t xml:space="preserve"> du Secrétariat dialogue avec le point focal de l'évaluation</w:t>
      </w:r>
      <w:r>
        <w:rPr>
          <w:lang w:val="fr-FR"/>
        </w:rPr>
        <w:t>,</w:t>
      </w:r>
      <w:r w:rsidR="006B2AC3" w:rsidRPr="00FE4146">
        <w:rPr>
          <w:lang w:val="fr-FR"/>
        </w:rPr>
        <w:t xml:space="preserve"> dans le but de développer un plan simple de diffusion et </w:t>
      </w:r>
      <w:r w:rsidR="00222533" w:rsidRPr="00FE4146">
        <w:rPr>
          <w:lang w:val="fr-FR"/>
        </w:rPr>
        <w:t xml:space="preserve">de </w:t>
      </w:r>
      <w:r w:rsidR="006B2AC3" w:rsidRPr="00FE4146">
        <w:rPr>
          <w:lang w:val="fr-FR"/>
        </w:rPr>
        <w:t>communication de</w:t>
      </w:r>
      <w:r w:rsidR="00222533" w:rsidRPr="00FE4146">
        <w:rPr>
          <w:lang w:val="fr-FR"/>
        </w:rPr>
        <w:t>s</w:t>
      </w:r>
      <w:r w:rsidR="006B2AC3" w:rsidRPr="00FE4146">
        <w:rPr>
          <w:lang w:val="fr-FR"/>
        </w:rPr>
        <w:t xml:space="preserve"> résultats </w:t>
      </w:r>
      <w:r w:rsidR="00475C20">
        <w:rPr>
          <w:lang w:val="fr-FR"/>
        </w:rPr>
        <w:t>pour les</w:t>
      </w:r>
      <w:r w:rsidR="006B2AC3" w:rsidRPr="00FE4146">
        <w:rPr>
          <w:lang w:val="fr-FR"/>
        </w:rPr>
        <w:t xml:space="preserve"> diverses parties intéressées. </w:t>
      </w:r>
    </w:p>
    <w:p w:rsidR="006E369A" w:rsidRPr="006E369A" w:rsidRDefault="006E369A" w:rsidP="006E369A">
      <w:pPr>
        <w:pStyle w:val="Paragraphedeliste"/>
        <w:rPr>
          <w:lang w:val="fr-FR"/>
        </w:rPr>
      </w:pPr>
    </w:p>
    <w:p w:rsidR="006E369A" w:rsidRPr="00FE4146" w:rsidRDefault="006E369A" w:rsidP="00F961B7">
      <w:pPr>
        <w:pStyle w:val="Paragraphedeliste"/>
        <w:ind w:left="1440"/>
        <w:jc w:val="both"/>
        <w:rPr>
          <w:lang w:val="fr-FR"/>
        </w:rPr>
      </w:pPr>
    </w:p>
    <w:p w:rsidR="006B2AC3" w:rsidRPr="00FE4146" w:rsidRDefault="006B2AC3" w:rsidP="006B2AC3">
      <w:pPr>
        <w:pStyle w:val="Paragraphedeliste"/>
        <w:rPr>
          <w:lang w:val="fr-FR"/>
        </w:rPr>
      </w:pPr>
    </w:p>
    <w:p w:rsidR="009D1AD3" w:rsidRPr="00FE4146" w:rsidRDefault="009D1AD3" w:rsidP="009D1AD3">
      <w:pPr>
        <w:autoSpaceDE w:val="0"/>
        <w:autoSpaceDN w:val="0"/>
        <w:adjustRightInd w:val="0"/>
        <w:spacing w:after="0" w:line="240" w:lineRule="auto"/>
        <w:rPr>
          <w:rFonts w:ascii="Myriad-Bold" w:hAnsi="Myriad-Bold" w:cs="Myriad-Bold"/>
          <w:b/>
          <w:bCs/>
          <w:color w:val="004DFB"/>
          <w:szCs w:val="24"/>
          <w:lang w:val="fr-FR"/>
        </w:rPr>
      </w:pPr>
      <w:r w:rsidRPr="00FE4146">
        <w:rPr>
          <w:rFonts w:ascii="Myriad-Bold" w:hAnsi="Myriad-Bold" w:cs="Myriad-Bold"/>
          <w:b/>
          <w:bCs/>
          <w:color w:val="004DFB"/>
          <w:szCs w:val="24"/>
          <w:lang w:val="fr-FR"/>
        </w:rPr>
        <w:t xml:space="preserve">11. </w:t>
      </w:r>
      <w:r w:rsidR="00222533" w:rsidRPr="00FE4146">
        <w:rPr>
          <w:rFonts w:ascii="Myriad-Bold" w:hAnsi="Myriad-Bold" w:cs="Myriad-Bold"/>
          <w:b/>
          <w:bCs/>
          <w:color w:val="004DFB"/>
          <w:szCs w:val="24"/>
          <w:lang w:val="fr-FR"/>
        </w:rPr>
        <w:t>BUDGET</w:t>
      </w:r>
    </w:p>
    <w:p w:rsidR="00AF0833" w:rsidRPr="00FE4146" w:rsidRDefault="00AF0833" w:rsidP="009D1AD3">
      <w:pPr>
        <w:autoSpaceDE w:val="0"/>
        <w:autoSpaceDN w:val="0"/>
        <w:adjustRightInd w:val="0"/>
        <w:spacing w:after="0" w:line="240" w:lineRule="auto"/>
        <w:rPr>
          <w:rFonts w:ascii="Myriad-Bold" w:hAnsi="Myriad-Bold" w:cs="Myriad-Bold"/>
          <w:b/>
          <w:bCs/>
          <w:color w:val="004DFB"/>
          <w:szCs w:val="24"/>
          <w:lang w:val="fr-FR"/>
        </w:rPr>
      </w:pPr>
    </w:p>
    <w:p w:rsidR="00222533" w:rsidRDefault="00222533" w:rsidP="00AF0833">
      <w:pPr>
        <w:autoSpaceDE w:val="0"/>
        <w:autoSpaceDN w:val="0"/>
        <w:adjustRightInd w:val="0"/>
        <w:spacing w:after="0" w:line="240" w:lineRule="auto"/>
        <w:jc w:val="both"/>
        <w:rPr>
          <w:lang w:val="fr-FR"/>
        </w:rPr>
      </w:pPr>
      <w:r w:rsidRPr="00FE4146">
        <w:rPr>
          <w:lang w:val="fr-FR"/>
        </w:rPr>
        <w:t xml:space="preserve">Le coût total maximum pour l'évaluation intermédiaire d'un programme conjoint sera déterminé </w:t>
      </w:r>
      <w:r w:rsidR="004B00AB">
        <w:rPr>
          <w:lang w:val="fr-FR"/>
        </w:rPr>
        <w:t>en fonction des</w:t>
      </w:r>
      <w:r w:rsidRPr="00FE4146">
        <w:rPr>
          <w:lang w:val="fr-FR"/>
        </w:rPr>
        <w:t xml:space="preserve"> jours travaillés par le consultant. Le consultant recevra 10% du total d</w:t>
      </w:r>
      <w:r w:rsidR="00F756A5" w:rsidRPr="00FE4146">
        <w:rPr>
          <w:lang w:val="fr-FR"/>
        </w:rPr>
        <w:t xml:space="preserve">es </w:t>
      </w:r>
      <w:r w:rsidRPr="00FE4146">
        <w:rPr>
          <w:lang w:val="fr-FR"/>
        </w:rPr>
        <w:t>honoraires</w:t>
      </w:r>
      <w:r w:rsidR="003A399F">
        <w:rPr>
          <w:lang w:val="fr-FR"/>
        </w:rPr>
        <w:t>,</w:t>
      </w:r>
      <w:r w:rsidRPr="00FE4146">
        <w:rPr>
          <w:lang w:val="fr-FR"/>
        </w:rPr>
        <w:t xml:space="preserve"> plus le montant </w:t>
      </w:r>
      <w:r w:rsidR="00F756A5" w:rsidRPr="00FE4146">
        <w:rPr>
          <w:lang w:val="fr-FR"/>
        </w:rPr>
        <w:t xml:space="preserve">des frais </w:t>
      </w:r>
      <w:r w:rsidR="00AA2642" w:rsidRPr="00FE4146">
        <w:rPr>
          <w:lang w:val="fr-FR"/>
        </w:rPr>
        <w:t xml:space="preserve">de voyage </w:t>
      </w:r>
      <w:r w:rsidR="00F756A5" w:rsidRPr="00FE4146">
        <w:rPr>
          <w:lang w:val="fr-FR"/>
        </w:rPr>
        <w:t>et indemnités journalières</w:t>
      </w:r>
      <w:r w:rsidRPr="00FE4146">
        <w:rPr>
          <w:lang w:val="fr-FR"/>
        </w:rPr>
        <w:t xml:space="preserve"> à la </w:t>
      </w:r>
      <w:r w:rsidR="00AA2642" w:rsidRPr="00FE4146">
        <w:rPr>
          <w:lang w:val="fr-FR"/>
        </w:rPr>
        <w:t>remise</w:t>
      </w:r>
      <w:r w:rsidRPr="00FE4146">
        <w:rPr>
          <w:lang w:val="fr-FR"/>
        </w:rPr>
        <w:t xml:space="preserve"> du rapport d</w:t>
      </w:r>
      <w:r w:rsidR="00AA2642" w:rsidRPr="00FE4146">
        <w:rPr>
          <w:lang w:val="fr-FR"/>
        </w:rPr>
        <w:t>u</w:t>
      </w:r>
      <w:r w:rsidRPr="00FE4146">
        <w:rPr>
          <w:lang w:val="fr-FR"/>
        </w:rPr>
        <w:t xml:space="preserve"> cabinet</w:t>
      </w:r>
      <w:r w:rsidR="003A399F">
        <w:rPr>
          <w:lang w:val="fr-FR"/>
        </w:rPr>
        <w:t>,</w:t>
      </w:r>
      <w:r w:rsidRPr="00FE4146">
        <w:rPr>
          <w:lang w:val="fr-FR"/>
        </w:rPr>
        <w:t xml:space="preserve"> après conformité de ce dernier par le Secrétariat. Le Secrétariat payera 40% du total </w:t>
      </w:r>
      <w:r w:rsidR="00AA2642" w:rsidRPr="00FE4146">
        <w:rPr>
          <w:lang w:val="fr-FR"/>
        </w:rPr>
        <w:t>budgété</w:t>
      </w:r>
      <w:r w:rsidRPr="00FE4146">
        <w:rPr>
          <w:lang w:val="fr-FR"/>
        </w:rPr>
        <w:t xml:space="preserve"> </w:t>
      </w:r>
      <w:r w:rsidR="00AA2642" w:rsidRPr="00FE4146">
        <w:rPr>
          <w:lang w:val="fr-FR"/>
        </w:rPr>
        <w:t>en raison d</w:t>
      </w:r>
      <w:r w:rsidRPr="00FE4146">
        <w:rPr>
          <w:lang w:val="fr-FR"/>
        </w:rPr>
        <w:t xml:space="preserve">es honoraires </w:t>
      </w:r>
      <w:r w:rsidR="00AA2642" w:rsidRPr="00FE4146">
        <w:rPr>
          <w:lang w:val="fr-FR"/>
        </w:rPr>
        <w:t>des services d'expertise</w:t>
      </w:r>
      <w:r w:rsidRPr="00FE4146">
        <w:rPr>
          <w:lang w:val="fr-FR"/>
        </w:rPr>
        <w:t xml:space="preserve"> </w:t>
      </w:r>
      <w:r w:rsidR="00AA2642" w:rsidRPr="00FE4146">
        <w:rPr>
          <w:lang w:val="fr-FR"/>
        </w:rPr>
        <w:t>après la remise</w:t>
      </w:r>
      <w:r w:rsidRPr="00FE4146">
        <w:rPr>
          <w:lang w:val="fr-FR"/>
        </w:rPr>
        <w:t xml:space="preserve"> et conformité </w:t>
      </w:r>
      <w:r w:rsidR="00AA2642" w:rsidRPr="00FE4146">
        <w:rPr>
          <w:lang w:val="fr-FR"/>
        </w:rPr>
        <w:t>du</w:t>
      </w:r>
      <w:r w:rsidRPr="00FE4146">
        <w:rPr>
          <w:lang w:val="fr-FR"/>
        </w:rPr>
        <w:t xml:space="preserve"> Secrétariat du </w:t>
      </w:r>
      <w:r w:rsidR="00AA2642" w:rsidRPr="00FE4146">
        <w:rPr>
          <w:lang w:val="fr-FR"/>
        </w:rPr>
        <w:t>brouillon</w:t>
      </w:r>
      <w:r w:rsidRPr="00FE4146">
        <w:rPr>
          <w:lang w:val="fr-FR"/>
        </w:rPr>
        <w:t xml:space="preserve"> du rapport d'évaluation. Le reste du montant </w:t>
      </w:r>
      <w:r w:rsidR="00AA2642" w:rsidRPr="00FE4146">
        <w:rPr>
          <w:lang w:val="fr-FR"/>
        </w:rPr>
        <w:t>correspondant aux</w:t>
      </w:r>
      <w:r w:rsidRPr="00FE4146">
        <w:rPr>
          <w:lang w:val="fr-FR"/>
        </w:rPr>
        <w:t xml:space="preserve"> hon</w:t>
      </w:r>
      <w:r w:rsidR="00AA2642" w:rsidRPr="00FE4146">
        <w:rPr>
          <w:lang w:val="fr-FR"/>
        </w:rPr>
        <w:t xml:space="preserve">oraires du consultant </w:t>
      </w:r>
      <w:r w:rsidR="00B7648A" w:rsidRPr="00FE4146">
        <w:rPr>
          <w:lang w:val="fr-FR"/>
        </w:rPr>
        <w:t xml:space="preserve">- </w:t>
      </w:r>
      <w:r w:rsidR="00AA2642" w:rsidRPr="00FE4146">
        <w:rPr>
          <w:lang w:val="fr-FR"/>
        </w:rPr>
        <w:t>50%</w:t>
      </w:r>
      <w:r w:rsidR="00B7648A" w:rsidRPr="00FE4146">
        <w:rPr>
          <w:lang w:val="fr-FR"/>
        </w:rPr>
        <w:t xml:space="preserve"> -</w:t>
      </w:r>
      <w:r w:rsidR="00AA2642" w:rsidRPr="00FE4146">
        <w:rPr>
          <w:lang w:val="fr-FR"/>
        </w:rPr>
        <w:t xml:space="preserve"> sera</w:t>
      </w:r>
      <w:r w:rsidRPr="00FE4146">
        <w:rPr>
          <w:lang w:val="fr-FR"/>
        </w:rPr>
        <w:t xml:space="preserve"> payé </w:t>
      </w:r>
      <w:r w:rsidR="00AA2642" w:rsidRPr="00FE4146">
        <w:rPr>
          <w:lang w:val="fr-FR"/>
        </w:rPr>
        <w:t>à la remise</w:t>
      </w:r>
      <w:r w:rsidRPr="00FE4146">
        <w:rPr>
          <w:lang w:val="fr-FR"/>
        </w:rPr>
        <w:t xml:space="preserve"> </w:t>
      </w:r>
      <w:r w:rsidR="00B7648A" w:rsidRPr="00FE4146">
        <w:rPr>
          <w:lang w:val="fr-FR"/>
        </w:rPr>
        <w:t>du</w:t>
      </w:r>
      <w:r w:rsidRPr="00FE4146">
        <w:rPr>
          <w:lang w:val="fr-FR"/>
        </w:rPr>
        <w:t xml:space="preserve"> rapport final e</w:t>
      </w:r>
      <w:r w:rsidR="00F756A5" w:rsidRPr="00FE4146">
        <w:rPr>
          <w:lang w:val="fr-FR"/>
        </w:rPr>
        <w:t xml:space="preserve">t </w:t>
      </w:r>
      <w:r w:rsidR="00B7648A" w:rsidRPr="00FE4146">
        <w:rPr>
          <w:lang w:val="fr-FR"/>
        </w:rPr>
        <w:t>après la</w:t>
      </w:r>
      <w:r w:rsidR="00F756A5" w:rsidRPr="00FE4146">
        <w:rPr>
          <w:lang w:val="fr-FR"/>
        </w:rPr>
        <w:t xml:space="preserve"> conformité d</w:t>
      </w:r>
      <w:r w:rsidR="00B7648A" w:rsidRPr="00FE4146">
        <w:rPr>
          <w:lang w:val="fr-FR"/>
        </w:rPr>
        <w:t>u</w:t>
      </w:r>
      <w:r w:rsidR="00F756A5" w:rsidRPr="00FE4146">
        <w:rPr>
          <w:lang w:val="fr-FR"/>
        </w:rPr>
        <w:t xml:space="preserve"> </w:t>
      </w:r>
      <w:r w:rsidRPr="00FE4146">
        <w:rPr>
          <w:lang w:val="fr-FR"/>
        </w:rPr>
        <w:t>Secrétariat</w:t>
      </w:r>
      <w:r w:rsidR="00B7648A" w:rsidRPr="00FE4146">
        <w:rPr>
          <w:lang w:val="fr-FR"/>
        </w:rPr>
        <w:t xml:space="preserve"> par rapport a celui-ci</w:t>
      </w:r>
      <w:r w:rsidRPr="00FE4146">
        <w:rPr>
          <w:lang w:val="fr-FR"/>
        </w:rPr>
        <w:t xml:space="preserve">. </w:t>
      </w:r>
    </w:p>
    <w:p w:rsidR="003A399F" w:rsidRPr="00FE4146" w:rsidRDefault="003A399F" w:rsidP="00AF0833">
      <w:pPr>
        <w:autoSpaceDE w:val="0"/>
        <w:autoSpaceDN w:val="0"/>
        <w:adjustRightInd w:val="0"/>
        <w:spacing w:after="0" w:line="240" w:lineRule="auto"/>
        <w:jc w:val="both"/>
        <w:rPr>
          <w:lang w:val="fr-FR"/>
        </w:rPr>
      </w:pPr>
    </w:p>
    <w:p w:rsidR="007B22D1" w:rsidRPr="00FE4146" w:rsidRDefault="00955E30" w:rsidP="009D1AD3">
      <w:pPr>
        <w:autoSpaceDE w:val="0"/>
        <w:autoSpaceDN w:val="0"/>
        <w:adjustRightInd w:val="0"/>
        <w:spacing w:after="0" w:line="240" w:lineRule="auto"/>
        <w:rPr>
          <w:rFonts w:ascii="Myriad-Bold" w:hAnsi="Myriad-Bold" w:cs="Myriad-Bold"/>
          <w:b/>
          <w:bCs/>
          <w:color w:val="004DFB"/>
          <w:szCs w:val="24"/>
          <w:lang w:val="fr-FR"/>
        </w:rPr>
      </w:pPr>
      <w:r w:rsidRPr="00FE4146">
        <w:rPr>
          <w:rFonts w:ascii="Myriad-Bold" w:hAnsi="Myriad-Bold" w:cs="Myriad-Bold"/>
          <w:b/>
          <w:bCs/>
          <w:color w:val="004DFB"/>
          <w:szCs w:val="24"/>
          <w:lang w:val="fr-FR"/>
        </w:rPr>
        <w:t>12. A</w:t>
      </w:r>
      <w:r w:rsidR="00B7648A" w:rsidRPr="00FE4146">
        <w:rPr>
          <w:rFonts w:ascii="Myriad-Bold" w:hAnsi="Myriad-Bold" w:cs="Myriad-Bold"/>
          <w:b/>
          <w:bCs/>
          <w:color w:val="004DFB"/>
          <w:szCs w:val="24"/>
          <w:lang w:val="fr-FR"/>
        </w:rPr>
        <w:t>N</w:t>
      </w:r>
      <w:r w:rsidRPr="00FE4146">
        <w:rPr>
          <w:rFonts w:ascii="Myriad-Bold" w:hAnsi="Myriad-Bold" w:cs="Myriad-Bold"/>
          <w:b/>
          <w:bCs/>
          <w:color w:val="004DFB"/>
          <w:szCs w:val="24"/>
          <w:lang w:val="fr-FR"/>
        </w:rPr>
        <w:t>NEX</w:t>
      </w:r>
      <w:r w:rsidR="00B7648A" w:rsidRPr="00FE4146">
        <w:rPr>
          <w:rFonts w:ascii="Myriad-Bold" w:hAnsi="Myriad-Bold" w:cs="Myriad-Bold"/>
          <w:b/>
          <w:bCs/>
          <w:color w:val="004DFB"/>
          <w:szCs w:val="24"/>
          <w:lang w:val="fr-FR"/>
        </w:rPr>
        <w:t>E</w:t>
      </w:r>
      <w:r w:rsidRPr="00FE4146">
        <w:rPr>
          <w:rFonts w:ascii="Myriad-Bold" w:hAnsi="Myriad-Bold" w:cs="Myriad-Bold"/>
          <w:b/>
          <w:bCs/>
          <w:color w:val="004DFB"/>
          <w:szCs w:val="24"/>
          <w:lang w:val="fr-FR"/>
        </w:rPr>
        <w:t>S</w:t>
      </w:r>
      <w:r w:rsidR="007B22D1" w:rsidRPr="00FE4146">
        <w:rPr>
          <w:rFonts w:ascii="Myriad-Bold" w:hAnsi="Myriad-Bold" w:cs="Myriad-Bold"/>
          <w:b/>
          <w:bCs/>
          <w:color w:val="004DFB"/>
          <w:szCs w:val="24"/>
          <w:lang w:val="fr-FR"/>
        </w:rPr>
        <w:t xml:space="preserve"> </w:t>
      </w:r>
    </w:p>
    <w:p w:rsidR="00AF3541" w:rsidRDefault="00AF3541" w:rsidP="009D1AD3">
      <w:pPr>
        <w:autoSpaceDE w:val="0"/>
        <w:autoSpaceDN w:val="0"/>
        <w:adjustRightInd w:val="0"/>
        <w:spacing w:after="0" w:line="240" w:lineRule="auto"/>
        <w:rPr>
          <w:rFonts w:ascii="Myriad-Bold" w:hAnsi="Myriad-Bold" w:cs="Myriad-Bold"/>
          <w:b/>
          <w:bCs/>
          <w:color w:val="004DFB"/>
          <w:szCs w:val="24"/>
          <w:lang w:val="fr-FR"/>
        </w:rPr>
      </w:pPr>
    </w:p>
    <w:p w:rsidR="00475C20" w:rsidRPr="00FE4146" w:rsidRDefault="00475C20" w:rsidP="009D1AD3">
      <w:pPr>
        <w:autoSpaceDE w:val="0"/>
        <w:autoSpaceDN w:val="0"/>
        <w:adjustRightInd w:val="0"/>
        <w:spacing w:after="0" w:line="240" w:lineRule="auto"/>
        <w:rPr>
          <w:rFonts w:ascii="Myriad-Bold" w:hAnsi="Myriad-Bold" w:cs="Myriad-Bold"/>
          <w:b/>
          <w:bCs/>
          <w:color w:val="004DFB"/>
          <w:szCs w:val="24"/>
          <w:lang w:val="fr-FR"/>
        </w:rPr>
      </w:pPr>
    </w:p>
    <w:p w:rsidR="00AF3541" w:rsidRPr="00FE4146" w:rsidRDefault="00AF3541" w:rsidP="00AF3541">
      <w:pPr>
        <w:autoSpaceDE w:val="0"/>
        <w:autoSpaceDN w:val="0"/>
        <w:adjustRightInd w:val="0"/>
        <w:spacing w:after="0" w:line="240" w:lineRule="auto"/>
        <w:ind w:firstLine="708"/>
        <w:rPr>
          <w:rFonts w:ascii="Myriad-Bold" w:hAnsi="Myriad-Bold" w:cs="Myriad-Bold"/>
          <w:b/>
          <w:bCs/>
          <w:color w:val="004DFB"/>
          <w:szCs w:val="24"/>
          <w:lang w:val="fr-FR"/>
        </w:rPr>
      </w:pPr>
      <w:r w:rsidRPr="00FE4146">
        <w:rPr>
          <w:rFonts w:ascii="Myriad-Bold" w:hAnsi="Myriad-Bold" w:cs="Myriad-Bold"/>
          <w:b/>
          <w:bCs/>
          <w:color w:val="004DFB"/>
          <w:szCs w:val="24"/>
          <w:lang w:val="fr-FR"/>
        </w:rPr>
        <w:t xml:space="preserve">a) </w:t>
      </w:r>
      <w:r w:rsidR="00B7648A" w:rsidRPr="00FE4146">
        <w:rPr>
          <w:rFonts w:ascii="Myriad-Bold" w:hAnsi="Myriad-Bold" w:cs="Myriad-Bold"/>
          <w:b/>
          <w:bCs/>
          <w:color w:val="004DFB"/>
          <w:szCs w:val="24"/>
          <w:lang w:val="fr-FR"/>
        </w:rPr>
        <w:t>Révision</w:t>
      </w:r>
      <w:r w:rsidR="00475C20">
        <w:rPr>
          <w:rFonts w:ascii="Myriad-Bold" w:hAnsi="Myriad-Bold" w:cs="Myriad-Bold"/>
          <w:b/>
          <w:bCs/>
          <w:color w:val="004DFB"/>
          <w:szCs w:val="24"/>
          <w:lang w:val="fr-FR"/>
        </w:rPr>
        <w:t xml:space="preserve"> des</w:t>
      </w:r>
      <w:r w:rsidR="00B7648A" w:rsidRPr="00FE4146">
        <w:rPr>
          <w:rFonts w:ascii="Myriad-Bold" w:hAnsi="Myriad-Bold" w:cs="Myriad-Bold"/>
          <w:b/>
          <w:bCs/>
          <w:color w:val="004DFB"/>
          <w:szCs w:val="24"/>
          <w:lang w:val="fr-FR"/>
        </w:rPr>
        <w:t xml:space="preserve"> document</w:t>
      </w:r>
      <w:r w:rsidR="00475C20">
        <w:rPr>
          <w:rFonts w:ascii="Myriad-Bold" w:hAnsi="Myriad-Bold" w:cs="Myriad-Bold"/>
          <w:b/>
          <w:bCs/>
          <w:color w:val="004DFB"/>
          <w:szCs w:val="24"/>
          <w:lang w:val="fr-FR"/>
        </w:rPr>
        <w:t>s</w:t>
      </w:r>
    </w:p>
    <w:p w:rsidR="007B22D1" w:rsidRPr="00FE4146" w:rsidRDefault="007B22D1" w:rsidP="009D1AD3">
      <w:pPr>
        <w:autoSpaceDE w:val="0"/>
        <w:autoSpaceDN w:val="0"/>
        <w:adjustRightInd w:val="0"/>
        <w:spacing w:after="0" w:line="240" w:lineRule="auto"/>
        <w:rPr>
          <w:rFonts w:ascii="Myriad-Bold" w:hAnsi="Myriad-Bold" w:cs="Myriad-Bold"/>
          <w:b/>
          <w:bCs/>
          <w:color w:val="004DFB"/>
          <w:szCs w:val="24"/>
          <w:lang w:val="fr-FR"/>
        </w:rPr>
      </w:pPr>
    </w:p>
    <w:p w:rsidR="00B7648A" w:rsidRPr="00FE4146" w:rsidRDefault="00B7648A" w:rsidP="007B22D1">
      <w:pPr>
        <w:autoSpaceDE w:val="0"/>
        <w:autoSpaceDN w:val="0"/>
        <w:adjustRightInd w:val="0"/>
        <w:spacing w:after="0" w:line="240" w:lineRule="auto"/>
        <w:jc w:val="both"/>
        <w:rPr>
          <w:b/>
          <w:color w:val="FF0000"/>
          <w:lang w:val="fr-FR"/>
        </w:rPr>
      </w:pPr>
      <w:r w:rsidRPr="00FE4146">
        <w:rPr>
          <w:b/>
          <w:color w:val="FF0000"/>
          <w:lang w:val="fr-FR"/>
        </w:rPr>
        <w:t xml:space="preserve">Cette section doit d'être complétée et spécifiée par le reste des utilisateurs de l'évaluation mais plus particulièrement par l'équipe de gestion du </w:t>
      </w:r>
      <w:r w:rsidR="009A6FFB">
        <w:rPr>
          <w:b/>
          <w:color w:val="FF0000"/>
          <w:lang w:val="fr-FR"/>
        </w:rPr>
        <w:t>Programme Commun</w:t>
      </w:r>
      <w:r w:rsidRPr="00FE4146">
        <w:rPr>
          <w:b/>
          <w:color w:val="FF0000"/>
          <w:lang w:val="fr-FR"/>
        </w:rPr>
        <w:t xml:space="preserve"> et par le Comité de gestion du programme en établissant un minimum de documents qui doivent être révisés avant la visite sur le terrain. En termes </w:t>
      </w:r>
      <w:r w:rsidR="003A399F" w:rsidRPr="00FE4146">
        <w:rPr>
          <w:b/>
          <w:color w:val="FF0000"/>
          <w:lang w:val="fr-FR"/>
        </w:rPr>
        <w:t>génér</w:t>
      </w:r>
      <w:r w:rsidR="003A399F">
        <w:rPr>
          <w:b/>
          <w:color w:val="FF0000"/>
          <w:lang w:val="fr-FR"/>
        </w:rPr>
        <w:t>aux</w:t>
      </w:r>
      <w:r w:rsidRPr="00FE4146">
        <w:rPr>
          <w:b/>
          <w:color w:val="FF0000"/>
          <w:lang w:val="fr-FR"/>
        </w:rPr>
        <w:t>, le Secrétariat estime qu</w:t>
      </w:r>
      <w:r w:rsidR="00A13969">
        <w:rPr>
          <w:b/>
          <w:color w:val="FF0000"/>
          <w:lang w:val="fr-FR"/>
        </w:rPr>
        <w:t>e</w:t>
      </w:r>
      <w:r w:rsidRPr="00FE4146">
        <w:rPr>
          <w:b/>
          <w:color w:val="FF0000"/>
          <w:lang w:val="fr-FR"/>
        </w:rPr>
        <w:t xml:space="preserve"> ceux-ci devraient comprendre </w:t>
      </w:r>
      <w:r w:rsidR="00A13969">
        <w:rPr>
          <w:b/>
          <w:color w:val="FF0000"/>
          <w:lang w:val="fr-FR"/>
        </w:rPr>
        <w:t xml:space="preserve">aux moins </w:t>
      </w:r>
      <w:r w:rsidR="003A399F">
        <w:rPr>
          <w:b/>
          <w:color w:val="FF0000"/>
          <w:lang w:val="fr-FR"/>
        </w:rPr>
        <w:t>le</w:t>
      </w:r>
      <w:r w:rsidR="00A13969">
        <w:rPr>
          <w:b/>
          <w:color w:val="FF0000"/>
          <w:lang w:val="fr-FR"/>
        </w:rPr>
        <w:t>s</w:t>
      </w:r>
      <w:r w:rsidR="003A399F">
        <w:rPr>
          <w:b/>
          <w:color w:val="FF0000"/>
          <w:lang w:val="fr-FR"/>
        </w:rPr>
        <w:t xml:space="preserve"> éléments suivants </w:t>
      </w:r>
      <w:r w:rsidRPr="00FE4146">
        <w:rPr>
          <w:b/>
          <w:color w:val="FF0000"/>
          <w:lang w:val="fr-FR"/>
        </w:rPr>
        <w:t>:</w:t>
      </w:r>
    </w:p>
    <w:p w:rsidR="00B7648A" w:rsidRPr="00FE4146" w:rsidRDefault="00B7648A" w:rsidP="007B22D1">
      <w:pPr>
        <w:autoSpaceDE w:val="0"/>
        <w:autoSpaceDN w:val="0"/>
        <w:adjustRightInd w:val="0"/>
        <w:spacing w:after="0" w:line="240" w:lineRule="auto"/>
        <w:jc w:val="both"/>
        <w:rPr>
          <w:b/>
          <w:color w:val="FF0000"/>
          <w:lang w:val="fr-FR"/>
        </w:rPr>
      </w:pPr>
    </w:p>
    <w:p w:rsidR="00FC4DD5" w:rsidRPr="00FE4146" w:rsidRDefault="00FC4DD5" w:rsidP="008166F9">
      <w:pPr>
        <w:pStyle w:val="Paragraphedeliste"/>
        <w:numPr>
          <w:ilvl w:val="0"/>
          <w:numId w:val="5"/>
        </w:numPr>
        <w:autoSpaceDE w:val="0"/>
        <w:autoSpaceDN w:val="0"/>
        <w:adjustRightInd w:val="0"/>
        <w:spacing w:after="0" w:line="240" w:lineRule="auto"/>
        <w:rPr>
          <w:lang w:val="fr-FR"/>
        </w:rPr>
      </w:pPr>
      <w:r w:rsidRPr="00FE4146">
        <w:rPr>
          <w:lang w:val="fr-FR"/>
        </w:rPr>
        <w:t>Document</w:t>
      </w:r>
      <w:r w:rsidR="004B00AB">
        <w:rPr>
          <w:lang w:val="fr-FR"/>
        </w:rPr>
        <w:t>-</w:t>
      </w:r>
      <w:r w:rsidR="00B7648A" w:rsidRPr="00FE4146">
        <w:rPr>
          <w:lang w:val="fr-FR"/>
        </w:rPr>
        <w:t>cadre du</w:t>
      </w:r>
      <w:r w:rsidRPr="00FE4146">
        <w:rPr>
          <w:lang w:val="fr-FR"/>
        </w:rPr>
        <w:t xml:space="preserve"> </w:t>
      </w:r>
      <w:r w:rsidR="00D24327" w:rsidRPr="00FE4146">
        <w:rPr>
          <w:lang w:val="fr-FR"/>
        </w:rPr>
        <w:t>F-OMD</w:t>
      </w:r>
      <w:r w:rsidRPr="00FE4146">
        <w:rPr>
          <w:lang w:val="fr-FR"/>
        </w:rPr>
        <w:t xml:space="preserve"> </w:t>
      </w:r>
    </w:p>
    <w:p w:rsidR="008166F9" w:rsidRPr="00FE4146" w:rsidRDefault="00B7648A" w:rsidP="008166F9">
      <w:pPr>
        <w:pStyle w:val="Paragraphedeliste"/>
        <w:numPr>
          <w:ilvl w:val="0"/>
          <w:numId w:val="5"/>
        </w:numPr>
        <w:autoSpaceDE w:val="0"/>
        <w:autoSpaceDN w:val="0"/>
        <w:adjustRightInd w:val="0"/>
        <w:spacing w:after="0" w:line="240" w:lineRule="auto"/>
        <w:rPr>
          <w:lang w:val="fr-FR"/>
        </w:rPr>
      </w:pPr>
      <w:r w:rsidRPr="00FE4146">
        <w:rPr>
          <w:lang w:val="fr-FR"/>
        </w:rPr>
        <w:t xml:space="preserve">Document du </w:t>
      </w:r>
      <w:r w:rsidR="009A6FFB">
        <w:rPr>
          <w:lang w:val="fr-FR"/>
        </w:rPr>
        <w:t xml:space="preserve">Programme </w:t>
      </w:r>
      <w:r w:rsidR="004B00AB">
        <w:rPr>
          <w:lang w:val="fr-FR"/>
        </w:rPr>
        <w:t>commun</w:t>
      </w:r>
      <w:r w:rsidR="004B00AB" w:rsidRPr="00FE4146">
        <w:rPr>
          <w:lang w:val="fr-FR"/>
        </w:rPr>
        <w:t xml:space="preserve"> </w:t>
      </w:r>
      <w:r w:rsidRPr="00FE4146">
        <w:rPr>
          <w:lang w:val="fr-FR"/>
        </w:rPr>
        <w:t xml:space="preserve">: cadre des résultats et cadre du suivi et évaluation </w:t>
      </w:r>
    </w:p>
    <w:p w:rsidR="008166F9" w:rsidRPr="00FE4146" w:rsidRDefault="008166F9" w:rsidP="008166F9">
      <w:pPr>
        <w:pStyle w:val="Paragraphedeliste"/>
        <w:numPr>
          <w:ilvl w:val="0"/>
          <w:numId w:val="5"/>
        </w:numPr>
        <w:autoSpaceDE w:val="0"/>
        <w:autoSpaceDN w:val="0"/>
        <w:adjustRightInd w:val="0"/>
        <w:spacing w:after="0" w:line="240" w:lineRule="auto"/>
        <w:rPr>
          <w:lang w:val="fr-FR"/>
        </w:rPr>
      </w:pPr>
      <w:r w:rsidRPr="00FE4146">
        <w:rPr>
          <w:lang w:val="fr-FR"/>
        </w:rPr>
        <w:t>Plan an</w:t>
      </w:r>
      <w:r w:rsidR="00B7648A" w:rsidRPr="00FE4146">
        <w:rPr>
          <w:lang w:val="fr-FR"/>
        </w:rPr>
        <w:t>n</w:t>
      </w:r>
      <w:r w:rsidRPr="00FE4146">
        <w:rPr>
          <w:lang w:val="fr-FR"/>
        </w:rPr>
        <w:t>u</w:t>
      </w:r>
      <w:r w:rsidR="00B7648A" w:rsidRPr="00FE4146">
        <w:rPr>
          <w:lang w:val="fr-FR"/>
        </w:rPr>
        <w:t>e</w:t>
      </w:r>
      <w:r w:rsidRPr="00FE4146">
        <w:rPr>
          <w:lang w:val="fr-FR"/>
        </w:rPr>
        <w:t>l</w:t>
      </w:r>
    </w:p>
    <w:p w:rsidR="008166F9" w:rsidRPr="00FE4146" w:rsidRDefault="007E5055" w:rsidP="008166F9">
      <w:pPr>
        <w:pStyle w:val="Paragraphedeliste"/>
        <w:numPr>
          <w:ilvl w:val="0"/>
          <w:numId w:val="5"/>
        </w:numPr>
        <w:autoSpaceDE w:val="0"/>
        <w:autoSpaceDN w:val="0"/>
        <w:adjustRightInd w:val="0"/>
        <w:spacing w:after="0" w:line="240" w:lineRule="auto"/>
        <w:rPr>
          <w:lang w:val="fr-FR"/>
        </w:rPr>
      </w:pPr>
      <w:r w:rsidRPr="00FE4146">
        <w:rPr>
          <w:lang w:val="fr-FR"/>
        </w:rPr>
        <w:t>Rapports trimestriels et/ou semestriels du suivi</w:t>
      </w:r>
    </w:p>
    <w:p w:rsidR="008166F9" w:rsidRPr="00FE4146" w:rsidRDefault="007E5055" w:rsidP="008166F9">
      <w:pPr>
        <w:pStyle w:val="Paragraphedeliste"/>
        <w:numPr>
          <w:ilvl w:val="0"/>
          <w:numId w:val="5"/>
        </w:numPr>
        <w:autoSpaceDE w:val="0"/>
        <w:autoSpaceDN w:val="0"/>
        <w:adjustRightInd w:val="0"/>
        <w:spacing w:after="0" w:line="240" w:lineRule="auto"/>
        <w:rPr>
          <w:lang w:val="fr-FR"/>
        </w:rPr>
      </w:pPr>
      <w:r w:rsidRPr="00FE4146">
        <w:rPr>
          <w:lang w:val="fr-FR"/>
        </w:rPr>
        <w:t>Rapports</w:t>
      </w:r>
      <w:r w:rsidR="008166F9" w:rsidRPr="00FE4146">
        <w:rPr>
          <w:lang w:val="fr-FR"/>
        </w:rPr>
        <w:t xml:space="preserve"> a</w:t>
      </w:r>
      <w:r w:rsidRPr="00FE4146">
        <w:rPr>
          <w:lang w:val="fr-FR"/>
        </w:rPr>
        <w:t>n</w:t>
      </w:r>
      <w:r w:rsidR="008166F9" w:rsidRPr="00FE4146">
        <w:rPr>
          <w:lang w:val="fr-FR"/>
        </w:rPr>
        <w:t>nu</w:t>
      </w:r>
      <w:r w:rsidRPr="00FE4146">
        <w:rPr>
          <w:lang w:val="fr-FR"/>
        </w:rPr>
        <w:t>e</w:t>
      </w:r>
      <w:r w:rsidR="008166F9" w:rsidRPr="00FE4146">
        <w:rPr>
          <w:lang w:val="fr-FR"/>
        </w:rPr>
        <w:t>ls</w:t>
      </w:r>
    </w:p>
    <w:p w:rsidR="007E5055" w:rsidRPr="00FE4146" w:rsidRDefault="007E5055" w:rsidP="008166F9">
      <w:pPr>
        <w:pStyle w:val="Paragraphedeliste"/>
        <w:numPr>
          <w:ilvl w:val="0"/>
          <w:numId w:val="5"/>
        </w:numPr>
        <w:autoSpaceDE w:val="0"/>
        <w:autoSpaceDN w:val="0"/>
        <w:adjustRightInd w:val="0"/>
        <w:spacing w:after="0" w:line="240" w:lineRule="auto"/>
        <w:rPr>
          <w:lang w:val="fr-FR"/>
        </w:rPr>
      </w:pPr>
      <w:r w:rsidRPr="00FE4146">
        <w:rPr>
          <w:lang w:val="fr-FR"/>
        </w:rPr>
        <w:t xml:space="preserve">Évaluations ou appréciations ou rapports internes déjà effectués sur le programme ou les composantes du même </w:t>
      </w:r>
    </w:p>
    <w:p w:rsidR="007B22D1" w:rsidRPr="00FE4146" w:rsidRDefault="007E5055" w:rsidP="008166F9">
      <w:pPr>
        <w:pStyle w:val="Paragraphedeliste"/>
        <w:numPr>
          <w:ilvl w:val="0"/>
          <w:numId w:val="5"/>
        </w:numPr>
        <w:autoSpaceDE w:val="0"/>
        <w:autoSpaceDN w:val="0"/>
        <w:adjustRightInd w:val="0"/>
        <w:spacing w:after="0" w:line="240" w:lineRule="auto"/>
        <w:rPr>
          <w:lang w:val="fr-FR"/>
        </w:rPr>
      </w:pPr>
      <w:r w:rsidRPr="00FE4146">
        <w:rPr>
          <w:lang w:val="fr-FR"/>
        </w:rPr>
        <w:t>Documents ou rapports significatifs sur les Objectifs du Millénaire pour le Développement au niveau local et dans le pays</w:t>
      </w:r>
    </w:p>
    <w:p w:rsidR="007B22D1" w:rsidRPr="00FE4146" w:rsidRDefault="007E5055" w:rsidP="007E5055">
      <w:pPr>
        <w:pStyle w:val="Paragraphedeliste"/>
        <w:numPr>
          <w:ilvl w:val="0"/>
          <w:numId w:val="5"/>
        </w:numPr>
        <w:autoSpaceDE w:val="0"/>
        <w:autoSpaceDN w:val="0"/>
        <w:adjustRightInd w:val="0"/>
        <w:spacing w:after="0" w:line="240" w:lineRule="auto"/>
        <w:rPr>
          <w:lang w:val="fr-FR"/>
        </w:rPr>
      </w:pPr>
      <w:r w:rsidRPr="00FE4146">
        <w:rPr>
          <w:lang w:val="fr-FR"/>
        </w:rPr>
        <w:t xml:space="preserve">Documents ou rapports significatifs sur la mise en œuvre de </w:t>
      </w:r>
      <w:r w:rsidR="007B22D1" w:rsidRPr="00FE4146">
        <w:rPr>
          <w:lang w:val="fr-FR"/>
        </w:rPr>
        <w:t xml:space="preserve">la </w:t>
      </w:r>
      <w:r w:rsidR="00475060" w:rsidRPr="00FE4146">
        <w:rPr>
          <w:lang w:val="fr-FR"/>
        </w:rPr>
        <w:t xml:space="preserve">Déclaration de Paris et </w:t>
      </w:r>
      <w:r w:rsidRPr="00FE4146">
        <w:rPr>
          <w:lang w:val="fr-FR"/>
        </w:rPr>
        <w:t>du</w:t>
      </w:r>
      <w:r w:rsidR="00475060" w:rsidRPr="00FE4146">
        <w:rPr>
          <w:lang w:val="fr-FR"/>
        </w:rPr>
        <w:t xml:space="preserve"> </w:t>
      </w:r>
      <w:r w:rsidR="00475060" w:rsidRPr="00FE4146">
        <w:rPr>
          <w:color w:val="000000"/>
          <w:lang w:val="fr-FR"/>
        </w:rPr>
        <w:t>Programme d'action d'Accra</w:t>
      </w:r>
      <w:r w:rsidR="007B22D1" w:rsidRPr="00FE4146">
        <w:rPr>
          <w:lang w:val="fr-FR"/>
        </w:rPr>
        <w:t xml:space="preserve"> </w:t>
      </w:r>
      <w:r w:rsidR="00475060" w:rsidRPr="00FE4146">
        <w:rPr>
          <w:lang w:val="fr-FR"/>
        </w:rPr>
        <w:t>dans le pays</w:t>
      </w:r>
      <w:r w:rsidR="007B22D1" w:rsidRPr="00FE4146">
        <w:rPr>
          <w:lang w:val="fr-FR"/>
        </w:rPr>
        <w:t xml:space="preserve"> </w:t>
      </w:r>
    </w:p>
    <w:p w:rsidR="003E3924" w:rsidRPr="00FE4146" w:rsidRDefault="007E5055" w:rsidP="008166F9">
      <w:pPr>
        <w:pStyle w:val="Paragraphedeliste"/>
        <w:numPr>
          <w:ilvl w:val="0"/>
          <w:numId w:val="5"/>
        </w:numPr>
        <w:autoSpaceDE w:val="0"/>
        <w:autoSpaceDN w:val="0"/>
        <w:adjustRightInd w:val="0"/>
        <w:spacing w:after="0" w:line="240" w:lineRule="auto"/>
        <w:rPr>
          <w:lang w:val="fr-FR"/>
        </w:rPr>
      </w:pPr>
      <w:r w:rsidRPr="00FE4146">
        <w:rPr>
          <w:lang w:val="fr-FR"/>
        </w:rPr>
        <w:lastRenderedPageBreak/>
        <w:t>Documents ou rapports significatifs</w:t>
      </w:r>
      <w:r w:rsidR="007B22D1" w:rsidRPr="00FE4146">
        <w:rPr>
          <w:lang w:val="fr-FR"/>
        </w:rPr>
        <w:t xml:space="preserve"> s</w:t>
      </w:r>
      <w:r w:rsidR="00475060" w:rsidRPr="00FE4146">
        <w:rPr>
          <w:lang w:val="fr-FR"/>
        </w:rPr>
        <w:t>ur l’initiative Unis dans l’action</w:t>
      </w:r>
    </w:p>
    <w:p w:rsidR="00386884" w:rsidRDefault="00386884" w:rsidP="009D1AD3">
      <w:pPr>
        <w:autoSpaceDE w:val="0"/>
        <w:autoSpaceDN w:val="0"/>
        <w:adjustRightInd w:val="0"/>
        <w:spacing w:after="0" w:line="240" w:lineRule="auto"/>
        <w:rPr>
          <w:rFonts w:ascii="Myriad-Bold" w:hAnsi="Myriad-Bold" w:cs="Myriad-Bold"/>
          <w:bCs/>
          <w:color w:val="004DFB"/>
          <w:szCs w:val="24"/>
          <w:lang w:val="fr-FR"/>
        </w:rPr>
      </w:pPr>
    </w:p>
    <w:p w:rsidR="00475C20" w:rsidRPr="00FE4146" w:rsidRDefault="00475C20" w:rsidP="009D1AD3">
      <w:pPr>
        <w:autoSpaceDE w:val="0"/>
        <w:autoSpaceDN w:val="0"/>
        <w:adjustRightInd w:val="0"/>
        <w:spacing w:after="0" w:line="240" w:lineRule="auto"/>
        <w:rPr>
          <w:rFonts w:ascii="Myriad-Bold" w:hAnsi="Myriad-Bold" w:cs="Myriad-Bold"/>
          <w:bCs/>
          <w:color w:val="004DFB"/>
          <w:szCs w:val="24"/>
          <w:lang w:val="fr-FR"/>
        </w:rPr>
      </w:pPr>
    </w:p>
    <w:p w:rsidR="00375C9E" w:rsidRPr="00FE4146" w:rsidRDefault="00805E11" w:rsidP="009D1AD3">
      <w:pPr>
        <w:autoSpaceDE w:val="0"/>
        <w:autoSpaceDN w:val="0"/>
        <w:adjustRightInd w:val="0"/>
        <w:spacing w:after="0" w:line="240" w:lineRule="auto"/>
        <w:rPr>
          <w:rFonts w:ascii="Myriad-Bold" w:hAnsi="Myriad-Bold" w:cs="Myriad-Bold"/>
          <w:b/>
          <w:bCs/>
          <w:color w:val="004DFB"/>
          <w:szCs w:val="24"/>
          <w:lang w:val="fr-FR"/>
        </w:rPr>
      </w:pPr>
      <w:r w:rsidRPr="00FE4146">
        <w:rPr>
          <w:rFonts w:ascii="Myriad-Bold" w:hAnsi="Myriad-Bold" w:cs="Myriad-Bold"/>
          <w:b/>
          <w:bCs/>
          <w:color w:val="004DFB"/>
          <w:szCs w:val="24"/>
          <w:lang w:val="fr-FR"/>
        </w:rPr>
        <w:t>b</w:t>
      </w:r>
      <w:r w:rsidR="00AF3541" w:rsidRPr="00FE4146">
        <w:rPr>
          <w:rFonts w:ascii="Myriad-Bold" w:hAnsi="Myriad-Bold" w:cs="Myriad-Bold"/>
          <w:b/>
          <w:bCs/>
          <w:color w:val="004DFB"/>
          <w:szCs w:val="24"/>
          <w:lang w:val="fr-FR"/>
        </w:rPr>
        <w:t xml:space="preserve">) </w:t>
      </w:r>
      <w:r w:rsidR="00E81E3D" w:rsidRPr="00FE4146">
        <w:rPr>
          <w:rFonts w:ascii="Myriad-Bold" w:hAnsi="Myriad-Bold" w:cs="Myriad-Bold"/>
          <w:b/>
          <w:bCs/>
          <w:color w:val="004DFB"/>
          <w:szCs w:val="24"/>
          <w:lang w:val="fr-FR"/>
        </w:rPr>
        <w:t xml:space="preserve">Fiche pour le Plan d'amélioration du </w:t>
      </w:r>
      <w:r w:rsidR="009A6FFB">
        <w:rPr>
          <w:rFonts w:ascii="Myriad-Bold" w:hAnsi="Myriad-Bold" w:cs="Myriad-Bold"/>
          <w:b/>
          <w:bCs/>
          <w:color w:val="004DFB"/>
          <w:szCs w:val="24"/>
          <w:lang w:val="fr-FR"/>
        </w:rPr>
        <w:t>Programme Commun</w:t>
      </w:r>
      <w:r w:rsidR="005F5D32" w:rsidRPr="00FE4146">
        <w:rPr>
          <w:rFonts w:ascii="Myriad-Bold" w:hAnsi="Myriad-Bold" w:cs="Myriad-Bold"/>
          <w:b/>
          <w:bCs/>
          <w:color w:val="004DFB"/>
          <w:szCs w:val="24"/>
          <w:lang w:val="fr-FR"/>
        </w:rPr>
        <w:t xml:space="preserve"> </w:t>
      </w:r>
    </w:p>
    <w:p w:rsidR="00FC4DD5" w:rsidRPr="00FE4146" w:rsidRDefault="00FC4DD5" w:rsidP="009D1AD3">
      <w:pPr>
        <w:autoSpaceDE w:val="0"/>
        <w:autoSpaceDN w:val="0"/>
        <w:adjustRightInd w:val="0"/>
        <w:spacing w:after="0" w:line="240" w:lineRule="auto"/>
        <w:rPr>
          <w:rFonts w:ascii="Myriad-Bold" w:hAnsi="Myriad-Bold" w:cs="Myriad-Bold"/>
          <w:bCs/>
          <w:szCs w:val="24"/>
          <w:lang w:val="fr-FR"/>
        </w:rPr>
      </w:pPr>
    </w:p>
    <w:p w:rsidR="00475C20" w:rsidRDefault="00475C20" w:rsidP="009B24EE">
      <w:pPr>
        <w:autoSpaceDE w:val="0"/>
        <w:autoSpaceDN w:val="0"/>
        <w:adjustRightInd w:val="0"/>
        <w:spacing w:after="0" w:line="240" w:lineRule="auto"/>
        <w:jc w:val="both"/>
        <w:rPr>
          <w:lang w:val="fr-FR"/>
        </w:rPr>
      </w:pPr>
      <w:r>
        <w:rPr>
          <w:lang w:val="fr-FR"/>
        </w:rPr>
        <w:t>L</w:t>
      </w:r>
      <w:r w:rsidR="007E5055" w:rsidRPr="00FE4146">
        <w:rPr>
          <w:lang w:val="fr-FR"/>
        </w:rPr>
        <w:t xml:space="preserve">a phase d'incorporation des recommandations </w:t>
      </w:r>
      <w:r w:rsidR="002E05B7">
        <w:rPr>
          <w:lang w:val="fr-FR"/>
        </w:rPr>
        <w:t>débute dès</w:t>
      </w:r>
      <w:r w:rsidRPr="00FE4146">
        <w:rPr>
          <w:lang w:val="fr-FR"/>
        </w:rPr>
        <w:t xml:space="preserve"> la fin de l'évaluation intermédiaire</w:t>
      </w:r>
      <w:r w:rsidR="007E5055" w:rsidRPr="00FE4146">
        <w:rPr>
          <w:lang w:val="fr-FR"/>
        </w:rPr>
        <w:t xml:space="preserve">. Cette fiche sera utilisée comme base pour l'établissement d'un plan d'amélioration du </w:t>
      </w:r>
      <w:r w:rsidR="009A6FFB">
        <w:rPr>
          <w:lang w:val="fr-FR"/>
        </w:rPr>
        <w:t>programme commun</w:t>
      </w:r>
      <w:r w:rsidR="007E5055" w:rsidRPr="00FE4146">
        <w:rPr>
          <w:lang w:val="fr-FR"/>
        </w:rPr>
        <w:t xml:space="preserve"> rassemblant les recommandations</w:t>
      </w:r>
      <w:r w:rsidR="00122DE6" w:rsidRPr="00FE4146">
        <w:rPr>
          <w:lang w:val="fr-FR"/>
        </w:rPr>
        <w:t xml:space="preserve"> ainsi que</w:t>
      </w:r>
      <w:r w:rsidR="007E5055" w:rsidRPr="00FE4146">
        <w:rPr>
          <w:lang w:val="fr-FR"/>
        </w:rPr>
        <w:t xml:space="preserve"> les actions à réaliser par</w:t>
      </w:r>
      <w:r>
        <w:rPr>
          <w:lang w:val="fr-FR"/>
        </w:rPr>
        <w:t xml:space="preserve"> les responsables de</w:t>
      </w:r>
      <w:r w:rsidR="00F961B7">
        <w:rPr>
          <w:lang w:val="fr-FR"/>
        </w:rPr>
        <w:t xml:space="preserve"> la gestion du programme</w:t>
      </w:r>
      <w:r w:rsidR="00AC3A7E">
        <w:rPr>
          <w:lang w:val="fr-FR"/>
        </w:rPr>
        <w:t>.</w:t>
      </w:r>
      <w:r w:rsidR="007E5055" w:rsidRPr="00FE4146">
        <w:rPr>
          <w:lang w:val="fr-FR"/>
        </w:rPr>
        <w:t xml:space="preserve"> </w:t>
      </w:r>
    </w:p>
    <w:p w:rsidR="00475C20" w:rsidRDefault="00475C20" w:rsidP="009B24EE">
      <w:pPr>
        <w:autoSpaceDE w:val="0"/>
        <w:autoSpaceDN w:val="0"/>
        <w:adjustRightInd w:val="0"/>
        <w:spacing w:after="0" w:line="240" w:lineRule="auto"/>
        <w:jc w:val="both"/>
        <w:rPr>
          <w:lang w:val="fr-FR"/>
        </w:rPr>
      </w:pPr>
    </w:p>
    <w:tbl>
      <w:tblPr>
        <w:tblStyle w:val="Grilledutableau"/>
        <w:tblpPr w:leftFromText="141" w:rightFromText="141" w:vertAnchor="text" w:horzAnchor="margin" w:tblpY="136"/>
        <w:tblW w:w="0" w:type="auto"/>
        <w:tblLook w:val="00BF"/>
      </w:tblPr>
      <w:tblGrid>
        <w:gridCol w:w="1852"/>
        <w:gridCol w:w="1847"/>
        <w:gridCol w:w="1847"/>
        <w:gridCol w:w="1848"/>
        <w:gridCol w:w="1848"/>
      </w:tblGrid>
      <w:tr w:rsidR="004B00AB" w:rsidRPr="00FE4146" w:rsidTr="004B00AB">
        <w:tc>
          <w:tcPr>
            <w:tcW w:w="9242" w:type="dxa"/>
            <w:gridSpan w:val="5"/>
            <w:shd w:val="clear" w:color="auto" w:fill="99CCFF"/>
          </w:tcPr>
          <w:p w:rsidR="004B00AB" w:rsidRPr="00FE4146" w:rsidRDefault="004B00AB" w:rsidP="004B00AB">
            <w:pPr>
              <w:autoSpaceDE w:val="0"/>
              <w:autoSpaceDN w:val="0"/>
              <w:adjustRightInd w:val="0"/>
              <w:rPr>
                <w:rFonts w:ascii="Myriad-Bold" w:hAnsi="Myriad-Bold" w:cs="Myriad-Bold"/>
                <w:b/>
                <w:bCs/>
                <w:color w:val="004DFB"/>
                <w:sz w:val="20"/>
                <w:szCs w:val="20"/>
                <w:lang w:val="fr-FR"/>
              </w:rPr>
            </w:pPr>
            <w:r w:rsidRPr="00FE4146">
              <w:rPr>
                <w:rFonts w:ascii="Myriad-Bold" w:hAnsi="Myriad-Bold" w:cs="Myriad-Bold"/>
                <w:b/>
                <w:bCs/>
                <w:color w:val="004DFB"/>
                <w:sz w:val="20"/>
                <w:szCs w:val="20"/>
                <w:lang w:val="fr-FR"/>
              </w:rPr>
              <w:t>Recommandation de l'évaluation</w:t>
            </w:r>
            <w:r w:rsidR="00F961B7">
              <w:rPr>
                <w:rFonts w:ascii="Myriad-Bold" w:hAnsi="Myriad-Bold" w:cs="Myriad-Bold"/>
                <w:b/>
                <w:bCs/>
                <w:color w:val="004DFB"/>
                <w:sz w:val="20"/>
                <w:szCs w:val="20"/>
                <w:lang w:val="fr-FR"/>
              </w:rPr>
              <w:t xml:space="preserve"> </w:t>
            </w:r>
            <w:r w:rsidRPr="00FE4146">
              <w:rPr>
                <w:rFonts w:ascii="Myriad-Bold" w:hAnsi="Myriad-Bold" w:cs="Myriad-Bold"/>
                <w:b/>
                <w:bCs/>
                <w:color w:val="004DFB"/>
                <w:sz w:val="20"/>
                <w:szCs w:val="20"/>
                <w:lang w:val="fr-FR"/>
              </w:rPr>
              <w:t>Nº 1</w:t>
            </w:r>
          </w:p>
          <w:p w:rsidR="004B00AB" w:rsidRPr="00FE4146" w:rsidRDefault="004B00AB" w:rsidP="004B00AB">
            <w:pPr>
              <w:autoSpaceDE w:val="0"/>
              <w:autoSpaceDN w:val="0"/>
              <w:adjustRightInd w:val="0"/>
              <w:rPr>
                <w:rFonts w:ascii="Myriad-Bold" w:hAnsi="Myriad-Bold" w:cs="Myriad-Bold"/>
                <w:b/>
                <w:bCs/>
                <w:color w:val="004DFB"/>
                <w:sz w:val="20"/>
                <w:szCs w:val="20"/>
                <w:lang w:val="fr-FR"/>
              </w:rPr>
            </w:pPr>
          </w:p>
          <w:p w:rsidR="004B00AB" w:rsidRPr="00FE4146" w:rsidRDefault="004B00AB" w:rsidP="004B00AB">
            <w:pPr>
              <w:autoSpaceDE w:val="0"/>
              <w:autoSpaceDN w:val="0"/>
              <w:adjustRightInd w:val="0"/>
              <w:rPr>
                <w:rFonts w:ascii="Myriad-Bold" w:hAnsi="Myriad-Bold" w:cs="Myriad-Bold"/>
                <w:b/>
                <w:bCs/>
                <w:color w:val="004DFB"/>
                <w:sz w:val="20"/>
                <w:szCs w:val="20"/>
                <w:lang w:val="fr-FR"/>
              </w:rPr>
            </w:pPr>
          </w:p>
        </w:tc>
      </w:tr>
      <w:tr w:rsidR="004B00AB" w:rsidRPr="001A3CFA" w:rsidTr="004B00AB">
        <w:tc>
          <w:tcPr>
            <w:tcW w:w="9242" w:type="dxa"/>
            <w:gridSpan w:val="5"/>
            <w:shd w:val="clear" w:color="auto" w:fill="99CCFF"/>
          </w:tcPr>
          <w:p w:rsidR="004B00AB" w:rsidRPr="00FE4146" w:rsidRDefault="004B00AB" w:rsidP="004B00AB">
            <w:pPr>
              <w:autoSpaceDE w:val="0"/>
              <w:autoSpaceDN w:val="0"/>
              <w:adjustRightInd w:val="0"/>
              <w:rPr>
                <w:rFonts w:ascii="Myriad-Bold" w:hAnsi="Myriad-Bold" w:cs="Myriad-Bold"/>
                <w:b/>
                <w:bCs/>
                <w:color w:val="004DFB"/>
                <w:sz w:val="20"/>
                <w:szCs w:val="20"/>
                <w:lang w:val="fr-FR"/>
              </w:rPr>
            </w:pPr>
            <w:r w:rsidRPr="00FE4146">
              <w:rPr>
                <w:rFonts w:ascii="Myriad-Bold" w:hAnsi="Myriad-Bold" w:cs="Myriad-Bold"/>
                <w:b/>
                <w:bCs/>
                <w:color w:val="004DFB"/>
                <w:sz w:val="20"/>
                <w:szCs w:val="20"/>
                <w:lang w:val="fr-FR"/>
              </w:rPr>
              <w:t xml:space="preserve">Réponse de la gestion du </w:t>
            </w:r>
            <w:r>
              <w:rPr>
                <w:rFonts w:ascii="Myriad-Bold" w:hAnsi="Myriad-Bold" w:cs="Myriad-Bold"/>
                <w:b/>
                <w:bCs/>
                <w:color w:val="004DFB"/>
                <w:sz w:val="20"/>
                <w:szCs w:val="20"/>
                <w:lang w:val="fr-FR"/>
              </w:rPr>
              <w:t>Programme Commun</w:t>
            </w:r>
          </w:p>
          <w:p w:rsidR="004B00AB" w:rsidRPr="00FE4146" w:rsidRDefault="004B00AB" w:rsidP="004B00AB">
            <w:pPr>
              <w:autoSpaceDE w:val="0"/>
              <w:autoSpaceDN w:val="0"/>
              <w:adjustRightInd w:val="0"/>
              <w:rPr>
                <w:rFonts w:ascii="Myriad-Bold" w:hAnsi="Myriad-Bold" w:cs="Myriad-Bold"/>
                <w:b/>
                <w:bCs/>
                <w:color w:val="004DFB"/>
                <w:sz w:val="20"/>
                <w:szCs w:val="20"/>
                <w:lang w:val="fr-FR"/>
              </w:rPr>
            </w:pPr>
          </w:p>
          <w:p w:rsidR="004B00AB" w:rsidRPr="00FE4146" w:rsidRDefault="004B00AB" w:rsidP="004B00AB">
            <w:pPr>
              <w:autoSpaceDE w:val="0"/>
              <w:autoSpaceDN w:val="0"/>
              <w:adjustRightInd w:val="0"/>
              <w:rPr>
                <w:rFonts w:ascii="Myriad-Bold" w:hAnsi="Myriad-Bold" w:cs="Myriad-Bold"/>
                <w:b/>
                <w:bCs/>
                <w:color w:val="004DFB"/>
                <w:sz w:val="20"/>
                <w:szCs w:val="20"/>
                <w:lang w:val="fr-FR"/>
              </w:rPr>
            </w:pPr>
          </w:p>
        </w:tc>
      </w:tr>
      <w:tr w:rsidR="004B00AB" w:rsidRPr="00FE4146" w:rsidTr="004B00AB">
        <w:tc>
          <w:tcPr>
            <w:tcW w:w="1852" w:type="dxa"/>
            <w:shd w:val="clear" w:color="auto" w:fill="99CCFF"/>
          </w:tcPr>
          <w:p w:rsidR="004B00AB" w:rsidRPr="00FE4146" w:rsidRDefault="004B00AB" w:rsidP="004B00AB">
            <w:pPr>
              <w:autoSpaceDE w:val="0"/>
              <w:autoSpaceDN w:val="0"/>
              <w:adjustRightInd w:val="0"/>
              <w:jc w:val="center"/>
              <w:rPr>
                <w:rFonts w:ascii="Myriad-Bold" w:hAnsi="Myriad-Bold" w:cs="Myriad-Bold"/>
                <w:b/>
                <w:bCs/>
                <w:color w:val="004DFB"/>
                <w:sz w:val="20"/>
                <w:szCs w:val="20"/>
                <w:lang w:val="fr-FR"/>
              </w:rPr>
            </w:pPr>
            <w:r w:rsidRPr="00FE4146">
              <w:rPr>
                <w:rFonts w:ascii="Myriad-Bold" w:hAnsi="Myriad-Bold" w:cs="Myriad-Bold"/>
                <w:b/>
                <w:bCs/>
                <w:color w:val="004DFB"/>
                <w:sz w:val="20"/>
                <w:szCs w:val="20"/>
                <w:lang w:val="fr-FR"/>
              </w:rPr>
              <w:t>Actions clé</w:t>
            </w:r>
            <w:r>
              <w:rPr>
                <w:rFonts w:ascii="Myriad-Bold" w:hAnsi="Myriad-Bold" w:cs="Myriad-Bold"/>
                <w:b/>
                <w:bCs/>
                <w:color w:val="004DFB"/>
                <w:sz w:val="20"/>
                <w:szCs w:val="20"/>
                <w:lang w:val="fr-FR"/>
              </w:rPr>
              <w:t>s</w:t>
            </w:r>
          </w:p>
        </w:tc>
        <w:tc>
          <w:tcPr>
            <w:tcW w:w="1847" w:type="dxa"/>
            <w:shd w:val="clear" w:color="auto" w:fill="99CCFF"/>
          </w:tcPr>
          <w:p w:rsidR="004B00AB" w:rsidRPr="00FE4146" w:rsidRDefault="004B00AB" w:rsidP="004B00AB">
            <w:pPr>
              <w:autoSpaceDE w:val="0"/>
              <w:autoSpaceDN w:val="0"/>
              <w:adjustRightInd w:val="0"/>
              <w:jc w:val="center"/>
              <w:rPr>
                <w:rFonts w:ascii="Myriad-Bold" w:hAnsi="Myriad-Bold" w:cs="Myriad-Bold"/>
                <w:b/>
                <w:bCs/>
                <w:color w:val="004DFB"/>
                <w:sz w:val="20"/>
                <w:szCs w:val="20"/>
                <w:lang w:val="fr-FR"/>
              </w:rPr>
            </w:pPr>
            <w:r w:rsidRPr="00FE4146">
              <w:rPr>
                <w:rFonts w:ascii="Myriad-Bold" w:hAnsi="Myriad-Bold" w:cs="Myriad-Bold"/>
                <w:b/>
                <w:bCs/>
                <w:color w:val="004DFB"/>
                <w:sz w:val="20"/>
                <w:szCs w:val="20"/>
                <w:lang w:val="fr-FR"/>
              </w:rPr>
              <w:t>Délai</w:t>
            </w:r>
          </w:p>
        </w:tc>
        <w:tc>
          <w:tcPr>
            <w:tcW w:w="1847" w:type="dxa"/>
            <w:shd w:val="clear" w:color="auto" w:fill="99CCFF"/>
          </w:tcPr>
          <w:p w:rsidR="004B00AB" w:rsidRPr="00FE4146" w:rsidRDefault="004B00AB" w:rsidP="004B00AB">
            <w:pPr>
              <w:autoSpaceDE w:val="0"/>
              <w:autoSpaceDN w:val="0"/>
              <w:adjustRightInd w:val="0"/>
              <w:jc w:val="center"/>
              <w:rPr>
                <w:rFonts w:ascii="Myriad-Bold" w:hAnsi="Myriad-Bold" w:cs="Myriad-Bold"/>
                <w:b/>
                <w:bCs/>
                <w:color w:val="004DFB"/>
                <w:sz w:val="20"/>
                <w:szCs w:val="20"/>
                <w:lang w:val="fr-FR"/>
              </w:rPr>
            </w:pPr>
            <w:r w:rsidRPr="00FE4146">
              <w:rPr>
                <w:rFonts w:ascii="Myriad-Bold" w:hAnsi="Myriad-Bold" w:cs="Myriad-Bold"/>
                <w:b/>
                <w:bCs/>
                <w:color w:val="004DFB"/>
                <w:sz w:val="20"/>
                <w:szCs w:val="20"/>
                <w:lang w:val="fr-FR"/>
              </w:rPr>
              <w:t>Responsable/s</w:t>
            </w:r>
          </w:p>
        </w:tc>
        <w:tc>
          <w:tcPr>
            <w:tcW w:w="3696" w:type="dxa"/>
            <w:gridSpan w:val="2"/>
            <w:shd w:val="clear" w:color="auto" w:fill="99CCFF"/>
          </w:tcPr>
          <w:p w:rsidR="004B00AB" w:rsidRPr="00FE4146" w:rsidRDefault="004B00AB" w:rsidP="004B00AB">
            <w:pPr>
              <w:autoSpaceDE w:val="0"/>
              <w:autoSpaceDN w:val="0"/>
              <w:adjustRightInd w:val="0"/>
              <w:jc w:val="center"/>
              <w:rPr>
                <w:rFonts w:ascii="Myriad-Bold" w:hAnsi="Myriad-Bold" w:cs="Myriad-Bold"/>
                <w:b/>
                <w:bCs/>
                <w:color w:val="004DFB"/>
                <w:sz w:val="20"/>
                <w:szCs w:val="20"/>
                <w:lang w:val="fr-FR"/>
              </w:rPr>
            </w:pPr>
            <w:r w:rsidRPr="00FE4146">
              <w:rPr>
                <w:rFonts w:ascii="Myriad-Bold" w:hAnsi="Myriad-Bold" w:cs="Myriad-Bold"/>
                <w:b/>
                <w:bCs/>
                <w:color w:val="004DFB"/>
                <w:sz w:val="20"/>
                <w:szCs w:val="20"/>
                <w:lang w:val="fr-FR"/>
              </w:rPr>
              <w:t>Suivi</w:t>
            </w:r>
          </w:p>
        </w:tc>
      </w:tr>
      <w:tr w:rsidR="004B00AB" w:rsidRPr="00FE4146" w:rsidTr="004B00AB">
        <w:tc>
          <w:tcPr>
            <w:tcW w:w="1852"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r w:rsidRPr="00FE4146">
              <w:rPr>
                <w:rFonts w:ascii="Myriad-Bold" w:hAnsi="Myriad-Bold" w:cs="Myriad-Bold"/>
                <w:bCs/>
                <w:color w:val="004DFB"/>
                <w:sz w:val="20"/>
                <w:szCs w:val="20"/>
                <w:lang w:val="fr-FR"/>
              </w:rPr>
              <w:t>1.1</w:t>
            </w:r>
          </w:p>
        </w:tc>
        <w:tc>
          <w:tcPr>
            <w:tcW w:w="1847"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p>
        </w:tc>
        <w:tc>
          <w:tcPr>
            <w:tcW w:w="1847"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p>
        </w:tc>
        <w:tc>
          <w:tcPr>
            <w:tcW w:w="1848" w:type="dxa"/>
          </w:tcPr>
          <w:p w:rsidR="004B00AB" w:rsidRPr="00F961B7" w:rsidRDefault="004B00AB" w:rsidP="004B00AB">
            <w:pPr>
              <w:autoSpaceDE w:val="0"/>
              <w:autoSpaceDN w:val="0"/>
              <w:adjustRightInd w:val="0"/>
              <w:jc w:val="center"/>
              <w:rPr>
                <w:rFonts w:ascii="Myriad-Bold" w:hAnsi="Myriad-Bold" w:cs="Myriad-Bold"/>
                <w:bCs/>
                <w:color w:val="004DFB"/>
                <w:sz w:val="20"/>
                <w:szCs w:val="20"/>
                <w:lang w:val="fr-FR"/>
              </w:rPr>
            </w:pPr>
            <w:r w:rsidRPr="00F961B7">
              <w:rPr>
                <w:rFonts w:ascii="Myriad-Bold" w:hAnsi="Myriad-Bold" w:cs="Myriad-Bold"/>
                <w:bCs/>
                <w:color w:val="004DFB"/>
                <w:sz w:val="20"/>
                <w:szCs w:val="20"/>
                <w:lang w:val="fr-FR"/>
              </w:rPr>
              <w:t>Commentaires</w:t>
            </w:r>
          </w:p>
        </w:tc>
        <w:tc>
          <w:tcPr>
            <w:tcW w:w="1848" w:type="dxa"/>
          </w:tcPr>
          <w:p w:rsidR="004B00AB" w:rsidRPr="00F961B7" w:rsidRDefault="00F961B7" w:rsidP="004B00AB">
            <w:pPr>
              <w:autoSpaceDE w:val="0"/>
              <w:autoSpaceDN w:val="0"/>
              <w:adjustRightInd w:val="0"/>
              <w:jc w:val="center"/>
              <w:rPr>
                <w:rFonts w:ascii="Myriad-Bold" w:hAnsi="Myriad-Bold" w:cs="Myriad-Bold"/>
                <w:bCs/>
                <w:color w:val="004DFB"/>
                <w:sz w:val="20"/>
                <w:szCs w:val="20"/>
                <w:lang w:val="fr-FR"/>
              </w:rPr>
            </w:pPr>
            <w:r w:rsidRPr="00F961B7">
              <w:rPr>
                <w:rFonts w:ascii="Myriad-Bold" w:hAnsi="Myriad-Bold" w:cs="Myriad-Bold"/>
                <w:bCs/>
                <w:color w:val="004DFB"/>
                <w:sz w:val="20"/>
                <w:szCs w:val="20"/>
                <w:lang w:val="fr-FR"/>
              </w:rPr>
              <w:t>É</w:t>
            </w:r>
            <w:r w:rsidR="004B00AB" w:rsidRPr="00F961B7">
              <w:rPr>
                <w:rFonts w:ascii="Myriad-Bold" w:hAnsi="Myriad-Bold" w:cs="Myriad-Bold"/>
                <w:bCs/>
                <w:color w:val="004DFB"/>
                <w:sz w:val="20"/>
                <w:szCs w:val="20"/>
                <w:lang w:val="fr-FR"/>
              </w:rPr>
              <w:t>tat</w:t>
            </w:r>
          </w:p>
        </w:tc>
      </w:tr>
      <w:tr w:rsidR="004B00AB" w:rsidRPr="00FE4146" w:rsidTr="004B00AB">
        <w:tc>
          <w:tcPr>
            <w:tcW w:w="1852"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r w:rsidRPr="00FE4146">
              <w:rPr>
                <w:rFonts w:ascii="Myriad-Bold" w:hAnsi="Myriad-Bold" w:cs="Myriad-Bold"/>
                <w:bCs/>
                <w:color w:val="004DFB"/>
                <w:sz w:val="20"/>
                <w:szCs w:val="20"/>
                <w:lang w:val="fr-FR"/>
              </w:rPr>
              <w:t>1.2</w:t>
            </w:r>
          </w:p>
        </w:tc>
        <w:tc>
          <w:tcPr>
            <w:tcW w:w="1847"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p>
        </w:tc>
        <w:tc>
          <w:tcPr>
            <w:tcW w:w="1847"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p>
        </w:tc>
        <w:tc>
          <w:tcPr>
            <w:tcW w:w="1848"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p>
        </w:tc>
        <w:tc>
          <w:tcPr>
            <w:tcW w:w="1848"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p>
        </w:tc>
      </w:tr>
      <w:tr w:rsidR="004B00AB" w:rsidRPr="00FE4146" w:rsidTr="004B00AB">
        <w:tc>
          <w:tcPr>
            <w:tcW w:w="1852" w:type="dxa"/>
            <w:tcBorders>
              <w:bottom w:val="single" w:sz="4" w:space="0" w:color="000000" w:themeColor="text1"/>
            </w:tcBorders>
          </w:tcPr>
          <w:p w:rsidR="004B00AB" w:rsidRPr="00FE4146" w:rsidRDefault="004B00AB" w:rsidP="004B00AB">
            <w:pPr>
              <w:autoSpaceDE w:val="0"/>
              <w:autoSpaceDN w:val="0"/>
              <w:adjustRightInd w:val="0"/>
              <w:rPr>
                <w:rFonts w:ascii="Myriad-Bold" w:hAnsi="Myriad-Bold" w:cs="Myriad-Bold"/>
                <w:bCs/>
                <w:color w:val="004DFB"/>
                <w:sz w:val="20"/>
                <w:szCs w:val="20"/>
                <w:lang w:val="fr-FR"/>
              </w:rPr>
            </w:pPr>
            <w:r w:rsidRPr="00FE4146">
              <w:rPr>
                <w:rFonts w:ascii="Myriad-Bold" w:hAnsi="Myriad-Bold" w:cs="Myriad-Bold"/>
                <w:bCs/>
                <w:color w:val="004DFB"/>
                <w:sz w:val="20"/>
                <w:szCs w:val="20"/>
                <w:lang w:val="fr-FR"/>
              </w:rPr>
              <w:t>1.3</w:t>
            </w:r>
          </w:p>
        </w:tc>
        <w:tc>
          <w:tcPr>
            <w:tcW w:w="1847" w:type="dxa"/>
            <w:tcBorders>
              <w:bottom w:val="single" w:sz="4" w:space="0" w:color="000000" w:themeColor="text1"/>
            </w:tcBorders>
          </w:tcPr>
          <w:p w:rsidR="004B00AB" w:rsidRPr="00FE4146" w:rsidRDefault="004B00AB" w:rsidP="004B00AB">
            <w:pPr>
              <w:autoSpaceDE w:val="0"/>
              <w:autoSpaceDN w:val="0"/>
              <w:adjustRightInd w:val="0"/>
              <w:rPr>
                <w:rFonts w:ascii="Myriad-Bold" w:hAnsi="Myriad-Bold" w:cs="Myriad-Bold"/>
                <w:bCs/>
                <w:color w:val="004DFB"/>
                <w:sz w:val="20"/>
                <w:szCs w:val="20"/>
                <w:lang w:val="fr-FR"/>
              </w:rPr>
            </w:pPr>
          </w:p>
        </w:tc>
        <w:tc>
          <w:tcPr>
            <w:tcW w:w="1847" w:type="dxa"/>
            <w:tcBorders>
              <w:bottom w:val="single" w:sz="4" w:space="0" w:color="000000" w:themeColor="text1"/>
            </w:tcBorders>
          </w:tcPr>
          <w:p w:rsidR="004B00AB" w:rsidRPr="00FE4146" w:rsidRDefault="004B00AB" w:rsidP="004B00AB">
            <w:pPr>
              <w:autoSpaceDE w:val="0"/>
              <w:autoSpaceDN w:val="0"/>
              <w:adjustRightInd w:val="0"/>
              <w:rPr>
                <w:rFonts w:ascii="Myriad-Bold" w:hAnsi="Myriad-Bold" w:cs="Myriad-Bold"/>
                <w:bCs/>
                <w:color w:val="004DFB"/>
                <w:sz w:val="20"/>
                <w:szCs w:val="20"/>
                <w:lang w:val="fr-FR"/>
              </w:rPr>
            </w:pPr>
          </w:p>
        </w:tc>
        <w:tc>
          <w:tcPr>
            <w:tcW w:w="1848" w:type="dxa"/>
            <w:tcBorders>
              <w:bottom w:val="single" w:sz="4" w:space="0" w:color="000000" w:themeColor="text1"/>
            </w:tcBorders>
          </w:tcPr>
          <w:p w:rsidR="004B00AB" w:rsidRPr="00FE4146" w:rsidRDefault="004B00AB" w:rsidP="004B00AB">
            <w:pPr>
              <w:autoSpaceDE w:val="0"/>
              <w:autoSpaceDN w:val="0"/>
              <w:adjustRightInd w:val="0"/>
              <w:rPr>
                <w:rFonts w:ascii="Myriad-Bold" w:hAnsi="Myriad-Bold" w:cs="Myriad-Bold"/>
                <w:bCs/>
                <w:color w:val="004DFB"/>
                <w:sz w:val="20"/>
                <w:szCs w:val="20"/>
                <w:lang w:val="fr-FR"/>
              </w:rPr>
            </w:pPr>
          </w:p>
        </w:tc>
        <w:tc>
          <w:tcPr>
            <w:tcW w:w="1848" w:type="dxa"/>
            <w:tcBorders>
              <w:bottom w:val="single" w:sz="4" w:space="0" w:color="000000" w:themeColor="text1"/>
            </w:tcBorders>
          </w:tcPr>
          <w:p w:rsidR="004B00AB" w:rsidRPr="00FE4146" w:rsidRDefault="004B00AB" w:rsidP="004B00AB">
            <w:pPr>
              <w:autoSpaceDE w:val="0"/>
              <w:autoSpaceDN w:val="0"/>
              <w:adjustRightInd w:val="0"/>
              <w:rPr>
                <w:rFonts w:ascii="Myriad-Bold" w:hAnsi="Myriad-Bold" w:cs="Myriad-Bold"/>
                <w:bCs/>
                <w:color w:val="004DFB"/>
                <w:sz w:val="20"/>
                <w:szCs w:val="20"/>
                <w:lang w:val="fr-FR"/>
              </w:rPr>
            </w:pPr>
          </w:p>
        </w:tc>
      </w:tr>
      <w:tr w:rsidR="004B00AB" w:rsidRPr="00FE4146" w:rsidTr="004B00AB">
        <w:tc>
          <w:tcPr>
            <w:tcW w:w="9242" w:type="dxa"/>
            <w:gridSpan w:val="5"/>
            <w:shd w:val="clear" w:color="auto" w:fill="99CCFF"/>
          </w:tcPr>
          <w:p w:rsidR="004B00AB" w:rsidRPr="00FE4146" w:rsidRDefault="004B00AB" w:rsidP="004B00AB">
            <w:pPr>
              <w:autoSpaceDE w:val="0"/>
              <w:autoSpaceDN w:val="0"/>
              <w:adjustRightInd w:val="0"/>
              <w:rPr>
                <w:rFonts w:ascii="Myriad-Bold" w:hAnsi="Myriad-Bold" w:cs="Myriad-Bold"/>
                <w:b/>
                <w:bCs/>
                <w:color w:val="004DFB"/>
                <w:sz w:val="20"/>
                <w:szCs w:val="20"/>
                <w:lang w:val="fr-FR"/>
              </w:rPr>
            </w:pPr>
            <w:r w:rsidRPr="00FE4146">
              <w:rPr>
                <w:rFonts w:ascii="Myriad-Bold" w:hAnsi="Myriad-Bold" w:cs="Myriad-Bold"/>
                <w:b/>
                <w:bCs/>
                <w:color w:val="004DFB"/>
                <w:sz w:val="20"/>
                <w:szCs w:val="20"/>
                <w:lang w:val="fr-FR"/>
              </w:rPr>
              <w:t>Recommandation de l'évaluation</w:t>
            </w:r>
            <w:r w:rsidR="00F961B7">
              <w:rPr>
                <w:rFonts w:ascii="Myriad-Bold" w:hAnsi="Myriad-Bold" w:cs="Myriad-Bold"/>
                <w:b/>
                <w:bCs/>
                <w:color w:val="004DFB"/>
                <w:sz w:val="20"/>
                <w:szCs w:val="20"/>
                <w:lang w:val="fr-FR"/>
              </w:rPr>
              <w:t xml:space="preserve"> </w:t>
            </w:r>
            <w:r w:rsidRPr="00FE4146">
              <w:rPr>
                <w:rFonts w:ascii="Myriad-Bold" w:hAnsi="Myriad-Bold" w:cs="Myriad-Bold"/>
                <w:b/>
                <w:bCs/>
                <w:color w:val="004DFB"/>
                <w:sz w:val="20"/>
                <w:szCs w:val="20"/>
                <w:lang w:val="fr-FR"/>
              </w:rPr>
              <w:t>Nº 2</w:t>
            </w:r>
          </w:p>
          <w:p w:rsidR="004B00AB" w:rsidRPr="00FE4146" w:rsidRDefault="004B00AB" w:rsidP="004B00AB">
            <w:pPr>
              <w:autoSpaceDE w:val="0"/>
              <w:autoSpaceDN w:val="0"/>
              <w:adjustRightInd w:val="0"/>
              <w:rPr>
                <w:rFonts w:ascii="Myriad-Bold" w:hAnsi="Myriad-Bold" w:cs="Myriad-Bold"/>
                <w:b/>
                <w:bCs/>
                <w:color w:val="004DFB"/>
                <w:sz w:val="20"/>
                <w:szCs w:val="20"/>
                <w:lang w:val="fr-FR"/>
              </w:rPr>
            </w:pPr>
          </w:p>
          <w:p w:rsidR="004B00AB" w:rsidRPr="00FE4146" w:rsidRDefault="004B00AB" w:rsidP="004B00AB">
            <w:pPr>
              <w:autoSpaceDE w:val="0"/>
              <w:autoSpaceDN w:val="0"/>
              <w:adjustRightInd w:val="0"/>
              <w:rPr>
                <w:rFonts w:ascii="Myriad-Bold" w:hAnsi="Myriad-Bold" w:cs="Myriad-Bold"/>
                <w:b/>
                <w:bCs/>
                <w:color w:val="004DFB"/>
                <w:sz w:val="20"/>
                <w:szCs w:val="20"/>
                <w:lang w:val="fr-FR"/>
              </w:rPr>
            </w:pPr>
          </w:p>
        </w:tc>
      </w:tr>
      <w:tr w:rsidR="004B00AB" w:rsidRPr="001A3CFA" w:rsidTr="004B00AB">
        <w:tc>
          <w:tcPr>
            <w:tcW w:w="9242" w:type="dxa"/>
            <w:gridSpan w:val="5"/>
            <w:shd w:val="clear" w:color="auto" w:fill="99CCFF"/>
          </w:tcPr>
          <w:p w:rsidR="004B00AB" w:rsidRPr="00FE4146" w:rsidRDefault="004B00AB" w:rsidP="004B00AB">
            <w:pPr>
              <w:autoSpaceDE w:val="0"/>
              <w:autoSpaceDN w:val="0"/>
              <w:adjustRightInd w:val="0"/>
              <w:rPr>
                <w:rFonts w:ascii="Myriad-Bold" w:hAnsi="Myriad-Bold" w:cs="Myriad-Bold"/>
                <w:b/>
                <w:bCs/>
                <w:color w:val="004DFB"/>
                <w:sz w:val="20"/>
                <w:szCs w:val="20"/>
                <w:lang w:val="fr-FR"/>
              </w:rPr>
            </w:pPr>
            <w:r w:rsidRPr="00FE4146">
              <w:rPr>
                <w:rFonts w:ascii="Myriad-Bold" w:hAnsi="Myriad-Bold" w:cs="Myriad-Bold"/>
                <w:b/>
                <w:bCs/>
                <w:color w:val="004DFB"/>
                <w:sz w:val="20"/>
                <w:szCs w:val="20"/>
                <w:lang w:val="fr-FR"/>
              </w:rPr>
              <w:t xml:space="preserve">Réponse de la gestion du </w:t>
            </w:r>
            <w:r>
              <w:rPr>
                <w:rFonts w:ascii="Myriad-Bold" w:hAnsi="Myriad-Bold" w:cs="Myriad-Bold"/>
                <w:b/>
                <w:bCs/>
                <w:color w:val="004DFB"/>
                <w:sz w:val="20"/>
                <w:szCs w:val="20"/>
                <w:lang w:val="fr-FR"/>
              </w:rPr>
              <w:t>Programme Commun</w:t>
            </w:r>
          </w:p>
          <w:p w:rsidR="004B00AB" w:rsidRPr="00FE4146" w:rsidRDefault="004B00AB" w:rsidP="004B00AB">
            <w:pPr>
              <w:autoSpaceDE w:val="0"/>
              <w:autoSpaceDN w:val="0"/>
              <w:adjustRightInd w:val="0"/>
              <w:rPr>
                <w:rFonts w:ascii="Myriad-Bold" w:hAnsi="Myriad-Bold" w:cs="Myriad-Bold"/>
                <w:b/>
                <w:bCs/>
                <w:color w:val="004DFB"/>
                <w:sz w:val="20"/>
                <w:szCs w:val="20"/>
                <w:lang w:val="fr-FR"/>
              </w:rPr>
            </w:pPr>
          </w:p>
          <w:p w:rsidR="004B00AB" w:rsidRPr="00FE4146" w:rsidRDefault="004B00AB" w:rsidP="004B00AB">
            <w:pPr>
              <w:autoSpaceDE w:val="0"/>
              <w:autoSpaceDN w:val="0"/>
              <w:adjustRightInd w:val="0"/>
              <w:rPr>
                <w:rFonts w:ascii="Myriad-Bold" w:hAnsi="Myriad-Bold" w:cs="Myriad-Bold"/>
                <w:b/>
                <w:bCs/>
                <w:color w:val="004DFB"/>
                <w:sz w:val="20"/>
                <w:szCs w:val="20"/>
                <w:lang w:val="fr-FR"/>
              </w:rPr>
            </w:pPr>
          </w:p>
        </w:tc>
      </w:tr>
      <w:tr w:rsidR="004B00AB" w:rsidRPr="00FE4146" w:rsidTr="004B00AB">
        <w:tc>
          <w:tcPr>
            <w:tcW w:w="1852" w:type="dxa"/>
            <w:shd w:val="clear" w:color="auto" w:fill="99CCFF"/>
          </w:tcPr>
          <w:p w:rsidR="004B00AB" w:rsidRPr="00FE4146" w:rsidRDefault="004B00AB" w:rsidP="004B00AB">
            <w:pPr>
              <w:autoSpaceDE w:val="0"/>
              <w:autoSpaceDN w:val="0"/>
              <w:adjustRightInd w:val="0"/>
              <w:jc w:val="center"/>
              <w:rPr>
                <w:rFonts w:ascii="Myriad-Bold" w:hAnsi="Myriad-Bold" w:cs="Myriad-Bold"/>
                <w:b/>
                <w:bCs/>
                <w:color w:val="004DFB"/>
                <w:sz w:val="20"/>
                <w:szCs w:val="20"/>
                <w:lang w:val="fr-FR"/>
              </w:rPr>
            </w:pPr>
            <w:r w:rsidRPr="00FE4146">
              <w:rPr>
                <w:rFonts w:ascii="Myriad-Bold" w:hAnsi="Myriad-Bold" w:cs="Myriad-Bold"/>
                <w:b/>
                <w:bCs/>
                <w:color w:val="004DFB"/>
                <w:sz w:val="20"/>
                <w:szCs w:val="20"/>
                <w:lang w:val="fr-FR"/>
              </w:rPr>
              <w:t>Actions clé</w:t>
            </w:r>
            <w:r>
              <w:rPr>
                <w:rFonts w:ascii="Myriad-Bold" w:hAnsi="Myriad-Bold" w:cs="Myriad-Bold"/>
                <w:b/>
                <w:bCs/>
                <w:color w:val="004DFB"/>
                <w:sz w:val="20"/>
                <w:szCs w:val="20"/>
                <w:lang w:val="fr-FR"/>
              </w:rPr>
              <w:t>s</w:t>
            </w:r>
          </w:p>
        </w:tc>
        <w:tc>
          <w:tcPr>
            <w:tcW w:w="1847" w:type="dxa"/>
            <w:shd w:val="clear" w:color="auto" w:fill="99CCFF"/>
          </w:tcPr>
          <w:p w:rsidR="004B00AB" w:rsidRPr="00FE4146" w:rsidRDefault="004B00AB" w:rsidP="004B00AB">
            <w:pPr>
              <w:autoSpaceDE w:val="0"/>
              <w:autoSpaceDN w:val="0"/>
              <w:adjustRightInd w:val="0"/>
              <w:jc w:val="center"/>
              <w:rPr>
                <w:rFonts w:ascii="Myriad-Bold" w:hAnsi="Myriad-Bold" w:cs="Myriad-Bold"/>
                <w:b/>
                <w:bCs/>
                <w:color w:val="004DFB"/>
                <w:sz w:val="20"/>
                <w:szCs w:val="20"/>
                <w:lang w:val="fr-FR"/>
              </w:rPr>
            </w:pPr>
            <w:r w:rsidRPr="00FE4146">
              <w:rPr>
                <w:rFonts w:ascii="Myriad-Bold" w:hAnsi="Myriad-Bold" w:cs="Myriad-Bold"/>
                <w:b/>
                <w:bCs/>
                <w:color w:val="004DFB"/>
                <w:sz w:val="20"/>
                <w:szCs w:val="20"/>
                <w:lang w:val="fr-FR"/>
              </w:rPr>
              <w:t>Délai</w:t>
            </w:r>
          </w:p>
        </w:tc>
        <w:tc>
          <w:tcPr>
            <w:tcW w:w="1847" w:type="dxa"/>
            <w:shd w:val="clear" w:color="auto" w:fill="99CCFF"/>
          </w:tcPr>
          <w:p w:rsidR="004B00AB" w:rsidRPr="00FE4146" w:rsidRDefault="004B00AB" w:rsidP="004B00AB">
            <w:pPr>
              <w:autoSpaceDE w:val="0"/>
              <w:autoSpaceDN w:val="0"/>
              <w:adjustRightInd w:val="0"/>
              <w:jc w:val="center"/>
              <w:rPr>
                <w:rFonts w:ascii="Myriad-Bold" w:hAnsi="Myriad-Bold" w:cs="Myriad-Bold"/>
                <w:b/>
                <w:bCs/>
                <w:color w:val="004DFB"/>
                <w:sz w:val="20"/>
                <w:szCs w:val="20"/>
                <w:lang w:val="fr-FR"/>
              </w:rPr>
            </w:pPr>
            <w:r w:rsidRPr="00FE4146">
              <w:rPr>
                <w:rFonts w:ascii="Myriad-Bold" w:hAnsi="Myriad-Bold" w:cs="Myriad-Bold"/>
                <w:b/>
                <w:bCs/>
                <w:color w:val="004DFB"/>
                <w:sz w:val="20"/>
                <w:szCs w:val="20"/>
                <w:lang w:val="fr-FR"/>
              </w:rPr>
              <w:t>Responsable</w:t>
            </w:r>
          </w:p>
        </w:tc>
        <w:tc>
          <w:tcPr>
            <w:tcW w:w="3696" w:type="dxa"/>
            <w:gridSpan w:val="2"/>
            <w:shd w:val="clear" w:color="auto" w:fill="99CCFF"/>
          </w:tcPr>
          <w:p w:rsidR="004B00AB" w:rsidRPr="00FE4146" w:rsidRDefault="004B00AB" w:rsidP="004B00AB">
            <w:pPr>
              <w:autoSpaceDE w:val="0"/>
              <w:autoSpaceDN w:val="0"/>
              <w:adjustRightInd w:val="0"/>
              <w:jc w:val="center"/>
              <w:rPr>
                <w:rFonts w:ascii="Myriad-Bold" w:hAnsi="Myriad-Bold" w:cs="Myriad-Bold"/>
                <w:b/>
                <w:bCs/>
                <w:color w:val="004DFB"/>
                <w:sz w:val="20"/>
                <w:szCs w:val="20"/>
                <w:lang w:val="fr-FR"/>
              </w:rPr>
            </w:pPr>
            <w:r w:rsidRPr="00FE4146">
              <w:rPr>
                <w:rFonts w:ascii="Myriad-Bold" w:hAnsi="Myriad-Bold" w:cs="Myriad-Bold"/>
                <w:b/>
                <w:bCs/>
                <w:color w:val="004DFB"/>
                <w:sz w:val="20"/>
                <w:szCs w:val="20"/>
                <w:lang w:val="fr-FR"/>
              </w:rPr>
              <w:t>Suivi</w:t>
            </w:r>
          </w:p>
        </w:tc>
      </w:tr>
      <w:tr w:rsidR="004B00AB" w:rsidRPr="00FE4146" w:rsidTr="004B00AB">
        <w:tc>
          <w:tcPr>
            <w:tcW w:w="1852"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r w:rsidRPr="00FE4146">
              <w:rPr>
                <w:rFonts w:ascii="Myriad-Bold" w:hAnsi="Myriad-Bold" w:cs="Myriad-Bold"/>
                <w:bCs/>
                <w:color w:val="004DFB"/>
                <w:sz w:val="20"/>
                <w:szCs w:val="20"/>
                <w:lang w:val="fr-FR"/>
              </w:rPr>
              <w:t>2.1</w:t>
            </w:r>
          </w:p>
        </w:tc>
        <w:tc>
          <w:tcPr>
            <w:tcW w:w="1847"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p>
        </w:tc>
        <w:tc>
          <w:tcPr>
            <w:tcW w:w="1847"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p>
        </w:tc>
        <w:tc>
          <w:tcPr>
            <w:tcW w:w="1848" w:type="dxa"/>
          </w:tcPr>
          <w:p w:rsidR="004B00AB" w:rsidRPr="00FE4146" w:rsidRDefault="004B00AB" w:rsidP="004B00AB">
            <w:pPr>
              <w:autoSpaceDE w:val="0"/>
              <w:autoSpaceDN w:val="0"/>
              <w:adjustRightInd w:val="0"/>
              <w:jc w:val="center"/>
              <w:rPr>
                <w:rFonts w:ascii="Myriad-Bold" w:hAnsi="Myriad-Bold" w:cs="Myriad-Bold"/>
                <w:bCs/>
                <w:color w:val="004DFB"/>
                <w:sz w:val="20"/>
                <w:szCs w:val="20"/>
                <w:lang w:val="fr-FR"/>
              </w:rPr>
            </w:pPr>
            <w:r w:rsidRPr="00FE4146">
              <w:rPr>
                <w:rFonts w:ascii="Myriad-Bold" w:hAnsi="Myriad-Bold" w:cs="Myriad-Bold"/>
                <w:bCs/>
                <w:color w:val="004DFB"/>
                <w:sz w:val="20"/>
                <w:szCs w:val="20"/>
                <w:lang w:val="fr-FR"/>
              </w:rPr>
              <w:t>Commentaires</w:t>
            </w:r>
          </w:p>
        </w:tc>
        <w:tc>
          <w:tcPr>
            <w:tcW w:w="1848" w:type="dxa"/>
          </w:tcPr>
          <w:p w:rsidR="004B00AB" w:rsidRPr="00FE4146" w:rsidRDefault="00F961B7" w:rsidP="004B00AB">
            <w:pPr>
              <w:autoSpaceDE w:val="0"/>
              <w:autoSpaceDN w:val="0"/>
              <w:adjustRightInd w:val="0"/>
              <w:jc w:val="center"/>
              <w:rPr>
                <w:rFonts w:ascii="Myriad-Bold" w:hAnsi="Myriad-Bold" w:cs="Myriad-Bold"/>
                <w:bCs/>
                <w:color w:val="004DFB"/>
                <w:sz w:val="20"/>
                <w:szCs w:val="20"/>
                <w:lang w:val="fr-FR"/>
              </w:rPr>
            </w:pPr>
            <w:r>
              <w:rPr>
                <w:rFonts w:ascii="Myriad-Bold" w:hAnsi="Myriad-Bold" w:cs="Myriad-Bold"/>
                <w:bCs/>
                <w:color w:val="004DFB"/>
                <w:sz w:val="20"/>
                <w:szCs w:val="20"/>
                <w:lang w:val="fr-FR"/>
              </w:rPr>
              <w:t>É</w:t>
            </w:r>
            <w:r w:rsidR="004B00AB" w:rsidRPr="00FE4146">
              <w:rPr>
                <w:rFonts w:ascii="Myriad-Bold" w:hAnsi="Myriad-Bold" w:cs="Myriad-Bold"/>
                <w:bCs/>
                <w:color w:val="004DFB"/>
                <w:sz w:val="20"/>
                <w:szCs w:val="20"/>
                <w:lang w:val="fr-FR"/>
              </w:rPr>
              <w:t>tat</w:t>
            </w:r>
          </w:p>
        </w:tc>
      </w:tr>
      <w:tr w:rsidR="004B00AB" w:rsidRPr="00FE4146" w:rsidTr="004B00AB">
        <w:tc>
          <w:tcPr>
            <w:tcW w:w="1852"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r w:rsidRPr="00FE4146">
              <w:rPr>
                <w:rFonts w:ascii="Myriad-Bold" w:hAnsi="Myriad-Bold" w:cs="Myriad-Bold"/>
                <w:bCs/>
                <w:color w:val="004DFB"/>
                <w:sz w:val="20"/>
                <w:szCs w:val="20"/>
                <w:lang w:val="fr-FR"/>
              </w:rPr>
              <w:t>2.2</w:t>
            </w:r>
          </w:p>
        </w:tc>
        <w:tc>
          <w:tcPr>
            <w:tcW w:w="1847"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p>
        </w:tc>
        <w:tc>
          <w:tcPr>
            <w:tcW w:w="1847"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p>
        </w:tc>
        <w:tc>
          <w:tcPr>
            <w:tcW w:w="1848"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p>
        </w:tc>
        <w:tc>
          <w:tcPr>
            <w:tcW w:w="1848"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p>
        </w:tc>
      </w:tr>
      <w:tr w:rsidR="004B00AB" w:rsidRPr="00FE4146" w:rsidTr="004B00AB">
        <w:tc>
          <w:tcPr>
            <w:tcW w:w="1852"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r w:rsidRPr="00FE4146">
              <w:rPr>
                <w:rFonts w:ascii="Myriad-Bold" w:hAnsi="Myriad-Bold" w:cs="Myriad-Bold"/>
                <w:bCs/>
                <w:color w:val="004DFB"/>
                <w:sz w:val="20"/>
                <w:szCs w:val="20"/>
                <w:lang w:val="fr-FR"/>
              </w:rPr>
              <w:t>2.3</w:t>
            </w:r>
          </w:p>
        </w:tc>
        <w:tc>
          <w:tcPr>
            <w:tcW w:w="1847"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p>
        </w:tc>
        <w:tc>
          <w:tcPr>
            <w:tcW w:w="1847"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p>
        </w:tc>
        <w:tc>
          <w:tcPr>
            <w:tcW w:w="1848"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p>
        </w:tc>
        <w:tc>
          <w:tcPr>
            <w:tcW w:w="1848"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p>
        </w:tc>
      </w:tr>
      <w:tr w:rsidR="004B00AB" w:rsidRPr="00FE4146" w:rsidTr="004B00AB">
        <w:tc>
          <w:tcPr>
            <w:tcW w:w="9242" w:type="dxa"/>
            <w:gridSpan w:val="5"/>
            <w:shd w:val="clear" w:color="auto" w:fill="99CCFF"/>
          </w:tcPr>
          <w:p w:rsidR="004B00AB" w:rsidRPr="00FE4146" w:rsidRDefault="004B00AB" w:rsidP="004B00AB">
            <w:pPr>
              <w:autoSpaceDE w:val="0"/>
              <w:autoSpaceDN w:val="0"/>
              <w:adjustRightInd w:val="0"/>
              <w:rPr>
                <w:rFonts w:ascii="Myriad-Bold" w:hAnsi="Myriad-Bold" w:cs="Myriad-Bold"/>
                <w:b/>
                <w:bCs/>
                <w:color w:val="004DFB"/>
                <w:sz w:val="20"/>
                <w:szCs w:val="20"/>
                <w:lang w:val="fr-FR"/>
              </w:rPr>
            </w:pPr>
            <w:r w:rsidRPr="00FE4146">
              <w:rPr>
                <w:rFonts w:ascii="Myriad-Bold" w:hAnsi="Myriad-Bold" w:cs="Myriad-Bold"/>
                <w:b/>
                <w:bCs/>
                <w:color w:val="004DFB"/>
                <w:sz w:val="20"/>
                <w:szCs w:val="20"/>
                <w:lang w:val="fr-FR"/>
              </w:rPr>
              <w:t>Recommandation de l'évaluation</w:t>
            </w:r>
            <w:r w:rsidR="00F961B7">
              <w:rPr>
                <w:rFonts w:ascii="Myriad-Bold" w:hAnsi="Myriad-Bold" w:cs="Myriad-Bold"/>
                <w:b/>
                <w:bCs/>
                <w:color w:val="004DFB"/>
                <w:sz w:val="20"/>
                <w:szCs w:val="20"/>
                <w:lang w:val="fr-FR"/>
              </w:rPr>
              <w:t xml:space="preserve"> </w:t>
            </w:r>
            <w:r w:rsidRPr="00FE4146">
              <w:rPr>
                <w:rFonts w:ascii="Myriad-Bold" w:hAnsi="Myriad-Bold" w:cs="Myriad-Bold"/>
                <w:b/>
                <w:bCs/>
                <w:color w:val="004DFB"/>
                <w:sz w:val="20"/>
                <w:szCs w:val="20"/>
                <w:lang w:val="fr-FR"/>
              </w:rPr>
              <w:t>Nº 3</w:t>
            </w:r>
          </w:p>
          <w:p w:rsidR="004B00AB" w:rsidRPr="00FE4146" w:rsidRDefault="004B00AB" w:rsidP="004B00AB">
            <w:pPr>
              <w:autoSpaceDE w:val="0"/>
              <w:autoSpaceDN w:val="0"/>
              <w:adjustRightInd w:val="0"/>
              <w:rPr>
                <w:rFonts w:ascii="Myriad-Bold" w:hAnsi="Myriad-Bold" w:cs="Myriad-Bold"/>
                <w:b/>
                <w:bCs/>
                <w:color w:val="004DFB"/>
                <w:sz w:val="20"/>
                <w:szCs w:val="20"/>
                <w:lang w:val="fr-FR"/>
              </w:rPr>
            </w:pPr>
          </w:p>
          <w:p w:rsidR="004B00AB" w:rsidRPr="00FE4146" w:rsidRDefault="004B00AB" w:rsidP="004B00AB">
            <w:pPr>
              <w:autoSpaceDE w:val="0"/>
              <w:autoSpaceDN w:val="0"/>
              <w:adjustRightInd w:val="0"/>
              <w:rPr>
                <w:rFonts w:ascii="Myriad-Bold" w:hAnsi="Myriad-Bold" w:cs="Myriad-Bold"/>
                <w:b/>
                <w:bCs/>
                <w:color w:val="004DFB"/>
                <w:sz w:val="20"/>
                <w:szCs w:val="20"/>
                <w:lang w:val="fr-FR"/>
              </w:rPr>
            </w:pPr>
          </w:p>
        </w:tc>
      </w:tr>
      <w:tr w:rsidR="004B00AB" w:rsidRPr="001A3CFA" w:rsidTr="004B00AB">
        <w:tc>
          <w:tcPr>
            <w:tcW w:w="9242" w:type="dxa"/>
            <w:gridSpan w:val="5"/>
            <w:shd w:val="clear" w:color="auto" w:fill="99CCFF"/>
          </w:tcPr>
          <w:p w:rsidR="004B00AB" w:rsidRPr="00FE4146" w:rsidRDefault="004B00AB" w:rsidP="004B00AB">
            <w:pPr>
              <w:autoSpaceDE w:val="0"/>
              <w:autoSpaceDN w:val="0"/>
              <w:adjustRightInd w:val="0"/>
              <w:rPr>
                <w:rFonts w:ascii="Myriad-Bold" w:hAnsi="Myriad-Bold" w:cs="Myriad-Bold"/>
                <w:b/>
                <w:bCs/>
                <w:color w:val="004DFB"/>
                <w:sz w:val="20"/>
                <w:szCs w:val="20"/>
                <w:lang w:val="fr-FR"/>
              </w:rPr>
            </w:pPr>
            <w:r w:rsidRPr="00FE4146">
              <w:rPr>
                <w:rFonts w:ascii="Myriad-Bold" w:hAnsi="Myriad-Bold" w:cs="Myriad-Bold"/>
                <w:b/>
                <w:bCs/>
                <w:color w:val="004DFB"/>
                <w:sz w:val="20"/>
                <w:szCs w:val="20"/>
                <w:lang w:val="fr-FR"/>
              </w:rPr>
              <w:t xml:space="preserve">Réponse de la gestion du </w:t>
            </w:r>
            <w:r>
              <w:rPr>
                <w:rFonts w:ascii="Myriad-Bold" w:hAnsi="Myriad-Bold" w:cs="Myriad-Bold"/>
                <w:b/>
                <w:bCs/>
                <w:color w:val="004DFB"/>
                <w:sz w:val="20"/>
                <w:szCs w:val="20"/>
                <w:lang w:val="fr-FR"/>
              </w:rPr>
              <w:t>Programme Commun</w:t>
            </w:r>
          </w:p>
          <w:p w:rsidR="004B00AB" w:rsidRPr="00FE4146" w:rsidRDefault="004B00AB" w:rsidP="004B00AB">
            <w:pPr>
              <w:autoSpaceDE w:val="0"/>
              <w:autoSpaceDN w:val="0"/>
              <w:adjustRightInd w:val="0"/>
              <w:rPr>
                <w:rFonts w:ascii="Myriad-Bold" w:hAnsi="Myriad-Bold" w:cs="Myriad-Bold"/>
                <w:b/>
                <w:bCs/>
                <w:color w:val="004DFB"/>
                <w:sz w:val="20"/>
                <w:szCs w:val="20"/>
                <w:lang w:val="fr-FR"/>
              </w:rPr>
            </w:pPr>
          </w:p>
        </w:tc>
      </w:tr>
      <w:tr w:rsidR="004B00AB" w:rsidRPr="00FE4146" w:rsidTr="004B00AB">
        <w:tc>
          <w:tcPr>
            <w:tcW w:w="1852" w:type="dxa"/>
            <w:shd w:val="clear" w:color="auto" w:fill="99CCFF"/>
          </w:tcPr>
          <w:p w:rsidR="004B00AB" w:rsidRPr="00FE4146" w:rsidRDefault="004B00AB" w:rsidP="004B00AB">
            <w:pPr>
              <w:autoSpaceDE w:val="0"/>
              <w:autoSpaceDN w:val="0"/>
              <w:adjustRightInd w:val="0"/>
              <w:jc w:val="center"/>
              <w:rPr>
                <w:rFonts w:ascii="Myriad-Bold" w:hAnsi="Myriad-Bold" w:cs="Myriad-Bold"/>
                <w:b/>
                <w:bCs/>
                <w:color w:val="004DFB"/>
                <w:sz w:val="20"/>
                <w:szCs w:val="20"/>
                <w:lang w:val="fr-FR"/>
              </w:rPr>
            </w:pPr>
            <w:r w:rsidRPr="00FE4146">
              <w:rPr>
                <w:rFonts w:ascii="Myriad-Bold" w:hAnsi="Myriad-Bold" w:cs="Myriad-Bold"/>
                <w:b/>
                <w:bCs/>
                <w:color w:val="004DFB"/>
                <w:sz w:val="20"/>
                <w:szCs w:val="20"/>
                <w:lang w:val="fr-FR"/>
              </w:rPr>
              <w:t>Actions clé</w:t>
            </w:r>
            <w:r>
              <w:rPr>
                <w:rFonts w:ascii="Myriad-Bold" w:hAnsi="Myriad-Bold" w:cs="Myriad-Bold"/>
                <w:b/>
                <w:bCs/>
                <w:color w:val="004DFB"/>
                <w:sz w:val="20"/>
                <w:szCs w:val="20"/>
                <w:lang w:val="fr-FR"/>
              </w:rPr>
              <w:t>s</w:t>
            </w:r>
          </w:p>
        </w:tc>
        <w:tc>
          <w:tcPr>
            <w:tcW w:w="1847" w:type="dxa"/>
            <w:shd w:val="clear" w:color="auto" w:fill="99CCFF"/>
          </w:tcPr>
          <w:p w:rsidR="004B00AB" w:rsidRPr="00FE4146" w:rsidRDefault="004B00AB" w:rsidP="004B00AB">
            <w:pPr>
              <w:autoSpaceDE w:val="0"/>
              <w:autoSpaceDN w:val="0"/>
              <w:adjustRightInd w:val="0"/>
              <w:jc w:val="center"/>
              <w:rPr>
                <w:rFonts w:ascii="Myriad-Bold" w:hAnsi="Myriad-Bold" w:cs="Myriad-Bold"/>
                <w:b/>
                <w:bCs/>
                <w:color w:val="004DFB"/>
                <w:sz w:val="20"/>
                <w:szCs w:val="20"/>
                <w:lang w:val="fr-FR"/>
              </w:rPr>
            </w:pPr>
            <w:r w:rsidRPr="00FE4146">
              <w:rPr>
                <w:rFonts w:ascii="Myriad-Bold" w:hAnsi="Myriad-Bold" w:cs="Myriad-Bold"/>
                <w:b/>
                <w:bCs/>
                <w:color w:val="004DFB"/>
                <w:sz w:val="20"/>
                <w:szCs w:val="20"/>
                <w:lang w:val="fr-FR"/>
              </w:rPr>
              <w:t>Délai</w:t>
            </w:r>
          </w:p>
        </w:tc>
        <w:tc>
          <w:tcPr>
            <w:tcW w:w="1847" w:type="dxa"/>
            <w:shd w:val="clear" w:color="auto" w:fill="99CCFF"/>
          </w:tcPr>
          <w:p w:rsidR="004B00AB" w:rsidRPr="00FE4146" w:rsidRDefault="004B00AB" w:rsidP="004B00AB">
            <w:pPr>
              <w:autoSpaceDE w:val="0"/>
              <w:autoSpaceDN w:val="0"/>
              <w:adjustRightInd w:val="0"/>
              <w:jc w:val="center"/>
              <w:rPr>
                <w:rFonts w:ascii="Myriad-Bold" w:hAnsi="Myriad-Bold" w:cs="Myriad-Bold"/>
                <w:b/>
                <w:bCs/>
                <w:color w:val="004DFB"/>
                <w:sz w:val="20"/>
                <w:szCs w:val="20"/>
                <w:lang w:val="fr-FR"/>
              </w:rPr>
            </w:pPr>
            <w:r w:rsidRPr="00FE4146">
              <w:rPr>
                <w:rFonts w:ascii="Myriad-Bold" w:hAnsi="Myriad-Bold" w:cs="Myriad-Bold"/>
                <w:b/>
                <w:bCs/>
                <w:color w:val="004DFB"/>
                <w:sz w:val="20"/>
                <w:szCs w:val="20"/>
                <w:lang w:val="fr-FR"/>
              </w:rPr>
              <w:t>Responsable</w:t>
            </w:r>
          </w:p>
        </w:tc>
        <w:tc>
          <w:tcPr>
            <w:tcW w:w="3696" w:type="dxa"/>
            <w:gridSpan w:val="2"/>
            <w:shd w:val="clear" w:color="auto" w:fill="99CCFF"/>
          </w:tcPr>
          <w:p w:rsidR="004B00AB" w:rsidRPr="00FE4146" w:rsidRDefault="004B00AB" w:rsidP="004B00AB">
            <w:pPr>
              <w:autoSpaceDE w:val="0"/>
              <w:autoSpaceDN w:val="0"/>
              <w:adjustRightInd w:val="0"/>
              <w:jc w:val="center"/>
              <w:rPr>
                <w:rFonts w:ascii="Myriad-Bold" w:hAnsi="Myriad-Bold" w:cs="Myriad-Bold"/>
                <w:b/>
                <w:bCs/>
                <w:color w:val="004DFB"/>
                <w:sz w:val="20"/>
                <w:szCs w:val="20"/>
                <w:lang w:val="fr-FR"/>
              </w:rPr>
            </w:pPr>
            <w:r w:rsidRPr="00FE4146">
              <w:rPr>
                <w:rFonts w:ascii="Myriad-Bold" w:hAnsi="Myriad-Bold" w:cs="Myriad-Bold"/>
                <w:b/>
                <w:bCs/>
                <w:color w:val="004DFB"/>
                <w:sz w:val="20"/>
                <w:szCs w:val="20"/>
                <w:lang w:val="fr-FR"/>
              </w:rPr>
              <w:t>Suivi</w:t>
            </w:r>
          </w:p>
        </w:tc>
      </w:tr>
      <w:tr w:rsidR="004B00AB" w:rsidRPr="00FE4146" w:rsidTr="004B00AB">
        <w:tc>
          <w:tcPr>
            <w:tcW w:w="1852"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r w:rsidRPr="00FE4146">
              <w:rPr>
                <w:rFonts w:ascii="Myriad-Bold" w:hAnsi="Myriad-Bold" w:cs="Myriad-Bold"/>
                <w:bCs/>
                <w:color w:val="004DFB"/>
                <w:sz w:val="20"/>
                <w:szCs w:val="20"/>
                <w:lang w:val="fr-FR"/>
              </w:rPr>
              <w:t>3.1</w:t>
            </w:r>
          </w:p>
        </w:tc>
        <w:tc>
          <w:tcPr>
            <w:tcW w:w="1847"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p>
        </w:tc>
        <w:tc>
          <w:tcPr>
            <w:tcW w:w="1847"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p>
        </w:tc>
        <w:tc>
          <w:tcPr>
            <w:tcW w:w="1848" w:type="dxa"/>
          </w:tcPr>
          <w:p w:rsidR="004B00AB" w:rsidRPr="00FE4146" w:rsidRDefault="004B00AB" w:rsidP="004B00AB">
            <w:pPr>
              <w:autoSpaceDE w:val="0"/>
              <w:autoSpaceDN w:val="0"/>
              <w:adjustRightInd w:val="0"/>
              <w:jc w:val="center"/>
              <w:rPr>
                <w:rFonts w:ascii="Myriad-Bold" w:hAnsi="Myriad-Bold" w:cs="Myriad-Bold"/>
                <w:bCs/>
                <w:color w:val="004DFB"/>
                <w:sz w:val="20"/>
                <w:szCs w:val="20"/>
                <w:lang w:val="fr-FR"/>
              </w:rPr>
            </w:pPr>
            <w:r w:rsidRPr="00FE4146">
              <w:rPr>
                <w:rFonts w:ascii="Myriad-Bold" w:hAnsi="Myriad-Bold" w:cs="Myriad-Bold"/>
                <w:bCs/>
                <w:color w:val="004DFB"/>
                <w:sz w:val="20"/>
                <w:szCs w:val="20"/>
                <w:lang w:val="fr-FR"/>
              </w:rPr>
              <w:t>Commentaires</w:t>
            </w:r>
          </w:p>
        </w:tc>
        <w:tc>
          <w:tcPr>
            <w:tcW w:w="1848" w:type="dxa"/>
          </w:tcPr>
          <w:p w:rsidR="004B00AB" w:rsidRPr="00FE4146" w:rsidRDefault="00F961B7" w:rsidP="004B00AB">
            <w:pPr>
              <w:autoSpaceDE w:val="0"/>
              <w:autoSpaceDN w:val="0"/>
              <w:adjustRightInd w:val="0"/>
              <w:jc w:val="center"/>
              <w:rPr>
                <w:rFonts w:ascii="Myriad-Bold" w:hAnsi="Myriad-Bold" w:cs="Myriad-Bold"/>
                <w:bCs/>
                <w:color w:val="004DFB"/>
                <w:sz w:val="20"/>
                <w:szCs w:val="20"/>
                <w:lang w:val="fr-FR"/>
              </w:rPr>
            </w:pPr>
            <w:r>
              <w:rPr>
                <w:rFonts w:ascii="Myriad-Bold" w:hAnsi="Myriad-Bold" w:cs="Myriad-Bold"/>
                <w:bCs/>
                <w:color w:val="004DFB"/>
                <w:sz w:val="20"/>
                <w:szCs w:val="20"/>
                <w:lang w:val="fr-FR"/>
              </w:rPr>
              <w:t>É</w:t>
            </w:r>
            <w:r w:rsidR="004B00AB" w:rsidRPr="00FE4146">
              <w:rPr>
                <w:rFonts w:ascii="Myriad-Bold" w:hAnsi="Myriad-Bold" w:cs="Myriad-Bold"/>
                <w:bCs/>
                <w:color w:val="004DFB"/>
                <w:sz w:val="20"/>
                <w:szCs w:val="20"/>
                <w:lang w:val="fr-FR"/>
              </w:rPr>
              <w:t>tat</w:t>
            </w:r>
          </w:p>
        </w:tc>
      </w:tr>
      <w:tr w:rsidR="004B00AB" w:rsidRPr="00FE4146" w:rsidTr="004B00AB">
        <w:tc>
          <w:tcPr>
            <w:tcW w:w="1852"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r w:rsidRPr="00FE4146">
              <w:rPr>
                <w:rFonts w:ascii="Myriad-Bold" w:hAnsi="Myriad-Bold" w:cs="Myriad-Bold"/>
                <w:bCs/>
                <w:color w:val="004DFB"/>
                <w:sz w:val="20"/>
                <w:szCs w:val="20"/>
                <w:lang w:val="fr-FR"/>
              </w:rPr>
              <w:t>3.2</w:t>
            </w:r>
          </w:p>
        </w:tc>
        <w:tc>
          <w:tcPr>
            <w:tcW w:w="1847"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p>
        </w:tc>
        <w:tc>
          <w:tcPr>
            <w:tcW w:w="1847"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p>
        </w:tc>
        <w:tc>
          <w:tcPr>
            <w:tcW w:w="1848"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p>
        </w:tc>
        <w:tc>
          <w:tcPr>
            <w:tcW w:w="1848"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p>
        </w:tc>
      </w:tr>
      <w:tr w:rsidR="004B00AB" w:rsidRPr="00FE4146" w:rsidTr="004B00AB">
        <w:tc>
          <w:tcPr>
            <w:tcW w:w="1852"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r w:rsidRPr="00FE4146">
              <w:rPr>
                <w:rFonts w:ascii="Myriad-Bold" w:hAnsi="Myriad-Bold" w:cs="Myriad-Bold"/>
                <w:bCs/>
                <w:color w:val="004DFB"/>
                <w:sz w:val="20"/>
                <w:szCs w:val="20"/>
                <w:lang w:val="fr-FR"/>
              </w:rPr>
              <w:t>3.3</w:t>
            </w:r>
          </w:p>
        </w:tc>
        <w:tc>
          <w:tcPr>
            <w:tcW w:w="1847"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p>
        </w:tc>
        <w:tc>
          <w:tcPr>
            <w:tcW w:w="1847"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p>
        </w:tc>
        <w:tc>
          <w:tcPr>
            <w:tcW w:w="1848"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p>
        </w:tc>
        <w:tc>
          <w:tcPr>
            <w:tcW w:w="1848" w:type="dxa"/>
          </w:tcPr>
          <w:p w:rsidR="004B00AB" w:rsidRPr="00FE4146" w:rsidRDefault="004B00AB" w:rsidP="004B00AB">
            <w:pPr>
              <w:autoSpaceDE w:val="0"/>
              <w:autoSpaceDN w:val="0"/>
              <w:adjustRightInd w:val="0"/>
              <w:rPr>
                <w:rFonts w:ascii="Myriad-Bold" w:hAnsi="Myriad-Bold" w:cs="Myriad-Bold"/>
                <w:bCs/>
                <w:color w:val="004DFB"/>
                <w:sz w:val="20"/>
                <w:szCs w:val="20"/>
                <w:lang w:val="fr-FR"/>
              </w:rPr>
            </w:pPr>
          </w:p>
        </w:tc>
      </w:tr>
    </w:tbl>
    <w:p w:rsidR="00475C20" w:rsidRDefault="00475C20" w:rsidP="009B24EE">
      <w:pPr>
        <w:autoSpaceDE w:val="0"/>
        <w:autoSpaceDN w:val="0"/>
        <w:adjustRightInd w:val="0"/>
        <w:spacing w:after="0" w:line="240" w:lineRule="auto"/>
        <w:jc w:val="both"/>
        <w:rPr>
          <w:lang w:val="fr-FR"/>
        </w:rPr>
      </w:pPr>
    </w:p>
    <w:p w:rsidR="00475C20" w:rsidRDefault="00475C20" w:rsidP="009B24EE">
      <w:pPr>
        <w:autoSpaceDE w:val="0"/>
        <w:autoSpaceDN w:val="0"/>
        <w:adjustRightInd w:val="0"/>
        <w:spacing w:after="0" w:line="240" w:lineRule="auto"/>
        <w:jc w:val="both"/>
        <w:rPr>
          <w:lang w:val="fr-FR"/>
        </w:rPr>
      </w:pPr>
    </w:p>
    <w:p w:rsidR="00475C20" w:rsidRDefault="00475C20" w:rsidP="009B24EE">
      <w:pPr>
        <w:autoSpaceDE w:val="0"/>
        <w:autoSpaceDN w:val="0"/>
        <w:adjustRightInd w:val="0"/>
        <w:spacing w:after="0" w:line="240" w:lineRule="auto"/>
        <w:jc w:val="both"/>
        <w:rPr>
          <w:lang w:val="fr-FR"/>
        </w:rPr>
      </w:pPr>
    </w:p>
    <w:p w:rsidR="00475C20" w:rsidRDefault="00475C20" w:rsidP="009B24EE">
      <w:pPr>
        <w:autoSpaceDE w:val="0"/>
        <w:autoSpaceDN w:val="0"/>
        <w:adjustRightInd w:val="0"/>
        <w:spacing w:after="0" w:line="240" w:lineRule="auto"/>
        <w:jc w:val="both"/>
        <w:rPr>
          <w:lang w:val="fr-FR"/>
        </w:rPr>
      </w:pPr>
    </w:p>
    <w:p w:rsidR="00475C20" w:rsidRDefault="00475C20" w:rsidP="009B24EE">
      <w:pPr>
        <w:autoSpaceDE w:val="0"/>
        <w:autoSpaceDN w:val="0"/>
        <w:adjustRightInd w:val="0"/>
        <w:spacing w:after="0" w:line="240" w:lineRule="auto"/>
        <w:jc w:val="both"/>
        <w:rPr>
          <w:lang w:val="fr-FR"/>
        </w:rPr>
      </w:pPr>
    </w:p>
    <w:p w:rsidR="00475C20" w:rsidRDefault="00475C20" w:rsidP="009B24EE">
      <w:pPr>
        <w:autoSpaceDE w:val="0"/>
        <w:autoSpaceDN w:val="0"/>
        <w:adjustRightInd w:val="0"/>
        <w:spacing w:after="0" w:line="240" w:lineRule="auto"/>
        <w:jc w:val="both"/>
        <w:rPr>
          <w:lang w:val="fr-FR"/>
        </w:rPr>
      </w:pPr>
    </w:p>
    <w:p w:rsidR="00475C20" w:rsidRDefault="00475C20" w:rsidP="009B24EE">
      <w:pPr>
        <w:autoSpaceDE w:val="0"/>
        <w:autoSpaceDN w:val="0"/>
        <w:adjustRightInd w:val="0"/>
        <w:spacing w:after="0" w:line="240" w:lineRule="auto"/>
        <w:jc w:val="both"/>
        <w:rPr>
          <w:lang w:val="fr-FR"/>
        </w:rPr>
      </w:pPr>
    </w:p>
    <w:p w:rsidR="00475C20" w:rsidRDefault="00475C20" w:rsidP="009B24EE">
      <w:pPr>
        <w:autoSpaceDE w:val="0"/>
        <w:autoSpaceDN w:val="0"/>
        <w:adjustRightInd w:val="0"/>
        <w:spacing w:after="0" w:line="240" w:lineRule="auto"/>
        <w:jc w:val="both"/>
        <w:rPr>
          <w:lang w:val="fr-FR"/>
        </w:rPr>
      </w:pPr>
    </w:p>
    <w:p w:rsidR="00475C20" w:rsidRDefault="00475C20" w:rsidP="009B24EE">
      <w:pPr>
        <w:autoSpaceDE w:val="0"/>
        <w:autoSpaceDN w:val="0"/>
        <w:adjustRightInd w:val="0"/>
        <w:spacing w:after="0" w:line="240" w:lineRule="auto"/>
        <w:jc w:val="both"/>
        <w:rPr>
          <w:lang w:val="fr-FR"/>
        </w:rPr>
      </w:pPr>
    </w:p>
    <w:p w:rsidR="00475C20" w:rsidRDefault="00475C20" w:rsidP="009B24EE">
      <w:pPr>
        <w:autoSpaceDE w:val="0"/>
        <w:autoSpaceDN w:val="0"/>
        <w:adjustRightInd w:val="0"/>
        <w:spacing w:after="0" w:line="240" w:lineRule="auto"/>
        <w:jc w:val="both"/>
        <w:rPr>
          <w:lang w:val="fr-FR"/>
        </w:rPr>
      </w:pPr>
    </w:p>
    <w:p w:rsidR="00475C20" w:rsidRPr="00FE4146" w:rsidRDefault="00475C20" w:rsidP="009B24EE">
      <w:pPr>
        <w:autoSpaceDE w:val="0"/>
        <w:autoSpaceDN w:val="0"/>
        <w:adjustRightInd w:val="0"/>
        <w:spacing w:after="0" w:line="240" w:lineRule="auto"/>
        <w:jc w:val="both"/>
        <w:rPr>
          <w:lang w:val="fr-FR"/>
        </w:rPr>
      </w:pPr>
    </w:p>
    <w:p w:rsidR="00375C9E" w:rsidRPr="00FE4146" w:rsidRDefault="00375C9E" w:rsidP="009D1AD3">
      <w:pPr>
        <w:autoSpaceDE w:val="0"/>
        <w:autoSpaceDN w:val="0"/>
        <w:adjustRightInd w:val="0"/>
        <w:spacing w:after="0" w:line="240" w:lineRule="auto"/>
        <w:rPr>
          <w:rFonts w:ascii="Myriad-Bold" w:hAnsi="Myriad-Bold" w:cs="Myriad-Bold"/>
          <w:bCs/>
          <w:szCs w:val="24"/>
          <w:lang w:val="fr-FR"/>
        </w:rPr>
      </w:pPr>
    </w:p>
    <w:p w:rsidR="007C078C" w:rsidRPr="00FE4146" w:rsidRDefault="007C078C" w:rsidP="009D1AD3">
      <w:pPr>
        <w:autoSpaceDE w:val="0"/>
        <w:autoSpaceDN w:val="0"/>
        <w:adjustRightInd w:val="0"/>
        <w:spacing w:after="0" w:line="240" w:lineRule="auto"/>
        <w:rPr>
          <w:rFonts w:ascii="Myriad-Bold" w:hAnsi="Myriad-Bold" w:cs="Myriad-Bold"/>
          <w:bCs/>
          <w:color w:val="004DFB"/>
          <w:szCs w:val="24"/>
          <w:lang w:val="fr-FR"/>
        </w:rPr>
        <w:sectPr w:rsidR="007C078C" w:rsidRPr="00FE4146" w:rsidSect="00834113">
          <w:headerReference w:type="default" r:id="rId8"/>
          <w:footerReference w:type="default" r:id="rId9"/>
          <w:pgSz w:w="11906" w:h="16838"/>
          <w:pgMar w:top="2268" w:right="1440" w:bottom="1440" w:left="1440" w:header="720" w:footer="720" w:gutter="0"/>
          <w:cols w:space="720"/>
          <w:docGrid w:linePitch="360"/>
        </w:sectPr>
      </w:pPr>
    </w:p>
    <w:p w:rsidR="007C078C" w:rsidRPr="00FE4146" w:rsidRDefault="007C078C" w:rsidP="009D1AD3">
      <w:pPr>
        <w:autoSpaceDE w:val="0"/>
        <w:autoSpaceDN w:val="0"/>
        <w:adjustRightInd w:val="0"/>
        <w:spacing w:after="0" w:line="240" w:lineRule="auto"/>
        <w:rPr>
          <w:rFonts w:ascii="Myriad-Bold" w:hAnsi="Myriad-Bold" w:cs="Myriad-Bold"/>
          <w:bCs/>
          <w:color w:val="004DFB"/>
          <w:szCs w:val="24"/>
          <w:lang w:val="fr-FR"/>
        </w:rPr>
      </w:pPr>
    </w:p>
    <w:p w:rsidR="007C078C" w:rsidRPr="00FE4146" w:rsidRDefault="001C4895" w:rsidP="00805E11">
      <w:pPr>
        <w:numPr>
          <w:ilvl w:val="0"/>
          <w:numId w:val="8"/>
        </w:numPr>
        <w:autoSpaceDE w:val="0"/>
        <w:autoSpaceDN w:val="0"/>
        <w:adjustRightInd w:val="0"/>
        <w:spacing w:after="0" w:line="240" w:lineRule="auto"/>
        <w:rPr>
          <w:rFonts w:ascii="Myriad-Bold" w:hAnsi="Myriad-Bold" w:cs="Myriad-Bold"/>
          <w:b/>
          <w:bCs/>
          <w:color w:val="004DFB"/>
          <w:szCs w:val="24"/>
          <w:highlight w:val="yellow"/>
          <w:lang w:val="fr-FR"/>
        </w:rPr>
      </w:pPr>
      <w:r w:rsidRPr="00FE4146">
        <w:rPr>
          <w:rFonts w:ascii="Myriad-Bold" w:hAnsi="Myriad-Bold" w:cs="Myriad-Bold"/>
          <w:b/>
          <w:bCs/>
          <w:color w:val="004DFB"/>
          <w:szCs w:val="24"/>
          <w:highlight w:val="yellow"/>
          <w:lang w:val="fr-FR"/>
        </w:rPr>
        <w:t>Calend</w:t>
      </w:r>
      <w:r w:rsidR="007C078C" w:rsidRPr="00FE4146">
        <w:rPr>
          <w:rFonts w:ascii="Myriad-Bold" w:hAnsi="Myriad-Bold" w:cs="Myriad-Bold"/>
          <w:b/>
          <w:bCs/>
          <w:color w:val="004DFB"/>
          <w:szCs w:val="24"/>
          <w:highlight w:val="yellow"/>
          <w:lang w:val="fr-FR"/>
        </w:rPr>
        <w:t>ri</w:t>
      </w:r>
      <w:r w:rsidRPr="00FE4146">
        <w:rPr>
          <w:rFonts w:ascii="Myriad-Bold" w:hAnsi="Myriad-Bold" w:cs="Myriad-Bold"/>
          <w:b/>
          <w:bCs/>
          <w:color w:val="004DFB"/>
          <w:szCs w:val="24"/>
          <w:highlight w:val="yellow"/>
          <w:lang w:val="fr-FR"/>
        </w:rPr>
        <w:t>er</w:t>
      </w:r>
      <w:r w:rsidR="007C078C" w:rsidRPr="00FE4146">
        <w:rPr>
          <w:rFonts w:ascii="Myriad-Bold" w:hAnsi="Myriad-Bold" w:cs="Myriad-Bold"/>
          <w:b/>
          <w:bCs/>
          <w:color w:val="004DFB"/>
          <w:szCs w:val="24"/>
          <w:highlight w:val="yellow"/>
          <w:lang w:val="fr-FR"/>
        </w:rPr>
        <w:t xml:space="preserve"> de l</w:t>
      </w:r>
      <w:r w:rsidRPr="00FE4146">
        <w:rPr>
          <w:rFonts w:ascii="Myriad-Bold" w:hAnsi="Myriad-Bold" w:cs="Myriad-Bold"/>
          <w:b/>
          <w:bCs/>
          <w:color w:val="004DFB"/>
          <w:szCs w:val="24"/>
          <w:highlight w:val="yellow"/>
          <w:lang w:val="fr-FR"/>
        </w:rPr>
        <w:t>’évaluation</w:t>
      </w:r>
    </w:p>
    <w:p w:rsidR="007C078C" w:rsidRPr="00FE4146" w:rsidRDefault="007C078C" w:rsidP="007C078C">
      <w:pPr>
        <w:autoSpaceDE w:val="0"/>
        <w:autoSpaceDN w:val="0"/>
        <w:adjustRightInd w:val="0"/>
        <w:spacing w:after="0" w:line="240" w:lineRule="auto"/>
        <w:rPr>
          <w:rFonts w:ascii="Myriad-Bold" w:hAnsi="Myriad-Bold" w:cs="Myriad-Bold"/>
          <w:b/>
          <w:bCs/>
          <w:color w:val="004DFB"/>
          <w:szCs w:val="24"/>
          <w:lang w:val="fr-FR"/>
        </w:rPr>
      </w:pPr>
    </w:p>
    <w:p w:rsidR="007C078C" w:rsidRPr="00FE4146" w:rsidRDefault="007C078C" w:rsidP="007C078C">
      <w:pPr>
        <w:autoSpaceDE w:val="0"/>
        <w:autoSpaceDN w:val="0"/>
        <w:adjustRightInd w:val="0"/>
        <w:spacing w:after="0" w:line="240" w:lineRule="auto"/>
        <w:rPr>
          <w:rFonts w:ascii="Myriad-Bold" w:hAnsi="Myriad-Bold" w:cs="Myriad-Bold"/>
          <w:b/>
          <w:bCs/>
          <w:color w:val="004DFB"/>
          <w:szCs w:val="24"/>
          <w:lang w:val="fr-FR"/>
        </w:rPr>
      </w:pPr>
    </w:p>
    <w:p w:rsidR="007C078C" w:rsidRPr="00FE4146" w:rsidRDefault="00AC3A7E" w:rsidP="009D1AD3">
      <w:pPr>
        <w:autoSpaceDE w:val="0"/>
        <w:autoSpaceDN w:val="0"/>
        <w:adjustRightInd w:val="0"/>
        <w:spacing w:after="0" w:line="240" w:lineRule="auto"/>
        <w:rPr>
          <w:rFonts w:ascii="Myriad-Bold" w:hAnsi="Myriad-Bold" w:cs="Myriad-Bold"/>
          <w:bCs/>
          <w:color w:val="004DFB"/>
          <w:szCs w:val="24"/>
          <w:lang w:val="fr-FR"/>
        </w:rPr>
      </w:pPr>
      <w:r>
        <w:rPr>
          <w:rFonts w:ascii="Myriad-Bold" w:hAnsi="Myriad-Bold" w:cs="Myriad-Bold"/>
          <w:bCs/>
          <w:color w:val="004DFB"/>
          <w:szCs w:val="24"/>
          <w:lang w:val="fr-FR"/>
        </w:rPr>
        <w:t>Pour complète pour le Secretariat et le pays</w:t>
      </w:r>
    </w:p>
    <w:p w:rsidR="008166F9" w:rsidRPr="00FE4146" w:rsidRDefault="008166F9" w:rsidP="009D1AD3">
      <w:pPr>
        <w:autoSpaceDE w:val="0"/>
        <w:autoSpaceDN w:val="0"/>
        <w:adjustRightInd w:val="0"/>
        <w:spacing w:after="0" w:line="240" w:lineRule="auto"/>
        <w:rPr>
          <w:rFonts w:ascii="Myriad-Bold" w:hAnsi="Myriad-Bold" w:cs="Myriad-Bold"/>
          <w:bCs/>
          <w:color w:val="004DFB"/>
          <w:szCs w:val="24"/>
          <w:lang w:val="fr-FR"/>
        </w:rPr>
      </w:pPr>
    </w:p>
    <w:sectPr w:rsidR="008166F9" w:rsidRPr="00FE4146" w:rsidSect="007C078C">
      <w:pgSz w:w="16834" w:h="11904"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3BD8" w:rsidRDefault="00F73BD8" w:rsidP="009D1AD3">
      <w:pPr>
        <w:spacing w:after="0" w:line="240" w:lineRule="auto"/>
      </w:pPr>
      <w:r>
        <w:separator/>
      </w:r>
    </w:p>
  </w:endnote>
  <w:endnote w:type="continuationSeparator" w:id="0">
    <w:p w:rsidR="00F73BD8" w:rsidRDefault="00F73BD8" w:rsidP="009D1A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AFF" w:usb1="C000605B" w:usb2="00000029" w:usb3="00000000" w:csb0="000101FF" w:csb1="00000000"/>
  </w:font>
  <w:font w:name="Myriad-Bold">
    <w:altName w:val="Cambria"/>
    <w:panose1 w:val="00000000000000000000"/>
    <w:charset w:val="00"/>
    <w:family w:val="swiss"/>
    <w:notTrueType/>
    <w:pitch w:val="default"/>
    <w:sig w:usb0="00000003" w:usb1="00000000" w:usb2="00000000" w:usb3="00000000" w:csb0="00000001" w:csb1="00000000"/>
  </w:font>
  <w:font w:name="ACaslon-Regular">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07185"/>
      <w:docPartObj>
        <w:docPartGallery w:val="Page Numbers (Bottom of Page)"/>
        <w:docPartUnique/>
      </w:docPartObj>
    </w:sdtPr>
    <w:sdtContent>
      <w:p w:rsidR="009F3C79" w:rsidRDefault="006758F6">
        <w:pPr>
          <w:pStyle w:val="Pieddepage"/>
          <w:jc w:val="right"/>
        </w:pPr>
        <w:fldSimple w:instr=" PAGE   \* MERGEFORMAT ">
          <w:r w:rsidR="00BE5EFC">
            <w:rPr>
              <w:noProof/>
            </w:rPr>
            <w:t>11</w:t>
          </w:r>
        </w:fldSimple>
      </w:p>
    </w:sdtContent>
  </w:sdt>
  <w:p w:rsidR="009F3C79" w:rsidRDefault="009F3C7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3BD8" w:rsidRDefault="00F73BD8" w:rsidP="009D1AD3">
      <w:pPr>
        <w:spacing w:after="0" w:line="240" w:lineRule="auto"/>
      </w:pPr>
      <w:r>
        <w:separator/>
      </w:r>
    </w:p>
  </w:footnote>
  <w:footnote w:type="continuationSeparator" w:id="0">
    <w:p w:rsidR="00F73BD8" w:rsidRDefault="00F73BD8" w:rsidP="009D1A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C79" w:rsidRDefault="009F3C79">
    <w:pPr>
      <w:pStyle w:val="En-tte"/>
    </w:pPr>
    <w:r w:rsidRPr="00904819">
      <w:rPr>
        <w:noProof/>
        <w:lang w:val="en-US"/>
      </w:rPr>
      <w:drawing>
        <wp:inline distT="0" distB="0" distL="0" distR="0">
          <wp:extent cx="2319338" cy="639763"/>
          <wp:effectExtent l="19050" t="0" r="4762" b="0"/>
          <wp:docPr id="1" name="Picture 1" descr="LOGO_EN_high.jpg"/>
          <wp:cNvGraphicFramePr/>
          <a:graphic xmlns:a="http://schemas.openxmlformats.org/drawingml/2006/main">
            <a:graphicData uri="http://schemas.openxmlformats.org/drawingml/2006/picture">
              <pic:pic xmlns:pic="http://schemas.openxmlformats.org/drawingml/2006/picture">
                <pic:nvPicPr>
                  <pic:cNvPr id="2052" name="Picture 3" descr="LOGO_EN_high.jpg"/>
                  <pic:cNvPicPr>
                    <a:picLocks noChangeAspect="1"/>
                  </pic:cNvPicPr>
                </pic:nvPicPr>
                <pic:blipFill>
                  <a:blip r:embed="rId1"/>
                  <a:srcRect/>
                  <a:stretch>
                    <a:fillRect/>
                  </a:stretch>
                </pic:blipFill>
                <pic:spPr bwMode="auto">
                  <a:xfrm>
                    <a:off x="0" y="0"/>
                    <a:ext cx="2319338" cy="639763"/>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A7A47"/>
    <w:multiLevelType w:val="hybridMultilevel"/>
    <w:tmpl w:val="5A4C6E74"/>
    <w:lvl w:ilvl="0" w:tplc="C2C6AC44">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
    <w:nsid w:val="03881826"/>
    <w:multiLevelType w:val="hybridMultilevel"/>
    <w:tmpl w:val="B950ACCA"/>
    <w:lvl w:ilvl="0" w:tplc="80162BC8">
      <w:numFmt w:val="bullet"/>
      <w:lvlText w:val="-"/>
      <w:lvlJc w:val="left"/>
      <w:pPr>
        <w:ind w:left="720" w:hanging="360"/>
      </w:pPr>
      <w:rPr>
        <w:rFonts w:ascii="Calibri" w:eastAsiaTheme="minorHAnsi" w:hAnsi="Calibri" w:cstheme="minorBidi" w:hint="default"/>
      </w:rPr>
    </w:lvl>
    <w:lvl w:ilvl="1" w:tplc="040A0003">
      <w:start w:val="1"/>
      <w:numFmt w:val="bullet"/>
      <w:lvlText w:val="o"/>
      <w:lvlJc w:val="left"/>
      <w:pPr>
        <w:ind w:left="1440" w:hanging="360"/>
      </w:pPr>
      <w:rPr>
        <w:rFonts w:ascii="Courier New" w:hAnsi="Courier New"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Aria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Arial"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4CF2797"/>
    <w:multiLevelType w:val="hybridMultilevel"/>
    <w:tmpl w:val="F09E80F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05622B38"/>
    <w:multiLevelType w:val="hybridMultilevel"/>
    <w:tmpl w:val="A22E4A6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Aria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Arial"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0A796403"/>
    <w:multiLevelType w:val="hybridMultilevel"/>
    <w:tmpl w:val="F8E03CB0"/>
    <w:lvl w:ilvl="0" w:tplc="0264EF18">
      <w:start w:val="1"/>
      <w:numFmt w:val="upperLetter"/>
      <w:lvlText w:val="%1."/>
      <w:lvlJc w:val="left"/>
      <w:pPr>
        <w:ind w:left="1080" w:hanging="360"/>
      </w:pPr>
      <w:rPr>
        <w:rFonts w:hint="default"/>
        <w:u w:val="none"/>
      </w:rPr>
    </w:lvl>
    <w:lvl w:ilvl="1" w:tplc="040A0019">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nsid w:val="0E1F77B8"/>
    <w:multiLevelType w:val="hybridMultilevel"/>
    <w:tmpl w:val="23A615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Aria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Arial"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10D4571A"/>
    <w:multiLevelType w:val="hybridMultilevel"/>
    <w:tmpl w:val="592C836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11940597"/>
    <w:multiLevelType w:val="hybridMultilevel"/>
    <w:tmpl w:val="43E658D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15661FF6"/>
    <w:multiLevelType w:val="hybridMultilevel"/>
    <w:tmpl w:val="53347396"/>
    <w:lvl w:ilvl="0" w:tplc="EEA00732">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9">
    <w:nsid w:val="15B91255"/>
    <w:multiLevelType w:val="hybridMultilevel"/>
    <w:tmpl w:val="D40C6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3874B6"/>
    <w:multiLevelType w:val="hybridMultilevel"/>
    <w:tmpl w:val="116CB58E"/>
    <w:lvl w:ilvl="0" w:tplc="8BE446AA">
      <w:start w:val="1"/>
      <w:numFmt w:val="decimal"/>
      <w:lvlText w:val="%1."/>
      <w:lvlJc w:val="left"/>
      <w:pPr>
        <w:ind w:left="1068" w:hanging="360"/>
      </w:pPr>
      <w:rPr>
        <w:rFonts w:hint="default"/>
        <w:b w:val="0"/>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1">
    <w:nsid w:val="1CA34770"/>
    <w:multiLevelType w:val="hybridMultilevel"/>
    <w:tmpl w:val="86365268"/>
    <w:lvl w:ilvl="0" w:tplc="E932A3A6">
      <w:start w:val="1"/>
      <w:numFmt w:val="lowerLetter"/>
      <w:lvlText w:val="%1)"/>
      <w:lvlJc w:val="left"/>
      <w:pPr>
        <w:ind w:left="720" w:hanging="360"/>
      </w:pPr>
      <w:rPr>
        <w:rFonts w:hint="default"/>
        <w:lang w:val="fr-FR"/>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22A00C2B"/>
    <w:multiLevelType w:val="hybridMultilevel"/>
    <w:tmpl w:val="1FAA3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584990"/>
    <w:multiLevelType w:val="hybridMultilevel"/>
    <w:tmpl w:val="0ABAC09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2ED135AA"/>
    <w:multiLevelType w:val="hybridMultilevel"/>
    <w:tmpl w:val="0AAA7D0E"/>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Arial"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Arial"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Arial" w:hint="default"/>
      </w:rPr>
    </w:lvl>
    <w:lvl w:ilvl="8" w:tplc="040A0005" w:tentative="1">
      <w:start w:val="1"/>
      <w:numFmt w:val="bullet"/>
      <w:lvlText w:val=""/>
      <w:lvlJc w:val="left"/>
      <w:pPr>
        <w:ind w:left="7188" w:hanging="360"/>
      </w:pPr>
      <w:rPr>
        <w:rFonts w:ascii="Wingdings" w:hAnsi="Wingdings" w:hint="default"/>
      </w:rPr>
    </w:lvl>
  </w:abstractNum>
  <w:abstractNum w:abstractNumId="15">
    <w:nsid w:val="320A6254"/>
    <w:multiLevelType w:val="hybridMultilevel"/>
    <w:tmpl w:val="047698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Aria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Arial"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344C07B5"/>
    <w:multiLevelType w:val="hybridMultilevel"/>
    <w:tmpl w:val="9DB84D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Aria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Arial"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3A120DEC"/>
    <w:multiLevelType w:val="hybridMultilevel"/>
    <w:tmpl w:val="8A08EAEE"/>
    <w:lvl w:ilvl="0" w:tplc="317CCD3A">
      <w:start w:val="4"/>
      <w:numFmt w:val="bullet"/>
      <w:lvlText w:val="-"/>
      <w:lvlJc w:val="left"/>
      <w:pPr>
        <w:ind w:left="720" w:hanging="360"/>
      </w:pPr>
      <w:rPr>
        <w:rFonts w:ascii="Calibri" w:eastAsiaTheme="minorHAnsi" w:hAnsi="Calibri" w:cstheme="minorBidi" w:hint="default"/>
        <w:lang w:val="fr-FR"/>
      </w:rPr>
    </w:lvl>
    <w:lvl w:ilvl="1" w:tplc="040A0003" w:tentative="1">
      <w:start w:val="1"/>
      <w:numFmt w:val="bullet"/>
      <w:lvlText w:val="o"/>
      <w:lvlJc w:val="left"/>
      <w:pPr>
        <w:ind w:left="1440" w:hanging="360"/>
      </w:pPr>
      <w:rPr>
        <w:rFonts w:ascii="Courier New" w:hAnsi="Courier New"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Aria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Arial"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3EC41AF5"/>
    <w:multiLevelType w:val="hybridMultilevel"/>
    <w:tmpl w:val="A8F2F2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Aria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Arial"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43863DC6"/>
    <w:multiLevelType w:val="hybridMultilevel"/>
    <w:tmpl w:val="33A24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0A52F1"/>
    <w:multiLevelType w:val="hybridMultilevel"/>
    <w:tmpl w:val="89FAC282"/>
    <w:lvl w:ilvl="0" w:tplc="8A78B1A4">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1">
    <w:nsid w:val="57534523"/>
    <w:multiLevelType w:val="hybridMultilevel"/>
    <w:tmpl w:val="380459D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62A93DEF"/>
    <w:multiLevelType w:val="hybridMultilevel"/>
    <w:tmpl w:val="4FA83922"/>
    <w:lvl w:ilvl="0" w:tplc="5082128A">
      <w:start w:val="1"/>
      <w:numFmt w:val="decimal"/>
      <w:lvlText w:val="%1."/>
      <w:lvlJc w:val="left"/>
      <w:pPr>
        <w:ind w:left="178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3">
    <w:nsid w:val="62B042CB"/>
    <w:multiLevelType w:val="hybridMultilevel"/>
    <w:tmpl w:val="AAAABFE6"/>
    <w:lvl w:ilvl="0" w:tplc="040A0017">
      <w:start w:val="1"/>
      <w:numFmt w:val="lowerLetter"/>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nsid w:val="64084FE3"/>
    <w:multiLevelType w:val="hybridMultilevel"/>
    <w:tmpl w:val="DD9059E4"/>
    <w:lvl w:ilvl="0" w:tplc="070A63FC">
      <w:start w:val="1"/>
      <w:numFmt w:val="lowerLetter"/>
      <w:lvlText w:val="%1)"/>
      <w:lvlJc w:val="left"/>
      <w:pPr>
        <w:ind w:left="720" w:hanging="360"/>
      </w:pPr>
      <w:rPr>
        <w:rFonts w:hint="default"/>
        <w:b w:val="0"/>
        <w:lang w:val="fr-FR"/>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nsid w:val="6C710A31"/>
    <w:multiLevelType w:val="hybridMultilevel"/>
    <w:tmpl w:val="32C62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9D21C0"/>
    <w:multiLevelType w:val="hybridMultilevel"/>
    <w:tmpl w:val="F56E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E2277E"/>
    <w:multiLevelType w:val="hybridMultilevel"/>
    <w:tmpl w:val="05B433AC"/>
    <w:lvl w:ilvl="0" w:tplc="508212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4495F9C"/>
    <w:multiLevelType w:val="hybridMultilevel"/>
    <w:tmpl w:val="37702FFC"/>
    <w:lvl w:ilvl="0" w:tplc="B07C0438">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9">
    <w:nsid w:val="7D3B1D12"/>
    <w:multiLevelType w:val="hybridMultilevel"/>
    <w:tmpl w:val="5A82BAC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9"/>
  </w:num>
  <w:num w:numId="2">
    <w:abstractNumId w:val="16"/>
  </w:num>
  <w:num w:numId="3">
    <w:abstractNumId w:val="15"/>
  </w:num>
  <w:num w:numId="4">
    <w:abstractNumId w:val="2"/>
  </w:num>
  <w:num w:numId="5">
    <w:abstractNumId w:val="1"/>
  </w:num>
  <w:num w:numId="6">
    <w:abstractNumId w:val="17"/>
  </w:num>
  <w:num w:numId="7">
    <w:abstractNumId w:val="11"/>
  </w:num>
  <w:num w:numId="8">
    <w:abstractNumId w:val="6"/>
  </w:num>
  <w:num w:numId="9">
    <w:abstractNumId w:val="24"/>
  </w:num>
  <w:num w:numId="10">
    <w:abstractNumId w:val="13"/>
  </w:num>
  <w:num w:numId="11">
    <w:abstractNumId w:val="23"/>
  </w:num>
  <w:num w:numId="12">
    <w:abstractNumId w:val="21"/>
  </w:num>
  <w:num w:numId="13">
    <w:abstractNumId w:val="20"/>
  </w:num>
  <w:num w:numId="14">
    <w:abstractNumId w:val="8"/>
  </w:num>
  <w:num w:numId="15">
    <w:abstractNumId w:val="10"/>
  </w:num>
  <w:num w:numId="16">
    <w:abstractNumId w:val="0"/>
  </w:num>
  <w:num w:numId="17">
    <w:abstractNumId w:val="4"/>
  </w:num>
  <w:num w:numId="18">
    <w:abstractNumId w:val="25"/>
  </w:num>
  <w:num w:numId="19">
    <w:abstractNumId w:val="19"/>
  </w:num>
  <w:num w:numId="20">
    <w:abstractNumId w:val="9"/>
  </w:num>
  <w:num w:numId="21">
    <w:abstractNumId w:val="3"/>
  </w:num>
  <w:num w:numId="22">
    <w:abstractNumId w:val="5"/>
  </w:num>
  <w:num w:numId="23">
    <w:abstractNumId w:val="18"/>
  </w:num>
  <w:num w:numId="24">
    <w:abstractNumId w:val="14"/>
  </w:num>
  <w:num w:numId="25">
    <w:abstractNumId w:val="28"/>
  </w:num>
  <w:num w:numId="26">
    <w:abstractNumId w:val="26"/>
  </w:num>
  <w:num w:numId="27">
    <w:abstractNumId w:val="7"/>
  </w:num>
  <w:num w:numId="28">
    <w:abstractNumId w:val="27"/>
  </w:num>
  <w:num w:numId="29">
    <w:abstractNumId w:val="22"/>
  </w:num>
  <w:num w:numId="3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footnotePr>
    <w:footnote w:id="-1"/>
    <w:footnote w:id="0"/>
  </w:footnotePr>
  <w:endnotePr>
    <w:endnote w:id="-1"/>
    <w:endnote w:id="0"/>
  </w:endnotePr>
  <w:compat/>
  <w:rsids>
    <w:rsidRoot w:val="009D1AD3"/>
    <w:rsid w:val="00003A19"/>
    <w:rsid w:val="00004C69"/>
    <w:rsid w:val="00012F3B"/>
    <w:rsid w:val="0002156C"/>
    <w:rsid w:val="000304BF"/>
    <w:rsid w:val="000373E6"/>
    <w:rsid w:val="00054AB5"/>
    <w:rsid w:val="00054F86"/>
    <w:rsid w:val="00063E09"/>
    <w:rsid w:val="000659F0"/>
    <w:rsid w:val="00076584"/>
    <w:rsid w:val="000902BF"/>
    <w:rsid w:val="00091831"/>
    <w:rsid w:val="00091ED6"/>
    <w:rsid w:val="00095576"/>
    <w:rsid w:val="000B324F"/>
    <w:rsid w:val="000B72C0"/>
    <w:rsid w:val="000C3C66"/>
    <w:rsid w:val="000E489B"/>
    <w:rsid w:val="0010410D"/>
    <w:rsid w:val="00107338"/>
    <w:rsid w:val="00107FD0"/>
    <w:rsid w:val="001102D0"/>
    <w:rsid w:val="00111649"/>
    <w:rsid w:val="001116C2"/>
    <w:rsid w:val="00112AD2"/>
    <w:rsid w:val="001163C3"/>
    <w:rsid w:val="00122DE6"/>
    <w:rsid w:val="00137904"/>
    <w:rsid w:val="001500A7"/>
    <w:rsid w:val="001649E4"/>
    <w:rsid w:val="001673EE"/>
    <w:rsid w:val="00197489"/>
    <w:rsid w:val="001A2FC7"/>
    <w:rsid w:val="001A3CFA"/>
    <w:rsid w:val="001B0A31"/>
    <w:rsid w:val="001C2DF1"/>
    <w:rsid w:val="001C4895"/>
    <w:rsid w:val="001E1DB7"/>
    <w:rsid w:val="0020253B"/>
    <w:rsid w:val="002051B6"/>
    <w:rsid w:val="00215A04"/>
    <w:rsid w:val="00222533"/>
    <w:rsid w:val="00226703"/>
    <w:rsid w:val="002325F7"/>
    <w:rsid w:val="00232CF5"/>
    <w:rsid w:val="00232F3E"/>
    <w:rsid w:val="00247AA0"/>
    <w:rsid w:val="0026119A"/>
    <w:rsid w:val="00261AB2"/>
    <w:rsid w:val="00263209"/>
    <w:rsid w:val="0026367E"/>
    <w:rsid w:val="0028392F"/>
    <w:rsid w:val="00287027"/>
    <w:rsid w:val="0028770D"/>
    <w:rsid w:val="00294D54"/>
    <w:rsid w:val="002A0D27"/>
    <w:rsid w:val="002C35D5"/>
    <w:rsid w:val="002E05B7"/>
    <w:rsid w:val="002F4DCE"/>
    <w:rsid w:val="002F53DD"/>
    <w:rsid w:val="00303116"/>
    <w:rsid w:val="003131E2"/>
    <w:rsid w:val="00317C42"/>
    <w:rsid w:val="0033147C"/>
    <w:rsid w:val="00342C40"/>
    <w:rsid w:val="003527F9"/>
    <w:rsid w:val="003549BB"/>
    <w:rsid w:val="00357551"/>
    <w:rsid w:val="00361F0F"/>
    <w:rsid w:val="00375C9E"/>
    <w:rsid w:val="00386884"/>
    <w:rsid w:val="0039396D"/>
    <w:rsid w:val="00393B61"/>
    <w:rsid w:val="003A0811"/>
    <w:rsid w:val="003A399F"/>
    <w:rsid w:val="003A4097"/>
    <w:rsid w:val="003B2344"/>
    <w:rsid w:val="003D6279"/>
    <w:rsid w:val="003E3924"/>
    <w:rsid w:val="003F057D"/>
    <w:rsid w:val="00421270"/>
    <w:rsid w:val="004339EA"/>
    <w:rsid w:val="004347B4"/>
    <w:rsid w:val="004469E8"/>
    <w:rsid w:val="00451019"/>
    <w:rsid w:val="00451E84"/>
    <w:rsid w:val="004608FE"/>
    <w:rsid w:val="00461A11"/>
    <w:rsid w:val="00464B32"/>
    <w:rsid w:val="0047374B"/>
    <w:rsid w:val="004746BB"/>
    <w:rsid w:val="00475060"/>
    <w:rsid w:val="00475C20"/>
    <w:rsid w:val="004769A5"/>
    <w:rsid w:val="004874F6"/>
    <w:rsid w:val="004905B7"/>
    <w:rsid w:val="004A20DB"/>
    <w:rsid w:val="004A2A7E"/>
    <w:rsid w:val="004B00AB"/>
    <w:rsid w:val="004C3831"/>
    <w:rsid w:val="004C4076"/>
    <w:rsid w:val="004C7B68"/>
    <w:rsid w:val="004D20C7"/>
    <w:rsid w:val="004E1F40"/>
    <w:rsid w:val="004E5214"/>
    <w:rsid w:val="00503CAD"/>
    <w:rsid w:val="00503FF2"/>
    <w:rsid w:val="005114C1"/>
    <w:rsid w:val="005309FA"/>
    <w:rsid w:val="005331A4"/>
    <w:rsid w:val="00550D23"/>
    <w:rsid w:val="00552041"/>
    <w:rsid w:val="00554825"/>
    <w:rsid w:val="00566CD9"/>
    <w:rsid w:val="005719ED"/>
    <w:rsid w:val="00591046"/>
    <w:rsid w:val="005A0334"/>
    <w:rsid w:val="005A3190"/>
    <w:rsid w:val="005B1995"/>
    <w:rsid w:val="005B203D"/>
    <w:rsid w:val="005C29EB"/>
    <w:rsid w:val="005D0A33"/>
    <w:rsid w:val="005D3AE4"/>
    <w:rsid w:val="005F3EAA"/>
    <w:rsid w:val="005F5D32"/>
    <w:rsid w:val="005F726F"/>
    <w:rsid w:val="00617FA4"/>
    <w:rsid w:val="00620C3A"/>
    <w:rsid w:val="00632E29"/>
    <w:rsid w:val="00644F54"/>
    <w:rsid w:val="00651721"/>
    <w:rsid w:val="00653100"/>
    <w:rsid w:val="00653331"/>
    <w:rsid w:val="006642E2"/>
    <w:rsid w:val="0066628E"/>
    <w:rsid w:val="00672A33"/>
    <w:rsid w:val="006758F6"/>
    <w:rsid w:val="006804EB"/>
    <w:rsid w:val="00696AD3"/>
    <w:rsid w:val="006A4CC2"/>
    <w:rsid w:val="006B05BD"/>
    <w:rsid w:val="006B0F80"/>
    <w:rsid w:val="006B2AC3"/>
    <w:rsid w:val="006D3086"/>
    <w:rsid w:val="006D4A62"/>
    <w:rsid w:val="006D5C3A"/>
    <w:rsid w:val="006D710E"/>
    <w:rsid w:val="006E137D"/>
    <w:rsid w:val="006E369A"/>
    <w:rsid w:val="006F5C05"/>
    <w:rsid w:val="00702653"/>
    <w:rsid w:val="007037B5"/>
    <w:rsid w:val="007355CA"/>
    <w:rsid w:val="00736CE2"/>
    <w:rsid w:val="00741412"/>
    <w:rsid w:val="007471CD"/>
    <w:rsid w:val="00752943"/>
    <w:rsid w:val="007612D0"/>
    <w:rsid w:val="00761767"/>
    <w:rsid w:val="007637BB"/>
    <w:rsid w:val="007648DF"/>
    <w:rsid w:val="00766634"/>
    <w:rsid w:val="00770478"/>
    <w:rsid w:val="00770CA5"/>
    <w:rsid w:val="007735FD"/>
    <w:rsid w:val="00777802"/>
    <w:rsid w:val="00777AC3"/>
    <w:rsid w:val="00782946"/>
    <w:rsid w:val="007A3322"/>
    <w:rsid w:val="007A4950"/>
    <w:rsid w:val="007A5A07"/>
    <w:rsid w:val="007A5EEB"/>
    <w:rsid w:val="007B22D1"/>
    <w:rsid w:val="007B7290"/>
    <w:rsid w:val="007C078C"/>
    <w:rsid w:val="007C14A7"/>
    <w:rsid w:val="007C7B3D"/>
    <w:rsid w:val="007E2CF6"/>
    <w:rsid w:val="007E5055"/>
    <w:rsid w:val="007F2D94"/>
    <w:rsid w:val="007F3015"/>
    <w:rsid w:val="007F5EAD"/>
    <w:rsid w:val="008019E4"/>
    <w:rsid w:val="008055EE"/>
    <w:rsid w:val="00805E11"/>
    <w:rsid w:val="00813123"/>
    <w:rsid w:val="008166F9"/>
    <w:rsid w:val="00834113"/>
    <w:rsid w:val="00846AAD"/>
    <w:rsid w:val="0085247E"/>
    <w:rsid w:val="00854A76"/>
    <w:rsid w:val="00856BAD"/>
    <w:rsid w:val="0086403A"/>
    <w:rsid w:val="00865AC7"/>
    <w:rsid w:val="008671B5"/>
    <w:rsid w:val="00896EF5"/>
    <w:rsid w:val="008A571C"/>
    <w:rsid w:val="008A576C"/>
    <w:rsid w:val="008A7E94"/>
    <w:rsid w:val="008B2BB0"/>
    <w:rsid w:val="008B2BC4"/>
    <w:rsid w:val="008C7426"/>
    <w:rsid w:val="008C7D66"/>
    <w:rsid w:val="008D7EF9"/>
    <w:rsid w:val="008E16DF"/>
    <w:rsid w:val="008E572A"/>
    <w:rsid w:val="00904819"/>
    <w:rsid w:val="00910C93"/>
    <w:rsid w:val="00912814"/>
    <w:rsid w:val="0094462E"/>
    <w:rsid w:val="00953655"/>
    <w:rsid w:val="00954934"/>
    <w:rsid w:val="00955E30"/>
    <w:rsid w:val="00962487"/>
    <w:rsid w:val="00970B46"/>
    <w:rsid w:val="00982313"/>
    <w:rsid w:val="00985F99"/>
    <w:rsid w:val="00986B40"/>
    <w:rsid w:val="00990EA1"/>
    <w:rsid w:val="009A25B5"/>
    <w:rsid w:val="009A2F54"/>
    <w:rsid w:val="009A6FFB"/>
    <w:rsid w:val="009B0224"/>
    <w:rsid w:val="009B24EE"/>
    <w:rsid w:val="009C1283"/>
    <w:rsid w:val="009C3039"/>
    <w:rsid w:val="009D1AD3"/>
    <w:rsid w:val="009D53A1"/>
    <w:rsid w:val="009F0CE4"/>
    <w:rsid w:val="009F3C79"/>
    <w:rsid w:val="009F6398"/>
    <w:rsid w:val="00A032B9"/>
    <w:rsid w:val="00A05F06"/>
    <w:rsid w:val="00A0770E"/>
    <w:rsid w:val="00A12090"/>
    <w:rsid w:val="00A13969"/>
    <w:rsid w:val="00A13F63"/>
    <w:rsid w:val="00A1783A"/>
    <w:rsid w:val="00A275B4"/>
    <w:rsid w:val="00A306BB"/>
    <w:rsid w:val="00A40E81"/>
    <w:rsid w:val="00A4425D"/>
    <w:rsid w:val="00A44BA4"/>
    <w:rsid w:val="00A60D95"/>
    <w:rsid w:val="00A82EC5"/>
    <w:rsid w:val="00A85F60"/>
    <w:rsid w:val="00AA2642"/>
    <w:rsid w:val="00AA53BF"/>
    <w:rsid w:val="00AA6DF5"/>
    <w:rsid w:val="00AB5D3D"/>
    <w:rsid w:val="00AC3A7E"/>
    <w:rsid w:val="00AC522E"/>
    <w:rsid w:val="00AD4728"/>
    <w:rsid w:val="00AE077E"/>
    <w:rsid w:val="00AF0833"/>
    <w:rsid w:val="00AF3541"/>
    <w:rsid w:val="00B23F18"/>
    <w:rsid w:val="00B30F5A"/>
    <w:rsid w:val="00B34FB5"/>
    <w:rsid w:val="00B44B00"/>
    <w:rsid w:val="00B573F4"/>
    <w:rsid w:val="00B7648A"/>
    <w:rsid w:val="00B8276C"/>
    <w:rsid w:val="00B86EDD"/>
    <w:rsid w:val="00B961DA"/>
    <w:rsid w:val="00BA474F"/>
    <w:rsid w:val="00BE2753"/>
    <w:rsid w:val="00BE5EFC"/>
    <w:rsid w:val="00C04AA0"/>
    <w:rsid w:val="00C078A3"/>
    <w:rsid w:val="00C22E5C"/>
    <w:rsid w:val="00C23C9D"/>
    <w:rsid w:val="00C335C2"/>
    <w:rsid w:val="00C34EB9"/>
    <w:rsid w:val="00C37283"/>
    <w:rsid w:val="00C4006F"/>
    <w:rsid w:val="00C41A6A"/>
    <w:rsid w:val="00C4726C"/>
    <w:rsid w:val="00C50840"/>
    <w:rsid w:val="00C51A40"/>
    <w:rsid w:val="00C52934"/>
    <w:rsid w:val="00C53254"/>
    <w:rsid w:val="00C567AB"/>
    <w:rsid w:val="00C57594"/>
    <w:rsid w:val="00C5794C"/>
    <w:rsid w:val="00C70ABE"/>
    <w:rsid w:val="00C751FD"/>
    <w:rsid w:val="00C8211E"/>
    <w:rsid w:val="00C84A0C"/>
    <w:rsid w:val="00C955EB"/>
    <w:rsid w:val="00CB029E"/>
    <w:rsid w:val="00CB5071"/>
    <w:rsid w:val="00CB687F"/>
    <w:rsid w:val="00CB7789"/>
    <w:rsid w:val="00CC6AE3"/>
    <w:rsid w:val="00CD4B57"/>
    <w:rsid w:val="00D24327"/>
    <w:rsid w:val="00D26851"/>
    <w:rsid w:val="00D51B21"/>
    <w:rsid w:val="00D5473C"/>
    <w:rsid w:val="00D6330E"/>
    <w:rsid w:val="00D67C65"/>
    <w:rsid w:val="00D70DE3"/>
    <w:rsid w:val="00D75B41"/>
    <w:rsid w:val="00D803BE"/>
    <w:rsid w:val="00DA1EA4"/>
    <w:rsid w:val="00DC6D48"/>
    <w:rsid w:val="00DD1EC8"/>
    <w:rsid w:val="00DE238D"/>
    <w:rsid w:val="00E0257F"/>
    <w:rsid w:val="00E034AC"/>
    <w:rsid w:val="00E03887"/>
    <w:rsid w:val="00E16172"/>
    <w:rsid w:val="00E22B72"/>
    <w:rsid w:val="00E23996"/>
    <w:rsid w:val="00E27AC5"/>
    <w:rsid w:val="00E34AAA"/>
    <w:rsid w:val="00E511A2"/>
    <w:rsid w:val="00E53188"/>
    <w:rsid w:val="00E549F9"/>
    <w:rsid w:val="00E608BF"/>
    <w:rsid w:val="00E66CCB"/>
    <w:rsid w:val="00E72E6F"/>
    <w:rsid w:val="00E7529B"/>
    <w:rsid w:val="00E81E3D"/>
    <w:rsid w:val="00E8346F"/>
    <w:rsid w:val="00E87A4F"/>
    <w:rsid w:val="00E96530"/>
    <w:rsid w:val="00E97EB4"/>
    <w:rsid w:val="00EB0015"/>
    <w:rsid w:val="00EB3BCE"/>
    <w:rsid w:val="00EB6F34"/>
    <w:rsid w:val="00EC404F"/>
    <w:rsid w:val="00EC4713"/>
    <w:rsid w:val="00ED20F7"/>
    <w:rsid w:val="00ED29C8"/>
    <w:rsid w:val="00EE685E"/>
    <w:rsid w:val="00EF6599"/>
    <w:rsid w:val="00F0588F"/>
    <w:rsid w:val="00F145D2"/>
    <w:rsid w:val="00F2208F"/>
    <w:rsid w:val="00F2680E"/>
    <w:rsid w:val="00F278EF"/>
    <w:rsid w:val="00F44F86"/>
    <w:rsid w:val="00F45C64"/>
    <w:rsid w:val="00F63648"/>
    <w:rsid w:val="00F65379"/>
    <w:rsid w:val="00F73BD8"/>
    <w:rsid w:val="00F756A5"/>
    <w:rsid w:val="00F82CA3"/>
    <w:rsid w:val="00F84DDD"/>
    <w:rsid w:val="00F961B7"/>
    <w:rsid w:val="00FB2580"/>
    <w:rsid w:val="00FC3B35"/>
    <w:rsid w:val="00FC4DD5"/>
    <w:rsid w:val="00FC70BF"/>
    <w:rsid w:val="00FC77C9"/>
    <w:rsid w:val="00FE1F22"/>
    <w:rsid w:val="00FE3AAF"/>
    <w:rsid w:val="00FE4146"/>
    <w:rsid w:val="00FF2BFC"/>
    <w:rsid w:val="00FF743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0" w:defSemiHidden="0" w:defUnhideWhenUsed="0" w:defQFormat="0" w:count="267">
    <w:lsdException w:name="List Paragraph" w:uiPriority="72" w:qFormat="1"/>
  </w:latentStyles>
  <w:style w:type="paragraph" w:default="1" w:styleId="Normal">
    <w:name w:val="Normal"/>
    <w:qFormat/>
    <w:rsid w:val="002C35D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9D1AD3"/>
    <w:pPr>
      <w:tabs>
        <w:tab w:val="center" w:pos="4513"/>
        <w:tab w:val="right" w:pos="9026"/>
      </w:tabs>
      <w:spacing w:after="0" w:line="240" w:lineRule="auto"/>
    </w:pPr>
  </w:style>
  <w:style w:type="character" w:customStyle="1" w:styleId="En-tteCar">
    <w:name w:val="En-tête Car"/>
    <w:basedOn w:val="Policepardfaut"/>
    <w:link w:val="En-tte"/>
    <w:uiPriority w:val="99"/>
    <w:semiHidden/>
    <w:rsid w:val="009D1AD3"/>
  </w:style>
  <w:style w:type="paragraph" w:styleId="Pieddepage">
    <w:name w:val="footer"/>
    <w:basedOn w:val="Normal"/>
    <w:link w:val="PieddepageCar"/>
    <w:uiPriority w:val="99"/>
    <w:unhideWhenUsed/>
    <w:rsid w:val="009D1AD3"/>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9D1AD3"/>
  </w:style>
  <w:style w:type="paragraph" w:styleId="Paragraphedeliste">
    <w:name w:val="List Paragraph"/>
    <w:basedOn w:val="Normal"/>
    <w:uiPriority w:val="72"/>
    <w:qFormat/>
    <w:rsid w:val="00E72E6F"/>
    <w:pPr>
      <w:ind w:left="720"/>
      <w:contextualSpacing/>
    </w:pPr>
  </w:style>
  <w:style w:type="paragraph" w:styleId="Textebrut">
    <w:name w:val="Plain Text"/>
    <w:basedOn w:val="Normal"/>
    <w:link w:val="TextebrutCar"/>
    <w:uiPriority w:val="99"/>
    <w:unhideWhenUsed/>
    <w:rsid w:val="00AF0833"/>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rsid w:val="00AF0833"/>
    <w:rPr>
      <w:rFonts w:ascii="Consolas" w:hAnsi="Consolas"/>
      <w:sz w:val="21"/>
      <w:szCs w:val="21"/>
    </w:rPr>
  </w:style>
  <w:style w:type="paragraph" w:styleId="Textedebulles">
    <w:name w:val="Balloon Text"/>
    <w:basedOn w:val="Normal"/>
    <w:link w:val="TextedebullesCar"/>
    <w:uiPriority w:val="99"/>
    <w:semiHidden/>
    <w:unhideWhenUsed/>
    <w:rsid w:val="0090481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4819"/>
    <w:rPr>
      <w:rFonts w:ascii="Tahoma" w:hAnsi="Tahoma" w:cs="Tahoma"/>
      <w:sz w:val="16"/>
      <w:szCs w:val="16"/>
    </w:rPr>
  </w:style>
  <w:style w:type="table" w:styleId="Grilledutableau">
    <w:name w:val="Table Grid"/>
    <w:basedOn w:val="TableauNormal"/>
    <w:rsid w:val="00375C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Marquedecommentaire">
    <w:name w:val="annotation reference"/>
    <w:basedOn w:val="Policepardfaut"/>
    <w:rsid w:val="00F961B7"/>
    <w:rPr>
      <w:sz w:val="16"/>
      <w:szCs w:val="16"/>
    </w:rPr>
  </w:style>
  <w:style w:type="paragraph" w:styleId="Commentaire">
    <w:name w:val="annotation text"/>
    <w:basedOn w:val="Normal"/>
    <w:link w:val="CommentaireCar"/>
    <w:rsid w:val="00F961B7"/>
    <w:pPr>
      <w:spacing w:line="240" w:lineRule="auto"/>
    </w:pPr>
    <w:rPr>
      <w:sz w:val="20"/>
      <w:szCs w:val="20"/>
    </w:rPr>
  </w:style>
  <w:style w:type="character" w:customStyle="1" w:styleId="CommentaireCar">
    <w:name w:val="Commentaire Car"/>
    <w:basedOn w:val="Policepardfaut"/>
    <w:link w:val="Commentaire"/>
    <w:rsid w:val="00F961B7"/>
    <w:rPr>
      <w:sz w:val="20"/>
      <w:szCs w:val="20"/>
    </w:rPr>
  </w:style>
  <w:style w:type="paragraph" w:styleId="Objetducommentaire">
    <w:name w:val="annotation subject"/>
    <w:basedOn w:val="Commentaire"/>
    <w:next w:val="Commentaire"/>
    <w:link w:val="ObjetducommentaireCar"/>
    <w:rsid w:val="00F961B7"/>
    <w:rPr>
      <w:b/>
      <w:bCs/>
    </w:rPr>
  </w:style>
  <w:style w:type="character" w:customStyle="1" w:styleId="ObjetducommentaireCar">
    <w:name w:val="Objet du commentaire Car"/>
    <w:basedOn w:val="CommentaireCar"/>
    <w:link w:val="Objetducommentaire"/>
    <w:rsid w:val="00F961B7"/>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AD651-FC93-4473-BF8F-C34BC6C92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4335</Words>
  <Characters>24711</Characters>
  <Application>Microsoft Office Word</Application>
  <DocSecurity>0</DocSecurity>
  <Lines>205</Lines>
  <Paragraphs>57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HP</Company>
  <LinksUpToDate>false</LinksUpToDate>
  <CharactersWithSpaces>28989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undp</dc:creator>
  <cp:lastModifiedBy>El Hassen Teguedi</cp:lastModifiedBy>
  <cp:revision>2</cp:revision>
  <cp:lastPrinted>2010-03-10T19:31:00Z</cp:lastPrinted>
  <dcterms:created xsi:type="dcterms:W3CDTF">2010-03-10T19:31:00Z</dcterms:created>
  <dcterms:modified xsi:type="dcterms:W3CDTF">2010-03-10T19:31:00Z</dcterms:modified>
</cp:coreProperties>
</file>