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r w:rsidRPr="00181979">
        <w:rPr>
          <w:b/>
          <w:bCs/>
          <w:sz w:val="22"/>
          <w:szCs w:val="22"/>
          <w:lang w:val="en-US"/>
        </w:rPr>
        <w:t>Mission itinerary and persons interviewed</w:t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r w:rsidRPr="00181979">
        <w:rPr>
          <w:b/>
          <w:bCs/>
          <w:sz w:val="22"/>
          <w:szCs w:val="22"/>
          <w:lang w:val="en-US"/>
        </w:rPr>
        <w:t>Final Evaluation of the Sustainable Rangeland Management Project, 9-14 April 2012</w:t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r w:rsidRPr="00181979">
        <w:rPr>
          <w:b/>
          <w:bCs/>
          <w:sz w:val="22"/>
          <w:szCs w:val="22"/>
          <w:lang w:val="en-US"/>
        </w:rPr>
        <w:t>Date and time</w:t>
      </w:r>
      <w:r w:rsidRPr="00181979">
        <w:rPr>
          <w:b/>
          <w:bCs/>
          <w:sz w:val="22"/>
          <w:szCs w:val="22"/>
          <w:lang w:val="en-US"/>
        </w:rPr>
        <w:tab/>
        <w:t>Topic of the meeting</w:t>
      </w:r>
      <w:r w:rsidRPr="00181979">
        <w:rPr>
          <w:b/>
          <w:bCs/>
          <w:sz w:val="22"/>
          <w:szCs w:val="22"/>
          <w:lang w:val="en-US"/>
        </w:rPr>
        <w:tab/>
        <w:t>Persons interviewed</w:t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r w:rsidRPr="00181979">
        <w:rPr>
          <w:b/>
          <w:bCs/>
          <w:sz w:val="22"/>
          <w:szCs w:val="22"/>
          <w:lang w:val="en-US"/>
        </w:rPr>
        <w:t>9 April 2012</w:t>
      </w:r>
      <w:r w:rsidRPr="00181979">
        <w:rPr>
          <w:b/>
          <w:bCs/>
          <w:sz w:val="22"/>
          <w:szCs w:val="22"/>
          <w:lang w:val="en-US"/>
        </w:rPr>
        <w:tab/>
        <w:t>Meetings in Almaty</w:t>
      </w:r>
      <w:r w:rsidRPr="00181979">
        <w:rPr>
          <w:b/>
          <w:bCs/>
          <w:sz w:val="22"/>
          <w:szCs w:val="22"/>
          <w:lang w:val="en-US"/>
        </w:rPr>
        <w:tab/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r w:rsidRPr="00181979">
        <w:rPr>
          <w:b/>
          <w:bCs/>
          <w:sz w:val="22"/>
          <w:szCs w:val="22"/>
          <w:lang w:val="en-US"/>
        </w:rPr>
        <w:t>9:00 -13:00</w:t>
      </w:r>
      <w:r w:rsidRPr="00181979">
        <w:rPr>
          <w:b/>
          <w:bCs/>
          <w:sz w:val="22"/>
          <w:szCs w:val="22"/>
          <w:lang w:val="en-US"/>
        </w:rPr>
        <w:tab/>
        <w:t>Technical meeting with project staff</w:t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r w:rsidRPr="00181979">
        <w:rPr>
          <w:b/>
          <w:bCs/>
          <w:sz w:val="22"/>
          <w:szCs w:val="22"/>
          <w:lang w:val="en-US"/>
        </w:rPr>
        <w:tab/>
      </w:r>
      <w:proofErr w:type="spellStart"/>
      <w:r w:rsidRPr="00181979">
        <w:rPr>
          <w:b/>
          <w:bCs/>
          <w:sz w:val="22"/>
          <w:szCs w:val="22"/>
          <w:lang w:val="en-US"/>
        </w:rPr>
        <w:t>Bakhtyar</w:t>
      </w:r>
      <w:proofErr w:type="spellEnd"/>
      <w:r w:rsidRPr="00181979">
        <w:rPr>
          <w:b/>
          <w:bCs/>
          <w:sz w:val="22"/>
          <w:szCs w:val="22"/>
          <w:lang w:val="en-US"/>
        </w:rPr>
        <w:t xml:space="preserve"> Sadyk, National project manager </w:t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proofErr w:type="spellStart"/>
      <w:r w:rsidRPr="00181979">
        <w:rPr>
          <w:b/>
          <w:bCs/>
          <w:sz w:val="22"/>
          <w:szCs w:val="22"/>
          <w:lang w:val="en-US"/>
        </w:rPr>
        <w:t>Alimayev</w:t>
      </w:r>
      <w:proofErr w:type="spellEnd"/>
      <w:r w:rsidRPr="00181979">
        <w:rPr>
          <w:b/>
          <w:bCs/>
          <w:sz w:val="22"/>
          <w:szCs w:val="22"/>
          <w:lang w:val="en-US"/>
        </w:rPr>
        <w:t xml:space="preserve"> I.I., Research Institute for Livestock and Feed Production of the </w:t>
      </w:r>
      <w:proofErr w:type="spellStart"/>
      <w:r w:rsidRPr="00181979">
        <w:rPr>
          <w:b/>
          <w:bCs/>
          <w:sz w:val="22"/>
          <w:szCs w:val="22"/>
          <w:lang w:val="en-US"/>
        </w:rPr>
        <w:t>KazAgroInnovation</w:t>
      </w:r>
      <w:proofErr w:type="spellEnd"/>
      <w:r w:rsidRPr="00181979">
        <w:rPr>
          <w:b/>
          <w:bCs/>
          <w:sz w:val="22"/>
          <w:szCs w:val="22"/>
          <w:lang w:val="en-US"/>
        </w:rPr>
        <w:t xml:space="preserve"> Centre</w:t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proofErr w:type="spellStart"/>
      <w:r w:rsidRPr="00181979">
        <w:rPr>
          <w:b/>
          <w:bCs/>
          <w:sz w:val="22"/>
          <w:szCs w:val="22"/>
          <w:lang w:val="en-US"/>
        </w:rPr>
        <w:t>Sharip</w:t>
      </w:r>
      <w:proofErr w:type="spellEnd"/>
      <w:r w:rsidRPr="0018197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181979">
        <w:rPr>
          <w:b/>
          <w:bCs/>
          <w:sz w:val="22"/>
          <w:szCs w:val="22"/>
          <w:lang w:val="en-US"/>
        </w:rPr>
        <w:t>Yermek</w:t>
      </w:r>
      <w:proofErr w:type="spellEnd"/>
      <w:r w:rsidRPr="00181979">
        <w:rPr>
          <w:b/>
          <w:bCs/>
          <w:sz w:val="22"/>
          <w:szCs w:val="22"/>
          <w:lang w:val="en-US"/>
        </w:rPr>
        <w:t>, Project expert on rangelands monitoring</w:t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r w:rsidRPr="00181979">
        <w:rPr>
          <w:b/>
          <w:bCs/>
          <w:sz w:val="22"/>
          <w:szCs w:val="22"/>
          <w:lang w:val="en-US"/>
        </w:rPr>
        <w:t>12:30-13:00</w:t>
      </w:r>
      <w:r w:rsidRPr="00181979">
        <w:rPr>
          <w:b/>
          <w:bCs/>
          <w:sz w:val="22"/>
          <w:szCs w:val="22"/>
          <w:lang w:val="en-US"/>
        </w:rPr>
        <w:tab/>
        <w:t>Meeting with the Kazak Research Institute for Livestock and Feed Production</w:t>
      </w:r>
      <w:r w:rsidRPr="00181979">
        <w:rPr>
          <w:b/>
          <w:bCs/>
          <w:sz w:val="22"/>
          <w:szCs w:val="22"/>
          <w:lang w:val="en-US"/>
        </w:rPr>
        <w:tab/>
      </w:r>
      <w:proofErr w:type="spellStart"/>
      <w:r w:rsidRPr="00181979">
        <w:rPr>
          <w:b/>
          <w:bCs/>
          <w:sz w:val="22"/>
          <w:szCs w:val="22"/>
          <w:lang w:val="en-US"/>
        </w:rPr>
        <w:t>Abdrakhman</w:t>
      </w:r>
      <w:proofErr w:type="spellEnd"/>
      <w:r w:rsidRPr="0018197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181979">
        <w:rPr>
          <w:b/>
          <w:bCs/>
          <w:sz w:val="22"/>
          <w:szCs w:val="22"/>
          <w:lang w:val="en-US"/>
        </w:rPr>
        <w:t>Ombayev</w:t>
      </w:r>
      <w:proofErr w:type="spellEnd"/>
      <w:r w:rsidRPr="00181979">
        <w:rPr>
          <w:b/>
          <w:bCs/>
          <w:sz w:val="22"/>
          <w:szCs w:val="22"/>
          <w:lang w:val="en-US"/>
        </w:rPr>
        <w:t>, Director</w:t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r w:rsidRPr="00181979">
        <w:rPr>
          <w:b/>
          <w:bCs/>
          <w:sz w:val="22"/>
          <w:szCs w:val="22"/>
          <w:lang w:val="en-US"/>
        </w:rPr>
        <w:t>14.00-18.00</w:t>
      </w:r>
      <w:r w:rsidRPr="00181979">
        <w:rPr>
          <w:b/>
          <w:bCs/>
          <w:sz w:val="22"/>
          <w:szCs w:val="22"/>
          <w:lang w:val="en-US"/>
        </w:rPr>
        <w:tab/>
        <w:t xml:space="preserve">Meeting with Farmer Foundation of Kazakhstan </w:t>
      </w:r>
      <w:r w:rsidRPr="00181979">
        <w:rPr>
          <w:b/>
          <w:bCs/>
          <w:sz w:val="22"/>
          <w:szCs w:val="22"/>
          <w:lang w:val="en-US"/>
        </w:rPr>
        <w:tab/>
        <w:t>Levin V., Director General</w:t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r w:rsidRPr="00181979">
        <w:rPr>
          <w:b/>
          <w:bCs/>
          <w:sz w:val="22"/>
          <w:szCs w:val="22"/>
          <w:lang w:val="en-US"/>
        </w:rPr>
        <w:t>14:00-18:00</w:t>
      </w:r>
      <w:r w:rsidRPr="00181979">
        <w:rPr>
          <w:b/>
          <w:bCs/>
          <w:sz w:val="22"/>
          <w:szCs w:val="22"/>
          <w:lang w:val="en-US"/>
        </w:rPr>
        <w:tab/>
        <w:t>Meeting with the Agency for Land Resources Management</w:t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r w:rsidRPr="00181979">
        <w:rPr>
          <w:b/>
          <w:bCs/>
          <w:sz w:val="22"/>
          <w:szCs w:val="22"/>
          <w:lang w:val="en-US"/>
        </w:rPr>
        <w:tab/>
      </w:r>
      <w:proofErr w:type="spellStart"/>
      <w:r w:rsidRPr="00181979">
        <w:rPr>
          <w:b/>
          <w:bCs/>
          <w:sz w:val="22"/>
          <w:szCs w:val="22"/>
          <w:lang w:val="en-US"/>
        </w:rPr>
        <w:t>Duseinbekov</w:t>
      </w:r>
      <w:proofErr w:type="spellEnd"/>
      <w:r w:rsidRPr="00181979">
        <w:rPr>
          <w:b/>
          <w:bCs/>
          <w:sz w:val="22"/>
          <w:szCs w:val="22"/>
          <w:lang w:val="en-US"/>
        </w:rPr>
        <w:t xml:space="preserve"> S., First Deputy Director of Almaty Branch</w:t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r w:rsidRPr="00181979">
        <w:rPr>
          <w:b/>
          <w:bCs/>
          <w:sz w:val="22"/>
          <w:szCs w:val="22"/>
          <w:lang w:val="en-US"/>
        </w:rPr>
        <w:t>10 April 2012</w:t>
      </w:r>
      <w:r w:rsidRPr="00181979">
        <w:rPr>
          <w:b/>
          <w:bCs/>
          <w:sz w:val="22"/>
          <w:szCs w:val="22"/>
          <w:lang w:val="en-US"/>
        </w:rPr>
        <w:tab/>
        <w:t xml:space="preserve">Field visit to </w:t>
      </w:r>
      <w:proofErr w:type="spellStart"/>
      <w:r w:rsidRPr="00181979">
        <w:rPr>
          <w:b/>
          <w:bCs/>
          <w:sz w:val="22"/>
          <w:szCs w:val="22"/>
          <w:lang w:val="en-US"/>
        </w:rPr>
        <w:t>Shien</w:t>
      </w:r>
      <w:proofErr w:type="spellEnd"/>
      <w:r w:rsidRPr="00181979">
        <w:rPr>
          <w:b/>
          <w:bCs/>
          <w:sz w:val="22"/>
          <w:szCs w:val="22"/>
          <w:lang w:val="en-US"/>
        </w:rPr>
        <w:t xml:space="preserve"> project area</w:t>
      </w:r>
      <w:r w:rsidRPr="00181979">
        <w:rPr>
          <w:b/>
          <w:bCs/>
          <w:sz w:val="22"/>
          <w:szCs w:val="22"/>
          <w:lang w:val="en-US"/>
        </w:rPr>
        <w:tab/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r w:rsidRPr="00181979">
        <w:rPr>
          <w:b/>
          <w:bCs/>
          <w:sz w:val="22"/>
          <w:szCs w:val="22"/>
          <w:lang w:val="en-US"/>
        </w:rPr>
        <w:t>09:30-11.00</w:t>
      </w:r>
      <w:r w:rsidRPr="00181979">
        <w:rPr>
          <w:b/>
          <w:bCs/>
          <w:sz w:val="22"/>
          <w:szCs w:val="22"/>
          <w:lang w:val="en-US"/>
        </w:rPr>
        <w:tab/>
        <w:t>Meeting with GIZ office</w:t>
      </w:r>
      <w:r w:rsidRPr="00181979">
        <w:rPr>
          <w:b/>
          <w:bCs/>
          <w:sz w:val="22"/>
          <w:szCs w:val="22"/>
          <w:lang w:val="en-US"/>
        </w:rPr>
        <w:tab/>
      </w:r>
      <w:proofErr w:type="spellStart"/>
      <w:r w:rsidRPr="00181979">
        <w:rPr>
          <w:b/>
          <w:bCs/>
          <w:sz w:val="22"/>
          <w:szCs w:val="22"/>
          <w:lang w:val="en-US"/>
        </w:rPr>
        <w:t>Goertz</w:t>
      </w:r>
      <w:proofErr w:type="spellEnd"/>
      <w:r w:rsidRPr="00181979">
        <w:rPr>
          <w:b/>
          <w:bCs/>
          <w:sz w:val="22"/>
          <w:szCs w:val="22"/>
          <w:lang w:val="en-US"/>
        </w:rPr>
        <w:t xml:space="preserve"> Rainer, Country Director</w:t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r w:rsidRPr="00181979">
        <w:rPr>
          <w:b/>
          <w:bCs/>
          <w:sz w:val="22"/>
          <w:szCs w:val="22"/>
          <w:lang w:val="en-US"/>
        </w:rPr>
        <w:t xml:space="preserve">Elena </w:t>
      </w:r>
      <w:proofErr w:type="gramStart"/>
      <w:r w:rsidRPr="00181979">
        <w:rPr>
          <w:b/>
          <w:bCs/>
          <w:sz w:val="22"/>
          <w:szCs w:val="22"/>
          <w:lang w:val="en-US"/>
        </w:rPr>
        <w:t>Kazachkova ,</w:t>
      </w:r>
      <w:proofErr w:type="gramEnd"/>
      <w:r w:rsidRPr="00181979">
        <w:rPr>
          <w:b/>
          <w:bCs/>
          <w:sz w:val="22"/>
          <w:szCs w:val="22"/>
          <w:lang w:val="en-US"/>
        </w:rPr>
        <w:t xml:space="preserve"> Project Assistant </w:t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r w:rsidRPr="00181979">
        <w:rPr>
          <w:b/>
          <w:bCs/>
          <w:sz w:val="22"/>
          <w:szCs w:val="22"/>
          <w:lang w:val="en-US"/>
        </w:rPr>
        <w:t>12:00-13:00</w:t>
      </w:r>
      <w:r w:rsidRPr="00181979">
        <w:rPr>
          <w:b/>
          <w:bCs/>
          <w:sz w:val="22"/>
          <w:szCs w:val="22"/>
          <w:lang w:val="en-US"/>
        </w:rPr>
        <w:tab/>
        <w:t xml:space="preserve">Meeting with </w:t>
      </w:r>
      <w:proofErr w:type="spellStart"/>
      <w:r w:rsidRPr="00181979">
        <w:rPr>
          <w:b/>
          <w:bCs/>
          <w:sz w:val="22"/>
          <w:szCs w:val="22"/>
          <w:lang w:val="en-US"/>
        </w:rPr>
        <w:t>Akimat</w:t>
      </w:r>
      <w:proofErr w:type="spellEnd"/>
      <w:r w:rsidRPr="00181979">
        <w:rPr>
          <w:b/>
          <w:bCs/>
          <w:sz w:val="22"/>
          <w:szCs w:val="22"/>
          <w:lang w:val="en-US"/>
        </w:rPr>
        <w:t xml:space="preserve"> of </w:t>
      </w:r>
      <w:proofErr w:type="spellStart"/>
      <w:r w:rsidRPr="00181979">
        <w:rPr>
          <w:b/>
          <w:bCs/>
          <w:sz w:val="22"/>
          <w:szCs w:val="22"/>
          <w:lang w:val="en-US"/>
        </w:rPr>
        <w:t>Zhambyl</w:t>
      </w:r>
      <w:proofErr w:type="spellEnd"/>
      <w:r w:rsidRPr="00181979">
        <w:rPr>
          <w:b/>
          <w:bCs/>
          <w:sz w:val="22"/>
          <w:szCs w:val="22"/>
          <w:lang w:val="en-US"/>
        </w:rPr>
        <w:t xml:space="preserve"> rayon</w:t>
      </w:r>
      <w:r w:rsidRPr="00181979">
        <w:rPr>
          <w:b/>
          <w:bCs/>
          <w:sz w:val="22"/>
          <w:szCs w:val="22"/>
          <w:lang w:val="en-US"/>
        </w:rPr>
        <w:tab/>
      </w:r>
      <w:proofErr w:type="spellStart"/>
      <w:r w:rsidRPr="00181979">
        <w:rPr>
          <w:b/>
          <w:bCs/>
          <w:sz w:val="22"/>
          <w:szCs w:val="22"/>
          <w:lang w:val="en-US"/>
        </w:rPr>
        <w:t>Karayev</w:t>
      </w:r>
      <w:proofErr w:type="spellEnd"/>
      <w:r w:rsidRPr="00181979">
        <w:rPr>
          <w:b/>
          <w:bCs/>
          <w:sz w:val="22"/>
          <w:szCs w:val="22"/>
          <w:lang w:val="en-US"/>
        </w:rPr>
        <w:t xml:space="preserve"> K., Head of agriculture department</w:t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proofErr w:type="spellStart"/>
      <w:r w:rsidRPr="00181979">
        <w:rPr>
          <w:b/>
          <w:bCs/>
          <w:sz w:val="22"/>
          <w:szCs w:val="22"/>
          <w:lang w:val="en-US"/>
        </w:rPr>
        <w:t>Enkeleshov</w:t>
      </w:r>
      <w:proofErr w:type="spellEnd"/>
      <w:r w:rsidRPr="00181979">
        <w:rPr>
          <w:b/>
          <w:bCs/>
          <w:sz w:val="22"/>
          <w:szCs w:val="22"/>
          <w:lang w:val="en-US"/>
        </w:rPr>
        <w:t xml:space="preserve"> D., </w:t>
      </w:r>
      <w:proofErr w:type="gramStart"/>
      <w:r w:rsidRPr="00181979">
        <w:rPr>
          <w:b/>
          <w:bCs/>
          <w:sz w:val="22"/>
          <w:szCs w:val="22"/>
          <w:lang w:val="en-US"/>
        </w:rPr>
        <w:t>Senior</w:t>
      </w:r>
      <w:proofErr w:type="gramEnd"/>
      <w:r w:rsidRPr="00181979">
        <w:rPr>
          <w:b/>
          <w:bCs/>
          <w:sz w:val="22"/>
          <w:szCs w:val="22"/>
          <w:lang w:val="en-US"/>
        </w:rPr>
        <w:t xml:space="preserve"> expert of agriculture department </w:t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proofErr w:type="gramStart"/>
      <w:r w:rsidRPr="00181979">
        <w:rPr>
          <w:b/>
          <w:bCs/>
          <w:sz w:val="22"/>
          <w:szCs w:val="22"/>
          <w:lang w:val="en-US"/>
        </w:rPr>
        <w:t xml:space="preserve">Galina  </w:t>
      </w:r>
      <w:proofErr w:type="spellStart"/>
      <w:r w:rsidRPr="00181979">
        <w:rPr>
          <w:b/>
          <w:bCs/>
          <w:sz w:val="22"/>
          <w:szCs w:val="22"/>
          <w:lang w:val="en-US"/>
        </w:rPr>
        <w:t>Alzhanova</w:t>
      </w:r>
      <w:proofErr w:type="spellEnd"/>
      <w:proofErr w:type="gramEnd"/>
      <w:r w:rsidRPr="00181979">
        <w:rPr>
          <w:b/>
          <w:bCs/>
          <w:sz w:val="22"/>
          <w:szCs w:val="22"/>
          <w:lang w:val="en-US"/>
        </w:rPr>
        <w:t xml:space="preserve"> – Head of the Center for Women Support</w:t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r w:rsidRPr="00181979">
        <w:rPr>
          <w:b/>
          <w:bCs/>
          <w:sz w:val="22"/>
          <w:szCs w:val="22"/>
          <w:lang w:val="en-US"/>
        </w:rPr>
        <w:t>14:00 -18:00</w:t>
      </w:r>
      <w:r w:rsidRPr="00181979">
        <w:rPr>
          <w:b/>
          <w:bCs/>
          <w:sz w:val="22"/>
          <w:szCs w:val="22"/>
          <w:lang w:val="en-US"/>
        </w:rPr>
        <w:tab/>
        <w:t xml:space="preserve">Meetings in </w:t>
      </w:r>
      <w:proofErr w:type="spellStart"/>
      <w:r w:rsidRPr="00181979">
        <w:rPr>
          <w:b/>
          <w:bCs/>
          <w:sz w:val="22"/>
          <w:szCs w:val="22"/>
          <w:lang w:val="en-US"/>
        </w:rPr>
        <w:t>Shien</w:t>
      </w:r>
      <w:proofErr w:type="spellEnd"/>
      <w:r w:rsidRPr="00181979">
        <w:rPr>
          <w:b/>
          <w:bCs/>
          <w:sz w:val="22"/>
          <w:szCs w:val="22"/>
          <w:lang w:val="en-US"/>
        </w:rPr>
        <w:t xml:space="preserve"> rural district with </w:t>
      </w:r>
      <w:proofErr w:type="spellStart"/>
      <w:r w:rsidRPr="00181979">
        <w:rPr>
          <w:b/>
          <w:bCs/>
          <w:sz w:val="22"/>
          <w:szCs w:val="22"/>
          <w:lang w:val="en-US"/>
        </w:rPr>
        <w:t>Akim</w:t>
      </w:r>
      <w:proofErr w:type="spellEnd"/>
      <w:r w:rsidRPr="00181979">
        <w:rPr>
          <w:b/>
          <w:bCs/>
          <w:sz w:val="22"/>
          <w:szCs w:val="22"/>
          <w:lang w:val="en-US"/>
        </w:rPr>
        <w:t xml:space="preserve"> of rural district and members of Pasture Committee, farmers and beneficiaries of pilot projects.</w:t>
      </w:r>
      <w:r w:rsidRPr="00181979">
        <w:rPr>
          <w:b/>
          <w:bCs/>
          <w:sz w:val="22"/>
          <w:szCs w:val="22"/>
          <w:lang w:val="en-US"/>
        </w:rPr>
        <w:tab/>
      </w:r>
      <w:proofErr w:type="spellStart"/>
      <w:r w:rsidRPr="00181979">
        <w:rPr>
          <w:b/>
          <w:bCs/>
          <w:sz w:val="22"/>
          <w:szCs w:val="22"/>
          <w:lang w:val="en-US"/>
        </w:rPr>
        <w:t>Baysariev</w:t>
      </w:r>
      <w:proofErr w:type="spellEnd"/>
      <w:r w:rsidRPr="00181979">
        <w:rPr>
          <w:b/>
          <w:bCs/>
          <w:sz w:val="22"/>
          <w:szCs w:val="22"/>
          <w:lang w:val="en-US"/>
        </w:rPr>
        <w:t xml:space="preserve"> A., </w:t>
      </w:r>
      <w:proofErr w:type="spellStart"/>
      <w:r w:rsidRPr="00181979">
        <w:rPr>
          <w:b/>
          <w:bCs/>
          <w:sz w:val="22"/>
          <w:szCs w:val="22"/>
          <w:lang w:val="en-US"/>
        </w:rPr>
        <w:t>Akim</w:t>
      </w:r>
      <w:proofErr w:type="spellEnd"/>
      <w:r w:rsidRPr="00181979">
        <w:rPr>
          <w:b/>
          <w:bCs/>
          <w:sz w:val="22"/>
          <w:szCs w:val="22"/>
          <w:lang w:val="en-US"/>
        </w:rPr>
        <w:t xml:space="preserve"> of rural district of </w:t>
      </w:r>
      <w:proofErr w:type="spellStart"/>
      <w:r w:rsidRPr="00181979">
        <w:rPr>
          <w:b/>
          <w:bCs/>
          <w:sz w:val="22"/>
          <w:szCs w:val="22"/>
          <w:lang w:val="en-US"/>
        </w:rPr>
        <w:t>Shien</w:t>
      </w:r>
      <w:proofErr w:type="spellEnd"/>
      <w:r w:rsidRPr="00181979">
        <w:rPr>
          <w:b/>
          <w:bCs/>
          <w:sz w:val="22"/>
          <w:szCs w:val="22"/>
          <w:lang w:val="en-US"/>
        </w:rPr>
        <w:t xml:space="preserve"> and Mayor of settlement</w:t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proofErr w:type="spellStart"/>
      <w:r w:rsidRPr="00181979">
        <w:rPr>
          <w:b/>
          <w:bCs/>
          <w:sz w:val="22"/>
          <w:szCs w:val="22"/>
          <w:lang w:val="en-US"/>
        </w:rPr>
        <w:t>Bayshelekov</w:t>
      </w:r>
      <w:proofErr w:type="spellEnd"/>
      <w:r w:rsidRPr="00181979">
        <w:rPr>
          <w:b/>
          <w:bCs/>
          <w:sz w:val="22"/>
          <w:szCs w:val="22"/>
          <w:lang w:val="en-US"/>
        </w:rPr>
        <w:t xml:space="preserve"> T., Chairman of Pasture Committee of </w:t>
      </w:r>
      <w:proofErr w:type="spellStart"/>
      <w:r w:rsidRPr="00181979">
        <w:rPr>
          <w:b/>
          <w:bCs/>
          <w:sz w:val="22"/>
          <w:szCs w:val="22"/>
          <w:lang w:val="en-US"/>
        </w:rPr>
        <w:t>Shien</w:t>
      </w:r>
      <w:proofErr w:type="spellEnd"/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r w:rsidRPr="00181979">
        <w:rPr>
          <w:b/>
          <w:bCs/>
          <w:sz w:val="22"/>
          <w:szCs w:val="22"/>
          <w:lang w:val="en-US"/>
        </w:rPr>
        <w:t> </w:t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r w:rsidRPr="00181979">
        <w:rPr>
          <w:b/>
          <w:bCs/>
          <w:sz w:val="22"/>
          <w:szCs w:val="22"/>
          <w:lang w:val="en-US"/>
        </w:rPr>
        <w:t>Date and time</w:t>
      </w:r>
      <w:r w:rsidRPr="00181979">
        <w:rPr>
          <w:b/>
          <w:bCs/>
          <w:sz w:val="22"/>
          <w:szCs w:val="22"/>
          <w:lang w:val="en-US"/>
        </w:rPr>
        <w:tab/>
        <w:t>Topic of the meeting</w:t>
      </w:r>
      <w:r w:rsidRPr="00181979">
        <w:rPr>
          <w:b/>
          <w:bCs/>
          <w:sz w:val="22"/>
          <w:szCs w:val="22"/>
          <w:lang w:val="en-US"/>
        </w:rPr>
        <w:tab/>
        <w:t>Persons interviewed</w:t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r w:rsidRPr="00181979">
        <w:rPr>
          <w:b/>
          <w:bCs/>
          <w:sz w:val="22"/>
          <w:szCs w:val="22"/>
          <w:lang w:val="en-US"/>
        </w:rPr>
        <w:t>11 April 2012</w:t>
      </w:r>
      <w:r w:rsidRPr="00181979">
        <w:rPr>
          <w:b/>
          <w:bCs/>
          <w:sz w:val="22"/>
          <w:szCs w:val="22"/>
          <w:lang w:val="en-US"/>
        </w:rPr>
        <w:tab/>
        <w:t xml:space="preserve">Field visit to </w:t>
      </w:r>
      <w:proofErr w:type="spellStart"/>
      <w:r w:rsidRPr="00181979">
        <w:rPr>
          <w:b/>
          <w:bCs/>
          <w:sz w:val="22"/>
          <w:szCs w:val="22"/>
          <w:lang w:val="en-US"/>
        </w:rPr>
        <w:t>Ulguli</w:t>
      </w:r>
      <w:proofErr w:type="spellEnd"/>
      <w:r w:rsidRPr="00181979">
        <w:rPr>
          <w:b/>
          <w:bCs/>
          <w:sz w:val="22"/>
          <w:szCs w:val="22"/>
          <w:lang w:val="en-US"/>
        </w:rPr>
        <w:t xml:space="preserve"> project area</w:t>
      </w:r>
      <w:r w:rsidRPr="00181979">
        <w:rPr>
          <w:b/>
          <w:bCs/>
          <w:sz w:val="22"/>
          <w:szCs w:val="22"/>
          <w:lang w:val="en-US"/>
        </w:rPr>
        <w:tab/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r w:rsidRPr="00181979">
        <w:rPr>
          <w:b/>
          <w:bCs/>
          <w:sz w:val="22"/>
          <w:szCs w:val="22"/>
          <w:lang w:val="en-US"/>
        </w:rPr>
        <w:lastRenderedPageBreak/>
        <w:t>09:00 -13:00</w:t>
      </w:r>
      <w:r w:rsidRPr="00181979">
        <w:rPr>
          <w:b/>
          <w:bCs/>
          <w:sz w:val="22"/>
          <w:szCs w:val="22"/>
          <w:lang w:val="en-US"/>
        </w:rPr>
        <w:tab/>
        <w:t xml:space="preserve">Meeting with </w:t>
      </w:r>
      <w:proofErr w:type="spellStart"/>
      <w:r w:rsidRPr="00181979">
        <w:rPr>
          <w:b/>
          <w:bCs/>
          <w:sz w:val="22"/>
          <w:szCs w:val="22"/>
          <w:lang w:val="en-US"/>
        </w:rPr>
        <w:t>Akim</w:t>
      </w:r>
      <w:proofErr w:type="spellEnd"/>
      <w:r w:rsidRPr="00181979">
        <w:rPr>
          <w:b/>
          <w:bCs/>
          <w:sz w:val="22"/>
          <w:szCs w:val="22"/>
          <w:lang w:val="en-US"/>
        </w:rPr>
        <w:t xml:space="preserve"> of </w:t>
      </w:r>
      <w:proofErr w:type="spellStart"/>
      <w:r w:rsidRPr="00181979">
        <w:rPr>
          <w:b/>
          <w:bCs/>
          <w:sz w:val="22"/>
          <w:szCs w:val="22"/>
          <w:lang w:val="en-US"/>
        </w:rPr>
        <w:t>Ulguli</w:t>
      </w:r>
      <w:proofErr w:type="spellEnd"/>
      <w:r w:rsidRPr="00181979">
        <w:rPr>
          <w:b/>
          <w:bCs/>
          <w:sz w:val="22"/>
          <w:szCs w:val="22"/>
          <w:lang w:val="en-US"/>
        </w:rPr>
        <w:t xml:space="preserve"> rural district, members of </w:t>
      </w:r>
      <w:proofErr w:type="spellStart"/>
      <w:r w:rsidRPr="00181979">
        <w:rPr>
          <w:b/>
          <w:bCs/>
          <w:sz w:val="22"/>
          <w:szCs w:val="22"/>
          <w:lang w:val="en-US"/>
        </w:rPr>
        <w:t>Ulguli</w:t>
      </w:r>
      <w:proofErr w:type="spellEnd"/>
      <w:r w:rsidRPr="00181979">
        <w:rPr>
          <w:b/>
          <w:bCs/>
          <w:sz w:val="22"/>
          <w:szCs w:val="22"/>
          <w:lang w:val="en-US"/>
        </w:rPr>
        <w:t xml:space="preserve"> agriculture cooperative, farmers and beneficiaries of pilot projects </w:t>
      </w:r>
      <w:r w:rsidRPr="00181979">
        <w:rPr>
          <w:b/>
          <w:bCs/>
          <w:sz w:val="22"/>
          <w:szCs w:val="22"/>
          <w:lang w:val="en-US"/>
        </w:rPr>
        <w:tab/>
      </w:r>
      <w:proofErr w:type="spellStart"/>
      <w:r w:rsidRPr="00181979">
        <w:rPr>
          <w:b/>
          <w:bCs/>
          <w:sz w:val="22"/>
          <w:szCs w:val="22"/>
          <w:lang w:val="en-US"/>
        </w:rPr>
        <w:t>Kasymov</w:t>
      </w:r>
      <w:proofErr w:type="spellEnd"/>
      <w:r w:rsidRPr="00181979">
        <w:rPr>
          <w:b/>
          <w:bCs/>
          <w:sz w:val="22"/>
          <w:szCs w:val="22"/>
          <w:lang w:val="en-US"/>
        </w:rPr>
        <w:t xml:space="preserve"> E, </w:t>
      </w:r>
      <w:proofErr w:type="spellStart"/>
      <w:r w:rsidRPr="00181979">
        <w:rPr>
          <w:b/>
          <w:bCs/>
          <w:sz w:val="22"/>
          <w:szCs w:val="22"/>
          <w:lang w:val="en-US"/>
        </w:rPr>
        <w:t>Akim</w:t>
      </w:r>
      <w:proofErr w:type="spellEnd"/>
      <w:r w:rsidRPr="00181979">
        <w:rPr>
          <w:b/>
          <w:bCs/>
          <w:sz w:val="22"/>
          <w:szCs w:val="22"/>
          <w:lang w:val="en-US"/>
        </w:rPr>
        <w:t xml:space="preserve"> of </w:t>
      </w:r>
      <w:proofErr w:type="spellStart"/>
      <w:r w:rsidRPr="00181979">
        <w:rPr>
          <w:b/>
          <w:bCs/>
          <w:sz w:val="22"/>
          <w:szCs w:val="22"/>
          <w:lang w:val="en-US"/>
        </w:rPr>
        <w:t>Ulguli</w:t>
      </w:r>
      <w:proofErr w:type="spellEnd"/>
      <w:r w:rsidRPr="00181979">
        <w:rPr>
          <w:b/>
          <w:bCs/>
          <w:sz w:val="22"/>
          <w:szCs w:val="22"/>
          <w:lang w:val="en-US"/>
        </w:rPr>
        <w:t xml:space="preserve"> rural district</w:t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proofErr w:type="spellStart"/>
      <w:r w:rsidRPr="00181979">
        <w:rPr>
          <w:b/>
          <w:bCs/>
          <w:sz w:val="22"/>
          <w:szCs w:val="22"/>
          <w:lang w:val="en-US"/>
        </w:rPr>
        <w:t>Nasyrov</w:t>
      </w:r>
      <w:proofErr w:type="spellEnd"/>
      <w:r w:rsidRPr="00181979">
        <w:rPr>
          <w:b/>
          <w:bCs/>
          <w:sz w:val="22"/>
          <w:szCs w:val="22"/>
          <w:lang w:val="en-US"/>
        </w:rPr>
        <w:t xml:space="preserve"> B., Chairman of </w:t>
      </w:r>
      <w:proofErr w:type="spellStart"/>
      <w:r w:rsidRPr="00181979">
        <w:rPr>
          <w:b/>
          <w:bCs/>
          <w:sz w:val="22"/>
          <w:szCs w:val="22"/>
          <w:lang w:val="en-US"/>
        </w:rPr>
        <w:t>Ulguli</w:t>
      </w:r>
      <w:proofErr w:type="spellEnd"/>
      <w:r w:rsidRPr="00181979">
        <w:rPr>
          <w:b/>
          <w:bCs/>
          <w:sz w:val="22"/>
          <w:szCs w:val="22"/>
          <w:lang w:val="en-US"/>
        </w:rPr>
        <w:t xml:space="preserve"> agriculture cooperative</w:t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r w:rsidRPr="00181979">
        <w:rPr>
          <w:b/>
          <w:bCs/>
          <w:sz w:val="22"/>
          <w:szCs w:val="22"/>
          <w:lang w:val="en-US"/>
        </w:rPr>
        <w:t>15:00- 17:00</w:t>
      </w:r>
      <w:r w:rsidRPr="00181979">
        <w:rPr>
          <w:b/>
          <w:bCs/>
          <w:sz w:val="22"/>
          <w:szCs w:val="22"/>
          <w:lang w:val="en-US"/>
        </w:rPr>
        <w:tab/>
        <w:t xml:space="preserve">Meeting with members of </w:t>
      </w:r>
      <w:proofErr w:type="spellStart"/>
      <w:r w:rsidRPr="00181979">
        <w:rPr>
          <w:b/>
          <w:bCs/>
          <w:sz w:val="22"/>
          <w:szCs w:val="22"/>
          <w:lang w:val="en-US"/>
        </w:rPr>
        <w:t>Ulguli</w:t>
      </w:r>
      <w:proofErr w:type="spellEnd"/>
      <w:r w:rsidRPr="00181979">
        <w:rPr>
          <w:b/>
          <w:bCs/>
          <w:sz w:val="22"/>
          <w:szCs w:val="22"/>
          <w:lang w:val="en-US"/>
        </w:rPr>
        <w:t xml:space="preserve"> agriculture cooperative, farmers and beneficiaries of pilot projects</w:t>
      </w:r>
      <w:r w:rsidRPr="00181979">
        <w:rPr>
          <w:b/>
          <w:bCs/>
          <w:sz w:val="22"/>
          <w:szCs w:val="22"/>
          <w:lang w:val="en-US"/>
        </w:rPr>
        <w:tab/>
      </w:r>
      <w:proofErr w:type="spellStart"/>
      <w:r w:rsidRPr="00181979">
        <w:rPr>
          <w:b/>
          <w:bCs/>
          <w:sz w:val="22"/>
          <w:szCs w:val="22"/>
          <w:lang w:val="en-US"/>
        </w:rPr>
        <w:t>Nasyrov</w:t>
      </w:r>
      <w:proofErr w:type="spellEnd"/>
      <w:r w:rsidRPr="00181979">
        <w:rPr>
          <w:b/>
          <w:bCs/>
          <w:sz w:val="22"/>
          <w:szCs w:val="22"/>
          <w:lang w:val="en-US"/>
        </w:rPr>
        <w:t xml:space="preserve"> B., Chairman of </w:t>
      </w:r>
      <w:proofErr w:type="spellStart"/>
      <w:r w:rsidRPr="00181979">
        <w:rPr>
          <w:b/>
          <w:bCs/>
          <w:sz w:val="22"/>
          <w:szCs w:val="22"/>
          <w:lang w:val="en-US"/>
        </w:rPr>
        <w:t>Ulguli</w:t>
      </w:r>
      <w:proofErr w:type="spellEnd"/>
      <w:r w:rsidRPr="00181979">
        <w:rPr>
          <w:b/>
          <w:bCs/>
          <w:sz w:val="22"/>
          <w:szCs w:val="22"/>
          <w:lang w:val="en-US"/>
        </w:rPr>
        <w:t xml:space="preserve"> agriculture cooperative</w:t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proofErr w:type="spellStart"/>
      <w:r w:rsidRPr="00181979">
        <w:rPr>
          <w:b/>
          <w:bCs/>
          <w:sz w:val="22"/>
          <w:szCs w:val="22"/>
          <w:lang w:val="en-US"/>
        </w:rPr>
        <w:t>Kukumov</w:t>
      </w:r>
      <w:proofErr w:type="spellEnd"/>
      <w:r w:rsidRPr="00181979">
        <w:rPr>
          <w:b/>
          <w:bCs/>
          <w:sz w:val="22"/>
          <w:szCs w:val="22"/>
          <w:lang w:val="en-US"/>
        </w:rPr>
        <w:t xml:space="preserve">, Owner of farm and member of </w:t>
      </w:r>
      <w:proofErr w:type="spellStart"/>
      <w:r w:rsidRPr="00181979">
        <w:rPr>
          <w:b/>
          <w:bCs/>
          <w:sz w:val="22"/>
          <w:szCs w:val="22"/>
          <w:lang w:val="en-US"/>
        </w:rPr>
        <w:t>Ulguli</w:t>
      </w:r>
      <w:proofErr w:type="spellEnd"/>
      <w:r w:rsidRPr="00181979">
        <w:rPr>
          <w:b/>
          <w:bCs/>
          <w:sz w:val="22"/>
          <w:szCs w:val="22"/>
          <w:lang w:val="en-US"/>
        </w:rPr>
        <w:t xml:space="preserve"> agriculture cooperative</w:t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r w:rsidRPr="00181979">
        <w:rPr>
          <w:b/>
          <w:bCs/>
          <w:sz w:val="22"/>
          <w:szCs w:val="22"/>
          <w:lang w:val="en-US"/>
        </w:rPr>
        <w:t xml:space="preserve">12 April 2012 </w:t>
      </w:r>
      <w:r w:rsidRPr="00181979">
        <w:rPr>
          <w:b/>
          <w:bCs/>
          <w:sz w:val="22"/>
          <w:szCs w:val="22"/>
          <w:lang w:val="en-US"/>
        </w:rPr>
        <w:tab/>
        <w:t>Meetings in Astana</w:t>
      </w:r>
      <w:r w:rsidRPr="00181979">
        <w:rPr>
          <w:b/>
          <w:bCs/>
          <w:sz w:val="22"/>
          <w:szCs w:val="22"/>
          <w:lang w:val="en-US"/>
        </w:rPr>
        <w:tab/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r w:rsidRPr="00181979">
        <w:rPr>
          <w:b/>
          <w:bCs/>
          <w:sz w:val="22"/>
          <w:szCs w:val="22"/>
          <w:lang w:val="en-US"/>
        </w:rPr>
        <w:t>12:00- 13:00</w:t>
      </w:r>
      <w:r w:rsidRPr="00181979">
        <w:rPr>
          <w:b/>
          <w:bCs/>
          <w:sz w:val="22"/>
          <w:szCs w:val="22"/>
          <w:lang w:val="en-US"/>
        </w:rPr>
        <w:tab/>
        <w:t>Meeting with key partners in Ministry of Environmental Protection</w:t>
      </w:r>
      <w:r w:rsidRPr="00181979">
        <w:rPr>
          <w:b/>
          <w:bCs/>
          <w:sz w:val="22"/>
          <w:szCs w:val="22"/>
          <w:lang w:val="en-US"/>
        </w:rPr>
        <w:tab/>
      </w:r>
      <w:proofErr w:type="spellStart"/>
      <w:r w:rsidRPr="00181979">
        <w:rPr>
          <w:b/>
          <w:bCs/>
          <w:sz w:val="22"/>
          <w:szCs w:val="22"/>
          <w:lang w:val="en-US"/>
        </w:rPr>
        <w:t>Kerey</w:t>
      </w:r>
      <w:proofErr w:type="spellEnd"/>
      <w:r w:rsidRPr="00181979">
        <w:rPr>
          <w:b/>
          <w:bCs/>
          <w:sz w:val="22"/>
          <w:szCs w:val="22"/>
          <w:lang w:val="en-US"/>
        </w:rPr>
        <w:t xml:space="preserve"> B., Director of Division for Strategic Management and Analysis</w:t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proofErr w:type="spellStart"/>
      <w:r w:rsidRPr="00181979">
        <w:rPr>
          <w:b/>
          <w:bCs/>
          <w:sz w:val="22"/>
          <w:szCs w:val="22"/>
          <w:lang w:val="en-US"/>
        </w:rPr>
        <w:t>Tulebayeva</w:t>
      </w:r>
      <w:proofErr w:type="spellEnd"/>
      <w:r w:rsidRPr="00181979">
        <w:rPr>
          <w:b/>
          <w:bCs/>
          <w:sz w:val="22"/>
          <w:szCs w:val="22"/>
          <w:lang w:val="en-US"/>
        </w:rPr>
        <w:t xml:space="preserve"> R., Deputy Director</w:t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r w:rsidRPr="00181979">
        <w:rPr>
          <w:b/>
          <w:bCs/>
          <w:sz w:val="22"/>
          <w:szCs w:val="22"/>
          <w:lang w:val="en-US"/>
        </w:rPr>
        <w:t>15:00-16:00</w:t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r w:rsidRPr="00181979">
        <w:rPr>
          <w:b/>
          <w:bCs/>
          <w:sz w:val="22"/>
          <w:szCs w:val="22"/>
          <w:lang w:val="en-US"/>
        </w:rPr>
        <w:tab/>
        <w:t xml:space="preserve">Meetings with the Focal Point of United Nations Convention to Combat Desertification and </w:t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r w:rsidRPr="00181979">
        <w:rPr>
          <w:b/>
          <w:bCs/>
          <w:sz w:val="22"/>
          <w:szCs w:val="22"/>
          <w:lang w:val="en-US"/>
        </w:rPr>
        <w:t>UNDP/GEF/GTZ/GM CACILM CPP: Multi-country capacity building project</w:t>
      </w:r>
      <w:r w:rsidRPr="00181979">
        <w:rPr>
          <w:b/>
          <w:bCs/>
          <w:sz w:val="22"/>
          <w:szCs w:val="22"/>
          <w:lang w:val="en-US"/>
        </w:rPr>
        <w:tab/>
      </w:r>
      <w:proofErr w:type="spellStart"/>
      <w:r w:rsidRPr="00181979">
        <w:rPr>
          <w:b/>
          <w:bCs/>
          <w:sz w:val="22"/>
          <w:szCs w:val="22"/>
          <w:lang w:val="en-US"/>
        </w:rPr>
        <w:t>Bolat</w:t>
      </w:r>
      <w:proofErr w:type="spellEnd"/>
      <w:r w:rsidRPr="0018197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181979">
        <w:rPr>
          <w:b/>
          <w:bCs/>
          <w:sz w:val="22"/>
          <w:szCs w:val="22"/>
          <w:lang w:val="en-US"/>
        </w:rPr>
        <w:t>Bekniyaz</w:t>
      </w:r>
      <w:proofErr w:type="spellEnd"/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r w:rsidRPr="00181979">
        <w:rPr>
          <w:b/>
          <w:bCs/>
          <w:sz w:val="22"/>
          <w:szCs w:val="22"/>
          <w:lang w:val="en-US"/>
        </w:rPr>
        <w:t>Zhumabayev Y., National Coordinator</w:t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r w:rsidRPr="00181979">
        <w:rPr>
          <w:b/>
          <w:bCs/>
          <w:sz w:val="22"/>
          <w:szCs w:val="22"/>
          <w:lang w:val="en-US"/>
        </w:rPr>
        <w:t>13 April 2012</w:t>
      </w:r>
      <w:r w:rsidRPr="00181979">
        <w:rPr>
          <w:b/>
          <w:bCs/>
          <w:sz w:val="22"/>
          <w:szCs w:val="22"/>
          <w:lang w:val="en-US"/>
        </w:rPr>
        <w:tab/>
        <w:t>Work in Astana</w:t>
      </w:r>
      <w:r w:rsidRPr="00181979">
        <w:rPr>
          <w:b/>
          <w:bCs/>
          <w:sz w:val="22"/>
          <w:szCs w:val="22"/>
          <w:lang w:val="en-US"/>
        </w:rPr>
        <w:tab/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r w:rsidRPr="00181979">
        <w:rPr>
          <w:b/>
          <w:bCs/>
          <w:sz w:val="22"/>
          <w:szCs w:val="22"/>
          <w:lang w:val="en-US"/>
        </w:rPr>
        <w:t>9:00-10:00</w:t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r w:rsidRPr="00181979">
        <w:rPr>
          <w:b/>
          <w:bCs/>
          <w:sz w:val="22"/>
          <w:szCs w:val="22"/>
          <w:lang w:val="en-US"/>
        </w:rPr>
        <w:tab/>
        <w:t>Meeting with key partners in Ministry of Agriculture</w:t>
      </w:r>
      <w:r w:rsidRPr="00181979">
        <w:rPr>
          <w:b/>
          <w:bCs/>
          <w:sz w:val="22"/>
          <w:szCs w:val="22"/>
          <w:lang w:val="en-US"/>
        </w:rPr>
        <w:tab/>
      </w:r>
      <w:proofErr w:type="spellStart"/>
      <w:r w:rsidRPr="00181979">
        <w:rPr>
          <w:b/>
          <w:bCs/>
          <w:sz w:val="22"/>
          <w:szCs w:val="22"/>
          <w:lang w:val="en-US"/>
        </w:rPr>
        <w:t>Nasirkhanova</w:t>
      </w:r>
      <w:proofErr w:type="spellEnd"/>
      <w:r w:rsidRPr="00181979">
        <w:rPr>
          <w:b/>
          <w:bCs/>
          <w:sz w:val="22"/>
          <w:szCs w:val="22"/>
          <w:lang w:val="en-US"/>
        </w:rPr>
        <w:t xml:space="preserve"> B., National Project Coordinator</w:t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r w:rsidRPr="00181979">
        <w:rPr>
          <w:b/>
          <w:bCs/>
          <w:sz w:val="22"/>
          <w:szCs w:val="22"/>
          <w:lang w:val="en-US"/>
        </w:rPr>
        <w:t>11:00-12:00</w:t>
      </w:r>
      <w:r w:rsidRPr="00181979">
        <w:rPr>
          <w:b/>
          <w:bCs/>
          <w:sz w:val="22"/>
          <w:szCs w:val="22"/>
          <w:lang w:val="en-US"/>
        </w:rPr>
        <w:tab/>
        <w:t>Meeting with the Agency for Land Resources Management</w:t>
      </w:r>
      <w:r w:rsidRPr="00181979">
        <w:rPr>
          <w:b/>
          <w:bCs/>
          <w:sz w:val="22"/>
          <w:szCs w:val="22"/>
          <w:lang w:val="en-US"/>
        </w:rPr>
        <w:tab/>
      </w:r>
      <w:proofErr w:type="spellStart"/>
      <w:r w:rsidRPr="00181979">
        <w:rPr>
          <w:b/>
          <w:bCs/>
          <w:sz w:val="22"/>
          <w:szCs w:val="22"/>
          <w:lang w:val="en-US"/>
        </w:rPr>
        <w:t>Tazhmagambet</w:t>
      </w:r>
      <w:proofErr w:type="spellEnd"/>
      <w:r w:rsidRPr="00181979">
        <w:rPr>
          <w:b/>
          <w:bCs/>
          <w:sz w:val="22"/>
          <w:szCs w:val="22"/>
          <w:lang w:val="en-US"/>
        </w:rPr>
        <w:t xml:space="preserve"> T., Head of department for land registration</w:t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r w:rsidRPr="00181979">
        <w:rPr>
          <w:b/>
          <w:bCs/>
          <w:sz w:val="22"/>
          <w:szCs w:val="22"/>
          <w:lang w:val="en-US"/>
        </w:rPr>
        <w:t>14:30-16:30</w:t>
      </w:r>
      <w:r w:rsidRPr="00181979">
        <w:rPr>
          <w:b/>
          <w:bCs/>
          <w:sz w:val="22"/>
          <w:szCs w:val="22"/>
          <w:lang w:val="en-US"/>
        </w:rPr>
        <w:tab/>
        <w:t>Meetings with UNDP</w:t>
      </w:r>
      <w:r w:rsidRPr="00181979">
        <w:rPr>
          <w:b/>
          <w:bCs/>
          <w:sz w:val="22"/>
          <w:szCs w:val="22"/>
          <w:lang w:val="en-US"/>
        </w:rPr>
        <w:tab/>
        <w:t xml:space="preserve">Yerzhan </w:t>
      </w:r>
      <w:proofErr w:type="spellStart"/>
      <w:r w:rsidRPr="00181979">
        <w:rPr>
          <w:b/>
          <w:bCs/>
          <w:sz w:val="22"/>
          <w:szCs w:val="22"/>
          <w:lang w:val="en-US"/>
        </w:rPr>
        <w:t>Baltaev</w:t>
      </w:r>
      <w:proofErr w:type="spellEnd"/>
      <w:r w:rsidRPr="00181979">
        <w:rPr>
          <w:b/>
          <w:bCs/>
          <w:sz w:val="22"/>
          <w:szCs w:val="22"/>
          <w:lang w:val="en-US"/>
        </w:rPr>
        <w:t>, Previous project manager</w:t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r w:rsidRPr="00181979">
        <w:rPr>
          <w:b/>
          <w:bCs/>
          <w:sz w:val="22"/>
          <w:szCs w:val="22"/>
          <w:lang w:val="en-US"/>
        </w:rPr>
        <w:t xml:space="preserve">Stanislav Kim, Head of Energy and Environment Unit </w:t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r w:rsidRPr="00181979">
        <w:rPr>
          <w:b/>
          <w:bCs/>
          <w:sz w:val="22"/>
          <w:szCs w:val="22"/>
          <w:lang w:val="en-US"/>
        </w:rPr>
        <w:t>Paniklova E., Deputy Resident Representative</w:t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r w:rsidRPr="00181979">
        <w:rPr>
          <w:b/>
          <w:bCs/>
          <w:sz w:val="22"/>
          <w:szCs w:val="22"/>
          <w:lang w:val="en-US"/>
        </w:rPr>
        <w:t>18:00- 18:30</w:t>
      </w:r>
      <w:r w:rsidRPr="00181979">
        <w:rPr>
          <w:b/>
          <w:bCs/>
          <w:sz w:val="22"/>
          <w:szCs w:val="22"/>
          <w:lang w:val="en-US"/>
        </w:rPr>
        <w:tab/>
        <w:t>Meeting with JSC “</w:t>
      </w:r>
      <w:proofErr w:type="spellStart"/>
      <w:r w:rsidRPr="00181979">
        <w:rPr>
          <w:b/>
          <w:bCs/>
          <w:sz w:val="22"/>
          <w:szCs w:val="22"/>
          <w:lang w:val="en-US"/>
        </w:rPr>
        <w:t>KAzagroinnovation</w:t>
      </w:r>
      <w:proofErr w:type="spellEnd"/>
      <w:r w:rsidRPr="00181979">
        <w:rPr>
          <w:b/>
          <w:bCs/>
          <w:sz w:val="22"/>
          <w:szCs w:val="22"/>
          <w:lang w:val="en-US"/>
        </w:rPr>
        <w:tab/>
      </w:r>
      <w:proofErr w:type="spellStart"/>
      <w:r w:rsidRPr="00181979">
        <w:rPr>
          <w:b/>
          <w:bCs/>
          <w:sz w:val="22"/>
          <w:szCs w:val="22"/>
          <w:lang w:val="en-US"/>
        </w:rPr>
        <w:t>Kenenbayev</w:t>
      </w:r>
      <w:proofErr w:type="spellEnd"/>
      <w:r w:rsidRPr="00181979">
        <w:rPr>
          <w:b/>
          <w:bCs/>
          <w:sz w:val="22"/>
          <w:szCs w:val="22"/>
          <w:lang w:val="en-US"/>
        </w:rPr>
        <w:t xml:space="preserve"> S., Director General</w:t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proofErr w:type="spellStart"/>
      <w:r w:rsidRPr="00181979">
        <w:rPr>
          <w:b/>
          <w:bCs/>
          <w:sz w:val="22"/>
          <w:szCs w:val="22"/>
          <w:lang w:val="en-US"/>
        </w:rPr>
        <w:t>Abssatar</w:t>
      </w:r>
      <w:proofErr w:type="spellEnd"/>
      <w:r w:rsidRPr="00181979">
        <w:rPr>
          <w:b/>
          <w:bCs/>
          <w:sz w:val="22"/>
          <w:szCs w:val="22"/>
          <w:lang w:val="en-US"/>
        </w:rPr>
        <w:t xml:space="preserve"> T., Department of dissemination of knowledge </w:t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r w:rsidRPr="00181979">
        <w:rPr>
          <w:b/>
          <w:bCs/>
          <w:sz w:val="22"/>
          <w:szCs w:val="22"/>
          <w:lang w:val="en-US"/>
        </w:rPr>
        <w:t xml:space="preserve">14 April 2012, </w:t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r w:rsidRPr="00181979">
        <w:rPr>
          <w:b/>
          <w:bCs/>
          <w:sz w:val="22"/>
          <w:szCs w:val="22"/>
          <w:lang w:val="en-US"/>
        </w:rPr>
        <w:t>16:00- 18:00</w:t>
      </w:r>
      <w:r w:rsidRPr="00181979">
        <w:rPr>
          <w:b/>
          <w:bCs/>
          <w:sz w:val="22"/>
          <w:szCs w:val="22"/>
          <w:lang w:val="en-US"/>
        </w:rPr>
        <w:tab/>
      </w:r>
      <w:proofErr w:type="gramStart"/>
      <w:r w:rsidRPr="00181979">
        <w:rPr>
          <w:b/>
          <w:bCs/>
          <w:sz w:val="22"/>
          <w:szCs w:val="22"/>
          <w:lang w:val="en-US"/>
        </w:rPr>
        <w:t>Working</w:t>
      </w:r>
      <w:proofErr w:type="gramEnd"/>
      <w:r w:rsidRPr="00181979">
        <w:rPr>
          <w:b/>
          <w:bCs/>
          <w:sz w:val="22"/>
          <w:szCs w:val="22"/>
          <w:lang w:val="en-US"/>
        </w:rPr>
        <w:t xml:space="preserve"> meeting in Almaty between the project manager and evaluation team</w:t>
      </w:r>
      <w:r w:rsidRPr="00181979">
        <w:rPr>
          <w:b/>
          <w:bCs/>
          <w:sz w:val="22"/>
          <w:szCs w:val="22"/>
          <w:lang w:val="en-US"/>
        </w:rPr>
        <w:tab/>
      </w:r>
      <w:proofErr w:type="spellStart"/>
      <w:r w:rsidRPr="00181979">
        <w:rPr>
          <w:b/>
          <w:bCs/>
          <w:sz w:val="22"/>
          <w:szCs w:val="22"/>
          <w:lang w:val="en-US"/>
        </w:rPr>
        <w:t>Bakhtyar</w:t>
      </w:r>
      <w:proofErr w:type="spellEnd"/>
      <w:r w:rsidRPr="00181979">
        <w:rPr>
          <w:b/>
          <w:bCs/>
          <w:sz w:val="22"/>
          <w:szCs w:val="22"/>
          <w:lang w:val="en-US"/>
        </w:rPr>
        <w:t xml:space="preserve"> Sadyk, National project manager </w:t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r w:rsidRPr="00181979">
        <w:rPr>
          <w:b/>
          <w:bCs/>
          <w:sz w:val="22"/>
          <w:szCs w:val="22"/>
          <w:lang w:val="en-US"/>
        </w:rPr>
        <w:lastRenderedPageBreak/>
        <w:t>Lamia Mansour, International expert for project evaluation</w:t>
      </w:r>
    </w:p>
    <w:p w:rsidR="00181979" w:rsidRPr="00181979" w:rsidRDefault="00181979" w:rsidP="00181979">
      <w:pPr>
        <w:pStyle w:val="NormalWeb"/>
        <w:spacing w:after="0"/>
        <w:rPr>
          <w:b/>
          <w:bCs/>
          <w:sz w:val="22"/>
          <w:szCs w:val="22"/>
          <w:lang w:val="en-US"/>
        </w:rPr>
      </w:pPr>
      <w:proofErr w:type="spellStart"/>
      <w:r w:rsidRPr="00181979">
        <w:rPr>
          <w:b/>
          <w:bCs/>
          <w:sz w:val="22"/>
          <w:szCs w:val="22"/>
          <w:lang w:val="en-US"/>
        </w:rPr>
        <w:t>Gaziz</w:t>
      </w:r>
      <w:proofErr w:type="spellEnd"/>
      <w:r w:rsidRPr="0018197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181979">
        <w:rPr>
          <w:b/>
          <w:bCs/>
          <w:sz w:val="22"/>
          <w:szCs w:val="22"/>
          <w:lang w:val="en-US"/>
        </w:rPr>
        <w:t>Sarbasov</w:t>
      </w:r>
      <w:proofErr w:type="spellEnd"/>
      <w:r w:rsidRPr="00181979">
        <w:rPr>
          <w:b/>
          <w:bCs/>
          <w:sz w:val="22"/>
          <w:szCs w:val="22"/>
          <w:lang w:val="en-US"/>
        </w:rPr>
        <w:t>, National expert for project evaluation</w:t>
      </w:r>
    </w:p>
    <w:p w:rsidR="008C708F" w:rsidRPr="008C708F" w:rsidRDefault="008C708F" w:rsidP="00B85644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8C708F" w:rsidRPr="008C708F" w:rsidRDefault="008C708F" w:rsidP="00B85644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181979" w:rsidRDefault="00181979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</w:p>
    <w:p w:rsidR="008C708F" w:rsidRDefault="007D1612" w:rsidP="007D1612">
      <w:pPr>
        <w:pStyle w:val="NormalWeb"/>
        <w:spacing w:before="0" w:beforeAutospacing="0" w:after="0"/>
        <w:rPr>
          <w:b/>
          <w:bCs/>
          <w:sz w:val="22"/>
          <w:szCs w:val="22"/>
          <w:lang w:val="en-US"/>
        </w:rPr>
      </w:pPr>
      <w:bookmarkStart w:id="0" w:name="_GoBack"/>
      <w:bookmarkEnd w:id="0"/>
      <w:r>
        <w:rPr>
          <w:b/>
          <w:bCs/>
          <w:sz w:val="22"/>
          <w:szCs w:val="22"/>
          <w:lang w:val="en-US"/>
        </w:rPr>
        <w:lastRenderedPageBreak/>
        <w:t xml:space="preserve">Summary report of field visits </w:t>
      </w:r>
      <w:r w:rsidR="00FC2E25" w:rsidRPr="008C708F">
        <w:rPr>
          <w:b/>
          <w:bCs/>
          <w:sz w:val="22"/>
          <w:szCs w:val="22"/>
          <w:lang w:val="en-US"/>
        </w:rPr>
        <w:t>o</w:t>
      </w:r>
      <w:r w:rsidR="008C708F">
        <w:rPr>
          <w:b/>
          <w:bCs/>
          <w:sz w:val="22"/>
          <w:szCs w:val="22"/>
          <w:lang w:val="en-US"/>
        </w:rPr>
        <w:t>f the SRM Project Final E</w:t>
      </w:r>
      <w:r w:rsidR="00FC2E25" w:rsidRPr="008C708F">
        <w:rPr>
          <w:b/>
          <w:bCs/>
          <w:sz w:val="22"/>
          <w:szCs w:val="22"/>
          <w:lang w:val="en-US"/>
        </w:rPr>
        <w:t xml:space="preserve">valuation </w:t>
      </w:r>
      <w:r w:rsidR="008C708F">
        <w:rPr>
          <w:b/>
          <w:bCs/>
          <w:sz w:val="22"/>
          <w:szCs w:val="22"/>
          <w:lang w:val="en-US"/>
        </w:rPr>
        <w:t>mission</w:t>
      </w:r>
    </w:p>
    <w:p w:rsidR="00B85644" w:rsidRDefault="00B85644" w:rsidP="00B85644">
      <w:pPr>
        <w:pStyle w:val="NormalWeb"/>
        <w:spacing w:before="0" w:beforeAutospacing="0" w:after="0"/>
        <w:jc w:val="both"/>
        <w:rPr>
          <w:b/>
          <w:bCs/>
          <w:sz w:val="22"/>
          <w:szCs w:val="22"/>
          <w:lang w:val="en-US"/>
        </w:rPr>
      </w:pPr>
    </w:p>
    <w:p w:rsidR="0050370A" w:rsidRPr="0050370A" w:rsidRDefault="006E4620" w:rsidP="00B85644">
      <w:pPr>
        <w:pStyle w:val="NormalWeb"/>
        <w:spacing w:before="0" w:beforeAutospacing="0" w:after="0"/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Tuesday</w:t>
      </w:r>
      <w:r w:rsidR="00FC2E25" w:rsidRPr="0050370A">
        <w:rPr>
          <w:b/>
          <w:bCs/>
          <w:sz w:val="22"/>
          <w:szCs w:val="22"/>
          <w:lang w:val="en-US"/>
        </w:rPr>
        <w:t>, April 10</w:t>
      </w:r>
      <w:r>
        <w:rPr>
          <w:b/>
          <w:bCs/>
          <w:sz w:val="22"/>
          <w:szCs w:val="22"/>
          <w:lang w:val="en-US"/>
        </w:rPr>
        <w:t xml:space="preserve"> 2012</w:t>
      </w:r>
      <w:r w:rsidR="008C708F" w:rsidRPr="0050370A">
        <w:rPr>
          <w:b/>
          <w:bCs/>
          <w:sz w:val="22"/>
          <w:szCs w:val="22"/>
          <w:lang w:val="en-US"/>
        </w:rPr>
        <w:t xml:space="preserve">. </w:t>
      </w:r>
      <w:r w:rsidR="00A37965">
        <w:rPr>
          <w:b/>
          <w:bCs/>
          <w:sz w:val="22"/>
          <w:szCs w:val="22"/>
          <w:lang w:val="en-US"/>
        </w:rPr>
        <w:t xml:space="preserve">Visit of the </w:t>
      </w:r>
      <w:proofErr w:type="spellStart"/>
      <w:r w:rsidR="00A37965">
        <w:rPr>
          <w:b/>
          <w:bCs/>
          <w:sz w:val="22"/>
          <w:szCs w:val="22"/>
          <w:lang w:val="en-US"/>
        </w:rPr>
        <w:t>Shien</w:t>
      </w:r>
      <w:proofErr w:type="spellEnd"/>
      <w:r w:rsidR="00A37965">
        <w:rPr>
          <w:b/>
          <w:bCs/>
          <w:sz w:val="22"/>
          <w:szCs w:val="22"/>
          <w:lang w:val="en-US"/>
        </w:rPr>
        <w:t xml:space="preserve"> ru</w:t>
      </w:r>
      <w:r w:rsidR="0050370A" w:rsidRPr="0050370A">
        <w:rPr>
          <w:b/>
          <w:bCs/>
          <w:sz w:val="22"/>
          <w:szCs w:val="22"/>
          <w:lang w:val="en-US"/>
        </w:rPr>
        <w:t>ral district.</w:t>
      </w:r>
    </w:p>
    <w:p w:rsidR="00B85644" w:rsidRDefault="00B85644" w:rsidP="00B85644">
      <w:pPr>
        <w:pStyle w:val="NormalWeb"/>
        <w:spacing w:before="0" w:beforeAutospacing="0" w:after="0"/>
        <w:jc w:val="both"/>
        <w:rPr>
          <w:sz w:val="22"/>
          <w:szCs w:val="22"/>
          <w:lang w:val="en-US"/>
        </w:rPr>
      </w:pPr>
    </w:p>
    <w:p w:rsidR="007C3F8E" w:rsidRDefault="0050370A" w:rsidP="00B85644">
      <w:pPr>
        <w:pStyle w:val="NormalWeb"/>
        <w:spacing w:before="0" w:beforeAutospacing="0" w:after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visit started with a meeting </w:t>
      </w:r>
      <w:r w:rsidR="00FC2E25" w:rsidRPr="008C708F">
        <w:rPr>
          <w:sz w:val="22"/>
          <w:szCs w:val="22"/>
          <w:lang w:val="en-US"/>
        </w:rPr>
        <w:t xml:space="preserve">in </w:t>
      </w:r>
      <w:proofErr w:type="spellStart"/>
      <w:r w:rsidR="00FC2E25" w:rsidRPr="008C708F">
        <w:rPr>
          <w:sz w:val="22"/>
          <w:szCs w:val="22"/>
          <w:lang w:val="en-US"/>
        </w:rPr>
        <w:t>Uzunagash</w:t>
      </w:r>
      <w:proofErr w:type="spellEnd"/>
      <w:r>
        <w:rPr>
          <w:sz w:val="22"/>
          <w:szCs w:val="22"/>
          <w:lang w:val="en-US"/>
        </w:rPr>
        <w:t>,</w:t>
      </w:r>
      <w:r w:rsidR="00FC2E25" w:rsidRPr="008C708F">
        <w:rPr>
          <w:sz w:val="22"/>
          <w:szCs w:val="22"/>
          <w:lang w:val="en-US"/>
        </w:rPr>
        <w:t xml:space="preserve"> the capital of </w:t>
      </w:r>
      <w:proofErr w:type="spellStart"/>
      <w:r w:rsidR="00FC2E25" w:rsidRPr="008C708F">
        <w:rPr>
          <w:sz w:val="22"/>
          <w:szCs w:val="22"/>
          <w:lang w:val="en-US"/>
        </w:rPr>
        <w:t>Zhambul</w:t>
      </w:r>
      <w:proofErr w:type="spellEnd"/>
      <w:r w:rsidR="00FC2E25" w:rsidRPr="008C708F">
        <w:rPr>
          <w:sz w:val="22"/>
          <w:szCs w:val="22"/>
          <w:lang w:val="en-US"/>
        </w:rPr>
        <w:t xml:space="preserve"> district</w:t>
      </w:r>
      <w:r>
        <w:rPr>
          <w:sz w:val="22"/>
          <w:szCs w:val="22"/>
          <w:lang w:val="en-US"/>
        </w:rPr>
        <w:t xml:space="preserve"> of the</w:t>
      </w:r>
      <w:r w:rsidR="00FC2E25" w:rsidRPr="008C708F">
        <w:rPr>
          <w:sz w:val="22"/>
          <w:szCs w:val="22"/>
          <w:lang w:val="en-US"/>
        </w:rPr>
        <w:t xml:space="preserve"> Almaty region</w:t>
      </w:r>
      <w:r>
        <w:rPr>
          <w:sz w:val="22"/>
          <w:szCs w:val="22"/>
          <w:lang w:val="en-US"/>
        </w:rPr>
        <w:t>,</w:t>
      </w:r>
      <w:r w:rsidR="00FC2E25" w:rsidRPr="008C708F">
        <w:rPr>
          <w:sz w:val="22"/>
          <w:szCs w:val="22"/>
          <w:lang w:val="en-US"/>
        </w:rPr>
        <w:t xml:space="preserve"> with the agriculture department </w:t>
      </w:r>
      <w:r>
        <w:rPr>
          <w:sz w:val="22"/>
          <w:szCs w:val="22"/>
          <w:lang w:val="en-US"/>
        </w:rPr>
        <w:t xml:space="preserve">of the </w:t>
      </w:r>
      <w:r w:rsidRPr="008C708F">
        <w:rPr>
          <w:sz w:val="22"/>
          <w:szCs w:val="22"/>
          <w:lang w:val="en-US"/>
        </w:rPr>
        <w:t xml:space="preserve">district </w:t>
      </w:r>
      <w:r w:rsidR="00FC2E25" w:rsidRPr="008C708F">
        <w:rPr>
          <w:sz w:val="22"/>
          <w:szCs w:val="22"/>
          <w:lang w:val="en-US"/>
        </w:rPr>
        <w:t>administration</w:t>
      </w:r>
      <w:r>
        <w:rPr>
          <w:sz w:val="22"/>
          <w:szCs w:val="22"/>
          <w:lang w:val="en-US"/>
        </w:rPr>
        <w:t xml:space="preserve">. </w:t>
      </w:r>
      <w:r w:rsidR="00C35E98">
        <w:rPr>
          <w:sz w:val="22"/>
          <w:szCs w:val="22"/>
          <w:lang w:val="en-US"/>
        </w:rPr>
        <w:t xml:space="preserve">The administration officials confirmed the importance </w:t>
      </w:r>
      <w:proofErr w:type="gramStart"/>
      <w:r w:rsidR="00C35E98">
        <w:rPr>
          <w:sz w:val="22"/>
          <w:szCs w:val="22"/>
          <w:lang w:val="en-US"/>
        </w:rPr>
        <w:t xml:space="preserve">of  </w:t>
      </w:r>
      <w:r w:rsidR="00C35E98" w:rsidRPr="008C708F">
        <w:rPr>
          <w:sz w:val="22"/>
          <w:szCs w:val="22"/>
          <w:lang w:val="en-US"/>
        </w:rPr>
        <w:t>improving</w:t>
      </w:r>
      <w:proofErr w:type="gramEnd"/>
      <w:r w:rsidR="00C35E98">
        <w:rPr>
          <w:sz w:val="22"/>
          <w:szCs w:val="22"/>
          <w:lang w:val="en-US"/>
        </w:rPr>
        <w:t xml:space="preserve"> the </w:t>
      </w:r>
      <w:r w:rsidR="00C35E98" w:rsidRPr="008C708F">
        <w:rPr>
          <w:sz w:val="22"/>
          <w:szCs w:val="22"/>
          <w:lang w:val="en-US"/>
        </w:rPr>
        <w:t>pasture infrastructure</w:t>
      </w:r>
      <w:r w:rsidR="007C3F8E">
        <w:rPr>
          <w:sz w:val="22"/>
          <w:szCs w:val="22"/>
          <w:lang w:val="en-US"/>
        </w:rPr>
        <w:t xml:space="preserve">, according to them , </w:t>
      </w:r>
      <w:r w:rsidR="007C3F8E" w:rsidRPr="008C708F">
        <w:rPr>
          <w:sz w:val="22"/>
          <w:szCs w:val="22"/>
          <w:lang w:val="en-US"/>
        </w:rPr>
        <w:t xml:space="preserve">25 wells were rehabilitated </w:t>
      </w:r>
      <w:r w:rsidR="007C3F8E">
        <w:rPr>
          <w:sz w:val="22"/>
          <w:szCs w:val="22"/>
          <w:lang w:val="en-US"/>
        </w:rPr>
        <w:t>in the</w:t>
      </w:r>
      <w:r w:rsidR="007C3F8E" w:rsidRPr="008C708F">
        <w:rPr>
          <w:sz w:val="22"/>
          <w:szCs w:val="22"/>
          <w:lang w:val="en-US"/>
        </w:rPr>
        <w:t xml:space="preserve"> remote rangeland </w:t>
      </w:r>
      <w:r w:rsidR="007C3F8E">
        <w:rPr>
          <w:sz w:val="22"/>
          <w:szCs w:val="22"/>
          <w:lang w:val="en-US"/>
        </w:rPr>
        <w:t xml:space="preserve">to support </w:t>
      </w:r>
      <w:r w:rsidR="007C3F8E" w:rsidRPr="008C708F">
        <w:rPr>
          <w:sz w:val="22"/>
          <w:szCs w:val="22"/>
          <w:lang w:val="en-US"/>
        </w:rPr>
        <w:t xml:space="preserve">grazing </w:t>
      </w:r>
      <w:r w:rsidR="007C3F8E">
        <w:rPr>
          <w:sz w:val="22"/>
          <w:szCs w:val="22"/>
          <w:lang w:val="en-US"/>
        </w:rPr>
        <w:t xml:space="preserve">activities, and this was reflected a </w:t>
      </w:r>
      <w:r w:rsidR="007C3F8E" w:rsidRPr="008C708F">
        <w:rPr>
          <w:sz w:val="22"/>
          <w:szCs w:val="22"/>
          <w:lang w:val="en-US"/>
        </w:rPr>
        <w:t>priority activity for communities</w:t>
      </w:r>
      <w:r w:rsidR="007C3F8E">
        <w:rPr>
          <w:sz w:val="22"/>
          <w:szCs w:val="22"/>
          <w:lang w:val="en-US"/>
        </w:rPr>
        <w:t xml:space="preserve"> in the district.</w:t>
      </w:r>
      <w:r w:rsidR="002508F6">
        <w:rPr>
          <w:sz w:val="22"/>
          <w:szCs w:val="22"/>
          <w:lang w:val="en-US"/>
        </w:rPr>
        <w:t xml:space="preserve"> The </w:t>
      </w:r>
      <w:r w:rsidR="002508F6" w:rsidRPr="008C708F">
        <w:rPr>
          <w:sz w:val="22"/>
          <w:szCs w:val="22"/>
          <w:lang w:val="en-US"/>
        </w:rPr>
        <w:t xml:space="preserve">agriculture department </w:t>
      </w:r>
      <w:r w:rsidR="002508F6">
        <w:rPr>
          <w:sz w:val="22"/>
          <w:szCs w:val="22"/>
          <w:lang w:val="en-US"/>
        </w:rPr>
        <w:t xml:space="preserve">of the </w:t>
      </w:r>
      <w:r w:rsidR="002508F6" w:rsidRPr="008C708F">
        <w:rPr>
          <w:sz w:val="22"/>
          <w:szCs w:val="22"/>
          <w:lang w:val="en-US"/>
        </w:rPr>
        <w:t>district</w:t>
      </w:r>
      <w:r w:rsidR="00A37965" w:rsidRPr="00A37965">
        <w:rPr>
          <w:sz w:val="22"/>
          <w:szCs w:val="22"/>
          <w:lang w:val="en-US"/>
        </w:rPr>
        <w:t xml:space="preserve"> </w:t>
      </w:r>
      <w:r w:rsidR="00A37965">
        <w:rPr>
          <w:sz w:val="22"/>
          <w:szCs w:val="22"/>
          <w:lang w:val="en-US"/>
        </w:rPr>
        <w:t xml:space="preserve">is working on </w:t>
      </w:r>
      <w:r w:rsidR="00A37965" w:rsidRPr="008C708F">
        <w:rPr>
          <w:sz w:val="22"/>
          <w:szCs w:val="22"/>
          <w:lang w:val="en-US"/>
        </w:rPr>
        <w:t>disseminating the project experience among the all districts of the Almaty region</w:t>
      </w:r>
      <w:r w:rsidR="00A37965">
        <w:rPr>
          <w:sz w:val="22"/>
          <w:szCs w:val="22"/>
          <w:lang w:val="en-US"/>
        </w:rPr>
        <w:t>, G</w:t>
      </w:r>
      <w:r w:rsidR="00A37965" w:rsidRPr="008C708F">
        <w:rPr>
          <w:sz w:val="22"/>
          <w:szCs w:val="22"/>
          <w:lang w:val="en-US"/>
        </w:rPr>
        <w:t>overnment subsidies for livestock production and for feed production</w:t>
      </w:r>
      <w:r w:rsidR="00A37965">
        <w:rPr>
          <w:sz w:val="22"/>
          <w:szCs w:val="22"/>
          <w:lang w:val="en-US"/>
        </w:rPr>
        <w:t xml:space="preserve"> can be obtained in this regards.</w:t>
      </w:r>
    </w:p>
    <w:p w:rsidR="00B85644" w:rsidRDefault="00B85644" w:rsidP="00B85644">
      <w:pPr>
        <w:pStyle w:val="NormalWeb"/>
        <w:spacing w:before="0" w:beforeAutospacing="0" w:after="0"/>
        <w:jc w:val="both"/>
        <w:rPr>
          <w:sz w:val="22"/>
          <w:szCs w:val="22"/>
          <w:lang w:val="en-US"/>
        </w:rPr>
      </w:pPr>
    </w:p>
    <w:p w:rsidR="006E4620" w:rsidRDefault="004B49F1" w:rsidP="00BD2771">
      <w:pPr>
        <w:pStyle w:val="NormalWeb"/>
        <w:spacing w:before="0" w:beforeAutospacing="0" w:after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 xml:space="preserve">In </w:t>
      </w:r>
      <w:proofErr w:type="spellStart"/>
      <w:r>
        <w:rPr>
          <w:sz w:val="22"/>
          <w:szCs w:val="22"/>
          <w:lang w:val="en-US"/>
        </w:rPr>
        <w:t>Shien</w:t>
      </w:r>
      <w:proofErr w:type="spellEnd"/>
      <w:r>
        <w:rPr>
          <w:sz w:val="22"/>
          <w:szCs w:val="22"/>
          <w:lang w:val="en-US"/>
        </w:rPr>
        <w:t>, meetings were held with the A</w:t>
      </w:r>
      <w:proofErr w:type="spellStart"/>
      <w:r w:rsidR="00FC2E25" w:rsidRPr="008C708F">
        <w:rPr>
          <w:sz w:val="22"/>
          <w:szCs w:val="22"/>
          <w:lang w:val="en-GB"/>
        </w:rPr>
        <w:t>kim</w:t>
      </w:r>
      <w:proofErr w:type="spellEnd"/>
      <w:r w:rsidR="00FC2E25" w:rsidRPr="008C708F">
        <w:rPr>
          <w:sz w:val="22"/>
          <w:szCs w:val="22"/>
          <w:lang w:val="en-GB"/>
        </w:rPr>
        <w:t xml:space="preserve"> of </w:t>
      </w:r>
      <w:proofErr w:type="spellStart"/>
      <w:r w:rsidR="00FC2E25" w:rsidRPr="008C708F">
        <w:rPr>
          <w:sz w:val="22"/>
          <w:szCs w:val="22"/>
          <w:lang w:val="en-GB"/>
        </w:rPr>
        <w:t>Shien</w:t>
      </w:r>
      <w:proofErr w:type="spellEnd"/>
      <w:r w:rsidR="00FC2E25" w:rsidRPr="008C708F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GB"/>
        </w:rPr>
        <w:t xml:space="preserve">rural district, the </w:t>
      </w:r>
      <w:r w:rsidR="00FC2E25" w:rsidRPr="008C708F">
        <w:rPr>
          <w:sz w:val="22"/>
          <w:szCs w:val="22"/>
          <w:lang w:val="en-GB"/>
        </w:rPr>
        <w:t xml:space="preserve">Chairman of </w:t>
      </w:r>
      <w:r>
        <w:rPr>
          <w:sz w:val="22"/>
          <w:szCs w:val="22"/>
          <w:lang w:val="en-GB"/>
        </w:rPr>
        <w:t xml:space="preserve">the </w:t>
      </w:r>
      <w:r w:rsidR="00FC2E25" w:rsidRPr="008C708F">
        <w:rPr>
          <w:sz w:val="22"/>
          <w:szCs w:val="22"/>
          <w:lang w:val="en-GB"/>
        </w:rPr>
        <w:t>Public fund “</w:t>
      </w:r>
      <w:proofErr w:type="spellStart"/>
      <w:r w:rsidR="00FC2E25" w:rsidRPr="008C708F">
        <w:rPr>
          <w:sz w:val="22"/>
          <w:szCs w:val="22"/>
          <w:lang w:val="en-GB"/>
        </w:rPr>
        <w:t>Shien</w:t>
      </w:r>
      <w:proofErr w:type="spellEnd"/>
      <w:r w:rsidR="00FC2E25" w:rsidRPr="008C708F">
        <w:rPr>
          <w:sz w:val="22"/>
          <w:szCs w:val="22"/>
          <w:lang w:val="en-GB"/>
        </w:rPr>
        <w:t xml:space="preserve"> agro”</w:t>
      </w:r>
      <w:r>
        <w:rPr>
          <w:sz w:val="22"/>
          <w:szCs w:val="22"/>
          <w:lang w:val="en-GB"/>
        </w:rPr>
        <w:t xml:space="preserve"> and </w:t>
      </w:r>
      <w:r w:rsidR="00FC2E25" w:rsidRPr="008C708F">
        <w:rPr>
          <w:sz w:val="22"/>
          <w:szCs w:val="22"/>
          <w:lang w:val="en-GB"/>
        </w:rPr>
        <w:t>former Pasture Committee</w:t>
      </w:r>
      <w:r>
        <w:rPr>
          <w:sz w:val="22"/>
          <w:szCs w:val="22"/>
          <w:lang w:val="en-GB"/>
        </w:rPr>
        <w:t xml:space="preserve">, and with the </w:t>
      </w:r>
      <w:r w:rsidR="00FC2E25" w:rsidRPr="008C708F">
        <w:rPr>
          <w:sz w:val="22"/>
          <w:szCs w:val="22"/>
          <w:lang w:val="en-GB"/>
        </w:rPr>
        <w:t xml:space="preserve">members of Public fund of </w:t>
      </w:r>
      <w:r w:rsidR="009B7583" w:rsidRPr="008C708F">
        <w:rPr>
          <w:sz w:val="22"/>
          <w:szCs w:val="22"/>
          <w:lang w:val="en-GB"/>
        </w:rPr>
        <w:t>“</w:t>
      </w:r>
      <w:proofErr w:type="spellStart"/>
      <w:r w:rsidR="00FC2E25" w:rsidRPr="008C708F">
        <w:rPr>
          <w:sz w:val="22"/>
          <w:szCs w:val="22"/>
          <w:lang w:val="en-GB"/>
        </w:rPr>
        <w:t>Shien</w:t>
      </w:r>
      <w:proofErr w:type="spellEnd"/>
      <w:r w:rsidR="00FC2E25" w:rsidRPr="008C708F">
        <w:rPr>
          <w:sz w:val="22"/>
          <w:szCs w:val="22"/>
          <w:lang w:val="en-GB"/>
        </w:rPr>
        <w:t xml:space="preserve"> </w:t>
      </w:r>
      <w:r w:rsidR="009B7583" w:rsidRPr="008C708F">
        <w:rPr>
          <w:sz w:val="22"/>
          <w:szCs w:val="22"/>
          <w:lang w:val="en-GB"/>
        </w:rPr>
        <w:t xml:space="preserve">agro” </w:t>
      </w:r>
      <w:r w:rsidR="00FC2E25" w:rsidRPr="008C708F">
        <w:rPr>
          <w:sz w:val="22"/>
          <w:szCs w:val="22"/>
          <w:lang w:val="en-GB"/>
        </w:rPr>
        <w:t xml:space="preserve">in the office of </w:t>
      </w:r>
      <w:r>
        <w:rPr>
          <w:sz w:val="22"/>
          <w:szCs w:val="22"/>
          <w:lang w:val="en-GB"/>
        </w:rPr>
        <w:t xml:space="preserve">the </w:t>
      </w:r>
      <w:proofErr w:type="spellStart"/>
      <w:r>
        <w:rPr>
          <w:sz w:val="22"/>
          <w:szCs w:val="22"/>
          <w:lang w:val="en-GB"/>
        </w:rPr>
        <w:t>A</w:t>
      </w:r>
      <w:r w:rsidR="00FC2E25" w:rsidRPr="008C708F">
        <w:rPr>
          <w:sz w:val="22"/>
          <w:szCs w:val="22"/>
          <w:lang w:val="en-GB"/>
        </w:rPr>
        <w:t>kim</w:t>
      </w:r>
      <w:proofErr w:type="spellEnd"/>
      <w:r w:rsidR="00FC2E25" w:rsidRPr="008C708F">
        <w:rPr>
          <w:sz w:val="22"/>
          <w:szCs w:val="22"/>
          <w:lang w:val="en-GB"/>
        </w:rPr>
        <w:t xml:space="preserve"> of </w:t>
      </w:r>
      <w:r>
        <w:rPr>
          <w:sz w:val="22"/>
          <w:szCs w:val="22"/>
          <w:lang w:val="en-GB"/>
        </w:rPr>
        <w:t xml:space="preserve">the </w:t>
      </w:r>
      <w:proofErr w:type="spellStart"/>
      <w:r w:rsidR="00FC2E25" w:rsidRPr="008C708F">
        <w:rPr>
          <w:sz w:val="22"/>
          <w:szCs w:val="22"/>
          <w:lang w:val="en-GB"/>
        </w:rPr>
        <w:t>Shien</w:t>
      </w:r>
      <w:proofErr w:type="spellEnd"/>
      <w:r w:rsidR="00FC2E25" w:rsidRPr="008C708F">
        <w:rPr>
          <w:sz w:val="22"/>
          <w:szCs w:val="22"/>
          <w:lang w:val="en-US"/>
        </w:rPr>
        <w:t xml:space="preserve"> </w:t>
      </w:r>
      <w:r w:rsidR="00FC2E25" w:rsidRPr="008C708F">
        <w:rPr>
          <w:sz w:val="22"/>
          <w:szCs w:val="22"/>
          <w:lang w:val="en-GB"/>
        </w:rPr>
        <w:t>rural district. There were more than 10 persons</w:t>
      </w:r>
      <w:r>
        <w:rPr>
          <w:sz w:val="22"/>
          <w:szCs w:val="22"/>
          <w:lang w:val="en-GB"/>
        </w:rPr>
        <w:t xml:space="preserve"> members of the Pasture Committee</w:t>
      </w:r>
      <w:r w:rsidR="00B85644">
        <w:rPr>
          <w:sz w:val="22"/>
          <w:szCs w:val="22"/>
          <w:lang w:val="en-GB"/>
        </w:rPr>
        <w:t xml:space="preserve">. </w:t>
      </w:r>
      <w:r w:rsidR="00627021">
        <w:rPr>
          <w:sz w:val="22"/>
          <w:szCs w:val="22"/>
          <w:lang w:val="en-GB"/>
        </w:rPr>
        <w:t xml:space="preserve">The members confirmed their willingness to </w:t>
      </w:r>
      <w:r w:rsidR="00FC2E25" w:rsidRPr="008C708F">
        <w:rPr>
          <w:sz w:val="22"/>
          <w:szCs w:val="22"/>
          <w:lang w:val="en-GB"/>
        </w:rPr>
        <w:t xml:space="preserve">use the pasture on the base of agreement between the </w:t>
      </w:r>
      <w:r w:rsidR="00334E63" w:rsidRPr="008C708F">
        <w:rPr>
          <w:sz w:val="22"/>
          <w:szCs w:val="22"/>
          <w:lang w:val="en-GB"/>
        </w:rPr>
        <w:t>members of the Public Fund</w:t>
      </w:r>
      <w:r w:rsidR="00FC2E25" w:rsidRPr="008C708F">
        <w:rPr>
          <w:sz w:val="22"/>
          <w:szCs w:val="22"/>
          <w:lang w:val="en-GB"/>
        </w:rPr>
        <w:t xml:space="preserve"> and on the base of project recommendations. Th</w:t>
      </w:r>
      <w:r w:rsidR="00627021">
        <w:rPr>
          <w:sz w:val="22"/>
          <w:szCs w:val="22"/>
          <w:lang w:val="en-GB"/>
        </w:rPr>
        <w:t>ey clarified that th</w:t>
      </w:r>
      <w:r w:rsidR="00FC2E25" w:rsidRPr="008C708F">
        <w:rPr>
          <w:sz w:val="22"/>
          <w:szCs w:val="22"/>
          <w:lang w:val="en-GB"/>
        </w:rPr>
        <w:t>anks to the project</w:t>
      </w:r>
      <w:r w:rsidR="00627021">
        <w:rPr>
          <w:sz w:val="22"/>
          <w:szCs w:val="22"/>
          <w:lang w:val="en-GB"/>
        </w:rPr>
        <w:t>, they were</w:t>
      </w:r>
      <w:r w:rsidR="00FC2E25" w:rsidRPr="008C708F">
        <w:rPr>
          <w:sz w:val="22"/>
          <w:szCs w:val="22"/>
          <w:lang w:val="en-GB"/>
        </w:rPr>
        <w:t xml:space="preserve"> developing remote rangeland more than 100 km from the settlement. The</w:t>
      </w:r>
      <w:r w:rsidR="006E4620">
        <w:rPr>
          <w:sz w:val="22"/>
          <w:szCs w:val="22"/>
          <w:lang w:val="en-GB"/>
        </w:rPr>
        <w:t>y indicated that the project provide</w:t>
      </w:r>
      <w:r w:rsidR="00B85644">
        <w:rPr>
          <w:sz w:val="22"/>
          <w:szCs w:val="22"/>
          <w:lang w:val="en-GB"/>
        </w:rPr>
        <w:t>d</w:t>
      </w:r>
      <w:r w:rsidR="006E4620">
        <w:rPr>
          <w:sz w:val="22"/>
          <w:szCs w:val="22"/>
          <w:lang w:val="en-GB"/>
        </w:rPr>
        <w:t xml:space="preserve"> the following</w:t>
      </w:r>
      <w:r w:rsidR="00B85644">
        <w:rPr>
          <w:sz w:val="22"/>
          <w:szCs w:val="22"/>
          <w:lang w:val="en-GB"/>
        </w:rPr>
        <w:t xml:space="preserve"> support</w:t>
      </w:r>
      <w:r w:rsidR="006E4620">
        <w:rPr>
          <w:sz w:val="22"/>
          <w:szCs w:val="22"/>
          <w:lang w:val="en-GB"/>
        </w:rPr>
        <w:t>:</w:t>
      </w:r>
    </w:p>
    <w:p w:rsidR="006E4620" w:rsidRDefault="00FC2E25" w:rsidP="00B85644">
      <w:pPr>
        <w:pStyle w:val="Normal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  <w:lang w:val="en-GB"/>
        </w:rPr>
      </w:pPr>
      <w:r w:rsidRPr="008C708F">
        <w:rPr>
          <w:sz w:val="22"/>
          <w:szCs w:val="22"/>
          <w:lang w:val="en-GB"/>
        </w:rPr>
        <w:t>rehabilitated wells in remote pasture</w:t>
      </w:r>
    </w:p>
    <w:p w:rsidR="006E4620" w:rsidRDefault="00FC2E25" w:rsidP="00B85644">
      <w:pPr>
        <w:pStyle w:val="Normal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  <w:lang w:val="en-GB"/>
        </w:rPr>
      </w:pPr>
      <w:r w:rsidRPr="008C708F">
        <w:rPr>
          <w:sz w:val="22"/>
          <w:szCs w:val="22"/>
          <w:lang w:val="en-GB"/>
        </w:rPr>
        <w:t xml:space="preserve">solar cell battery as </w:t>
      </w:r>
      <w:r w:rsidR="00627021">
        <w:rPr>
          <w:sz w:val="22"/>
          <w:szCs w:val="22"/>
          <w:lang w:val="en-GB"/>
        </w:rPr>
        <w:t>a source of energy</w:t>
      </w:r>
      <w:r w:rsidRPr="008C708F">
        <w:rPr>
          <w:sz w:val="22"/>
          <w:szCs w:val="22"/>
          <w:lang w:val="en-GB"/>
        </w:rPr>
        <w:t xml:space="preserve">, i.e. </w:t>
      </w:r>
      <w:r w:rsidR="00627021">
        <w:rPr>
          <w:sz w:val="22"/>
          <w:szCs w:val="22"/>
          <w:lang w:val="en-GB"/>
        </w:rPr>
        <w:t xml:space="preserve">the </w:t>
      </w:r>
      <w:r w:rsidRPr="008C708F">
        <w:rPr>
          <w:sz w:val="22"/>
          <w:szCs w:val="22"/>
          <w:lang w:val="en-GB"/>
        </w:rPr>
        <w:t>project created suitable conditions to be on the remote pasture</w:t>
      </w:r>
    </w:p>
    <w:p w:rsidR="00FC2E25" w:rsidRPr="008C708F" w:rsidRDefault="006E4620" w:rsidP="00B85644">
      <w:pPr>
        <w:pStyle w:val="Normal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y</w:t>
      </w:r>
      <w:r w:rsidR="00FC2E25" w:rsidRPr="008C708F">
        <w:rPr>
          <w:sz w:val="22"/>
          <w:szCs w:val="22"/>
          <w:lang w:val="en-US"/>
        </w:rPr>
        <w:t>urts</w:t>
      </w:r>
      <w:proofErr w:type="gramEnd"/>
      <w:r w:rsidR="00FC2E25" w:rsidRPr="008C708F">
        <w:rPr>
          <w:sz w:val="22"/>
          <w:szCs w:val="22"/>
          <w:lang w:val="en-US"/>
        </w:rPr>
        <w:t xml:space="preserve"> (nomad traditional house) for living in remote pasture.</w:t>
      </w:r>
    </w:p>
    <w:p w:rsidR="00B85644" w:rsidRDefault="00FC2E25" w:rsidP="00B85644">
      <w:pPr>
        <w:pStyle w:val="Normal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  <w:lang w:val="en-US"/>
        </w:rPr>
      </w:pPr>
      <w:r w:rsidRPr="008C708F">
        <w:rPr>
          <w:sz w:val="22"/>
          <w:szCs w:val="22"/>
          <w:lang w:val="en-US"/>
        </w:rPr>
        <w:t xml:space="preserve">planted 30 ha of </w:t>
      </w:r>
      <w:proofErr w:type="spellStart"/>
      <w:r w:rsidRPr="008C708F">
        <w:rPr>
          <w:sz w:val="22"/>
          <w:szCs w:val="22"/>
          <w:lang w:val="en-US"/>
        </w:rPr>
        <w:t>sainfoin</w:t>
      </w:r>
      <w:proofErr w:type="spellEnd"/>
      <w:r w:rsidRPr="008C708F">
        <w:rPr>
          <w:sz w:val="22"/>
          <w:szCs w:val="22"/>
          <w:lang w:val="en-US"/>
        </w:rPr>
        <w:t>, 100 ha of alfalfa and 100 ha of wheat grass</w:t>
      </w:r>
      <w:r w:rsidR="006E4620" w:rsidRPr="006E4620">
        <w:rPr>
          <w:sz w:val="22"/>
          <w:szCs w:val="22"/>
          <w:lang w:val="en-US"/>
        </w:rPr>
        <w:t xml:space="preserve"> </w:t>
      </w:r>
      <w:r w:rsidR="006E4620" w:rsidRPr="008C708F">
        <w:rPr>
          <w:sz w:val="22"/>
          <w:szCs w:val="22"/>
          <w:lang w:val="en-US"/>
        </w:rPr>
        <w:t>on the degraded land</w:t>
      </w:r>
    </w:p>
    <w:p w:rsidR="00B85644" w:rsidRDefault="00B85644" w:rsidP="00B85644">
      <w:pPr>
        <w:pStyle w:val="Normal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t</w:t>
      </w:r>
      <w:r w:rsidR="00FC2E25" w:rsidRPr="008C708F">
        <w:rPr>
          <w:sz w:val="22"/>
          <w:szCs w:val="22"/>
          <w:lang w:val="en-US"/>
        </w:rPr>
        <w:t>he</w:t>
      </w:r>
      <w:proofErr w:type="gramEnd"/>
      <w:r w:rsidR="00FC2E25" w:rsidRPr="008C708F">
        <w:rPr>
          <w:sz w:val="22"/>
          <w:szCs w:val="22"/>
          <w:lang w:val="en-US"/>
        </w:rPr>
        <w:t xml:space="preserve"> number of livestock </w:t>
      </w:r>
      <w:r>
        <w:rPr>
          <w:sz w:val="22"/>
          <w:szCs w:val="22"/>
          <w:lang w:val="en-US"/>
        </w:rPr>
        <w:t>increased</w:t>
      </w:r>
      <w:r w:rsidR="00FC2E25" w:rsidRPr="008C708F">
        <w:rPr>
          <w:sz w:val="22"/>
          <w:szCs w:val="22"/>
          <w:lang w:val="en-US"/>
        </w:rPr>
        <w:t xml:space="preserve"> and as consequence the welfare of </w:t>
      </w:r>
      <w:r>
        <w:rPr>
          <w:sz w:val="22"/>
          <w:szCs w:val="22"/>
          <w:lang w:val="en-US"/>
        </w:rPr>
        <w:t>the</w:t>
      </w:r>
      <w:r w:rsidR="00FC2E25" w:rsidRPr="008C708F">
        <w:rPr>
          <w:sz w:val="22"/>
          <w:szCs w:val="22"/>
          <w:lang w:val="en-US"/>
        </w:rPr>
        <w:t xml:space="preserve"> population improv</w:t>
      </w:r>
      <w:r>
        <w:rPr>
          <w:sz w:val="22"/>
          <w:szCs w:val="22"/>
          <w:lang w:val="en-US"/>
        </w:rPr>
        <w:t>ed</w:t>
      </w:r>
      <w:r w:rsidR="00FC2E25" w:rsidRPr="008C708F">
        <w:rPr>
          <w:sz w:val="22"/>
          <w:szCs w:val="22"/>
          <w:lang w:val="en-US"/>
        </w:rPr>
        <w:t xml:space="preserve">. </w:t>
      </w:r>
    </w:p>
    <w:p w:rsidR="00B85644" w:rsidRDefault="00B85644" w:rsidP="00B85644">
      <w:pPr>
        <w:pStyle w:val="NormalWeb"/>
        <w:spacing w:before="0" w:beforeAutospacing="0" w:after="0"/>
        <w:jc w:val="both"/>
        <w:rPr>
          <w:sz w:val="22"/>
          <w:szCs w:val="22"/>
          <w:lang w:val="en-US"/>
        </w:rPr>
      </w:pPr>
    </w:p>
    <w:p w:rsidR="00FC2E25" w:rsidRDefault="00B85644" w:rsidP="007A7663">
      <w:pPr>
        <w:pStyle w:val="NormalWeb"/>
        <w:spacing w:before="0" w:beforeAutospacing="0" w:after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members of the pasture committee confirmed its readiness </w:t>
      </w:r>
      <w:r w:rsidR="00FC2E25" w:rsidRPr="008C708F">
        <w:rPr>
          <w:sz w:val="22"/>
          <w:szCs w:val="22"/>
          <w:lang w:val="en-US"/>
        </w:rPr>
        <w:t xml:space="preserve">to continue </w:t>
      </w:r>
      <w:r>
        <w:rPr>
          <w:sz w:val="22"/>
          <w:szCs w:val="22"/>
          <w:lang w:val="en-US"/>
        </w:rPr>
        <w:t xml:space="preserve">the </w:t>
      </w:r>
      <w:r w:rsidR="00FC2E25" w:rsidRPr="008C708F">
        <w:rPr>
          <w:sz w:val="22"/>
          <w:szCs w:val="22"/>
          <w:lang w:val="en-US"/>
        </w:rPr>
        <w:t xml:space="preserve">cooperation with the project. </w:t>
      </w:r>
      <w:r w:rsidR="007A7663">
        <w:rPr>
          <w:sz w:val="22"/>
          <w:szCs w:val="22"/>
          <w:lang w:val="en-US"/>
        </w:rPr>
        <w:t xml:space="preserve">The committee meets </w:t>
      </w:r>
      <w:r w:rsidR="00FC2E25" w:rsidRPr="008C708F">
        <w:rPr>
          <w:sz w:val="22"/>
          <w:szCs w:val="22"/>
          <w:lang w:val="en-US"/>
        </w:rPr>
        <w:t xml:space="preserve">every season </w:t>
      </w:r>
      <w:r w:rsidR="007A7663">
        <w:rPr>
          <w:sz w:val="22"/>
          <w:szCs w:val="22"/>
          <w:lang w:val="en-US"/>
        </w:rPr>
        <w:t>to</w:t>
      </w:r>
      <w:r w:rsidR="00FC2E25" w:rsidRPr="008C708F">
        <w:rPr>
          <w:sz w:val="22"/>
          <w:szCs w:val="22"/>
          <w:lang w:val="en-US"/>
        </w:rPr>
        <w:t xml:space="preserve"> discuss all points </w:t>
      </w:r>
      <w:r w:rsidR="007A7663">
        <w:rPr>
          <w:sz w:val="22"/>
          <w:szCs w:val="22"/>
          <w:lang w:val="en-US"/>
        </w:rPr>
        <w:t>in terms of pasture management.</w:t>
      </w:r>
    </w:p>
    <w:p w:rsidR="007A7663" w:rsidRPr="008C708F" w:rsidRDefault="007A7663" w:rsidP="007A7663">
      <w:pPr>
        <w:pStyle w:val="NormalWeb"/>
        <w:spacing w:before="0" w:beforeAutospacing="0" w:after="0"/>
        <w:jc w:val="both"/>
        <w:rPr>
          <w:sz w:val="22"/>
          <w:szCs w:val="22"/>
          <w:lang w:val="en-US"/>
        </w:rPr>
      </w:pPr>
    </w:p>
    <w:p w:rsidR="00627021" w:rsidRDefault="00B21941" w:rsidP="00B856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3774440</wp:posOffset>
                </wp:positionV>
                <wp:extent cx="5018405" cy="270510"/>
                <wp:effectExtent l="12065" t="8890" r="825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840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B05" w:rsidRPr="00323B05" w:rsidRDefault="00323B05" w:rsidP="00323B05">
                            <w:pP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 w:rsidRPr="00323B05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Figure A</w:t>
                            </w:r>
                            <w:r w:rsidR="007D1612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4</w:t>
                            </w:r>
                            <w:r w:rsidRPr="00323B05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 xml:space="preserve">.1. Group photo of the members of the </w:t>
                            </w:r>
                            <w:proofErr w:type="spellStart"/>
                            <w:r w:rsidRPr="00323B05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Shien</w:t>
                            </w:r>
                            <w:proofErr w:type="spellEnd"/>
                            <w:r w:rsidRPr="00323B05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 xml:space="preserve"> Pasture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65pt;margin-top:297.2pt;width:395.15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">
                <v:textbox>
                  <w:txbxContent>
                    <w:p w:rsidR="00323B05" w:rsidRPr="00323B05" w:rsidRDefault="00323B05" w:rsidP="00323B05">
                      <w:pPr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 w:rsidRPr="00323B05">
                        <w:rPr>
                          <w:rFonts w:asciiTheme="majorBidi" w:hAnsiTheme="majorBidi" w:cstheme="majorBidi"/>
                          <w:lang w:val="en-US"/>
                        </w:rPr>
                        <w:t>Figure A</w:t>
                      </w:r>
                      <w:r w:rsidR="007D1612">
                        <w:rPr>
                          <w:rFonts w:asciiTheme="majorBidi" w:hAnsiTheme="majorBidi" w:cstheme="majorBidi"/>
                          <w:lang w:val="en-US"/>
                        </w:rPr>
                        <w:t>4</w:t>
                      </w:r>
                      <w:r w:rsidRPr="00323B05">
                        <w:rPr>
                          <w:rFonts w:asciiTheme="majorBidi" w:hAnsiTheme="majorBidi" w:cstheme="majorBidi"/>
                          <w:lang w:val="en-US"/>
                        </w:rPr>
                        <w:t>.1. Group photo of the members of the Shien Pasture Committee</w:t>
                      </w:r>
                    </w:p>
                  </w:txbxContent>
                </v:textbox>
              </v:rect>
            </w:pict>
          </mc:Fallback>
        </mc:AlternateContent>
      </w:r>
      <w:r w:rsidR="007A7663">
        <w:rPr>
          <w:noProof/>
          <w:lang w:val="en-US"/>
        </w:rPr>
        <w:drawing>
          <wp:inline distT="0" distB="0" distL="0" distR="0">
            <wp:extent cx="5029200" cy="3773262"/>
            <wp:effectExtent l="19050" t="0" r="0" b="0"/>
            <wp:docPr id="1" name="Picture 0" descr="local committ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 committe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77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7021">
        <w:rPr>
          <w:lang w:val="en-US"/>
        </w:rPr>
        <w:br w:type="page"/>
      </w:r>
    </w:p>
    <w:p w:rsidR="007A7663" w:rsidRPr="007A7663" w:rsidRDefault="00AF2358" w:rsidP="007A7663">
      <w:pPr>
        <w:pStyle w:val="NormalWeb"/>
        <w:spacing w:before="0" w:beforeAutospacing="0" w:after="0"/>
        <w:jc w:val="both"/>
        <w:rPr>
          <w:b/>
          <w:bCs/>
          <w:sz w:val="22"/>
          <w:szCs w:val="22"/>
          <w:lang w:val="en-US"/>
        </w:rPr>
      </w:pPr>
      <w:r w:rsidRPr="007A7663">
        <w:rPr>
          <w:b/>
          <w:bCs/>
          <w:sz w:val="22"/>
          <w:szCs w:val="22"/>
          <w:lang w:val="en-US"/>
        </w:rPr>
        <w:lastRenderedPageBreak/>
        <w:t>Wednesday</w:t>
      </w:r>
      <w:r w:rsidR="007A7663" w:rsidRPr="007A7663">
        <w:rPr>
          <w:b/>
          <w:bCs/>
          <w:sz w:val="22"/>
          <w:szCs w:val="22"/>
          <w:lang w:val="en-US"/>
        </w:rPr>
        <w:t>,</w:t>
      </w:r>
      <w:r w:rsidRPr="007A7663">
        <w:rPr>
          <w:b/>
          <w:bCs/>
          <w:sz w:val="22"/>
          <w:szCs w:val="22"/>
          <w:lang w:val="en-US"/>
        </w:rPr>
        <w:t xml:space="preserve"> April 11</w:t>
      </w:r>
      <w:r w:rsidR="00FC2E25" w:rsidRPr="007A7663">
        <w:rPr>
          <w:b/>
          <w:bCs/>
          <w:sz w:val="22"/>
          <w:szCs w:val="22"/>
          <w:lang w:val="en-US"/>
        </w:rPr>
        <w:t xml:space="preserve"> </w:t>
      </w:r>
      <w:r w:rsidR="007A7663" w:rsidRPr="007A7663">
        <w:rPr>
          <w:b/>
          <w:bCs/>
          <w:sz w:val="22"/>
          <w:szCs w:val="22"/>
          <w:lang w:val="en-US"/>
        </w:rPr>
        <w:t xml:space="preserve">2012. Visit of the </w:t>
      </w:r>
      <w:proofErr w:type="spellStart"/>
      <w:r w:rsidR="007A7663" w:rsidRPr="007A7663">
        <w:rPr>
          <w:b/>
          <w:bCs/>
          <w:sz w:val="22"/>
          <w:szCs w:val="22"/>
          <w:lang w:val="en-US"/>
        </w:rPr>
        <w:t>Ulguli</w:t>
      </w:r>
      <w:proofErr w:type="spellEnd"/>
      <w:r w:rsidR="007A7663" w:rsidRPr="007A7663">
        <w:rPr>
          <w:b/>
          <w:bCs/>
          <w:sz w:val="22"/>
          <w:szCs w:val="22"/>
          <w:lang w:val="en-US"/>
        </w:rPr>
        <w:t xml:space="preserve"> rural district.</w:t>
      </w:r>
    </w:p>
    <w:p w:rsidR="007A7663" w:rsidRDefault="007A7663" w:rsidP="007A7663">
      <w:pPr>
        <w:pStyle w:val="NormalWeb"/>
        <w:spacing w:before="0" w:beforeAutospacing="0" w:after="0"/>
        <w:jc w:val="both"/>
        <w:rPr>
          <w:sz w:val="22"/>
          <w:szCs w:val="22"/>
          <w:lang w:val="en-US"/>
        </w:rPr>
      </w:pPr>
    </w:p>
    <w:p w:rsidR="00985853" w:rsidRDefault="000F6814" w:rsidP="006867BA">
      <w:pPr>
        <w:pStyle w:val="NormalWeb"/>
        <w:spacing w:before="0" w:beforeAutospacing="0" w:after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>The visit started with a meeting of the</w:t>
      </w:r>
      <w:r w:rsidR="00FC2E25" w:rsidRPr="008C708F">
        <w:rPr>
          <w:sz w:val="22"/>
          <w:szCs w:val="22"/>
          <w:lang w:val="en-GB"/>
        </w:rPr>
        <w:t xml:space="preserve"> </w:t>
      </w:r>
      <w:proofErr w:type="spellStart"/>
      <w:r w:rsidR="00FC2E25" w:rsidRPr="008C708F">
        <w:rPr>
          <w:sz w:val="22"/>
          <w:szCs w:val="22"/>
          <w:lang w:val="en-GB"/>
        </w:rPr>
        <w:t>Akim</w:t>
      </w:r>
      <w:proofErr w:type="spellEnd"/>
      <w:r w:rsidR="00FC2E25" w:rsidRPr="008C708F">
        <w:rPr>
          <w:sz w:val="22"/>
          <w:szCs w:val="22"/>
          <w:lang w:val="en-GB"/>
        </w:rPr>
        <w:t xml:space="preserve"> of </w:t>
      </w:r>
      <w:proofErr w:type="spellStart"/>
      <w:r w:rsidR="00FC2E25" w:rsidRPr="008C708F">
        <w:rPr>
          <w:sz w:val="22"/>
          <w:szCs w:val="22"/>
          <w:lang w:val="en-GB"/>
        </w:rPr>
        <w:t>Ulguli</w:t>
      </w:r>
      <w:proofErr w:type="spellEnd"/>
      <w:r w:rsidR="00FC2E25" w:rsidRPr="008C708F">
        <w:rPr>
          <w:sz w:val="22"/>
          <w:szCs w:val="22"/>
          <w:lang w:val="en-GB"/>
        </w:rPr>
        <w:t xml:space="preserve"> rural district</w:t>
      </w:r>
      <w:r>
        <w:rPr>
          <w:sz w:val="22"/>
          <w:szCs w:val="22"/>
          <w:lang w:val="en-GB"/>
        </w:rPr>
        <w:t xml:space="preserve"> and of the </w:t>
      </w:r>
      <w:r w:rsidR="00FC2E25" w:rsidRPr="008C708F">
        <w:rPr>
          <w:sz w:val="22"/>
          <w:szCs w:val="22"/>
          <w:lang w:val="en-GB"/>
        </w:rPr>
        <w:t xml:space="preserve">Chairman of </w:t>
      </w:r>
      <w:proofErr w:type="spellStart"/>
      <w:r w:rsidR="00FC2E25" w:rsidRPr="008C708F">
        <w:rPr>
          <w:sz w:val="22"/>
          <w:szCs w:val="22"/>
          <w:lang w:val="en-GB"/>
        </w:rPr>
        <w:t>Ulguli</w:t>
      </w:r>
      <w:proofErr w:type="spellEnd"/>
      <w:r w:rsidR="00FC2E25" w:rsidRPr="008C708F">
        <w:rPr>
          <w:sz w:val="22"/>
          <w:szCs w:val="22"/>
          <w:lang w:val="en-GB"/>
        </w:rPr>
        <w:t xml:space="preserve"> agriculture cooperative. </w:t>
      </w:r>
      <w:r w:rsidR="0070228A">
        <w:rPr>
          <w:sz w:val="22"/>
          <w:szCs w:val="22"/>
          <w:lang w:val="en-GB"/>
        </w:rPr>
        <w:t xml:space="preserve">The mission </w:t>
      </w:r>
      <w:r w:rsidR="008704E3">
        <w:rPr>
          <w:sz w:val="22"/>
          <w:szCs w:val="22"/>
          <w:lang w:val="en-GB"/>
        </w:rPr>
        <w:t xml:space="preserve">team visited an </w:t>
      </w:r>
      <w:r w:rsidR="00FC2E25" w:rsidRPr="008C708F">
        <w:rPr>
          <w:sz w:val="22"/>
          <w:szCs w:val="22"/>
          <w:lang w:val="en-GB"/>
        </w:rPr>
        <w:t xml:space="preserve">area </w:t>
      </w:r>
      <w:r w:rsidR="008704E3" w:rsidRPr="008C708F">
        <w:rPr>
          <w:sz w:val="22"/>
          <w:szCs w:val="22"/>
          <w:lang w:val="en-GB"/>
        </w:rPr>
        <w:t xml:space="preserve">20 ha </w:t>
      </w:r>
      <w:r w:rsidR="00FC2E25" w:rsidRPr="008C708F">
        <w:rPr>
          <w:sz w:val="22"/>
          <w:szCs w:val="22"/>
          <w:lang w:val="en-GB"/>
        </w:rPr>
        <w:t xml:space="preserve">of arable irrigated land which belongs to </w:t>
      </w:r>
      <w:proofErr w:type="spellStart"/>
      <w:r w:rsidR="00FC2E25" w:rsidRPr="008C708F">
        <w:rPr>
          <w:sz w:val="22"/>
          <w:szCs w:val="22"/>
          <w:lang w:val="en-GB"/>
        </w:rPr>
        <w:t>Ulguli</w:t>
      </w:r>
      <w:proofErr w:type="spellEnd"/>
      <w:r w:rsidR="00FC2E25" w:rsidRPr="008C708F">
        <w:rPr>
          <w:sz w:val="22"/>
          <w:szCs w:val="22"/>
          <w:lang w:val="en-GB"/>
        </w:rPr>
        <w:t xml:space="preserve"> agriculture cooperative</w:t>
      </w:r>
      <w:r w:rsidR="00535258">
        <w:rPr>
          <w:sz w:val="22"/>
          <w:szCs w:val="22"/>
          <w:lang w:val="en-GB"/>
        </w:rPr>
        <w:t xml:space="preserve"> and which was p</w:t>
      </w:r>
      <w:r w:rsidR="00FC2E25" w:rsidRPr="008C708F">
        <w:rPr>
          <w:sz w:val="22"/>
          <w:szCs w:val="22"/>
          <w:lang w:val="en-GB"/>
        </w:rPr>
        <w:t xml:space="preserve">lanted alfalfa </w:t>
      </w:r>
      <w:r w:rsidR="009B32CE" w:rsidRPr="008C708F">
        <w:rPr>
          <w:sz w:val="22"/>
          <w:szCs w:val="22"/>
          <w:lang w:val="en-GB"/>
        </w:rPr>
        <w:t xml:space="preserve">and </w:t>
      </w:r>
      <w:r w:rsidR="008704E3">
        <w:rPr>
          <w:sz w:val="22"/>
          <w:szCs w:val="22"/>
          <w:lang w:val="en-GB"/>
        </w:rPr>
        <w:t xml:space="preserve">which </w:t>
      </w:r>
      <w:r w:rsidR="008704E3" w:rsidRPr="008C708F">
        <w:rPr>
          <w:sz w:val="22"/>
          <w:szCs w:val="22"/>
          <w:lang w:val="en-GB"/>
        </w:rPr>
        <w:t xml:space="preserve">yield </w:t>
      </w:r>
      <w:r w:rsidR="008704E3">
        <w:rPr>
          <w:sz w:val="22"/>
          <w:szCs w:val="22"/>
          <w:lang w:val="en-GB"/>
        </w:rPr>
        <w:t xml:space="preserve">is </w:t>
      </w:r>
      <w:r w:rsidR="008C3926" w:rsidRPr="008C708F">
        <w:rPr>
          <w:sz w:val="22"/>
          <w:szCs w:val="22"/>
          <w:lang w:val="en-GB"/>
        </w:rPr>
        <w:t>harvested</w:t>
      </w:r>
      <w:r w:rsidR="0066254C" w:rsidRPr="008C708F">
        <w:rPr>
          <w:sz w:val="22"/>
          <w:szCs w:val="22"/>
          <w:lang w:val="en-GB"/>
        </w:rPr>
        <w:t xml:space="preserve"> </w:t>
      </w:r>
      <w:r w:rsidR="00FC2E25" w:rsidRPr="008C708F">
        <w:rPr>
          <w:sz w:val="22"/>
          <w:szCs w:val="22"/>
          <w:lang w:val="en-GB"/>
        </w:rPr>
        <w:t xml:space="preserve">three times per season. </w:t>
      </w:r>
      <w:r w:rsidR="008704E3">
        <w:rPr>
          <w:sz w:val="22"/>
          <w:szCs w:val="22"/>
          <w:lang w:val="en-GB"/>
        </w:rPr>
        <w:t xml:space="preserve">The cooperative clarified that it includes </w:t>
      </w:r>
      <w:r w:rsidR="00FC2E25" w:rsidRPr="008C708F">
        <w:rPr>
          <w:sz w:val="22"/>
          <w:szCs w:val="22"/>
          <w:lang w:val="en-GB"/>
        </w:rPr>
        <w:t xml:space="preserve">21 </w:t>
      </w:r>
      <w:proofErr w:type="gramStart"/>
      <w:r w:rsidR="00FC2E25" w:rsidRPr="008C708F">
        <w:rPr>
          <w:sz w:val="22"/>
          <w:szCs w:val="22"/>
          <w:lang w:val="en-GB"/>
        </w:rPr>
        <w:t>family</w:t>
      </w:r>
      <w:proofErr w:type="gramEnd"/>
      <w:r w:rsidR="00FC2E25" w:rsidRPr="008C708F">
        <w:rPr>
          <w:sz w:val="22"/>
          <w:szCs w:val="22"/>
          <w:lang w:val="en-GB"/>
        </w:rPr>
        <w:t xml:space="preserve"> living in </w:t>
      </w:r>
      <w:proofErr w:type="spellStart"/>
      <w:r w:rsidR="00FC2E25" w:rsidRPr="008C708F">
        <w:rPr>
          <w:sz w:val="22"/>
          <w:szCs w:val="22"/>
          <w:lang w:val="en-GB"/>
        </w:rPr>
        <w:t>Ulguli</w:t>
      </w:r>
      <w:proofErr w:type="spellEnd"/>
      <w:r w:rsidR="00FC2E25" w:rsidRPr="008C708F">
        <w:rPr>
          <w:sz w:val="22"/>
          <w:szCs w:val="22"/>
          <w:lang w:val="en-GB"/>
        </w:rPr>
        <w:t xml:space="preserve">. </w:t>
      </w:r>
      <w:r w:rsidR="00AA4A0A">
        <w:rPr>
          <w:sz w:val="22"/>
          <w:szCs w:val="22"/>
          <w:lang w:val="en-GB"/>
        </w:rPr>
        <w:t xml:space="preserve">The </w:t>
      </w:r>
      <w:r w:rsidR="00FC2E25" w:rsidRPr="008C708F">
        <w:rPr>
          <w:sz w:val="22"/>
          <w:szCs w:val="22"/>
          <w:lang w:val="en-GB"/>
        </w:rPr>
        <w:t>cooperative was created</w:t>
      </w:r>
      <w:r w:rsidR="00AA4A0A">
        <w:rPr>
          <w:sz w:val="22"/>
          <w:szCs w:val="22"/>
          <w:lang w:val="en-GB"/>
        </w:rPr>
        <w:t xml:space="preserve"> following the establishment of the </w:t>
      </w:r>
      <w:r w:rsidR="00FC2E25" w:rsidRPr="008C708F">
        <w:rPr>
          <w:sz w:val="22"/>
          <w:szCs w:val="22"/>
          <w:lang w:val="en-GB"/>
        </w:rPr>
        <w:t>Pasture Committee</w:t>
      </w:r>
      <w:r w:rsidR="00AA4A0A">
        <w:rPr>
          <w:sz w:val="22"/>
          <w:szCs w:val="22"/>
          <w:lang w:val="en-GB"/>
        </w:rPr>
        <w:t xml:space="preserve"> as the </w:t>
      </w:r>
      <w:r w:rsidR="00FC2E25" w:rsidRPr="008C708F">
        <w:rPr>
          <w:sz w:val="22"/>
          <w:szCs w:val="22"/>
          <w:lang w:val="en-GB"/>
        </w:rPr>
        <w:t xml:space="preserve">Pasture Committee does not have </w:t>
      </w:r>
      <w:r w:rsidR="00AA4A0A">
        <w:rPr>
          <w:sz w:val="22"/>
          <w:szCs w:val="22"/>
          <w:lang w:val="en-GB"/>
        </w:rPr>
        <w:t xml:space="preserve">a </w:t>
      </w:r>
      <w:r w:rsidR="00FC2E25" w:rsidRPr="008C708F">
        <w:rPr>
          <w:sz w:val="22"/>
          <w:szCs w:val="22"/>
          <w:lang w:val="en-GB"/>
        </w:rPr>
        <w:t>legal status</w:t>
      </w:r>
      <w:r w:rsidR="00AA4A0A">
        <w:rPr>
          <w:sz w:val="22"/>
          <w:szCs w:val="22"/>
          <w:lang w:val="en-GB"/>
        </w:rPr>
        <w:t>, and it could not engage into</w:t>
      </w:r>
      <w:r w:rsidR="00FC2E25" w:rsidRPr="008C708F">
        <w:rPr>
          <w:sz w:val="22"/>
          <w:szCs w:val="22"/>
          <w:lang w:val="en-GB"/>
        </w:rPr>
        <w:t xml:space="preserve"> commercial </w:t>
      </w:r>
      <w:r w:rsidR="00AA4A0A">
        <w:rPr>
          <w:sz w:val="22"/>
          <w:szCs w:val="22"/>
          <w:lang w:val="en-GB"/>
        </w:rPr>
        <w:t>activities</w:t>
      </w:r>
      <w:r w:rsidR="00FC2E25" w:rsidRPr="008C708F">
        <w:rPr>
          <w:sz w:val="22"/>
          <w:szCs w:val="22"/>
          <w:lang w:val="en-GB"/>
        </w:rPr>
        <w:t xml:space="preserve">. </w:t>
      </w:r>
      <w:r w:rsidR="00AA4A0A">
        <w:rPr>
          <w:sz w:val="22"/>
          <w:szCs w:val="22"/>
          <w:lang w:val="en-GB"/>
        </w:rPr>
        <w:t>Being</w:t>
      </w:r>
      <w:r w:rsidR="00FC2E25" w:rsidRPr="008C708F">
        <w:rPr>
          <w:sz w:val="22"/>
          <w:szCs w:val="22"/>
          <w:lang w:val="en-GB"/>
        </w:rPr>
        <w:t xml:space="preserve"> officially registered</w:t>
      </w:r>
      <w:r w:rsidR="00D845B7">
        <w:rPr>
          <w:sz w:val="22"/>
          <w:szCs w:val="22"/>
          <w:lang w:val="en-GB"/>
        </w:rPr>
        <w:t xml:space="preserve"> as a cooperative is an </w:t>
      </w:r>
      <w:r w:rsidR="00FC2E25" w:rsidRPr="008C708F">
        <w:rPr>
          <w:sz w:val="22"/>
          <w:szCs w:val="22"/>
          <w:lang w:val="en-GB"/>
        </w:rPr>
        <w:t xml:space="preserve">opportunity for </w:t>
      </w:r>
      <w:r w:rsidR="00D845B7">
        <w:rPr>
          <w:sz w:val="22"/>
          <w:szCs w:val="22"/>
          <w:lang w:val="en-GB"/>
        </w:rPr>
        <w:t>obtaining Government loans, subsidies</w:t>
      </w:r>
      <w:r w:rsidR="00FC2E25" w:rsidRPr="008C708F">
        <w:rPr>
          <w:sz w:val="22"/>
          <w:szCs w:val="22"/>
          <w:lang w:val="en-GB"/>
        </w:rPr>
        <w:t xml:space="preserve"> </w:t>
      </w:r>
      <w:r w:rsidR="00D845B7">
        <w:rPr>
          <w:sz w:val="22"/>
          <w:szCs w:val="22"/>
          <w:lang w:val="en-GB"/>
        </w:rPr>
        <w:t>in addition to having</w:t>
      </w:r>
      <w:r w:rsidR="00FC2E25" w:rsidRPr="008C708F">
        <w:rPr>
          <w:sz w:val="22"/>
          <w:szCs w:val="22"/>
          <w:lang w:val="en-GB"/>
        </w:rPr>
        <w:t xml:space="preserve"> commercial operation</w:t>
      </w:r>
      <w:r w:rsidR="00D845B7">
        <w:rPr>
          <w:sz w:val="22"/>
          <w:szCs w:val="22"/>
          <w:lang w:val="en-GB"/>
        </w:rPr>
        <w:t>s</w:t>
      </w:r>
      <w:r w:rsidR="00FC2E25" w:rsidRPr="008C708F">
        <w:rPr>
          <w:sz w:val="22"/>
          <w:szCs w:val="22"/>
          <w:lang w:val="en-GB"/>
        </w:rPr>
        <w:t xml:space="preserve">. </w:t>
      </w:r>
      <w:r w:rsidR="00D845B7">
        <w:rPr>
          <w:sz w:val="22"/>
          <w:szCs w:val="22"/>
          <w:lang w:val="en-GB"/>
        </w:rPr>
        <w:t xml:space="preserve">The cooperative plans to use an additional </w:t>
      </w:r>
      <w:r w:rsidR="00FC2E25" w:rsidRPr="008C708F">
        <w:rPr>
          <w:sz w:val="22"/>
          <w:szCs w:val="22"/>
          <w:lang w:val="en-GB"/>
        </w:rPr>
        <w:t xml:space="preserve">100 </w:t>
      </w:r>
      <w:r w:rsidR="00FC2E25" w:rsidRPr="008C708F">
        <w:rPr>
          <w:color w:val="auto"/>
          <w:sz w:val="22"/>
          <w:szCs w:val="22"/>
          <w:lang w:val="en-GB"/>
        </w:rPr>
        <w:t>ha</w:t>
      </w:r>
      <w:r w:rsidR="007C7A82" w:rsidRPr="008C708F">
        <w:rPr>
          <w:color w:val="auto"/>
          <w:sz w:val="22"/>
          <w:szCs w:val="22"/>
          <w:lang w:val="en-GB"/>
        </w:rPr>
        <w:t xml:space="preserve"> of </w:t>
      </w:r>
      <w:r w:rsidR="0066254C" w:rsidRPr="008C708F">
        <w:rPr>
          <w:color w:val="auto"/>
          <w:sz w:val="22"/>
          <w:szCs w:val="22"/>
          <w:lang w:val="en-GB"/>
        </w:rPr>
        <w:t>non-irrigated</w:t>
      </w:r>
      <w:r w:rsidR="007C7A82" w:rsidRPr="008C708F">
        <w:rPr>
          <w:color w:val="auto"/>
          <w:sz w:val="22"/>
          <w:szCs w:val="22"/>
          <w:lang w:val="en-GB"/>
        </w:rPr>
        <w:t xml:space="preserve"> </w:t>
      </w:r>
      <w:r w:rsidR="00FC2E25" w:rsidRPr="008C708F">
        <w:rPr>
          <w:color w:val="auto"/>
          <w:sz w:val="22"/>
          <w:szCs w:val="22"/>
          <w:lang w:val="en-GB"/>
        </w:rPr>
        <w:t xml:space="preserve">land </w:t>
      </w:r>
      <w:r w:rsidR="006867BA">
        <w:rPr>
          <w:sz w:val="22"/>
          <w:szCs w:val="22"/>
          <w:lang w:val="en-GB"/>
        </w:rPr>
        <w:t xml:space="preserve">to </w:t>
      </w:r>
      <w:r w:rsidR="00FC2E25" w:rsidRPr="008C708F">
        <w:rPr>
          <w:sz w:val="22"/>
          <w:szCs w:val="22"/>
          <w:lang w:val="en-GB"/>
        </w:rPr>
        <w:t>plant differe</w:t>
      </w:r>
      <w:r w:rsidR="006867BA">
        <w:rPr>
          <w:sz w:val="22"/>
          <w:szCs w:val="22"/>
          <w:lang w:val="en-GB"/>
        </w:rPr>
        <w:t>nt type of agricultural crops.</w:t>
      </w:r>
      <w:r w:rsidR="00985853">
        <w:rPr>
          <w:sz w:val="22"/>
          <w:szCs w:val="22"/>
          <w:lang w:val="en-GB"/>
        </w:rPr>
        <w:t xml:space="preserve"> </w:t>
      </w:r>
    </w:p>
    <w:p w:rsidR="00985853" w:rsidRDefault="00985853" w:rsidP="006867BA">
      <w:pPr>
        <w:pStyle w:val="NormalWeb"/>
        <w:spacing w:before="0" w:beforeAutospacing="0" w:after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forage plantations support the families in the settlements to provide forage to their cattle and have significantly improved their living conditions.</w:t>
      </w:r>
    </w:p>
    <w:p w:rsidR="0070228A" w:rsidRDefault="0070228A" w:rsidP="000F6814">
      <w:pPr>
        <w:pStyle w:val="NormalWeb"/>
        <w:spacing w:before="0" w:beforeAutospacing="0" w:after="0"/>
        <w:jc w:val="both"/>
        <w:rPr>
          <w:sz w:val="22"/>
          <w:szCs w:val="22"/>
          <w:lang w:val="en-GB"/>
        </w:rPr>
      </w:pPr>
    </w:p>
    <w:p w:rsidR="004A1A3E" w:rsidRDefault="004A1A3E" w:rsidP="004A1A3E">
      <w:pPr>
        <w:pStyle w:val="NormalWeb"/>
        <w:spacing w:before="0" w:beforeAutospacing="0" w:after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evaluation team also visited </w:t>
      </w:r>
      <w:r w:rsidR="00985853">
        <w:rPr>
          <w:sz w:val="22"/>
          <w:szCs w:val="22"/>
          <w:lang w:val="en-GB"/>
        </w:rPr>
        <w:t xml:space="preserve">the remote areas of </w:t>
      </w:r>
      <w:proofErr w:type="spellStart"/>
      <w:r w:rsidR="00985853">
        <w:rPr>
          <w:sz w:val="22"/>
          <w:szCs w:val="22"/>
          <w:lang w:val="en-GB"/>
        </w:rPr>
        <w:t>Ulguli</w:t>
      </w:r>
      <w:proofErr w:type="spellEnd"/>
      <w:r w:rsidR="00985853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where the project has provided several infrastructure investments including:</w:t>
      </w:r>
    </w:p>
    <w:p w:rsidR="004A1A3E" w:rsidRDefault="004A1A3E" w:rsidP="00E7154C">
      <w:pPr>
        <w:pStyle w:val="NormalWeb"/>
        <w:numPr>
          <w:ilvl w:val="0"/>
          <w:numId w:val="4"/>
        </w:numPr>
        <w:spacing w:before="0" w:beforeAutospacing="0" w:after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Rehabilitation of the </w:t>
      </w:r>
      <w:r w:rsidR="00FC2E25" w:rsidRPr="008C708F">
        <w:rPr>
          <w:sz w:val="22"/>
          <w:szCs w:val="22"/>
          <w:lang w:val="en-GB"/>
        </w:rPr>
        <w:t>well</w:t>
      </w:r>
    </w:p>
    <w:p w:rsidR="004A1A3E" w:rsidRDefault="004A1A3E" w:rsidP="00E7154C">
      <w:pPr>
        <w:pStyle w:val="NormalWeb"/>
        <w:numPr>
          <w:ilvl w:val="0"/>
          <w:numId w:val="4"/>
        </w:numPr>
        <w:spacing w:before="0" w:beforeAutospacing="0" w:after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Rehabilitation of the watering facility</w:t>
      </w:r>
    </w:p>
    <w:p w:rsidR="004A1A3E" w:rsidRDefault="004A1A3E" w:rsidP="00E7154C">
      <w:pPr>
        <w:pStyle w:val="NormalWeb"/>
        <w:numPr>
          <w:ilvl w:val="0"/>
          <w:numId w:val="4"/>
        </w:numPr>
        <w:spacing w:before="0" w:beforeAutospacing="0" w:after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Electricity generator to operate the well</w:t>
      </w:r>
    </w:p>
    <w:p w:rsidR="00E7154C" w:rsidRDefault="00E7154C" w:rsidP="00E7154C">
      <w:pPr>
        <w:pStyle w:val="NormalWeb"/>
        <w:numPr>
          <w:ilvl w:val="0"/>
          <w:numId w:val="4"/>
        </w:numPr>
        <w:spacing w:before="0" w:beforeAutospacing="0" w:after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Photovoltaic solar panel for domestic energy use</w:t>
      </w:r>
    </w:p>
    <w:p w:rsidR="00E7154C" w:rsidRDefault="00E7154C" w:rsidP="004A1A3E">
      <w:pPr>
        <w:pStyle w:val="NormalWeb"/>
        <w:spacing w:before="0" w:beforeAutospacing="0" w:after="0"/>
        <w:jc w:val="both"/>
        <w:rPr>
          <w:sz w:val="22"/>
          <w:szCs w:val="22"/>
          <w:lang w:val="en-GB"/>
        </w:rPr>
      </w:pPr>
    </w:p>
    <w:p w:rsidR="00FC2E25" w:rsidRDefault="00E7154C" w:rsidP="00E96ED8">
      <w:pPr>
        <w:pStyle w:val="NormalWeb"/>
        <w:spacing w:before="0" w:beforeAutospacing="0" w:after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evaluation team could confirm that the infrastructure is well managed and is serving for </w:t>
      </w:r>
      <w:r w:rsidR="00FC2E25" w:rsidRPr="008C708F">
        <w:rPr>
          <w:sz w:val="22"/>
          <w:szCs w:val="22"/>
          <w:lang w:val="en-GB"/>
        </w:rPr>
        <w:t xml:space="preserve">livestock grazing on the pasture around the well. </w:t>
      </w:r>
      <w:r>
        <w:rPr>
          <w:sz w:val="22"/>
          <w:szCs w:val="22"/>
          <w:lang w:val="en-GB"/>
        </w:rPr>
        <w:t xml:space="preserve">The owner of the farm </w:t>
      </w:r>
      <w:r w:rsidR="00E96ED8">
        <w:rPr>
          <w:sz w:val="22"/>
          <w:szCs w:val="22"/>
          <w:lang w:val="en-GB"/>
        </w:rPr>
        <w:t>clarified</w:t>
      </w:r>
      <w:r>
        <w:rPr>
          <w:sz w:val="22"/>
          <w:szCs w:val="22"/>
          <w:lang w:val="en-GB"/>
        </w:rPr>
        <w:t xml:space="preserve"> that several </w:t>
      </w:r>
      <w:r w:rsidR="00FC2E25" w:rsidRPr="008C708F">
        <w:rPr>
          <w:sz w:val="22"/>
          <w:szCs w:val="22"/>
          <w:lang w:val="en-GB"/>
        </w:rPr>
        <w:t xml:space="preserve">wells around </w:t>
      </w:r>
      <w:r w:rsidR="00E96ED8">
        <w:rPr>
          <w:sz w:val="22"/>
          <w:szCs w:val="22"/>
          <w:lang w:val="en-GB"/>
        </w:rPr>
        <w:t>the remote pasture areas were rehabilitated</w:t>
      </w:r>
      <w:r w:rsidR="00FC2E25" w:rsidRPr="008C708F">
        <w:rPr>
          <w:sz w:val="22"/>
          <w:szCs w:val="22"/>
          <w:lang w:val="en-GB"/>
        </w:rPr>
        <w:t xml:space="preserve"> by the project according to norms </w:t>
      </w:r>
      <w:r w:rsidR="00E96ED8">
        <w:rPr>
          <w:sz w:val="22"/>
          <w:szCs w:val="22"/>
          <w:lang w:val="en-GB"/>
        </w:rPr>
        <w:t>and needs of water consumption, and that this improved their livelihood.</w:t>
      </w:r>
    </w:p>
    <w:p w:rsidR="00E96ED8" w:rsidRPr="008C708F" w:rsidRDefault="00E96ED8" w:rsidP="00E96ED8">
      <w:pPr>
        <w:pStyle w:val="NormalWeb"/>
        <w:spacing w:before="0" w:beforeAutospacing="0" w:after="0"/>
        <w:jc w:val="both"/>
        <w:rPr>
          <w:sz w:val="22"/>
          <w:szCs w:val="22"/>
          <w:lang w:val="en-US"/>
        </w:rPr>
      </w:pPr>
    </w:p>
    <w:p w:rsidR="00FC2E25" w:rsidRPr="008C708F" w:rsidRDefault="00E96ED8" w:rsidP="00BD2771">
      <w:pPr>
        <w:pStyle w:val="NormalWeb"/>
        <w:spacing w:before="0" w:beforeAutospacing="0" w:after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GB"/>
        </w:rPr>
        <w:t>From his side, the</w:t>
      </w:r>
      <w:r w:rsidR="00FC2E25" w:rsidRPr="008C708F">
        <w:rPr>
          <w:sz w:val="22"/>
          <w:szCs w:val="22"/>
          <w:lang w:val="en-GB"/>
        </w:rPr>
        <w:t xml:space="preserve"> Chairman of </w:t>
      </w:r>
      <w:r>
        <w:rPr>
          <w:sz w:val="22"/>
          <w:szCs w:val="22"/>
          <w:lang w:val="en-GB"/>
        </w:rPr>
        <w:t xml:space="preserve">the </w:t>
      </w:r>
      <w:r w:rsidR="00FC2E25" w:rsidRPr="008C708F">
        <w:rPr>
          <w:sz w:val="22"/>
          <w:szCs w:val="22"/>
          <w:lang w:val="en-GB"/>
        </w:rPr>
        <w:t xml:space="preserve">cooperative </w:t>
      </w:r>
      <w:r>
        <w:rPr>
          <w:sz w:val="22"/>
          <w:szCs w:val="22"/>
          <w:lang w:val="en-GB"/>
        </w:rPr>
        <w:t xml:space="preserve">clarified that it would be possible to </w:t>
      </w:r>
      <w:r w:rsidR="00BD2771">
        <w:rPr>
          <w:sz w:val="22"/>
          <w:szCs w:val="22"/>
          <w:lang w:val="en-GB"/>
        </w:rPr>
        <w:t>provide facilities to improve processing of</w:t>
      </w:r>
      <w:r w:rsidR="00FC2E25" w:rsidRPr="008C708F">
        <w:rPr>
          <w:sz w:val="22"/>
          <w:szCs w:val="22"/>
          <w:lang w:val="en-GB"/>
        </w:rPr>
        <w:t xml:space="preserve"> milk farm in the settlement</w:t>
      </w:r>
      <w:r w:rsidR="00BD2771">
        <w:rPr>
          <w:sz w:val="22"/>
          <w:szCs w:val="22"/>
          <w:lang w:val="en-GB"/>
        </w:rPr>
        <w:t xml:space="preserve"> and </w:t>
      </w:r>
      <w:r w:rsidR="00FC2E25" w:rsidRPr="008C708F">
        <w:rPr>
          <w:sz w:val="22"/>
          <w:szCs w:val="22"/>
          <w:lang w:val="en-GB"/>
        </w:rPr>
        <w:t>to plant more crops</w:t>
      </w:r>
      <w:r w:rsidR="00BD2771">
        <w:rPr>
          <w:sz w:val="22"/>
          <w:szCs w:val="22"/>
          <w:lang w:val="en-GB"/>
        </w:rPr>
        <w:t xml:space="preserve">. He confirmed that the activities initiated </w:t>
      </w:r>
      <w:r w:rsidR="00FC2E25" w:rsidRPr="008C708F">
        <w:rPr>
          <w:sz w:val="22"/>
          <w:szCs w:val="22"/>
          <w:lang w:val="en-GB"/>
        </w:rPr>
        <w:t xml:space="preserve">by the project </w:t>
      </w:r>
      <w:r w:rsidR="00BD2771">
        <w:rPr>
          <w:sz w:val="22"/>
          <w:szCs w:val="22"/>
          <w:lang w:val="en-GB"/>
        </w:rPr>
        <w:t xml:space="preserve">can now be pursued by the </w:t>
      </w:r>
      <w:r w:rsidR="00FC2E25" w:rsidRPr="008C708F">
        <w:rPr>
          <w:sz w:val="22"/>
          <w:szCs w:val="22"/>
          <w:lang w:val="en-GB"/>
        </w:rPr>
        <w:t>cooperative</w:t>
      </w:r>
      <w:r w:rsidR="00BD2771">
        <w:rPr>
          <w:sz w:val="22"/>
          <w:szCs w:val="22"/>
          <w:lang w:val="en-GB"/>
        </w:rPr>
        <w:t xml:space="preserve"> and can be </w:t>
      </w:r>
      <w:r w:rsidR="00FC2E25" w:rsidRPr="008C708F">
        <w:rPr>
          <w:sz w:val="22"/>
          <w:szCs w:val="22"/>
          <w:lang w:val="en-GB"/>
        </w:rPr>
        <w:t>ma</w:t>
      </w:r>
      <w:r w:rsidR="00BD2771">
        <w:rPr>
          <w:sz w:val="22"/>
          <w:szCs w:val="22"/>
          <w:lang w:val="en-GB"/>
        </w:rPr>
        <w:t>d</w:t>
      </w:r>
      <w:r w:rsidR="00FC2E25" w:rsidRPr="008C708F">
        <w:rPr>
          <w:sz w:val="22"/>
          <w:szCs w:val="22"/>
          <w:lang w:val="en-GB"/>
        </w:rPr>
        <w:t xml:space="preserve">e successful and sustainable. </w:t>
      </w:r>
    </w:p>
    <w:p w:rsidR="00722D61" w:rsidRDefault="00722D61" w:rsidP="00B85644">
      <w:pPr>
        <w:pStyle w:val="NormalWeb"/>
        <w:spacing w:before="0" w:beforeAutospacing="0" w:after="0"/>
        <w:jc w:val="both"/>
        <w:rPr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4"/>
        <w:gridCol w:w="4097"/>
      </w:tblGrid>
      <w:tr w:rsidR="00B87F45" w:rsidTr="00B87F45">
        <w:tc>
          <w:tcPr>
            <w:tcW w:w="4785" w:type="dxa"/>
          </w:tcPr>
          <w:p w:rsidR="00B87F45" w:rsidRDefault="006867BA" w:rsidP="00B85644">
            <w:pPr>
              <w:pStyle w:val="NormalWeb"/>
              <w:spacing w:before="0" w:beforeAutospacing="0" w:after="0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6867BA">
              <w:rPr>
                <w:b/>
                <w:bCs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574895" cy="3606393"/>
                  <wp:effectExtent l="19050" t="0" r="0" b="0"/>
                  <wp:docPr id="10" name="Picture 1" descr="plantation of forr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ation of forrag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60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87F45" w:rsidRDefault="0043666E" w:rsidP="00B85644">
            <w:pPr>
              <w:pStyle w:val="NormalWeb"/>
              <w:spacing w:before="0" w:beforeAutospacing="0" w:after="0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43666E">
              <w:rPr>
                <w:b/>
                <w:bCs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3367888" cy="3606394"/>
                  <wp:effectExtent l="19050" t="0" r="3962" b="0"/>
                  <wp:docPr id="8" name="Picture 5" descr="solar pann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ar pannel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7888" cy="3606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F45" w:rsidRPr="00181979" w:rsidTr="00B87F45">
        <w:tc>
          <w:tcPr>
            <w:tcW w:w="4785" w:type="dxa"/>
          </w:tcPr>
          <w:p w:rsidR="00B87F45" w:rsidRPr="00430267" w:rsidRDefault="00323B05" w:rsidP="00430267">
            <w:pPr>
              <w:pStyle w:val="NormalWeb"/>
              <w:spacing w:before="0" w:beforeAutospacing="0" w:after="0"/>
              <w:jc w:val="both"/>
              <w:rPr>
                <w:sz w:val="22"/>
                <w:szCs w:val="22"/>
                <w:lang w:val="en-GB"/>
              </w:rPr>
            </w:pPr>
            <w:r w:rsidRPr="00430267">
              <w:rPr>
                <w:sz w:val="22"/>
                <w:szCs w:val="22"/>
                <w:lang w:val="en-GB"/>
              </w:rPr>
              <w:t xml:space="preserve">Figure </w:t>
            </w:r>
            <w:r w:rsidR="007D1612">
              <w:rPr>
                <w:sz w:val="22"/>
                <w:szCs w:val="22"/>
                <w:lang w:val="en-GB"/>
              </w:rPr>
              <w:t>A4</w:t>
            </w:r>
            <w:r w:rsidR="00430267" w:rsidRPr="00430267">
              <w:rPr>
                <w:sz w:val="22"/>
                <w:szCs w:val="22"/>
                <w:lang w:val="en-GB"/>
              </w:rPr>
              <w:t xml:space="preserve">.2. Forage plantation near </w:t>
            </w:r>
            <w:proofErr w:type="spellStart"/>
            <w:r w:rsidR="00430267" w:rsidRPr="00430267">
              <w:rPr>
                <w:sz w:val="22"/>
                <w:szCs w:val="22"/>
                <w:lang w:val="en-GB"/>
              </w:rPr>
              <w:t>Ulguli</w:t>
            </w:r>
            <w:proofErr w:type="spellEnd"/>
            <w:r w:rsidR="00430267" w:rsidRPr="00430267">
              <w:rPr>
                <w:sz w:val="22"/>
                <w:szCs w:val="22"/>
                <w:lang w:val="en-GB"/>
              </w:rPr>
              <w:t xml:space="preserve"> settlement</w:t>
            </w:r>
          </w:p>
        </w:tc>
        <w:tc>
          <w:tcPr>
            <w:tcW w:w="4786" w:type="dxa"/>
          </w:tcPr>
          <w:p w:rsidR="00B87F45" w:rsidRPr="00430267" w:rsidRDefault="007D1612" w:rsidP="00430267">
            <w:pPr>
              <w:pStyle w:val="NormalWeb"/>
              <w:spacing w:before="0" w:beforeAutospacing="0" w:after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Figure A4</w:t>
            </w:r>
            <w:r w:rsidR="00430267" w:rsidRPr="00430267">
              <w:rPr>
                <w:sz w:val="22"/>
                <w:szCs w:val="22"/>
                <w:lang w:val="en-GB"/>
              </w:rPr>
              <w:t xml:space="preserve">.3. Photovoltaic panel in remote rangelands of </w:t>
            </w:r>
            <w:proofErr w:type="spellStart"/>
            <w:r w:rsidR="00430267" w:rsidRPr="00430267">
              <w:rPr>
                <w:sz w:val="22"/>
                <w:szCs w:val="22"/>
                <w:lang w:val="en-GB"/>
              </w:rPr>
              <w:t>Ulguli</w:t>
            </w:r>
            <w:proofErr w:type="spellEnd"/>
          </w:p>
        </w:tc>
      </w:tr>
    </w:tbl>
    <w:p w:rsidR="00553CE4" w:rsidRPr="008C708F" w:rsidRDefault="00553CE4" w:rsidP="00B85644">
      <w:pPr>
        <w:spacing w:after="0" w:line="240" w:lineRule="auto"/>
        <w:jc w:val="both"/>
        <w:rPr>
          <w:lang w:val="en-US"/>
        </w:rPr>
      </w:pPr>
    </w:p>
    <w:sectPr w:rsidR="00553CE4" w:rsidRPr="008C708F" w:rsidSect="00B202B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30" w:rsidRDefault="00137F30" w:rsidP="007D1612">
      <w:pPr>
        <w:spacing w:after="0" w:line="240" w:lineRule="auto"/>
      </w:pPr>
      <w:r>
        <w:separator/>
      </w:r>
    </w:p>
  </w:endnote>
  <w:endnote w:type="continuationSeparator" w:id="0">
    <w:p w:rsidR="00137F30" w:rsidRDefault="00137F30" w:rsidP="007D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795760"/>
      <w:docPartObj>
        <w:docPartGallery w:val="Page Numbers (Bottom of Page)"/>
        <w:docPartUnique/>
      </w:docPartObj>
    </w:sdtPr>
    <w:sdtEndPr/>
    <w:sdtContent>
      <w:p w:rsidR="007D1612" w:rsidRDefault="007F7C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9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1612" w:rsidRDefault="007D16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30" w:rsidRDefault="00137F30" w:rsidP="007D1612">
      <w:pPr>
        <w:spacing w:after="0" w:line="240" w:lineRule="auto"/>
      </w:pPr>
      <w:r>
        <w:separator/>
      </w:r>
    </w:p>
  </w:footnote>
  <w:footnote w:type="continuationSeparator" w:id="0">
    <w:p w:rsidR="00137F30" w:rsidRDefault="00137F30" w:rsidP="007D1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3F9F"/>
    <w:multiLevelType w:val="multilevel"/>
    <w:tmpl w:val="D704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45340"/>
    <w:multiLevelType w:val="hybridMultilevel"/>
    <w:tmpl w:val="F1142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06FCC"/>
    <w:multiLevelType w:val="hybridMultilevel"/>
    <w:tmpl w:val="77268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43365"/>
    <w:multiLevelType w:val="multilevel"/>
    <w:tmpl w:val="F4C6E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25"/>
    <w:rsid w:val="000174FC"/>
    <w:rsid w:val="000829CA"/>
    <w:rsid w:val="000E2C87"/>
    <w:rsid w:val="000E40D9"/>
    <w:rsid w:val="000F6814"/>
    <w:rsid w:val="00137F30"/>
    <w:rsid w:val="0017458E"/>
    <w:rsid w:val="00181979"/>
    <w:rsid w:val="001853A9"/>
    <w:rsid w:val="001C01ED"/>
    <w:rsid w:val="002508F6"/>
    <w:rsid w:val="00280D25"/>
    <w:rsid w:val="002B5C73"/>
    <w:rsid w:val="002E2491"/>
    <w:rsid w:val="00323B05"/>
    <w:rsid w:val="003301E3"/>
    <w:rsid w:val="00334E63"/>
    <w:rsid w:val="003D0AA8"/>
    <w:rsid w:val="00430267"/>
    <w:rsid w:val="0043666E"/>
    <w:rsid w:val="00444B04"/>
    <w:rsid w:val="004A18AA"/>
    <w:rsid w:val="004A1A3E"/>
    <w:rsid w:val="004B3291"/>
    <w:rsid w:val="004B49F1"/>
    <w:rsid w:val="0050370A"/>
    <w:rsid w:val="00535258"/>
    <w:rsid w:val="00553CE4"/>
    <w:rsid w:val="00562B6E"/>
    <w:rsid w:val="00577058"/>
    <w:rsid w:val="00627021"/>
    <w:rsid w:val="0066254C"/>
    <w:rsid w:val="006867BA"/>
    <w:rsid w:val="006E4620"/>
    <w:rsid w:val="0070228A"/>
    <w:rsid w:val="00722D61"/>
    <w:rsid w:val="007A7663"/>
    <w:rsid w:val="007C3F8E"/>
    <w:rsid w:val="007C7A82"/>
    <w:rsid w:val="007D1612"/>
    <w:rsid w:val="007F7C2E"/>
    <w:rsid w:val="00842F8F"/>
    <w:rsid w:val="008704E3"/>
    <w:rsid w:val="008C3926"/>
    <w:rsid w:val="008C708F"/>
    <w:rsid w:val="009709BB"/>
    <w:rsid w:val="00985853"/>
    <w:rsid w:val="009B32CE"/>
    <w:rsid w:val="009B7583"/>
    <w:rsid w:val="00A37965"/>
    <w:rsid w:val="00A46AAD"/>
    <w:rsid w:val="00AA4A0A"/>
    <w:rsid w:val="00AF2358"/>
    <w:rsid w:val="00B202B9"/>
    <w:rsid w:val="00B21941"/>
    <w:rsid w:val="00B85644"/>
    <w:rsid w:val="00B87F45"/>
    <w:rsid w:val="00BD2771"/>
    <w:rsid w:val="00C35E98"/>
    <w:rsid w:val="00C911C4"/>
    <w:rsid w:val="00CF1F15"/>
    <w:rsid w:val="00D845B7"/>
    <w:rsid w:val="00DE3228"/>
    <w:rsid w:val="00DF7DF8"/>
    <w:rsid w:val="00E7154C"/>
    <w:rsid w:val="00E96ED8"/>
    <w:rsid w:val="00FC2E25"/>
    <w:rsid w:val="00FD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2E2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6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7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1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612"/>
  </w:style>
  <w:style w:type="paragraph" w:styleId="Footer">
    <w:name w:val="footer"/>
    <w:basedOn w:val="Normal"/>
    <w:link w:val="FooterChar"/>
    <w:uiPriority w:val="99"/>
    <w:unhideWhenUsed/>
    <w:rsid w:val="007D1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2E2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6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7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1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612"/>
  </w:style>
  <w:style w:type="paragraph" w:styleId="Footer">
    <w:name w:val="footer"/>
    <w:basedOn w:val="Normal"/>
    <w:link w:val="FooterChar"/>
    <w:uiPriority w:val="99"/>
    <w:unhideWhenUsed/>
    <w:rsid w:val="007D1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F6003-E923-4DC5-BD98-6FA0C9A0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6451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Аклима</dc:creator>
  <cp:lastModifiedBy>Zhanetta Babasheva</cp:lastModifiedBy>
  <cp:revision>3</cp:revision>
  <cp:lastPrinted>2012-06-11T06:42:00Z</cp:lastPrinted>
  <dcterms:created xsi:type="dcterms:W3CDTF">2012-07-23T04:32:00Z</dcterms:created>
  <dcterms:modified xsi:type="dcterms:W3CDTF">2012-07-23T04:32:00Z</dcterms:modified>
</cp:coreProperties>
</file>