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DE8" w:rsidRPr="001F13B5" w:rsidRDefault="008B2DE8" w:rsidP="00657F13">
      <w:pPr>
        <w:rPr>
          <w:rFonts w:ascii="Arial" w:hAnsi="Arial" w:cs="Arial"/>
          <w:b/>
          <w:sz w:val="28"/>
          <w:szCs w:val="28"/>
        </w:rPr>
      </w:pPr>
    </w:p>
    <w:p w:rsidR="008B2DE8" w:rsidRPr="001F13B5" w:rsidRDefault="008B2DE8" w:rsidP="00C42A78">
      <w:pPr>
        <w:jc w:val="center"/>
        <w:outlineLvl w:val="0"/>
        <w:rPr>
          <w:rFonts w:ascii="Arial" w:hAnsi="Arial" w:cs="Arial"/>
          <w:b/>
          <w:sz w:val="28"/>
          <w:szCs w:val="28"/>
        </w:rPr>
      </w:pPr>
      <w:r w:rsidRPr="001F13B5">
        <w:rPr>
          <w:rFonts w:ascii="Arial" w:hAnsi="Arial" w:cs="Arial"/>
          <w:b/>
          <w:sz w:val="28"/>
          <w:szCs w:val="28"/>
        </w:rPr>
        <w:t xml:space="preserve">TERMS OF REFERENCE </w:t>
      </w:r>
    </w:p>
    <w:p w:rsidR="008B2DE8" w:rsidRPr="001F13B5" w:rsidRDefault="00B82BAA" w:rsidP="00C42A78">
      <w:pPr>
        <w:jc w:val="center"/>
        <w:rPr>
          <w:rFonts w:ascii="Arial" w:hAnsi="Arial" w:cs="Arial"/>
          <w:b/>
          <w:caps/>
          <w:sz w:val="28"/>
          <w:szCs w:val="28"/>
        </w:rPr>
      </w:pPr>
      <w:r>
        <w:rPr>
          <w:rFonts w:ascii="Arial" w:hAnsi="Arial" w:cs="Arial"/>
          <w:b/>
          <w:caps/>
          <w:sz w:val="28"/>
          <w:szCs w:val="28"/>
        </w:rPr>
        <w:t>MIDTERM</w:t>
      </w:r>
      <w:r w:rsidRPr="001F13B5">
        <w:rPr>
          <w:rFonts w:ascii="Arial" w:hAnsi="Arial" w:cs="Arial"/>
          <w:b/>
          <w:caps/>
          <w:sz w:val="28"/>
          <w:szCs w:val="28"/>
        </w:rPr>
        <w:t xml:space="preserve"> EVALUATION</w:t>
      </w:r>
    </w:p>
    <w:p w:rsidR="008B2DE8" w:rsidRPr="001F13B5" w:rsidRDefault="008B2DE8" w:rsidP="00C42A78">
      <w:pPr>
        <w:jc w:val="center"/>
        <w:rPr>
          <w:rFonts w:ascii="Arial" w:hAnsi="Arial" w:cs="Arial"/>
          <w:b/>
        </w:rPr>
      </w:pPr>
      <w:r w:rsidRPr="001F13B5">
        <w:rPr>
          <w:rFonts w:ascii="Arial" w:hAnsi="Arial" w:cs="Arial"/>
          <w:b/>
        </w:rPr>
        <w:t>of</w:t>
      </w:r>
    </w:p>
    <w:p w:rsidR="008B2DE8" w:rsidRPr="001F13B5" w:rsidRDefault="008B2DE8" w:rsidP="00D53B75">
      <w:pPr>
        <w:jc w:val="center"/>
        <w:rPr>
          <w:rFonts w:ascii="Arial" w:hAnsi="Arial" w:cs="Arial"/>
          <w:b/>
        </w:rPr>
      </w:pPr>
      <w:r w:rsidRPr="001F13B5">
        <w:rPr>
          <w:rFonts w:ascii="Arial" w:hAnsi="Arial" w:cs="Arial"/>
          <w:b/>
        </w:rPr>
        <w:t xml:space="preserve"> </w:t>
      </w:r>
      <w:r w:rsidR="00D53B75" w:rsidRPr="001F13B5">
        <w:rPr>
          <w:rFonts w:ascii="Arial" w:hAnsi="Arial" w:cs="Arial"/>
          <w:b/>
        </w:rPr>
        <w:t>Energy Efficiency in New Construction in the Resi</w:t>
      </w:r>
      <w:r w:rsidR="00560F8D">
        <w:rPr>
          <w:rFonts w:ascii="Arial" w:hAnsi="Arial" w:cs="Arial"/>
          <w:b/>
        </w:rPr>
        <w:t>dential and Commercial Building</w:t>
      </w:r>
      <w:r w:rsidR="004501A2">
        <w:rPr>
          <w:rFonts w:ascii="Arial" w:hAnsi="Arial" w:cs="Arial"/>
          <w:b/>
        </w:rPr>
        <w:t>s</w:t>
      </w:r>
      <w:r w:rsidR="00D53B75" w:rsidRPr="001F13B5">
        <w:rPr>
          <w:rFonts w:ascii="Arial" w:hAnsi="Arial" w:cs="Arial"/>
          <w:b/>
        </w:rPr>
        <w:t xml:space="preserve"> Sector in Mongolia (in short Building Energy Efficiency Project)</w:t>
      </w:r>
      <w:r w:rsidRPr="001F13B5">
        <w:rPr>
          <w:rFonts w:ascii="Arial" w:hAnsi="Arial" w:cs="Arial"/>
          <w:b/>
        </w:rPr>
        <w:t>, MON/0</w:t>
      </w:r>
      <w:r w:rsidR="005D4C4C" w:rsidRPr="001F13B5">
        <w:rPr>
          <w:rFonts w:ascii="Arial" w:hAnsi="Arial" w:cs="Arial"/>
          <w:b/>
        </w:rPr>
        <w:t>9</w:t>
      </w:r>
      <w:r w:rsidRPr="001F13B5">
        <w:rPr>
          <w:rFonts w:ascii="Arial" w:hAnsi="Arial" w:cs="Arial"/>
          <w:b/>
        </w:rPr>
        <w:t>/30</w:t>
      </w:r>
      <w:r w:rsidR="005D4C4C" w:rsidRPr="001F13B5">
        <w:rPr>
          <w:rFonts w:ascii="Arial" w:hAnsi="Arial" w:cs="Arial"/>
          <w:b/>
        </w:rPr>
        <w:t>1</w:t>
      </w:r>
    </w:p>
    <w:p w:rsidR="008B2DE8" w:rsidRPr="001F13B5" w:rsidRDefault="008B2DE8" w:rsidP="00C42A78">
      <w:pPr>
        <w:jc w:val="center"/>
        <w:rPr>
          <w:rFonts w:ascii="Arial" w:hAnsi="Arial" w:cs="Arial"/>
          <w:b/>
        </w:rPr>
      </w:pPr>
    </w:p>
    <w:p w:rsidR="008B2DE8" w:rsidRPr="001F13B5" w:rsidRDefault="008B2DE8" w:rsidP="00C42A78">
      <w:pPr>
        <w:jc w:val="center"/>
        <w:rPr>
          <w:rFonts w:ascii="Arial" w:hAnsi="Arial" w:cs="Arial"/>
          <w:sz w:val="20"/>
          <w:szCs w:val="20"/>
        </w:rPr>
      </w:pPr>
      <w:r w:rsidRPr="001F13B5">
        <w:rPr>
          <w:rFonts w:ascii="Arial" w:hAnsi="Arial" w:cs="Arial"/>
          <w:sz w:val="20"/>
          <w:szCs w:val="20"/>
        </w:rPr>
        <w:t xml:space="preserve">--To be conducted by </w:t>
      </w:r>
      <w:r w:rsidR="006A1151" w:rsidRPr="001F13B5">
        <w:rPr>
          <w:rFonts w:ascii="Arial" w:hAnsi="Arial" w:cs="Arial"/>
          <w:sz w:val="20"/>
          <w:szCs w:val="20"/>
        </w:rPr>
        <w:t>National consulting team/institution</w:t>
      </w:r>
      <w:r w:rsidRPr="001F13B5">
        <w:rPr>
          <w:rFonts w:ascii="Arial" w:hAnsi="Arial" w:cs="Arial"/>
          <w:sz w:val="20"/>
          <w:szCs w:val="20"/>
        </w:rPr>
        <w:t>--</w:t>
      </w:r>
    </w:p>
    <w:p w:rsidR="008B2DE8" w:rsidRPr="001F13B5" w:rsidRDefault="008B2DE8" w:rsidP="00C42A78">
      <w:pPr>
        <w:rPr>
          <w:rFonts w:ascii="Arial" w:hAnsi="Arial" w:cs="Arial"/>
        </w:rPr>
      </w:pPr>
    </w:p>
    <w:p w:rsidR="008B2DE8" w:rsidRPr="001F13B5" w:rsidRDefault="008B2DE8" w:rsidP="00C42A78">
      <w:pPr>
        <w:jc w:val="center"/>
        <w:rPr>
          <w:rFonts w:ascii="Arial" w:hAnsi="Arial" w:cs="Arial"/>
          <w:sz w:val="22"/>
          <w:szCs w:val="22"/>
        </w:rPr>
      </w:pPr>
    </w:p>
    <w:p w:rsidR="008B2DE8" w:rsidRPr="001F13B5" w:rsidRDefault="008B2DE8" w:rsidP="00C42A78">
      <w:pPr>
        <w:numPr>
          <w:ilvl w:val="0"/>
          <w:numId w:val="2"/>
        </w:numPr>
        <w:ind w:left="0" w:firstLine="0"/>
        <w:rPr>
          <w:rFonts w:ascii="Arial" w:hAnsi="Arial" w:cs="Arial"/>
          <w:b/>
          <w:caps/>
          <w:sz w:val="22"/>
          <w:szCs w:val="22"/>
        </w:rPr>
      </w:pPr>
      <w:r w:rsidRPr="001F13B5">
        <w:rPr>
          <w:rFonts w:ascii="Arial" w:hAnsi="Arial" w:cs="Arial"/>
          <w:b/>
          <w:caps/>
          <w:sz w:val="22"/>
          <w:szCs w:val="22"/>
        </w:rPr>
        <w:t>Background</w:t>
      </w:r>
    </w:p>
    <w:p w:rsidR="008B2DE8" w:rsidRPr="001F13B5" w:rsidRDefault="008B2DE8" w:rsidP="00653649">
      <w:pPr>
        <w:rPr>
          <w:rFonts w:ascii="Arial" w:hAnsi="Arial" w:cs="Arial"/>
          <w:b/>
          <w:caps/>
          <w:sz w:val="22"/>
          <w:szCs w:val="22"/>
        </w:rPr>
      </w:pPr>
    </w:p>
    <w:p w:rsidR="00E67626" w:rsidRPr="001F13B5" w:rsidRDefault="00412A70" w:rsidP="00E67626">
      <w:pPr>
        <w:pStyle w:val="CM30"/>
        <w:contextualSpacing/>
        <w:jc w:val="both"/>
        <w:rPr>
          <w:rFonts w:ascii="Arial" w:hAnsi="Arial" w:cs="Arial"/>
          <w:sz w:val="22"/>
          <w:szCs w:val="22"/>
        </w:rPr>
      </w:pPr>
      <w:r w:rsidRPr="001F13B5">
        <w:rPr>
          <w:rFonts w:ascii="Arial" w:hAnsi="Arial" w:cs="Arial"/>
          <w:sz w:val="22"/>
          <w:szCs w:val="22"/>
        </w:rPr>
        <w:t xml:space="preserve">The project objective is the reduction in the annual growth rate of GHG emissions from the buildings sector in Mongolia, by improving the energy utilization efficiency in new construction in the residential and commercial buildings sector. This objective will be realized through the removal of barriers to the uptake of building energy efficiency construction systems, construction practices, and investment patterns. The building sub-sectors being addressed in the project comprise new construction sector commercial, apartment buildings and private houses, and new large private houses not connected to infrastructure systems. BEEP is comprised of three (3) integrated and synergistic components that will work together to address the barriers to the widespread adoption of energy efficiency in the wider Mongolian buildings sector. Each component consists of specific activities designed to address these barriers. </w:t>
      </w:r>
    </w:p>
    <w:p w:rsidR="00412A70" w:rsidRPr="001F13B5" w:rsidRDefault="00412A70" w:rsidP="00412A70">
      <w:pPr>
        <w:pStyle w:val="CM33"/>
        <w:contextualSpacing/>
        <w:jc w:val="both"/>
        <w:rPr>
          <w:rFonts w:ascii="Arial" w:hAnsi="Arial" w:cs="Arial"/>
          <w:sz w:val="22"/>
          <w:szCs w:val="22"/>
        </w:rPr>
      </w:pPr>
      <w:r w:rsidRPr="001F13B5">
        <w:rPr>
          <w:rFonts w:ascii="Arial" w:hAnsi="Arial" w:cs="Arial"/>
          <w:sz w:val="22"/>
          <w:szCs w:val="22"/>
          <w:u w:val="single"/>
        </w:rPr>
        <w:t>Component 1</w:t>
      </w:r>
      <w:r w:rsidRPr="001F13B5">
        <w:rPr>
          <w:rFonts w:ascii="Arial" w:hAnsi="Arial" w:cs="Arial"/>
          <w:sz w:val="22"/>
          <w:szCs w:val="22"/>
        </w:rPr>
        <w:t xml:space="preserve">: </w:t>
      </w:r>
      <w:r w:rsidRPr="001F13B5">
        <w:rPr>
          <w:rFonts w:ascii="Arial" w:hAnsi="Arial" w:cs="Arial"/>
          <w:i/>
          <w:iCs/>
          <w:sz w:val="22"/>
          <w:szCs w:val="22"/>
        </w:rPr>
        <w:t xml:space="preserve">Updating and Strengthening of Mongolian Energy Efficiency BCNS </w:t>
      </w:r>
      <w:r w:rsidRPr="001F13B5">
        <w:rPr>
          <w:rFonts w:ascii="Arial" w:hAnsi="Arial" w:cs="Arial"/>
          <w:sz w:val="22"/>
          <w:szCs w:val="22"/>
        </w:rPr>
        <w:t xml:space="preserve">This component involves the development of a new mandatory BCNS energy efficiency system that would be simpler to understand, would require higher or new energy efficiency levels in some critical building elements (currently poorly covered), that would be more strictly enforced and that would lead to higher overall energy efficiency levels being achieved in practice across new buildings. The performance orientation of the new BCNS energy efficiency system would foster materials and construction system innovation, lower environmental impacts and improve new building life-cycle cost effectiveness. The new BCNS energy efficiency system would set clearly understood and simple to evaluate performance rationale for regulating energy efficiency, and establish clear minimum efficiency benchmarks for buildings to exceed. This component would also develop voluntary energy efficiency guidelines for the growing numbers of smaller new houses that are not yet covered by the Mongolian BCNS mandatory energy efficiency provisions but that will gradually become covered over time. </w:t>
      </w:r>
    </w:p>
    <w:p w:rsidR="00412A70" w:rsidRPr="001F13B5" w:rsidRDefault="00412A70" w:rsidP="00412A70">
      <w:pPr>
        <w:pStyle w:val="CM30"/>
        <w:contextualSpacing/>
        <w:jc w:val="both"/>
        <w:rPr>
          <w:rFonts w:ascii="Arial" w:hAnsi="Arial" w:cs="Arial"/>
          <w:sz w:val="22"/>
          <w:szCs w:val="22"/>
        </w:rPr>
      </w:pPr>
      <w:r w:rsidRPr="001F13B5">
        <w:rPr>
          <w:rFonts w:ascii="Arial" w:hAnsi="Arial" w:cs="Arial"/>
          <w:sz w:val="22"/>
          <w:szCs w:val="22"/>
          <w:u w:val="single"/>
        </w:rPr>
        <w:t>Component 2</w:t>
      </w:r>
      <w:r w:rsidRPr="001F13B5">
        <w:rPr>
          <w:rFonts w:ascii="Arial" w:hAnsi="Arial" w:cs="Arial"/>
          <w:sz w:val="22"/>
          <w:szCs w:val="22"/>
        </w:rPr>
        <w:t xml:space="preserve">: </w:t>
      </w:r>
      <w:r w:rsidRPr="001F13B5">
        <w:rPr>
          <w:rFonts w:ascii="Arial" w:hAnsi="Arial" w:cs="Arial"/>
          <w:i/>
          <w:iCs/>
          <w:sz w:val="22"/>
          <w:szCs w:val="22"/>
        </w:rPr>
        <w:t xml:space="preserve">Training and Awareness </w:t>
      </w:r>
      <w:r w:rsidRPr="001F13B5">
        <w:rPr>
          <w:rFonts w:ascii="Arial" w:hAnsi="Arial" w:cs="Arial"/>
          <w:sz w:val="22"/>
          <w:szCs w:val="22"/>
        </w:rPr>
        <w:t xml:space="preserve">This component involves the development and implementation of capacity building technical development, certification and awareness measures for enhanced energy efficiency in buildings as well as the training and technical support needs of construction sector stakeholders, including building control bodies and officials, financial and funding bodies, testing and certification bodies and providers, designers, specifiers, developers, construction companies, and building owners and tenants. </w:t>
      </w:r>
    </w:p>
    <w:p w:rsidR="00412A70" w:rsidRPr="001F13B5" w:rsidRDefault="00412A70" w:rsidP="00412A70">
      <w:pPr>
        <w:pStyle w:val="CM2"/>
        <w:spacing w:line="240" w:lineRule="auto"/>
        <w:contextualSpacing/>
        <w:jc w:val="both"/>
        <w:rPr>
          <w:rFonts w:ascii="Arial" w:hAnsi="Arial" w:cs="Arial"/>
          <w:sz w:val="22"/>
          <w:szCs w:val="22"/>
        </w:rPr>
      </w:pPr>
      <w:r w:rsidRPr="001F13B5">
        <w:rPr>
          <w:rFonts w:ascii="Arial" w:hAnsi="Arial" w:cs="Arial"/>
          <w:sz w:val="22"/>
          <w:szCs w:val="22"/>
          <w:u w:val="single"/>
        </w:rPr>
        <w:t>Component 3</w:t>
      </w:r>
      <w:r w:rsidRPr="001F13B5">
        <w:rPr>
          <w:rFonts w:ascii="Arial" w:hAnsi="Arial" w:cs="Arial"/>
          <w:sz w:val="22"/>
          <w:szCs w:val="22"/>
        </w:rPr>
        <w:t xml:space="preserve">: </w:t>
      </w:r>
      <w:r w:rsidRPr="001F13B5">
        <w:rPr>
          <w:rFonts w:ascii="Arial" w:hAnsi="Arial" w:cs="Arial"/>
          <w:i/>
          <w:iCs/>
          <w:sz w:val="22"/>
          <w:szCs w:val="22"/>
        </w:rPr>
        <w:t xml:space="preserve">Facilitating Access to Energy Efficiency Financing </w:t>
      </w:r>
      <w:r w:rsidRPr="001F13B5">
        <w:rPr>
          <w:rFonts w:ascii="Arial" w:hAnsi="Arial" w:cs="Arial"/>
          <w:sz w:val="22"/>
          <w:szCs w:val="22"/>
        </w:rPr>
        <w:t xml:space="preserve">This component involves facilitating access to financing for energy efficient building approaches, technologies and systems by bridging the gap between energy efficiency supply and demand. After conducting a market analysis of potential demand, the project will capacitate both the demand and supply-side, and XacBank will provide $2 million of its own funds for building energy efficiency </w:t>
      </w:r>
      <w:r w:rsidRPr="001F13B5">
        <w:rPr>
          <w:rFonts w:ascii="Arial" w:hAnsi="Arial" w:cs="Arial"/>
          <w:sz w:val="22"/>
          <w:szCs w:val="22"/>
        </w:rPr>
        <w:lastRenderedPageBreak/>
        <w:t xml:space="preserve">loans. It is proposed that normal commercial interest rates and loan duration periods for this type of financing be applied to ensure ongoing sustainability post-project and to avoid undermining the development of a healthy commercial mortgage market. Under this component, BEEP will provide technical assistance to help identify suitable projects, raise awareness of the demand-side, i.e. prospective customers, on the availability of financing, build the capacity of those customers to apply for loans, and build the capacity of XacBank to evaluate the proposed energy efficiency projects, and hence manage the loan risks by appropriate loan due diligence and risk management mechanisms for the disbursement and credit management of the new building energy efficiency loans. </w:t>
      </w:r>
    </w:p>
    <w:p w:rsidR="008B2DE8" w:rsidRPr="001F13B5" w:rsidRDefault="008B2DE8" w:rsidP="00412A70">
      <w:pPr>
        <w:jc w:val="both"/>
        <w:rPr>
          <w:rFonts w:ascii="Arial" w:hAnsi="Arial" w:cs="Arial"/>
          <w:sz w:val="22"/>
          <w:szCs w:val="22"/>
        </w:rPr>
      </w:pPr>
    </w:p>
    <w:p w:rsidR="008B2DE8" w:rsidRPr="001F13B5" w:rsidRDefault="00653649" w:rsidP="00412A70">
      <w:pPr>
        <w:jc w:val="both"/>
        <w:rPr>
          <w:rFonts w:ascii="Arial" w:hAnsi="Arial" w:cs="Arial"/>
          <w:sz w:val="22"/>
          <w:szCs w:val="22"/>
        </w:rPr>
      </w:pPr>
      <w:r w:rsidRPr="001F13B5">
        <w:rPr>
          <w:rFonts w:ascii="Arial" w:hAnsi="Arial" w:cs="Arial"/>
          <w:sz w:val="22"/>
          <w:szCs w:val="22"/>
        </w:rPr>
        <w:t>The project is funded by</w:t>
      </w:r>
      <w:r w:rsidR="00E0334E" w:rsidRPr="001F13B5">
        <w:rPr>
          <w:rFonts w:ascii="Arial" w:hAnsi="Arial" w:cs="Arial"/>
          <w:sz w:val="22"/>
          <w:szCs w:val="22"/>
        </w:rPr>
        <w:t xml:space="preserve"> </w:t>
      </w:r>
      <w:r w:rsidR="00412A70" w:rsidRPr="001F13B5">
        <w:rPr>
          <w:rFonts w:ascii="Arial" w:hAnsi="Arial" w:cs="Arial"/>
          <w:sz w:val="22"/>
          <w:szCs w:val="22"/>
        </w:rPr>
        <w:t>Global Environmental Fund (</w:t>
      </w:r>
      <w:r w:rsidR="00E0334E" w:rsidRPr="001F13B5">
        <w:rPr>
          <w:rFonts w:ascii="Arial" w:hAnsi="Arial" w:cs="Arial"/>
          <w:sz w:val="22"/>
          <w:szCs w:val="22"/>
        </w:rPr>
        <w:t>GEF</w:t>
      </w:r>
      <w:r w:rsidR="00412A70" w:rsidRPr="001F13B5">
        <w:rPr>
          <w:rFonts w:ascii="Arial" w:hAnsi="Arial" w:cs="Arial"/>
          <w:sz w:val="22"/>
          <w:szCs w:val="22"/>
        </w:rPr>
        <w:t>)</w:t>
      </w:r>
      <w:r w:rsidRPr="001F13B5">
        <w:rPr>
          <w:rFonts w:ascii="Arial" w:hAnsi="Arial" w:cs="Arial"/>
          <w:sz w:val="22"/>
          <w:szCs w:val="22"/>
        </w:rPr>
        <w:t xml:space="preserve">, </w:t>
      </w:r>
      <w:r w:rsidR="00412A70" w:rsidRPr="001F13B5">
        <w:rPr>
          <w:rFonts w:ascii="Arial" w:hAnsi="Arial" w:cs="Arial"/>
          <w:sz w:val="22"/>
          <w:szCs w:val="22"/>
        </w:rPr>
        <w:t>Korea Energy Management Corporation (</w:t>
      </w:r>
      <w:r w:rsidRPr="001F13B5">
        <w:rPr>
          <w:rFonts w:ascii="Arial" w:hAnsi="Arial" w:cs="Arial"/>
          <w:sz w:val="22"/>
          <w:szCs w:val="22"/>
        </w:rPr>
        <w:t>KEMCO</w:t>
      </w:r>
      <w:r w:rsidR="00412A70" w:rsidRPr="001F13B5">
        <w:rPr>
          <w:rFonts w:ascii="Arial" w:hAnsi="Arial" w:cs="Arial"/>
          <w:sz w:val="22"/>
          <w:szCs w:val="22"/>
        </w:rPr>
        <w:t>)</w:t>
      </w:r>
      <w:r w:rsidRPr="001F13B5">
        <w:rPr>
          <w:rFonts w:ascii="Arial" w:hAnsi="Arial" w:cs="Arial"/>
          <w:sz w:val="22"/>
          <w:szCs w:val="22"/>
        </w:rPr>
        <w:t xml:space="preserve"> </w:t>
      </w:r>
      <w:r w:rsidR="008B2DE8" w:rsidRPr="001F13B5">
        <w:rPr>
          <w:rFonts w:ascii="Arial" w:hAnsi="Arial" w:cs="Arial"/>
          <w:sz w:val="22"/>
          <w:szCs w:val="22"/>
        </w:rPr>
        <w:t>and the United Nations Development Progr</w:t>
      </w:r>
      <w:r w:rsidRPr="001F13B5">
        <w:rPr>
          <w:rFonts w:ascii="Arial" w:hAnsi="Arial" w:cs="Arial"/>
          <w:sz w:val="22"/>
          <w:szCs w:val="22"/>
        </w:rPr>
        <w:t xml:space="preserve">amme (UNDP). It started in July </w:t>
      </w:r>
      <w:r w:rsidR="008B2DE8" w:rsidRPr="001F13B5">
        <w:rPr>
          <w:rFonts w:ascii="Arial" w:hAnsi="Arial" w:cs="Arial"/>
          <w:sz w:val="22"/>
          <w:szCs w:val="22"/>
        </w:rPr>
        <w:t>200</w:t>
      </w:r>
      <w:r w:rsidRPr="001F13B5">
        <w:rPr>
          <w:rFonts w:ascii="Arial" w:hAnsi="Arial" w:cs="Arial"/>
          <w:sz w:val="22"/>
          <w:szCs w:val="22"/>
        </w:rPr>
        <w:t>9 and will end in March 2013</w:t>
      </w:r>
      <w:r w:rsidR="008B2DE8" w:rsidRPr="001F13B5">
        <w:rPr>
          <w:rFonts w:ascii="Arial" w:hAnsi="Arial" w:cs="Arial"/>
          <w:sz w:val="22"/>
          <w:szCs w:val="22"/>
        </w:rPr>
        <w:t xml:space="preserve">. </w:t>
      </w:r>
    </w:p>
    <w:p w:rsidR="008B2DE8" w:rsidRPr="001F13B5" w:rsidRDefault="008B2DE8" w:rsidP="00412A70">
      <w:pPr>
        <w:ind w:firstLine="720"/>
        <w:jc w:val="both"/>
        <w:rPr>
          <w:rFonts w:ascii="Arial" w:hAnsi="Arial" w:cs="Arial"/>
        </w:rPr>
      </w:pPr>
    </w:p>
    <w:p w:rsidR="008B2DE8" w:rsidRPr="001F13B5" w:rsidRDefault="008B2DE8" w:rsidP="00C42A78">
      <w:pPr>
        <w:jc w:val="both"/>
        <w:rPr>
          <w:rFonts w:ascii="Arial" w:hAnsi="Arial" w:cs="Arial"/>
          <w:sz w:val="22"/>
          <w:szCs w:val="22"/>
        </w:rPr>
      </w:pPr>
    </w:p>
    <w:p w:rsidR="008B2DE8" w:rsidRPr="001F13B5" w:rsidRDefault="008B2DE8" w:rsidP="00C42A78">
      <w:pPr>
        <w:numPr>
          <w:ilvl w:val="0"/>
          <w:numId w:val="2"/>
        </w:numPr>
        <w:ind w:left="0" w:firstLine="0"/>
        <w:rPr>
          <w:rFonts w:ascii="Arial" w:hAnsi="Arial" w:cs="Arial"/>
          <w:b/>
          <w:sz w:val="22"/>
          <w:szCs w:val="22"/>
        </w:rPr>
      </w:pPr>
      <w:r w:rsidRPr="001F13B5">
        <w:rPr>
          <w:rFonts w:ascii="Arial" w:hAnsi="Arial" w:cs="Arial"/>
          <w:b/>
          <w:sz w:val="22"/>
          <w:szCs w:val="22"/>
        </w:rPr>
        <w:t>OBJECTIVES</w:t>
      </w:r>
      <w:r w:rsidRPr="001F13B5">
        <w:rPr>
          <w:rFonts w:ascii="Arial" w:hAnsi="Arial" w:cs="Arial"/>
          <w:b/>
          <w:sz w:val="22"/>
          <w:szCs w:val="22"/>
        </w:rPr>
        <w:tab/>
      </w:r>
    </w:p>
    <w:p w:rsidR="008B2DE8" w:rsidRPr="001F13B5" w:rsidRDefault="008B2DE8">
      <w:pPr>
        <w:rPr>
          <w:rFonts w:ascii="Arial" w:hAnsi="Arial" w:cs="Arial"/>
          <w:b/>
          <w:sz w:val="22"/>
          <w:szCs w:val="22"/>
        </w:rPr>
      </w:pPr>
    </w:p>
    <w:p w:rsidR="008B2DE8" w:rsidRPr="001F13B5" w:rsidRDefault="00FA4A94" w:rsidP="0068504F">
      <w:pPr>
        <w:pStyle w:val="Default"/>
        <w:jc w:val="both"/>
        <w:rPr>
          <w:rFonts w:ascii="Arial" w:hAnsi="Arial" w:cs="Arial"/>
          <w:color w:val="auto"/>
          <w:sz w:val="22"/>
          <w:szCs w:val="22"/>
        </w:rPr>
      </w:pPr>
      <w:r>
        <w:rPr>
          <w:rFonts w:ascii="Arial" w:hAnsi="Arial" w:cs="Arial"/>
          <w:color w:val="auto"/>
          <w:sz w:val="22"/>
          <w:szCs w:val="22"/>
        </w:rPr>
        <w:t>The Midterm</w:t>
      </w:r>
      <w:r w:rsidR="00776CA2">
        <w:rPr>
          <w:rFonts w:ascii="Arial" w:hAnsi="Arial" w:cs="Arial"/>
          <w:color w:val="auto"/>
          <w:sz w:val="22"/>
          <w:szCs w:val="22"/>
        </w:rPr>
        <w:t xml:space="preserve"> Evaluation (M</w:t>
      </w:r>
      <w:r w:rsidR="008B2DE8" w:rsidRPr="001F13B5">
        <w:rPr>
          <w:rFonts w:ascii="Arial" w:hAnsi="Arial" w:cs="Arial"/>
          <w:color w:val="auto"/>
          <w:sz w:val="22"/>
          <w:szCs w:val="22"/>
        </w:rPr>
        <w:t xml:space="preserve">E) of the project is part of the on-going process to enhance monitoring </w:t>
      </w:r>
      <w:r w:rsidR="0068504F">
        <w:rPr>
          <w:rFonts w:ascii="Arial" w:hAnsi="Arial" w:cs="Arial"/>
          <w:color w:val="auto"/>
          <w:sz w:val="22"/>
          <w:szCs w:val="22"/>
        </w:rPr>
        <w:t>and evaluation of UNDP program</w:t>
      </w:r>
      <w:r w:rsidR="008B2DE8" w:rsidRPr="001F13B5">
        <w:rPr>
          <w:rFonts w:ascii="Arial" w:hAnsi="Arial" w:cs="Arial"/>
          <w:color w:val="auto"/>
          <w:sz w:val="22"/>
          <w:szCs w:val="22"/>
        </w:rPr>
        <w:t xml:space="preserve"> activities. The consultant is required to carry out full set of supportive functions in line with UNDP’s requirements for Monitoring and Evaluation (see list of documents for review).</w:t>
      </w:r>
    </w:p>
    <w:p w:rsidR="008B2DE8" w:rsidRPr="001F13B5" w:rsidRDefault="008B2DE8" w:rsidP="005F6B20">
      <w:pPr>
        <w:jc w:val="both"/>
        <w:rPr>
          <w:rFonts w:ascii="Arial" w:hAnsi="Arial" w:cs="Arial"/>
          <w:sz w:val="22"/>
          <w:szCs w:val="22"/>
        </w:rPr>
      </w:pPr>
    </w:p>
    <w:p w:rsidR="008B2DE8" w:rsidRPr="001F13B5" w:rsidRDefault="00776CA2" w:rsidP="002A27F0">
      <w:pPr>
        <w:jc w:val="both"/>
        <w:rPr>
          <w:rFonts w:ascii="Arial" w:hAnsi="Arial" w:cs="Arial"/>
          <w:sz w:val="22"/>
          <w:szCs w:val="22"/>
        </w:rPr>
      </w:pPr>
      <w:r>
        <w:rPr>
          <w:rFonts w:ascii="Arial" w:hAnsi="Arial" w:cs="Arial"/>
          <w:sz w:val="22"/>
          <w:szCs w:val="22"/>
        </w:rPr>
        <w:t>The M</w:t>
      </w:r>
      <w:r w:rsidR="008B2DE8" w:rsidRPr="001F13B5">
        <w:rPr>
          <w:rFonts w:ascii="Arial" w:hAnsi="Arial" w:cs="Arial"/>
          <w:sz w:val="22"/>
          <w:szCs w:val="22"/>
        </w:rPr>
        <w:t xml:space="preserve">E will assess the achievements, success and effectiveness of the project by looking at potential impacts and sustainability of outcomes and outputs, including the contribution to the implementation of the national policy, capacity development, and public awareness and education. </w:t>
      </w:r>
    </w:p>
    <w:p w:rsidR="008B2DE8" w:rsidRPr="001F13B5" w:rsidRDefault="008B2DE8" w:rsidP="002A27F0">
      <w:pPr>
        <w:jc w:val="both"/>
        <w:rPr>
          <w:rFonts w:ascii="Arial" w:hAnsi="Arial" w:cs="Arial"/>
          <w:sz w:val="22"/>
          <w:szCs w:val="22"/>
        </w:rPr>
      </w:pPr>
    </w:p>
    <w:p w:rsidR="008B2DE8" w:rsidRPr="001F13B5" w:rsidRDefault="008B2DE8" w:rsidP="002A27F0">
      <w:pPr>
        <w:jc w:val="both"/>
        <w:rPr>
          <w:rFonts w:ascii="Arial" w:hAnsi="Arial" w:cs="Arial"/>
          <w:sz w:val="22"/>
          <w:szCs w:val="22"/>
        </w:rPr>
      </w:pPr>
      <w:r w:rsidRPr="001F13B5">
        <w:rPr>
          <w:rFonts w:ascii="Arial" w:hAnsi="Arial" w:cs="Arial"/>
          <w:sz w:val="22"/>
          <w:szCs w:val="22"/>
        </w:rPr>
        <w:t>The Consultant shall address the following objectives:</w:t>
      </w:r>
    </w:p>
    <w:p w:rsidR="008B2DE8" w:rsidRPr="001F13B5" w:rsidRDefault="008B2DE8" w:rsidP="002A27F0">
      <w:pPr>
        <w:jc w:val="both"/>
        <w:rPr>
          <w:rFonts w:ascii="Arial" w:hAnsi="Arial" w:cs="Arial"/>
          <w:sz w:val="22"/>
          <w:szCs w:val="22"/>
        </w:rPr>
      </w:pPr>
    </w:p>
    <w:p w:rsidR="00D42B08" w:rsidRPr="00EB0F05" w:rsidRDefault="00D42B08" w:rsidP="002A27F0">
      <w:pPr>
        <w:pStyle w:val="ListParagraph"/>
        <w:numPr>
          <w:ilvl w:val="0"/>
          <w:numId w:val="21"/>
        </w:numPr>
        <w:jc w:val="both"/>
        <w:rPr>
          <w:rFonts w:ascii="Arial" w:hAnsi="Arial" w:cs="Arial"/>
          <w:sz w:val="22"/>
          <w:szCs w:val="22"/>
        </w:rPr>
      </w:pPr>
      <w:r w:rsidRPr="00EB0F05">
        <w:rPr>
          <w:rFonts w:ascii="Arial" w:hAnsi="Arial" w:cs="Arial"/>
          <w:sz w:val="22"/>
          <w:szCs w:val="22"/>
        </w:rPr>
        <w:t xml:space="preserve">Evaluate the </w:t>
      </w:r>
      <w:r w:rsidR="00D17772" w:rsidRPr="00EB0F05">
        <w:rPr>
          <w:rFonts w:ascii="Arial" w:hAnsi="Arial" w:cs="Arial"/>
          <w:sz w:val="22"/>
          <w:szCs w:val="22"/>
        </w:rPr>
        <w:t>effectiveness</w:t>
      </w:r>
      <w:r w:rsidR="000F59B8" w:rsidRPr="00EB0F05">
        <w:rPr>
          <w:rFonts w:ascii="Arial" w:hAnsi="Arial" w:cs="Arial"/>
          <w:sz w:val="22"/>
          <w:szCs w:val="22"/>
        </w:rPr>
        <w:t xml:space="preserve"> of project activity in the</w:t>
      </w:r>
      <w:r w:rsidR="00A043BB" w:rsidRPr="00EB0F05">
        <w:rPr>
          <w:rFonts w:ascii="Arial" w:hAnsi="Arial" w:cs="Arial"/>
          <w:sz w:val="22"/>
          <w:szCs w:val="22"/>
        </w:rPr>
        <w:t xml:space="preserve"> energy efficiency financing</w:t>
      </w:r>
      <w:r w:rsidR="000F59B8" w:rsidRPr="00EB0F05">
        <w:rPr>
          <w:rFonts w:ascii="Arial" w:hAnsi="Arial" w:cs="Arial"/>
          <w:sz w:val="22"/>
          <w:szCs w:val="22"/>
        </w:rPr>
        <w:t xml:space="preserve"> sector</w:t>
      </w:r>
      <w:r w:rsidR="00A043BB" w:rsidRPr="00EB0F05">
        <w:rPr>
          <w:rFonts w:ascii="Arial" w:hAnsi="Arial" w:cs="Arial"/>
          <w:sz w:val="22"/>
          <w:szCs w:val="22"/>
        </w:rPr>
        <w:t xml:space="preserve">, status of agreement </w:t>
      </w:r>
      <w:r w:rsidR="00FA4A94" w:rsidRPr="00EB0F05">
        <w:rPr>
          <w:rFonts w:ascii="Arial" w:hAnsi="Arial" w:cs="Arial"/>
          <w:sz w:val="22"/>
          <w:szCs w:val="22"/>
        </w:rPr>
        <w:t xml:space="preserve">implementation </w:t>
      </w:r>
      <w:r w:rsidR="00A043BB" w:rsidRPr="00EB0F05">
        <w:rPr>
          <w:rFonts w:ascii="Arial" w:hAnsi="Arial" w:cs="Arial"/>
          <w:sz w:val="22"/>
          <w:szCs w:val="22"/>
        </w:rPr>
        <w:t>between Xacbank and UNDP.</w:t>
      </w:r>
    </w:p>
    <w:p w:rsidR="00A043BB" w:rsidRPr="00EB0F05" w:rsidRDefault="00C149B6" w:rsidP="002A27F0">
      <w:pPr>
        <w:pStyle w:val="ListParagraph"/>
        <w:numPr>
          <w:ilvl w:val="0"/>
          <w:numId w:val="21"/>
        </w:numPr>
        <w:jc w:val="both"/>
        <w:rPr>
          <w:rFonts w:ascii="Arial" w:hAnsi="Arial" w:cs="Arial"/>
          <w:sz w:val="22"/>
          <w:szCs w:val="22"/>
        </w:rPr>
      </w:pPr>
      <w:r w:rsidRPr="00EB0F05">
        <w:rPr>
          <w:rFonts w:ascii="Arial" w:hAnsi="Arial" w:cs="Arial"/>
          <w:sz w:val="22"/>
          <w:szCs w:val="22"/>
        </w:rPr>
        <w:t xml:space="preserve">Evaluate </w:t>
      </w:r>
      <w:r w:rsidR="00A043BB" w:rsidRPr="00EB0F05">
        <w:rPr>
          <w:rFonts w:ascii="Arial" w:hAnsi="Arial" w:cs="Arial"/>
          <w:sz w:val="22"/>
          <w:szCs w:val="22"/>
        </w:rPr>
        <w:t xml:space="preserve">housing </w:t>
      </w:r>
      <w:r w:rsidRPr="00EB0F05">
        <w:rPr>
          <w:rFonts w:ascii="Arial" w:hAnsi="Arial" w:cs="Arial"/>
          <w:sz w:val="22"/>
          <w:szCs w:val="22"/>
        </w:rPr>
        <w:t xml:space="preserve">policy </w:t>
      </w:r>
      <w:r w:rsidR="00A043BB" w:rsidRPr="00EB0F05">
        <w:rPr>
          <w:rFonts w:ascii="Arial" w:hAnsi="Arial" w:cs="Arial"/>
          <w:sz w:val="22"/>
          <w:szCs w:val="22"/>
        </w:rPr>
        <w:t xml:space="preserve">and </w:t>
      </w:r>
      <w:r w:rsidR="00B60A9B" w:rsidRPr="00EB0F05">
        <w:rPr>
          <w:rFonts w:ascii="Arial" w:hAnsi="Arial" w:cs="Arial"/>
          <w:sz w:val="22"/>
          <w:szCs w:val="22"/>
        </w:rPr>
        <w:t>its interrelation with</w:t>
      </w:r>
      <w:r w:rsidR="00EB0F05" w:rsidRPr="00EB0F05">
        <w:rPr>
          <w:rFonts w:ascii="Arial" w:hAnsi="Arial" w:cs="Arial"/>
          <w:sz w:val="22"/>
          <w:szCs w:val="22"/>
        </w:rPr>
        <w:t xml:space="preserve"> the</w:t>
      </w:r>
      <w:r w:rsidR="00B60A9B" w:rsidRPr="00EB0F05">
        <w:rPr>
          <w:rFonts w:ascii="Arial" w:hAnsi="Arial" w:cs="Arial"/>
          <w:sz w:val="22"/>
          <w:szCs w:val="22"/>
        </w:rPr>
        <w:t xml:space="preserve"> green housing or EE housing.</w:t>
      </w:r>
    </w:p>
    <w:p w:rsidR="008B2DE8" w:rsidRPr="001F13B5" w:rsidRDefault="008B2DE8" w:rsidP="002A27F0">
      <w:pPr>
        <w:pStyle w:val="ListParagraph"/>
        <w:numPr>
          <w:ilvl w:val="0"/>
          <w:numId w:val="21"/>
        </w:numPr>
        <w:jc w:val="both"/>
        <w:rPr>
          <w:rFonts w:ascii="Arial" w:hAnsi="Arial" w:cs="Arial"/>
          <w:sz w:val="22"/>
          <w:szCs w:val="22"/>
        </w:rPr>
      </w:pPr>
      <w:r w:rsidRPr="001F13B5">
        <w:rPr>
          <w:rFonts w:ascii="Arial" w:hAnsi="Arial" w:cs="Arial"/>
          <w:sz w:val="22"/>
          <w:szCs w:val="22"/>
        </w:rPr>
        <w:t xml:space="preserve">Evaluate the effectiveness of project activities in contribution to key objectives </w:t>
      </w:r>
      <w:r w:rsidR="00B60A9B" w:rsidRPr="001F13B5">
        <w:rPr>
          <w:rFonts w:ascii="Arial" w:hAnsi="Arial" w:cs="Arial"/>
          <w:sz w:val="22"/>
          <w:szCs w:val="22"/>
        </w:rPr>
        <w:t xml:space="preserve">(Policy, and Public awareness) </w:t>
      </w:r>
      <w:r w:rsidRPr="001F13B5">
        <w:rPr>
          <w:rFonts w:ascii="Arial" w:hAnsi="Arial" w:cs="Arial"/>
          <w:sz w:val="22"/>
          <w:szCs w:val="22"/>
        </w:rPr>
        <w:t>of the project</w:t>
      </w:r>
    </w:p>
    <w:p w:rsidR="008B2DE8" w:rsidRPr="001F13B5" w:rsidRDefault="008B2DE8" w:rsidP="002A27F0">
      <w:pPr>
        <w:pStyle w:val="ListParagraph"/>
        <w:numPr>
          <w:ilvl w:val="0"/>
          <w:numId w:val="21"/>
        </w:numPr>
        <w:jc w:val="both"/>
        <w:rPr>
          <w:rFonts w:ascii="Arial" w:hAnsi="Arial" w:cs="Arial"/>
          <w:sz w:val="22"/>
          <w:szCs w:val="22"/>
        </w:rPr>
      </w:pPr>
      <w:r w:rsidRPr="001F13B5">
        <w:rPr>
          <w:rFonts w:ascii="Arial" w:hAnsi="Arial" w:cs="Arial"/>
          <w:sz w:val="22"/>
          <w:szCs w:val="22"/>
        </w:rPr>
        <w:t>Evaluate the impact and sustainability of project activities on the target communities, in particular, the level of beneficiary participation in project activities</w:t>
      </w:r>
    </w:p>
    <w:p w:rsidR="008B2DE8" w:rsidRPr="001F13B5" w:rsidRDefault="008B2DE8" w:rsidP="002A27F0">
      <w:pPr>
        <w:pStyle w:val="ListParagraph"/>
        <w:numPr>
          <w:ilvl w:val="0"/>
          <w:numId w:val="21"/>
        </w:numPr>
        <w:jc w:val="both"/>
        <w:rPr>
          <w:rFonts w:ascii="Arial" w:hAnsi="Arial" w:cs="Arial"/>
          <w:sz w:val="22"/>
          <w:szCs w:val="22"/>
        </w:rPr>
      </w:pPr>
      <w:r w:rsidRPr="001F13B5">
        <w:rPr>
          <w:rFonts w:ascii="Arial" w:hAnsi="Arial" w:cs="Arial"/>
          <w:sz w:val="22"/>
          <w:szCs w:val="22"/>
        </w:rPr>
        <w:t>Evaluate the effectiveness of project management, particularly the partners capacity in coordination, monitoring, planning, reporting, learning and resource management</w:t>
      </w:r>
    </w:p>
    <w:p w:rsidR="00B60A9B" w:rsidRPr="001F13B5" w:rsidRDefault="008B2DE8" w:rsidP="002A27F0">
      <w:pPr>
        <w:jc w:val="both"/>
        <w:rPr>
          <w:rFonts w:ascii="Arial" w:hAnsi="Arial" w:cs="Arial"/>
          <w:bCs/>
          <w:sz w:val="22"/>
          <w:szCs w:val="22"/>
        </w:rPr>
      </w:pPr>
      <w:r w:rsidRPr="001F13B5">
        <w:rPr>
          <w:rFonts w:ascii="Arial" w:hAnsi="Arial" w:cs="Arial"/>
          <w:bCs/>
          <w:sz w:val="22"/>
          <w:szCs w:val="22"/>
        </w:rPr>
        <w:t>The Review process will answer the following questions</w:t>
      </w:r>
    </w:p>
    <w:p w:rsidR="00D909F9" w:rsidRPr="001F13B5" w:rsidRDefault="00F51ACA" w:rsidP="00D909F9">
      <w:pPr>
        <w:pStyle w:val="ListParagraph"/>
        <w:numPr>
          <w:ilvl w:val="0"/>
          <w:numId w:val="22"/>
        </w:numPr>
        <w:jc w:val="both"/>
        <w:rPr>
          <w:rFonts w:ascii="Arial" w:hAnsi="Arial" w:cs="Arial"/>
          <w:sz w:val="22"/>
          <w:szCs w:val="22"/>
        </w:rPr>
      </w:pPr>
      <w:r>
        <w:rPr>
          <w:rFonts w:ascii="Arial" w:hAnsi="Arial" w:cs="Arial"/>
          <w:sz w:val="22"/>
          <w:szCs w:val="22"/>
        </w:rPr>
        <w:t xml:space="preserve">What </w:t>
      </w:r>
      <w:r w:rsidR="001F7226">
        <w:rPr>
          <w:rFonts w:ascii="Arial" w:hAnsi="Arial" w:cs="Arial"/>
          <w:sz w:val="22"/>
          <w:szCs w:val="22"/>
        </w:rPr>
        <w:t>is</w:t>
      </w:r>
      <w:r>
        <w:rPr>
          <w:rFonts w:ascii="Arial" w:hAnsi="Arial" w:cs="Arial"/>
          <w:sz w:val="22"/>
          <w:szCs w:val="22"/>
        </w:rPr>
        <w:t xml:space="preserve"> the</w:t>
      </w:r>
      <w:r w:rsidR="00D909F9" w:rsidRPr="001F13B5">
        <w:rPr>
          <w:rFonts w:ascii="Arial" w:hAnsi="Arial" w:cs="Arial"/>
          <w:sz w:val="22"/>
          <w:szCs w:val="22"/>
        </w:rPr>
        <w:t xml:space="preserve"> main issue for energy efficiency financing?</w:t>
      </w:r>
    </w:p>
    <w:p w:rsidR="008B2DE8" w:rsidRPr="001F13B5" w:rsidRDefault="008B2DE8" w:rsidP="002A27F0">
      <w:pPr>
        <w:pStyle w:val="ListParagraph"/>
        <w:numPr>
          <w:ilvl w:val="0"/>
          <w:numId w:val="22"/>
        </w:numPr>
        <w:jc w:val="both"/>
        <w:rPr>
          <w:rFonts w:ascii="Arial" w:hAnsi="Arial" w:cs="Arial"/>
          <w:sz w:val="22"/>
          <w:szCs w:val="22"/>
        </w:rPr>
      </w:pPr>
      <w:r w:rsidRPr="001F13B5">
        <w:rPr>
          <w:rFonts w:ascii="Arial" w:hAnsi="Arial" w:cs="Arial"/>
          <w:iCs/>
          <w:sz w:val="22"/>
          <w:szCs w:val="22"/>
        </w:rPr>
        <w:t>What problems are there and how can they be solved?</w:t>
      </w:r>
    </w:p>
    <w:p w:rsidR="008B2DE8" w:rsidRPr="001F13B5" w:rsidRDefault="008B2DE8" w:rsidP="002A27F0">
      <w:pPr>
        <w:pStyle w:val="ListParagraph"/>
        <w:numPr>
          <w:ilvl w:val="0"/>
          <w:numId w:val="22"/>
        </w:numPr>
        <w:jc w:val="both"/>
        <w:rPr>
          <w:rFonts w:ascii="Arial" w:hAnsi="Arial" w:cs="Arial"/>
          <w:sz w:val="22"/>
          <w:szCs w:val="22"/>
        </w:rPr>
      </w:pPr>
      <w:r w:rsidRPr="001F13B5">
        <w:rPr>
          <w:rFonts w:ascii="Arial" w:hAnsi="Arial" w:cs="Arial"/>
          <w:iCs/>
          <w:sz w:val="22"/>
          <w:szCs w:val="22"/>
        </w:rPr>
        <w:t>What are the external and objective view, information and assessment of the project for decision making?</w:t>
      </w:r>
    </w:p>
    <w:p w:rsidR="008B2DE8" w:rsidRPr="001F13B5" w:rsidRDefault="008B2DE8" w:rsidP="002A27F0">
      <w:pPr>
        <w:pStyle w:val="ListParagraph"/>
        <w:numPr>
          <w:ilvl w:val="0"/>
          <w:numId w:val="22"/>
        </w:numPr>
        <w:jc w:val="both"/>
        <w:rPr>
          <w:rFonts w:ascii="Arial" w:hAnsi="Arial" w:cs="Arial"/>
          <w:sz w:val="22"/>
          <w:szCs w:val="22"/>
        </w:rPr>
      </w:pPr>
      <w:r w:rsidRPr="001F13B5">
        <w:rPr>
          <w:rFonts w:ascii="Arial" w:hAnsi="Arial" w:cs="Arial"/>
          <w:iCs/>
          <w:sz w:val="22"/>
          <w:szCs w:val="22"/>
        </w:rPr>
        <w:t>What have learnt about: 1) the context of the project; 2) the project outcomes; 3) the project outputs?</w:t>
      </w:r>
    </w:p>
    <w:p w:rsidR="008B2DE8" w:rsidRPr="001F13B5" w:rsidRDefault="008B2DE8" w:rsidP="002A27F0">
      <w:pPr>
        <w:pStyle w:val="ListParagraph"/>
        <w:numPr>
          <w:ilvl w:val="0"/>
          <w:numId w:val="22"/>
        </w:numPr>
        <w:jc w:val="both"/>
        <w:rPr>
          <w:rFonts w:ascii="Arial" w:hAnsi="Arial" w:cs="Arial"/>
          <w:sz w:val="22"/>
          <w:szCs w:val="22"/>
        </w:rPr>
      </w:pPr>
      <w:r w:rsidRPr="001F13B5">
        <w:rPr>
          <w:rFonts w:ascii="Arial" w:hAnsi="Arial" w:cs="Arial"/>
          <w:iCs/>
          <w:sz w:val="22"/>
          <w:szCs w:val="22"/>
        </w:rPr>
        <w:t>What are going to do about it?</w:t>
      </w:r>
    </w:p>
    <w:p w:rsidR="008B2DE8" w:rsidRPr="001F13B5" w:rsidRDefault="008B2DE8" w:rsidP="002A27F0">
      <w:pPr>
        <w:pStyle w:val="ListParagraph"/>
        <w:numPr>
          <w:ilvl w:val="0"/>
          <w:numId w:val="22"/>
        </w:numPr>
        <w:jc w:val="both"/>
        <w:rPr>
          <w:rFonts w:ascii="Arial" w:hAnsi="Arial" w:cs="Arial"/>
          <w:sz w:val="22"/>
          <w:szCs w:val="22"/>
        </w:rPr>
      </w:pPr>
      <w:r w:rsidRPr="001F13B5">
        <w:rPr>
          <w:rFonts w:ascii="Arial" w:hAnsi="Arial" w:cs="Arial"/>
          <w:iCs/>
          <w:sz w:val="22"/>
          <w:szCs w:val="22"/>
        </w:rPr>
        <w:t>Who will take action and when?</w:t>
      </w:r>
    </w:p>
    <w:p w:rsidR="008B2DE8" w:rsidRPr="001F13B5" w:rsidRDefault="008B2DE8" w:rsidP="002A27F0">
      <w:pPr>
        <w:pStyle w:val="ListParagraph"/>
        <w:numPr>
          <w:ilvl w:val="0"/>
          <w:numId w:val="22"/>
        </w:numPr>
        <w:jc w:val="both"/>
        <w:rPr>
          <w:rFonts w:ascii="Arial" w:hAnsi="Arial" w:cs="Arial"/>
        </w:rPr>
      </w:pPr>
      <w:r w:rsidRPr="001F13B5">
        <w:rPr>
          <w:rFonts w:ascii="Arial" w:hAnsi="Arial" w:cs="Arial"/>
          <w:iCs/>
          <w:sz w:val="22"/>
          <w:szCs w:val="22"/>
        </w:rPr>
        <w:lastRenderedPageBreak/>
        <w:t xml:space="preserve">What will feed into other reports and </w:t>
      </w:r>
      <w:r w:rsidR="00D909F9" w:rsidRPr="001F13B5">
        <w:rPr>
          <w:rFonts w:ascii="Arial" w:hAnsi="Arial" w:cs="Arial"/>
          <w:iCs/>
          <w:sz w:val="22"/>
          <w:szCs w:val="22"/>
        </w:rPr>
        <w:t>discussions?</w:t>
      </w:r>
    </w:p>
    <w:p w:rsidR="008B2DE8" w:rsidRPr="001F13B5" w:rsidRDefault="008B2DE8" w:rsidP="002A27F0">
      <w:pPr>
        <w:jc w:val="both"/>
        <w:rPr>
          <w:rFonts w:ascii="Arial" w:hAnsi="Arial" w:cs="Arial"/>
          <w:sz w:val="22"/>
          <w:szCs w:val="22"/>
        </w:rPr>
      </w:pPr>
    </w:p>
    <w:p w:rsidR="008B2DE8" w:rsidRPr="001F13B5" w:rsidRDefault="00835D3F" w:rsidP="002A27F0">
      <w:pPr>
        <w:jc w:val="both"/>
        <w:rPr>
          <w:rFonts w:ascii="Arial" w:hAnsi="Arial" w:cs="Arial"/>
          <w:sz w:val="22"/>
          <w:szCs w:val="22"/>
        </w:rPr>
      </w:pPr>
      <w:r>
        <w:rPr>
          <w:rFonts w:ascii="Arial" w:hAnsi="Arial" w:cs="Arial"/>
          <w:sz w:val="22"/>
          <w:szCs w:val="22"/>
        </w:rPr>
        <w:t>The ME</w:t>
      </w:r>
      <w:r w:rsidR="008B2DE8" w:rsidRPr="001F13B5">
        <w:rPr>
          <w:rFonts w:ascii="Arial" w:hAnsi="Arial" w:cs="Arial"/>
          <w:sz w:val="22"/>
          <w:szCs w:val="22"/>
        </w:rPr>
        <w:t xml:space="preserve"> is considered as a significant opportunity to provide donors, government and project partners with an independent assessment of relevance and achievement of objectives and impacts, and to determine potential results towards the achievement of outcomes and outputs with reference to the Project Document.</w:t>
      </w:r>
    </w:p>
    <w:p w:rsidR="008B2DE8" w:rsidRPr="001F13B5" w:rsidRDefault="008B2DE8" w:rsidP="0068690B">
      <w:pPr>
        <w:jc w:val="both"/>
        <w:rPr>
          <w:rFonts w:ascii="Arial" w:hAnsi="Arial" w:cs="Arial"/>
          <w:sz w:val="22"/>
          <w:szCs w:val="22"/>
        </w:rPr>
      </w:pPr>
    </w:p>
    <w:p w:rsidR="008B2DE8" w:rsidRPr="001F13B5" w:rsidRDefault="008B2DE8" w:rsidP="00C42A78">
      <w:pPr>
        <w:numPr>
          <w:ilvl w:val="0"/>
          <w:numId w:val="2"/>
        </w:numPr>
        <w:ind w:left="0" w:firstLine="0"/>
        <w:rPr>
          <w:rFonts w:ascii="Arial" w:hAnsi="Arial" w:cs="Arial"/>
          <w:b/>
          <w:sz w:val="22"/>
          <w:szCs w:val="22"/>
        </w:rPr>
      </w:pPr>
      <w:r w:rsidRPr="001F13B5">
        <w:rPr>
          <w:rFonts w:ascii="Arial" w:hAnsi="Arial" w:cs="Arial"/>
          <w:b/>
          <w:sz w:val="22"/>
          <w:szCs w:val="22"/>
        </w:rPr>
        <w:t>SCOPE OF THE EVALUATION</w:t>
      </w:r>
    </w:p>
    <w:p w:rsidR="008B2DE8" w:rsidRPr="001F13B5" w:rsidRDefault="008B2DE8">
      <w:pPr>
        <w:rPr>
          <w:rFonts w:ascii="Arial" w:hAnsi="Arial" w:cs="Arial"/>
          <w:b/>
          <w:sz w:val="22"/>
          <w:szCs w:val="22"/>
        </w:rPr>
      </w:pPr>
    </w:p>
    <w:p w:rsidR="008B2DE8" w:rsidRPr="001F13B5" w:rsidRDefault="001935C7" w:rsidP="00C42A78">
      <w:pPr>
        <w:tabs>
          <w:tab w:val="num" w:pos="720"/>
        </w:tabs>
        <w:jc w:val="both"/>
        <w:rPr>
          <w:rFonts w:ascii="Arial" w:hAnsi="Arial" w:cs="Arial"/>
          <w:sz w:val="22"/>
          <w:szCs w:val="22"/>
        </w:rPr>
      </w:pPr>
      <w:r>
        <w:rPr>
          <w:rFonts w:ascii="Arial" w:hAnsi="Arial" w:cs="Arial"/>
          <w:sz w:val="22"/>
          <w:szCs w:val="22"/>
          <w:u w:val="single"/>
        </w:rPr>
        <w:t>The M</w:t>
      </w:r>
      <w:r w:rsidR="008B2DE8" w:rsidRPr="001F13B5">
        <w:rPr>
          <w:rFonts w:ascii="Arial" w:hAnsi="Arial" w:cs="Arial"/>
          <w:sz w:val="22"/>
          <w:szCs w:val="22"/>
          <w:u w:val="single"/>
        </w:rPr>
        <w:t>E should cover the following areas</w:t>
      </w:r>
      <w:r w:rsidR="008B2DE8" w:rsidRPr="001F13B5">
        <w:rPr>
          <w:rFonts w:ascii="Arial" w:hAnsi="Arial" w:cs="Arial"/>
          <w:sz w:val="22"/>
          <w:szCs w:val="22"/>
        </w:rPr>
        <w:t>:</w:t>
      </w:r>
    </w:p>
    <w:p w:rsidR="008B2DE8" w:rsidRPr="001F13B5" w:rsidRDefault="008B2DE8" w:rsidP="00C42A78">
      <w:pPr>
        <w:tabs>
          <w:tab w:val="num" w:pos="720"/>
        </w:tabs>
        <w:jc w:val="both"/>
        <w:rPr>
          <w:rFonts w:ascii="Arial" w:hAnsi="Arial" w:cs="Arial"/>
          <w:sz w:val="22"/>
          <w:szCs w:val="22"/>
        </w:rPr>
      </w:pPr>
    </w:p>
    <w:p w:rsidR="008B2DE8" w:rsidRPr="001F13B5" w:rsidRDefault="008B2DE8" w:rsidP="00CE7C0C">
      <w:pPr>
        <w:jc w:val="both"/>
        <w:rPr>
          <w:rFonts w:ascii="Arial" w:hAnsi="Arial" w:cs="Arial"/>
          <w:color w:val="000000"/>
          <w:sz w:val="22"/>
          <w:szCs w:val="22"/>
          <w:lang w:val="en-GB"/>
        </w:rPr>
      </w:pPr>
      <w:r w:rsidRPr="001F13B5">
        <w:rPr>
          <w:rStyle w:val="Strong"/>
          <w:rFonts w:ascii="Arial" w:hAnsi="Arial" w:cs="Arial"/>
          <w:color w:val="000000"/>
          <w:sz w:val="22"/>
          <w:szCs w:val="22"/>
          <w:lang w:val="en-GB"/>
        </w:rPr>
        <w:t>Appropriateness:</w:t>
      </w:r>
      <w:r w:rsidRPr="001F13B5">
        <w:rPr>
          <w:rFonts w:ascii="Arial" w:hAnsi="Arial" w:cs="Arial"/>
          <w:color w:val="000000"/>
          <w:sz w:val="22"/>
          <w:szCs w:val="22"/>
          <w:lang w:val="en-GB"/>
        </w:rPr>
        <w:t xml:space="preserve"> </w:t>
      </w:r>
    </w:p>
    <w:p w:rsidR="008B2DE8" w:rsidRPr="001F13B5" w:rsidRDefault="008B2DE8" w:rsidP="00CE7C0C">
      <w:pPr>
        <w:pStyle w:val="ListParagraph"/>
        <w:numPr>
          <w:ilvl w:val="0"/>
          <w:numId w:val="24"/>
        </w:numPr>
        <w:jc w:val="both"/>
        <w:rPr>
          <w:rFonts w:ascii="Arial" w:hAnsi="Arial" w:cs="Arial"/>
          <w:bCs/>
        </w:rPr>
      </w:pPr>
      <w:r w:rsidRPr="001F13B5">
        <w:rPr>
          <w:rFonts w:ascii="Arial" w:hAnsi="Arial" w:cs="Arial"/>
          <w:color w:val="000000"/>
          <w:sz w:val="22"/>
          <w:szCs w:val="22"/>
          <w:lang w:val="en-GB"/>
        </w:rPr>
        <w:t>Are the approach and achievement of project outcomes and outputs appropriate?</w:t>
      </w:r>
    </w:p>
    <w:p w:rsidR="008B2DE8" w:rsidRPr="001F13B5" w:rsidRDefault="008B2DE8" w:rsidP="00CE7C0C">
      <w:pPr>
        <w:jc w:val="both"/>
        <w:rPr>
          <w:rStyle w:val="Strong"/>
          <w:rFonts w:ascii="Arial" w:hAnsi="Arial" w:cs="Arial"/>
          <w:color w:val="000000"/>
          <w:sz w:val="22"/>
          <w:szCs w:val="22"/>
          <w:lang w:val="en-GB"/>
        </w:rPr>
      </w:pPr>
      <w:r w:rsidRPr="001F13B5">
        <w:rPr>
          <w:rStyle w:val="Strong"/>
          <w:rFonts w:ascii="Arial" w:hAnsi="Arial" w:cs="Arial"/>
          <w:color w:val="000000"/>
          <w:sz w:val="22"/>
          <w:szCs w:val="22"/>
          <w:lang w:val="en-GB"/>
        </w:rPr>
        <w:t xml:space="preserve">Progress: </w:t>
      </w:r>
    </w:p>
    <w:p w:rsidR="008B2DE8" w:rsidRPr="001F13B5" w:rsidRDefault="008B2DE8" w:rsidP="00CE7C0C">
      <w:pPr>
        <w:pStyle w:val="ListParagraph"/>
        <w:numPr>
          <w:ilvl w:val="0"/>
          <w:numId w:val="25"/>
        </w:numPr>
        <w:jc w:val="both"/>
        <w:rPr>
          <w:rFonts w:ascii="Arial" w:hAnsi="Arial" w:cs="Arial"/>
          <w:color w:val="000000"/>
          <w:sz w:val="22"/>
          <w:szCs w:val="22"/>
          <w:lang w:val="en-GB"/>
        </w:rPr>
      </w:pPr>
      <w:r w:rsidRPr="001F13B5">
        <w:rPr>
          <w:rFonts w:ascii="Arial" w:hAnsi="Arial" w:cs="Arial"/>
          <w:color w:val="000000"/>
          <w:sz w:val="22"/>
          <w:szCs w:val="22"/>
          <w:lang w:val="en-GB"/>
        </w:rPr>
        <w:t>Did the project produce the stated outcomes and outputs?</w:t>
      </w:r>
    </w:p>
    <w:p w:rsidR="008B2DE8" w:rsidRPr="001F13B5" w:rsidRDefault="008B2DE8" w:rsidP="00CE7C0C">
      <w:pPr>
        <w:pStyle w:val="ListParagraph"/>
        <w:numPr>
          <w:ilvl w:val="0"/>
          <w:numId w:val="25"/>
        </w:numPr>
        <w:jc w:val="both"/>
        <w:rPr>
          <w:rFonts w:ascii="Arial" w:hAnsi="Arial" w:cs="Arial"/>
          <w:color w:val="000000"/>
          <w:sz w:val="22"/>
          <w:szCs w:val="22"/>
          <w:lang w:val="en-GB"/>
        </w:rPr>
      </w:pPr>
      <w:r w:rsidRPr="001F13B5">
        <w:rPr>
          <w:rFonts w:ascii="Arial" w:hAnsi="Arial" w:cs="Arial"/>
          <w:color w:val="000000"/>
          <w:sz w:val="22"/>
          <w:szCs w:val="22"/>
          <w:lang w:val="en-GB"/>
        </w:rPr>
        <w:t xml:space="preserve">To what extent are the outcomes and outputs achieved? </w:t>
      </w:r>
    </w:p>
    <w:p w:rsidR="008B2DE8" w:rsidRPr="001F13B5" w:rsidRDefault="008B2DE8" w:rsidP="00CE7C0C">
      <w:pPr>
        <w:pStyle w:val="ListParagraph"/>
        <w:numPr>
          <w:ilvl w:val="0"/>
          <w:numId w:val="25"/>
        </w:numPr>
        <w:jc w:val="both"/>
        <w:rPr>
          <w:rFonts w:ascii="Arial" w:hAnsi="Arial" w:cs="Arial"/>
          <w:color w:val="000000"/>
          <w:sz w:val="22"/>
          <w:szCs w:val="22"/>
          <w:lang w:val="en-GB"/>
        </w:rPr>
      </w:pPr>
      <w:r w:rsidRPr="001F13B5">
        <w:rPr>
          <w:rFonts w:ascii="Arial" w:hAnsi="Arial" w:cs="Arial"/>
          <w:color w:val="000000"/>
          <w:sz w:val="22"/>
          <w:szCs w:val="22"/>
          <w:lang w:val="en-GB"/>
        </w:rPr>
        <w:t xml:space="preserve">What is the likelihood </w:t>
      </w:r>
      <w:r w:rsidR="00C166B9">
        <w:rPr>
          <w:rFonts w:ascii="Arial" w:hAnsi="Arial" w:cs="Arial"/>
          <w:color w:val="000000"/>
          <w:sz w:val="22"/>
          <w:szCs w:val="22"/>
          <w:lang w:val="en-GB"/>
        </w:rPr>
        <w:t xml:space="preserve">that project objectives </w:t>
      </w:r>
      <w:r w:rsidR="00A10D27">
        <w:rPr>
          <w:rFonts w:ascii="Arial" w:hAnsi="Arial" w:cs="Arial"/>
          <w:color w:val="000000"/>
          <w:sz w:val="22"/>
          <w:szCs w:val="22"/>
          <w:lang w:val="en-GB"/>
        </w:rPr>
        <w:t>are</w:t>
      </w:r>
      <w:r w:rsidRPr="001F13B5">
        <w:rPr>
          <w:rFonts w:ascii="Arial" w:hAnsi="Arial" w:cs="Arial"/>
          <w:color w:val="000000"/>
          <w:sz w:val="22"/>
          <w:szCs w:val="22"/>
          <w:lang w:val="en-GB"/>
        </w:rPr>
        <w:t xml:space="preserve"> achieved?</w:t>
      </w:r>
    </w:p>
    <w:p w:rsidR="008B2DE8" w:rsidRPr="001F13B5" w:rsidRDefault="008B2DE8" w:rsidP="00CE7C0C">
      <w:pPr>
        <w:pStyle w:val="ListParagraph"/>
        <w:numPr>
          <w:ilvl w:val="0"/>
          <w:numId w:val="25"/>
        </w:numPr>
        <w:jc w:val="both"/>
        <w:rPr>
          <w:rFonts w:ascii="Arial" w:hAnsi="Arial" w:cs="Arial"/>
          <w:sz w:val="22"/>
          <w:szCs w:val="22"/>
        </w:rPr>
      </w:pPr>
      <w:r w:rsidRPr="001F13B5">
        <w:rPr>
          <w:rFonts w:ascii="Arial" w:hAnsi="Arial" w:cs="Arial"/>
          <w:color w:val="000000"/>
          <w:sz w:val="22"/>
          <w:szCs w:val="22"/>
          <w:lang w:val="en-GB"/>
        </w:rPr>
        <w:t>To what extent are the achievements of outcomes and outputs attributable to sustainability</w:t>
      </w:r>
    </w:p>
    <w:p w:rsidR="008B2DE8" w:rsidRPr="001F13B5" w:rsidRDefault="008B2DE8" w:rsidP="00CE7C0C">
      <w:pPr>
        <w:jc w:val="both"/>
        <w:rPr>
          <w:rFonts w:ascii="Arial" w:hAnsi="Arial" w:cs="Arial"/>
          <w:color w:val="000000"/>
          <w:sz w:val="22"/>
          <w:szCs w:val="22"/>
          <w:lang w:val="en-GB"/>
        </w:rPr>
      </w:pPr>
      <w:r w:rsidRPr="001F13B5">
        <w:rPr>
          <w:rStyle w:val="Strong"/>
          <w:rFonts w:ascii="Arial" w:hAnsi="Arial" w:cs="Arial"/>
          <w:color w:val="000000"/>
          <w:sz w:val="22"/>
          <w:szCs w:val="22"/>
          <w:lang w:val="en-GB"/>
        </w:rPr>
        <w:t>Coverage</w:t>
      </w:r>
      <w:r w:rsidRPr="001F13B5">
        <w:rPr>
          <w:rFonts w:ascii="Arial" w:hAnsi="Arial" w:cs="Arial"/>
          <w:color w:val="000000"/>
          <w:sz w:val="22"/>
          <w:szCs w:val="22"/>
          <w:lang w:val="en-GB"/>
        </w:rPr>
        <w:t xml:space="preserve">: </w:t>
      </w:r>
    </w:p>
    <w:p w:rsidR="008B2DE8" w:rsidRPr="001F13B5" w:rsidRDefault="008B2DE8" w:rsidP="00CE7C0C">
      <w:pPr>
        <w:pStyle w:val="ListParagraph"/>
        <w:numPr>
          <w:ilvl w:val="0"/>
          <w:numId w:val="23"/>
        </w:numPr>
        <w:jc w:val="both"/>
        <w:rPr>
          <w:rFonts w:ascii="Arial" w:hAnsi="Arial" w:cs="Arial"/>
          <w:color w:val="000000"/>
          <w:sz w:val="22"/>
          <w:szCs w:val="22"/>
          <w:lang w:val="en-GB"/>
        </w:rPr>
      </w:pPr>
      <w:r w:rsidRPr="001F13B5">
        <w:rPr>
          <w:rFonts w:ascii="Arial" w:hAnsi="Arial" w:cs="Arial"/>
          <w:color w:val="000000"/>
          <w:sz w:val="22"/>
          <w:szCs w:val="22"/>
          <w:lang w:val="en-GB"/>
        </w:rPr>
        <w:t>Are the intervention’s objectives responding to the needs and priorities of the target populations?</w:t>
      </w:r>
    </w:p>
    <w:p w:rsidR="008B2DE8" w:rsidRPr="001F13B5" w:rsidRDefault="008B2DE8" w:rsidP="00CE7C0C">
      <w:pPr>
        <w:pStyle w:val="ListParagraph"/>
        <w:numPr>
          <w:ilvl w:val="0"/>
          <w:numId w:val="23"/>
        </w:numPr>
        <w:jc w:val="both"/>
        <w:rPr>
          <w:rFonts w:ascii="Arial" w:hAnsi="Arial" w:cs="Arial"/>
          <w:color w:val="000000"/>
          <w:sz w:val="22"/>
          <w:szCs w:val="22"/>
          <w:lang w:val="en-GB"/>
        </w:rPr>
      </w:pPr>
      <w:r w:rsidRPr="001F13B5">
        <w:rPr>
          <w:rFonts w:ascii="Arial" w:hAnsi="Arial" w:cs="Arial"/>
          <w:color w:val="000000"/>
          <w:sz w:val="22"/>
          <w:szCs w:val="22"/>
          <w:lang w:val="en-GB"/>
        </w:rPr>
        <w:t xml:space="preserve">To what extent do the project activities reach the vulnerable groups </w:t>
      </w:r>
    </w:p>
    <w:p w:rsidR="008B2DE8" w:rsidRPr="001F13B5" w:rsidRDefault="008B2DE8" w:rsidP="00CE7C0C">
      <w:pPr>
        <w:pStyle w:val="ListParagraph"/>
        <w:numPr>
          <w:ilvl w:val="0"/>
          <w:numId w:val="23"/>
        </w:numPr>
        <w:jc w:val="both"/>
        <w:rPr>
          <w:rFonts w:ascii="Arial" w:hAnsi="Arial" w:cs="Arial"/>
          <w:sz w:val="22"/>
          <w:szCs w:val="22"/>
        </w:rPr>
      </w:pPr>
      <w:r w:rsidRPr="001F13B5">
        <w:rPr>
          <w:rFonts w:ascii="Arial" w:hAnsi="Arial" w:cs="Arial"/>
          <w:color w:val="000000"/>
          <w:sz w:val="22"/>
          <w:szCs w:val="22"/>
          <w:lang w:val="en-GB"/>
        </w:rPr>
        <w:t>Which resources/opportunities do the target populations make use of for meeting project activities/outputs?</w:t>
      </w:r>
    </w:p>
    <w:p w:rsidR="008B2DE8" w:rsidRPr="001F13B5" w:rsidRDefault="008B2DE8" w:rsidP="00CE7C0C">
      <w:pPr>
        <w:jc w:val="both"/>
        <w:rPr>
          <w:rStyle w:val="Strong"/>
          <w:rFonts w:ascii="Arial" w:hAnsi="Arial" w:cs="Arial"/>
          <w:color w:val="000000"/>
          <w:sz w:val="22"/>
          <w:szCs w:val="22"/>
          <w:lang w:val="en-GB"/>
        </w:rPr>
      </w:pPr>
      <w:r w:rsidRPr="001F13B5">
        <w:rPr>
          <w:rStyle w:val="Strong"/>
          <w:rFonts w:ascii="Arial" w:hAnsi="Arial" w:cs="Arial"/>
          <w:color w:val="000000"/>
          <w:sz w:val="22"/>
          <w:szCs w:val="22"/>
          <w:lang w:val="en-GB"/>
        </w:rPr>
        <w:t>Coherence:</w:t>
      </w:r>
    </w:p>
    <w:p w:rsidR="008B2DE8" w:rsidRPr="001F13B5" w:rsidRDefault="008B2DE8" w:rsidP="00CE7C0C">
      <w:pPr>
        <w:pStyle w:val="ListParagraph"/>
        <w:numPr>
          <w:ilvl w:val="0"/>
          <w:numId w:val="26"/>
        </w:numPr>
        <w:jc w:val="both"/>
        <w:rPr>
          <w:rFonts w:ascii="Arial" w:hAnsi="Arial" w:cs="Arial"/>
          <w:color w:val="000000"/>
          <w:sz w:val="22"/>
          <w:szCs w:val="22"/>
          <w:lang w:val="en-GB"/>
        </w:rPr>
      </w:pPr>
      <w:r w:rsidRPr="001F13B5">
        <w:rPr>
          <w:rFonts w:ascii="Arial" w:hAnsi="Arial" w:cs="Arial"/>
          <w:color w:val="000000"/>
          <w:sz w:val="22"/>
          <w:szCs w:val="22"/>
          <w:lang w:val="en-GB"/>
        </w:rPr>
        <w:t>Whic</w:t>
      </w:r>
      <w:r w:rsidR="00BB386C">
        <w:rPr>
          <w:rFonts w:ascii="Arial" w:hAnsi="Arial" w:cs="Arial"/>
          <w:color w:val="000000"/>
          <w:sz w:val="22"/>
          <w:szCs w:val="22"/>
          <w:lang w:val="en-GB"/>
        </w:rPr>
        <w:t>h organizations are working on</w:t>
      </w:r>
      <w:r w:rsidRPr="001F13B5">
        <w:rPr>
          <w:rFonts w:ascii="Arial" w:hAnsi="Arial" w:cs="Arial"/>
          <w:color w:val="000000"/>
          <w:sz w:val="22"/>
          <w:szCs w:val="22"/>
          <w:lang w:val="en-GB"/>
        </w:rPr>
        <w:t xml:space="preserve"> the same project of </w:t>
      </w:r>
      <w:r w:rsidR="00F76466">
        <w:rPr>
          <w:rFonts w:ascii="Arial" w:hAnsi="Arial" w:cs="Arial"/>
          <w:color w:val="000000"/>
          <w:sz w:val="22"/>
          <w:szCs w:val="22"/>
          <w:lang w:val="en-GB"/>
        </w:rPr>
        <w:t xml:space="preserve">building energy </w:t>
      </w:r>
      <w:r w:rsidR="00D22EFA">
        <w:rPr>
          <w:rFonts w:ascii="Arial" w:hAnsi="Arial" w:cs="Arial"/>
          <w:color w:val="000000"/>
          <w:sz w:val="22"/>
          <w:szCs w:val="22"/>
          <w:lang w:val="en-GB"/>
        </w:rPr>
        <w:t>effi</w:t>
      </w:r>
      <w:r w:rsidR="00F76466">
        <w:rPr>
          <w:rFonts w:ascii="Arial" w:hAnsi="Arial" w:cs="Arial"/>
          <w:color w:val="000000"/>
          <w:sz w:val="22"/>
          <w:szCs w:val="22"/>
          <w:lang w:val="en-GB"/>
        </w:rPr>
        <w:t>c</w:t>
      </w:r>
      <w:r w:rsidR="00D22EFA">
        <w:rPr>
          <w:rFonts w:ascii="Arial" w:hAnsi="Arial" w:cs="Arial"/>
          <w:color w:val="000000"/>
          <w:sz w:val="22"/>
          <w:szCs w:val="22"/>
          <w:lang w:val="en-GB"/>
        </w:rPr>
        <w:t>i</w:t>
      </w:r>
      <w:r w:rsidR="00F76466">
        <w:rPr>
          <w:rFonts w:ascii="Arial" w:hAnsi="Arial" w:cs="Arial"/>
          <w:color w:val="000000"/>
          <w:sz w:val="22"/>
          <w:szCs w:val="22"/>
          <w:lang w:val="en-GB"/>
        </w:rPr>
        <w:t xml:space="preserve">ency </w:t>
      </w:r>
      <w:r w:rsidR="0034106F">
        <w:rPr>
          <w:rFonts w:ascii="Arial" w:hAnsi="Arial" w:cs="Arial"/>
          <w:color w:val="000000"/>
          <w:sz w:val="22"/>
          <w:szCs w:val="22"/>
          <w:lang w:val="en-GB"/>
        </w:rPr>
        <w:t>as the implementing</w:t>
      </w:r>
      <w:r w:rsidRPr="001F13B5">
        <w:rPr>
          <w:rFonts w:ascii="Arial" w:hAnsi="Arial" w:cs="Arial"/>
          <w:color w:val="000000"/>
          <w:sz w:val="22"/>
          <w:szCs w:val="22"/>
          <w:lang w:val="en-GB"/>
        </w:rPr>
        <w:t xml:space="preserve"> organization? </w:t>
      </w:r>
    </w:p>
    <w:p w:rsidR="008B2DE8" w:rsidRPr="001F13B5" w:rsidRDefault="008B2DE8" w:rsidP="00CE7C0C">
      <w:pPr>
        <w:pStyle w:val="ListParagraph"/>
        <w:numPr>
          <w:ilvl w:val="0"/>
          <w:numId w:val="26"/>
        </w:numPr>
        <w:jc w:val="both"/>
        <w:rPr>
          <w:rFonts w:ascii="Arial" w:hAnsi="Arial" w:cs="Arial"/>
          <w:color w:val="000000"/>
          <w:sz w:val="22"/>
          <w:szCs w:val="22"/>
          <w:lang w:val="en-GB"/>
        </w:rPr>
      </w:pPr>
      <w:r w:rsidRPr="001F13B5">
        <w:rPr>
          <w:rFonts w:ascii="Arial" w:hAnsi="Arial" w:cs="Arial"/>
          <w:color w:val="000000"/>
          <w:sz w:val="22"/>
          <w:szCs w:val="22"/>
          <w:lang w:val="en-GB"/>
        </w:rPr>
        <w:t>Are they successfully co-coordinated and are there any overlaps, different points of view, strategies/approaches that could have been avoided?</w:t>
      </w:r>
    </w:p>
    <w:p w:rsidR="008B2DE8" w:rsidRPr="001F13B5" w:rsidRDefault="00134090" w:rsidP="00CE7C0C">
      <w:pPr>
        <w:pStyle w:val="ListParagraph"/>
        <w:numPr>
          <w:ilvl w:val="0"/>
          <w:numId w:val="26"/>
        </w:numPr>
        <w:jc w:val="both"/>
        <w:rPr>
          <w:rFonts w:ascii="Arial" w:hAnsi="Arial" w:cs="Arial"/>
          <w:color w:val="000000"/>
          <w:sz w:val="22"/>
          <w:szCs w:val="22"/>
          <w:lang w:val="en-GB"/>
        </w:rPr>
      </w:pPr>
      <w:r>
        <w:rPr>
          <w:rFonts w:ascii="Arial" w:hAnsi="Arial" w:cs="Arial"/>
          <w:color w:val="000000"/>
          <w:sz w:val="22"/>
          <w:szCs w:val="22"/>
          <w:lang w:val="en-GB"/>
        </w:rPr>
        <w:t>How well do the partners co</w:t>
      </w:r>
      <w:r w:rsidR="008B2DE8" w:rsidRPr="001F13B5">
        <w:rPr>
          <w:rFonts w:ascii="Arial" w:hAnsi="Arial" w:cs="Arial"/>
          <w:color w:val="000000"/>
          <w:sz w:val="22"/>
          <w:szCs w:val="22"/>
          <w:lang w:val="en-GB"/>
        </w:rPr>
        <w:t>ordinate their activities with other organizations – are these organizations carrying out activities suitable to their capacities?</w:t>
      </w:r>
    </w:p>
    <w:p w:rsidR="008B2DE8" w:rsidRPr="001F13B5" w:rsidRDefault="008B2DE8" w:rsidP="00CE7C0C">
      <w:pPr>
        <w:pStyle w:val="ListParagraph"/>
        <w:numPr>
          <w:ilvl w:val="0"/>
          <w:numId w:val="26"/>
        </w:numPr>
        <w:jc w:val="both"/>
        <w:rPr>
          <w:rFonts w:ascii="Arial" w:hAnsi="Arial" w:cs="Arial"/>
          <w:color w:val="000000"/>
          <w:sz w:val="22"/>
          <w:szCs w:val="22"/>
          <w:lang w:val="en-GB"/>
        </w:rPr>
      </w:pPr>
      <w:r w:rsidRPr="001F13B5">
        <w:rPr>
          <w:rFonts w:ascii="Arial" w:hAnsi="Arial" w:cs="Arial"/>
          <w:color w:val="000000"/>
          <w:sz w:val="22"/>
          <w:szCs w:val="22"/>
          <w:lang w:val="en-GB"/>
        </w:rPr>
        <w:t>Which different methods</w:t>
      </w:r>
      <w:r w:rsidR="005B584B">
        <w:rPr>
          <w:rFonts w:ascii="Arial" w:hAnsi="Arial" w:cs="Arial"/>
          <w:color w:val="000000"/>
          <w:sz w:val="22"/>
          <w:szCs w:val="22"/>
          <w:lang w:val="en-GB"/>
        </w:rPr>
        <w:t xml:space="preserve"> are used to collaborate and co</w:t>
      </w:r>
      <w:r w:rsidRPr="001F13B5">
        <w:rPr>
          <w:rFonts w:ascii="Arial" w:hAnsi="Arial" w:cs="Arial"/>
          <w:color w:val="000000"/>
          <w:sz w:val="22"/>
          <w:szCs w:val="22"/>
          <w:lang w:val="en-GB"/>
        </w:rPr>
        <w:t>ordinate with other organizations, particularly thos</w:t>
      </w:r>
      <w:r w:rsidR="00D14A21">
        <w:rPr>
          <w:rFonts w:ascii="Arial" w:hAnsi="Arial" w:cs="Arial"/>
          <w:color w:val="000000"/>
          <w:sz w:val="22"/>
          <w:szCs w:val="22"/>
          <w:lang w:val="en-GB"/>
        </w:rPr>
        <w:t xml:space="preserve">e who are not represented </w:t>
      </w:r>
      <w:r w:rsidR="00353318">
        <w:rPr>
          <w:rFonts w:ascii="Arial" w:hAnsi="Arial" w:cs="Arial"/>
          <w:color w:val="000000"/>
          <w:sz w:val="22"/>
          <w:szCs w:val="22"/>
          <w:lang w:val="en-GB"/>
        </w:rPr>
        <w:t xml:space="preserve">for </w:t>
      </w:r>
      <w:r w:rsidR="00D14A21">
        <w:rPr>
          <w:rFonts w:ascii="Arial" w:hAnsi="Arial" w:cs="Arial"/>
          <w:color w:val="000000"/>
          <w:sz w:val="22"/>
          <w:szCs w:val="22"/>
          <w:lang w:val="en-GB"/>
        </w:rPr>
        <w:t>long-</w:t>
      </w:r>
      <w:r w:rsidRPr="001F13B5">
        <w:rPr>
          <w:rFonts w:ascii="Arial" w:hAnsi="Arial" w:cs="Arial"/>
          <w:color w:val="000000"/>
          <w:sz w:val="22"/>
          <w:szCs w:val="22"/>
          <w:lang w:val="en-GB"/>
        </w:rPr>
        <w:t xml:space="preserve">term and </w:t>
      </w:r>
      <w:r w:rsidR="00353318">
        <w:rPr>
          <w:rFonts w:ascii="Arial" w:hAnsi="Arial" w:cs="Arial"/>
          <w:color w:val="000000"/>
          <w:sz w:val="22"/>
          <w:szCs w:val="22"/>
          <w:lang w:val="en-GB"/>
        </w:rPr>
        <w:t xml:space="preserve">regularly at any of the main </w:t>
      </w:r>
      <w:r w:rsidRPr="001F13B5">
        <w:rPr>
          <w:rFonts w:ascii="Arial" w:hAnsi="Arial" w:cs="Arial"/>
          <w:color w:val="000000"/>
          <w:sz w:val="22"/>
          <w:szCs w:val="22"/>
          <w:lang w:val="en-GB"/>
        </w:rPr>
        <w:t>coordinating bodies?</w:t>
      </w:r>
    </w:p>
    <w:p w:rsidR="008B2DE8" w:rsidRPr="001F13B5" w:rsidRDefault="008B2DE8" w:rsidP="00CE7C0C">
      <w:pPr>
        <w:jc w:val="both"/>
        <w:rPr>
          <w:rStyle w:val="Strong"/>
          <w:rFonts w:ascii="Arial" w:hAnsi="Arial" w:cs="Arial"/>
          <w:color w:val="000000"/>
          <w:sz w:val="22"/>
          <w:szCs w:val="22"/>
          <w:lang w:val="en-GB"/>
        </w:rPr>
      </w:pPr>
      <w:r w:rsidRPr="001F13B5">
        <w:rPr>
          <w:rStyle w:val="Strong"/>
          <w:rFonts w:ascii="Arial" w:hAnsi="Arial" w:cs="Arial"/>
          <w:color w:val="000000"/>
          <w:sz w:val="22"/>
          <w:szCs w:val="22"/>
          <w:lang w:val="en-GB"/>
        </w:rPr>
        <w:t>Efficiency and effectiveness:</w:t>
      </w:r>
    </w:p>
    <w:p w:rsidR="008B2DE8" w:rsidRPr="001F13B5" w:rsidRDefault="008B2DE8" w:rsidP="00CE7C0C">
      <w:pPr>
        <w:pStyle w:val="ListParagraph"/>
        <w:numPr>
          <w:ilvl w:val="0"/>
          <w:numId w:val="27"/>
        </w:numPr>
        <w:jc w:val="both"/>
        <w:rPr>
          <w:rFonts w:ascii="Arial" w:hAnsi="Arial" w:cs="Arial"/>
          <w:color w:val="000000"/>
          <w:sz w:val="22"/>
          <w:szCs w:val="22"/>
          <w:lang w:val="en-GB"/>
        </w:rPr>
      </w:pPr>
      <w:r w:rsidRPr="001F13B5">
        <w:rPr>
          <w:rFonts w:ascii="Arial" w:hAnsi="Arial" w:cs="Arial"/>
          <w:color w:val="000000"/>
          <w:sz w:val="22"/>
          <w:szCs w:val="22"/>
          <w:lang w:val="en-GB"/>
        </w:rPr>
        <w:t xml:space="preserve">Do policies and practices ensure timely and effective implementation of </w:t>
      </w:r>
      <w:r w:rsidR="00E84E8E">
        <w:rPr>
          <w:rFonts w:ascii="Arial" w:hAnsi="Arial" w:cs="Arial"/>
          <w:color w:val="000000"/>
          <w:sz w:val="22"/>
          <w:szCs w:val="22"/>
          <w:lang w:val="en-GB"/>
        </w:rPr>
        <w:t xml:space="preserve">the </w:t>
      </w:r>
      <w:r w:rsidRPr="001F13B5">
        <w:rPr>
          <w:rFonts w:ascii="Arial" w:hAnsi="Arial" w:cs="Arial"/>
          <w:color w:val="000000"/>
          <w:sz w:val="22"/>
          <w:szCs w:val="22"/>
          <w:lang w:val="en-GB"/>
        </w:rPr>
        <w:t>project?</w:t>
      </w:r>
    </w:p>
    <w:p w:rsidR="008B2DE8" w:rsidRPr="001F13B5" w:rsidRDefault="008B2DE8" w:rsidP="00CE7C0C">
      <w:pPr>
        <w:pStyle w:val="ListParagraph"/>
        <w:numPr>
          <w:ilvl w:val="0"/>
          <w:numId w:val="27"/>
        </w:numPr>
        <w:jc w:val="both"/>
        <w:rPr>
          <w:rFonts w:ascii="Arial" w:hAnsi="Arial" w:cs="Arial"/>
          <w:color w:val="000000"/>
          <w:sz w:val="22"/>
          <w:szCs w:val="22"/>
          <w:lang w:val="en-GB"/>
        </w:rPr>
      </w:pPr>
      <w:r w:rsidRPr="001F13B5">
        <w:rPr>
          <w:rFonts w:ascii="Arial" w:hAnsi="Arial" w:cs="Arial"/>
          <w:color w:val="000000"/>
          <w:sz w:val="22"/>
          <w:szCs w:val="22"/>
          <w:lang w:val="en-GB"/>
        </w:rPr>
        <w:t xml:space="preserve">Have the available means been optimally exploited? </w:t>
      </w:r>
    </w:p>
    <w:p w:rsidR="008B2DE8" w:rsidRPr="001F13B5" w:rsidRDefault="008B2DE8" w:rsidP="00CE7C0C">
      <w:pPr>
        <w:pStyle w:val="ListParagraph"/>
        <w:numPr>
          <w:ilvl w:val="0"/>
          <w:numId w:val="27"/>
        </w:numPr>
        <w:jc w:val="both"/>
        <w:rPr>
          <w:rFonts w:ascii="Arial" w:hAnsi="Arial" w:cs="Arial"/>
          <w:color w:val="000000"/>
          <w:sz w:val="22"/>
          <w:szCs w:val="22"/>
          <w:lang w:val="en-GB"/>
        </w:rPr>
      </w:pPr>
      <w:r w:rsidRPr="001F13B5">
        <w:rPr>
          <w:rFonts w:ascii="Arial" w:hAnsi="Arial" w:cs="Arial"/>
          <w:color w:val="000000"/>
          <w:sz w:val="22"/>
          <w:szCs w:val="22"/>
          <w:lang w:val="en-GB"/>
        </w:rPr>
        <w:t>Are the resources in terms of personnel, finance, and facilities transformed into results and outputs or were they used to achieve specific outcomes?</w:t>
      </w:r>
    </w:p>
    <w:p w:rsidR="008B2DE8" w:rsidRPr="001F13B5" w:rsidRDefault="008B2DE8" w:rsidP="00CE7C0C">
      <w:pPr>
        <w:pStyle w:val="ListParagraph"/>
        <w:numPr>
          <w:ilvl w:val="0"/>
          <w:numId w:val="27"/>
        </w:numPr>
        <w:jc w:val="both"/>
        <w:rPr>
          <w:rFonts w:ascii="Arial" w:hAnsi="Arial" w:cs="Arial"/>
          <w:color w:val="000000"/>
          <w:sz w:val="22"/>
          <w:szCs w:val="22"/>
          <w:lang w:val="en-GB"/>
        </w:rPr>
      </w:pPr>
      <w:r w:rsidRPr="001F13B5">
        <w:rPr>
          <w:rFonts w:ascii="Arial" w:hAnsi="Arial" w:cs="Arial"/>
          <w:color w:val="000000"/>
          <w:sz w:val="22"/>
          <w:szCs w:val="22"/>
          <w:lang w:val="en-GB"/>
        </w:rPr>
        <w:t>Which contributions do the project activities and outputs make to the achievement? What additional activities partly contributed to the achievement?</w:t>
      </w:r>
    </w:p>
    <w:p w:rsidR="008B2DE8" w:rsidRPr="001F13B5" w:rsidRDefault="008B2DE8" w:rsidP="00CE7C0C">
      <w:pPr>
        <w:pStyle w:val="ListParagraph"/>
        <w:numPr>
          <w:ilvl w:val="0"/>
          <w:numId w:val="27"/>
        </w:numPr>
        <w:jc w:val="both"/>
        <w:rPr>
          <w:rFonts w:ascii="Arial" w:hAnsi="Arial" w:cs="Arial"/>
          <w:color w:val="000000"/>
          <w:sz w:val="22"/>
          <w:szCs w:val="22"/>
          <w:lang w:val="en-GB"/>
        </w:rPr>
      </w:pPr>
      <w:r w:rsidRPr="001F13B5">
        <w:rPr>
          <w:rFonts w:ascii="Arial" w:hAnsi="Arial" w:cs="Arial"/>
          <w:color w:val="000000"/>
          <w:sz w:val="22"/>
          <w:szCs w:val="22"/>
          <w:lang w:val="en-GB"/>
        </w:rPr>
        <w:t>What were the most significant aspects o</w:t>
      </w:r>
      <w:r w:rsidR="00EB439F">
        <w:rPr>
          <w:rFonts w:ascii="Arial" w:hAnsi="Arial" w:cs="Arial"/>
          <w:color w:val="000000"/>
          <w:sz w:val="22"/>
          <w:szCs w:val="22"/>
          <w:lang w:val="en-GB"/>
        </w:rPr>
        <w:t>f the project environment that a</w:t>
      </w:r>
      <w:r w:rsidRPr="001F13B5">
        <w:rPr>
          <w:rFonts w:ascii="Arial" w:hAnsi="Arial" w:cs="Arial"/>
          <w:color w:val="000000"/>
          <w:sz w:val="22"/>
          <w:szCs w:val="22"/>
          <w:lang w:val="en-GB"/>
        </w:rPr>
        <w:t>ffected the achievement of project objectives – were they foreseen and monitored?</w:t>
      </w:r>
    </w:p>
    <w:p w:rsidR="008B2DE8" w:rsidRPr="001F13B5" w:rsidRDefault="008B2DE8" w:rsidP="00CE7C0C">
      <w:pPr>
        <w:pStyle w:val="ListParagraph"/>
        <w:numPr>
          <w:ilvl w:val="0"/>
          <w:numId w:val="27"/>
        </w:numPr>
        <w:jc w:val="both"/>
        <w:rPr>
          <w:rFonts w:ascii="Arial" w:hAnsi="Arial" w:cs="Arial"/>
          <w:color w:val="000000"/>
          <w:sz w:val="22"/>
          <w:szCs w:val="22"/>
          <w:lang w:val="en-GB"/>
        </w:rPr>
      </w:pPr>
      <w:r w:rsidRPr="001F13B5">
        <w:rPr>
          <w:rFonts w:ascii="Arial" w:hAnsi="Arial" w:cs="Arial"/>
          <w:color w:val="000000"/>
          <w:sz w:val="22"/>
          <w:szCs w:val="22"/>
          <w:lang w:val="en-GB"/>
        </w:rPr>
        <w:t>What were the unforeseen effects of the project? How quickly were these identified? How could we have mitigated the negative effects? How could we have used the positive effects to the benefit of the project</w:t>
      </w:r>
      <w:r w:rsidR="0000394B">
        <w:rPr>
          <w:rFonts w:ascii="Arial" w:hAnsi="Arial" w:cs="Arial"/>
          <w:color w:val="000000"/>
          <w:sz w:val="22"/>
          <w:szCs w:val="22"/>
          <w:lang w:val="en-GB"/>
        </w:rPr>
        <w:t>?</w:t>
      </w:r>
    </w:p>
    <w:p w:rsidR="008B2DE8" w:rsidRPr="001F13B5" w:rsidRDefault="008B2DE8" w:rsidP="00CE7C0C">
      <w:pPr>
        <w:jc w:val="both"/>
        <w:rPr>
          <w:rFonts w:ascii="Arial" w:hAnsi="Arial" w:cs="Arial"/>
          <w:color w:val="000000"/>
          <w:sz w:val="22"/>
          <w:szCs w:val="22"/>
          <w:lang w:val="en-GB"/>
        </w:rPr>
      </w:pPr>
      <w:r w:rsidRPr="001F13B5">
        <w:rPr>
          <w:rStyle w:val="Strong"/>
          <w:rFonts w:ascii="Arial" w:hAnsi="Arial" w:cs="Arial"/>
          <w:color w:val="000000"/>
          <w:sz w:val="22"/>
          <w:szCs w:val="22"/>
          <w:lang w:val="en-GB"/>
        </w:rPr>
        <w:t>Learning/training</w:t>
      </w:r>
      <w:r w:rsidRPr="001F13B5">
        <w:rPr>
          <w:rFonts w:ascii="Arial" w:hAnsi="Arial" w:cs="Arial"/>
          <w:color w:val="000000"/>
          <w:sz w:val="22"/>
          <w:szCs w:val="22"/>
          <w:lang w:val="en-GB"/>
        </w:rPr>
        <w:t>:</w:t>
      </w:r>
    </w:p>
    <w:p w:rsidR="008B2DE8" w:rsidRPr="001F13B5" w:rsidRDefault="008B2DE8" w:rsidP="00CE7C0C">
      <w:pPr>
        <w:pStyle w:val="ListParagraph"/>
        <w:numPr>
          <w:ilvl w:val="0"/>
          <w:numId w:val="29"/>
        </w:numPr>
        <w:ind w:left="1080"/>
        <w:jc w:val="both"/>
        <w:rPr>
          <w:rFonts w:ascii="Arial" w:hAnsi="Arial" w:cs="Arial"/>
          <w:color w:val="000000"/>
          <w:sz w:val="22"/>
          <w:szCs w:val="22"/>
          <w:lang w:val="en-GB"/>
        </w:rPr>
      </w:pPr>
      <w:r w:rsidRPr="001F13B5">
        <w:rPr>
          <w:rFonts w:ascii="Arial" w:hAnsi="Arial" w:cs="Arial"/>
          <w:color w:val="000000"/>
          <w:sz w:val="22"/>
          <w:szCs w:val="22"/>
          <w:lang w:val="en-GB"/>
        </w:rPr>
        <w:lastRenderedPageBreak/>
        <w:t xml:space="preserve">Has evidence of learning/training opportunities been captured and utilized by the project/country programme? </w:t>
      </w:r>
    </w:p>
    <w:p w:rsidR="008B2DE8" w:rsidRPr="001F13B5" w:rsidRDefault="008B2DE8" w:rsidP="00CE7C0C">
      <w:pPr>
        <w:pStyle w:val="ListParagraph"/>
        <w:numPr>
          <w:ilvl w:val="0"/>
          <w:numId w:val="29"/>
        </w:numPr>
        <w:ind w:left="1080"/>
        <w:jc w:val="both"/>
        <w:rPr>
          <w:rFonts w:ascii="Arial" w:hAnsi="Arial" w:cs="Arial"/>
          <w:color w:val="000000"/>
          <w:sz w:val="22"/>
          <w:szCs w:val="22"/>
          <w:lang w:val="en-GB"/>
        </w:rPr>
      </w:pPr>
      <w:r w:rsidRPr="001F13B5">
        <w:rPr>
          <w:rFonts w:ascii="Arial" w:hAnsi="Arial" w:cs="Arial"/>
          <w:color w:val="000000"/>
          <w:sz w:val="22"/>
          <w:szCs w:val="22"/>
          <w:lang w:val="en-GB"/>
        </w:rPr>
        <w:t>What are the learning/training opportunities of the project?</w:t>
      </w:r>
    </w:p>
    <w:p w:rsidR="008B2DE8" w:rsidRPr="001F13B5" w:rsidRDefault="008B2DE8" w:rsidP="00CE7C0C">
      <w:pPr>
        <w:pStyle w:val="ListParagraph"/>
        <w:numPr>
          <w:ilvl w:val="0"/>
          <w:numId w:val="29"/>
        </w:numPr>
        <w:ind w:left="1080"/>
        <w:jc w:val="both"/>
        <w:rPr>
          <w:rFonts w:ascii="Arial" w:hAnsi="Arial" w:cs="Arial"/>
          <w:color w:val="000000"/>
          <w:sz w:val="22"/>
          <w:szCs w:val="22"/>
          <w:lang w:val="en-GB"/>
        </w:rPr>
      </w:pPr>
      <w:r w:rsidRPr="001F13B5">
        <w:rPr>
          <w:rFonts w:ascii="Arial" w:hAnsi="Arial" w:cs="Arial"/>
          <w:color w:val="000000"/>
          <w:sz w:val="22"/>
          <w:szCs w:val="22"/>
          <w:lang w:val="en-GB"/>
        </w:rPr>
        <w:t>How the learning/training has been used?</w:t>
      </w:r>
    </w:p>
    <w:p w:rsidR="008B2DE8" w:rsidRPr="001F13B5" w:rsidRDefault="008B2DE8" w:rsidP="00CE7C0C">
      <w:pPr>
        <w:pStyle w:val="ListParagraph"/>
        <w:numPr>
          <w:ilvl w:val="0"/>
          <w:numId w:val="29"/>
        </w:numPr>
        <w:ind w:left="1080"/>
        <w:jc w:val="both"/>
        <w:rPr>
          <w:rFonts w:ascii="Arial" w:hAnsi="Arial" w:cs="Arial"/>
          <w:color w:val="000000"/>
          <w:sz w:val="22"/>
          <w:szCs w:val="22"/>
          <w:lang w:val="en-GB"/>
        </w:rPr>
      </w:pPr>
      <w:r w:rsidRPr="001F13B5">
        <w:rPr>
          <w:rFonts w:ascii="Arial" w:hAnsi="Arial" w:cs="Arial"/>
          <w:color w:val="000000"/>
          <w:sz w:val="22"/>
          <w:szCs w:val="22"/>
          <w:lang w:val="en-GB"/>
        </w:rPr>
        <w:t xml:space="preserve">How </w:t>
      </w:r>
      <w:r w:rsidR="00D909F9" w:rsidRPr="001F13B5">
        <w:rPr>
          <w:rFonts w:ascii="Arial" w:hAnsi="Arial" w:cs="Arial"/>
          <w:color w:val="000000"/>
          <w:sz w:val="22"/>
          <w:szCs w:val="22"/>
          <w:lang w:val="en-GB"/>
        </w:rPr>
        <w:t>the lessons are</w:t>
      </w:r>
      <w:r w:rsidRPr="001F13B5">
        <w:rPr>
          <w:rFonts w:ascii="Arial" w:hAnsi="Arial" w:cs="Arial"/>
          <w:color w:val="000000"/>
          <w:sz w:val="22"/>
          <w:szCs w:val="22"/>
          <w:lang w:val="en-GB"/>
        </w:rPr>
        <w:t xml:space="preserve"> learnt being shared locally, nationally, regionally and internationally? </w:t>
      </w:r>
    </w:p>
    <w:p w:rsidR="008B2DE8" w:rsidRPr="001F13B5" w:rsidRDefault="008B2DE8" w:rsidP="00CE7C0C">
      <w:pPr>
        <w:jc w:val="both"/>
        <w:rPr>
          <w:rStyle w:val="Strong"/>
          <w:rFonts w:ascii="Arial" w:hAnsi="Arial" w:cs="Arial"/>
          <w:color w:val="000000"/>
          <w:sz w:val="22"/>
          <w:szCs w:val="22"/>
          <w:lang w:val="en-GB"/>
        </w:rPr>
      </w:pPr>
      <w:r w:rsidRPr="001F13B5">
        <w:rPr>
          <w:rStyle w:val="Strong"/>
          <w:rFonts w:ascii="Arial" w:hAnsi="Arial" w:cs="Arial"/>
          <w:color w:val="000000"/>
          <w:sz w:val="22"/>
          <w:szCs w:val="22"/>
          <w:lang w:val="en-GB"/>
        </w:rPr>
        <w:t>Management:</w:t>
      </w:r>
    </w:p>
    <w:p w:rsidR="008B2DE8" w:rsidRPr="001F13B5" w:rsidRDefault="008B2DE8" w:rsidP="00CE7C0C">
      <w:pPr>
        <w:pStyle w:val="ListParagraph"/>
        <w:numPr>
          <w:ilvl w:val="0"/>
          <w:numId w:val="28"/>
        </w:numPr>
        <w:jc w:val="both"/>
        <w:rPr>
          <w:rFonts w:ascii="Arial" w:hAnsi="Arial" w:cs="Arial"/>
          <w:color w:val="000000"/>
          <w:sz w:val="22"/>
          <w:szCs w:val="22"/>
          <w:lang w:val="en-GB"/>
        </w:rPr>
      </w:pPr>
      <w:r w:rsidRPr="001F13B5">
        <w:rPr>
          <w:rFonts w:ascii="Arial" w:hAnsi="Arial" w:cs="Arial"/>
          <w:color w:val="000000"/>
          <w:sz w:val="22"/>
          <w:szCs w:val="22"/>
          <w:lang w:val="en-GB"/>
        </w:rPr>
        <w:t xml:space="preserve">How are the </w:t>
      </w:r>
      <w:r w:rsidR="00FC4A76">
        <w:rPr>
          <w:rFonts w:ascii="Arial" w:hAnsi="Arial" w:cs="Arial"/>
          <w:color w:val="000000"/>
          <w:sz w:val="22"/>
          <w:szCs w:val="22"/>
          <w:lang w:val="en-GB"/>
        </w:rPr>
        <w:t>project</w:t>
      </w:r>
      <w:r w:rsidRPr="001F13B5">
        <w:rPr>
          <w:rFonts w:ascii="Arial" w:hAnsi="Arial" w:cs="Arial"/>
          <w:color w:val="000000"/>
          <w:sz w:val="22"/>
          <w:szCs w:val="22"/>
          <w:lang w:val="en-GB"/>
        </w:rPr>
        <w:t xml:space="preserve"> documents produced and approached to donors?</w:t>
      </w:r>
    </w:p>
    <w:p w:rsidR="008B2DE8" w:rsidRPr="001F13B5" w:rsidRDefault="008B2DE8" w:rsidP="00CE7C0C">
      <w:pPr>
        <w:pStyle w:val="ListParagraph"/>
        <w:numPr>
          <w:ilvl w:val="0"/>
          <w:numId w:val="28"/>
        </w:numPr>
        <w:jc w:val="both"/>
        <w:rPr>
          <w:rFonts w:ascii="Arial" w:hAnsi="Arial" w:cs="Arial"/>
          <w:color w:val="000000"/>
          <w:sz w:val="22"/>
          <w:szCs w:val="22"/>
          <w:lang w:val="en-GB"/>
        </w:rPr>
      </w:pPr>
      <w:r w:rsidRPr="001F13B5">
        <w:rPr>
          <w:rFonts w:ascii="Arial" w:hAnsi="Arial" w:cs="Arial"/>
          <w:color w:val="000000"/>
          <w:sz w:val="22"/>
          <w:szCs w:val="22"/>
          <w:lang w:val="en-GB"/>
        </w:rPr>
        <w:t xml:space="preserve">How is quality of data for drawing monitoring conclusions? </w:t>
      </w:r>
    </w:p>
    <w:p w:rsidR="008B2DE8" w:rsidRPr="001F13B5" w:rsidRDefault="008B2DE8" w:rsidP="00CE7C0C">
      <w:pPr>
        <w:pStyle w:val="ListParagraph"/>
        <w:numPr>
          <w:ilvl w:val="0"/>
          <w:numId w:val="28"/>
        </w:numPr>
        <w:jc w:val="both"/>
        <w:rPr>
          <w:rFonts w:ascii="Arial" w:hAnsi="Arial" w:cs="Arial"/>
          <w:color w:val="000000"/>
          <w:sz w:val="22"/>
          <w:szCs w:val="22"/>
          <w:lang w:val="en-GB"/>
        </w:rPr>
      </w:pPr>
      <w:r w:rsidRPr="001F13B5">
        <w:rPr>
          <w:rFonts w:ascii="Arial" w:hAnsi="Arial" w:cs="Arial"/>
          <w:color w:val="000000"/>
          <w:sz w:val="22"/>
          <w:szCs w:val="22"/>
          <w:lang w:val="en-GB"/>
        </w:rPr>
        <w:t>What is the management mechanism of the project? Is there any constraint of project management system?</w:t>
      </w:r>
    </w:p>
    <w:p w:rsidR="008B2DE8" w:rsidRPr="001F13B5" w:rsidRDefault="008B2DE8" w:rsidP="00CE7C0C">
      <w:pPr>
        <w:pStyle w:val="ListParagraph"/>
        <w:numPr>
          <w:ilvl w:val="0"/>
          <w:numId w:val="28"/>
        </w:numPr>
        <w:jc w:val="both"/>
        <w:rPr>
          <w:rFonts w:ascii="Arial" w:hAnsi="Arial" w:cs="Arial"/>
          <w:color w:val="000000"/>
          <w:sz w:val="22"/>
          <w:szCs w:val="22"/>
          <w:lang w:val="en-GB"/>
        </w:rPr>
      </w:pPr>
      <w:r w:rsidRPr="001F13B5">
        <w:rPr>
          <w:rFonts w:ascii="Arial" w:hAnsi="Arial" w:cs="Arial"/>
          <w:color w:val="000000"/>
          <w:sz w:val="22"/>
          <w:szCs w:val="22"/>
          <w:lang w:val="en-GB"/>
        </w:rPr>
        <w:t xml:space="preserve">How </w:t>
      </w:r>
      <w:r w:rsidR="00614916">
        <w:rPr>
          <w:rFonts w:ascii="Arial" w:hAnsi="Arial" w:cs="Arial"/>
          <w:color w:val="000000"/>
          <w:sz w:val="22"/>
          <w:szCs w:val="22"/>
          <w:lang w:val="en-GB"/>
        </w:rPr>
        <w:t>are the project staff</w:t>
      </w:r>
      <w:r w:rsidRPr="001F13B5">
        <w:rPr>
          <w:rFonts w:ascii="Arial" w:hAnsi="Arial" w:cs="Arial"/>
          <w:color w:val="000000"/>
          <w:sz w:val="22"/>
          <w:szCs w:val="22"/>
          <w:lang w:val="en-GB"/>
        </w:rPr>
        <w:t xml:space="preserve"> managing the project? Is project staffing effective? </w:t>
      </w:r>
    </w:p>
    <w:p w:rsidR="008B2DE8" w:rsidRPr="001F13B5" w:rsidRDefault="008B2DE8" w:rsidP="00CE7C0C">
      <w:pPr>
        <w:pStyle w:val="ListParagraph"/>
        <w:numPr>
          <w:ilvl w:val="0"/>
          <w:numId w:val="28"/>
        </w:numPr>
        <w:jc w:val="both"/>
        <w:rPr>
          <w:rFonts w:ascii="Arial" w:hAnsi="Arial" w:cs="Arial"/>
          <w:color w:val="000000"/>
          <w:sz w:val="22"/>
          <w:szCs w:val="22"/>
          <w:lang w:val="en-GB"/>
        </w:rPr>
      </w:pPr>
      <w:r w:rsidRPr="001F13B5">
        <w:rPr>
          <w:rFonts w:ascii="Arial" w:hAnsi="Arial" w:cs="Arial"/>
          <w:color w:val="000000"/>
          <w:sz w:val="22"/>
          <w:szCs w:val="22"/>
          <w:lang w:val="en-GB"/>
        </w:rPr>
        <w:t>What are the finance monitoring mechanisms? Does it work as expected?</w:t>
      </w:r>
    </w:p>
    <w:p w:rsidR="008B2DE8" w:rsidRPr="001F13B5" w:rsidRDefault="008B2DE8" w:rsidP="00CE7C0C">
      <w:pPr>
        <w:pStyle w:val="ListParagraph"/>
        <w:numPr>
          <w:ilvl w:val="0"/>
          <w:numId w:val="28"/>
        </w:numPr>
        <w:jc w:val="both"/>
        <w:rPr>
          <w:rFonts w:ascii="Arial" w:hAnsi="Arial" w:cs="Arial"/>
          <w:color w:val="000000"/>
          <w:sz w:val="22"/>
          <w:szCs w:val="22"/>
          <w:lang w:val="en-GB"/>
        </w:rPr>
      </w:pPr>
      <w:r w:rsidRPr="001F13B5">
        <w:rPr>
          <w:rFonts w:ascii="Arial" w:hAnsi="Arial" w:cs="Arial"/>
          <w:color w:val="000000"/>
          <w:sz w:val="22"/>
          <w:szCs w:val="22"/>
          <w:lang w:val="en-GB"/>
        </w:rPr>
        <w:t>What challenges were faced by the project man</w:t>
      </w:r>
      <w:r w:rsidR="000A2B91">
        <w:rPr>
          <w:rFonts w:ascii="Arial" w:hAnsi="Arial" w:cs="Arial"/>
          <w:color w:val="000000"/>
          <w:sz w:val="22"/>
          <w:szCs w:val="22"/>
          <w:lang w:val="en-GB"/>
        </w:rPr>
        <w:t>agement and how</w:t>
      </w:r>
      <w:r w:rsidRPr="001F13B5">
        <w:rPr>
          <w:rFonts w:ascii="Arial" w:hAnsi="Arial" w:cs="Arial"/>
          <w:color w:val="000000"/>
          <w:sz w:val="22"/>
          <w:szCs w:val="22"/>
          <w:lang w:val="en-GB"/>
        </w:rPr>
        <w:t xml:space="preserve"> it </w:t>
      </w:r>
      <w:r w:rsidR="000A2B91">
        <w:rPr>
          <w:rFonts w:ascii="Arial" w:hAnsi="Arial" w:cs="Arial"/>
          <w:color w:val="000000"/>
          <w:sz w:val="22"/>
          <w:szCs w:val="22"/>
          <w:lang w:val="en-GB"/>
        </w:rPr>
        <w:t xml:space="preserve">was </w:t>
      </w:r>
      <w:r w:rsidRPr="001F13B5">
        <w:rPr>
          <w:rFonts w:ascii="Arial" w:hAnsi="Arial" w:cs="Arial"/>
          <w:color w:val="000000"/>
          <w:sz w:val="22"/>
          <w:szCs w:val="22"/>
          <w:lang w:val="en-GB"/>
        </w:rPr>
        <w:t>coped</w:t>
      </w:r>
      <w:r w:rsidR="000A2B91">
        <w:rPr>
          <w:rFonts w:ascii="Arial" w:hAnsi="Arial" w:cs="Arial"/>
          <w:color w:val="000000"/>
          <w:sz w:val="22"/>
          <w:szCs w:val="22"/>
          <w:lang w:val="en-GB"/>
        </w:rPr>
        <w:t>.</w:t>
      </w:r>
    </w:p>
    <w:p w:rsidR="008B2DE8" w:rsidRPr="001F13B5" w:rsidRDefault="008B2DE8" w:rsidP="00792A7F">
      <w:pPr>
        <w:tabs>
          <w:tab w:val="num" w:pos="720"/>
        </w:tabs>
        <w:jc w:val="both"/>
        <w:rPr>
          <w:rFonts w:ascii="Arial" w:hAnsi="Arial" w:cs="Arial"/>
          <w:color w:val="000000"/>
          <w:sz w:val="22"/>
          <w:szCs w:val="22"/>
          <w:lang w:val="en-GB"/>
        </w:rPr>
      </w:pPr>
      <w:r w:rsidRPr="001F13B5">
        <w:rPr>
          <w:rStyle w:val="Strong"/>
          <w:rFonts w:ascii="Arial" w:hAnsi="Arial" w:cs="Arial"/>
          <w:color w:val="000000"/>
          <w:sz w:val="22"/>
          <w:szCs w:val="22"/>
          <w:lang w:val="en-GB"/>
        </w:rPr>
        <w:t xml:space="preserve">Sustainability: </w:t>
      </w:r>
    </w:p>
    <w:p w:rsidR="008B2DE8" w:rsidRPr="001F13B5" w:rsidRDefault="008B2DE8" w:rsidP="00792A7F">
      <w:pPr>
        <w:pStyle w:val="ListParagraph"/>
        <w:numPr>
          <w:ilvl w:val="0"/>
          <w:numId w:val="30"/>
        </w:numPr>
        <w:tabs>
          <w:tab w:val="num" w:pos="720"/>
        </w:tabs>
        <w:jc w:val="both"/>
        <w:rPr>
          <w:rFonts w:ascii="Arial" w:hAnsi="Arial" w:cs="Arial"/>
          <w:color w:val="000000"/>
          <w:sz w:val="22"/>
          <w:szCs w:val="22"/>
          <w:lang w:val="en-GB"/>
        </w:rPr>
      </w:pPr>
      <w:r w:rsidRPr="001F13B5">
        <w:rPr>
          <w:rFonts w:ascii="Arial" w:hAnsi="Arial" w:cs="Arial"/>
          <w:color w:val="000000"/>
          <w:sz w:val="22"/>
          <w:szCs w:val="22"/>
          <w:lang w:val="en-GB"/>
        </w:rPr>
        <w:t>What are the main changes achieved that are likely to last, it means that activities can be sustained where necessary and/or that beneficiaries and their organizations have gained significant new capacities in pursuit of their own development objectives?</w:t>
      </w:r>
    </w:p>
    <w:p w:rsidR="008B2DE8" w:rsidRPr="001F13B5" w:rsidRDefault="008B2DE8" w:rsidP="00792A7F">
      <w:pPr>
        <w:pStyle w:val="ListParagraph"/>
        <w:numPr>
          <w:ilvl w:val="0"/>
          <w:numId w:val="30"/>
        </w:numPr>
        <w:tabs>
          <w:tab w:val="num" w:pos="720"/>
        </w:tabs>
        <w:jc w:val="both"/>
        <w:rPr>
          <w:rFonts w:ascii="Arial" w:hAnsi="Arial" w:cs="Arial"/>
          <w:color w:val="000000"/>
          <w:sz w:val="22"/>
          <w:szCs w:val="22"/>
          <w:lang w:val="en-GB"/>
        </w:rPr>
      </w:pPr>
      <w:r w:rsidRPr="001F13B5">
        <w:rPr>
          <w:rFonts w:ascii="Arial" w:hAnsi="Arial" w:cs="Arial"/>
          <w:color w:val="000000"/>
          <w:sz w:val="22"/>
          <w:szCs w:val="22"/>
          <w:lang w:val="en-GB"/>
        </w:rPr>
        <w:t>What are the dimensions of sustainability: economic/financial; social/organizational; technological; environmental?</w:t>
      </w:r>
    </w:p>
    <w:p w:rsidR="008B2DE8" w:rsidRPr="001F13B5" w:rsidRDefault="008B2DE8" w:rsidP="00792A7F">
      <w:pPr>
        <w:pStyle w:val="ListParagraph"/>
        <w:numPr>
          <w:ilvl w:val="0"/>
          <w:numId w:val="30"/>
        </w:numPr>
        <w:tabs>
          <w:tab w:val="num" w:pos="720"/>
        </w:tabs>
        <w:jc w:val="both"/>
        <w:rPr>
          <w:rFonts w:ascii="Arial" w:hAnsi="Arial" w:cs="Arial"/>
          <w:color w:val="000000"/>
          <w:sz w:val="22"/>
          <w:szCs w:val="22"/>
          <w:lang w:val="en-GB"/>
        </w:rPr>
      </w:pPr>
      <w:r w:rsidRPr="001F13B5">
        <w:rPr>
          <w:rFonts w:ascii="Arial" w:hAnsi="Arial" w:cs="Arial"/>
          <w:color w:val="000000"/>
          <w:sz w:val="22"/>
          <w:szCs w:val="22"/>
          <w:lang w:val="en-GB"/>
        </w:rPr>
        <w:t>Are all project activities carried out in a sustainable manner wherever possible?</w:t>
      </w:r>
    </w:p>
    <w:p w:rsidR="008B2DE8" w:rsidRPr="001F13B5" w:rsidRDefault="008B2DE8" w:rsidP="00792A7F">
      <w:pPr>
        <w:pStyle w:val="ListParagraph"/>
        <w:numPr>
          <w:ilvl w:val="0"/>
          <w:numId w:val="30"/>
        </w:numPr>
        <w:tabs>
          <w:tab w:val="num" w:pos="720"/>
        </w:tabs>
        <w:jc w:val="both"/>
        <w:rPr>
          <w:rFonts w:ascii="Arial" w:hAnsi="Arial" w:cs="Arial"/>
          <w:color w:val="000000"/>
          <w:sz w:val="22"/>
          <w:szCs w:val="22"/>
          <w:lang w:val="en-GB"/>
        </w:rPr>
      </w:pPr>
      <w:r w:rsidRPr="001F13B5">
        <w:rPr>
          <w:rFonts w:ascii="Arial" w:hAnsi="Arial" w:cs="Arial"/>
          <w:color w:val="000000"/>
          <w:sz w:val="22"/>
          <w:szCs w:val="22"/>
          <w:lang w:val="en-GB"/>
        </w:rPr>
        <w:t>How are local resources and capacities strengthened in order to be able to use more effectively in the future?</w:t>
      </w:r>
    </w:p>
    <w:p w:rsidR="008B2DE8" w:rsidRPr="001F13B5" w:rsidRDefault="008B2DE8" w:rsidP="00792A7F">
      <w:pPr>
        <w:pStyle w:val="ListParagraph"/>
        <w:numPr>
          <w:ilvl w:val="0"/>
          <w:numId w:val="30"/>
        </w:numPr>
        <w:tabs>
          <w:tab w:val="num" w:pos="720"/>
        </w:tabs>
        <w:jc w:val="both"/>
        <w:rPr>
          <w:rFonts w:ascii="Arial" w:hAnsi="Arial" w:cs="Arial"/>
          <w:color w:val="000000"/>
          <w:sz w:val="22"/>
          <w:szCs w:val="22"/>
          <w:lang w:val="en-GB"/>
        </w:rPr>
      </w:pPr>
      <w:r w:rsidRPr="001F13B5">
        <w:rPr>
          <w:rFonts w:ascii="Arial" w:hAnsi="Arial" w:cs="Arial"/>
          <w:color w:val="000000"/>
          <w:sz w:val="22"/>
          <w:szCs w:val="22"/>
          <w:lang w:val="en-GB"/>
        </w:rPr>
        <w:t>Have there been any community development and relationships being formed</w:t>
      </w:r>
      <w:r w:rsidR="006D6864">
        <w:rPr>
          <w:rFonts w:ascii="Arial" w:hAnsi="Arial" w:cs="Arial"/>
          <w:color w:val="000000"/>
          <w:sz w:val="22"/>
          <w:szCs w:val="22"/>
          <w:lang w:val="en-GB"/>
        </w:rPr>
        <w:t>?</w:t>
      </w:r>
    </w:p>
    <w:p w:rsidR="008B2DE8" w:rsidRPr="001F13B5" w:rsidRDefault="008B2DE8" w:rsidP="00792A7F">
      <w:pPr>
        <w:pStyle w:val="ListParagraph"/>
        <w:numPr>
          <w:ilvl w:val="0"/>
          <w:numId w:val="30"/>
        </w:numPr>
        <w:tabs>
          <w:tab w:val="num" w:pos="720"/>
        </w:tabs>
        <w:jc w:val="both"/>
        <w:rPr>
          <w:rFonts w:ascii="Arial" w:hAnsi="Arial" w:cs="Arial"/>
          <w:color w:val="000000"/>
          <w:sz w:val="22"/>
          <w:szCs w:val="22"/>
          <w:lang w:val="en-GB"/>
        </w:rPr>
      </w:pPr>
      <w:r w:rsidRPr="001F13B5">
        <w:rPr>
          <w:rFonts w:ascii="Arial" w:hAnsi="Arial" w:cs="Arial"/>
          <w:color w:val="000000"/>
          <w:sz w:val="22"/>
          <w:szCs w:val="22"/>
          <w:lang w:val="en-GB"/>
        </w:rPr>
        <w:t xml:space="preserve">Are they likely to initiate other </w:t>
      </w:r>
      <w:r w:rsidR="00C92792">
        <w:rPr>
          <w:rFonts w:ascii="Arial" w:hAnsi="Arial" w:cs="Arial"/>
          <w:color w:val="000000"/>
          <w:sz w:val="22"/>
          <w:szCs w:val="22"/>
          <w:lang w:val="en-GB"/>
        </w:rPr>
        <w:t xml:space="preserve">building energy efficiency </w:t>
      </w:r>
      <w:r w:rsidRPr="001F13B5">
        <w:rPr>
          <w:rFonts w:ascii="Arial" w:hAnsi="Arial" w:cs="Arial"/>
          <w:color w:val="000000"/>
          <w:sz w:val="22"/>
          <w:szCs w:val="22"/>
          <w:lang w:val="en-GB"/>
        </w:rPr>
        <w:t>projects in the vulnerable community?</w:t>
      </w:r>
    </w:p>
    <w:p w:rsidR="008B2DE8" w:rsidRPr="001F13B5" w:rsidRDefault="008B2DE8" w:rsidP="00B63453">
      <w:pPr>
        <w:pStyle w:val="ListParagraph"/>
        <w:numPr>
          <w:ilvl w:val="0"/>
          <w:numId w:val="30"/>
        </w:numPr>
        <w:tabs>
          <w:tab w:val="num" w:pos="720"/>
        </w:tabs>
        <w:jc w:val="both"/>
        <w:rPr>
          <w:rFonts w:ascii="Arial" w:hAnsi="Arial" w:cs="Arial"/>
          <w:sz w:val="22"/>
          <w:szCs w:val="22"/>
        </w:rPr>
      </w:pPr>
      <w:r w:rsidRPr="001F13B5">
        <w:rPr>
          <w:rFonts w:ascii="Arial" w:hAnsi="Arial" w:cs="Arial"/>
          <w:color w:val="000000"/>
          <w:sz w:val="22"/>
          <w:szCs w:val="22"/>
          <w:lang w:val="en-GB"/>
        </w:rPr>
        <w:t>What relationships have been formed through project implementation to date that are likely to continue beyond the life of the project</w:t>
      </w:r>
      <w:r w:rsidR="00AB16E9" w:rsidRPr="001F13B5">
        <w:rPr>
          <w:rFonts w:ascii="Arial" w:hAnsi="Arial" w:cs="Arial"/>
          <w:color w:val="000000"/>
          <w:sz w:val="22"/>
          <w:szCs w:val="22"/>
          <w:lang w:val="en-GB"/>
        </w:rPr>
        <w:t>?</w:t>
      </w:r>
    </w:p>
    <w:p w:rsidR="008B2DE8" w:rsidRPr="001F13B5" w:rsidRDefault="008B2DE8" w:rsidP="00CE7C0C">
      <w:pPr>
        <w:jc w:val="both"/>
        <w:rPr>
          <w:rFonts w:ascii="Arial" w:hAnsi="Arial" w:cs="Arial"/>
          <w:color w:val="000000"/>
          <w:sz w:val="22"/>
          <w:szCs w:val="22"/>
          <w:lang w:val="en-GB"/>
        </w:rPr>
      </w:pPr>
    </w:p>
    <w:p w:rsidR="008B2DE8" w:rsidRPr="001F13B5" w:rsidRDefault="009B2977" w:rsidP="002E0938">
      <w:pPr>
        <w:pStyle w:val="Heading3"/>
        <w:keepNext/>
        <w:numPr>
          <w:ilvl w:val="0"/>
          <w:numId w:val="2"/>
        </w:numPr>
        <w:pBdr>
          <w:bottom w:val="none" w:sz="0" w:space="0" w:color="auto"/>
        </w:pBdr>
        <w:suppressAutoHyphens/>
        <w:spacing w:before="240" w:after="60" w:line="276" w:lineRule="auto"/>
        <w:rPr>
          <w:rFonts w:ascii="Arial" w:hAnsi="Arial" w:cs="Arial"/>
          <w:b/>
          <w:color w:val="auto"/>
          <w:sz w:val="22"/>
          <w:szCs w:val="22"/>
          <w:u w:val="single"/>
        </w:rPr>
      </w:pPr>
      <w:r w:rsidRPr="001F13B5">
        <w:rPr>
          <w:rFonts w:ascii="Arial" w:hAnsi="Arial" w:cs="Arial"/>
          <w:b/>
          <w:color w:val="auto"/>
          <w:sz w:val="22"/>
          <w:szCs w:val="22"/>
          <w:u w:val="single"/>
        </w:rPr>
        <w:t>Products Expected from the Evaluation</w:t>
      </w:r>
    </w:p>
    <w:p w:rsidR="008B2DE8" w:rsidRPr="001F13B5" w:rsidRDefault="009B2977" w:rsidP="002E0938">
      <w:pPr>
        <w:jc w:val="both"/>
        <w:rPr>
          <w:rFonts w:ascii="Arial" w:hAnsi="Arial" w:cs="Arial"/>
          <w:sz w:val="22"/>
          <w:szCs w:val="22"/>
        </w:rPr>
      </w:pPr>
      <w:r w:rsidRPr="001F13B5">
        <w:rPr>
          <w:rFonts w:ascii="Arial" w:hAnsi="Arial" w:cs="Arial"/>
          <w:sz w:val="22"/>
          <w:szCs w:val="22"/>
        </w:rPr>
        <w:t>The evaluation shall report on the findings focusing on above listed are</w:t>
      </w:r>
      <w:r w:rsidR="006712A9">
        <w:rPr>
          <w:rFonts w:ascii="Arial" w:hAnsi="Arial" w:cs="Arial"/>
          <w:sz w:val="22"/>
          <w:szCs w:val="22"/>
        </w:rPr>
        <w:t>a.  The main products from the M</w:t>
      </w:r>
      <w:r w:rsidRPr="001F13B5">
        <w:rPr>
          <w:rFonts w:ascii="Arial" w:hAnsi="Arial" w:cs="Arial"/>
          <w:sz w:val="22"/>
          <w:szCs w:val="22"/>
        </w:rPr>
        <w:t>E are:</w:t>
      </w:r>
    </w:p>
    <w:p w:rsidR="008B2DE8" w:rsidRPr="001F13B5" w:rsidRDefault="008B2DE8" w:rsidP="002E0938">
      <w:pPr>
        <w:jc w:val="both"/>
        <w:rPr>
          <w:rFonts w:ascii="Arial" w:hAnsi="Arial" w:cs="Arial"/>
          <w:sz w:val="22"/>
          <w:szCs w:val="22"/>
        </w:rPr>
      </w:pPr>
    </w:p>
    <w:p w:rsidR="008B2DE8" w:rsidRPr="001F13B5" w:rsidRDefault="009B2977" w:rsidP="002E0938">
      <w:pPr>
        <w:numPr>
          <w:ilvl w:val="0"/>
          <w:numId w:val="31"/>
        </w:numPr>
        <w:tabs>
          <w:tab w:val="left" w:pos="720"/>
        </w:tabs>
        <w:suppressAutoHyphens/>
        <w:spacing w:line="276" w:lineRule="auto"/>
        <w:jc w:val="both"/>
        <w:rPr>
          <w:rFonts w:ascii="Arial" w:hAnsi="Arial" w:cs="Arial"/>
          <w:sz w:val="22"/>
          <w:szCs w:val="22"/>
        </w:rPr>
      </w:pPr>
      <w:r w:rsidRPr="001F13B5">
        <w:rPr>
          <w:rFonts w:ascii="Arial" w:hAnsi="Arial" w:cs="Arial"/>
          <w:sz w:val="22"/>
          <w:szCs w:val="22"/>
        </w:rPr>
        <w:t xml:space="preserve">Presentation of findings (verbal presentations will be made to all major stakeholders on the approach of the </w:t>
      </w:r>
      <w:r w:rsidR="004E3C9B" w:rsidRPr="004E3C9B">
        <w:rPr>
          <w:rFonts w:ascii="Arial" w:hAnsi="Arial" w:cs="Arial"/>
          <w:sz w:val="22"/>
          <w:szCs w:val="22"/>
        </w:rPr>
        <w:t>M</w:t>
      </w:r>
      <w:r w:rsidRPr="004E3C9B">
        <w:rPr>
          <w:rFonts w:ascii="Arial" w:hAnsi="Arial" w:cs="Arial"/>
          <w:sz w:val="22"/>
          <w:szCs w:val="22"/>
        </w:rPr>
        <w:t>E</w:t>
      </w:r>
      <w:r w:rsidRPr="001F13B5">
        <w:rPr>
          <w:rFonts w:ascii="Arial" w:hAnsi="Arial" w:cs="Arial"/>
          <w:sz w:val="22"/>
          <w:szCs w:val="22"/>
        </w:rPr>
        <w:t xml:space="preserve"> and its preliminary findings)</w:t>
      </w:r>
    </w:p>
    <w:p w:rsidR="008B2DE8" w:rsidRPr="001F13B5" w:rsidRDefault="009B2977" w:rsidP="002E0938">
      <w:pPr>
        <w:numPr>
          <w:ilvl w:val="0"/>
          <w:numId w:val="31"/>
        </w:numPr>
        <w:tabs>
          <w:tab w:val="left" w:pos="720"/>
        </w:tabs>
        <w:suppressAutoHyphens/>
        <w:spacing w:line="276" w:lineRule="auto"/>
        <w:jc w:val="both"/>
        <w:rPr>
          <w:rFonts w:ascii="Arial" w:hAnsi="Arial" w:cs="Arial"/>
          <w:sz w:val="22"/>
          <w:szCs w:val="22"/>
        </w:rPr>
      </w:pPr>
      <w:r w:rsidRPr="001F13B5">
        <w:rPr>
          <w:rFonts w:ascii="Arial" w:hAnsi="Arial" w:cs="Arial"/>
          <w:sz w:val="22"/>
          <w:szCs w:val="22"/>
        </w:rPr>
        <w:t xml:space="preserve">An interim </w:t>
      </w:r>
      <w:r w:rsidRPr="001F13B5">
        <w:rPr>
          <w:rFonts w:ascii="Arial" w:hAnsi="Arial" w:cs="Arial"/>
          <w:sz w:val="22"/>
          <w:szCs w:val="22"/>
          <w:u w:val="single"/>
        </w:rPr>
        <w:t>draft</w:t>
      </w:r>
      <w:r w:rsidRPr="001F13B5">
        <w:rPr>
          <w:rFonts w:ascii="Arial" w:hAnsi="Arial" w:cs="Arial"/>
          <w:sz w:val="22"/>
          <w:szCs w:val="22"/>
        </w:rPr>
        <w:t xml:space="preserve"> report</w:t>
      </w:r>
    </w:p>
    <w:p w:rsidR="008B2DE8" w:rsidRPr="001F13B5" w:rsidRDefault="009B2977" w:rsidP="002E0938">
      <w:pPr>
        <w:numPr>
          <w:ilvl w:val="0"/>
          <w:numId w:val="31"/>
        </w:numPr>
        <w:tabs>
          <w:tab w:val="left" w:pos="720"/>
        </w:tabs>
        <w:suppressAutoHyphens/>
        <w:spacing w:line="276" w:lineRule="auto"/>
        <w:jc w:val="both"/>
        <w:rPr>
          <w:rFonts w:ascii="Arial" w:hAnsi="Arial" w:cs="Arial"/>
          <w:sz w:val="22"/>
          <w:szCs w:val="22"/>
        </w:rPr>
      </w:pPr>
      <w:r w:rsidRPr="001F13B5">
        <w:rPr>
          <w:rFonts w:ascii="Arial" w:hAnsi="Arial" w:cs="Arial"/>
          <w:sz w:val="22"/>
          <w:szCs w:val="22"/>
        </w:rPr>
        <w:t>A final evaluation report will be an independent and comprehensive document with annexes as necessary. However, the main report should</w:t>
      </w:r>
      <w:r w:rsidR="008B2DE8" w:rsidRPr="001F13B5">
        <w:rPr>
          <w:rFonts w:ascii="Arial" w:hAnsi="Arial" w:cs="Arial"/>
          <w:color w:val="000080"/>
          <w:sz w:val="22"/>
          <w:szCs w:val="22"/>
        </w:rPr>
        <w:t xml:space="preserve"> </w:t>
      </w:r>
      <w:r w:rsidR="008B2DE8" w:rsidRPr="001F13B5">
        <w:rPr>
          <w:rFonts w:ascii="Arial" w:hAnsi="Arial" w:cs="Arial"/>
          <w:sz w:val="22"/>
          <w:szCs w:val="22"/>
        </w:rPr>
        <w:t>not exceed 50 pages. 3 copies of the final, bound report to UNDP for distribution shall be submitted and an electronic copy (MS Word) of the report included.</w:t>
      </w:r>
    </w:p>
    <w:p w:rsidR="008B2DE8" w:rsidRPr="001F13B5" w:rsidRDefault="008B2DE8" w:rsidP="002E0938">
      <w:pPr>
        <w:jc w:val="both"/>
        <w:rPr>
          <w:rFonts w:ascii="Arial" w:hAnsi="Arial" w:cs="Arial"/>
          <w:b/>
          <w:i/>
          <w:sz w:val="22"/>
          <w:szCs w:val="22"/>
        </w:rPr>
      </w:pPr>
    </w:p>
    <w:p w:rsidR="008B2DE8" w:rsidRPr="001F13B5" w:rsidRDefault="008B2DE8" w:rsidP="002E0938">
      <w:pPr>
        <w:jc w:val="both"/>
        <w:rPr>
          <w:rFonts w:ascii="Arial" w:hAnsi="Arial" w:cs="Arial"/>
          <w:b/>
          <w:i/>
          <w:sz w:val="22"/>
          <w:szCs w:val="22"/>
        </w:rPr>
      </w:pPr>
      <w:r w:rsidRPr="001F13B5">
        <w:rPr>
          <w:rFonts w:ascii="Arial" w:hAnsi="Arial" w:cs="Arial"/>
          <w:b/>
          <w:i/>
          <w:sz w:val="22"/>
          <w:szCs w:val="22"/>
        </w:rPr>
        <w:t>The minimum requirements for the c</w:t>
      </w:r>
      <w:r w:rsidR="004741A9">
        <w:rPr>
          <w:rFonts w:ascii="Arial" w:hAnsi="Arial" w:cs="Arial"/>
          <w:b/>
          <w:i/>
          <w:sz w:val="22"/>
          <w:szCs w:val="22"/>
        </w:rPr>
        <w:t>ontent of the final version of M</w:t>
      </w:r>
      <w:r w:rsidRPr="001F13B5">
        <w:rPr>
          <w:rFonts w:ascii="Arial" w:hAnsi="Arial" w:cs="Arial"/>
          <w:b/>
          <w:i/>
          <w:sz w:val="22"/>
          <w:szCs w:val="22"/>
        </w:rPr>
        <w:t>E report are:</w:t>
      </w:r>
    </w:p>
    <w:p w:rsidR="008B2DE8" w:rsidRPr="001F13B5" w:rsidRDefault="008B2DE8" w:rsidP="002E0938">
      <w:pPr>
        <w:jc w:val="both"/>
        <w:rPr>
          <w:rFonts w:ascii="Arial" w:hAnsi="Arial" w:cs="Arial"/>
          <w:i/>
          <w:sz w:val="22"/>
          <w:szCs w:val="22"/>
          <w:u w:val="single"/>
        </w:rPr>
      </w:pPr>
      <w:r w:rsidRPr="001F13B5">
        <w:rPr>
          <w:rFonts w:ascii="Arial" w:hAnsi="Arial" w:cs="Arial"/>
          <w:i/>
          <w:sz w:val="22"/>
          <w:szCs w:val="22"/>
          <w:u w:val="single"/>
        </w:rPr>
        <w:t>1.  Executive summary</w:t>
      </w:r>
    </w:p>
    <w:p w:rsidR="008B2DE8" w:rsidRPr="001F13B5" w:rsidRDefault="008B2DE8" w:rsidP="002E0938">
      <w:pPr>
        <w:pStyle w:val="Listaconvietas2"/>
        <w:numPr>
          <w:ilvl w:val="0"/>
          <w:numId w:val="32"/>
        </w:numPr>
        <w:tabs>
          <w:tab w:val="left" w:pos="432"/>
        </w:tabs>
        <w:ind w:left="432"/>
        <w:rPr>
          <w:rFonts w:ascii="Arial" w:hAnsi="Arial" w:cs="Arial"/>
          <w:szCs w:val="22"/>
        </w:rPr>
      </w:pPr>
      <w:r w:rsidRPr="001F13B5">
        <w:rPr>
          <w:rFonts w:ascii="Arial" w:hAnsi="Arial" w:cs="Arial"/>
          <w:szCs w:val="22"/>
        </w:rPr>
        <w:t>Brief description of project</w:t>
      </w:r>
    </w:p>
    <w:p w:rsidR="008B2DE8" w:rsidRPr="001F13B5" w:rsidRDefault="008B2DE8" w:rsidP="002E0938">
      <w:pPr>
        <w:pStyle w:val="Listaconvietas2"/>
        <w:numPr>
          <w:ilvl w:val="0"/>
          <w:numId w:val="32"/>
        </w:numPr>
        <w:tabs>
          <w:tab w:val="left" w:pos="432"/>
        </w:tabs>
        <w:ind w:left="432"/>
        <w:rPr>
          <w:rFonts w:ascii="Arial" w:hAnsi="Arial" w:cs="Arial"/>
          <w:szCs w:val="22"/>
        </w:rPr>
      </w:pPr>
      <w:r w:rsidRPr="001F13B5">
        <w:rPr>
          <w:rFonts w:ascii="Arial" w:hAnsi="Arial" w:cs="Arial"/>
          <w:szCs w:val="22"/>
        </w:rPr>
        <w:t>Context and purpose of the evaluation</w:t>
      </w:r>
    </w:p>
    <w:p w:rsidR="008B2DE8" w:rsidRPr="001F13B5" w:rsidRDefault="008B2DE8" w:rsidP="002E0938">
      <w:pPr>
        <w:pStyle w:val="Listaconvietas2"/>
        <w:numPr>
          <w:ilvl w:val="0"/>
          <w:numId w:val="32"/>
        </w:numPr>
        <w:tabs>
          <w:tab w:val="left" w:pos="432"/>
        </w:tabs>
        <w:ind w:left="432"/>
        <w:rPr>
          <w:rFonts w:ascii="Arial" w:hAnsi="Arial" w:cs="Arial"/>
          <w:szCs w:val="22"/>
        </w:rPr>
      </w:pPr>
      <w:r w:rsidRPr="001F13B5">
        <w:rPr>
          <w:rFonts w:ascii="Arial" w:hAnsi="Arial" w:cs="Arial"/>
          <w:szCs w:val="22"/>
        </w:rPr>
        <w:t>Main conclusions, recommendations and lessons learned</w:t>
      </w:r>
    </w:p>
    <w:p w:rsidR="008B2DE8" w:rsidRPr="001F13B5" w:rsidRDefault="008B2DE8" w:rsidP="002E0938">
      <w:pPr>
        <w:pStyle w:val="Listaconvietas2"/>
        <w:tabs>
          <w:tab w:val="clear" w:pos="720"/>
        </w:tabs>
        <w:ind w:left="6192"/>
        <w:rPr>
          <w:rFonts w:ascii="Arial" w:hAnsi="Arial" w:cs="Arial"/>
          <w:szCs w:val="22"/>
        </w:rPr>
      </w:pPr>
    </w:p>
    <w:p w:rsidR="008B2DE8" w:rsidRPr="001F13B5" w:rsidRDefault="008B2DE8" w:rsidP="002E0938">
      <w:pPr>
        <w:jc w:val="both"/>
        <w:rPr>
          <w:rFonts w:ascii="Arial" w:hAnsi="Arial" w:cs="Arial"/>
          <w:i/>
          <w:sz w:val="22"/>
          <w:szCs w:val="22"/>
          <w:u w:val="single"/>
        </w:rPr>
      </w:pPr>
      <w:r w:rsidRPr="001F13B5">
        <w:rPr>
          <w:rFonts w:ascii="Arial" w:hAnsi="Arial" w:cs="Arial"/>
          <w:i/>
          <w:sz w:val="22"/>
          <w:szCs w:val="22"/>
          <w:u w:val="single"/>
        </w:rPr>
        <w:t>2.  Introduction</w:t>
      </w:r>
    </w:p>
    <w:p w:rsidR="008B2DE8" w:rsidRPr="001F13B5" w:rsidRDefault="008B2DE8" w:rsidP="002E0938">
      <w:pPr>
        <w:pStyle w:val="Listaconvietas2"/>
        <w:numPr>
          <w:ilvl w:val="0"/>
          <w:numId w:val="32"/>
        </w:numPr>
        <w:tabs>
          <w:tab w:val="left" w:pos="432"/>
        </w:tabs>
        <w:ind w:left="432"/>
        <w:rPr>
          <w:rFonts w:ascii="Arial" w:hAnsi="Arial" w:cs="Arial"/>
          <w:szCs w:val="22"/>
        </w:rPr>
      </w:pPr>
      <w:r w:rsidRPr="001F13B5">
        <w:rPr>
          <w:rFonts w:ascii="Arial" w:hAnsi="Arial" w:cs="Arial"/>
          <w:szCs w:val="22"/>
        </w:rPr>
        <w:t>Purpose of the evaluation</w:t>
      </w:r>
    </w:p>
    <w:p w:rsidR="008B2DE8" w:rsidRPr="001F13B5" w:rsidRDefault="008B2DE8" w:rsidP="002E0938">
      <w:pPr>
        <w:pStyle w:val="Listaconvietas2"/>
        <w:numPr>
          <w:ilvl w:val="0"/>
          <w:numId w:val="32"/>
        </w:numPr>
        <w:tabs>
          <w:tab w:val="left" w:pos="432"/>
        </w:tabs>
        <w:ind w:left="432"/>
        <w:rPr>
          <w:rFonts w:ascii="Arial" w:hAnsi="Arial" w:cs="Arial"/>
          <w:szCs w:val="22"/>
        </w:rPr>
      </w:pPr>
      <w:r w:rsidRPr="001F13B5">
        <w:rPr>
          <w:rFonts w:ascii="Arial" w:hAnsi="Arial" w:cs="Arial"/>
          <w:szCs w:val="22"/>
        </w:rPr>
        <w:t>Key issues addressed</w:t>
      </w:r>
    </w:p>
    <w:p w:rsidR="008B2DE8" w:rsidRPr="001F13B5" w:rsidRDefault="008B2DE8" w:rsidP="002E0938">
      <w:pPr>
        <w:pStyle w:val="Listaconvietas2"/>
        <w:numPr>
          <w:ilvl w:val="0"/>
          <w:numId w:val="32"/>
        </w:numPr>
        <w:tabs>
          <w:tab w:val="left" w:pos="432"/>
        </w:tabs>
        <w:ind w:left="432"/>
        <w:rPr>
          <w:rFonts w:ascii="Arial" w:hAnsi="Arial" w:cs="Arial"/>
          <w:szCs w:val="22"/>
        </w:rPr>
      </w:pPr>
      <w:r w:rsidRPr="001F13B5">
        <w:rPr>
          <w:rFonts w:ascii="Arial" w:hAnsi="Arial" w:cs="Arial"/>
          <w:szCs w:val="22"/>
        </w:rPr>
        <w:t>Methodology of the evaluation</w:t>
      </w:r>
    </w:p>
    <w:p w:rsidR="008B2DE8" w:rsidRPr="001F13B5" w:rsidRDefault="008B2DE8" w:rsidP="002E0938">
      <w:pPr>
        <w:pStyle w:val="Listaconvietas2"/>
        <w:numPr>
          <w:ilvl w:val="0"/>
          <w:numId w:val="32"/>
        </w:numPr>
        <w:tabs>
          <w:tab w:val="left" w:pos="432"/>
        </w:tabs>
        <w:ind w:left="432"/>
        <w:rPr>
          <w:rFonts w:ascii="Arial" w:hAnsi="Arial" w:cs="Arial"/>
          <w:szCs w:val="22"/>
        </w:rPr>
      </w:pPr>
      <w:r w:rsidRPr="001F13B5">
        <w:rPr>
          <w:rFonts w:ascii="Arial" w:hAnsi="Arial" w:cs="Arial"/>
          <w:szCs w:val="22"/>
        </w:rPr>
        <w:t>Structure of the evaluation</w:t>
      </w:r>
    </w:p>
    <w:p w:rsidR="008B2DE8" w:rsidRPr="001F13B5" w:rsidRDefault="008B2DE8" w:rsidP="002E0938">
      <w:pPr>
        <w:pStyle w:val="Listaconvietas2"/>
        <w:tabs>
          <w:tab w:val="clear" w:pos="720"/>
        </w:tabs>
        <w:ind w:left="6192"/>
        <w:rPr>
          <w:rFonts w:ascii="Arial" w:hAnsi="Arial" w:cs="Arial"/>
          <w:szCs w:val="22"/>
        </w:rPr>
      </w:pPr>
    </w:p>
    <w:p w:rsidR="008B2DE8" w:rsidRPr="001F13B5" w:rsidRDefault="008B2DE8" w:rsidP="002E0938">
      <w:pPr>
        <w:jc w:val="both"/>
        <w:rPr>
          <w:rFonts w:ascii="Arial" w:hAnsi="Arial" w:cs="Arial"/>
          <w:i/>
          <w:sz w:val="22"/>
          <w:szCs w:val="22"/>
          <w:u w:val="single"/>
        </w:rPr>
      </w:pPr>
      <w:r w:rsidRPr="001F13B5">
        <w:rPr>
          <w:rFonts w:ascii="Arial" w:hAnsi="Arial" w:cs="Arial"/>
          <w:i/>
          <w:sz w:val="22"/>
          <w:szCs w:val="22"/>
          <w:u w:val="single"/>
        </w:rPr>
        <w:t>3.  The project(s) and its development context</w:t>
      </w:r>
    </w:p>
    <w:p w:rsidR="008B2DE8" w:rsidRPr="001F13B5" w:rsidRDefault="008B2DE8" w:rsidP="002E0938">
      <w:pPr>
        <w:pStyle w:val="Listaconvietas2"/>
        <w:numPr>
          <w:ilvl w:val="0"/>
          <w:numId w:val="32"/>
        </w:numPr>
        <w:tabs>
          <w:tab w:val="left" w:pos="432"/>
        </w:tabs>
        <w:ind w:left="432"/>
        <w:rPr>
          <w:rFonts w:ascii="Arial" w:hAnsi="Arial" w:cs="Arial"/>
          <w:szCs w:val="22"/>
        </w:rPr>
      </w:pPr>
      <w:r w:rsidRPr="001F13B5">
        <w:rPr>
          <w:rFonts w:ascii="Arial" w:hAnsi="Arial" w:cs="Arial"/>
          <w:szCs w:val="22"/>
        </w:rPr>
        <w:t>Project start and its duration</w:t>
      </w:r>
    </w:p>
    <w:p w:rsidR="008B2DE8" w:rsidRPr="001F13B5" w:rsidRDefault="008B2DE8" w:rsidP="002E0938">
      <w:pPr>
        <w:pStyle w:val="Listaconvietas2"/>
        <w:numPr>
          <w:ilvl w:val="0"/>
          <w:numId w:val="32"/>
        </w:numPr>
        <w:tabs>
          <w:tab w:val="left" w:pos="432"/>
        </w:tabs>
        <w:ind w:left="432"/>
        <w:rPr>
          <w:rFonts w:ascii="Arial" w:hAnsi="Arial" w:cs="Arial"/>
          <w:szCs w:val="22"/>
        </w:rPr>
      </w:pPr>
      <w:r w:rsidRPr="001F13B5">
        <w:rPr>
          <w:rFonts w:ascii="Arial" w:hAnsi="Arial" w:cs="Arial"/>
          <w:szCs w:val="22"/>
        </w:rPr>
        <w:t>Problems that the project seek to address</w:t>
      </w:r>
    </w:p>
    <w:p w:rsidR="008B2DE8" w:rsidRPr="001F13B5" w:rsidRDefault="008B2DE8" w:rsidP="002E0938">
      <w:pPr>
        <w:pStyle w:val="Listaconvietas2"/>
        <w:numPr>
          <w:ilvl w:val="0"/>
          <w:numId w:val="32"/>
        </w:numPr>
        <w:tabs>
          <w:tab w:val="left" w:pos="432"/>
        </w:tabs>
        <w:ind w:left="432"/>
        <w:rPr>
          <w:rFonts w:ascii="Arial" w:hAnsi="Arial" w:cs="Arial"/>
          <w:szCs w:val="22"/>
        </w:rPr>
      </w:pPr>
      <w:r w:rsidRPr="001F13B5">
        <w:rPr>
          <w:rFonts w:ascii="Arial" w:hAnsi="Arial" w:cs="Arial"/>
          <w:szCs w:val="22"/>
        </w:rPr>
        <w:t>Immediate and development objectives of the project</w:t>
      </w:r>
    </w:p>
    <w:p w:rsidR="008B2DE8" w:rsidRPr="001F13B5" w:rsidRDefault="008B2DE8" w:rsidP="002E0938">
      <w:pPr>
        <w:pStyle w:val="Listaconvietas2"/>
        <w:numPr>
          <w:ilvl w:val="0"/>
          <w:numId w:val="32"/>
        </w:numPr>
        <w:tabs>
          <w:tab w:val="left" w:pos="432"/>
        </w:tabs>
        <w:ind w:left="432"/>
        <w:rPr>
          <w:rFonts w:ascii="Arial" w:hAnsi="Arial" w:cs="Arial"/>
          <w:szCs w:val="22"/>
        </w:rPr>
      </w:pPr>
      <w:r w:rsidRPr="001F13B5">
        <w:rPr>
          <w:rFonts w:ascii="Arial" w:hAnsi="Arial" w:cs="Arial"/>
          <w:szCs w:val="22"/>
        </w:rPr>
        <w:t>Main stakeholders</w:t>
      </w:r>
    </w:p>
    <w:p w:rsidR="008B2DE8" w:rsidRPr="001F13B5" w:rsidRDefault="008B2DE8" w:rsidP="002E0938">
      <w:pPr>
        <w:pStyle w:val="Listaconvietas2"/>
        <w:numPr>
          <w:ilvl w:val="0"/>
          <w:numId w:val="32"/>
        </w:numPr>
        <w:tabs>
          <w:tab w:val="left" w:pos="432"/>
        </w:tabs>
        <w:ind w:left="432"/>
        <w:rPr>
          <w:rFonts w:ascii="Arial" w:hAnsi="Arial" w:cs="Arial"/>
          <w:szCs w:val="22"/>
        </w:rPr>
      </w:pPr>
      <w:r w:rsidRPr="001F13B5">
        <w:rPr>
          <w:rFonts w:ascii="Arial" w:hAnsi="Arial" w:cs="Arial"/>
          <w:szCs w:val="22"/>
        </w:rPr>
        <w:t xml:space="preserve">Results expected </w:t>
      </w:r>
    </w:p>
    <w:p w:rsidR="008B2DE8" w:rsidRPr="001F13B5" w:rsidRDefault="008B2DE8" w:rsidP="002E0938">
      <w:pPr>
        <w:jc w:val="both"/>
        <w:rPr>
          <w:rFonts w:ascii="Arial" w:hAnsi="Arial" w:cs="Arial"/>
          <w:sz w:val="22"/>
          <w:szCs w:val="22"/>
        </w:rPr>
      </w:pPr>
    </w:p>
    <w:p w:rsidR="008B2DE8" w:rsidRPr="001F13B5" w:rsidRDefault="008B2DE8" w:rsidP="002E0938">
      <w:pPr>
        <w:jc w:val="both"/>
        <w:rPr>
          <w:rFonts w:ascii="Arial" w:hAnsi="Arial" w:cs="Arial"/>
          <w:i/>
          <w:sz w:val="22"/>
          <w:szCs w:val="22"/>
          <w:u w:val="single"/>
        </w:rPr>
      </w:pPr>
      <w:r w:rsidRPr="001F13B5">
        <w:rPr>
          <w:rFonts w:ascii="Arial" w:hAnsi="Arial" w:cs="Arial"/>
          <w:i/>
          <w:sz w:val="22"/>
          <w:szCs w:val="22"/>
          <w:u w:val="single"/>
        </w:rPr>
        <w:t>4.  Findings and Conclusions</w:t>
      </w:r>
    </w:p>
    <w:p w:rsidR="008B2DE8" w:rsidRPr="001F13B5" w:rsidRDefault="008B2DE8" w:rsidP="00394314">
      <w:pPr>
        <w:pStyle w:val="Subtitle"/>
        <w:ind w:firstLine="720"/>
        <w:jc w:val="both"/>
        <w:rPr>
          <w:rFonts w:ascii="Arial" w:hAnsi="Arial" w:cs="Arial"/>
          <w:b w:val="0"/>
          <w:bCs/>
          <w:sz w:val="22"/>
          <w:szCs w:val="22"/>
          <w:u w:val="none"/>
        </w:rPr>
      </w:pPr>
      <w:r w:rsidRPr="001F13B5">
        <w:rPr>
          <w:rFonts w:ascii="Arial" w:hAnsi="Arial" w:cs="Arial"/>
          <w:b w:val="0"/>
          <w:bCs/>
          <w:sz w:val="22"/>
          <w:szCs w:val="22"/>
          <w:u w:val="none"/>
        </w:rPr>
        <w:t xml:space="preserve">In addition to a descriptive assessment, all </w:t>
      </w:r>
      <w:r w:rsidRPr="001F13B5">
        <w:rPr>
          <w:rFonts w:ascii="Arial" w:hAnsi="Arial" w:cs="Arial"/>
          <w:b w:val="0"/>
          <w:sz w:val="22"/>
          <w:szCs w:val="22"/>
        </w:rPr>
        <w:t>criteria marked with (R) should be rated</w:t>
      </w:r>
      <w:r w:rsidRPr="001F13B5">
        <w:rPr>
          <w:rFonts w:ascii="Arial" w:hAnsi="Arial" w:cs="Arial"/>
          <w:b w:val="0"/>
          <w:bCs/>
          <w:sz w:val="22"/>
          <w:szCs w:val="22"/>
          <w:u w:val="none"/>
        </w:rPr>
        <w:t xml:space="preserve"> using the following divisions: Highly Satisfactory, Satisfactory, Marginally Satisfactory, Unsatisfactory.</w:t>
      </w:r>
    </w:p>
    <w:p w:rsidR="008B2DE8" w:rsidRPr="001F13B5" w:rsidRDefault="008B2DE8" w:rsidP="00F44A30">
      <w:pPr>
        <w:pStyle w:val="BodyText"/>
        <w:rPr>
          <w:rFonts w:ascii="Arial" w:hAnsi="Arial" w:cs="Arial"/>
          <w:lang w:val="en-GB" w:eastAsia="ar-SA"/>
        </w:rPr>
      </w:pPr>
    </w:p>
    <w:p w:rsidR="008B2DE8" w:rsidRPr="001F13B5" w:rsidRDefault="008B2DE8" w:rsidP="000437C9">
      <w:pPr>
        <w:pStyle w:val="ListParagraph"/>
        <w:numPr>
          <w:ilvl w:val="1"/>
          <w:numId w:val="34"/>
        </w:numPr>
        <w:jc w:val="both"/>
        <w:rPr>
          <w:rFonts w:ascii="Arial" w:hAnsi="Arial" w:cs="Arial"/>
          <w:i/>
          <w:iCs/>
          <w:sz w:val="22"/>
          <w:szCs w:val="22"/>
        </w:rPr>
      </w:pPr>
      <w:r w:rsidRPr="001F13B5">
        <w:rPr>
          <w:rFonts w:ascii="Arial" w:hAnsi="Arial" w:cs="Arial"/>
          <w:i/>
          <w:iCs/>
          <w:sz w:val="22"/>
          <w:szCs w:val="22"/>
        </w:rPr>
        <w:t>Project Implementation</w:t>
      </w:r>
    </w:p>
    <w:p w:rsidR="008B2DE8" w:rsidRPr="001F13B5" w:rsidRDefault="008B2DE8" w:rsidP="000437C9">
      <w:pPr>
        <w:pStyle w:val="Listaconvietas2"/>
        <w:tabs>
          <w:tab w:val="clear" w:pos="720"/>
          <w:tab w:val="left" w:pos="1152"/>
        </w:tabs>
        <w:ind w:left="0"/>
        <w:jc w:val="both"/>
        <w:rPr>
          <w:rFonts w:ascii="Arial" w:hAnsi="Arial" w:cs="Arial"/>
          <w:szCs w:val="22"/>
        </w:rPr>
      </w:pPr>
      <w:r w:rsidRPr="001F13B5">
        <w:rPr>
          <w:rFonts w:ascii="Arial" w:hAnsi="Arial" w:cs="Arial"/>
          <w:szCs w:val="22"/>
          <w:u w:val="single"/>
        </w:rPr>
        <w:t>Implementation Approach</w:t>
      </w:r>
      <w:r w:rsidRPr="001F13B5">
        <w:rPr>
          <w:rFonts w:ascii="Arial" w:hAnsi="Arial" w:cs="Arial"/>
          <w:szCs w:val="22"/>
        </w:rPr>
        <w:t xml:space="preserve"> (R). This should include assessments of the following aspects:  1). The use of the logical framework as a management tool during implementation; </w:t>
      </w:r>
      <w:r w:rsidRPr="001F13B5">
        <w:rPr>
          <w:rFonts w:ascii="Arial" w:hAnsi="Arial" w:cs="Arial"/>
          <w:spacing w:val="-2"/>
          <w:szCs w:val="22"/>
        </w:rPr>
        <w:t xml:space="preserve">2). The general operational relationships between the institutions involved and others and how these relationships have contributed to effective implementation and achievement of project objectives; </w:t>
      </w:r>
      <w:r w:rsidRPr="001F13B5">
        <w:rPr>
          <w:rFonts w:ascii="Arial" w:hAnsi="Arial" w:cs="Arial"/>
          <w:szCs w:val="22"/>
        </w:rPr>
        <w:t>3). Technical capacities associated with the project and their role in project development, management and achievements.</w:t>
      </w:r>
    </w:p>
    <w:p w:rsidR="008B2DE8" w:rsidRPr="001F13B5" w:rsidRDefault="008B2DE8" w:rsidP="000437C9">
      <w:pPr>
        <w:pStyle w:val="Listaconvietas2"/>
        <w:tabs>
          <w:tab w:val="clear" w:pos="720"/>
          <w:tab w:val="left" w:pos="1152"/>
        </w:tabs>
        <w:ind w:left="0"/>
        <w:rPr>
          <w:rFonts w:ascii="Arial" w:hAnsi="Arial" w:cs="Arial"/>
          <w:szCs w:val="22"/>
        </w:rPr>
      </w:pPr>
    </w:p>
    <w:p w:rsidR="008B2DE8" w:rsidRPr="001F13B5" w:rsidRDefault="008B2DE8" w:rsidP="000437C9">
      <w:pPr>
        <w:pStyle w:val="Listaconvietas2"/>
        <w:tabs>
          <w:tab w:val="clear" w:pos="720"/>
          <w:tab w:val="left" w:pos="1152"/>
        </w:tabs>
        <w:ind w:left="0"/>
        <w:jc w:val="both"/>
        <w:rPr>
          <w:rFonts w:ascii="Arial" w:hAnsi="Arial" w:cs="Arial"/>
          <w:szCs w:val="22"/>
        </w:rPr>
      </w:pPr>
      <w:r w:rsidRPr="001F13B5">
        <w:rPr>
          <w:rFonts w:ascii="Arial" w:hAnsi="Arial" w:cs="Arial"/>
          <w:szCs w:val="22"/>
          <w:u w:val="single"/>
        </w:rPr>
        <w:t xml:space="preserve">Monitoring and evaluation </w:t>
      </w:r>
      <w:r w:rsidRPr="001F13B5">
        <w:rPr>
          <w:rFonts w:ascii="Arial" w:hAnsi="Arial" w:cs="Arial"/>
          <w:szCs w:val="22"/>
        </w:rPr>
        <w:t xml:space="preserve">(R). Including an assessment as to whether there has been adequate periodic oversight of activities during implementation to establish the extent to which inputs, work schedules, other required actions and outputs are proceeding according to plan; whether formal evaluations have been held and whether action has been taken on the results of this monitoring oversight and evaluation reports. </w:t>
      </w:r>
    </w:p>
    <w:p w:rsidR="008B2DE8" w:rsidRPr="001F13B5" w:rsidRDefault="008B2DE8" w:rsidP="000437C9">
      <w:pPr>
        <w:pStyle w:val="Listaconvietas2"/>
        <w:tabs>
          <w:tab w:val="clear" w:pos="720"/>
          <w:tab w:val="left" w:pos="1152"/>
        </w:tabs>
        <w:ind w:left="0"/>
        <w:rPr>
          <w:rFonts w:ascii="Arial" w:hAnsi="Arial" w:cs="Arial"/>
          <w:szCs w:val="22"/>
        </w:rPr>
      </w:pPr>
    </w:p>
    <w:p w:rsidR="008B2DE8" w:rsidRPr="001F13B5" w:rsidRDefault="008B2DE8" w:rsidP="000437C9">
      <w:pPr>
        <w:jc w:val="both"/>
        <w:rPr>
          <w:rFonts w:ascii="Arial" w:hAnsi="Arial" w:cs="Arial"/>
          <w:sz w:val="22"/>
          <w:szCs w:val="22"/>
        </w:rPr>
      </w:pPr>
      <w:r w:rsidRPr="001F13B5">
        <w:rPr>
          <w:rFonts w:ascii="Arial" w:hAnsi="Arial" w:cs="Arial"/>
          <w:sz w:val="22"/>
          <w:szCs w:val="22"/>
          <w:u w:val="single"/>
        </w:rPr>
        <w:t xml:space="preserve">Stakeholder participation </w:t>
      </w:r>
      <w:r w:rsidRPr="001F13B5">
        <w:rPr>
          <w:rFonts w:ascii="Arial" w:hAnsi="Arial" w:cs="Arial"/>
          <w:sz w:val="22"/>
          <w:szCs w:val="22"/>
        </w:rPr>
        <w:t>(R). This should include assessments of the mechanisms for information dissemination in project implementation and the extent of stakeholder participation in management, emphasizing on 1). the production and dissemination of information generated by the project; 2). local resource users and NGOs participation in project implementation and decision making and an analysis of the strengths and weaknesses of the approach adopted by the project; 3).the establishment of partnerships and collaborative relationships developed by the project with local, national and international entities and the effects they have had on project implementation; 4). Involvement of governmental institutions in project implementation, the extent of governmental support of the project.</w:t>
      </w:r>
    </w:p>
    <w:p w:rsidR="008B2DE8" w:rsidRPr="001F13B5" w:rsidRDefault="008B2DE8" w:rsidP="000437C9">
      <w:pPr>
        <w:jc w:val="both"/>
        <w:rPr>
          <w:rFonts w:ascii="Arial" w:hAnsi="Arial" w:cs="Arial"/>
          <w:sz w:val="22"/>
          <w:szCs w:val="22"/>
        </w:rPr>
      </w:pPr>
    </w:p>
    <w:p w:rsidR="008B2DE8" w:rsidRPr="001F13B5" w:rsidRDefault="008B2DE8" w:rsidP="000437C9">
      <w:pPr>
        <w:pStyle w:val="Listaconvietas2"/>
        <w:tabs>
          <w:tab w:val="clear" w:pos="720"/>
          <w:tab w:val="left" w:pos="1152"/>
        </w:tabs>
        <w:ind w:left="0"/>
        <w:jc w:val="both"/>
        <w:rPr>
          <w:rFonts w:ascii="Arial" w:hAnsi="Arial" w:cs="Arial"/>
          <w:szCs w:val="22"/>
        </w:rPr>
      </w:pPr>
      <w:r w:rsidRPr="001F13B5">
        <w:rPr>
          <w:rFonts w:ascii="Arial" w:hAnsi="Arial" w:cs="Arial"/>
          <w:szCs w:val="22"/>
          <w:u w:val="single"/>
        </w:rPr>
        <w:t>Financial Planning</w:t>
      </w:r>
      <w:r w:rsidR="009226FB">
        <w:rPr>
          <w:rFonts w:ascii="Arial" w:hAnsi="Arial" w:cs="Arial"/>
          <w:szCs w:val="22"/>
        </w:rPr>
        <w:t xml:space="preserve">: Including an assessment of </w:t>
      </w:r>
      <w:r w:rsidRPr="001F13B5">
        <w:rPr>
          <w:rFonts w:ascii="Arial" w:hAnsi="Arial" w:cs="Arial"/>
          <w:szCs w:val="22"/>
        </w:rPr>
        <w:t>the actual project cost by objectives, outputs, activities; the cost-effectiveness of achievements; financial management (including disbursement issues) and co-financing.</w:t>
      </w:r>
    </w:p>
    <w:p w:rsidR="008B2DE8" w:rsidRPr="001F13B5" w:rsidRDefault="008B2DE8" w:rsidP="000437C9">
      <w:pPr>
        <w:jc w:val="both"/>
        <w:rPr>
          <w:rFonts w:ascii="Arial" w:hAnsi="Arial" w:cs="Arial"/>
          <w:sz w:val="22"/>
          <w:szCs w:val="22"/>
        </w:rPr>
      </w:pPr>
    </w:p>
    <w:p w:rsidR="008B2DE8" w:rsidRPr="001F13B5" w:rsidRDefault="008B2DE8" w:rsidP="0044137D">
      <w:pPr>
        <w:tabs>
          <w:tab w:val="left" w:pos="792"/>
        </w:tabs>
        <w:suppressAutoHyphens/>
        <w:jc w:val="both"/>
        <w:rPr>
          <w:rFonts w:ascii="Arial" w:hAnsi="Arial" w:cs="Arial"/>
          <w:sz w:val="22"/>
          <w:szCs w:val="22"/>
        </w:rPr>
      </w:pPr>
      <w:r w:rsidRPr="001F13B5">
        <w:rPr>
          <w:rFonts w:ascii="Arial" w:hAnsi="Arial" w:cs="Arial"/>
          <w:iCs/>
          <w:sz w:val="22"/>
          <w:szCs w:val="22"/>
          <w:u w:val="single"/>
        </w:rPr>
        <w:t>Sustainability.</w:t>
      </w:r>
      <w:r w:rsidRPr="001F13B5">
        <w:rPr>
          <w:rFonts w:ascii="Arial" w:hAnsi="Arial" w:cs="Arial"/>
          <w:iCs/>
          <w:sz w:val="22"/>
          <w:szCs w:val="22"/>
        </w:rPr>
        <w:t xml:space="preserve"> E</w:t>
      </w:r>
      <w:r w:rsidRPr="001F13B5">
        <w:rPr>
          <w:rFonts w:ascii="Arial" w:hAnsi="Arial" w:cs="Arial"/>
          <w:sz w:val="22"/>
          <w:szCs w:val="22"/>
        </w:rPr>
        <w:t xml:space="preserve">xtent to which the benefits of the project will continue, within or outside the project domain, after it has come to an end. Relevant factors include for example:  development of a sustainability strategy, establishment of financial and economic instruments </w:t>
      </w:r>
      <w:r w:rsidRPr="001F13B5">
        <w:rPr>
          <w:rFonts w:ascii="Arial" w:hAnsi="Arial" w:cs="Arial"/>
          <w:sz w:val="22"/>
          <w:szCs w:val="22"/>
        </w:rPr>
        <w:lastRenderedPageBreak/>
        <w:t xml:space="preserve">and mechanisms, mainstreaming project objectives into the economy or community production activities. </w:t>
      </w:r>
    </w:p>
    <w:p w:rsidR="008B2DE8" w:rsidRPr="001F13B5" w:rsidRDefault="008B2DE8" w:rsidP="0044137D">
      <w:pPr>
        <w:pStyle w:val="Listaconvietas2"/>
        <w:tabs>
          <w:tab w:val="clear" w:pos="720"/>
        </w:tabs>
        <w:ind w:left="6192"/>
        <w:rPr>
          <w:rFonts w:ascii="Arial" w:hAnsi="Arial" w:cs="Arial"/>
          <w:szCs w:val="22"/>
        </w:rPr>
      </w:pPr>
    </w:p>
    <w:p w:rsidR="008B2DE8" w:rsidRPr="001F13B5" w:rsidRDefault="008B2DE8" w:rsidP="0044137D">
      <w:pPr>
        <w:jc w:val="both"/>
        <w:rPr>
          <w:rFonts w:ascii="Arial" w:hAnsi="Arial" w:cs="Arial"/>
          <w:sz w:val="22"/>
          <w:szCs w:val="22"/>
        </w:rPr>
      </w:pPr>
      <w:r w:rsidRPr="001F13B5">
        <w:rPr>
          <w:rFonts w:ascii="Arial" w:hAnsi="Arial" w:cs="Arial"/>
          <w:sz w:val="22"/>
          <w:szCs w:val="22"/>
          <w:u w:val="single"/>
        </w:rPr>
        <w:t>Execution and implementation modalities.</w:t>
      </w:r>
      <w:r w:rsidRPr="001F13B5">
        <w:rPr>
          <w:rFonts w:ascii="Arial" w:hAnsi="Arial" w:cs="Arial"/>
          <w:sz w:val="22"/>
          <w:szCs w:val="22"/>
        </w:rPr>
        <w:t xml:space="preserve"> This should consider the effectiveness of the UNDP counterpart and Project Co-ordination Unit participation in selection, recruitment, assignment of experts, consultants and national counterpart staff members and in the definition of tasks and responsibilities; quantity, quality and timeliness of inputs for the project with respect to execution responsibilities, enactment of necessary legislation and budgetary provisions and extent to which these may have affected implementation and sustainability of the Project; quality and timeliness of inputs by UNDP and Go</w:t>
      </w:r>
      <w:r w:rsidR="00C90EA2">
        <w:rPr>
          <w:rFonts w:ascii="Arial" w:hAnsi="Arial" w:cs="Arial"/>
          <w:sz w:val="22"/>
          <w:szCs w:val="22"/>
        </w:rPr>
        <w:t xml:space="preserve">vernment of </w:t>
      </w:r>
      <w:r w:rsidRPr="001F13B5">
        <w:rPr>
          <w:rFonts w:ascii="Arial" w:hAnsi="Arial" w:cs="Arial"/>
          <w:sz w:val="22"/>
          <w:szCs w:val="22"/>
        </w:rPr>
        <w:t>M</w:t>
      </w:r>
      <w:r w:rsidR="00C90EA2">
        <w:rPr>
          <w:rFonts w:ascii="Arial" w:hAnsi="Arial" w:cs="Arial"/>
          <w:sz w:val="22"/>
          <w:szCs w:val="22"/>
        </w:rPr>
        <w:t>ongolia</w:t>
      </w:r>
      <w:r w:rsidRPr="001F13B5">
        <w:rPr>
          <w:rFonts w:ascii="Arial" w:hAnsi="Arial" w:cs="Arial"/>
          <w:sz w:val="22"/>
          <w:szCs w:val="22"/>
        </w:rPr>
        <w:t xml:space="preserve"> and other parties responsible for providing inputs to the project, and the extent to which this may have affected the smooth implementation of the project.</w:t>
      </w:r>
    </w:p>
    <w:p w:rsidR="008B2DE8" w:rsidRPr="001F13B5" w:rsidRDefault="008B2DE8" w:rsidP="0044137D">
      <w:pPr>
        <w:jc w:val="both"/>
        <w:rPr>
          <w:rFonts w:ascii="Arial" w:hAnsi="Arial" w:cs="Arial"/>
          <w:sz w:val="22"/>
          <w:szCs w:val="22"/>
        </w:rPr>
      </w:pPr>
    </w:p>
    <w:p w:rsidR="008B2DE8" w:rsidRPr="001F13B5" w:rsidRDefault="008B2DE8" w:rsidP="00044224">
      <w:pPr>
        <w:pStyle w:val="ListParagraph"/>
        <w:numPr>
          <w:ilvl w:val="1"/>
          <w:numId w:val="34"/>
        </w:numPr>
        <w:jc w:val="both"/>
        <w:rPr>
          <w:rFonts w:ascii="Arial" w:hAnsi="Arial" w:cs="Arial"/>
          <w:i/>
          <w:sz w:val="22"/>
          <w:szCs w:val="22"/>
        </w:rPr>
      </w:pPr>
      <w:r w:rsidRPr="001F13B5">
        <w:rPr>
          <w:rFonts w:ascii="Arial" w:hAnsi="Arial" w:cs="Arial"/>
          <w:i/>
          <w:sz w:val="22"/>
          <w:szCs w:val="22"/>
        </w:rPr>
        <w:t>Results</w:t>
      </w:r>
    </w:p>
    <w:p w:rsidR="008B2DE8" w:rsidRPr="001F13B5" w:rsidRDefault="008B2DE8" w:rsidP="00044224">
      <w:pPr>
        <w:pStyle w:val="Listaconvietas2"/>
        <w:tabs>
          <w:tab w:val="clear" w:pos="720"/>
          <w:tab w:val="left" w:pos="1152"/>
        </w:tabs>
        <w:ind w:left="0"/>
        <w:rPr>
          <w:rFonts w:ascii="Arial" w:hAnsi="Arial" w:cs="Arial"/>
          <w:szCs w:val="22"/>
        </w:rPr>
      </w:pPr>
      <w:r w:rsidRPr="001F13B5">
        <w:rPr>
          <w:rFonts w:ascii="Arial" w:hAnsi="Arial" w:cs="Arial"/>
          <w:szCs w:val="22"/>
          <w:u w:val="single"/>
        </w:rPr>
        <w:t>Attainment of Outcomes/ Achievement of objectives (R</w:t>
      </w:r>
      <w:r w:rsidRPr="001F13B5">
        <w:rPr>
          <w:rFonts w:ascii="Arial" w:hAnsi="Arial" w:cs="Arial"/>
          <w:i/>
          <w:szCs w:val="22"/>
          <w:u w:val="single"/>
        </w:rPr>
        <w:t xml:space="preserve">): </w:t>
      </w:r>
      <w:r w:rsidRPr="001F13B5">
        <w:rPr>
          <w:rFonts w:ascii="Arial" w:hAnsi="Arial" w:cs="Arial"/>
          <w:iCs/>
          <w:szCs w:val="22"/>
        </w:rPr>
        <w:t>Including a description</w:t>
      </w:r>
      <w:r w:rsidRPr="001F13B5">
        <w:rPr>
          <w:rFonts w:ascii="Arial" w:hAnsi="Arial" w:cs="Arial"/>
          <w:szCs w:val="22"/>
        </w:rPr>
        <w:t xml:space="preserve"> </w:t>
      </w:r>
      <w:r w:rsidRPr="001F13B5">
        <w:rPr>
          <w:rFonts w:ascii="Arial" w:hAnsi="Arial" w:cs="Arial"/>
          <w:i/>
          <w:iCs/>
          <w:szCs w:val="22"/>
          <w:u w:val="single"/>
        </w:rPr>
        <w:t>and rating</w:t>
      </w:r>
      <w:r w:rsidRPr="001F13B5">
        <w:rPr>
          <w:rFonts w:ascii="Arial" w:hAnsi="Arial" w:cs="Arial"/>
          <w:szCs w:val="22"/>
        </w:rPr>
        <w:t xml:space="preserve"> of the extent to which the project's objectives were achieved using Highly Satisfactory, Satisfactory, Marginally Satisfactory, and Unsatisfactory ratings. If the project did not establish a baseline (initial conditions), the evaluators should seek to determine it through the use of special methodologies so that achievements, results and impacts can be properly established. </w:t>
      </w:r>
    </w:p>
    <w:p w:rsidR="008B2DE8" w:rsidRPr="001F13B5" w:rsidRDefault="008B2DE8" w:rsidP="00044224">
      <w:pPr>
        <w:pStyle w:val="Listaconvietas2"/>
        <w:tabs>
          <w:tab w:val="clear" w:pos="720"/>
          <w:tab w:val="left" w:pos="1152"/>
        </w:tabs>
        <w:ind w:left="0"/>
        <w:rPr>
          <w:rFonts w:ascii="Arial" w:hAnsi="Arial" w:cs="Arial"/>
          <w:szCs w:val="22"/>
        </w:rPr>
      </w:pPr>
    </w:p>
    <w:p w:rsidR="008B2DE8" w:rsidRPr="001F13B5" w:rsidRDefault="008B2DE8" w:rsidP="00044224">
      <w:pPr>
        <w:pStyle w:val="Listaconvietas2"/>
        <w:tabs>
          <w:tab w:val="clear" w:pos="720"/>
          <w:tab w:val="left" w:pos="1152"/>
        </w:tabs>
        <w:ind w:left="0"/>
        <w:rPr>
          <w:rFonts w:ascii="Arial" w:hAnsi="Arial" w:cs="Arial"/>
          <w:szCs w:val="22"/>
        </w:rPr>
      </w:pPr>
      <w:r w:rsidRPr="001F13B5">
        <w:rPr>
          <w:rFonts w:ascii="Arial" w:hAnsi="Arial" w:cs="Arial"/>
          <w:szCs w:val="22"/>
        </w:rPr>
        <w:t>This section should also include reviews of the s</w:t>
      </w:r>
      <w:r w:rsidRPr="001F13B5">
        <w:rPr>
          <w:rFonts w:ascii="Arial" w:hAnsi="Arial" w:cs="Arial"/>
          <w:szCs w:val="22"/>
          <w:u w:val="single"/>
        </w:rPr>
        <w:t>ustainability i</w:t>
      </w:r>
      <w:r w:rsidRPr="001F13B5">
        <w:rPr>
          <w:rFonts w:ascii="Arial" w:hAnsi="Arial" w:cs="Arial"/>
          <w:szCs w:val="22"/>
        </w:rPr>
        <w:t>ncluding an appreciation of the extent to which benefits continue, within or outside the project domain after Government of Luxemburg’s  assistance/external assistance in this phase III has come to an end and contribution to upgrading skills of the national staff</w:t>
      </w:r>
    </w:p>
    <w:p w:rsidR="008B2DE8" w:rsidRPr="001F13B5" w:rsidRDefault="008B2DE8" w:rsidP="00044224">
      <w:pPr>
        <w:pStyle w:val="Subtitle"/>
        <w:jc w:val="both"/>
        <w:rPr>
          <w:rFonts w:ascii="Arial" w:hAnsi="Arial" w:cs="Arial"/>
          <w:b w:val="0"/>
          <w:bCs/>
          <w:sz w:val="22"/>
          <w:szCs w:val="22"/>
          <w:u w:val="none"/>
        </w:rPr>
      </w:pPr>
    </w:p>
    <w:p w:rsidR="008B2DE8" w:rsidRPr="001F13B5" w:rsidRDefault="008B2DE8" w:rsidP="00044224">
      <w:pPr>
        <w:pStyle w:val="ListParagraph"/>
        <w:numPr>
          <w:ilvl w:val="1"/>
          <w:numId w:val="34"/>
        </w:numPr>
        <w:jc w:val="both"/>
        <w:rPr>
          <w:rFonts w:ascii="Arial" w:hAnsi="Arial" w:cs="Arial"/>
          <w:sz w:val="22"/>
          <w:szCs w:val="22"/>
        </w:rPr>
      </w:pPr>
      <w:r w:rsidRPr="001F13B5">
        <w:rPr>
          <w:rFonts w:ascii="Arial" w:hAnsi="Arial" w:cs="Arial"/>
          <w:i/>
          <w:sz w:val="22"/>
          <w:szCs w:val="22"/>
        </w:rPr>
        <w:t>Recommendations</w:t>
      </w:r>
      <w:r w:rsidRPr="001F13B5">
        <w:rPr>
          <w:rFonts w:ascii="Arial" w:hAnsi="Arial" w:cs="Arial"/>
          <w:sz w:val="22"/>
          <w:szCs w:val="22"/>
        </w:rPr>
        <w:t xml:space="preserve">: This should focus on </w:t>
      </w:r>
    </w:p>
    <w:p w:rsidR="008B2DE8" w:rsidRPr="001F13B5" w:rsidRDefault="008B2DE8" w:rsidP="00044224">
      <w:pPr>
        <w:pStyle w:val="Listaconvietas2"/>
        <w:numPr>
          <w:ilvl w:val="0"/>
          <w:numId w:val="32"/>
        </w:numPr>
        <w:tabs>
          <w:tab w:val="left" w:pos="792"/>
        </w:tabs>
        <w:ind w:left="792"/>
        <w:rPr>
          <w:rFonts w:ascii="Arial" w:hAnsi="Arial" w:cs="Arial"/>
          <w:szCs w:val="22"/>
        </w:rPr>
      </w:pPr>
      <w:r w:rsidRPr="001F13B5">
        <w:rPr>
          <w:rFonts w:ascii="Arial" w:hAnsi="Arial" w:cs="Arial"/>
          <w:szCs w:val="22"/>
        </w:rPr>
        <w:t>Actions to follow up or reinforce initial benefits from the project</w:t>
      </w:r>
    </w:p>
    <w:p w:rsidR="008B2DE8" w:rsidRPr="001F13B5" w:rsidRDefault="008B2DE8" w:rsidP="00044224">
      <w:pPr>
        <w:pStyle w:val="Listaconvietas2"/>
        <w:numPr>
          <w:ilvl w:val="0"/>
          <w:numId w:val="32"/>
        </w:numPr>
        <w:tabs>
          <w:tab w:val="left" w:pos="792"/>
        </w:tabs>
        <w:ind w:left="792"/>
        <w:rPr>
          <w:rFonts w:ascii="Arial" w:hAnsi="Arial" w:cs="Arial"/>
          <w:szCs w:val="22"/>
        </w:rPr>
      </w:pPr>
      <w:r w:rsidRPr="001F13B5">
        <w:rPr>
          <w:rFonts w:ascii="Arial" w:hAnsi="Arial" w:cs="Arial"/>
          <w:szCs w:val="22"/>
        </w:rPr>
        <w:t>Proposals for future directions underlining the further needs</w:t>
      </w:r>
    </w:p>
    <w:p w:rsidR="008B2DE8" w:rsidRPr="001F13B5" w:rsidRDefault="008B2DE8" w:rsidP="00044224">
      <w:pPr>
        <w:pStyle w:val="BodyText"/>
        <w:ind w:left="432"/>
        <w:rPr>
          <w:rFonts w:ascii="Arial" w:hAnsi="Arial" w:cs="Arial"/>
          <w:sz w:val="22"/>
          <w:szCs w:val="22"/>
        </w:rPr>
      </w:pPr>
    </w:p>
    <w:p w:rsidR="008B2DE8" w:rsidRPr="001F13B5" w:rsidRDefault="008B2DE8" w:rsidP="00044224">
      <w:pPr>
        <w:pStyle w:val="ListParagraph"/>
        <w:numPr>
          <w:ilvl w:val="1"/>
          <w:numId w:val="34"/>
        </w:numPr>
        <w:jc w:val="both"/>
        <w:rPr>
          <w:rFonts w:ascii="Arial" w:hAnsi="Arial" w:cs="Arial"/>
          <w:i/>
          <w:sz w:val="22"/>
          <w:szCs w:val="22"/>
        </w:rPr>
      </w:pPr>
      <w:r w:rsidRPr="001F13B5">
        <w:rPr>
          <w:rFonts w:ascii="Arial" w:hAnsi="Arial" w:cs="Arial"/>
          <w:i/>
          <w:sz w:val="22"/>
          <w:szCs w:val="22"/>
        </w:rPr>
        <w:t>Lessons learned</w:t>
      </w:r>
    </w:p>
    <w:p w:rsidR="008B2DE8" w:rsidRPr="001F13B5" w:rsidRDefault="008B2DE8" w:rsidP="00044224">
      <w:pPr>
        <w:ind w:left="432"/>
        <w:jc w:val="both"/>
        <w:rPr>
          <w:rFonts w:ascii="Arial" w:hAnsi="Arial" w:cs="Arial"/>
          <w:sz w:val="22"/>
          <w:szCs w:val="22"/>
        </w:rPr>
      </w:pPr>
      <w:r w:rsidRPr="001F13B5">
        <w:rPr>
          <w:rFonts w:ascii="Arial" w:hAnsi="Arial" w:cs="Arial"/>
          <w:sz w:val="22"/>
          <w:szCs w:val="22"/>
        </w:rPr>
        <w:t xml:space="preserve">This should highlight the best and worst practices in addressing issues relating to relevance, performance and success.  </w:t>
      </w:r>
    </w:p>
    <w:p w:rsidR="008B2DE8" w:rsidRPr="001F13B5" w:rsidRDefault="008B2DE8" w:rsidP="00044224">
      <w:pPr>
        <w:ind w:left="432"/>
        <w:jc w:val="both"/>
        <w:rPr>
          <w:rFonts w:ascii="Arial" w:hAnsi="Arial" w:cs="Arial"/>
          <w:sz w:val="22"/>
          <w:szCs w:val="22"/>
        </w:rPr>
      </w:pPr>
    </w:p>
    <w:p w:rsidR="008B2DE8" w:rsidRPr="001F13B5" w:rsidRDefault="008B2DE8" w:rsidP="00044224">
      <w:pPr>
        <w:jc w:val="both"/>
        <w:rPr>
          <w:rFonts w:ascii="Arial" w:hAnsi="Arial" w:cs="Arial"/>
          <w:sz w:val="22"/>
          <w:szCs w:val="22"/>
        </w:rPr>
      </w:pPr>
      <w:r w:rsidRPr="001F13B5">
        <w:rPr>
          <w:rFonts w:ascii="Arial" w:hAnsi="Arial" w:cs="Arial"/>
          <w:sz w:val="22"/>
          <w:szCs w:val="22"/>
        </w:rPr>
        <w:t xml:space="preserve">5.   </w:t>
      </w:r>
      <w:r w:rsidRPr="001F13B5">
        <w:rPr>
          <w:rFonts w:ascii="Arial" w:hAnsi="Arial" w:cs="Arial"/>
          <w:i/>
          <w:sz w:val="22"/>
          <w:szCs w:val="22"/>
        </w:rPr>
        <w:t>Annexes</w:t>
      </w:r>
    </w:p>
    <w:p w:rsidR="008B2DE8" w:rsidRPr="001F13B5" w:rsidRDefault="008B2DE8" w:rsidP="00044224">
      <w:pPr>
        <w:pStyle w:val="Listaconvietas2"/>
        <w:numPr>
          <w:ilvl w:val="0"/>
          <w:numId w:val="32"/>
        </w:numPr>
        <w:tabs>
          <w:tab w:val="left" w:pos="1152"/>
        </w:tabs>
        <w:ind w:left="1152"/>
        <w:rPr>
          <w:rFonts w:ascii="Arial" w:hAnsi="Arial" w:cs="Arial"/>
          <w:szCs w:val="22"/>
        </w:rPr>
      </w:pPr>
      <w:r w:rsidRPr="001F13B5">
        <w:rPr>
          <w:rFonts w:ascii="Arial" w:hAnsi="Arial" w:cs="Arial"/>
          <w:szCs w:val="22"/>
        </w:rPr>
        <w:t xml:space="preserve">Evaluation TORs </w:t>
      </w:r>
    </w:p>
    <w:p w:rsidR="008B2DE8" w:rsidRPr="001F13B5" w:rsidRDefault="008B2DE8" w:rsidP="00044224">
      <w:pPr>
        <w:pStyle w:val="Listaconvietas2"/>
        <w:numPr>
          <w:ilvl w:val="0"/>
          <w:numId w:val="32"/>
        </w:numPr>
        <w:tabs>
          <w:tab w:val="left" w:pos="1152"/>
        </w:tabs>
        <w:ind w:left="1152"/>
        <w:rPr>
          <w:rFonts w:ascii="Arial" w:hAnsi="Arial" w:cs="Arial"/>
          <w:szCs w:val="22"/>
        </w:rPr>
      </w:pPr>
      <w:r w:rsidRPr="001F13B5">
        <w:rPr>
          <w:rFonts w:ascii="Arial" w:hAnsi="Arial" w:cs="Arial"/>
          <w:szCs w:val="22"/>
        </w:rPr>
        <w:t>Itinerary</w:t>
      </w:r>
    </w:p>
    <w:p w:rsidR="008B2DE8" w:rsidRPr="001F13B5" w:rsidRDefault="008B2DE8" w:rsidP="00044224">
      <w:pPr>
        <w:pStyle w:val="Listaconvietas2"/>
        <w:numPr>
          <w:ilvl w:val="0"/>
          <w:numId w:val="32"/>
        </w:numPr>
        <w:tabs>
          <w:tab w:val="left" w:pos="1152"/>
        </w:tabs>
        <w:ind w:left="1152"/>
        <w:rPr>
          <w:rFonts w:ascii="Arial" w:hAnsi="Arial" w:cs="Arial"/>
          <w:szCs w:val="22"/>
        </w:rPr>
      </w:pPr>
      <w:r w:rsidRPr="001F13B5">
        <w:rPr>
          <w:rFonts w:ascii="Arial" w:hAnsi="Arial" w:cs="Arial"/>
          <w:szCs w:val="22"/>
        </w:rPr>
        <w:t>List of persons interviewed</w:t>
      </w:r>
    </w:p>
    <w:p w:rsidR="008B2DE8" w:rsidRPr="001F13B5" w:rsidRDefault="008B2DE8" w:rsidP="00044224">
      <w:pPr>
        <w:pStyle w:val="Listaconvietas2"/>
        <w:numPr>
          <w:ilvl w:val="0"/>
          <w:numId w:val="32"/>
        </w:numPr>
        <w:tabs>
          <w:tab w:val="left" w:pos="1152"/>
        </w:tabs>
        <w:ind w:left="1152"/>
        <w:rPr>
          <w:rFonts w:ascii="Arial" w:hAnsi="Arial" w:cs="Arial"/>
          <w:szCs w:val="22"/>
        </w:rPr>
      </w:pPr>
      <w:r w:rsidRPr="001F13B5">
        <w:rPr>
          <w:rFonts w:ascii="Arial" w:hAnsi="Arial" w:cs="Arial"/>
          <w:szCs w:val="22"/>
        </w:rPr>
        <w:t>Summary of field visits</w:t>
      </w:r>
    </w:p>
    <w:p w:rsidR="008B2DE8" w:rsidRPr="001F13B5" w:rsidRDefault="008B2DE8" w:rsidP="00044224">
      <w:pPr>
        <w:pStyle w:val="Listaconvietas2"/>
        <w:numPr>
          <w:ilvl w:val="0"/>
          <w:numId w:val="32"/>
        </w:numPr>
        <w:tabs>
          <w:tab w:val="left" w:pos="1152"/>
        </w:tabs>
        <w:ind w:left="1152"/>
        <w:rPr>
          <w:rFonts w:ascii="Arial" w:hAnsi="Arial" w:cs="Arial"/>
          <w:szCs w:val="22"/>
        </w:rPr>
      </w:pPr>
      <w:r w:rsidRPr="001F13B5">
        <w:rPr>
          <w:rFonts w:ascii="Arial" w:hAnsi="Arial" w:cs="Arial"/>
          <w:szCs w:val="22"/>
        </w:rPr>
        <w:t>List of documents reviewed</w:t>
      </w:r>
    </w:p>
    <w:p w:rsidR="008B2DE8" w:rsidRPr="001F13B5" w:rsidRDefault="008B2DE8" w:rsidP="00044224">
      <w:pPr>
        <w:pStyle w:val="Listaconvietas2"/>
        <w:numPr>
          <w:ilvl w:val="0"/>
          <w:numId w:val="32"/>
        </w:numPr>
        <w:tabs>
          <w:tab w:val="left" w:pos="1152"/>
        </w:tabs>
        <w:ind w:left="1152"/>
        <w:rPr>
          <w:rFonts w:ascii="Arial" w:hAnsi="Arial" w:cs="Arial"/>
          <w:szCs w:val="22"/>
        </w:rPr>
      </w:pPr>
      <w:r w:rsidRPr="001F13B5">
        <w:rPr>
          <w:rFonts w:ascii="Arial" w:hAnsi="Arial" w:cs="Arial"/>
          <w:szCs w:val="22"/>
        </w:rPr>
        <w:t>Questionnaire used and summary of results</w:t>
      </w:r>
    </w:p>
    <w:p w:rsidR="00164130" w:rsidRPr="001F13B5" w:rsidRDefault="008B2DE8">
      <w:pPr>
        <w:pStyle w:val="ListParagraph"/>
        <w:numPr>
          <w:ilvl w:val="0"/>
          <w:numId w:val="32"/>
        </w:numPr>
        <w:tabs>
          <w:tab w:val="clear" w:pos="1440"/>
          <w:tab w:val="num" w:pos="1152"/>
        </w:tabs>
        <w:ind w:left="1152"/>
        <w:jc w:val="both"/>
        <w:rPr>
          <w:rFonts w:ascii="Arial" w:hAnsi="Arial" w:cs="Arial"/>
          <w:sz w:val="22"/>
          <w:szCs w:val="22"/>
        </w:rPr>
      </w:pPr>
      <w:r w:rsidRPr="001F13B5">
        <w:rPr>
          <w:rFonts w:ascii="Arial" w:hAnsi="Arial" w:cs="Arial"/>
          <w:sz w:val="22"/>
          <w:szCs w:val="22"/>
        </w:rPr>
        <w:t>Comments by stakeholders (only in case of discrepancies with evaluation findings and conclusions)</w:t>
      </w:r>
    </w:p>
    <w:p w:rsidR="008B2DE8" w:rsidRPr="001F13B5" w:rsidRDefault="0065487D">
      <w:pPr>
        <w:pStyle w:val="Heading3"/>
        <w:keepNext/>
        <w:numPr>
          <w:ilvl w:val="0"/>
          <w:numId w:val="2"/>
        </w:numPr>
        <w:pBdr>
          <w:bottom w:val="none" w:sz="0" w:space="0" w:color="auto"/>
        </w:pBdr>
        <w:suppressAutoHyphens/>
        <w:spacing w:before="240" w:after="60" w:line="276" w:lineRule="auto"/>
        <w:rPr>
          <w:rFonts w:ascii="Arial" w:hAnsi="Arial" w:cs="Arial"/>
          <w:b/>
          <w:color w:val="auto"/>
          <w:sz w:val="22"/>
          <w:szCs w:val="22"/>
          <w:u w:val="single"/>
        </w:rPr>
      </w:pPr>
      <w:r w:rsidRPr="001F13B5">
        <w:rPr>
          <w:rFonts w:ascii="Arial" w:hAnsi="Arial" w:cs="Arial"/>
          <w:b/>
          <w:color w:val="auto"/>
          <w:sz w:val="22"/>
          <w:szCs w:val="22"/>
          <w:u w:val="single"/>
        </w:rPr>
        <w:t>METHODOLOGY</w:t>
      </w:r>
    </w:p>
    <w:p w:rsidR="008B2DE8" w:rsidRPr="001F13B5" w:rsidRDefault="0065487D" w:rsidP="00480732">
      <w:pPr>
        <w:jc w:val="both"/>
        <w:rPr>
          <w:rFonts w:ascii="Arial" w:hAnsi="Arial" w:cs="Arial"/>
          <w:sz w:val="22"/>
          <w:szCs w:val="22"/>
        </w:rPr>
      </w:pPr>
      <w:r w:rsidRPr="001F13B5">
        <w:rPr>
          <w:rFonts w:ascii="Arial" w:hAnsi="Arial" w:cs="Arial"/>
          <w:sz w:val="22"/>
          <w:szCs w:val="22"/>
        </w:rPr>
        <w:t>The evaluation methodology will be determined by the evaluation team, guided by the r</w:t>
      </w:r>
      <w:r w:rsidR="008B2DE8" w:rsidRPr="001F13B5">
        <w:rPr>
          <w:rFonts w:ascii="Arial" w:hAnsi="Arial" w:cs="Arial"/>
          <w:sz w:val="22"/>
          <w:szCs w:val="22"/>
        </w:rPr>
        <w:t xml:space="preserve">equirements </w:t>
      </w:r>
      <w:r w:rsidR="0084728A">
        <w:rPr>
          <w:rFonts w:ascii="Arial" w:hAnsi="Arial" w:cs="Arial"/>
          <w:sz w:val="22"/>
          <w:szCs w:val="22"/>
        </w:rPr>
        <w:t xml:space="preserve">of </w:t>
      </w:r>
      <w:r w:rsidR="008B2DE8" w:rsidRPr="001F13B5">
        <w:rPr>
          <w:rFonts w:ascii="Arial" w:hAnsi="Arial" w:cs="Arial"/>
          <w:sz w:val="22"/>
          <w:szCs w:val="22"/>
        </w:rPr>
        <w:t xml:space="preserve">UNDP as articulated in various guidelines, policies, and manuals on the conduct of evaluations as well as key project documents such as project document, the inception workshop report, the project log frame and annual budgets and work plans, the annual Project Implementation review, Project Steering Committee minutes, and other technical reports and documents as relevant. A list of key documents is given in Annex 1. </w:t>
      </w:r>
    </w:p>
    <w:p w:rsidR="008B2DE8" w:rsidRPr="001F13B5" w:rsidRDefault="008B2DE8" w:rsidP="00480732">
      <w:pPr>
        <w:jc w:val="both"/>
        <w:rPr>
          <w:rFonts w:ascii="Arial" w:hAnsi="Arial" w:cs="Arial"/>
          <w:sz w:val="22"/>
          <w:szCs w:val="22"/>
        </w:rPr>
      </w:pPr>
    </w:p>
    <w:p w:rsidR="008B2DE8" w:rsidRPr="001F13B5" w:rsidRDefault="008B2DE8" w:rsidP="00480732">
      <w:pPr>
        <w:autoSpaceDE w:val="0"/>
        <w:rPr>
          <w:rFonts w:ascii="Arial" w:hAnsi="Arial" w:cs="Arial"/>
          <w:sz w:val="22"/>
          <w:szCs w:val="22"/>
        </w:rPr>
      </w:pPr>
    </w:p>
    <w:p w:rsidR="008B2DE8" w:rsidRPr="001F13B5" w:rsidRDefault="008B2DE8" w:rsidP="00F4603D">
      <w:pPr>
        <w:autoSpaceDE w:val="0"/>
        <w:rPr>
          <w:rFonts w:ascii="Arial" w:hAnsi="Arial" w:cs="Arial"/>
          <w:sz w:val="22"/>
          <w:szCs w:val="22"/>
        </w:rPr>
      </w:pPr>
      <w:r w:rsidRPr="001F13B5">
        <w:rPr>
          <w:rFonts w:ascii="Arial" w:hAnsi="Arial" w:cs="Arial"/>
          <w:sz w:val="22"/>
          <w:szCs w:val="22"/>
        </w:rPr>
        <w:t xml:space="preserve">The review will be carried out during a total period of </w:t>
      </w:r>
      <w:r w:rsidR="009F4DBD">
        <w:rPr>
          <w:rFonts w:ascii="Arial" w:hAnsi="Arial" w:cs="Arial"/>
          <w:sz w:val="22"/>
          <w:szCs w:val="22"/>
        </w:rPr>
        <w:t>20</w:t>
      </w:r>
      <w:r w:rsidR="00A05C7C">
        <w:rPr>
          <w:rFonts w:ascii="Arial" w:hAnsi="Arial" w:cs="Arial"/>
          <w:sz w:val="22"/>
          <w:szCs w:val="22"/>
        </w:rPr>
        <w:t xml:space="preserve"> working days in January/February</w:t>
      </w:r>
      <w:r w:rsidRPr="001F13B5">
        <w:rPr>
          <w:rFonts w:ascii="Arial" w:hAnsi="Arial" w:cs="Arial"/>
          <w:sz w:val="22"/>
          <w:szCs w:val="22"/>
        </w:rPr>
        <w:t xml:space="preserve"> 20</w:t>
      </w:r>
      <w:r w:rsidR="00A05C7C">
        <w:rPr>
          <w:rFonts w:ascii="Arial" w:hAnsi="Arial" w:cs="Arial"/>
          <w:sz w:val="22"/>
          <w:szCs w:val="22"/>
        </w:rPr>
        <w:t>12</w:t>
      </w:r>
      <w:r w:rsidRPr="001F13B5">
        <w:rPr>
          <w:rFonts w:ascii="Arial" w:hAnsi="Arial" w:cs="Arial"/>
          <w:sz w:val="22"/>
          <w:szCs w:val="22"/>
        </w:rPr>
        <w:t xml:space="preserve"> </w:t>
      </w:r>
      <w:r w:rsidR="00A05C7C">
        <w:rPr>
          <w:rFonts w:ascii="Arial" w:hAnsi="Arial" w:cs="Arial"/>
          <w:sz w:val="22"/>
          <w:szCs w:val="22"/>
        </w:rPr>
        <w:t xml:space="preserve"> </w:t>
      </w:r>
      <w:r w:rsidRPr="001F13B5">
        <w:rPr>
          <w:rFonts w:ascii="Arial" w:hAnsi="Arial" w:cs="Arial"/>
          <w:sz w:val="22"/>
          <w:szCs w:val="22"/>
        </w:rPr>
        <w:t xml:space="preserve">and its evaluation methodology should be clearly documented in the report. </w:t>
      </w:r>
    </w:p>
    <w:p w:rsidR="008B2DE8" w:rsidRPr="001B18CE" w:rsidRDefault="0065487D">
      <w:pPr>
        <w:pStyle w:val="Heading3"/>
        <w:keepNext/>
        <w:numPr>
          <w:ilvl w:val="0"/>
          <w:numId w:val="2"/>
        </w:numPr>
        <w:pBdr>
          <w:bottom w:val="none" w:sz="0" w:space="0" w:color="auto"/>
        </w:pBdr>
        <w:suppressAutoHyphens/>
        <w:spacing w:before="240" w:after="60" w:line="276" w:lineRule="auto"/>
        <w:rPr>
          <w:rFonts w:ascii="Arial" w:hAnsi="Arial" w:cs="Arial"/>
          <w:b/>
          <w:color w:val="auto"/>
          <w:sz w:val="22"/>
          <w:szCs w:val="22"/>
          <w:u w:val="single"/>
        </w:rPr>
      </w:pPr>
      <w:r w:rsidRPr="001B18CE">
        <w:rPr>
          <w:rFonts w:ascii="Arial" w:hAnsi="Arial" w:cs="Arial"/>
          <w:b/>
          <w:color w:val="auto"/>
          <w:sz w:val="22"/>
          <w:szCs w:val="22"/>
          <w:u w:val="single"/>
        </w:rPr>
        <w:t>IMPLEMENTATION ARRANGEMENTS</w:t>
      </w:r>
    </w:p>
    <w:p w:rsidR="008B2DE8" w:rsidRPr="001B18CE" w:rsidRDefault="008B2DE8" w:rsidP="00480732">
      <w:pPr>
        <w:jc w:val="both"/>
        <w:rPr>
          <w:rFonts w:ascii="Arial" w:hAnsi="Arial" w:cs="Arial"/>
          <w:sz w:val="22"/>
          <w:szCs w:val="22"/>
        </w:rPr>
      </w:pPr>
      <w:r w:rsidRPr="001B18CE">
        <w:rPr>
          <w:rFonts w:ascii="Arial" w:hAnsi="Arial" w:cs="Arial"/>
          <w:sz w:val="22"/>
          <w:szCs w:val="22"/>
        </w:rPr>
        <w:t xml:space="preserve">The assessment will be carried out within </w:t>
      </w:r>
      <w:r w:rsidR="00A05C7C" w:rsidRPr="001B18CE">
        <w:rPr>
          <w:rFonts w:ascii="Arial" w:hAnsi="Arial" w:cs="Arial"/>
          <w:sz w:val="22"/>
          <w:szCs w:val="22"/>
        </w:rPr>
        <w:t>2</w:t>
      </w:r>
      <w:r w:rsidR="00ED4539" w:rsidRPr="001B18CE">
        <w:rPr>
          <w:rFonts w:ascii="Arial" w:hAnsi="Arial" w:cs="Arial"/>
          <w:sz w:val="22"/>
          <w:szCs w:val="22"/>
        </w:rPr>
        <w:t>0</w:t>
      </w:r>
      <w:r w:rsidR="00A05C7C" w:rsidRPr="001B18CE">
        <w:rPr>
          <w:rFonts w:ascii="Arial" w:hAnsi="Arial" w:cs="Arial"/>
          <w:sz w:val="22"/>
          <w:szCs w:val="22"/>
        </w:rPr>
        <w:t xml:space="preserve"> </w:t>
      </w:r>
      <w:r w:rsidRPr="001B18CE">
        <w:rPr>
          <w:rFonts w:ascii="Arial" w:hAnsi="Arial" w:cs="Arial"/>
          <w:sz w:val="22"/>
          <w:szCs w:val="22"/>
          <w:u w:val="single"/>
        </w:rPr>
        <w:t>working days</w:t>
      </w:r>
      <w:r w:rsidR="00A05C7C" w:rsidRPr="001B18CE">
        <w:rPr>
          <w:rFonts w:ascii="Arial" w:hAnsi="Arial" w:cs="Arial"/>
          <w:sz w:val="22"/>
          <w:szCs w:val="22"/>
        </w:rPr>
        <w:t xml:space="preserve"> in January – February 2012</w:t>
      </w:r>
      <w:r w:rsidRPr="001B18CE">
        <w:rPr>
          <w:rFonts w:ascii="Arial" w:hAnsi="Arial" w:cs="Arial"/>
          <w:sz w:val="22"/>
          <w:szCs w:val="22"/>
        </w:rPr>
        <w:t xml:space="preserve">. The work </w:t>
      </w:r>
      <w:r w:rsidRPr="001B18CE">
        <w:rPr>
          <w:rFonts w:ascii="Arial" w:hAnsi="Arial" w:cs="Arial"/>
          <w:bCs/>
          <w:sz w:val="22"/>
          <w:szCs w:val="22"/>
        </w:rPr>
        <w:t xml:space="preserve">is scheduled to </w:t>
      </w:r>
      <w:r w:rsidRPr="001B18CE">
        <w:rPr>
          <w:rFonts w:ascii="Arial" w:hAnsi="Arial" w:cs="Arial"/>
          <w:sz w:val="22"/>
          <w:szCs w:val="22"/>
        </w:rPr>
        <w:t xml:space="preserve">commence on </w:t>
      </w:r>
      <w:r w:rsidR="00251DA6">
        <w:rPr>
          <w:rFonts w:ascii="Arial" w:hAnsi="Arial" w:cs="Arial"/>
          <w:sz w:val="22"/>
          <w:szCs w:val="22"/>
        </w:rPr>
        <w:t>20</w:t>
      </w:r>
      <w:r w:rsidRPr="001B18CE">
        <w:rPr>
          <w:rFonts w:ascii="Arial" w:hAnsi="Arial" w:cs="Arial"/>
          <w:sz w:val="22"/>
          <w:szCs w:val="22"/>
          <w:vertAlign w:val="superscript"/>
        </w:rPr>
        <w:t>th</w:t>
      </w:r>
      <w:r w:rsidR="00A05C7C" w:rsidRPr="001B18CE">
        <w:rPr>
          <w:rFonts w:ascii="Arial" w:hAnsi="Arial" w:cs="Arial"/>
          <w:sz w:val="22"/>
          <w:szCs w:val="22"/>
        </w:rPr>
        <w:t xml:space="preserve"> </w:t>
      </w:r>
      <w:r w:rsidR="00410865" w:rsidRPr="001B18CE">
        <w:rPr>
          <w:rFonts w:ascii="Arial" w:hAnsi="Arial" w:cs="Arial"/>
          <w:sz w:val="22"/>
          <w:szCs w:val="22"/>
        </w:rPr>
        <w:t xml:space="preserve">of </w:t>
      </w:r>
      <w:r w:rsidR="00A05C7C" w:rsidRPr="001B18CE">
        <w:rPr>
          <w:rFonts w:ascii="Arial" w:hAnsi="Arial" w:cs="Arial"/>
          <w:sz w:val="22"/>
          <w:szCs w:val="22"/>
        </w:rPr>
        <w:t>January, 2012</w:t>
      </w:r>
      <w:r w:rsidRPr="001B18CE">
        <w:rPr>
          <w:rFonts w:ascii="Arial" w:hAnsi="Arial" w:cs="Arial"/>
          <w:sz w:val="22"/>
          <w:szCs w:val="22"/>
        </w:rPr>
        <w:t xml:space="preserve"> and be completed by </w:t>
      </w:r>
      <w:r w:rsidR="00BB3609" w:rsidRPr="001B18CE">
        <w:rPr>
          <w:rFonts w:ascii="Arial" w:hAnsi="Arial" w:cs="Arial"/>
          <w:sz w:val="22"/>
          <w:szCs w:val="22"/>
        </w:rPr>
        <w:t>1</w:t>
      </w:r>
      <w:r w:rsidR="00251DA6">
        <w:rPr>
          <w:rFonts w:ascii="Arial" w:hAnsi="Arial" w:cs="Arial"/>
          <w:sz w:val="22"/>
          <w:szCs w:val="22"/>
        </w:rPr>
        <w:t>7</w:t>
      </w:r>
      <w:r w:rsidR="00410865" w:rsidRPr="001B18CE">
        <w:rPr>
          <w:rFonts w:ascii="Arial" w:hAnsi="Arial" w:cs="Arial"/>
          <w:sz w:val="22"/>
          <w:szCs w:val="22"/>
          <w:vertAlign w:val="superscript"/>
        </w:rPr>
        <w:t>th</w:t>
      </w:r>
      <w:r w:rsidR="00C11701" w:rsidRPr="001B18CE">
        <w:rPr>
          <w:rFonts w:ascii="Arial" w:hAnsi="Arial" w:cs="Arial"/>
          <w:sz w:val="22"/>
          <w:szCs w:val="22"/>
        </w:rPr>
        <w:t xml:space="preserve"> </w:t>
      </w:r>
      <w:r w:rsidR="00410865" w:rsidRPr="001B18CE">
        <w:rPr>
          <w:rFonts w:ascii="Arial" w:hAnsi="Arial" w:cs="Arial"/>
          <w:sz w:val="22"/>
          <w:szCs w:val="22"/>
        </w:rPr>
        <w:t xml:space="preserve">of </w:t>
      </w:r>
      <w:r w:rsidR="00A05C7C" w:rsidRPr="001B18CE">
        <w:rPr>
          <w:rFonts w:ascii="Arial" w:hAnsi="Arial" w:cs="Arial"/>
          <w:sz w:val="22"/>
          <w:szCs w:val="22"/>
        </w:rPr>
        <w:t>February, 2012</w:t>
      </w:r>
      <w:r w:rsidRPr="001B18CE">
        <w:rPr>
          <w:rFonts w:ascii="Arial" w:hAnsi="Arial" w:cs="Arial"/>
          <w:sz w:val="22"/>
          <w:szCs w:val="22"/>
        </w:rPr>
        <w:t>. A preliminary work plan is shown below:</w:t>
      </w:r>
    </w:p>
    <w:p w:rsidR="008B2DE8" w:rsidRPr="001B18CE" w:rsidRDefault="008B2DE8" w:rsidP="00480732">
      <w:pPr>
        <w:jc w:val="both"/>
        <w:rPr>
          <w:rFonts w:ascii="Arial" w:hAnsi="Arial" w:cs="Arial"/>
          <w:sz w:val="22"/>
          <w:szCs w:val="22"/>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146"/>
        <w:gridCol w:w="1275"/>
        <w:gridCol w:w="1276"/>
        <w:gridCol w:w="1276"/>
        <w:gridCol w:w="1276"/>
      </w:tblGrid>
      <w:tr w:rsidR="00C11701" w:rsidRPr="001B18CE" w:rsidTr="00C11701">
        <w:trPr>
          <w:trHeight w:val="212"/>
        </w:trPr>
        <w:tc>
          <w:tcPr>
            <w:tcW w:w="540" w:type="dxa"/>
          </w:tcPr>
          <w:p w:rsidR="00C11701" w:rsidRPr="001B18CE" w:rsidRDefault="00C11701" w:rsidP="003E25BA">
            <w:pPr>
              <w:snapToGrid w:val="0"/>
              <w:rPr>
                <w:rFonts w:ascii="Arial" w:hAnsi="Arial" w:cs="Arial"/>
              </w:rPr>
            </w:pPr>
            <w:r w:rsidRPr="001B18CE">
              <w:rPr>
                <w:rFonts w:ascii="Arial" w:hAnsi="Arial" w:cs="Arial"/>
                <w:sz w:val="22"/>
                <w:szCs w:val="22"/>
              </w:rPr>
              <w:t>No</w:t>
            </w:r>
          </w:p>
        </w:tc>
        <w:tc>
          <w:tcPr>
            <w:tcW w:w="3146" w:type="dxa"/>
          </w:tcPr>
          <w:p w:rsidR="00C11701" w:rsidRPr="001B18CE" w:rsidRDefault="00C11701" w:rsidP="003E25BA">
            <w:pPr>
              <w:snapToGrid w:val="0"/>
              <w:rPr>
                <w:rFonts w:ascii="Arial" w:hAnsi="Arial" w:cs="Arial"/>
              </w:rPr>
            </w:pPr>
            <w:r w:rsidRPr="001B18CE">
              <w:rPr>
                <w:rFonts w:ascii="Arial" w:hAnsi="Arial" w:cs="Arial"/>
                <w:sz w:val="22"/>
                <w:szCs w:val="22"/>
              </w:rPr>
              <w:t>Task</w:t>
            </w:r>
          </w:p>
        </w:tc>
        <w:tc>
          <w:tcPr>
            <w:tcW w:w="1275" w:type="dxa"/>
            <w:tcBorders>
              <w:bottom w:val="single" w:sz="4" w:space="0" w:color="auto"/>
            </w:tcBorders>
          </w:tcPr>
          <w:p w:rsidR="00C11701" w:rsidRPr="001B18CE" w:rsidRDefault="00C11701" w:rsidP="00C11701">
            <w:pPr>
              <w:snapToGrid w:val="0"/>
              <w:jc w:val="center"/>
              <w:rPr>
                <w:rFonts w:ascii="Arial" w:hAnsi="Arial" w:cs="Arial"/>
              </w:rPr>
            </w:pPr>
            <w:r w:rsidRPr="001B18CE">
              <w:rPr>
                <w:rFonts w:ascii="Arial" w:hAnsi="Arial" w:cs="Arial"/>
                <w:sz w:val="22"/>
                <w:szCs w:val="22"/>
              </w:rPr>
              <w:t>Week I</w:t>
            </w:r>
          </w:p>
        </w:tc>
        <w:tc>
          <w:tcPr>
            <w:tcW w:w="1276" w:type="dxa"/>
            <w:tcBorders>
              <w:bottom w:val="single" w:sz="4" w:space="0" w:color="auto"/>
            </w:tcBorders>
          </w:tcPr>
          <w:p w:rsidR="00C11701" w:rsidRPr="001B18CE" w:rsidRDefault="00C11701" w:rsidP="003E25BA">
            <w:pPr>
              <w:snapToGrid w:val="0"/>
              <w:rPr>
                <w:rFonts w:ascii="Arial" w:hAnsi="Arial" w:cs="Arial"/>
              </w:rPr>
            </w:pPr>
            <w:r w:rsidRPr="001B18CE">
              <w:rPr>
                <w:rFonts w:ascii="Arial" w:hAnsi="Arial" w:cs="Arial"/>
                <w:sz w:val="22"/>
                <w:szCs w:val="22"/>
              </w:rPr>
              <w:t>Week II</w:t>
            </w:r>
          </w:p>
        </w:tc>
        <w:tc>
          <w:tcPr>
            <w:tcW w:w="1276" w:type="dxa"/>
            <w:tcBorders>
              <w:bottom w:val="single" w:sz="4" w:space="0" w:color="auto"/>
            </w:tcBorders>
          </w:tcPr>
          <w:p w:rsidR="00C11701" w:rsidRPr="001B18CE" w:rsidRDefault="00C11701" w:rsidP="003E25BA">
            <w:pPr>
              <w:snapToGrid w:val="0"/>
              <w:rPr>
                <w:rFonts w:ascii="Arial" w:hAnsi="Arial" w:cs="Arial"/>
              </w:rPr>
            </w:pPr>
            <w:r w:rsidRPr="001B18CE">
              <w:rPr>
                <w:rFonts w:ascii="Arial" w:hAnsi="Arial" w:cs="Arial"/>
                <w:sz w:val="22"/>
                <w:szCs w:val="22"/>
              </w:rPr>
              <w:t>Week III</w:t>
            </w:r>
          </w:p>
        </w:tc>
        <w:tc>
          <w:tcPr>
            <w:tcW w:w="1276" w:type="dxa"/>
            <w:tcBorders>
              <w:bottom w:val="single" w:sz="4" w:space="0" w:color="auto"/>
            </w:tcBorders>
          </w:tcPr>
          <w:p w:rsidR="00C11701" w:rsidRPr="001B18CE" w:rsidRDefault="00C11701" w:rsidP="003E25BA">
            <w:pPr>
              <w:snapToGrid w:val="0"/>
              <w:rPr>
                <w:rFonts w:ascii="Arial" w:hAnsi="Arial" w:cs="Arial"/>
              </w:rPr>
            </w:pPr>
            <w:r w:rsidRPr="001B18CE">
              <w:rPr>
                <w:rFonts w:ascii="Arial" w:hAnsi="Arial" w:cs="Arial"/>
                <w:sz w:val="22"/>
                <w:szCs w:val="22"/>
              </w:rPr>
              <w:t>Week IV</w:t>
            </w:r>
          </w:p>
        </w:tc>
      </w:tr>
      <w:tr w:rsidR="00C11701" w:rsidRPr="001B18CE" w:rsidTr="00C11701">
        <w:tc>
          <w:tcPr>
            <w:tcW w:w="540" w:type="dxa"/>
          </w:tcPr>
          <w:p w:rsidR="00C11701" w:rsidRPr="001B18CE" w:rsidRDefault="00C11701" w:rsidP="003E25BA">
            <w:pPr>
              <w:snapToGrid w:val="0"/>
              <w:rPr>
                <w:rFonts w:ascii="Arial" w:hAnsi="Arial" w:cs="Arial"/>
              </w:rPr>
            </w:pPr>
            <w:r w:rsidRPr="001B18CE">
              <w:rPr>
                <w:rFonts w:ascii="Arial" w:hAnsi="Arial" w:cs="Arial"/>
                <w:sz w:val="22"/>
                <w:szCs w:val="22"/>
              </w:rPr>
              <w:t>1</w:t>
            </w:r>
          </w:p>
        </w:tc>
        <w:tc>
          <w:tcPr>
            <w:tcW w:w="3146" w:type="dxa"/>
          </w:tcPr>
          <w:p w:rsidR="00C11701" w:rsidRPr="001B18CE" w:rsidRDefault="00C11701" w:rsidP="003E25BA">
            <w:pPr>
              <w:snapToGrid w:val="0"/>
              <w:rPr>
                <w:rFonts w:ascii="Arial" w:hAnsi="Arial" w:cs="Arial"/>
              </w:rPr>
            </w:pPr>
            <w:r w:rsidRPr="001B18CE">
              <w:rPr>
                <w:rFonts w:ascii="Arial" w:hAnsi="Arial" w:cs="Arial"/>
                <w:sz w:val="22"/>
                <w:szCs w:val="22"/>
              </w:rPr>
              <w:t>Review of project documents</w:t>
            </w:r>
          </w:p>
        </w:tc>
        <w:tc>
          <w:tcPr>
            <w:tcW w:w="1275" w:type="dxa"/>
            <w:shd w:val="clear" w:color="auto" w:fill="C6D9F1" w:themeFill="text2" w:themeFillTint="33"/>
          </w:tcPr>
          <w:p w:rsidR="00C11701" w:rsidRPr="001B18CE" w:rsidRDefault="00C11701" w:rsidP="003E25BA">
            <w:pPr>
              <w:snapToGrid w:val="0"/>
              <w:rPr>
                <w:rFonts w:ascii="Arial" w:hAnsi="Arial" w:cs="Arial"/>
                <w:color w:val="DDD9C3"/>
                <w:shd w:val="clear" w:color="auto" w:fill="000080"/>
              </w:rPr>
            </w:pPr>
          </w:p>
        </w:tc>
        <w:tc>
          <w:tcPr>
            <w:tcW w:w="1276" w:type="dxa"/>
            <w:tcBorders>
              <w:bottom w:val="single" w:sz="4" w:space="0" w:color="auto"/>
            </w:tcBorders>
            <w:shd w:val="clear" w:color="auto" w:fill="auto"/>
          </w:tcPr>
          <w:p w:rsidR="00C11701" w:rsidRPr="001B18CE" w:rsidRDefault="00C11701" w:rsidP="003E25BA">
            <w:pPr>
              <w:snapToGrid w:val="0"/>
              <w:rPr>
                <w:rFonts w:ascii="Arial" w:hAnsi="Arial" w:cs="Arial"/>
                <w:color w:val="FFFFFF"/>
              </w:rPr>
            </w:pPr>
          </w:p>
        </w:tc>
        <w:tc>
          <w:tcPr>
            <w:tcW w:w="1276" w:type="dxa"/>
            <w:shd w:val="clear" w:color="auto" w:fill="auto"/>
          </w:tcPr>
          <w:p w:rsidR="00C11701" w:rsidRPr="001B18CE" w:rsidRDefault="00C11701" w:rsidP="003E25BA">
            <w:pPr>
              <w:snapToGrid w:val="0"/>
              <w:rPr>
                <w:rFonts w:ascii="Arial" w:hAnsi="Arial" w:cs="Arial"/>
                <w:color w:val="FFFFFF"/>
              </w:rPr>
            </w:pPr>
          </w:p>
        </w:tc>
        <w:tc>
          <w:tcPr>
            <w:tcW w:w="1276" w:type="dxa"/>
            <w:shd w:val="clear" w:color="auto" w:fill="auto"/>
          </w:tcPr>
          <w:p w:rsidR="00C11701" w:rsidRPr="001B18CE" w:rsidRDefault="00C11701" w:rsidP="003E25BA">
            <w:pPr>
              <w:snapToGrid w:val="0"/>
              <w:rPr>
                <w:rFonts w:ascii="Arial" w:hAnsi="Arial" w:cs="Arial"/>
                <w:color w:val="FFFFFF"/>
              </w:rPr>
            </w:pPr>
          </w:p>
        </w:tc>
      </w:tr>
      <w:tr w:rsidR="00C11701" w:rsidRPr="001B18CE" w:rsidTr="00C11701">
        <w:tc>
          <w:tcPr>
            <w:tcW w:w="540" w:type="dxa"/>
          </w:tcPr>
          <w:p w:rsidR="00C11701" w:rsidRPr="001B18CE" w:rsidRDefault="00C11701" w:rsidP="003E25BA">
            <w:pPr>
              <w:snapToGrid w:val="0"/>
              <w:rPr>
                <w:rFonts w:ascii="Arial" w:hAnsi="Arial" w:cs="Arial"/>
              </w:rPr>
            </w:pPr>
            <w:r w:rsidRPr="001B18CE">
              <w:rPr>
                <w:rFonts w:ascii="Arial" w:hAnsi="Arial" w:cs="Arial"/>
                <w:sz w:val="22"/>
                <w:szCs w:val="22"/>
              </w:rPr>
              <w:t>2</w:t>
            </w:r>
          </w:p>
        </w:tc>
        <w:tc>
          <w:tcPr>
            <w:tcW w:w="3146" w:type="dxa"/>
          </w:tcPr>
          <w:p w:rsidR="00C11701" w:rsidRPr="001B18CE" w:rsidRDefault="00C11701" w:rsidP="00892A82">
            <w:pPr>
              <w:snapToGrid w:val="0"/>
              <w:rPr>
                <w:rFonts w:ascii="Arial" w:hAnsi="Arial" w:cs="Arial"/>
              </w:rPr>
            </w:pPr>
            <w:r w:rsidRPr="001B18CE">
              <w:rPr>
                <w:rFonts w:ascii="Arial" w:hAnsi="Arial" w:cs="Arial"/>
                <w:sz w:val="22"/>
                <w:szCs w:val="22"/>
              </w:rPr>
              <w:t>Meetings with UNDP, XacBank, Project Staff</w:t>
            </w:r>
          </w:p>
        </w:tc>
        <w:tc>
          <w:tcPr>
            <w:tcW w:w="1275" w:type="dxa"/>
            <w:shd w:val="clear" w:color="auto" w:fill="auto"/>
          </w:tcPr>
          <w:p w:rsidR="00C11701" w:rsidRPr="001B18CE" w:rsidRDefault="00C11701" w:rsidP="003E25BA">
            <w:pPr>
              <w:snapToGrid w:val="0"/>
              <w:rPr>
                <w:rFonts w:ascii="Arial" w:hAnsi="Arial" w:cs="Arial"/>
                <w:color w:val="FFFFFF"/>
                <w:shd w:val="clear" w:color="auto" w:fill="000080"/>
              </w:rPr>
            </w:pPr>
          </w:p>
        </w:tc>
        <w:tc>
          <w:tcPr>
            <w:tcW w:w="1276" w:type="dxa"/>
            <w:tcBorders>
              <w:bottom w:val="single" w:sz="4" w:space="0" w:color="auto"/>
            </w:tcBorders>
            <w:shd w:val="clear" w:color="auto" w:fill="C6D9F1" w:themeFill="text2" w:themeFillTint="33"/>
          </w:tcPr>
          <w:p w:rsidR="00C11701" w:rsidRPr="001B18CE" w:rsidRDefault="00C11701" w:rsidP="003E25BA">
            <w:pPr>
              <w:snapToGrid w:val="0"/>
              <w:rPr>
                <w:rFonts w:ascii="Arial" w:hAnsi="Arial" w:cs="Arial"/>
                <w:color w:val="FFFFFF"/>
              </w:rPr>
            </w:pPr>
          </w:p>
        </w:tc>
        <w:tc>
          <w:tcPr>
            <w:tcW w:w="1276" w:type="dxa"/>
            <w:shd w:val="clear" w:color="auto" w:fill="auto"/>
          </w:tcPr>
          <w:p w:rsidR="00C11701" w:rsidRPr="001B18CE" w:rsidRDefault="00C11701" w:rsidP="003E25BA">
            <w:pPr>
              <w:snapToGrid w:val="0"/>
              <w:rPr>
                <w:rFonts w:ascii="Arial" w:hAnsi="Arial" w:cs="Arial"/>
                <w:color w:val="FFFFFF"/>
              </w:rPr>
            </w:pPr>
          </w:p>
        </w:tc>
        <w:tc>
          <w:tcPr>
            <w:tcW w:w="1276" w:type="dxa"/>
            <w:shd w:val="clear" w:color="auto" w:fill="auto"/>
          </w:tcPr>
          <w:p w:rsidR="00C11701" w:rsidRPr="001B18CE" w:rsidRDefault="00C11701" w:rsidP="003E25BA">
            <w:pPr>
              <w:snapToGrid w:val="0"/>
              <w:rPr>
                <w:rFonts w:ascii="Arial" w:hAnsi="Arial" w:cs="Arial"/>
                <w:color w:val="FFFFFF"/>
              </w:rPr>
            </w:pPr>
          </w:p>
        </w:tc>
      </w:tr>
      <w:tr w:rsidR="00C11701" w:rsidRPr="001B18CE" w:rsidTr="00C11701">
        <w:tc>
          <w:tcPr>
            <w:tcW w:w="540" w:type="dxa"/>
          </w:tcPr>
          <w:p w:rsidR="00C11701" w:rsidRPr="001B18CE" w:rsidRDefault="00C11701" w:rsidP="003E25BA">
            <w:pPr>
              <w:snapToGrid w:val="0"/>
              <w:rPr>
                <w:rFonts w:ascii="Arial" w:hAnsi="Arial" w:cs="Arial"/>
              </w:rPr>
            </w:pPr>
            <w:r w:rsidRPr="001B18CE">
              <w:rPr>
                <w:rFonts w:ascii="Arial" w:hAnsi="Arial" w:cs="Arial"/>
                <w:sz w:val="22"/>
                <w:szCs w:val="22"/>
              </w:rPr>
              <w:t>3</w:t>
            </w:r>
          </w:p>
        </w:tc>
        <w:tc>
          <w:tcPr>
            <w:tcW w:w="3146" w:type="dxa"/>
          </w:tcPr>
          <w:p w:rsidR="00C11701" w:rsidRPr="001B18CE" w:rsidRDefault="00C11701" w:rsidP="003E25BA">
            <w:pPr>
              <w:snapToGrid w:val="0"/>
              <w:rPr>
                <w:rFonts w:ascii="Arial" w:hAnsi="Arial" w:cs="Arial"/>
              </w:rPr>
            </w:pPr>
            <w:r w:rsidRPr="001B18CE">
              <w:rPr>
                <w:rFonts w:ascii="Arial" w:hAnsi="Arial" w:cs="Arial"/>
                <w:sz w:val="22"/>
                <w:szCs w:val="22"/>
              </w:rPr>
              <w:t>Meet with Stakeholders in UB</w:t>
            </w:r>
          </w:p>
        </w:tc>
        <w:tc>
          <w:tcPr>
            <w:tcW w:w="1275" w:type="dxa"/>
            <w:shd w:val="clear" w:color="auto" w:fill="auto"/>
          </w:tcPr>
          <w:p w:rsidR="00C11701" w:rsidRPr="001B18CE" w:rsidRDefault="00C11701" w:rsidP="003E25BA">
            <w:pPr>
              <w:snapToGrid w:val="0"/>
              <w:rPr>
                <w:rFonts w:ascii="Arial" w:hAnsi="Arial" w:cs="Arial"/>
                <w:color w:val="FFFFFF"/>
                <w:shd w:val="clear" w:color="auto" w:fill="000080"/>
              </w:rPr>
            </w:pPr>
          </w:p>
        </w:tc>
        <w:tc>
          <w:tcPr>
            <w:tcW w:w="1276" w:type="dxa"/>
            <w:shd w:val="clear" w:color="auto" w:fill="C6D9F1" w:themeFill="text2" w:themeFillTint="33"/>
          </w:tcPr>
          <w:p w:rsidR="00C11701" w:rsidRPr="001B18CE" w:rsidRDefault="00C11701" w:rsidP="003E25BA">
            <w:pPr>
              <w:snapToGrid w:val="0"/>
              <w:rPr>
                <w:rFonts w:ascii="Arial" w:hAnsi="Arial" w:cs="Arial"/>
                <w:color w:val="FFFFFF"/>
              </w:rPr>
            </w:pPr>
          </w:p>
        </w:tc>
        <w:tc>
          <w:tcPr>
            <w:tcW w:w="1276" w:type="dxa"/>
            <w:tcBorders>
              <w:bottom w:val="single" w:sz="4" w:space="0" w:color="auto"/>
            </w:tcBorders>
            <w:shd w:val="clear" w:color="auto" w:fill="auto"/>
          </w:tcPr>
          <w:p w:rsidR="00C11701" w:rsidRPr="001B18CE" w:rsidRDefault="00C11701" w:rsidP="003E25BA">
            <w:pPr>
              <w:snapToGrid w:val="0"/>
              <w:rPr>
                <w:rFonts w:ascii="Arial" w:hAnsi="Arial" w:cs="Arial"/>
                <w:color w:val="FFFFFF"/>
              </w:rPr>
            </w:pPr>
          </w:p>
        </w:tc>
        <w:tc>
          <w:tcPr>
            <w:tcW w:w="1276" w:type="dxa"/>
            <w:tcBorders>
              <w:bottom w:val="single" w:sz="4" w:space="0" w:color="auto"/>
            </w:tcBorders>
            <w:shd w:val="clear" w:color="auto" w:fill="auto"/>
          </w:tcPr>
          <w:p w:rsidR="00C11701" w:rsidRPr="001B18CE" w:rsidRDefault="00C11701" w:rsidP="003E25BA">
            <w:pPr>
              <w:snapToGrid w:val="0"/>
              <w:rPr>
                <w:rFonts w:ascii="Arial" w:hAnsi="Arial" w:cs="Arial"/>
                <w:color w:val="FFFFFF"/>
              </w:rPr>
            </w:pPr>
          </w:p>
        </w:tc>
      </w:tr>
      <w:tr w:rsidR="00C11701" w:rsidRPr="001B18CE" w:rsidTr="00C11701">
        <w:trPr>
          <w:trHeight w:val="440"/>
        </w:trPr>
        <w:tc>
          <w:tcPr>
            <w:tcW w:w="540" w:type="dxa"/>
          </w:tcPr>
          <w:p w:rsidR="00C11701" w:rsidRPr="001B18CE" w:rsidRDefault="00C11701" w:rsidP="003E25BA">
            <w:pPr>
              <w:snapToGrid w:val="0"/>
              <w:rPr>
                <w:rFonts w:ascii="Arial" w:hAnsi="Arial" w:cs="Arial"/>
              </w:rPr>
            </w:pPr>
            <w:r w:rsidRPr="001B18CE">
              <w:rPr>
                <w:rFonts w:ascii="Arial" w:hAnsi="Arial" w:cs="Arial"/>
                <w:sz w:val="22"/>
                <w:szCs w:val="22"/>
              </w:rPr>
              <w:t>4</w:t>
            </w:r>
          </w:p>
        </w:tc>
        <w:tc>
          <w:tcPr>
            <w:tcW w:w="3146" w:type="dxa"/>
          </w:tcPr>
          <w:p w:rsidR="00C11701" w:rsidRPr="001B18CE" w:rsidRDefault="00C11701" w:rsidP="00892A82">
            <w:pPr>
              <w:snapToGrid w:val="0"/>
              <w:rPr>
                <w:rFonts w:ascii="Arial" w:hAnsi="Arial" w:cs="Arial"/>
              </w:rPr>
            </w:pPr>
            <w:r w:rsidRPr="001B18CE">
              <w:rPr>
                <w:rFonts w:ascii="Arial" w:hAnsi="Arial" w:cs="Arial"/>
                <w:sz w:val="22"/>
                <w:szCs w:val="22"/>
              </w:rPr>
              <w:t>Field trips to project  sites (EE houses), meeting with house owners, construction companies, supervisor engineers</w:t>
            </w:r>
          </w:p>
        </w:tc>
        <w:tc>
          <w:tcPr>
            <w:tcW w:w="1275" w:type="dxa"/>
            <w:shd w:val="clear" w:color="auto" w:fill="auto"/>
          </w:tcPr>
          <w:p w:rsidR="00C11701" w:rsidRPr="001B18CE" w:rsidRDefault="00C11701" w:rsidP="003E25BA">
            <w:pPr>
              <w:snapToGrid w:val="0"/>
              <w:rPr>
                <w:rFonts w:ascii="Arial" w:hAnsi="Arial" w:cs="Arial"/>
                <w:color w:val="FFFFFF"/>
              </w:rPr>
            </w:pPr>
          </w:p>
        </w:tc>
        <w:tc>
          <w:tcPr>
            <w:tcW w:w="1276" w:type="dxa"/>
            <w:shd w:val="clear" w:color="auto" w:fill="C6D9F1" w:themeFill="text2" w:themeFillTint="33"/>
          </w:tcPr>
          <w:p w:rsidR="00C11701" w:rsidRPr="001B18CE" w:rsidRDefault="00C11701" w:rsidP="003E25BA">
            <w:pPr>
              <w:snapToGrid w:val="0"/>
              <w:rPr>
                <w:rFonts w:ascii="Arial" w:hAnsi="Arial" w:cs="Arial"/>
                <w:color w:val="FFFFFF"/>
                <w:shd w:val="clear" w:color="auto" w:fill="000080"/>
              </w:rPr>
            </w:pPr>
          </w:p>
        </w:tc>
        <w:tc>
          <w:tcPr>
            <w:tcW w:w="1276" w:type="dxa"/>
            <w:tcBorders>
              <w:bottom w:val="single" w:sz="4" w:space="0" w:color="auto"/>
            </w:tcBorders>
            <w:shd w:val="clear" w:color="auto" w:fill="auto"/>
          </w:tcPr>
          <w:p w:rsidR="00C11701" w:rsidRPr="001B18CE" w:rsidRDefault="00C11701" w:rsidP="003E25BA">
            <w:pPr>
              <w:snapToGrid w:val="0"/>
              <w:rPr>
                <w:rFonts w:ascii="Arial" w:hAnsi="Arial" w:cs="Arial"/>
                <w:color w:val="FFFFFF"/>
                <w:shd w:val="clear" w:color="auto" w:fill="000080"/>
              </w:rPr>
            </w:pPr>
          </w:p>
        </w:tc>
        <w:tc>
          <w:tcPr>
            <w:tcW w:w="1276" w:type="dxa"/>
            <w:tcBorders>
              <w:bottom w:val="single" w:sz="4" w:space="0" w:color="auto"/>
            </w:tcBorders>
            <w:shd w:val="clear" w:color="auto" w:fill="auto"/>
          </w:tcPr>
          <w:p w:rsidR="00C11701" w:rsidRPr="001B18CE" w:rsidRDefault="00C11701" w:rsidP="003E25BA">
            <w:pPr>
              <w:snapToGrid w:val="0"/>
              <w:rPr>
                <w:rFonts w:ascii="Arial" w:hAnsi="Arial" w:cs="Arial"/>
                <w:color w:val="FFFFFF"/>
                <w:shd w:val="clear" w:color="auto" w:fill="000080"/>
              </w:rPr>
            </w:pPr>
          </w:p>
        </w:tc>
      </w:tr>
      <w:tr w:rsidR="00C11701" w:rsidRPr="001B18CE" w:rsidTr="00C11701">
        <w:tc>
          <w:tcPr>
            <w:tcW w:w="540" w:type="dxa"/>
          </w:tcPr>
          <w:p w:rsidR="00C11701" w:rsidRPr="001B18CE" w:rsidRDefault="00C11701" w:rsidP="003E25BA">
            <w:pPr>
              <w:snapToGrid w:val="0"/>
              <w:jc w:val="center"/>
              <w:rPr>
                <w:rFonts w:ascii="Arial" w:hAnsi="Arial" w:cs="Arial"/>
              </w:rPr>
            </w:pPr>
            <w:r w:rsidRPr="001B18CE">
              <w:rPr>
                <w:rFonts w:ascii="Arial" w:hAnsi="Arial" w:cs="Arial"/>
                <w:sz w:val="22"/>
                <w:szCs w:val="22"/>
              </w:rPr>
              <w:t>5</w:t>
            </w:r>
          </w:p>
        </w:tc>
        <w:tc>
          <w:tcPr>
            <w:tcW w:w="3146" w:type="dxa"/>
          </w:tcPr>
          <w:p w:rsidR="00C11701" w:rsidRPr="001B18CE" w:rsidRDefault="00C11701" w:rsidP="00892A82">
            <w:pPr>
              <w:snapToGrid w:val="0"/>
              <w:rPr>
                <w:rFonts w:ascii="Arial" w:hAnsi="Arial" w:cs="Arial"/>
              </w:rPr>
            </w:pPr>
            <w:r w:rsidRPr="001B18CE">
              <w:rPr>
                <w:rFonts w:ascii="Arial" w:hAnsi="Arial" w:cs="Arial"/>
                <w:sz w:val="22"/>
                <w:szCs w:val="22"/>
              </w:rPr>
              <w:t>Presentation of findings to UNDP and BEEP</w:t>
            </w:r>
          </w:p>
        </w:tc>
        <w:tc>
          <w:tcPr>
            <w:tcW w:w="1275" w:type="dxa"/>
            <w:shd w:val="clear" w:color="auto" w:fill="auto"/>
          </w:tcPr>
          <w:p w:rsidR="00C11701" w:rsidRPr="001B18CE" w:rsidRDefault="00C11701" w:rsidP="003E25BA">
            <w:pPr>
              <w:snapToGrid w:val="0"/>
              <w:rPr>
                <w:rFonts w:ascii="Arial" w:hAnsi="Arial" w:cs="Arial"/>
                <w:color w:val="FFFFFF"/>
              </w:rPr>
            </w:pPr>
          </w:p>
        </w:tc>
        <w:tc>
          <w:tcPr>
            <w:tcW w:w="1276" w:type="dxa"/>
            <w:shd w:val="clear" w:color="auto" w:fill="auto"/>
          </w:tcPr>
          <w:p w:rsidR="00C11701" w:rsidRPr="001B18CE" w:rsidRDefault="00C11701" w:rsidP="003E25BA">
            <w:pPr>
              <w:snapToGrid w:val="0"/>
              <w:rPr>
                <w:rFonts w:ascii="Arial" w:hAnsi="Arial" w:cs="Arial"/>
                <w:color w:val="FFFFFF"/>
              </w:rPr>
            </w:pPr>
          </w:p>
        </w:tc>
        <w:tc>
          <w:tcPr>
            <w:tcW w:w="1276" w:type="dxa"/>
            <w:shd w:val="clear" w:color="auto" w:fill="C6D9F1" w:themeFill="text2" w:themeFillTint="33"/>
          </w:tcPr>
          <w:p w:rsidR="00C11701" w:rsidRPr="001B18CE" w:rsidRDefault="00C11701" w:rsidP="003E25BA">
            <w:pPr>
              <w:snapToGrid w:val="0"/>
              <w:rPr>
                <w:rFonts w:ascii="Arial" w:hAnsi="Arial" w:cs="Arial"/>
                <w:color w:val="FFFFFF"/>
              </w:rPr>
            </w:pPr>
          </w:p>
        </w:tc>
        <w:tc>
          <w:tcPr>
            <w:tcW w:w="1276" w:type="dxa"/>
            <w:tcBorders>
              <w:bottom w:val="single" w:sz="4" w:space="0" w:color="auto"/>
            </w:tcBorders>
            <w:shd w:val="clear" w:color="auto" w:fill="auto"/>
          </w:tcPr>
          <w:p w:rsidR="00C11701" w:rsidRPr="001B18CE" w:rsidRDefault="00C11701" w:rsidP="003E25BA">
            <w:pPr>
              <w:snapToGrid w:val="0"/>
              <w:rPr>
                <w:rFonts w:ascii="Arial" w:hAnsi="Arial" w:cs="Arial"/>
                <w:color w:val="FFFFFF"/>
              </w:rPr>
            </w:pPr>
          </w:p>
        </w:tc>
      </w:tr>
      <w:tr w:rsidR="00C11701" w:rsidRPr="001B18CE" w:rsidTr="00C11701">
        <w:tc>
          <w:tcPr>
            <w:tcW w:w="540" w:type="dxa"/>
          </w:tcPr>
          <w:p w:rsidR="00C11701" w:rsidRPr="001B18CE" w:rsidRDefault="00C11701" w:rsidP="003E25BA">
            <w:pPr>
              <w:snapToGrid w:val="0"/>
              <w:jc w:val="center"/>
              <w:rPr>
                <w:rFonts w:ascii="Arial" w:hAnsi="Arial" w:cs="Arial"/>
                <w:color w:val="FFFFFF"/>
              </w:rPr>
            </w:pPr>
            <w:r w:rsidRPr="001B18CE">
              <w:rPr>
                <w:rFonts w:ascii="Arial" w:hAnsi="Arial" w:cs="Arial"/>
                <w:sz w:val="22"/>
                <w:szCs w:val="22"/>
              </w:rPr>
              <w:t>6</w:t>
            </w:r>
          </w:p>
        </w:tc>
        <w:tc>
          <w:tcPr>
            <w:tcW w:w="3146" w:type="dxa"/>
          </w:tcPr>
          <w:p w:rsidR="00C11701" w:rsidRPr="001B18CE" w:rsidRDefault="00C11701" w:rsidP="003E25BA">
            <w:pPr>
              <w:snapToGrid w:val="0"/>
              <w:rPr>
                <w:rFonts w:ascii="Arial" w:hAnsi="Arial" w:cs="Arial"/>
              </w:rPr>
            </w:pPr>
            <w:r w:rsidRPr="001B18CE">
              <w:rPr>
                <w:rFonts w:ascii="Arial" w:hAnsi="Arial" w:cs="Arial"/>
                <w:sz w:val="22"/>
                <w:szCs w:val="22"/>
              </w:rPr>
              <w:t xml:space="preserve">Draft Report writing and submission </w:t>
            </w:r>
          </w:p>
        </w:tc>
        <w:tc>
          <w:tcPr>
            <w:tcW w:w="1275" w:type="dxa"/>
            <w:shd w:val="clear" w:color="auto" w:fill="auto"/>
          </w:tcPr>
          <w:p w:rsidR="00C11701" w:rsidRPr="001B18CE" w:rsidRDefault="00C11701" w:rsidP="003E25BA">
            <w:pPr>
              <w:snapToGrid w:val="0"/>
              <w:rPr>
                <w:rFonts w:ascii="Arial" w:hAnsi="Arial" w:cs="Arial"/>
                <w:color w:val="FFFFFF"/>
              </w:rPr>
            </w:pPr>
          </w:p>
        </w:tc>
        <w:tc>
          <w:tcPr>
            <w:tcW w:w="1276" w:type="dxa"/>
            <w:shd w:val="clear" w:color="auto" w:fill="auto"/>
          </w:tcPr>
          <w:p w:rsidR="00C11701" w:rsidRPr="001B18CE" w:rsidRDefault="00C11701" w:rsidP="003E25BA">
            <w:pPr>
              <w:snapToGrid w:val="0"/>
              <w:rPr>
                <w:rFonts w:ascii="Arial" w:hAnsi="Arial" w:cs="Arial"/>
                <w:color w:val="FFFFFF"/>
              </w:rPr>
            </w:pPr>
          </w:p>
        </w:tc>
        <w:tc>
          <w:tcPr>
            <w:tcW w:w="1276" w:type="dxa"/>
            <w:shd w:val="clear" w:color="auto" w:fill="auto"/>
          </w:tcPr>
          <w:p w:rsidR="00C11701" w:rsidRPr="001B18CE" w:rsidRDefault="00C11701" w:rsidP="003E25BA">
            <w:pPr>
              <w:snapToGrid w:val="0"/>
              <w:rPr>
                <w:rFonts w:ascii="Arial" w:hAnsi="Arial" w:cs="Arial"/>
                <w:color w:val="FFFFFF"/>
              </w:rPr>
            </w:pPr>
          </w:p>
        </w:tc>
        <w:tc>
          <w:tcPr>
            <w:tcW w:w="1276" w:type="dxa"/>
            <w:shd w:val="clear" w:color="auto" w:fill="C6D9F1" w:themeFill="text2" w:themeFillTint="33"/>
          </w:tcPr>
          <w:p w:rsidR="00C11701" w:rsidRPr="001B18CE" w:rsidRDefault="00C11701" w:rsidP="003E25BA">
            <w:pPr>
              <w:snapToGrid w:val="0"/>
              <w:rPr>
                <w:rFonts w:ascii="Arial" w:hAnsi="Arial" w:cs="Arial"/>
                <w:color w:val="FFFFFF"/>
              </w:rPr>
            </w:pPr>
          </w:p>
        </w:tc>
      </w:tr>
      <w:tr w:rsidR="00C11701" w:rsidRPr="001B18CE" w:rsidTr="00C11701">
        <w:tc>
          <w:tcPr>
            <w:tcW w:w="540" w:type="dxa"/>
          </w:tcPr>
          <w:p w:rsidR="00C11701" w:rsidRPr="001B18CE" w:rsidRDefault="00C11701" w:rsidP="003E25BA">
            <w:pPr>
              <w:snapToGrid w:val="0"/>
              <w:jc w:val="center"/>
              <w:rPr>
                <w:rFonts w:ascii="Arial" w:hAnsi="Arial" w:cs="Arial"/>
              </w:rPr>
            </w:pPr>
            <w:r w:rsidRPr="001B18CE">
              <w:rPr>
                <w:rFonts w:ascii="Arial" w:hAnsi="Arial" w:cs="Arial"/>
                <w:color w:val="FFFFFF"/>
                <w:sz w:val="22"/>
                <w:szCs w:val="22"/>
              </w:rPr>
              <w:t>197</w:t>
            </w:r>
            <w:r w:rsidRPr="001B18CE">
              <w:rPr>
                <w:rFonts w:ascii="Arial" w:hAnsi="Arial" w:cs="Arial"/>
                <w:sz w:val="22"/>
                <w:szCs w:val="22"/>
              </w:rPr>
              <w:t>7</w:t>
            </w:r>
          </w:p>
        </w:tc>
        <w:tc>
          <w:tcPr>
            <w:tcW w:w="3146" w:type="dxa"/>
          </w:tcPr>
          <w:p w:rsidR="00C11701" w:rsidRPr="001B18CE" w:rsidRDefault="00C11701" w:rsidP="003E25BA">
            <w:pPr>
              <w:snapToGrid w:val="0"/>
              <w:rPr>
                <w:rFonts w:ascii="Arial" w:hAnsi="Arial" w:cs="Arial"/>
              </w:rPr>
            </w:pPr>
            <w:r w:rsidRPr="001B18CE">
              <w:rPr>
                <w:rFonts w:ascii="Arial" w:hAnsi="Arial" w:cs="Arial"/>
                <w:sz w:val="22"/>
                <w:szCs w:val="22"/>
              </w:rPr>
              <w:t xml:space="preserve">Final Report writing and submission </w:t>
            </w:r>
          </w:p>
        </w:tc>
        <w:tc>
          <w:tcPr>
            <w:tcW w:w="1275" w:type="dxa"/>
            <w:shd w:val="clear" w:color="auto" w:fill="auto"/>
          </w:tcPr>
          <w:p w:rsidR="00C11701" w:rsidRPr="001B18CE" w:rsidRDefault="00C11701" w:rsidP="003E25BA">
            <w:pPr>
              <w:snapToGrid w:val="0"/>
              <w:rPr>
                <w:rFonts w:ascii="Arial" w:hAnsi="Arial" w:cs="Arial"/>
                <w:color w:val="FFFFFF"/>
              </w:rPr>
            </w:pPr>
          </w:p>
        </w:tc>
        <w:tc>
          <w:tcPr>
            <w:tcW w:w="1276" w:type="dxa"/>
            <w:shd w:val="clear" w:color="auto" w:fill="auto"/>
          </w:tcPr>
          <w:p w:rsidR="00C11701" w:rsidRPr="001B18CE" w:rsidRDefault="00C11701" w:rsidP="003E25BA">
            <w:pPr>
              <w:snapToGrid w:val="0"/>
              <w:rPr>
                <w:rFonts w:ascii="Arial" w:hAnsi="Arial" w:cs="Arial"/>
                <w:color w:val="FFFFFF"/>
              </w:rPr>
            </w:pPr>
          </w:p>
        </w:tc>
        <w:tc>
          <w:tcPr>
            <w:tcW w:w="1276" w:type="dxa"/>
            <w:shd w:val="clear" w:color="auto" w:fill="auto"/>
          </w:tcPr>
          <w:p w:rsidR="00C11701" w:rsidRPr="001B18CE" w:rsidRDefault="00C11701" w:rsidP="003E25BA">
            <w:pPr>
              <w:snapToGrid w:val="0"/>
              <w:rPr>
                <w:rFonts w:ascii="Arial" w:hAnsi="Arial" w:cs="Arial"/>
                <w:color w:val="FFFFFF"/>
              </w:rPr>
            </w:pPr>
          </w:p>
        </w:tc>
        <w:tc>
          <w:tcPr>
            <w:tcW w:w="1276" w:type="dxa"/>
            <w:shd w:val="clear" w:color="auto" w:fill="C6D9F1" w:themeFill="text2" w:themeFillTint="33"/>
          </w:tcPr>
          <w:p w:rsidR="00C11701" w:rsidRPr="001B18CE" w:rsidRDefault="00C11701" w:rsidP="003E25BA">
            <w:pPr>
              <w:snapToGrid w:val="0"/>
              <w:rPr>
                <w:rFonts w:ascii="Arial" w:hAnsi="Arial" w:cs="Arial"/>
                <w:color w:val="FFFFFF"/>
              </w:rPr>
            </w:pPr>
          </w:p>
        </w:tc>
      </w:tr>
    </w:tbl>
    <w:p w:rsidR="008B2DE8" w:rsidRPr="001B18CE" w:rsidRDefault="008B2DE8" w:rsidP="00480732">
      <w:pPr>
        <w:jc w:val="both"/>
        <w:rPr>
          <w:rFonts w:ascii="Arial" w:hAnsi="Arial" w:cs="Arial"/>
          <w:sz w:val="22"/>
          <w:szCs w:val="22"/>
        </w:rPr>
      </w:pPr>
    </w:p>
    <w:p w:rsidR="008B2DE8" w:rsidRPr="001B18CE" w:rsidRDefault="008B2DE8" w:rsidP="00480732">
      <w:pPr>
        <w:jc w:val="both"/>
        <w:rPr>
          <w:rFonts w:ascii="Arial" w:hAnsi="Arial" w:cs="Arial"/>
          <w:sz w:val="22"/>
          <w:szCs w:val="22"/>
        </w:rPr>
      </w:pPr>
      <w:r w:rsidRPr="001B18CE">
        <w:rPr>
          <w:rFonts w:ascii="Arial" w:hAnsi="Arial" w:cs="Arial"/>
          <w:sz w:val="22"/>
          <w:szCs w:val="22"/>
        </w:rPr>
        <w:t xml:space="preserve">The </w:t>
      </w:r>
      <w:r w:rsidR="00084A27" w:rsidRPr="001B18CE">
        <w:rPr>
          <w:rFonts w:ascii="Arial" w:hAnsi="Arial" w:cs="Arial"/>
          <w:b/>
          <w:sz w:val="22"/>
          <w:szCs w:val="22"/>
        </w:rPr>
        <w:t>Building Energy Efficiency Project</w:t>
      </w:r>
      <w:r w:rsidR="00084A27" w:rsidRPr="001B18CE">
        <w:rPr>
          <w:rFonts w:ascii="Arial" w:hAnsi="Arial" w:cs="Arial"/>
          <w:sz w:val="22"/>
          <w:szCs w:val="22"/>
        </w:rPr>
        <w:t xml:space="preserve"> </w:t>
      </w:r>
      <w:r w:rsidR="00084A27" w:rsidRPr="001B18CE">
        <w:rPr>
          <w:rFonts w:ascii="Arial" w:hAnsi="Arial" w:cs="Arial"/>
          <w:b/>
          <w:sz w:val="22"/>
          <w:szCs w:val="22"/>
        </w:rPr>
        <w:t>(</w:t>
      </w:r>
      <w:r w:rsidR="00892A82" w:rsidRPr="001B18CE">
        <w:rPr>
          <w:rFonts w:ascii="Arial" w:hAnsi="Arial" w:cs="Arial"/>
          <w:b/>
          <w:sz w:val="22"/>
          <w:szCs w:val="22"/>
        </w:rPr>
        <w:t>BEEP</w:t>
      </w:r>
      <w:r w:rsidR="00084A27" w:rsidRPr="001B18CE">
        <w:rPr>
          <w:rFonts w:ascii="Arial" w:hAnsi="Arial" w:cs="Arial"/>
          <w:b/>
          <w:sz w:val="22"/>
          <w:szCs w:val="22"/>
        </w:rPr>
        <w:t>)</w:t>
      </w:r>
      <w:r w:rsidRPr="001B18CE">
        <w:rPr>
          <w:rFonts w:ascii="Arial" w:hAnsi="Arial" w:cs="Arial"/>
          <w:b/>
          <w:sz w:val="22"/>
          <w:szCs w:val="22"/>
        </w:rPr>
        <w:t xml:space="preserve"> </w:t>
      </w:r>
      <w:r w:rsidRPr="001B18CE">
        <w:rPr>
          <w:rFonts w:ascii="Arial" w:hAnsi="Arial" w:cs="Arial"/>
          <w:sz w:val="22"/>
          <w:szCs w:val="22"/>
        </w:rPr>
        <w:t xml:space="preserve">staff shall provide any necessary logistical support. The staff will assemble the suggested documents and prepare for the field trip. The evaluator shall use the office space of the project. The consultant is expected to bring his/her own computers/laptops for the written work. </w:t>
      </w:r>
    </w:p>
    <w:p w:rsidR="008B2DE8" w:rsidRPr="001B18CE" w:rsidRDefault="008B2DE8" w:rsidP="00480732">
      <w:pPr>
        <w:jc w:val="both"/>
        <w:rPr>
          <w:rFonts w:ascii="Arial" w:hAnsi="Arial" w:cs="Arial"/>
          <w:sz w:val="22"/>
          <w:szCs w:val="22"/>
        </w:rPr>
      </w:pPr>
    </w:p>
    <w:p w:rsidR="008B2DE8" w:rsidRPr="001B18CE" w:rsidRDefault="008B2DE8" w:rsidP="00480732">
      <w:pPr>
        <w:jc w:val="both"/>
        <w:rPr>
          <w:rFonts w:ascii="Arial" w:hAnsi="Arial" w:cs="Arial"/>
          <w:sz w:val="22"/>
          <w:szCs w:val="22"/>
        </w:rPr>
      </w:pPr>
      <w:r w:rsidRPr="001B18CE">
        <w:rPr>
          <w:rFonts w:ascii="Arial" w:hAnsi="Arial" w:cs="Arial"/>
          <w:sz w:val="22"/>
          <w:szCs w:val="22"/>
        </w:rPr>
        <w:t xml:space="preserve">The mission will produce the following deliverables by the dates specified: </w:t>
      </w:r>
    </w:p>
    <w:p w:rsidR="008B2DE8" w:rsidRPr="001B18CE" w:rsidRDefault="008B2DE8" w:rsidP="00480732">
      <w:pPr>
        <w:pStyle w:val="ListParagraph"/>
        <w:numPr>
          <w:ilvl w:val="0"/>
          <w:numId w:val="38"/>
        </w:numPr>
        <w:jc w:val="both"/>
        <w:rPr>
          <w:rFonts w:ascii="Arial" w:hAnsi="Arial" w:cs="Arial"/>
          <w:sz w:val="22"/>
          <w:szCs w:val="22"/>
        </w:rPr>
      </w:pPr>
      <w:r w:rsidRPr="001B18CE">
        <w:rPr>
          <w:rFonts w:ascii="Arial" w:hAnsi="Arial" w:cs="Arial"/>
          <w:sz w:val="22"/>
          <w:szCs w:val="22"/>
        </w:rPr>
        <w:t xml:space="preserve">Work plan by </w:t>
      </w:r>
      <w:r w:rsidR="00251DA6">
        <w:rPr>
          <w:rFonts w:ascii="Arial" w:hAnsi="Arial" w:cs="Arial"/>
          <w:sz w:val="22"/>
          <w:szCs w:val="22"/>
        </w:rPr>
        <w:t>23</w:t>
      </w:r>
      <w:r w:rsidRPr="001B18CE">
        <w:rPr>
          <w:rFonts w:ascii="Arial" w:hAnsi="Arial" w:cs="Arial"/>
          <w:sz w:val="22"/>
          <w:szCs w:val="22"/>
        </w:rPr>
        <w:t xml:space="preserve"> J</w:t>
      </w:r>
      <w:r w:rsidR="00892A82" w:rsidRPr="001B18CE">
        <w:rPr>
          <w:rFonts w:ascii="Arial" w:hAnsi="Arial" w:cs="Arial"/>
          <w:sz w:val="22"/>
          <w:szCs w:val="22"/>
        </w:rPr>
        <w:t>an</w:t>
      </w:r>
      <w:r w:rsidR="00BB3609" w:rsidRPr="001B18CE">
        <w:rPr>
          <w:rFonts w:ascii="Arial" w:hAnsi="Arial" w:cs="Arial"/>
          <w:sz w:val="22"/>
          <w:szCs w:val="22"/>
        </w:rPr>
        <w:t>uary,</w:t>
      </w:r>
      <w:r w:rsidR="00892A82" w:rsidRPr="001B18CE">
        <w:rPr>
          <w:rFonts w:ascii="Arial" w:hAnsi="Arial" w:cs="Arial"/>
          <w:sz w:val="22"/>
          <w:szCs w:val="22"/>
        </w:rPr>
        <w:t xml:space="preserve"> 2012</w:t>
      </w:r>
    </w:p>
    <w:p w:rsidR="008B2DE8" w:rsidRPr="001B18CE" w:rsidRDefault="008B2DE8" w:rsidP="00480732">
      <w:pPr>
        <w:pStyle w:val="ListParagraph"/>
        <w:numPr>
          <w:ilvl w:val="0"/>
          <w:numId w:val="38"/>
        </w:numPr>
        <w:jc w:val="both"/>
        <w:rPr>
          <w:rFonts w:ascii="Arial" w:hAnsi="Arial" w:cs="Arial"/>
          <w:sz w:val="22"/>
          <w:szCs w:val="22"/>
        </w:rPr>
      </w:pPr>
      <w:r w:rsidRPr="001B18CE">
        <w:rPr>
          <w:rFonts w:ascii="Arial" w:hAnsi="Arial" w:cs="Arial"/>
          <w:sz w:val="22"/>
          <w:szCs w:val="22"/>
        </w:rPr>
        <w:t>Presentation</w:t>
      </w:r>
      <w:r w:rsidR="00E61870" w:rsidRPr="001B18CE">
        <w:rPr>
          <w:rFonts w:ascii="Arial" w:hAnsi="Arial" w:cs="Arial"/>
          <w:sz w:val="22"/>
          <w:szCs w:val="22"/>
        </w:rPr>
        <w:t xml:space="preserve"> </w:t>
      </w:r>
      <w:r w:rsidR="00493AB0" w:rsidRPr="001B18CE">
        <w:rPr>
          <w:rFonts w:ascii="Arial" w:hAnsi="Arial" w:cs="Arial"/>
          <w:sz w:val="22"/>
          <w:szCs w:val="22"/>
        </w:rPr>
        <w:t xml:space="preserve">by </w:t>
      </w:r>
      <w:r w:rsidR="00E61870" w:rsidRPr="001B18CE">
        <w:rPr>
          <w:rFonts w:ascii="Arial" w:hAnsi="Arial" w:cs="Arial"/>
          <w:sz w:val="22"/>
          <w:szCs w:val="22"/>
        </w:rPr>
        <w:t xml:space="preserve"> </w:t>
      </w:r>
      <w:r w:rsidR="00251DA6">
        <w:rPr>
          <w:rFonts w:ascii="Arial" w:hAnsi="Arial" w:cs="Arial"/>
          <w:sz w:val="22"/>
          <w:szCs w:val="22"/>
        </w:rPr>
        <w:t xml:space="preserve">10 </w:t>
      </w:r>
      <w:r w:rsidR="00256DDD">
        <w:rPr>
          <w:rFonts w:ascii="Arial" w:hAnsi="Arial" w:cs="Arial"/>
          <w:sz w:val="22"/>
          <w:szCs w:val="22"/>
        </w:rPr>
        <w:t xml:space="preserve"> </w:t>
      </w:r>
      <w:r w:rsidR="00251DA6">
        <w:rPr>
          <w:rFonts w:ascii="Arial" w:hAnsi="Arial" w:cs="Arial"/>
          <w:sz w:val="22"/>
          <w:szCs w:val="22"/>
        </w:rPr>
        <w:t>February</w:t>
      </w:r>
      <w:r w:rsidR="00256DDD">
        <w:rPr>
          <w:rFonts w:ascii="Arial" w:hAnsi="Arial" w:cs="Arial"/>
          <w:sz w:val="22"/>
          <w:szCs w:val="22"/>
        </w:rPr>
        <w:t>,</w:t>
      </w:r>
      <w:r w:rsidR="00892A82" w:rsidRPr="001B18CE">
        <w:rPr>
          <w:rFonts w:ascii="Arial" w:hAnsi="Arial" w:cs="Arial"/>
          <w:sz w:val="22"/>
          <w:szCs w:val="22"/>
        </w:rPr>
        <w:t xml:space="preserve"> 2012</w:t>
      </w:r>
    </w:p>
    <w:p w:rsidR="008B2DE8" w:rsidRPr="001B18CE" w:rsidRDefault="008B2DE8" w:rsidP="00480732">
      <w:pPr>
        <w:numPr>
          <w:ilvl w:val="0"/>
          <w:numId w:val="38"/>
        </w:numPr>
        <w:tabs>
          <w:tab w:val="left" w:pos="288"/>
          <w:tab w:val="left" w:pos="2970"/>
        </w:tabs>
        <w:suppressAutoHyphens/>
        <w:jc w:val="both"/>
        <w:rPr>
          <w:rFonts w:ascii="Arial" w:hAnsi="Arial" w:cs="Arial"/>
          <w:sz w:val="22"/>
          <w:szCs w:val="22"/>
        </w:rPr>
      </w:pPr>
      <w:r w:rsidRPr="001B18CE">
        <w:rPr>
          <w:rFonts w:ascii="Arial" w:hAnsi="Arial" w:cs="Arial"/>
          <w:sz w:val="22"/>
          <w:szCs w:val="22"/>
        </w:rPr>
        <w:t xml:space="preserve">A draft report submission by </w:t>
      </w:r>
      <w:r w:rsidR="00BB3609" w:rsidRPr="001B18CE">
        <w:rPr>
          <w:rFonts w:ascii="Arial" w:hAnsi="Arial" w:cs="Arial"/>
          <w:sz w:val="22"/>
          <w:szCs w:val="22"/>
        </w:rPr>
        <w:t>1</w:t>
      </w:r>
      <w:r w:rsidR="00251DA6">
        <w:rPr>
          <w:rFonts w:ascii="Arial" w:hAnsi="Arial" w:cs="Arial"/>
          <w:sz w:val="22"/>
          <w:szCs w:val="22"/>
        </w:rPr>
        <w:t>4</w:t>
      </w:r>
      <w:r w:rsidRPr="001B18CE">
        <w:rPr>
          <w:rFonts w:ascii="Arial" w:hAnsi="Arial" w:cs="Arial"/>
          <w:sz w:val="22"/>
          <w:szCs w:val="22"/>
        </w:rPr>
        <w:t xml:space="preserve"> </w:t>
      </w:r>
      <w:r w:rsidR="00892A82" w:rsidRPr="001B18CE">
        <w:rPr>
          <w:rFonts w:ascii="Arial" w:hAnsi="Arial" w:cs="Arial"/>
          <w:sz w:val="22"/>
          <w:szCs w:val="22"/>
        </w:rPr>
        <w:t>Feb</w:t>
      </w:r>
      <w:r w:rsidR="00BB3609" w:rsidRPr="001B18CE">
        <w:rPr>
          <w:rFonts w:ascii="Arial" w:hAnsi="Arial" w:cs="Arial"/>
          <w:sz w:val="22"/>
          <w:szCs w:val="22"/>
        </w:rPr>
        <w:t>ruary,</w:t>
      </w:r>
      <w:r w:rsidR="00892A82" w:rsidRPr="001B18CE">
        <w:rPr>
          <w:rFonts w:ascii="Arial" w:hAnsi="Arial" w:cs="Arial"/>
          <w:sz w:val="22"/>
          <w:szCs w:val="22"/>
        </w:rPr>
        <w:t xml:space="preserve"> 2012</w:t>
      </w:r>
      <w:r w:rsidRPr="001B18CE">
        <w:rPr>
          <w:rFonts w:ascii="Arial" w:hAnsi="Arial" w:cs="Arial"/>
          <w:sz w:val="22"/>
          <w:szCs w:val="22"/>
        </w:rPr>
        <w:t xml:space="preserve">.  </w:t>
      </w:r>
    </w:p>
    <w:p w:rsidR="008B2DE8" w:rsidRPr="001B18CE" w:rsidRDefault="008B2DE8" w:rsidP="00480732">
      <w:pPr>
        <w:numPr>
          <w:ilvl w:val="0"/>
          <w:numId w:val="38"/>
        </w:numPr>
        <w:tabs>
          <w:tab w:val="left" w:pos="288"/>
        </w:tabs>
        <w:suppressAutoHyphens/>
        <w:jc w:val="both"/>
        <w:rPr>
          <w:rFonts w:ascii="Arial" w:hAnsi="Arial" w:cs="Arial"/>
          <w:sz w:val="22"/>
          <w:szCs w:val="22"/>
        </w:rPr>
      </w:pPr>
      <w:r w:rsidRPr="001B18CE">
        <w:rPr>
          <w:rFonts w:ascii="Arial" w:hAnsi="Arial" w:cs="Arial"/>
          <w:sz w:val="22"/>
          <w:szCs w:val="22"/>
        </w:rPr>
        <w:t xml:space="preserve">A final report by </w:t>
      </w:r>
      <w:r w:rsidR="00BB3609" w:rsidRPr="001B18CE">
        <w:rPr>
          <w:rFonts w:ascii="Arial" w:hAnsi="Arial" w:cs="Arial"/>
          <w:sz w:val="22"/>
          <w:szCs w:val="22"/>
        </w:rPr>
        <w:t>1</w:t>
      </w:r>
      <w:r w:rsidR="00251DA6">
        <w:rPr>
          <w:rFonts w:ascii="Arial" w:hAnsi="Arial" w:cs="Arial"/>
          <w:sz w:val="22"/>
          <w:szCs w:val="22"/>
        </w:rPr>
        <w:t>6</w:t>
      </w:r>
      <w:r w:rsidRPr="001B18CE">
        <w:rPr>
          <w:rFonts w:ascii="Arial" w:hAnsi="Arial" w:cs="Arial"/>
          <w:sz w:val="22"/>
          <w:szCs w:val="22"/>
        </w:rPr>
        <w:t xml:space="preserve"> </w:t>
      </w:r>
      <w:r w:rsidR="00892A82" w:rsidRPr="001B18CE">
        <w:rPr>
          <w:rFonts w:ascii="Arial" w:hAnsi="Arial" w:cs="Arial"/>
          <w:sz w:val="22"/>
          <w:szCs w:val="22"/>
        </w:rPr>
        <w:t>Feb</w:t>
      </w:r>
      <w:r w:rsidR="00BB3609" w:rsidRPr="001B18CE">
        <w:rPr>
          <w:rFonts w:ascii="Arial" w:hAnsi="Arial" w:cs="Arial"/>
          <w:sz w:val="22"/>
          <w:szCs w:val="22"/>
        </w:rPr>
        <w:t>ruary,</w:t>
      </w:r>
      <w:r w:rsidRPr="001B18CE">
        <w:rPr>
          <w:rFonts w:ascii="Arial" w:hAnsi="Arial" w:cs="Arial"/>
          <w:sz w:val="22"/>
          <w:szCs w:val="22"/>
        </w:rPr>
        <w:t xml:space="preserve"> 20</w:t>
      </w:r>
      <w:r w:rsidR="00892A82" w:rsidRPr="001B18CE">
        <w:rPr>
          <w:rFonts w:ascii="Arial" w:hAnsi="Arial" w:cs="Arial"/>
          <w:sz w:val="22"/>
          <w:szCs w:val="22"/>
        </w:rPr>
        <w:t>12</w:t>
      </w:r>
      <w:r w:rsidRPr="001B18CE">
        <w:rPr>
          <w:rFonts w:ascii="Arial" w:hAnsi="Arial" w:cs="Arial"/>
          <w:sz w:val="22"/>
          <w:szCs w:val="22"/>
        </w:rPr>
        <w:t>.</w:t>
      </w:r>
    </w:p>
    <w:p w:rsidR="008B2DE8" w:rsidRPr="001B18CE" w:rsidRDefault="008B2DE8" w:rsidP="00480732">
      <w:pPr>
        <w:rPr>
          <w:rFonts w:ascii="Arial" w:hAnsi="Arial" w:cs="Arial"/>
          <w:bCs/>
          <w:sz w:val="22"/>
          <w:szCs w:val="22"/>
        </w:rPr>
      </w:pPr>
    </w:p>
    <w:p w:rsidR="008B2DE8" w:rsidRPr="001B18CE" w:rsidRDefault="008B2DE8" w:rsidP="00480732">
      <w:pPr>
        <w:rPr>
          <w:rFonts w:ascii="Arial" w:hAnsi="Arial" w:cs="Arial"/>
          <w:bCs/>
          <w:sz w:val="22"/>
          <w:szCs w:val="22"/>
        </w:rPr>
      </w:pPr>
      <w:r w:rsidRPr="001B18CE">
        <w:rPr>
          <w:rFonts w:ascii="Arial" w:hAnsi="Arial" w:cs="Arial"/>
          <w:bCs/>
          <w:sz w:val="22"/>
          <w:szCs w:val="22"/>
        </w:rPr>
        <w:t>The tentative progr</w:t>
      </w:r>
      <w:r w:rsidR="001B7B2D" w:rsidRPr="001B18CE">
        <w:rPr>
          <w:rFonts w:ascii="Arial" w:hAnsi="Arial" w:cs="Arial"/>
          <w:bCs/>
          <w:sz w:val="22"/>
          <w:szCs w:val="22"/>
        </w:rPr>
        <w:t>am of the M</w:t>
      </w:r>
      <w:r w:rsidRPr="001B18CE">
        <w:rPr>
          <w:rFonts w:ascii="Arial" w:hAnsi="Arial" w:cs="Arial"/>
          <w:bCs/>
          <w:sz w:val="22"/>
          <w:szCs w:val="22"/>
        </w:rPr>
        <w:t>E mission is shown below, and a more detailed schedule is under development.</w:t>
      </w:r>
    </w:p>
    <w:p w:rsidR="008B2DE8" w:rsidRPr="001B18CE" w:rsidRDefault="008B2DE8" w:rsidP="00480732">
      <w:pPr>
        <w:rPr>
          <w:rFonts w:ascii="Arial" w:hAnsi="Arial" w:cs="Arial"/>
          <w:bCs/>
          <w:sz w:val="22"/>
          <w:szCs w:val="22"/>
        </w:rPr>
      </w:pPr>
    </w:p>
    <w:tbl>
      <w:tblPr>
        <w:tblW w:w="0" w:type="auto"/>
        <w:tblInd w:w="-20" w:type="dxa"/>
        <w:tblLayout w:type="fixed"/>
        <w:tblLook w:val="0000"/>
      </w:tblPr>
      <w:tblGrid>
        <w:gridCol w:w="3728"/>
        <w:gridCol w:w="5490"/>
      </w:tblGrid>
      <w:tr w:rsidR="008B2DE8" w:rsidRPr="001B18CE" w:rsidTr="00EE6E52">
        <w:tc>
          <w:tcPr>
            <w:tcW w:w="3728" w:type="dxa"/>
            <w:tcBorders>
              <w:top w:val="single" w:sz="4" w:space="0" w:color="000000"/>
              <w:left w:val="single" w:sz="4" w:space="0" w:color="000000"/>
              <w:bottom w:val="single" w:sz="4" w:space="0" w:color="000000"/>
            </w:tcBorders>
          </w:tcPr>
          <w:p w:rsidR="008B2DE8" w:rsidRPr="001B18CE" w:rsidRDefault="008B2DE8" w:rsidP="00A12275">
            <w:pPr>
              <w:snapToGrid w:val="0"/>
              <w:rPr>
                <w:rFonts w:ascii="Arial" w:hAnsi="Arial" w:cs="Arial"/>
                <w:b/>
                <w:bCs/>
              </w:rPr>
            </w:pPr>
            <w:r w:rsidRPr="001B18CE">
              <w:rPr>
                <w:rFonts w:ascii="Arial" w:hAnsi="Arial" w:cs="Arial"/>
                <w:b/>
                <w:bCs/>
                <w:sz w:val="22"/>
                <w:szCs w:val="22"/>
              </w:rPr>
              <w:t>Dates</w:t>
            </w:r>
          </w:p>
        </w:tc>
        <w:tc>
          <w:tcPr>
            <w:tcW w:w="5490" w:type="dxa"/>
            <w:tcBorders>
              <w:top w:val="single" w:sz="4" w:space="0" w:color="000000"/>
              <w:left w:val="single" w:sz="4" w:space="0" w:color="000000"/>
              <w:bottom w:val="single" w:sz="4" w:space="0" w:color="000000"/>
              <w:right w:val="single" w:sz="4" w:space="0" w:color="000000"/>
            </w:tcBorders>
          </w:tcPr>
          <w:p w:rsidR="008B2DE8" w:rsidRPr="001B18CE" w:rsidRDefault="008B2DE8" w:rsidP="00A12275">
            <w:pPr>
              <w:snapToGrid w:val="0"/>
              <w:rPr>
                <w:rFonts w:ascii="Arial" w:hAnsi="Arial" w:cs="Arial"/>
                <w:bCs/>
              </w:rPr>
            </w:pPr>
            <w:r w:rsidRPr="001B18CE">
              <w:rPr>
                <w:rFonts w:ascii="Arial" w:hAnsi="Arial" w:cs="Arial"/>
                <w:bCs/>
                <w:sz w:val="22"/>
                <w:szCs w:val="22"/>
              </w:rPr>
              <w:t>Item</w:t>
            </w:r>
          </w:p>
        </w:tc>
      </w:tr>
      <w:tr w:rsidR="008B2DE8" w:rsidRPr="001B18CE" w:rsidTr="00EE6E52">
        <w:tc>
          <w:tcPr>
            <w:tcW w:w="3728" w:type="dxa"/>
            <w:tcBorders>
              <w:top w:val="single" w:sz="4" w:space="0" w:color="000000"/>
              <w:left w:val="single" w:sz="4" w:space="0" w:color="000000"/>
              <w:bottom w:val="single" w:sz="4" w:space="0" w:color="000000"/>
            </w:tcBorders>
          </w:tcPr>
          <w:p w:rsidR="008B2DE8" w:rsidRPr="001B18CE" w:rsidRDefault="00251DA6" w:rsidP="00251DA6">
            <w:pPr>
              <w:snapToGrid w:val="0"/>
              <w:rPr>
                <w:rFonts w:ascii="Arial" w:hAnsi="Arial" w:cs="Arial"/>
                <w:bCs/>
              </w:rPr>
            </w:pPr>
            <w:r>
              <w:rPr>
                <w:rFonts w:ascii="Arial" w:hAnsi="Arial" w:cs="Arial"/>
                <w:bCs/>
                <w:sz w:val="22"/>
                <w:szCs w:val="22"/>
              </w:rPr>
              <w:t xml:space="preserve">23-25 </w:t>
            </w:r>
            <w:r w:rsidR="008B2DE8" w:rsidRPr="001B18CE">
              <w:rPr>
                <w:rFonts w:ascii="Arial" w:hAnsi="Arial" w:cs="Arial"/>
                <w:bCs/>
                <w:sz w:val="22"/>
                <w:szCs w:val="22"/>
              </w:rPr>
              <w:t>J</w:t>
            </w:r>
            <w:r w:rsidR="00E17908" w:rsidRPr="001B18CE">
              <w:rPr>
                <w:rFonts w:ascii="Arial" w:hAnsi="Arial" w:cs="Arial"/>
                <w:bCs/>
                <w:sz w:val="22"/>
                <w:szCs w:val="22"/>
              </w:rPr>
              <w:t>an</w:t>
            </w:r>
            <w:r w:rsidR="00410865" w:rsidRPr="001B18CE">
              <w:rPr>
                <w:rFonts w:ascii="Arial" w:hAnsi="Arial" w:cs="Arial"/>
                <w:bCs/>
                <w:sz w:val="22"/>
                <w:szCs w:val="22"/>
              </w:rPr>
              <w:t xml:space="preserve"> </w:t>
            </w:r>
            <w:r w:rsidR="008B2DE8" w:rsidRPr="001B18CE">
              <w:rPr>
                <w:rFonts w:ascii="Arial" w:hAnsi="Arial" w:cs="Arial"/>
                <w:bCs/>
                <w:sz w:val="22"/>
                <w:szCs w:val="22"/>
              </w:rPr>
              <w:t>(</w:t>
            </w:r>
            <w:r w:rsidR="00C11701" w:rsidRPr="001B18CE">
              <w:rPr>
                <w:rFonts w:ascii="Arial" w:hAnsi="Arial" w:cs="Arial"/>
                <w:bCs/>
                <w:sz w:val="22"/>
                <w:szCs w:val="22"/>
              </w:rPr>
              <w:t>3</w:t>
            </w:r>
            <w:r w:rsidR="008B2DE8" w:rsidRPr="001B18CE">
              <w:rPr>
                <w:rFonts w:ascii="Arial" w:hAnsi="Arial" w:cs="Arial"/>
                <w:bCs/>
                <w:sz w:val="22"/>
                <w:szCs w:val="22"/>
              </w:rPr>
              <w:t>w/d)</w:t>
            </w:r>
          </w:p>
        </w:tc>
        <w:tc>
          <w:tcPr>
            <w:tcW w:w="5490" w:type="dxa"/>
            <w:tcBorders>
              <w:top w:val="single" w:sz="4" w:space="0" w:color="000000"/>
              <w:left w:val="single" w:sz="4" w:space="0" w:color="000000"/>
              <w:bottom w:val="single" w:sz="4" w:space="0" w:color="000000"/>
              <w:right w:val="single" w:sz="4" w:space="0" w:color="000000"/>
            </w:tcBorders>
          </w:tcPr>
          <w:p w:rsidR="008B2DE8" w:rsidRPr="001B18CE" w:rsidRDefault="008B2DE8" w:rsidP="00E17908">
            <w:pPr>
              <w:snapToGrid w:val="0"/>
              <w:rPr>
                <w:rFonts w:ascii="Arial" w:hAnsi="Arial" w:cs="Arial"/>
                <w:bCs/>
              </w:rPr>
            </w:pPr>
            <w:r w:rsidRPr="001B18CE">
              <w:rPr>
                <w:rFonts w:ascii="Arial" w:hAnsi="Arial" w:cs="Arial"/>
                <w:bCs/>
                <w:sz w:val="22"/>
                <w:szCs w:val="22"/>
              </w:rPr>
              <w:t xml:space="preserve">Review of main documents </w:t>
            </w:r>
          </w:p>
        </w:tc>
      </w:tr>
      <w:tr w:rsidR="008B2DE8" w:rsidRPr="001B18CE" w:rsidTr="00EE6E52">
        <w:tc>
          <w:tcPr>
            <w:tcW w:w="3728" w:type="dxa"/>
            <w:tcBorders>
              <w:top w:val="single" w:sz="4" w:space="0" w:color="000000"/>
              <w:left w:val="single" w:sz="4" w:space="0" w:color="000000"/>
              <w:bottom w:val="single" w:sz="4" w:space="0" w:color="000000"/>
            </w:tcBorders>
          </w:tcPr>
          <w:p w:rsidR="008B2DE8" w:rsidRPr="001B18CE" w:rsidRDefault="00251DA6" w:rsidP="00251DA6">
            <w:pPr>
              <w:snapToGrid w:val="0"/>
              <w:rPr>
                <w:rFonts w:ascii="Arial" w:hAnsi="Arial" w:cs="Arial"/>
                <w:bCs/>
              </w:rPr>
            </w:pPr>
            <w:r>
              <w:rPr>
                <w:rFonts w:ascii="Arial" w:hAnsi="Arial" w:cs="Arial"/>
                <w:bCs/>
                <w:sz w:val="22"/>
                <w:szCs w:val="22"/>
              </w:rPr>
              <w:t>26Jan- 1 Feb</w:t>
            </w:r>
            <w:r w:rsidR="00410865" w:rsidRPr="001B18CE">
              <w:rPr>
                <w:rFonts w:ascii="Arial" w:hAnsi="Arial" w:cs="Arial"/>
                <w:bCs/>
                <w:sz w:val="22"/>
                <w:szCs w:val="22"/>
              </w:rPr>
              <w:t xml:space="preserve"> </w:t>
            </w:r>
            <w:r w:rsidR="008B2DE8" w:rsidRPr="001B18CE">
              <w:rPr>
                <w:rFonts w:ascii="Arial" w:hAnsi="Arial" w:cs="Arial"/>
                <w:bCs/>
                <w:sz w:val="22"/>
                <w:szCs w:val="22"/>
              </w:rPr>
              <w:t>(</w:t>
            </w:r>
            <w:r w:rsidR="00C11701" w:rsidRPr="001B18CE">
              <w:rPr>
                <w:rFonts w:ascii="Arial" w:hAnsi="Arial" w:cs="Arial"/>
                <w:bCs/>
                <w:sz w:val="22"/>
                <w:szCs w:val="22"/>
              </w:rPr>
              <w:t>5</w:t>
            </w:r>
            <w:r w:rsidR="008B2DE8" w:rsidRPr="001B18CE">
              <w:rPr>
                <w:rFonts w:ascii="Arial" w:hAnsi="Arial" w:cs="Arial"/>
                <w:bCs/>
                <w:sz w:val="22"/>
                <w:szCs w:val="22"/>
              </w:rPr>
              <w:t>w/d)</w:t>
            </w:r>
          </w:p>
        </w:tc>
        <w:tc>
          <w:tcPr>
            <w:tcW w:w="5490" w:type="dxa"/>
            <w:tcBorders>
              <w:top w:val="single" w:sz="4" w:space="0" w:color="000000"/>
              <w:left w:val="single" w:sz="4" w:space="0" w:color="000000"/>
              <w:bottom w:val="single" w:sz="4" w:space="0" w:color="000000"/>
              <w:right w:val="single" w:sz="4" w:space="0" w:color="000000"/>
            </w:tcBorders>
          </w:tcPr>
          <w:p w:rsidR="008B2DE8" w:rsidRPr="001B18CE" w:rsidRDefault="008B2DE8" w:rsidP="00A12275">
            <w:pPr>
              <w:snapToGrid w:val="0"/>
              <w:rPr>
                <w:rFonts w:ascii="Arial" w:hAnsi="Arial" w:cs="Arial"/>
                <w:bCs/>
              </w:rPr>
            </w:pPr>
            <w:r w:rsidRPr="001B18CE">
              <w:rPr>
                <w:rFonts w:ascii="Arial" w:hAnsi="Arial" w:cs="Arial"/>
                <w:bCs/>
                <w:sz w:val="22"/>
                <w:szCs w:val="22"/>
              </w:rPr>
              <w:t>Meeti</w:t>
            </w:r>
            <w:r w:rsidR="00CD0D80" w:rsidRPr="001B18CE">
              <w:rPr>
                <w:rFonts w:ascii="Arial" w:hAnsi="Arial" w:cs="Arial"/>
                <w:bCs/>
                <w:sz w:val="22"/>
                <w:szCs w:val="22"/>
              </w:rPr>
              <w:t>ngs with stakeholders in Ulaanb</w:t>
            </w:r>
            <w:r w:rsidRPr="001B18CE">
              <w:rPr>
                <w:rFonts w:ascii="Arial" w:hAnsi="Arial" w:cs="Arial"/>
                <w:bCs/>
                <w:sz w:val="22"/>
                <w:szCs w:val="22"/>
              </w:rPr>
              <w:t>aatar</w:t>
            </w:r>
          </w:p>
        </w:tc>
      </w:tr>
      <w:tr w:rsidR="008B2DE8" w:rsidRPr="001B18CE" w:rsidTr="00EE6E52">
        <w:tc>
          <w:tcPr>
            <w:tcW w:w="3728" w:type="dxa"/>
            <w:tcBorders>
              <w:top w:val="single" w:sz="4" w:space="0" w:color="000000"/>
              <w:left w:val="single" w:sz="4" w:space="0" w:color="000000"/>
              <w:bottom w:val="single" w:sz="4" w:space="0" w:color="000000"/>
            </w:tcBorders>
          </w:tcPr>
          <w:p w:rsidR="008B2DE8" w:rsidRPr="001B18CE" w:rsidRDefault="00251DA6" w:rsidP="00251DA6">
            <w:pPr>
              <w:snapToGrid w:val="0"/>
              <w:rPr>
                <w:rFonts w:ascii="Arial" w:hAnsi="Arial" w:cs="Arial"/>
                <w:bCs/>
              </w:rPr>
            </w:pPr>
            <w:r>
              <w:rPr>
                <w:rFonts w:ascii="Arial" w:hAnsi="Arial" w:cs="Arial"/>
                <w:bCs/>
                <w:sz w:val="22"/>
                <w:szCs w:val="22"/>
              </w:rPr>
              <w:t>2-3</w:t>
            </w:r>
            <w:r w:rsidR="00C11701" w:rsidRPr="001B18CE">
              <w:rPr>
                <w:rFonts w:ascii="Arial" w:hAnsi="Arial" w:cs="Arial"/>
                <w:bCs/>
                <w:sz w:val="22"/>
                <w:szCs w:val="22"/>
              </w:rPr>
              <w:t xml:space="preserve"> Jan</w:t>
            </w:r>
            <w:r w:rsidR="008B2DE8" w:rsidRPr="001B18CE">
              <w:rPr>
                <w:rFonts w:ascii="Arial" w:hAnsi="Arial" w:cs="Arial"/>
                <w:bCs/>
                <w:sz w:val="22"/>
                <w:szCs w:val="22"/>
              </w:rPr>
              <w:t xml:space="preserve"> (</w:t>
            </w:r>
            <w:r w:rsidR="00C11701" w:rsidRPr="001B18CE">
              <w:rPr>
                <w:rFonts w:ascii="Arial" w:hAnsi="Arial" w:cs="Arial"/>
                <w:bCs/>
                <w:sz w:val="22"/>
                <w:szCs w:val="22"/>
              </w:rPr>
              <w:t>2</w:t>
            </w:r>
            <w:r w:rsidR="008B2DE8" w:rsidRPr="001B18CE">
              <w:rPr>
                <w:rFonts w:ascii="Arial" w:hAnsi="Arial" w:cs="Arial"/>
                <w:bCs/>
                <w:sz w:val="22"/>
                <w:szCs w:val="22"/>
              </w:rPr>
              <w:t xml:space="preserve">w/d) </w:t>
            </w:r>
          </w:p>
        </w:tc>
        <w:tc>
          <w:tcPr>
            <w:tcW w:w="5490" w:type="dxa"/>
            <w:tcBorders>
              <w:top w:val="single" w:sz="4" w:space="0" w:color="000000"/>
              <w:left w:val="single" w:sz="4" w:space="0" w:color="000000"/>
              <w:bottom w:val="single" w:sz="4" w:space="0" w:color="000000"/>
              <w:right w:val="single" w:sz="4" w:space="0" w:color="000000"/>
            </w:tcBorders>
          </w:tcPr>
          <w:p w:rsidR="008B2DE8" w:rsidRPr="001B18CE" w:rsidRDefault="008B2DE8" w:rsidP="00E17908">
            <w:pPr>
              <w:snapToGrid w:val="0"/>
              <w:rPr>
                <w:rFonts w:ascii="Arial" w:hAnsi="Arial" w:cs="Arial"/>
                <w:bCs/>
              </w:rPr>
            </w:pPr>
            <w:r w:rsidRPr="001B18CE">
              <w:rPr>
                <w:rFonts w:ascii="Arial" w:hAnsi="Arial" w:cs="Arial"/>
                <w:bCs/>
                <w:sz w:val="22"/>
                <w:szCs w:val="22"/>
              </w:rPr>
              <w:t xml:space="preserve">Field missions in </w:t>
            </w:r>
            <w:r w:rsidR="00E17908" w:rsidRPr="001B18CE">
              <w:rPr>
                <w:rFonts w:ascii="Arial" w:hAnsi="Arial" w:cs="Arial"/>
                <w:bCs/>
                <w:sz w:val="22"/>
                <w:szCs w:val="22"/>
              </w:rPr>
              <w:t>houses</w:t>
            </w:r>
            <w:r w:rsidRPr="001B18CE">
              <w:rPr>
                <w:rFonts w:ascii="Arial" w:hAnsi="Arial" w:cs="Arial"/>
                <w:bCs/>
                <w:sz w:val="22"/>
                <w:szCs w:val="22"/>
              </w:rPr>
              <w:t xml:space="preserve"> </w:t>
            </w:r>
          </w:p>
        </w:tc>
      </w:tr>
      <w:tr w:rsidR="008B2DE8" w:rsidRPr="001B18CE" w:rsidTr="00EE6E52">
        <w:tc>
          <w:tcPr>
            <w:tcW w:w="3728" w:type="dxa"/>
            <w:tcBorders>
              <w:top w:val="single" w:sz="4" w:space="0" w:color="000000"/>
              <w:left w:val="single" w:sz="4" w:space="0" w:color="000000"/>
              <w:bottom w:val="single" w:sz="4" w:space="0" w:color="000000"/>
            </w:tcBorders>
          </w:tcPr>
          <w:p w:rsidR="008B2DE8" w:rsidRPr="001B18CE" w:rsidRDefault="00251DA6" w:rsidP="00C11701">
            <w:pPr>
              <w:snapToGrid w:val="0"/>
              <w:rPr>
                <w:rFonts w:ascii="Arial" w:hAnsi="Arial" w:cs="Arial"/>
                <w:bCs/>
              </w:rPr>
            </w:pPr>
            <w:r>
              <w:rPr>
                <w:rFonts w:ascii="Arial" w:hAnsi="Arial" w:cs="Arial"/>
                <w:bCs/>
                <w:sz w:val="22"/>
                <w:szCs w:val="22"/>
              </w:rPr>
              <w:t>6-10</w:t>
            </w:r>
            <w:r w:rsidR="00BB3609" w:rsidRPr="001B18CE">
              <w:rPr>
                <w:rFonts w:ascii="Arial" w:hAnsi="Arial" w:cs="Arial"/>
                <w:bCs/>
                <w:sz w:val="22"/>
                <w:szCs w:val="22"/>
                <w:vertAlign w:val="superscript"/>
              </w:rPr>
              <w:t xml:space="preserve"> </w:t>
            </w:r>
            <w:r w:rsidR="00BB3609" w:rsidRPr="001B18CE">
              <w:rPr>
                <w:rFonts w:ascii="Arial" w:hAnsi="Arial" w:cs="Arial"/>
                <w:bCs/>
                <w:sz w:val="22"/>
                <w:szCs w:val="22"/>
              </w:rPr>
              <w:t>Feb</w:t>
            </w:r>
            <w:r w:rsidR="008B2DE8" w:rsidRPr="001B18CE">
              <w:rPr>
                <w:rFonts w:ascii="Arial" w:hAnsi="Arial" w:cs="Arial"/>
                <w:bCs/>
                <w:sz w:val="22"/>
                <w:szCs w:val="22"/>
              </w:rPr>
              <w:t xml:space="preserve"> ( </w:t>
            </w:r>
            <w:r w:rsidR="00C11701" w:rsidRPr="001B18CE">
              <w:rPr>
                <w:rFonts w:ascii="Arial" w:hAnsi="Arial" w:cs="Arial"/>
                <w:bCs/>
                <w:sz w:val="22"/>
                <w:szCs w:val="22"/>
              </w:rPr>
              <w:t>5</w:t>
            </w:r>
            <w:r w:rsidR="008B2DE8" w:rsidRPr="001B18CE">
              <w:rPr>
                <w:rFonts w:ascii="Arial" w:hAnsi="Arial" w:cs="Arial"/>
                <w:bCs/>
                <w:sz w:val="22"/>
                <w:szCs w:val="22"/>
              </w:rPr>
              <w:t xml:space="preserve"> w/d)</w:t>
            </w:r>
          </w:p>
        </w:tc>
        <w:tc>
          <w:tcPr>
            <w:tcW w:w="5490" w:type="dxa"/>
            <w:tcBorders>
              <w:top w:val="single" w:sz="4" w:space="0" w:color="000000"/>
              <w:left w:val="single" w:sz="4" w:space="0" w:color="000000"/>
              <w:bottom w:val="single" w:sz="4" w:space="0" w:color="000000"/>
              <w:right w:val="single" w:sz="4" w:space="0" w:color="000000"/>
            </w:tcBorders>
          </w:tcPr>
          <w:p w:rsidR="008B2DE8" w:rsidRPr="001B18CE" w:rsidRDefault="008B2DE8" w:rsidP="00A12275">
            <w:pPr>
              <w:snapToGrid w:val="0"/>
              <w:rPr>
                <w:rFonts w:ascii="Arial" w:hAnsi="Arial" w:cs="Arial"/>
                <w:bCs/>
              </w:rPr>
            </w:pPr>
            <w:r w:rsidRPr="001B18CE">
              <w:rPr>
                <w:rFonts w:ascii="Arial" w:hAnsi="Arial" w:cs="Arial"/>
                <w:bCs/>
                <w:sz w:val="22"/>
                <w:szCs w:val="22"/>
              </w:rPr>
              <w:t>Debriefing in Ulaanbaatar and submission of draft report</w:t>
            </w:r>
          </w:p>
        </w:tc>
      </w:tr>
      <w:tr w:rsidR="008B2DE8" w:rsidRPr="001B18CE" w:rsidTr="00EE6E52">
        <w:tc>
          <w:tcPr>
            <w:tcW w:w="3728" w:type="dxa"/>
            <w:tcBorders>
              <w:top w:val="single" w:sz="4" w:space="0" w:color="000000"/>
              <w:left w:val="single" w:sz="4" w:space="0" w:color="000000"/>
              <w:bottom w:val="single" w:sz="4" w:space="0" w:color="000000"/>
            </w:tcBorders>
          </w:tcPr>
          <w:p w:rsidR="008B2DE8" w:rsidRPr="001B18CE" w:rsidRDefault="00251DA6" w:rsidP="00251DA6">
            <w:pPr>
              <w:snapToGrid w:val="0"/>
              <w:rPr>
                <w:rFonts w:ascii="Arial" w:hAnsi="Arial" w:cs="Arial"/>
                <w:bCs/>
              </w:rPr>
            </w:pPr>
            <w:r>
              <w:rPr>
                <w:rFonts w:ascii="Arial" w:hAnsi="Arial" w:cs="Arial"/>
                <w:bCs/>
                <w:sz w:val="22"/>
                <w:szCs w:val="22"/>
              </w:rPr>
              <w:t>13-16</w:t>
            </w:r>
            <w:r w:rsidR="00C11701" w:rsidRPr="001B18CE">
              <w:rPr>
                <w:rFonts w:ascii="Arial" w:hAnsi="Arial" w:cs="Arial"/>
                <w:bCs/>
                <w:sz w:val="22"/>
                <w:szCs w:val="22"/>
              </w:rPr>
              <w:t xml:space="preserve"> </w:t>
            </w:r>
            <w:r w:rsidR="00474981" w:rsidRPr="001B18CE">
              <w:rPr>
                <w:rFonts w:ascii="Arial" w:hAnsi="Arial" w:cs="Arial"/>
                <w:bCs/>
                <w:sz w:val="22"/>
                <w:szCs w:val="22"/>
              </w:rPr>
              <w:t>Feb</w:t>
            </w:r>
            <w:r w:rsidR="008B2DE8" w:rsidRPr="001B18CE">
              <w:rPr>
                <w:rFonts w:ascii="Arial" w:hAnsi="Arial" w:cs="Arial"/>
                <w:bCs/>
                <w:sz w:val="22"/>
                <w:szCs w:val="22"/>
              </w:rPr>
              <w:t xml:space="preserve"> ( </w:t>
            </w:r>
            <w:r>
              <w:rPr>
                <w:rFonts w:ascii="Arial" w:hAnsi="Arial" w:cs="Arial"/>
                <w:bCs/>
                <w:sz w:val="22"/>
                <w:szCs w:val="22"/>
              </w:rPr>
              <w:t>4</w:t>
            </w:r>
            <w:r w:rsidR="008B2DE8" w:rsidRPr="001B18CE">
              <w:rPr>
                <w:rFonts w:ascii="Arial" w:hAnsi="Arial" w:cs="Arial"/>
                <w:bCs/>
                <w:sz w:val="22"/>
                <w:szCs w:val="22"/>
              </w:rPr>
              <w:t xml:space="preserve"> w/d) </w:t>
            </w:r>
          </w:p>
        </w:tc>
        <w:tc>
          <w:tcPr>
            <w:tcW w:w="5490" w:type="dxa"/>
            <w:tcBorders>
              <w:top w:val="single" w:sz="4" w:space="0" w:color="000000"/>
              <w:left w:val="single" w:sz="4" w:space="0" w:color="000000"/>
              <w:bottom w:val="single" w:sz="4" w:space="0" w:color="000000"/>
              <w:right w:val="single" w:sz="4" w:space="0" w:color="000000"/>
            </w:tcBorders>
          </w:tcPr>
          <w:p w:rsidR="008B2DE8" w:rsidRPr="001B18CE" w:rsidRDefault="008B2DE8" w:rsidP="00E17908">
            <w:pPr>
              <w:snapToGrid w:val="0"/>
              <w:rPr>
                <w:rFonts w:ascii="Arial" w:hAnsi="Arial" w:cs="Arial"/>
                <w:bCs/>
              </w:rPr>
            </w:pPr>
            <w:r w:rsidRPr="001B18CE">
              <w:rPr>
                <w:rFonts w:ascii="Arial" w:hAnsi="Arial" w:cs="Arial"/>
                <w:bCs/>
                <w:sz w:val="22"/>
                <w:szCs w:val="22"/>
              </w:rPr>
              <w:t>Preparation of final report</w:t>
            </w:r>
          </w:p>
        </w:tc>
      </w:tr>
    </w:tbl>
    <w:p w:rsidR="008B2DE8" w:rsidRPr="001B18CE" w:rsidRDefault="008B2DE8" w:rsidP="0044137D">
      <w:pPr>
        <w:jc w:val="both"/>
        <w:rPr>
          <w:rFonts w:ascii="Arial" w:hAnsi="Arial" w:cs="Arial"/>
          <w:sz w:val="22"/>
          <w:szCs w:val="22"/>
        </w:rPr>
      </w:pPr>
    </w:p>
    <w:p w:rsidR="008B2DE8" w:rsidRPr="001F13B5" w:rsidRDefault="00377FFC" w:rsidP="00F4603D">
      <w:pPr>
        <w:tabs>
          <w:tab w:val="left" w:pos="9270"/>
        </w:tabs>
        <w:rPr>
          <w:rFonts w:ascii="Arial" w:hAnsi="Arial" w:cs="Arial"/>
          <w:sz w:val="22"/>
          <w:szCs w:val="22"/>
        </w:rPr>
      </w:pPr>
      <w:r w:rsidRPr="001B18CE">
        <w:rPr>
          <w:rFonts w:ascii="Arial" w:hAnsi="Arial" w:cs="Arial"/>
          <w:sz w:val="22"/>
          <w:szCs w:val="22"/>
        </w:rPr>
        <w:t>Note</w:t>
      </w:r>
      <w:r w:rsidR="008B2DE8" w:rsidRPr="001B18CE">
        <w:rPr>
          <w:rFonts w:ascii="Arial" w:hAnsi="Arial" w:cs="Arial"/>
          <w:sz w:val="22"/>
          <w:szCs w:val="22"/>
        </w:rPr>
        <w:t>: detailed mission s</w:t>
      </w:r>
      <w:r w:rsidR="00742E86" w:rsidRPr="001B18CE">
        <w:rPr>
          <w:rFonts w:ascii="Arial" w:hAnsi="Arial" w:cs="Arial"/>
          <w:sz w:val="22"/>
          <w:szCs w:val="22"/>
        </w:rPr>
        <w:t xml:space="preserve">chedule to be developed by the </w:t>
      </w:r>
      <w:r w:rsidR="008B2DE8" w:rsidRPr="001B18CE">
        <w:rPr>
          <w:rFonts w:ascii="Arial" w:hAnsi="Arial" w:cs="Arial"/>
          <w:sz w:val="22"/>
          <w:szCs w:val="22"/>
        </w:rPr>
        <w:t xml:space="preserve">Project Unit and </w:t>
      </w:r>
      <w:r w:rsidR="00474981" w:rsidRPr="001B18CE">
        <w:rPr>
          <w:rFonts w:ascii="Arial" w:hAnsi="Arial" w:cs="Arial"/>
          <w:sz w:val="22"/>
          <w:szCs w:val="22"/>
        </w:rPr>
        <w:t>N</w:t>
      </w:r>
      <w:r w:rsidR="00742E86" w:rsidRPr="001B18CE">
        <w:rPr>
          <w:rFonts w:ascii="Arial" w:hAnsi="Arial" w:cs="Arial"/>
          <w:sz w:val="22"/>
          <w:szCs w:val="22"/>
        </w:rPr>
        <w:t>CT.</w:t>
      </w:r>
    </w:p>
    <w:p w:rsidR="008B2DE8" w:rsidRPr="001F13B5" w:rsidRDefault="008B2DE8" w:rsidP="0044137D">
      <w:pPr>
        <w:jc w:val="both"/>
        <w:rPr>
          <w:rFonts w:ascii="Arial" w:hAnsi="Arial" w:cs="Arial"/>
          <w:sz w:val="22"/>
          <w:szCs w:val="22"/>
        </w:rPr>
      </w:pPr>
    </w:p>
    <w:p w:rsidR="008B2DE8" w:rsidRPr="001F13B5" w:rsidRDefault="008B2DE8" w:rsidP="00C42A78">
      <w:pPr>
        <w:jc w:val="both"/>
        <w:rPr>
          <w:rFonts w:ascii="Arial" w:hAnsi="Arial" w:cs="Arial"/>
          <w:sz w:val="22"/>
          <w:szCs w:val="22"/>
        </w:rPr>
      </w:pPr>
    </w:p>
    <w:p w:rsidR="008B2DE8" w:rsidRPr="001F13B5" w:rsidRDefault="008B2DE8" w:rsidP="00C42A78">
      <w:pPr>
        <w:tabs>
          <w:tab w:val="left" w:pos="9270"/>
        </w:tabs>
        <w:rPr>
          <w:rFonts w:ascii="Arial" w:hAnsi="Arial" w:cs="Arial"/>
          <w:sz w:val="22"/>
          <w:szCs w:val="22"/>
        </w:rPr>
      </w:pPr>
    </w:p>
    <w:p w:rsidR="008B2DE8" w:rsidRPr="001F13B5" w:rsidRDefault="008B2DE8" w:rsidP="00C42A78">
      <w:pPr>
        <w:numPr>
          <w:ilvl w:val="0"/>
          <w:numId w:val="2"/>
        </w:numPr>
        <w:ind w:left="0" w:firstLine="0"/>
        <w:rPr>
          <w:rFonts w:ascii="Arial" w:hAnsi="Arial" w:cs="Arial"/>
          <w:b/>
          <w:caps/>
          <w:sz w:val="22"/>
          <w:szCs w:val="22"/>
        </w:rPr>
      </w:pPr>
      <w:r w:rsidRPr="001F13B5">
        <w:rPr>
          <w:rFonts w:ascii="Arial" w:hAnsi="Arial" w:cs="Arial"/>
          <w:b/>
          <w:caps/>
          <w:sz w:val="22"/>
          <w:szCs w:val="22"/>
        </w:rPr>
        <w:t>MANAGEMENT ARRANGEMENTS</w:t>
      </w:r>
    </w:p>
    <w:p w:rsidR="008B2DE8" w:rsidRPr="001F13B5" w:rsidRDefault="008B2DE8" w:rsidP="00A2796C">
      <w:pPr>
        <w:rPr>
          <w:rFonts w:ascii="Arial" w:hAnsi="Arial" w:cs="Arial"/>
          <w:sz w:val="22"/>
          <w:szCs w:val="22"/>
        </w:rPr>
      </w:pPr>
    </w:p>
    <w:p w:rsidR="008B2DE8" w:rsidRPr="001F13B5" w:rsidRDefault="00D74B23" w:rsidP="00A2796C">
      <w:pPr>
        <w:jc w:val="both"/>
        <w:rPr>
          <w:rFonts w:ascii="Arial" w:hAnsi="Arial" w:cs="Arial"/>
          <w:color w:val="333333"/>
          <w:sz w:val="22"/>
          <w:szCs w:val="22"/>
        </w:rPr>
      </w:pPr>
      <w:r>
        <w:rPr>
          <w:rFonts w:ascii="Arial" w:hAnsi="Arial" w:cs="Arial"/>
          <w:color w:val="333333"/>
          <w:sz w:val="22"/>
          <w:szCs w:val="22"/>
        </w:rPr>
        <w:t>The national consultant</w:t>
      </w:r>
      <w:r w:rsidR="00193B61">
        <w:rPr>
          <w:rFonts w:ascii="Arial" w:hAnsi="Arial" w:cs="Arial"/>
          <w:color w:val="333333"/>
          <w:sz w:val="22"/>
          <w:szCs w:val="22"/>
        </w:rPr>
        <w:t xml:space="preserve"> team</w:t>
      </w:r>
      <w:r w:rsidR="008B2DE8" w:rsidRPr="001F13B5">
        <w:rPr>
          <w:rFonts w:ascii="Arial" w:hAnsi="Arial" w:cs="Arial"/>
          <w:color w:val="333333"/>
          <w:sz w:val="22"/>
          <w:szCs w:val="22"/>
        </w:rPr>
        <w:t xml:space="preserve"> will conduct necessary arrangements for performing the tasks outlined in this TOR. He/she will be respo</w:t>
      </w:r>
      <w:r w:rsidR="003E1CB0">
        <w:rPr>
          <w:rFonts w:ascii="Arial" w:hAnsi="Arial" w:cs="Arial"/>
          <w:color w:val="333333"/>
          <w:sz w:val="22"/>
          <w:szCs w:val="22"/>
        </w:rPr>
        <w:t>nsible for consolidating a midterm</w:t>
      </w:r>
      <w:r w:rsidR="008B2DE8" w:rsidRPr="001F13B5">
        <w:rPr>
          <w:rFonts w:ascii="Arial" w:hAnsi="Arial" w:cs="Arial"/>
          <w:color w:val="333333"/>
          <w:sz w:val="22"/>
          <w:szCs w:val="22"/>
        </w:rPr>
        <w:t xml:space="preserve"> report with a full set of annexes</w:t>
      </w:r>
      <w:r w:rsidR="00193B61">
        <w:rPr>
          <w:rFonts w:ascii="Arial" w:hAnsi="Arial" w:cs="Arial"/>
          <w:color w:val="333333"/>
          <w:sz w:val="22"/>
          <w:szCs w:val="22"/>
        </w:rPr>
        <w:t>. The national consultant</w:t>
      </w:r>
      <w:r w:rsidR="0062453F">
        <w:rPr>
          <w:rFonts w:ascii="Arial" w:hAnsi="Arial" w:cs="Arial"/>
          <w:color w:val="333333"/>
          <w:sz w:val="22"/>
          <w:szCs w:val="22"/>
        </w:rPr>
        <w:t xml:space="preserve"> team</w:t>
      </w:r>
      <w:r w:rsidR="00193B61">
        <w:rPr>
          <w:rFonts w:ascii="Arial" w:hAnsi="Arial" w:cs="Arial"/>
          <w:color w:val="333333"/>
          <w:sz w:val="22"/>
          <w:szCs w:val="22"/>
        </w:rPr>
        <w:t xml:space="preserve"> </w:t>
      </w:r>
      <w:r w:rsidR="008B2DE8" w:rsidRPr="001F13B5">
        <w:rPr>
          <w:rFonts w:ascii="Arial" w:hAnsi="Arial" w:cs="Arial"/>
          <w:color w:val="333333"/>
          <w:sz w:val="22"/>
          <w:szCs w:val="22"/>
        </w:rPr>
        <w:t>will be responsible to th</w:t>
      </w:r>
      <w:r w:rsidR="00E35CB3">
        <w:rPr>
          <w:rFonts w:ascii="Arial" w:hAnsi="Arial" w:cs="Arial"/>
          <w:color w:val="333333"/>
          <w:sz w:val="22"/>
          <w:szCs w:val="22"/>
        </w:rPr>
        <w:t>e MRTCUD</w:t>
      </w:r>
      <w:r w:rsidR="008B2DE8" w:rsidRPr="001F13B5">
        <w:rPr>
          <w:rFonts w:ascii="Arial" w:hAnsi="Arial" w:cs="Arial"/>
          <w:color w:val="333333"/>
          <w:sz w:val="22"/>
          <w:szCs w:val="22"/>
        </w:rPr>
        <w:t xml:space="preserve"> and UNDP Mongolia and will report to the National Project Director (NPD), UNDP, project unit and a representative of the </w:t>
      </w:r>
      <w:r w:rsidR="001F13B5" w:rsidRPr="001F13B5">
        <w:rPr>
          <w:rFonts w:ascii="Arial" w:hAnsi="Arial" w:cs="Arial"/>
          <w:color w:val="333333"/>
          <w:sz w:val="22"/>
          <w:szCs w:val="22"/>
        </w:rPr>
        <w:t>MRTCUD</w:t>
      </w:r>
      <w:r w:rsidR="008B2DE8" w:rsidRPr="001F13B5">
        <w:rPr>
          <w:rFonts w:ascii="Arial" w:hAnsi="Arial" w:cs="Arial"/>
          <w:color w:val="333333"/>
          <w:sz w:val="22"/>
          <w:szCs w:val="22"/>
        </w:rPr>
        <w:t xml:space="preserve"> on the status of the work. </w:t>
      </w:r>
    </w:p>
    <w:p w:rsidR="00EE6E52" w:rsidRPr="001F13B5" w:rsidRDefault="00EE6E52" w:rsidP="00A2796C">
      <w:pPr>
        <w:jc w:val="both"/>
        <w:rPr>
          <w:rFonts w:ascii="Arial" w:hAnsi="Arial" w:cs="Arial"/>
          <w:color w:val="333333"/>
          <w:sz w:val="22"/>
          <w:szCs w:val="22"/>
        </w:rPr>
      </w:pPr>
    </w:p>
    <w:p w:rsidR="008B2DE8" w:rsidRPr="001F13B5" w:rsidRDefault="008B2DE8" w:rsidP="00A2796C">
      <w:pPr>
        <w:jc w:val="both"/>
        <w:rPr>
          <w:rFonts w:ascii="Arial" w:hAnsi="Arial" w:cs="Arial"/>
          <w:color w:val="333333"/>
          <w:sz w:val="22"/>
          <w:szCs w:val="22"/>
        </w:rPr>
      </w:pPr>
      <w:r w:rsidRPr="001F13B5">
        <w:rPr>
          <w:rFonts w:ascii="Arial" w:hAnsi="Arial" w:cs="Arial"/>
          <w:color w:val="333333"/>
          <w:sz w:val="22"/>
          <w:szCs w:val="22"/>
        </w:rPr>
        <w:t xml:space="preserve">The </w:t>
      </w:r>
      <w:r w:rsidR="001F13B5" w:rsidRPr="001F13B5">
        <w:rPr>
          <w:rFonts w:ascii="Arial" w:hAnsi="Arial" w:cs="Arial"/>
          <w:color w:val="333333"/>
          <w:sz w:val="22"/>
          <w:szCs w:val="22"/>
        </w:rPr>
        <w:t>MRTCUD</w:t>
      </w:r>
      <w:r w:rsidRPr="001F13B5">
        <w:rPr>
          <w:rFonts w:ascii="Arial" w:hAnsi="Arial" w:cs="Arial"/>
          <w:color w:val="333333"/>
          <w:sz w:val="22"/>
          <w:szCs w:val="22"/>
        </w:rPr>
        <w:t>, UNDP and project unit hold the copyright of the assignment outputs.  The present TORs may be adjusted and modified, without changing the overall objective and the scope of work, on the basis of consultations.</w:t>
      </w:r>
    </w:p>
    <w:p w:rsidR="008B2DE8" w:rsidRPr="001F13B5" w:rsidRDefault="008B2DE8" w:rsidP="00A2796C">
      <w:pPr>
        <w:rPr>
          <w:rFonts w:ascii="Arial" w:hAnsi="Arial" w:cs="Arial"/>
          <w:color w:val="333333"/>
          <w:sz w:val="22"/>
          <w:szCs w:val="22"/>
        </w:rPr>
      </w:pPr>
    </w:p>
    <w:p w:rsidR="008B2DE8" w:rsidRPr="001F13B5" w:rsidRDefault="008B2DE8" w:rsidP="00A2796C">
      <w:pPr>
        <w:rPr>
          <w:rFonts w:ascii="Arial" w:hAnsi="Arial" w:cs="Arial"/>
          <w:color w:val="333333"/>
          <w:sz w:val="22"/>
          <w:szCs w:val="22"/>
          <w:u w:val="single"/>
        </w:rPr>
      </w:pPr>
      <w:r w:rsidRPr="001F13B5">
        <w:rPr>
          <w:rFonts w:ascii="Arial" w:hAnsi="Arial" w:cs="Arial"/>
          <w:color w:val="333333"/>
          <w:sz w:val="22"/>
          <w:szCs w:val="22"/>
        </w:rPr>
        <w:t> </w:t>
      </w:r>
      <w:r w:rsidRPr="001F13B5">
        <w:rPr>
          <w:rFonts w:ascii="Arial" w:hAnsi="Arial" w:cs="Arial"/>
          <w:color w:val="333333"/>
          <w:sz w:val="22"/>
          <w:szCs w:val="22"/>
          <w:u w:val="single"/>
        </w:rPr>
        <w:t xml:space="preserve">Payment modality and schedule: </w:t>
      </w:r>
    </w:p>
    <w:p w:rsidR="008B2DE8" w:rsidRPr="001F13B5" w:rsidRDefault="008B2DE8" w:rsidP="00EE6E52">
      <w:pPr>
        <w:jc w:val="both"/>
        <w:rPr>
          <w:rFonts w:ascii="Arial" w:hAnsi="Arial" w:cs="Arial"/>
          <w:color w:val="333333"/>
          <w:sz w:val="22"/>
          <w:szCs w:val="22"/>
        </w:rPr>
      </w:pPr>
      <w:r w:rsidRPr="001F13B5">
        <w:rPr>
          <w:rFonts w:ascii="Arial" w:hAnsi="Arial" w:cs="Arial"/>
          <w:color w:val="333333"/>
          <w:sz w:val="22"/>
          <w:szCs w:val="22"/>
        </w:rPr>
        <w:t>The UNDP standard method of payment is the output-based lump-sum scheme and th</w:t>
      </w:r>
      <w:r w:rsidR="00E80F18">
        <w:rPr>
          <w:rFonts w:ascii="Arial" w:hAnsi="Arial" w:cs="Arial"/>
          <w:color w:val="333333"/>
          <w:sz w:val="22"/>
          <w:szCs w:val="22"/>
        </w:rPr>
        <w:t>e payment will be made in three</w:t>
      </w:r>
      <w:r w:rsidRPr="001F13B5">
        <w:rPr>
          <w:rFonts w:ascii="Arial" w:hAnsi="Arial" w:cs="Arial"/>
          <w:color w:val="333333"/>
          <w:sz w:val="22"/>
          <w:szCs w:val="22"/>
        </w:rPr>
        <w:t xml:space="preserve"> installments upon satisfactory completion of the following deliverables:</w:t>
      </w:r>
    </w:p>
    <w:p w:rsidR="008B2DE8" w:rsidRPr="001F13B5" w:rsidRDefault="008B2DE8" w:rsidP="00A2796C">
      <w:pPr>
        <w:rPr>
          <w:rFonts w:ascii="Arial" w:hAnsi="Arial" w:cs="Arial"/>
          <w:color w:val="333333"/>
          <w:sz w:val="22"/>
          <w:szCs w:val="22"/>
        </w:rPr>
      </w:pPr>
    </w:p>
    <w:p w:rsidR="008B2DE8" w:rsidRPr="001F13B5" w:rsidRDefault="008B2DE8" w:rsidP="002A6375">
      <w:pPr>
        <w:jc w:val="both"/>
        <w:rPr>
          <w:rFonts w:ascii="Arial" w:hAnsi="Arial" w:cs="Arial"/>
          <w:color w:val="333333"/>
          <w:sz w:val="22"/>
          <w:szCs w:val="22"/>
        </w:rPr>
      </w:pPr>
    </w:p>
    <w:p w:rsidR="008B2DE8" w:rsidRPr="001F13B5" w:rsidRDefault="00251DA6" w:rsidP="002A6375">
      <w:pPr>
        <w:jc w:val="both"/>
        <w:rPr>
          <w:rFonts w:ascii="Arial" w:hAnsi="Arial" w:cs="Arial"/>
          <w:color w:val="333333"/>
          <w:sz w:val="22"/>
          <w:szCs w:val="22"/>
        </w:rPr>
      </w:pPr>
      <w:r w:rsidRPr="001F13B5">
        <w:rPr>
          <w:rFonts w:ascii="Arial" w:hAnsi="Arial" w:cs="Arial"/>
          <w:color w:val="333333"/>
          <w:sz w:val="22"/>
          <w:szCs w:val="22"/>
        </w:rPr>
        <w:t>1</w:t>
      </w:r>
      <w:r w:rsidRPr="001F13B5">
        <w:rPr>
          <w:rFonts w:ascii="Arial" w:hAnsi="Arial" w:cs="Arial"/>
          <w:color w:val="333333"/>
          <w:sz w:val="22"/>
          <w:szCs w:val="22"/>
          <w:vertAlign w:val="superscript"/>
        </w:rPr>
        <w:t>st</w:t>
      </w:r>
      <w:r w:rsidR="008B2DE8" w:rsidRPr="001F13B5">
        <w:rPr>
          <w:rFonts w:ascii="Arial" w:hAnsi="Arial" w:cs="Arial"/>
          <w:color w:val="333333"/>
          <w:sz w:val="22"/>
          <w:szCs w:val="22"/>
        </w:rPr>
        <w:t xml:space="preserve"> installment – 40% upon the </w:t>
      </w:r>
      <w:r>
        <w:rPr>
          <w:rFonts w:ascii="Arial" w:hAnsi="Arial" w:cs="Arial"/>
          <w:color w:val="333333"/>
          <w:sz w:val="22"/>
          <w:szCs w:val="22"/>
        </w:rPr>
        <w:t>presentation of the findings</w:t>
      </w:r>
      <w:r w:rsidR="008B2DE8" w:rsidRPr="001F13B5">
        <w:rPr>
          <w:rFonts w:ascii="Arial" w:hAnsi="Arial" w:cs="Arial"/>
          <w:color w:val="333333"/>
          <w:sz w:val="22"/>
          <w:szCs w:val="22"/>
        </w:rPr>
        <w:t xml:space="preserve"> UNDP</w:t>
      </w:r>
    </w:p>
    <w:p w:rsidR="008B2DE8" w:rsidRPr="001F13B5" w:rsidRDefault="008B2DE8" w:rsidP="002A6375">
      <w:pPr>
        <w:jc w:val="both"/>
        <w:rPr>
          <w:rFonts w:ascii="Arial" w:hAnsi="Arial" w:cs="Arial"/>
          <w:color w:val="333333"/>
          <w:sz w:val="22"/>
          <w:szCs w:val="22"/>
        </w:rPr>
      </w:pPr>
      <w:r w:rsidRPr="001F13B5">
        <w:rPr>
          <w:rFonts w:ascii="Arial" w:hAnsi="Arial" w:cs="Arial"/>
          <w:color w:val="333333"/>
          <w:sz w:val="22"/>
          <w:szCs w:val="22"/>
        </w:rPr>
        <w:t>3</w:t>
      </w:r>
      <w:r w:rsidRPr="001F13B5">
        <w:rPr>
          <w:rFonts w:ascii="Arial" w:hAnsi="Arial" w:cs="Arial"/>
          <w:color w:val="333333"/>
          <w:sz w:val="22"/>
          <w:szCs w:val="22"/>
          <w:vertAlign w:val="superscript"/>
        </w:rPr>
        <w:t>rd</w:t>
      </w:r>
      <w:r w:rsidRPr="001F13B5">
        <w:rPr>
          <w:rFonts w:ascii="Arial" w:hAnsi="Arial" w:cs="Arial"/>
          <w:color w:val="333333"/>
          <w:sz w:val="22"/>
          <w:szCs w:val="22"/>
        </w:rPr>
        <w:t xml:space="preserve"> installment – </w:t>
      </w:r>
      <w:r w:rsidR="00251DA6">
        <w:rPr>
          <w:rFonts w:ascii="Arial" w:hAnsi="Arial" w:cs="Arial"/>
          <w:color w:val="333333"/>
          <w:sz w:val="22"/>
          <w:szCs w:val="22"/>
        </w:rPr>
        <w:t>6</w:t>
      </w:r>
      <w:r w:rsidRPr="001F13B5">
        <w:rPr>
          <w:rFonts w:ascii="Arial" w:hAnsi="Arial" w:cs="Arial"/>
          <w:color w:val="333333"/>
          <w:sz w:val="22"/>
          <w:szCs w:val="22"/>
        </w:rPr>
        <w:t>0% upon the submission of final report and approval of report</w:t>
      </w:r>
    </w:p>
    <w:p w:rsidR="008B2DE8" w:rsidRPr="001F13B5" w:rsidRDefault="008B2DE8" w:rsidP="002A6375">
      <w:pPr>
        <w:jc w:val="both"/>
        <w:rPr>
          <w:rFonts w:ascii="Arial" w:hAnsi="Arial" w:cs="Arial"/>
          <w:color w:val="333333"/>
          <w:sz w:val="22"/>
          <w:szCs w:val="22"/>
        </w:rPr>
      </w:pPr>
    </w:p>
    <w:p w:rsidR="008B2DE8" w:rsidRPr="001F13B5" w:rsidRDefault="008B2DE8" w:rsidP="00A2796C">
      <w:pPr>
        <w:rPr>
          <w:rFonts w:ascii="Arial" w:hAnsi="Arial" w:cs="Arial"/>
          <w:color w:val="333333"/>
          <w:sz w:val="22"/>
          <w:szCs w:val="22"/>
        </w:rPr>
      </w:pPr>
    </w:p>
    <w:p w:rsidR="008B2DE8" w:rsidRPr="001F13B5" w:rsidRDefault="008B2DE8" w:rsidP="00A2796C">
      <w:pPr>
        <w:rPr>
          <w:rFonts w:ascii="Arial" w:hAnsi="Arial" w:cs="Arial"/>
          <w:color w:val="333333"/>
          <w:sz w:val="22"/>
          <w:szCs w:val="22"/>
          <w:u w:val="single"/>
        </w:rPr>
      </w:pPr>
      <w:r w:rsidRPr="001F13B5">
        <w:rPr>
          <w:rFonts w:ascii="Arial" w:hAnsi="Arial" w:cs="Arial"/>
          <w:color w:val="333333"/>
          <w:sz w:val="22"/>
          <w:szCs w:val="22"/>
        </w:rPr>
        <w:t>  </w:t>
      </w:r>
      <w:r w:rsidRPr="001F13B5">
        <w:rPr>
          <w:rFonts w:ascii="Arial" w:hAnsi="Arial" w:cs="Arial"/>
          <w:color w:val="333333"/>
          <w:sz w:val="22"/>
          <w:szCs w:val="22"/>
          <w:u w:val="single"/>
        </w:rPr>
        <w:t xml:space="preserve">Evaluation criteria and weight: </w:t>
      </w:r>
    </w:p>
    <w:p w:rsidR="008B2DE8" w:rsidRPr="001F13B5" w:rsidRDefault="008B2DE8" w:rsidP="00A2796C">
      <w:pPr>
        <w:rPr>
          <w:rFonts w:ascii="Arial" w:hAnsi="Arial" w:cs="Arial"/>
          <w:color w:val="333333"/>
          <w:sz w:val="22"/>
          <w:szCs w:val="22"/>
          <w:u w:val="single"/>
        </w:rPr>
      </w:pPr>
    </w:p>
    <w:p w:rsidR="008B2DE8" w:rsidRPr="001F13B5" w:rsidRDefault="00474981" w:rsidP="00A2796C">
      <w:pPr>
        <w:rPr>
          <w:rFonts w:ascii="Arial" w:hAnsi="Arial" w:cs="Arial"/>
          <w:color w:val="333333"/>
          <w:sz w:val="22"/>
          <w:szCs w:val="22"/>
        </w:rPr>
      </w:pPr>
      <w:r w:rsidRPr="001F13B5">
        <w:rPr>
          <w:rFonts w:ascii="Arial" w:hAnsi="Arial" w:cs="Arial"/>
          <w:color w:val="333333"/>
          <w:sz w:val="22"/>
          <w:szCs w:val="22"/>
        </w:rPr>
        <w:t>N</w:t>
      </w:r>
      <w:r w:rsidR="008B2DE8" w:rsidRPr="001F13B5">
        <w:rPr>
          <w:rFonts w:ascii="Arial" w:hAnsi="Arial" w:cs="Arial"/>
          <w:color w:val="333333"/>
          <w:sz w:val="22"/>
          <w:szCs w:val="22"/>
        </w:rPr>
        <w:t xml:space="preserve">ational </w:t>
      </w:r>
      <w:r w:rsidR="00BA4629">
        <w:rPr>
          <w:rFonts w:ascii="Arial" w:hAnsi="Arial" w:cs="Arial"/>
          <w:color w:val="333333"/>
          <w:sz w:val="22"/>
          <w:szCs w:val="22"/>
        </w:rPr>
        <w:t>consultant t</w:t>
      </w:r>
      <w:r w:rsidRPr="001F13B5">
        <w:rPr>
          <w:rFonts w:ascii="Arial" w:hAnsi="Arial" w:cs="Arial"/>
          <w:color w:val="333333"/>
          <w:sz w:val="22"/>
          <w:szCs w:val="22"/>
        </w:rPr>
        <w:t>eam</w:t>
      </w:r>
      <w:r w:rsidRPr="004E3C9B">
        <w:rPr>
          <w:rFonts w:ascii="Arial" w:hAnsi="Arial" w:cs="Arial"/>
          <w:color w:val="333333"/>
          <w:sz w:val="22"/>
          <w:szCs w:val="22"/>
        </w:rPr>
        <w:t>/Inst</w:t>
      </w:r>
      <w:r w:rsidR="004E3C9B" w:rsidRPr="004E3C9B">
        <w:rPr>
          <w:rFonts w:ascii="Arial" w:hAnsi="Arial" w:cs="Arial"/>
          <w:color w:val="333333"/>
          <w:sz w:val="22"/>
          <w:szCs w:val="22"/>
        </w:rPr>
        <w:t>ituti</w:t>
      </w:r>
      <w:r w:rsidRPr="004E3C9B">
        <w:rPr>
          <w:rFonts w:ascii="Arial" w:hAnsi="Arial" w:cs="Arial"/>
          <w:color w:val="333333"/>
          <w:sz w:val="22"/>
          <w:szCs w:val="22"/>
        </w:rPr>
        <w:t>on</w:t>
      </w:r>
      <w:r w:rsidR="00A05C7C">
        <w:rPr>
          <w:rFonts w:ascii="Arial" w:hAnsi="Arial" w:cs="Arial"/>
          <w:color w:val="333333"/>
          <w:sz w:val="22"/>
          <w:szCs w:val="22"/>
        </w:rPr>
        <w:t xml:space="preserve"> (at least </w:t>
      </w:r>
      <w:r w:rsidR="000F60A8">
        <w:rPr>
          <w:rFonts w:ascii="Arial" w:hAnsi="Arial" w:cs="Arial"/>
          <w:color w:val="333333"/>
          <w:sz w:val="22"/>
          <w:szCs w:val="22"/>
        </w:rPr>
        <w:t xml:space="preserve">3 </w:t>
      </w:r>
      <w:r w:rsidR="00A05C7C">
        <w:rPr>
          <w:rFonts w:ascii="Arial" w:hAnsi="Arial" w:cs="Arial"/>
          <w:color w:val="333333"/>
          <w:sz w:val="22"/>
          <w:szCs w:val="22"/>
        </w:rPr>
        <w:t>specialists</w:t>
      </w:r>
      <w:r w:rsidR="000F60A8">
        <w:rPr>
          <w:rFonts w:ascii="Arial" w:hAnsi="Arial" w:cs="Arial"/>
          <w:color w:val="333333"/>
          <w:sz w:val="22"/>
          <w:szCs w:val="22"/>
        </w:rPr>
        <w:t>)</w:t>
      </w:r>
      <w:r w:rsidR="008B2DE8" w:rsidRPr="001F13B5">
        <w:rPr>
          <w:rFonts w:ascii="Arial" w:hAnsi="Arial" w:cs="Arial"/>
          <w:color w:val="333333"/>
          <w:sz w:val="22"/>
          <w:szCs w:val="22"/>
        </w:rPr>
        <w:t xml:space="preserve"> will be evaluated against combination of technical and financial criteria. Maximum obtainable score is 100, out of which the total score for technical criteria equals to 70 and for financial criteria – to 30.</w:t>
      </w:r>
    </w:p>
    <w:p w:rsidR="008B2DE8" w:rsidRPr="001F13B5" w:rsidRDefault="008B2DE8" w:rsidP="00A2796C">
      <w:pPr>
        <w:rPr>
          <w:rFonts w:ascii="Arial" w:hAnsi="Arial" w:cs="Arial"/>
          <w:color w:val="333333"/>
          <w:sz w:val="22"/>
          <w:szCs w:val="22"/>
        </w:rPr>
      </w:pPr>
    </w:p>
    <w:p w:rsidR="008B2DE8" w:rsidRPr="001F13B5" w:rsidRDefault="008B2DE8" w:rsidP="00481B61">
      <w:pPr>
        <w:rPr>
          <w:rFonts w:ascii="Arial" w:hAnsi="Arial" w:cs="Arial"/>
          <w:color w:val="333333"/>
          <w:sz w:val="22"/>
          <w:szCs w:val="22"/>
        </w:rPr>
      </w:pPr>
      <w:r w:rsidRPr="001F13B5">
        <w:rPr>
          <w:rFonts w:ascii="Arial" w:hAnsi="Arial" w:cs="Arial"/>
          <w:color w:val="333333"/>
          <w:sz w:val="22"/>
          <w:szCs w:val="22"/>
        </w:rPr>
        <w:t> As for the technical evaluation, the following aspects will be considered:</w:t>
      </w:r>
    </w:p>
    <w:p w:rsidR="008B2DE8" w:rsidRPr="001F13B5" w:rsidRDefault="008B2DE8" w:rsidP="00481B61">
      <w:pPr>
        <w:rPr>
          <w:rFonts w:ascii="Arial" w:hAnsi="Arial" w:cs="Arial"/>
          <w:color w:val="333333"/>
          <w:sz w:val="22"/>
          <w:szCs w:val="22"/>
        </w:rPr>
      </w:pPr>
    </w:p>
    <w:p w:rsidR="008B2DE8" w:rsidRPr="00000ACF" w:rsidRDefault="001162FF" w:rsidP="006B7FEC">
      <w:pPr>
        <w:numPr>
          <w:ilvl w:val="0"/>
          <w:numId w:val="19"/>
        </w:numPr>
        <w:spacing w:after="200"/>
        <w:rPr>
          <w:rFonts w:ascii="Arial" w:hAnsi="Arial" w:cs="Arial"/>
          <w:color w:val="333333"/>
          <w:sz w:val="22"/>
          <w:szCs w:val="22"/>
        </w:rPr>
      </w:pPr>
      <w:r>
        <w:rPr>
          <w:rFonts w:ascii="Arial" w:hAnsi="Arial" w:cs="Arial"/>
          <w:color w:val="333333"/>
          <w:sz w:val="22"/>
          <w:szCs w:val="22"/>
        </w:rPr>
        <w:t>Background and education -10</w:t>
      </w:r>
      <w:r w:rsidR="008B2DE8" w:rsidRPr="00000ACF">
        <w:rPr>
          <w:rFonts w:ascii="Arial" w:hAnsi="Arial" w:cs="Arial"/>
          <w:color w:val="333333"/>
          <w:sz w:val="22"/>
          <w:szCs w:val="22"/>
        </w:rPr>
        <w:t>%</w:t>
      </w:r>
    </w:p>
    <w:p w:rsidR="008B2DE8" w:rsidRPr="00000ACF" w:rsidRDefault="008B2DE8" w:rsidP="006B7FEC">
      <w:pPr>
        <w:numPr>
          <w:ilvl w:val="0"/>
          <w:numId w:val="19"/>
        </w:numPr>
        <w:spacing w:after="200"/>
        <w:rPr>
          <w:rFonts w:ascii="Arial" w:hAnsi="Arial" w:cs="Arial"/>
          <w:color w:val="333333"/>
          <w:sz w:val="22"/>
          <w:szCs w:val="22"/>
        </w:rPr>
      </w:pPr>
      <w:r w:rsidRPr="00000ACF">
        <w:rPr>
          <w:rFonts w:ascii="Arial" w:hAnsi="Arial" w:cs="Arial"/>
          <w:color w:val="333333"/>
          <w:sz w:val="22"/>
          <w:szCs w:val="22"/>
        </w:rPr>
        <w:t xml:space="preserve">Practical previous experience relevant to the announced TOR – 30% </w:t>
      </w:r>
    </w:p>
    <w:p w:rsidR="008B2DE8" w:rsidRPr="00000ACF" w:rsidRDefault="008B2DE8" w:rsidP="006B7FEC">
      <w:pPr>
        <w:numPr>
          <w:ilvl w:val="0"/>
          <w:numId w:val="19"/>
        </w:numPr>
        <w:spacing w:after="200"/>
        <w:rPr>
          <w:rFonts w:ascii="Arial" w:hAnsi="Arial" w:cs="Arial"/>
          <w:color w:val="333333"/>
          <w:sz w:val="22"/>
          <w:szCs w:val="22"/>
        </w:rPr>
      </w:pPr>
      <w:r w:rsidRPr="00000ACF">
        <w:rPr>
          <w:rFonts w:ascii="Arial" w:hAnsi="Arial" w:cs="Arial"/>
          <w:color w:val="333333"/>
          <w:sz w:val="22"/>
          <w:szCs w:val="22"/>
        </w:rPr>
        <w:t xml:space="preserve">Substantial knowledge and professional experience in </w:t>
      </w:r>
      <w:r w:rsidR="00E273DE">
        <w:rPr>
          <w:rFonts w:ascii="Arial" w:hAnsi="Arial" w:cs="Arial"/>
          <w:color w:val="333333"/>
          <w:sz w:val="22"/>
          <w:szCs w:val="22"/>
        </w:rPr>
        <w:t xml:space="preserve">the </w:t>
      </w:r>
      <w:r w:rsidRPr="00000ACF">
        <w:rPr>
          <w:rFonts w:ascii="Arial" w:hAnsi="Arial" w:cs="Arial"/>
          <w:color w:val="333333"/>
          <w:sz w:val="22"/>
          <w:szCs w:val="22"/>
        </w:rPr>
        <w:t xml:space="preserve">field </w:t>
      </w:r>
      <w:r w:rsidR="00E273DE">
        <w:rPr>
          <w:rFonts w:ascii="Arial" w:hAnsi="Arial" w:cs="Arial"/>
          <w:color w:val="333333"/>
          <w:sz w:val="22"/>
          <w:szCs w:val="22"/>
        </w:rPr>
        <w:t xml:space="preserve">of </w:t>
      </w:r>
      <w:r w:rsidR="00E273DE" w:rsidRPr="00000ACF">
        <w:rPr>
          <w:rFonts w:ascii="Arial" w:hAnsi="Arial" w:cs="Arial"/>
          <w:sz w:val="22"/>
          <w:szCs w:val="22"/>
        </w:rPr>
        <w:t>Financing, Construc</w:t>
      </w:r>
      <w:r w:rsidR="00E273DE">
        <w:rPr>
          <w:rFonts w:ascii="Arial" w:hAnsi="Arial" w:cs="Arial"/>
          <w:sz w:val="22"/>
          <w:szCs w:val="22"/>
        </w:rPr>
        <w:t>tion, E</w:t>
      </w:r>
      <w:r w:rsidR="00E273DE" w:rsidRPr="00000ACF">
        <w:rPr>
          <w:rFonts w:ascii="Arial" w:hAnsi="Arial" w:cs="Arial"/>
          <w:sz w:val="22"/>
          <w:szCs w:val="22"/>
        </w:rPr>
        <w:t>nvironmental  science</w:t>
      </w:r>
      <w:r w:rsidR="00E273DE" w:rsidRPr="00000ACF">
        <w:rPr>
          <w:rFonts w:ascii="Arial" w:hAnsi="Arial" w:cs="Arial"/>
          <w:color w:val="333333"/>
          <w:sz w:val="22"/>
          <w:szCs w:val="22"/>
        </w:rPr>
        <w:t xml:space="preserve"> </w:t>
      </w:r>
      <w:r w:rsidRPr="00000ACF">
        <w:rPr>
          <w:rFonts w:ascii="Arial" w:hAnsi="Arial" w:cs="Arial"/>
          <w:color w:val="333333"/>
          <w:sz w:val="22"/>
          <w:szCs w:val="22"/>
        </w:rPr>
        <w:t>and program monitoring competences-20%</w:t>
      </w:r>
    </w:p>
    <w:p w:rsidR="008B2DE8" w:rsidRPr="00000ACF" w:rsidRDefault="002B2B3C" w:rsidP="006B7FEC">
      <w:pPr>
        <w:numPr>
          <w:ilvl w:val="0"/>
          <w:numId w:val="19"/>
        </w:numPr>
        <w:spacing w:before="100" w:beforeAutospacing="1" w:after="100" w:afterAutospacing="1"/>
        <w:rPr>
          <w:rFonts w:ascii="Arial" w:hAnsi="Arial" w:cs="Arial"/>
          <w:color w:val="333333"/>
          <w:sz w:val="22"/>
          <w:szCs w:val="22"/>
        </w:rPr>
      </w:pPr>
      <w:r>
        <w:rPr>
          <w:rFonts w:ascii="Arial" w:hAnsi="Arial" w:cs="Arial"/>
          <w:color w:val="333333"/>
          <w:sz w:val="22"/>
          <w:szCs w:val="22"/>
        </w:rPr>
        <w:t xml:space="preserve">English language fluency </w:t>
      </w:r>
      <w:r w:rsidR="008B2DE8" w:rsidRPr="00000ACF">
        <w:rPr>
          <w:rFonts w:ascii="Arial" w:hAnsi="Arial" w:cs="Arial"/>
          <w:color w:val="333333"/>
          <w:sz w:val="22"/>
          <w:szCs w:val="22"/>
        </w:rPr>
        <w:t xml:space="preserve">both oral and written  and previous experience working with international organizations -10% </w:t>
      </w:r>
    </w:p>
    <w:p w:rsidR="008B2DE8" w:rsidRPr="00000ACF" w:rsidRDefault="008B2DE8" w:rsidP="006B7FEC">
      <w:pPr>
        <w:rPr>
          <w:rFonts w:ascii="Arial" w:hAnsi="Arial" w:cs="Arial"/>
          <w:color w:val="333333"/>
          <w:sz w:val="22"/>
          <w:szCs w:val="22"/>
        </w:rPr>
      </w:pPr>
      <w:r w:rsidRPr="00000ACF">
        <w:rPr>
          <w:rFonts w:ascii="Arial" w:hAnsi="Arial" w:cs="Arial"/>
          <w:color w:val="333333"/>
          <w:sz w:val="22"/>
          <w:szCs w:val="22"/>
        </w:rPr>
        <w:t xml:space="preserve">* The financial proposal should have a breakdown of consultancy fee that is expected to be incurred (except travel expenses to the countryside). </w:t>
      </w:r>
    </w:p>
    <w:p w:rsidR="008B2DE8" w:rsidRPr="00000ACF" w:rsidRDefault="008B2DE8" w:rsidP="006B7FEC">
      <w:pPr>
        <w:rPr>
          <w:rFonts w:ascii="Arial" w:hAnsi="Arial" w:cs="Arial"/>
          <w:color w:val="333333"/>
          <w:sz w:val="22"/>
          <w:szCs w:val="22"/>
        </w:rPr>
      </w:pPr>
    </w:p>
    <w:p w:rsidR="008B2DE8" w:rsidRPr="00000ACF" w:rsidRDefault="008B2DE8" w:rsidP="00A12275">
      <w:pPr>
        <w:rPr>
          <w:rFonts w:ascii="Arial" w:hAnsi="Arial" w:cs="Arial"/>
          <w:sz w:val="22"/>
          <w:szCs w:val="22"/>
        </w:rPr>
      </w:pPr>
      <w:r w:rsidRPr="00000ACF">
        <w:rPr>
          <w:rFonts w:ascii="Arial" w:hAnsi="Arial" w:cs="Arial"/>
          <w:color w:val="333333"/>
          <w:sz w:val="22"/>
          <w:szCs w:val="22"/>
        </w:rPr>
        <w:t> </w:t>
      </w:r>
    </w:p>
    <w:tbl>
      <w:tblPr>
        <w:tblW w:w="9360" w:type="dxa"/>
        <w:tblCellSpacing w:w="30" w:type="dxa"/>
        <w:tblInd w:w="-105" w:type="dxa"/>
        <w:tblCellMar>
          <w:top w:w="15" w:type="dxa"/>
          <w:left w:w="15" w:type="dxa"/>
          <w:bottom w:w="15" w:type="dxa"/>
          <w:right w:w="15" w:type="dxa"/>
        </w:tblCellMar>
        <w:tblLook w:val="0000"/>
      </w:tblPr>
      <w:tblGrid>
        <w:gridCol w:w="9360"/>
      </w:tblGrid>
      <w:tr w:rsidR="008B2DE8" w:rsidRPr="00000ACF" w:rsidTr="00A12275">
        <w:trPr>
          <w:tblCellSpacing w:w="30" w:type="dxa"/>
        </w:trPr>
        <w:tc>
          <w:tcPr>
            <w:tcW w:w="9240" w:type="dxa"/>
            <w:vAlign w:val="center"/>
          </w:tcPr>
          <w:p w:rsidR="008B2DE8" w:rsidRPr="00000ACF" w:rsidRDefault="008B2DE8" w:rsidP="00A12275">
            <w:pPr>
              <w:pStyle w:val="Heading3"/>
              <w:rPr>
                <w:rFonts w:ascii="Arial" w:hAnsi="Arial" w:cs="Arial"/>
                <w:color w:val="auto"/>
                <w:sz w:val="22"/>
                <w:szCs w:val="22"/>
                <w:u w:val="single"/>
              </w:rPr>
            </w:pPr>
            <w:r w:rsidRPr="00000ACF">
              <w:rPr>
                <w:rFonts w:ascii="Arial" w:hAnsi="Arial" w:cs="Arial"/>
                <w:color w:val="auto"/>
                <w:sz w:val="22"/>
                <w:szCs w:val="22"/>
                <w:u w:val="single"/>
              </w:rPr>
              <w:t>Competencies</w:t>
            </w:r>
          </w:p>
        </w:tc>
      </w:tr>
      <w:tr w:rsidR="008B2DE8" w:rsidRPr="00000ACF" w:rsidTr="00A12275">
        <w:trPr>
          <w:tblCellSpacing w:w="30" w:type="dxa"/>
        </w:trPr>
        <w:tc>
          <w:tcPr>
            <w:tcW w:w="9240" w:type="dxa"/>
            <w:vAlign w:val="center"/>
          </w:tcPr>
          <w:p w:rsidR="008B2DE8" w:rsidRPr="00000ACF" w:rsidRDefault="008B2DE8" w:rsidP="00852AF6">
            <w:pPr>
              <w:numPr>
                <w:ilvl w:val="0"/>
                <w:numId w:val="12"/>
              </w:numPr>
              <w:ind w:left="1440"/>
              <w:rPr>
                <w:rFonts w:ascii="Arial" w:hAnsi="Arial" w:cs="Arial"/>
                <w:color w:val="333333"/>
                <w:sz w:val="22"/>
                <w:szCs w:val="22"/>
              </w:rPr>
            </w:pPr>
            <w:r w:rsidRPr="00000ACF">
              <w:rPr>
                <w:rFonts w:ascii="Arial" w:hAnsi="Arial" w:cs="Arial"/>
                <w:color w:val="333333"/>
                <w:sz w:val="22"/>
                <w:szCs w:val="22"/>
              </w:rPr>
              <w:t xml:space="preserve">Good practical experience relevant to the announced TOR </w:t>
            </w:r>
          </w:p>
          <w:p w:rsidR="008B2DE8" w:rsidRPr="00000ACF" w:rsidRDefault="008B2DE8" w:rsidP="00852AF6">
            <w:pPr>
              <w:numPr>
                <w:ilvl w:val="0"/>
                <w:numId w:val="12"/>
              </w:numPr>
              <w:ind w:left="1440"/>
              <w:rPr>
                <w:rFonts w:ascii="Arial" w:hAnsi="Arial" w:cs="Arial"/>
                <w:color w:val="333333"/>
                <w:sz w:val="22"/>
                <w:szCs w:val="22"/>
              </w:rPr>
            </w:pPr>
            <w:r w:rsidRPr="00000ACF">
              <w:rPr>
                <w:rFonts w:ascii="Arial" w:hAnsi="Arial" w:cs="Arial"/>
                <w:color w:val="333333"/>
                <w:sz w:val="22"/>
                <w:szCs w:val="22"/>
              </w:rPr>
              <w:lastRenderedPageBreak/>
              <w:t xml:space="preserve">Substantial experience in field of  </w:t>
            </w:r>
            <w:r w:rsidR="00D8742A" w:rsidRPr="00000ACF">
              <w:rPr>
                <w:rFonts w:ascii="Arial" w:hAnsi="Arial" w:cs="Arial"/>
                <w:sz w:val="22"/>
                <w:szCs w:val="22"/>
              </w:rPr>
              <w:t>Financing, Constr</w:t>
            </w:r>
            <w:r w:rsidR="000F60A8" w:rsidRPr="00000ACF">
              <w:rPr>
                <w:rFonts w:ascii="Arial" w:hAnsi="Arial" w:cs="Arial"/>
                <w:sz w:val="22"/>
                <w:szCs w:val="22"/>
              </w:rPr>
              <w:t>uc</w:t>
            </w:r>
            <w:r w:rsidR="00D8742A" w:rsidRPr="00000ACF">
              <w:rPr>
                <w:rFonts w:ascii="Arial" w:hAnsi="Arial" w:cs="Arial"/>
                <w:sz w:val="22"/>
                <w:szCs w:val="22"/>
              </w:rPr>
              <w:t>tion and Environmental  science</w:t>
            </w:r>
            <w:r w:rsidR="00D8742A" w:rsidRPr="00000ACF">
              <w:rPr>
                <w:rFonts w:ascii="Arial" w:hAnsi="Arial" w:cs="Arial"/>
                <w:color w:val="333333"/>
                <w:sz w:val="22"/>
                <w:szCs w:val="22"/>
              </w:rPr>
              <w:t xml:space="preserve"> </w:t>
            </w:r>
            <w:r w:rsidRPr="00000ACF">
              <w:rPr>
                <w:rFonts w:ascii="Arial" w:hAnsi="Arial" w:cs="Arial"/>
                <w:color w:val="333333"/>
                <w:sz w:val="22"/>
                <w:szCs w:val="22"/>
              </w:rPr>
              <w:t xml:space="preserve">and other related field </w:t>
            </w:r>
          </w:p>
          <w:p w:rsidR="008B2DE8" w:rsidRPr="00000ACF" w:rsidRDefault="008B2DE8" w:rsidP="00852AF6">
            <w:pPr>
              <w:numPr>
                <w:ilvl w:val="0"/>
                <w:numId w:val="17"/>
              </w:numPr>
              <w:ind w:left="1440"/>
              <w:rPr>
                <w:rFonts w:ascii="Arial" w:hAnsi="Arial" w:cs="Arial"/>
                <w:color w:val="333333"/>
                <w:sz w:val="22"/>
                <w:szCs w:val="22"/>
              </w:rPr>
            </w:pPr>
            <w:r w:rsidRPr="00000ACF">
              <w:rPr>
                <w:rFonts w:ascii="Arial" w:hAnsi="Arial" w:cs="Arial"/>
                <w:color w:val="333333"/>
                <w:sz w:val="22"/>
                <w:szCs w:val="22"/>
              </w:rPr>
              <w:t xml:space="preserve">Excellent participatory process skills </w:t>
            </w:r>
          </w:p>
          <w:p w:rsidR="008B2DE8" w:rsidRPr="00000ACF" w:rsidRDefault="008B2DE8" w:rsidP="00852AF6">
            <w:pPr>
              <w:numPr>
                <w:ilvl w:val="0"/>
                <w:numId w:val="17"/>
              </w:numPr>
              <w:ind w:left="1440"/>
              <w:rPr>
                <w:rFonts w:ascii="Arial" w:hAnsi="Arial" w:cs="Arial"/>
                <w:color w:val="333333"/>
                <w:sz w:val="22"/>
                <w:szCs w:val="22"/>
              </w:rPr>
            </w:pPr>
            <w:r w:rsidRPr="00000ACF">
              <w:rPr>
                <w:rFonts w:ascii="Arial" w:hAnsi="Arial" w:cs="Arial"/>
                <w:color w:val="333333"/>
                <w:sz w:val="22"/>
                <w:szCs w:val="22"/>
              </w:rPr>
              <w:t>Good interpersonal and communication skills</w:t>
            </w:r>
          </w:p>
          <w:p w:rsidR="008B2DE8" w:rsidRPr="00000ACF" w:rsidRDefault="008B2DE8" w:rsidP="00852AF6">
            <w:pPr>
              <w:numPr>
                <w:ilvl w:val="0"/>
                <w:numId w:val="12"/>
              </w:numPr>
              <w:ind w:left="1440"/>
              <w:rPr>
                <w:rFonts w:ascii="Arial" w:hAnsi="Arial" w:cs="Arial"/>
                <w:color w:val="333333"/>
                <w:sz w:val="22"/>
                <w:szCs w:val="22"/>
              </w:rPr>
            </w:pPr>
            <w:r w:rsidRPr="00000ACF">
              <w:rPr>
                <w:rFonts w:ascii="Arial" w:hAnsi="Arial" w:cs="Arial"/>
                <w:color w:val="333333"/>
                <w:sz w:val="22"/>
                <w:szCs w:val="22"/>
              </w:rPr>
              <w:t xml:space="preserve">Experience in working with international organizations and in developing countries </w:t>
            </w:r>
          </w:p>
          <w:p w:rsidR="008B2DE8" w:rsidRPr="00000ACF" w:rsidRDefault="008B2DE8" w:rsidP="00852AF6">
            <w:pPr>
              <w:numPr>
                <w:ilvl w:val="0"/>
                <w:numId w:val="17"/>
              </w:numPr>
              <w:ind w:left="1440"/>
              <w:rPr>
                <w:rFonts w:ascii="Arial" w:hAnsi="Arial" w:cs="Arial"/>
                <w:color w:val="333333"/>
                <w:sz w:val="22"/>
                <w:szCs w:val="22"/>
              </w:rPr>
            </w:pPr>
            <w:r w:rsidRPr="00000ACF">
              <w:rPr>
                <w:rFonts w:ascii="Arial" w:hAnsi="Arial" w:cs="Arial"/>
                <w:color w:val="333333"/>
                <w:sz w:val="22"/>
                <w:szCs w:val="22"/>
              </w:rPr>
              <w:t>Ability to establish priorities and to plan and coordinate works</w:t>
            </w:r>
          </w:p>
          <w:p w:rsidR="008B2DE8" w:rsidRPr="00000ACF" w:rsidRDefault="008B2DE8" w:rsidP="00852AF6">
            <w:pPr>
              <w:numPr>
                <w:ilvl w:val="0"/>
                <w:numId w:val="17"/>
              </w:numPr>
              <w:ind w:left="1440"/>
              <w:rPr>
                <w:rFonts w:ascii="Arial" w:hAnsi="Arial" w:cs="Arial"/>
                <w:color w:val="333333"/>
                <w:sz w:val="22"/>
                <w:szCs w:val="22"/>
              </w:rPr>
            </w:pPr>
            <w:r w:rsidRPr="00000ACF">
              <w:rPr>
                <w:rFonts w:ascii="Arial" w:hAnsi="Arial" w:cs="Arial"/>
                <w:color w:val="333333"/>
                <w:sz w:val="22"/>
                <w:szCs w:val="22"/>
              </w:rPr>
              <w:t>Fluent in English language (oral and written)</w:t>
            </w:r>
          </w:p>
          <w:p w:rsidR="008B2DE8" w:rsidRPr="00000ACF" w:rsidRDefault="008B2DE8" w:rsidP="00852AF6">
            <w:pPr>
              <w:numPr>
                <w:ilvl w:val="0"/>
                <w:numId w:val="17"/>
              </w:numPr>
              <w:ind w:left="1440"/>
              <w:rPr>
                <w:rFonts w:ascii="Arial" w:hAnsi="Arial" w:cs="Arial"/>
                <w:color w:val="333333"/>
                <w:sz w:val="22"/>
                <w:szCs w:val="22"/>
              </w:rPr>
            </w:pPr>
            <w:r w:rsidRPr="00000ACF">
              <w:rPr>
                <w:rFonts w:ascii="Arial" w:hAnsi="Arial" w:cs="Arial"/>
                <w:color w:val="333333"/>
                <w:sz w:val="22"/>
                <w:szCs w:val="22"/>
              </w:rPr>
              <w:t xml:space="preserve">Computer literacy, particularly, with MS Office </w:t>
            </w:r>
          </w:p>
          <w:p w:rsidR="008B2DE8" w:rsidRPr="00000ACF" w:rsidRDefault="008B2DE8" w:rsidP="00852AF6">
            <w:pPr>
              <w:numPr>
                <w:ilvl w:val="0"/>
                <w:numId w:val="17"/>
              </w:numPr>
              <w:ind w:left="0"/>
              <w:rPr>
                <w:rFonts w:ascii="Arial" w:hAnsi="Arial" w:cs="Arial"/>
                <w:color w:val="333333"/>
                <w:sz w:val="22"/>
                <w:szCs w:val="22"/>
              </w:rPr>
            </w:pPr>
          </w:p>
        </w:tc>
      </w:tr>
      <w:tr w:rsidR="008B2DE8" w:rsidRPr="00000ACF" w:rsidTr="00A12275">
        <w:trPr>
          <w:tblCellSpacing w:w="30" w:type="dxa"/>
        </w:trPr>
        <w:tc>
          <w:tcPr>
            <w:tcW w:w="9240" w:type="dxa"/>
            <w:vAlign w:val="center"/>
          </w:tcPr>
          <w:p w:rsidR="008B2DE8" w:rsidRPr="00000ACF" w:rsidRDefault="008B2DE8" w:rsidP="00A12275">
            <w:pPr>
              <w:pStyle w:val="Heading3"/>
              <w:rPr>
                <w:rFonts w:ascii="Arial" w:hAnsi="Arial" w:cs="Arial"/>
                <w:color w:val="auto"/>
                <w:sz w:val="22"/>
                <w:szCs w:val="22"/>
                <w:u w:val="single"/>
              </w:rPr>
            </w:pPr>
            <w:r w:rsidRPr="00000ACF">
              <w:rPr>
                <w:rFonts w:ascii="Arial" w:hAnsi="Arial" w:cs="Arial"/>
                <w:color w:val="auto"/>
                <w:sz w:val="22"/>
                <w:szCs w:val="22"/>
                <w:u w:val="single"/>
              </w:rPr>
              <w:lastRenderedPageBreak/>
              <w:t>Required Skills and Experience</w:t>
            </w:r>
          </w:p>
        </w:tc>
      </w:tr>
      <w:tr w:rsidR="008B2DE8" w:rsidRPr="00000ACF" w:rsidTr="00A12275">
        <w:trPr>
          <w:tblCellSpacing w:w="30" w:type="dxa"/>
        </w:trPr>
        <w:tc>
          <w:tcPr>
            <w:tcW w:w="9240" w:type="dxa"/>
            <w:vAlign w:val="center"/>
          </w:tcPr>
          <w:p w:rsidR="008B2DE8" w:rsidRPr="00000ACF" w:rsidRDefault="008B2DE8" w:rsidP="00A12275">
            <w:pPr>
              <w:ind w:left="1440" w:hanging="1440"/>
              <w:jc w:val="both"/>
              <w:rPr>
                <w:rFonts w:ascii="Arial" w:hAnsi="Arial" w:cs="Arial"/>
                <w:sz w:val="22"/>
                <w:szCs w:val="22"/>
                <w:lang w:val="mn-MN"/>
              </w:rPr>
            </w:pPr>
            <w:r w:rsidRPr="00000ACF">
              <w:rPr>
                <w:rFonts w:ascii="Arial" w:hAnsi="Arial" w:cs="Arial"/>
                <w:sz w:val="22"/>
                <w:szCs w:val="22"/>
                <w:u w:val="single"/>
              </w:rPr>
              <w:t>Education</w:t>
            </w:r>
            <w:r w:rsidRPr="00000ACF">
              <w:rPr>
                <w:rFonts w:ascii="Arial" w:hAnsi="Arial" w:cs="Arial"/>
                <w:sz w:val="22"/>
                <w:szCs w:val="22"/>
                <w:u w:val="single"/>
                <w:lang w:val="mn-MN"/>
              </w:rPr>
              <w:t>:</w:t>
            </w:r>
            <w:r w:rsidRPr="00000ACF">
              <w:rPr>
                <w:rFonts w:ascii="Arial" w:hAnsi="Arial" w:cs="Arial"/>
                <w:b/>
                <w:sz w:val="22"/>
                <w:szCs w:val="22"/>
                <w:lang w:val="mn-MN"/>
              </w:rPr>
              <w:t xml:space="preserve"> </w:t>
            </w:r>
            <w:r w:rsidRPr="00000ACF">
              <w:rPr>
                <w:rFonts w:ascii="Arial" w:hAnsi="Arial" w:cs="Arial"/>
                <w:b/>
                <w:sz w:val="22"/>
                <w:szCs w:val="22"/>
                <w:lang w:val="mn-MN"/>
              </w:rPr>
              <w:tab/>
            </w:r>
            <w:r w:rsidRPr="00000ACF">
              <w:rPr>
                <w:rFonts w:ascii="Arial" w:hAnsi="Arial" w:cs="Arial"/>
                <w:sz w:val="22"/>
                <w:szCs w:val="22"/>
              </w:rPr>
              <w:t xml:space="preserve">Master or higher degree in </w:t>
            </w:r>
            <w:r w:rsidR="00474981" w:rsidRPr="00000ACF">
              <w:rPr>
                <w:rFonts w:ascii="Arial" w:hAnsi="Arial" w:cs="Arial"/>
                <w:sz w:val="22"/>
                <w:szCs w:val="22"/>
              </w:rPr>
              <w:t>Financing</w:t>
            </w:r>
            <w:r w:rsidRPr="00000ACF">
              <w:rPr>
                <w:rFonts w:ascii="Arial" w:hAnsi="Arial" w:cs="Arial"/>
                <w:sz w:val="22"/>
                <w:szCs w:val="22"/>
              </w:rPr>
              <w:t xml:space="preserve">, </w:t>
            </w:r>
            <w:r w:rsidR="00474981" w:rsidRPr="00000ACF">
              <w:rPr>
                <w:rFonts w:ascii="Arial" w:hAnsi="Arial" w:cs="Arial"/>
                <w:sz w:val="22"/>
                <w:szCs w:val="22"/>
              </w:rPr>
              <w:t>Constr</w:t>
            </w:r>
            <w:r w:rsidR="000F60A8" w:rsidRPr="00000ACF">
              <w:rPr>
                <w:rFonts w:ascii="Arial" w:hAnsi="Arial" w:cs="Arial"/>
                <w:sz w:val="22"/>
                <w:szCs w:val="22"/>
              </w:rPr>
              <w:t>u</w:t>
            </w:r>
            <w:r w:rsidR="00474981" w:rsidRPr="00000ACF">
              <w:rPr>
                <w:rFonts w:ascii="Arial" w:hAnsi="Arial" w:cs="Arial"/>
                <w:sz w:val="22"/>
                <w:szCs w:val="22"/>
              </w:rPr>
              <w:t xml:space="preserve">ction and </w:t>
            </w:r>
            <w:r w:rsidR="00B82BAA" w:rsidRPr="00000ACF">
              <w:rPr>
                <w:rFonts w:ascii="Arial" w:hAnsi="Arial" w:cs="Arial"/>
                <w:sz w:val="22"/>
                <w:szCs w:val="22"/>
              </w:rPr>
              <w:t>Environmental science</w:t>
            </w:r>
            <w:r w:rsidRPr="00000ACF">
              <w:rPr>
                <w:rFonts w:ascii="Arial" w:hAnsi="Arial" w:cs="Arial"/>
                <w:sz w:val="22"/>
                <w:szCs w:val="22"/>
                <w:lang w:val="mn-MN"/>
              </w:rPr>
              <w:t>.</w:t>
            </w:r>
          </w:p>
          <w:p w:rsidR="008B2DE8" w:rsidRPr="00000ACF" w:rsidRDefault="008B2DE8" w:rsidP="00A12275">
            <w:pPr>
              <w:ind w:left="1440" w:hanging="1440"/>
              <w:jc w:val="both"/>
              <w:rPr>
                <w:rFonts w:ascii="Arial" w:hAnsi="Arial" w:cs="Arial"/>
                <w:sz w:val="22"/>
                <w:szCs w:val="22"/>
                <w:lang w:val="mn-MN"/>
              </w:rPr>
            </w:pPr>
            <w:r w:rsidRPr="00000ACF">
              <w:rPr>
                <w:rFonts w:ascii="Arial" w:hAnsi="Arial" w:cs="Arial"/>
                <w:sz w:val="22"/>
                <w:szCs w:val="22"/>
                <w:u w:val="single"/>
              </w:rPr>
              <w:t>Experience</w:t>
            </w:r>
            <w:r w:rsidRPr="00000ACF">
              <w:rPr>
                <w:rFonts w:ascii="Arial" w:hAnsi="Arial" w:cs="Arial"/>
                <w:sz w:val="22"/>
                <w:szCs w:val="22"/>
                <w:u w:val="single"/>
                <w:lang w:val="mn-MN"/>
              </w:rPr>
              <w:t>:</w:t>
            </w:r>
            <w:r w:rsidRPr="00000ACF">
              <w:rPr>
                <w:rFonts w:ascii="Arial" w:hAnsi="Arial" w:cs="Arial"/>
                <w:sz w:val="22"/>
                <w:szCs w:val="22"/>
                <w:lang w:val="mn-MN"/>
              </w:rPr>
              <w:t xml:space="preserve"> </w:t>
            </w:r>
            <w:r w:rsidRPr="00000ACF">
              <w:rPr>
                <w:rFonts w:ascii="Arial" w:hAnsi="Arial" w:cs="Arial"/>
                <w:sz w:val="22"/>
                <w:szCs w:val="22"/>
                <w:lang w:val="mn-MN"/>
              </w:rPr>
              <w:tab/>
            </w:r>
            <w:r w:rsidRPr="00000ACF">
              <w:rPr>
                <w:rFonts w:ascii="Arial" w:hAnsi="Arial" w:cs="Arial"/>
                <w:sz w:val="22"/>
                <w:szCs w:val="22"/>
              </w:rPr>
              <w:t xml:space="preserve">At least 10 years of professional experience in </w:t>
            </w:r>
            <w:r w:rsidR="00474981" w:rsidRPr="00000ACF">
              <w:rPr>
                <w:rFonts w:ascii="Arial" w:hAnsi="Arial" w:cs="Arial"/>
                <w:sz w:val="22"/>
                <w:szCs w:val="22"/>
              </w:rPr>
              <w:t>construction (housing development)</w:t>
            </w:r>
            <w:r w:rsidRPr="00000ACF">
              <w:rPr>
                <w:rFonts w:ascii="Arial" w:hAnsi="Arial" w:cs="Arial"/>
                <w:sz w:val="22"/>
                <w:szCs w:val="22"/>
              </w:rPr>
              <w:t>, Environmental and International Development. Experiences in conducting research, monitoring and previous involvement experience with UNDP and other international organizations are desired.</w:t>
            </w:r>
          </w:p>
          <w:p w:rsidR="008B2DE8" w:rsidRPr="00000ACF" w:rsidRDefault="008B2DE8" w:rsidP="00A12275">
            <w:pPr>
              <w:ind w:left="1440" w:hanging="1440"/>
              <w:jc w:val="both"/>
              <w:rPr>
                <w:rFonts w:ascii="Arial" w:hAnsi="Arial" w:cs="Arial"/>
                <w:sz w:val="22"/>
                <w:szCs w:val="22"/>
                <w:lang w:val="mn-MN"/>
              </w:rPr>
            </w:pPr>
          </w:p>
          <w:p w:rsidR="008B2DE8" w:rsidRPr="00000ACF" w:rsidRDefault="008B2DE8" w:rsidP="00A12275">
            <w:pPr>
              <w:ind w:left="1440" w:hanging="1440"/>
              <w:jc w:val="both"/>
              <w:rPr>
                <w:rFonts w:ascii="Arial" w:hAnsi="Arial" w:cs="Arial"/>
                <w:sz w:val="22"/>
                <w:szCs w:val="22"/>
              </w:rPr>
            </w:pPr>
            <w:r w:rsidRPr="00000ACF">
              <w:rPr>
                <w:rFonts w:ascii="Arial" w:hAnsi="Arial" w:cs="Arial"/>
                <w:sz w:val="22"/>
                <w:szCs w:val="22"/>
                <w:u w:val="single"/>
              </w:rPr>
              <w:t>Skills</w:t>
            </w:r>
            <w:r w:rsidRPr="00000ACF">
              <w:rPr>
                <w:rFonts w:ascii="Arial" w:hAnsi="Arial" w:cs="Arial"/>
                <w:sz w:val="22"/>
                <w:szCs w:val="22"/>
                <w:u w:val="single"/>
                <w:lang w:val="mn-MN"/>
              </w:rPr>
              <w:t>:</w:t>
            </w:r>
            <w:r w:rsidRPr="00000ACF">
              <w:rPr>
                <w:rFonts w:ascii="Arial" w:hAnsi="Arial" w:cs="Arial"/>
                <w:sz w:val="22"/>
                <w:szCs w:val="22"/>
                <w:lang w:val="mn-MN"/>
              </w:rPr>
              <w:t xml:space="preserve"> </w:t>
            </w:r>
            <w:r w:rsidRPr="00000ACF">
              <w:rPr>
                <w:rFonts w:ascii="Arial" w:hAnsi="Arial" w:cs="Arial"/>
                <w:sz w:val="22"/>
                <w:szCs w:val="22"/>
                <w:lang w:val="mn-MN"/>
              </w:rPr>
              <w:tab/>
            </w:r>
            <w:r w:rsidRPr="00000ACF">
              <w:rPr>
                <w:rFonts w:ascii="Arial" w:hAnsi="Arial" w:cs="Arial"/>
                <w:sz w:val="22"/>
                <w:szCs w:val="22"/>
              </w:rPr>
              <w:t>Analytical skills, planning, report writing and research skills are needed. Good communication skills are an asset.</w:t>
            </w:r>
          </w:p>
          <w:p w:rsidR="008B2DE8" w:rsidRPr="00000ACF" w:rsidRDefault="008B2DE8" w:rsidP="00A12275">
            <w:pPr>
              <w:ind w:left="1440" w:hanging="1440"/>
              <w:jc w:val="both"/>
              <w:rPr>
                <w:rFonts w:ascii="Arial" w:hAnsi="Arial" w:cs="Arial"/>
                <w:sz w:val="22"/>
                <w:szCs w:val="22"/>
              </w:rPr>
            </w:pPr>
          </w:p>
          <w:p w:rsidR="008B2DE8" w:rsidRPr="00000ACF" w:rsidRDefault="008B2DE8" w:rsidP="00A12275">
            <w:pPr>
              <w:jc w:val="both"/>
              <w:rPr>
                <w:rFonts w:ascii="Arial" w:hAnsi="Arial" w:cs="Arial"/>
                <w:color w:val="333333"/>
                <w:sz w:val="22"/>
                <w:szCs w:val="22"/>
              </w:rPr>
            </w:pPr>
          </w:p>
        </w:tc>
      </w:tr>
    </w:tbl>
    <w:p w:rsidR="008B2DE8" w:rsidRPr="00000ACF" w:rsidRDefault="008B2DE8" w:rsidP="00852AF6">
      <w:pPr>
        <w:rPr>
          <w:rFonts w:ascii="Arial" w:hAnsi="Arial" w:cs="Arial"/>
          <w:sz w:val="22"/>
          <w:szCs w:val="22"/>
        </w:rPr>
      </w:pPr>
    </w:p>
    <w:p w:rsidR="008B2DE8" w:rsidRPr="00000ACF" w:rsidRDefault="008B2DE8" w:rsidP="00852AF6">
      <w:pPr>
        <w:numPr>
          <w:ilvl w:val="0"/>
          <w:numId w:val="2"/>
        </w:numPr>
        <w:tabs>
          <w:tab w:val="clear" w:pos="720"/>
          <w:tab w:val="num" w:pos="1260"/>
        </w:tabs>
        <w:ind w:left="0" w:firstLine="0"/>
        <w:jc w:val="both"/>
        <w:rPr>
          <w:rFonts w:ascii="Arial" w:hAnsi="Arial" w:cs="Arial"/>
          <w:b/>
          <w:sz w:val="22"/>
          <w:szCs w:val="22"/>
        </w:rPr>
      </w:pPr>
      <w:r w:rsidRPr="00000ACF">
        <w:rPr>
          <w:rFonts w:ascii="Arial" w:hAnsi="Arial" w:cs="Arial"/>
          <w:b/>
          <w:sz w:val="22"/>
          <w:szCs w:val="22"/>
        </w:rPr>
        <w:t>SUBMITTING DOCUMENT</w:t>
      </w:r>
    </w:p>
    <w:p w:rsidR="008B2DE8" w:rsidRPr="00000ACF" w:rsidRDefault="008B2DE8" w:rsidP="00852AF6">
      <w:pPr>
        <w:jc w:val="both"/>
        <w:rPr>
          <w:rFonts w:ascii="Arial" w:hAnsi="Arial" w:cs="Arial"/>
          <w:b/>
          <w:sz w:val="22"/>
          <w:szCs w:val="22"/>
        </w:rPr>
      </w:pPr>
    </w:p>
    <w:p w:rsidR="008B2DE8" w:rsidRPr="00000ACF" w:rsidRDefault="008B2DE8" w:rsidP="00852AF6">
      <w:pPr>
        <w:ind w:left="180" w:hanging="180"/>
        <w:rPr>
          <w:rFonts w:ascii="Arial" w:hAnsi="Arial" w:cs="Arial"/>
          <w:sz w:val="22"/>
          <w:szCs w:val="22"/>
          <w:lang w:val="mn-MN"/>
        </w:rPr>
      </w:pPr>
      <w:r w:rsidRPr="00000ACF">
        <w:rPr>
          <w:rFonts w:ascii="Arial" w:hAnsi="Arial" w:cs="Arial"/>
          <w:sz w:val="22"/>
          <w:szCs w:val="22"/>
          <w:u w:val="single"/>
          <w:lang w:val="mn-MN"/>
        </w:rPr>
        <w:t xml:space="preserve">1. </w:t>
      </w:r>
      <w:r w:rsidRPr="00000ACF">
        <w:rPr>
          <w:rFonts w:ascii="Arial" w:hAnsi="Arial" w:cs="Arial"/>
          <w:sz w:val="22"/>
          <w:szCs w:val="22"/>
          <w:u w:val="single"/>
        </w:rPr>
        <w:t>Technical proposal</w:t>
      </w:r>
      <w:r w:rsidRPr="00000ACF">
        <w:rPr>
          <w:rFonts w:ascii="Arial" w:hAnsi="Arial" w:cs="Arial"/>
          <w:sz w:val="22"/>
          <w:szCs w:val="22"/>
          <w:u w:val="single"/>
          <w:lang w:val="mn-MN"/>
        </w:rPr>
        <w:t>:</w:t>
      </w:r>
    </w:p>
    <w:p w:rsidR="008B2DE8" w:rsidRPr="00000ACF" w:rsidRDefault="006B7C75" w:rsidP="00852AF6">
      <w:pPr>
        <w:numPr>
          <w:ilvl w:val="0"/>
          <w:numId w:val="15"/>
        </w:numPr>
        <w:tabs>
          <w:tab w:val="left" w:pos="1080"/>
        </w:tabs>
        <w:ind w:left="360" w:firstLine="360"/>
        <w:rPr>
          <w:rFonts w:ascii="Arial" w:hAnsi="Arial" w:cs="Arial"/>
          <w:sz w:val="22"/>
          <w:szCs w:val="22"/>
          <w:lang w:val="mn-MN"/>
        </w:rPr>
      </w:pPr>
      <w:r>
        <w:rPr>
          <w:rFonts w:ascii="Arial" w:hAnsi="Arial" w:cs="Arial"/>
          <w:sz w:val="22"/>
          <w:szCs w:val="22"/>
        </w:rPr>
        <w:t>Letter of Interest t</w:t>
      </w:r>
      <w:r w:rsidR="008B2DE8" w:rsidRPr="00000ACF">
        <w:rPr>
          <w:rFonts w:ascii="Arial" w:hAnsi="Arial" w:cs="Arial"/>
          <w:sz w:val="22"/>
          <w:szCs w:val="22"/>
        </w:rPr>
        <w:t>o conduct the assignment</w:t>
      </w:r>
    </w:p>
    <w:p w:rsidR="008B2DE8" w:rsidRPr="00000ACF" w:rsidRDefault="00477FC7" w:rsidP="00852AF6">
      <w:pPr>
        <w:numPr>
          <w:ilvl w:val="0"/>
          <w:numId w:val="15"/>
        </w:numPr>
        <w:tabs>
          <w:tab w:val="left" w:pos="1080"/>
        </w:tabs>
        <w:ind w:left="360" w:firstLine="360"/>
        <w:rPr>
          <w:rFonts w:ascii="Arial" w:hAnsi="Arial" w:cs="Arial"/>
          <w:sz w:val="22"/>
          <w:szCs w:val="22"/>
          <w:lang w:val="mn-MN"/>
        </w:rPr>
      </w:pPr>
      <w:r>
        <w:rPr>
          <w:rFonts w:ascii="Arial" w:hAnsi="Arial" w:cs="Arial"/>
          <w:sz w:val="22"/>
          <w:szCs w:val="22"/>
        </w:rPr>
        <w:t xml:space="preserve">Proposed work plan, </w:t>
      </w:r>
      <w:r w:rsidR="002953B8">
        <w:rPr>
          <w:rFonts w:ascii="Arial" w:hAnsi="Arial" w:cs="Arial"/>
          <w:sz w:val="22"/>
          <w:szCs w:val="22"/>
        </w:rPr>
        <w:t xml:space="preserve">methods of evaluation of </w:t>
      </w:r>
      <w:r w:rsidR="008B2DE8" w:rsidRPr="00000ACF">
        <w:rPr>
          <w:rFonts w:ascii="Arial" w:hAnsi="Arial" w:cs="Arial"/>
          <w:sz w:val="22"/>
          <w:szCs w:val="22"/>
        </w:rPr>
        <w:t xml:space="preserve">Project implementation </w:t>
      </w:r>
    </w:p>
    <w:p w:rsidR="008B2DE8" w:rsidRPr="00000ACF" w:rsidRDefault="008B2DE8" w:rsidP="00852AF6">
      <w:pPr>
        <w:numPr>
          <w:ilvl w:val="0"/>
          <w:numId w:val="15"/>
        </w:numPr>
        <w:tabs>
          <w:tab w:val="left" w:pos="1080"/>
        </w:tabs>
        <w:ind w:left="360" w:firstLine="360"/>
        <w:rPr>
          <w:rFonts w:ascii="Arial" w:hAnsi="Arial" w:cs="Arial"/>
          <w:bCs/>
          <w:iCs/>
          <w:sz w:val="22"/>
          <w:szCs w:val="22"/>
          <w:lang w:val="mn-MN"/>
        </w:rPr>
      </w:pPr>
      <w:r w:rsidRPr="00000ACF">
        <w:rPr>
          <w:rFonts w:ascii="Arial" w:hAnsi="Arial" w:cs="Arial"/>
          <w:sz w:val="22"/>
          <w:szCs w:val="22"/>
        </w:rPr>
        <w:t>CVs of applicant</w:t>
      </w:r>
      <w:r w:rsidR="00C22B6D">
        <w:rPr>
          <w:rFonts w:ascii="Arial" w:hAnsi="Arial" w:cs="Arial"/>
          <w:sz w:val="22"/>
          <w:szCs w:val="22"/>
        </w:rPr>
        <w:t xml:space="preserve"> team</w:t>
      </w:r>
      <w:r w:rsidRPr="00000ACF">
        <w:rPr>
          <w:rFonts w:ascii="Arial" w:hAnsi="Arial" w:cs="Arial"/>
          <w:sz w:val="22"/>
          <w:szCs w:val="22"/>
        </w:rPr>
        <w:t xml:space="preserve"> including relevant work experience and qualifications)</w:t>
      </w:r>
    </w:p>
    <w:p w:rsidR="008B2DE8" w:rsidRPr="00000ACF" w:rsidRDefault="008B2DE8" w:rsidP="00852AF6">
      <w:pPr>
        <w:tabs>
          <w:tab w:val="left" w:pos="1080"/>
        </w:tabs>
        <w:ind w:left="720"/>
        <w:rPr>
          <w:rFonts w:ascii="Arial" w:hAnsi="Arial" w:cs="Arial"/>
          <w:bCs/>
          <w:iCs/>
          <w:sz w:val="22"/>
          <w:szCs w:val="22"/>
          <w:lang w:val="mn-MN"/>
        </w:rPr>
      </w:pPr>
    </w:p>
    <w:p w:rsidR="008B2DE8" w:rsidRPr="00000ACF" w:rsidRDefault="008B2DE8" w:rsidP="00852AF6">
      <w:pPr>
        <w:ind w:left="187" w:hanging="187"/>
        <w:rPr>
          <w:rFonts w:ascii="Arial" w:hAnsi="Arial" w:cs="Arial"/>
          <w:sz w:val="22"/>
          <w:szCs w:val="22"/>
          <w:u w:val="single"/>
        </w:rPr>
      </w:pPr>
      <w:r w:rsidRPr="00000ACF">
        <w:rPr>
          <w:rFonts w:ascii="Arial" w:hAnsi="Arial" w:cs="Arial"/>
          <w:sz w:val="22"/>
          <w:szCs w:val="22"/>
          <w:u w:val="single"/>
          <w:lang w:val="mn-MN"/>
        </w:rPr>
        <w:t xml:space="preserve">2. </w:t>
      </w:r>
      <w:r w:rsidRPr="00000ACF">
        <w:rPr>
          <w:rFonts w:ascii="Arial" w:hAnsi="Arial" w:cs="Arial"/>
          <w:sz w:val="22"/>
          <w:szCs w:val="22"/>
          <w:u w:val="single"/>
        </w:rPr>
        <w:t>Financial proposal:</w:t>
      </w:r>
    </w:p>
    <w:p w:rsidR="008B2DE8" w:rsidRPr="00000ACF" w:rsidRDefault="008B2DE8" w:rsidP="00852AF6">
      <w:pPr>
        <w:ind w:left="187" w:hanging="187"/>
        <w:rPr>
          <w:rFonts w:ascii="Arial" w:hAnsi="Arial" w:cs="Arial"/>
          <w:sz w:val="22"/>
          <w:szCs w:val="22"/>
        </w:rPr>
      </w:pPr>
      <w:r w:rsidRPr="00000ACF">
        <w:rPr>
          <w:rFonts w:ascii="Arial" w:hAnsi="Arial" w:cs="Arial"/>
          <w:sz w:val="22"/>
          <w:szCs w:val="22"/>
        </w:rPr>
        <w:t xml:space="preserve">Proposed </w:t>
      </w:r>
      <w:r w:rsidR="00411A65">
        <w:rPr>
          <w:rFonts w:ascii="Arial" w:hAnsi="Arial" w:cs="Arial"/>
          <w:sz w:val="22"/>
          <w:szCs w:val="22"/>
        </w:rPr>
        <w:t>price to conduct the evaluation.</w:t>
      </w:r>
    </w:p>
    <w:p w:rsidR="008B2DE8" w:rsidRPr="00000ACF" w:rsidRDefault="008B2DE8" w:rsidP="00A2796C">
      <w:pPr>
        <w:rPr>
          <w:rFonts w:ascii="Arial" w:hAnsi="Arial" w:cs="Arial"/>
          <w:color w:val="333333"/>
          <w:sz w:val="22"/>
          <w:szCs w:val="22"/>
        </w:rPr>
      </w:pPr>
    </w:p>
    <w:p w:rsidR="008B2DE8" w:rsidRPr="00000ACF" w:rsidRDefault="008B2DE8" w:rsidP="00481B61">
      <w:pPr>
        <w:rPr>
          <w:rFonts w:ascii="Arial" w:hAnsi="Arial" w:cs="Arial"/>
          <w:b/>
          <w:sz w:val="22"/>
          <w:szCs w:val="22"/>
        </w:rPr>
      </w:pPr>
    </w:p>
    <w:p w:rsidR="008B2DE8" w:rsidRPr="00000ACF" w:rsidRDefault="008B2DE8" w:rsidP="005A082B">
      <w:pPr>
        <w:jc w:val="both"/>
        <w:rPr>
          <w:rFonts w:ascii="Arial" w:hAnsi="Arial" w:cs="Arial"/>
          <w:sz w:val="22"/>
          <w:szCs w:val="22"/>
        </w:rPr>
      </w:pPr>
      <w:r w:rsidRPr="00000ACF">
        <w:rPr>
          <w:rFonts w:ascii="Arial" w:hAnsi="Arial" w:cs="Arial"/>
          <w:sz w:val="22"/>
          <w:szCs w:val="22"/>
        </w:rPr>
        <w:t xml:space="preserve">Qualified and interested applicants are requested to submit the required materials to the following address of UNDP no later </w:t>
      </w:r>
      <w:r w:rsidRPr="00F43A0B">
        <w:rPr>
          <w:rFonts w:ascii="Arial" w:hAnsi="Arial" w:cs="Arial"/>
          <w:sz w:val="22"/>
          <w:szCs w:val="22"/>
        </w:rPr>
        <w:t xml:space="preserve">than </w:t>
      </w:r>
      <w:r w:rsidR="004B33B9">
        <w:rPr>
          <w:rFonts w:ascii="Arial" w:hAnsi="Arial" w:cs="Arial"/>
          <w:b/>
          <w:sz w:val="22"/>
          <w:szCs w:val="22"/>
        </w:rPr>
        <w:t>13</w:t>
      </w:r>
      <w:r w:rsidRPr="00F43A0B">
        <w:rPr>
          <w:rFonts w:ascii="Arial" w:hAnsi="Arial" w:cs="Arial"/>
          <w:b/>
          <w:sz w:val="22"/>
          <w:szCs w:val="22"/>
          <w:vertAlign w:val="superscript"/>
        </w:rPr>
        <w:t>t</w:t>
      </w:r>
      <w:r w:rsidR="00474981" w:rsidRPr="00F43A0B">
        <w:rPr>
          <w:rFonts w:ascii="Arial" w:hAnsi="Arial" w:cs="Arial"/>
          <w:b/>
          <w:sz w:val="22"/>
          <w:szCs w:val="22"/>
          <w:vertAlign w:val="superscript"/>
        </w:rPr>
        <w:t>h</w:t>
      </w:r>
      <w:r w:rsidRPr="00F43A0B">
        <w:rPr>
          <w:rFonts w:ascii="Arial" w:hAnsi="Arial" w:cs="Arial"/>
          <w:b/>
          <w:sz w:val="22"/>
          <w:szCs w:val="22"/>
        </w:rPr>
        <w:t xml:space="preserve"> </w:t>
      </w:r>
      <w:r w:rsidR="00474981" w:rsidRPr="00F43A0B">
        <w:rPr>
          <w:rFonts w:ascii="Arial" w:hAnsi="Arial" w:cs="Arial"/>
          <w:b/>
          <w:sz w:val="22"/>
          <w:szCs w:val="22"/>
        </w:rPr>
        <w:t>Jan</w:t>
      </w:r>
      <w:r w:rsidRPr="00F43A0B">
        <w:rPr>
          <w:rFonts w:ascii="Arial" w:hAnsi="Arial" w:cs="Arial"/>
          <w:b/>
          <w:sz w:val="22"/>
          <w:szCs w:val="22"/>
        </w:rPr>
        <w:t>, 201</w:t>
      </w:r>
      <w:r w:rsidR="00474981" w:rsidRPr="00F43A0B">
        <w:rPr>
          <w:rFonts w:ascii="Arial" w:hAnsi="Arial" w:cs="Arial"/>
          <w:b/>
          <w:sz w:val="22"/>
          <w:szCs w:val="22"/>
        </w:rPr>
        <w:t>2</w:t>
      </w:r>
      <w:r w:rsidRPr="00F43A0B">
        <w:rPr>
          <w:rFonts w:ascii="Arial" w:hAnsi="Arial" w:cs="Arial"/>
          <w:sz w:val="22"/>
          <w:szCs w:val="22"/>
        </w:rPr>
        <w:t>.</w:t>
      </w:r>
      <w:r w:rsidRPr="00000ACF">
        <w:rPr>
          <w:rFonts w:ascii="Arial" w:hAnsi="Arial" w:cs="Arial"/>
          <w:sz w:val="22"/>
          <w:szCs w:val="22"/>
        </w:rPr>
        <w:t xml:space="preserve"> </w:t>
      </w:r>
    </w:p>
    <w:p w:rsidR="008B2DE8" w:rsidRPr="00000ACF" w:rsidRDefault="008B2DE8" w:rsidP="00481B61">
      <w:pPr>
        <w:ind w:left="187" w:hanging="187"/>
        <w:rPr>
          <w:rFonts w:ascii="Arial" w:hAnsi="Arial" w:cs="Arial"/>
          <w:sz w:val="22"/>
          <w:szCs w:val="22"/>
          <w:lang w:val="mn-MN"/>
        </w:rPr>
      </w:pPr>
    </w:p>
    <w:p w:rsidR="008B2DE8" w:rsidRPr="00000ACF" w:rsidRDefault="008B2DE8" w:rsidP="00481B61">
      <w:pPr>
        <w:ind w:left="187" w:hanging="187"/>
        <w:rPr>
          <w:rFonts w:ascii="Arial" w:hAnsi="Arial" w:cs="Arial"/>
          <w:b/>
          <w:sz w:val="22"/>
          <w:szCs w:val="22"/>
          <w:lang w:val="mn-MN"/>
        </w:rPr>
      </w:pPr>
    </w:p>
    <w:p w:rsidR="008B2DE8" w:rsidRPr="00000ACF" w:rsidRDefault="008B2DE8" w:rsidP="00481B61">
      <w:pPr>
        <w:pStyle w:val="ListParagraph"/>
        <w:tabs>
          <w:tab w:val="left" w:pos="360"/>
        </w:tabs>
        <w:ind w:left="0"/>
        <w:jc w:val="center"/>
        <w:rPr>
          <w:rFonts w:ascii="Arial" w:hAnsi="Arial" w:cs="Arial"/>
          <w:b/>
          <w:sz w:val="22"/>
          <w:szCs w:val="22"/>
        </w:rPr>
      </w:pPr>
      <w:r w:rsidRPr="00000ACF">
        <w:rPr>
          <w:rFonts w:ascii="Arial" w:hAnsi="Arial" w:cs="Arial"/>
          <w:b/>
          <w:sz w:val="22"/>
          <w:szCs w:val="22"/>
        </w:rPr>
        <w:t>UNDP Mongolia</w:t>
      </w:r>
    </w:p>
    <w:p w:rsidR="008B2DE8" w:rsidRPr="00000ACF" w:rsidRDefault="008B2DE8" w:rsidP="00481B61">
      <w:pPr>
        <w:pStyle w:val="ListParagraph"/>
        <w:ind w:left="0"/>
        <w:jc w:val="center"/>
        <w:rPr>
          <w:rFonts w:ascii="Arial" w:hAnsi="Arial" w:cs="Arial"/>
          <w:b/>
          <w:sz w:val="22"/>
          <w:szCs w:val="22"/>
        </w:rPr>
      </w:pPr>
      <w:r w:rsidRPr="00000ACF">
        <w:rPr>
          <w:rFonts w:ascii="Arial" w:hAnsi="Arial" w:cs="Arial"/>
          <w:b/>
          <w:sz w:val="22"/>
          <w:szCs w:val="22"/>
        </w:rPr>
        <w:t>Orient Plaza building, Peace Avenue 12</w:t>
      </w:r>
    </w:p>
    <w:p w:rsidR="008B2DE8" w:rsidRPr="00000ACF" w:rsidRDefault="008B2DE8" w:rsidP="00481B61">
      <w:pPr>
        <w:jc w:val="center"/>
        <w:rPr>
          <w:rFonts w:ascii="Arial" w:hAnsi="Arial" w:cs="Arial"/>
          <w:b/>
          <w:sz w:val="22"/>
          <w:szCs w:val="22"/>
        </w:rPr>
      </w:pPr>
      <w:r w:rsidRPr="00000ACF">
        <w:rPr>
          <w:rFonts w:ascii="Arial" w:hAnsi="Arial" w:cs="Arial"/>
          <w:b/>
          <w:sz w:val="22"/>
          <w:szCs w:val="22"/>
        </w:rPr>
        <w:t>1 khoroo, Sukhbaatar district</w:t>
      </w:r>
    </w:p>
    <w:p w:rsidR="008B2DE8" w:rsidRPr="00000ACF" w:rsidRDefault="008B2DE8" w:rsidP="00481B61">
      <w:pPr>
        <w:jc w:val="center"/>
        <w:rPr>
          <w:rFonts w:ascii="Arial" w:hAnsi="Arial" w:cs="Arial"/>
          <w:b/>
          <w:sz w:val="22"/>
          <w:szCs w:val="22"/>
        </w:rPr>
      </w:pPr>
      <w:r w:rsidRPr="00000ACF">
        <w:rPr>
          <w:rFonts w:ascii="Arial" w:hAnsi="Arial" w:cs="Arial"/>
          <w:b/>
          <w:sz w:val="22"/>
          <w:szCs w:val="22"/>
        </w:rPr>
        <w:t>Ulaanbaatar, Mongolia</w:t>
      </w:r>
    </w:p>
    <w:p w:rsidR="008B2DE8" w:rsidRPr="00000ACF" w:rsidRDefault="008B2DE8" w:rsidP="00481B61">
      <w:pPr>
        <w:pStyle w:val="ListParagraph"/>
        <w:ind w:left="0"/>
        <w:jc w:val="center"/>
        <w:rPr>
          <w:rFonts w:ascii="Arial" w:hAnsi="Arial" w:cs="Arial"/>
          <w:b/>
          <w:sz w:val="22"/>
          <w:szCs w:val="22"/>
        </w:rPr>
      </w:pPr>
      <w:r w:rsidRPr="00000ACF">
        <w:rPr>
          <w:rFonts w:ascii="Arial" w:hAnsi="Arial" w:cs="Arial"/>
          <w:b/>
          <w:sz w:val="22"/>
          <w:szCs w:val="22"/>
        </w:rPr>
        <w:t>Telephone: 976-11-327585</w:t>
      </w:r>
    </w:p>
    <w:p w:rsidR="008B2DE8" w:rsidRPr="00000ACF" w:rsidRDefault="008B2DE8" w:rsidP="00481B61">
      <w:pPr>
        <w:ind w:left="-180"/>
        <w:rPr>
          <w:rFonts w:ascii="Arial" w:hAnsi="Arial" w:cs="Arial"/>
          <w:sz w:val="22"/>
          <w:szCs w:val="22"/>
        </w:rPr>
      </w:pPr>
    </w:p>
    <w:p w:rsidR="008B2DE8" w:rsidRPr="00000ACF" w:rsidRDefault="008B2DE8" w:rsidP="00481B61">
      <w:pPr>
        <w:rPr>
          <w:rFonts w:ascii="Arial" w:hAnsi="Arial" w:cs="Arial"/>
          <w:sz w:val="22"/>
          <w:szCs w:val="22"/>
          <w:lang w:val="mn-MN"/>
        </w:rPr>
      </w:pPr>
    </w:p>
    <w:p w:rsidR="008B2DE8" w:rsidRPr="00000ACF" w:rsidRDefault="008B2DE8" w:rsidP="00A2796C">
      <w:pPr>
        <w:rPr>
          <w:rFonts w:ascii="Arial" w:hAnsi="Arial" w:cs="Arial"/>
          <w:sz w:val="22"/>
          <w:szCs w:val="22"/>
        </w:rPr>
      </w:pPr>
      <w:r w:rsidRPr="00000ACF">
        <w:rPr>
          <w:rFonts w:ascii="Arial" w:hAnsi="Arial" w:cs="Arial"/>
          <w:sz w:val="22"/>
          <w:szCs w:val="22"/>
        </w:rPr>
        <w:t>ANNEX 1.</w:t>
      </w:r>
    </w:p>
    <w:p w:rsidR="008B2DE8" w:rsidRPr="00000ACF" w:rsidRDefault="008B2DE8" w:rsidP="00A2796C">
      <w:pPr>
        <w:rPr>
          <w:rFonts w:ascii="Arial" w:hAnsi="Arial" w:cs="Arial"/>
          <w:sz w:val="22"/>
          <w:szCs w:val="22"/>
        </w:rPr>
      </w:pPr>
    </w:p>
    <w:p w:rsidR="008B2DE8" w:rsidRPr="00000ACF" w:rsidRDefault="008B2DE8" w:rsidP="00A12275">
      <w:pPr>
        <w:tabs>
          <w:tab w:val="num" w:pos="720"/>
        </w:tabs>
        <w:jc w:val="both"/>
        <w:rPr>
          <w:rFonts w:ascii="Arial" w:hAnsi="Arial" w:cs="Arial"/>
          <w:sz w:val="22"/>
          <w:szCs w:val="22"/>
          <w:u w:val="single"/>
        </w:rPr>
      </w:pPr>
      <w:r w:rsidRPr="00000ACF">
        <w:rPr>
          <w:rFonts w:ascii="Arial" w:hAnsi="Arial" w:cs="Arial"/>
          <w:sz w:val="22"/>
          <w:szCs w:val="22"/>
          <w:u w:val="single"/>
        </w:rPr>
        <w:t>List of documents to be reviewed</w:t>
      </w:r>
    </w:p>
    <w:p w:rsidR="008B2DE8" w:rsidRPr="00000ACF" w:rsidRDefault="008B2DE8" w:rsidP="00A12275">
      <w:pPr>
        <w:tabs>
          <w:tab w:val="num" w:pos="720"/>
        </w:tabs>
        <w:jc w:val="both"/>
        <w:rPr>
          <w:rFonts w:ascii="Arial" w:hAnsi="Arial" w:cs="Arial"/>
          <w:sz w:val="22"/>
          <w:szCs w:val="22"/>
        </w:rPr>
      </w:pPr>
    </w:p>
    <w:p w:rsidR="008B2DE8" w:rsidRPr="00000ACF" w:rsidRDefault="008B2DE8" w:rsidP="00A12275">
      <w:pPr>
        <w:numPr>
          <w:ilvl w:val="0"/>
          <w:numId w:val="7"/>
        </w:numPr>
        <w:rPr>
          <w:rFonts w:ascii="Arial" w:hAnsi="Arial" w:cs="Arial"/>
          <w:sz w:val="22"/>
          <w:szCs w:val="22"/>
        </w:rPr>
      </w:pPr>
      <w:r w:rsidRPr="00000ACF">
        <w:rPr>
          <w:rFonts w:ascii="Arial" w:hAnsi="Arial" w:cs="Arial"/>
          <w:sz w:val="22"/>
          <w:szCs w:val="22"/>
        </w:rPr>
        <w:lastRenderedPageBreak/>
        <w:t>Handbook on Planning, Monitoring and Evaluating for Development Results (2009) UNDP</w:t>
      </w:r>
    </w:p>
    <w:p w:rsidR="008B2DE8" w:rsidRPr="00000ACF" w:rsidRDefault="008B2DE8" w:rsidP="00A12275">
      <w:pPr>
        <w:numPr>
          <w:ilvl w:val="0"/>
          <w:numId w:val="7"/>
        </w:numPr>
        <w:rPr>
          <w:rFonts w:ascii="Arial" w:hAnsi="Arial" w:cs="Arial"/>
          <w:sz w:val="22"/>
          <w:szCs w:val="22"/>
        </w:rPr>
      </w:pPr>
      <w:r w:rsidRPr="00000ACF">
        <w:rPr>
          <w:rFonts w:ascii="Arial" w:hAnsi="Arial" w:cs="Arial"/>
          <w:sz w:val="22"/>
          <w:szCs w:val="22"/>
        </w:rPr>
        <w:t>Project document</w:t>
      </w:r>
    </w:p>
    <w:p w:rsidR="008B2DE8" w:rsidRPr="00000ACF" w:rsidRDefault="008B2DE8" w:rsidP="00A12275">
      <w:pPr>
        <w:numPr>
          <w:ilvl w:val="0"/>
          <w:numId w:val="7"/>
        </w:numPr>
        <w:rPr>
          <w:rFonts w:ascii="Arial" w:hAnsi="Arial" w:cs="Arial"/>
          <w:sz w:val="22"/>
          <w:szCs w:val="22"/>
        </w:rPr>
      </w:pPr>
      <w:r w:rsidRPr="00000ACF">
        <w:rPr>
          <w:rFonts w:ascii="Arial" w:hAnsi="Arial" w:cs="Arial"/>
          <w:sz w:val="22"/>
          <w:szCs w:val="22"/>
        </w:rPr>
        <w:t>Project board meeting minutes</w:t>
      </w:r>
    </w:p>
    <w:p w:rsidR="008B2DE8" w:rsidRPr="00000ACF" w:rsidRDefault="008B2DE8" w:rsidP="00A12275">
      <w:pPr>
        <w:numPr>
          <w:ilvl w:val="0"/>
          <w:numId w:val="7"/>
        </w:numPr>
        <w:rPr>
          <w:rFonts w:ascii="Arial" w:hAnsi="Arial" w:cs="Arial"/>
          <w:sz w:val="22"/>
          <w:szCs w:val="22"/>
        </w:rPr>
      </w:pPr>
      <w:r w:rsidRPr="00000ACF">
        <w:rPr>
          <w:rFonts w:ascii="Arial" w:hAnsi="Arial" w:cs="Arial"/>
          <w:sz w:val="22"/>
          <w:szCs w:val="22"/>
        </w:rPr>
        <w:t>Annual reports</w:t>
      </w:r>
    </w:p>
    <w:p w:rsidR="008B2DE8" w:rsidRPr="00000ACF" w:rsidRDefault="008B2DE8" w:rsidP="00A12275">
      <w:pPr>
        <w:numPr>
          <w:ilvl w:val="0"/>
          <w:numId w:val="7"/>
        </w:numPr>
        <w:rPr>
          <w:rFonts w:ascii="Arial" w:hAnsi="Arial" w:cs="Arial"/>
          <w:sz w:val="22"/>
          <w:szCs w:val="22"/>
        </w:rPr>
      </w:pPr>
      <w:r w:rsidRPr="00000ACF">
        <w:rPr>
          <w:rFonts w:ascii="Arial" w:hAnsi="Arial" w:cs="Arial"/>
          <w:sz w:val="22"/>
          <w:szCs w:val="22"/>
        </w:rPr>
        <w:t>Financial reports</w:t>
      </w:r>
    </w:p>
    <w:p w:rsidR="001F13B5" w:rsidRPr="00000ACF" w:rsidRDefault="001F13B5" w:rsidP="00A12275">
      <w:pPr>
        <w:numPr>
          <w:ilvl w:val="0"/>
          <w:numId w:val="7"/>
        </w:numPr>
        <w:rPr>
          <w:rFonts w:ascii="Arial" w:hAnsi="Arial" w:cs="Arial"/>
          <w:sz w:val="22"/>
          <w:szCs w:val="22"/>
        </w:rPr>
      </w:pPr>
      <w:r w:rsidRPr="00000ACF">
        <w:rPr>
          <w:rFonts w:ascii="Arial" w:hAnsi="Arial" w:cs="Arial"/>
          <w:sz w:val="22"/>
          <w:szCs w:val="22"/>
        </w:rPr>
        <w:t>Agreement with Xacbank and related loan information</w:t>
      </w:r>
    </w:p>
    <w:p w:rsidR="001F13B5" w:rsidRPr="00000ACF" w:rsidRDefault="001F13B5" w:rsidP="00A12275">
      <w:pPr>
        <w:numPr>
          <w:ilvl w:val="0"/>
          <w:numId w:val="7"/>
        </w:numPr>
        <w:rPr>
          <w:rFonts w:ascii="Arial" w:hAnsi="Arial" w:cs="Arial"/>
          <w:sz w:val="22"/>
          <w:szCs w:val="22"/>
        </w:rPr>
      </w:pPr>
      <w:r w:rsidRPr="00000ACF">
        <w:rPr>
          <w:rFonts w:ascii="Arial" w:hAnsi="Arial" w:cs="Arial"/>
          <w:sz w:val="22"/>
          <w:szCs w:val="22"/>
        </w:rPr>
        <w:t>MOU between UNDP and MCC, and related documents</w:t>
      </w:r>
    </w:p>
    <w:p w:rsidR="008B2DE8" w:rsidRPr="00000ACF" w:rsidRDefault="00474981" w:rsidP="00A12275">
      <w:pPr>
        <w:numPr>
          <w:ilvl w:val="0"/>
          <w:numId w:val="7"/>
        </w:numPr>
        <w:rPr>
          <w:rFonts w:ascii="Arial" w:hAnsi="Arial" w:cs="Arial"/>
          <w:sz w:val="22"/>
          <w:szCs w:val="22"/>
        </w:rPr>
      </w:pPr>
      <w:r w:rsidRPr="00000ACF">
        <w:rPr>
          <w:rFonts w:ascii="Arial" w:hAnsi="Arial" w:cs="Arial"/>
          <w:sz w:val="22"/>
          <w:szCs w:val="22"/>
        </w:rPr>
        <w:t>BNbD 23-02-2009 and other related building norm, standards</w:t>
      </w:r>
    </w:p>
    <w:p w:rsidR="008B2DE8" w:rsidRPr="00000ACF" w:rsidRDefault="008B2DE8" w:rsidP="00A12275">
      <w:pPr>
        <w:numPr>
          <w:ilvl w:val="0"/>
          <w:numId w:val="7"/>
        </w:numPr>
        <w:rPr>
          <w:rFonts w:ascii="Arial" w:hAnsi="Arial" w:cs="Arial"/>
          <w:sz w:val="22"/>
          <w:szCs w:val="22"/>
        </w:rPr>
      </w:pPr>
      <w:r w:rsidRPr="00000ACF">
        <w:rPr>
          <w:rFonts w:ascii="Arial" w:hAnsi="Arial" w:cs="Arial"/>
          <w:sz w:val="22"/>
          <w:szCs w:val="22"/>
        </w:rPr>
        <w:t xml:space="preserve">Draft National </w:t>
      </w:r>
      <w:r w:rsidR="001F13B5" w:rsidRPr="00000ACF">
        <w:rPr>
          <w:rFonts w:ascii="Arial" w:hAnsi="Arial" w:cs="Arial"/>
          <w:sz w:val="22"/>
          <w:szCs w:val="22"/>
        </w:rPr>
        <w:t>Program</w:t>
      </w:r>
      <w:r w:rsidRPr="00000ACF">
        <w:rPr>
          <w:rFonts w:ascii="Arial" w:hAnsi="Arial" w:cs="Arial"/>
          <w:sz w:val="22"/>
          <w:szCs w:val="22"/>
        </w:rPr>
        <w:t xml:space="preserve"> on Strengthening the </w:t>
      </w:r>
      <w:r w:rsidR="001F13B5" w:rsidRPr="00000ACF">
        <w:rPr>
          <w:rFonts w:ascii="Arial" w:hAnsi="Arial" w:cs="Arial"/>
          <w:sz w:val="22"/>
          <w:szCs w:val="22"/>
        </w:rPr>
        <w:t xml:space="preserve">to reduce green house gas emission from Construction sector </w:t>
      </w:r>
    </w:p>
    <w:p w:rsidR="008B2DE8" w:rsidRPr="00000ACF" w:rsidRDefault="008B2DE8" w:rsidP="00A12275">
      <w:pPr>
        <w:numPr>
          <w:ilvl w:val="0"/>
          <w:numId w:val="7"/>
        </w:numPr>
        <w:rPr>
          <w:rFonts w:ascii="Arial" w:hAnsi="Arial" w:cs="Arial"/>
          <w:sz w:val="22"/>
          <w:szCs w:val="22"/>
        </w:rPr>
      </w:pPr>
      <w:r w:rsidRPr="00000ACF">
        <w:rPr>
          <w:rFonts w:ascii="Arial" w:hAnsi="Arial" w:cs="Arial"/>
          <w:sz w:val="22"/>
          <w:szCs w:val="22"/>
        </w:rPr>
        <w:t>All annual work plans of the project</w:t>
      </w:r>
    </w:p>
    <w:p w:rsidR="008B2DE8" w:rsidRPr="00000ACF" w:rsidRDefault="008B2DE8" w:rsidP="00A12275">
      <w:pPr>
        <w:numPr>
          <w:ilvl w:val="0"/>
          <w:numId w:val="7"/>
        </w:numPr>
        <w:rPr>
          <w:rFonts w:ascii="Arial" w:hAnsi="Arial" w:cs="Arial"/>
          <w:sz w:val="22"/>
          <w:szCs w:val="22"/>
        </w:rPr>
      </w:pPr>
      <w:r w:rsidRPr="00000ACF">
        <w:rPr>
          <w:rFonts w:ascii="Arial" w:hAnsi="Arial" w:cs="Arial"/>
          <w:sz w:val="22"/>
          <w:szCs w:val="22"/>
        </w:rPr>
        <w:t>Donor reports</w:t>
      </w:r>
    </w:p>
    <w:p w:rsidR="008B2DE8" w:rsidRPr="00000ACF" w:rsidRDefault="008B2DE8" w:rsidP="00A12275">
      <w:pPr>
        <w:pStyle w:val="ListParagraph"/>
        <w:numPr>
          <w:ilvl w:val="0"/>
          <w:numId w:val="7"/>
        </w:numPr>
        <w:rPr>
          <w:rFonts w:ascii="Arial" w:hAnsi="Arial" w:cs="Arial"/>
          <w:sz w:val="22"/>
          <w:szCs w:val="22"/>
        </w:rPr>
      </w:pPr>
      <w:r w:rsidRPr="00000ACF">
        <w:rPr>
          <w:rFonts w:ascii="Arial" w:hAnsi="Arial" w:cs="Arial"/>
          <w:sz w:val="22"/>
          <w:szCs w:val="22"/>
        </w:rPr>
        <w:t>Others (meeting minutes, correspondence and TORs as needed</w:t>
      </w:r>
    </w:p>
    <w:p w:rsidR="008B2DE8" w:rsidRPr="00000ACF" w:rsidRDefault="008B2DE8" w:rsidP="00A12275">
      <w:pPr>
        <w:tabs>
          <w:tab w:val="num" w:pos="720"/>
        </w:tabs>
        <w:jc w:val="both"/>
        <w:rPr>
          <w:rFonts w:ascii="Arial" w:hAnsi="Arial" w:cs="Arial"/>
          <w:sz w:val="22"/>
          <w:szCs w:val="22"/>
        </w:rPr>
      </w:pPr>
    </w:p>
    <w:p w:rsidR="008B2DE8" w:rsidRPr="00000ACF" w:rsidRDefault="008B2DE8" w:rsidP="00A12275">
      <w:pPr>
        <w:tabs>
          <w:tab w:val="num" w:pos="720"/>
        </w:tabs>
        <w:jc w:val="both"/>
        <w:rPr>
          <w:rFonts w:ascii="Arial" w:hAnsi="Arial" w:cs="Arial"/>
          <w:sz w:val="22"/>
          <w:szCs w:val="22"/>
        </w:rPr>
      </w:pPr>
      <w:r w:rsidRPr="00000ACF">
        <w:rPr>
          <w:rFonts w:ascii="Arial" w:hAnsi="Arial" w:cs="Arial"/>
          <w:sz w:val="22"/>
          <w:szCs w:val="22"/>
        </w:rPr>
        <w:t>List of key persons to be interviewed during the evaluation field mission:</w:t>
      </w:r>
    </w:p>
    <w:p w:rsidR="008B2DE8" w:rsidRPr="00000ACF" w:rsidRDefault="008B2DE8" w:rsidP="00A12275">
      <w:pPr>
        <w:tabs>
          <w:tab w:val="num" w:pos="720"/>
        </w:tabs>
        <w:jc w:val="both"/>
        <w:rPr>
          <w:rFonts w:ascii="Arial" w:hAnsi="Arial" w:cs="Arial"/>
          <w:sz w:val="22"/>
          <w:szCs w:val="22"/>
        </w:rPr>
      </w:pPr>
    </w:p>
    <w:p w:rsidR="008B2DE8" w:rsidRPr="00000ACF" w:rsidRDefault="008B2DE8" w:rsidP="002A27F0">
      <w:pPr>
        <w:tabs>
          <w:tab w:val="left" w:pos="1260"/>
        </w:tabs>
        <w:rPr>
          <w:rFonts w:ascii="Arial" w:hAnsi="Arial" w:cs="Arial"/>
          <w:b/>
          <w:bCs/>
          <w:sz w:val="22"/>
          <w:szCs w:val="22"/>
          <w:u w:val="single"/>
        </w:rPr>
      </w:pPr>
      <w:r w:rsidRPr="00000ACF">
        <w:rPr>
          <w:rFonts w:ascii="Arial" w:hAnsi="Arial" w:cs="Arial"/>
          <w:b/>
          <w:bCs/>
          <w:sz w:val="22"/>
          <w:szCs w:val="22"/>
          <w:u w:val="single"/>
        </w:rPr>
        <w:t>Ulaanbaatar:</w:t>
      </w:r>
    </w:p>
    <w:p w:rsidR="008B2DE8" w:rsidRPr="00000ACF" w:rsidRDefault="008B2DE8" w:rsidP="002A27F0">
      <w:pPr>
        <w:pStyle w:val="ListParagraph"/>
        <w:numPr>
          <w:ilvl w:val="0"/>
          <w:numId w:val="44"/>
        </w:numPr>
        <w:tabs>
          <w:tab w:val="left" w:pos="432"/>
        </w:tabs>
        <w:suppressAutoHyphens/>
        <w:jc w:val="both"/>
        <w:rPr>
          <w:rFonts w:ascii="Arial" w:hAnsi="Arial" w:cs="Arial"/>
          <w:sz w:val="22"/>
          <w:szCs w:val="22"/>
        </w:rPr>
      </w:pPr>
      <w:r w:rsidRPr="00000ACF">
        <w:rPr>
          <w:rFonts w:ascii="Arial" w:hAnsi="Arial" w:cs="Arial"/>
          <w:sz w:val="22"/>
          <w:szCs w:val="22"/>
        </w:rPr>
        <w:t>UNDP Country Office</w:t>
      </w:r>
    </w:p>
    <w:p w:rsidR="008B2DE8" w:rsidRPr="00000ACF" w:rsidRDefault="001F13B5" w:rsidP="002A27F0">
      <w:pPr>
        <w:pStyle w:val="ListParagraph"/>
        <w:numPr>
          <w:ilvl w:val="0"/>
          <w:numId w:val="44"/>
        </w:numPr>
        <w:tabs>
          <w:tab w:val="left" w:pos="432"/>
        </w:tabs>
        <w:suppressAutoHyphens/>
        <w:jc w:val="both"/>
        <w:rPr>
          <w:rFonts w:ascii="Arial" w:hAnsi="Arial" w:cs="Arial"/>
          <w:sz w:val="22"/>
          <w:szCs w:val="22"/>
        </w:rPr>
      </w:pPr>
      <w:r w:rsidRPr="00000ACF">
        <w:rPr>
          <w:rFonts w:ascii="Arial" w:hAnsi="Arial" w:cs="Arial"/>
          <w:sz w:val="22"/>
          <w:szCs w:val="22"/>
        </w:rPr>
        <w:t>MRTCUD</w:t>
      </w:r>
      <w:r w:rsidR="008B2DE8" w:rsidRPr="00000ACF">
        <w:rPr>
          <w:rFonts w:ascii="Arial" w:hAnsi="Arial" w:cs="Arial"/>
          <w:sz w:val="22"/>
          <w:szCs w:val="22"/>
        </w:rPr>
        <w:t>, NPD</w:t>
      </w:r>
    </w:p>
    <w:p w:rsidR="008B2DE8" w:rsidRPr="00000ACF" w:rsidRDefault="008B2DE8" w:rsidP="002A27F0">
      <w:pPr>
        <w:pStyle w:val="ListParagraph"/>
        <w:numPr>
          <w:ilvl w:val="0"/>
          <w:numId w:val="44"/>
        </w:numPr>
        <w:tabs>
          <w:tab w:val="left" w:pos="432"/>
        </w:tabs>
        <w:suppressAutoHyphens/>
        <w:jc w:val="both"/>
        <w:rPr>
          <w:rFonts w:ascii="Arial" w:hAnsi="Arial" w:cs="Arial"/>
          <w:sz w:val="22"/>
          <w:szCs w:val="22"/>
        </w:rPr>
      </w:pPr>
      <w:r w:rsidRPr="00000ACF">
        <w:rPr>
          <w:rFonts w:ascii="Arial" w:hAnsi="Arial" w:cs="Arial"/>
          <w:sz w:val="22"/>
          <w:szCs w:val="22"/>
        </w:rPr>
        <w:t>Steering committee Members</w:t>
      </w:r>
    </w:p>
    <w:p w:rsidR="008B2DE8" w:rsidRPr="00000ACF" w:rsidRDefault="008B2DE8" w:rsidP="002A27F0">
      <w:pPr>
        <w:pStyle w:val="ListParagraph"/>
        <w:ind w:left="72"/>
        <w:jc w:val="both"/>
        <w:rPr>
          <w:rFonts w:ascii="Arial" w:hAnsi="Arial" w:cs="Arial"/>
          <w:sz w:val="22"/>
          <w:szCs w:val="22"/>
        </w:rPr>
      </w:pPr>
    </w:p>
    <w:p w:rsidR="008B2DE8" w:rsidRPr="00B82BAA" w:rsidRDefault="008B2DE8">
      <w:pPr>
        <w:tabs>
          <w:tab w:val="left" w:pos="440"/>
          <w:tab w:val="left" w:pos="1260"/>
        </w:tabs>
        <w:rPr>
          <w:rFonts w:ascii="Arial" w:hAnsi="Arial" w:cs="Arial"/>
          <w:b/>
          <w:bCs/>
          <w:sz w:val="22"/>
          <w:szCs w:val="22"/>
          <w:u w:val="single"/>
        </w:rPr>
      </w:pPr>
      <w:r w:rsidRPr="00B82BAA">
        <w:rPr>
          <w:rFonts w:ascii="Arial" w:hAnsi="Arial" w:cs="Arial"/>
          <w:i/>
          <w:sz w:val="22"/>
          <w:szCs w:val="22"/>
        </w:rPr>
        <w:t>Community level:</w:t>
      </w:r>
    </w:p>
    <w:p w:rsidR="008B2DE8" w:rsidRPr="00B82BAA" w:rsidRDefault="00B82BAA" w:rsidP="002A27F0">
      <w:pPr>
        <w:pStyle w:val="ListParagraph"/>
        <w:numPr>
          <w:ilvl w:val="0"/>
          <w:numId w:val="45"/>
        </w:numPr>
        <w:tabs>
          <w:tab w:val="left" w:pos="440"/>
        </w:tabs>
        <w:suppressAutoHyphens/>
        <w:jc w:val="both"/>
        <w:rPr>
          <w:rFonts w:ascii="Arial" w:hAnsi="Arial" w:cs="Arial"/>
          <w:sz w:val="22"/>
          <w:szCs w:val="22"/>
        </w:rPr>
      </w:pPr>
      <w:r>
        <w:rPr>
          <w:rFonts w:ascii="Arial" w:hAnsi="Arial" w:cs="Arial"/>
          <w:sz w:val="22"/>
          <w:szCs w:val="22"/>
        </w:rPr>
        <w:t xml:space="preserve">Professional NGOs, </w:t>
      </w:r>
      <w:r w:rsidR="008B2DE8" w:rsidRPr="00B82BAA">
        <w:rPr>
          <w:rFonts w:ascii="Arial" w:hAnsi="Arial" w:cs="Arial"/>
          <w:sz w:val="22"/>
          <w:szCs w:val="22"/>
        </w:rPr>
        <w:t xml:space="preserve"> </w:t>
      </w:r>
      <w:r w:rsidR="00F5273B">
        <w:rPr>
          <w:rFonts w:ascii="Arial" w:hAnsi="Arial" w:cs="Arial"/>
          <w:sz w:val="22"/>
          <w:szCs w:val="22"/>
        </w:rPr>
        <w:t>(MACE, MWDMA, MBMMA)</w:t>
      </w:r>
    </w:p>
    <w:p w:rsidR="008B2DE8" w:rsidRPr="00B82BAA" w:rsidRDefault="00F5273B" w:rsidP="002A27F0">
      <w:pPr>
        <w:pStyle w:val="ListParagraph"/>
        <w:numPr>
          <w:ilvl w:val="0"/>
          <w:numId w:val="45"/>
        </w:numPr>
        <w:tabs>
          <w:tab w:val="left" w:pos="440"/>
        </w:tabs>
        <w:suppressAutoHyphens/>
        <w:jc w:val="both"/>
        <w:rPr>
          <w:rFonts w:ascii="Arial" w:hAnsi="Arial" w:cs="Arial"/>
          <w:sz w:val="22"/>
          <w:szCs w:val="22"/>
        </w:rPr>
      </w:pPr>
      <w:r>
        <w:rPr>
          <w:rFonts w:ascii="Arial" w:hAnsi="Arial" w:cs="Arial"/>
          <w:sz w:val="22"/>
          <w:szCs w:val="22"/>
        </w:rPr>
        <w:t>EE house owner</w:t>
      </w:r>
    </w:p>
    <w:p w:rsidR="008B2DE8" w:rsidRPr="00B82BAA" w:rsidRDefault="008B2DE8" w:rsidP="002A27F0">
      <w:pPr>
        <w:jc w:val="both"/>
        <w:rPr>
          <w:rFonts w:ascii="Arial" w:hAnsi="Arial" w:cs="Arial"/>
          <w:i/>
          <w:sz w:val="22"/>
          <w:szCs w:val="22"/>
        </w:rPr>
      </w:pPr>
    </w:p>
    <w:p w:rsidR="008B2DE8" w:rsidRPr="00B82BAA" w:rsidRDefault="008B2DE8" w:rsidP="002A27F0">
      <w:pPr>
        <w:jc w:val="both"/>
        <w:rPr>
          <w:rFonts w:ascii="Arial" w:hAnsi="Arial" w:cs="Arial"/>
          <w:i/>
          <w:sz w:val="22"/>
          <w:szCs w:val="22"/>
        </w:rPr>
      </w:pPr>
      <w:r w:rsidRPr="00B82BAA">
        <w:rPr>
          <w:rFonts w:ascii="Arial" w:hAnsi="Arial" w:cs="Arial"/>
          <w:i/>
          <w:sz w:val="22"/>
          <w:szCs w:val="22"/>
        </w:rPr>
        <w:t>Local Authorities:</w:t>
      </w:r>
    </w:p>
    <w:p w:rsidR="008B2DE8" w:rsidRPr="00B82BAA" w:rsidRDefault="00F5273B" w:rsidP="002A27F0">
      <w:pPr>
        <w:pStyle w:val="ListParagraph"/>
        <w:numPr>
          <w:ilvl w:val="0"/>
          <w:numId w:val="43"/>
        </w:numPr>
        <w:tabs>
          <w:tab w:val="left" w:pos="432"/>
        </w:tabs>
        <w:suppressAutoHyphens/>
        <w:contextualSpacing w:val="0"/>
        <w:jc w:val="both"/>
        <w:rPr>
          <w:rFonts w:ascii="Arial" w:hAnsi="Arial" w:cs="Arial"/>
          <w:sz w:val="22"/>
          <w:szCs w:val="22"/>
        </w:rPr>
      </w:pPr>
      <w:r>
        <w:rPr>
          <w:rFonts w:ascii="Arial" w:hAnsi="Arial" w:cs="Arial"/>
          <w:sz w:val="22"/>
          <w:szCs w:val="22"/>
        </w:rPr>
        <w:t>MASM</w:t>
      </w:r>
    </w:p>
    <w:p w:rsidR="008B2DE8" w:rsidRDefault="00F5273B" w:rsidP="002A27F0">
      <w:pPr>
        <w:numPr>
          <w:ilvl w:val="0"/>
          <w:numId w:val="43"/>
        </w:numPr>
        <w:rPr>
          <w:rFonts w:ascii="Arial" w:hAnsi="Arial" w:cs="Arial"/>
          <w:sz w:val="22"/>
          <w:szCs w:val="22"/>
        </w:rPr>
      </w:pPr>
      <w:r>
        <w:rPr>
          <w:rFonts w:ascii="Arial" w:hAnsi="Arial" w:cs="Arial"/>
          <w:sz w:val="22"/>
          <w:szCs w:val="22"/>
        </w:rPr>
        <w:t xml:space="preserve">Governmental implementation agency of Land affairs, construction, geodesy, cartography </w:t>
      </w:r>
    </w:p>
    <w:p w:rsidR="00FF2548" w:rsidRPr="00B82BAA" w:rsidRDefault="00FF2548" w:rsidP="002A27F0">
      <w:pPr>
        <w:numPr>
          <w:ilvl w:val="0"/>
          <w:numId w:val="43"/>
        </w:numPr>
        <w:rPr>
          <w:rFonts w:ascii="Arial" w:hAnsi="Arial" w:cs="Arial"/>
          <w:sz w:val="22"/>
          <w:szCs w:val="22"/>
        </w:rPr>
      </w:pPr>
      <w:r>
        <w:rPr>
          <w:rFonts w:ascii="Arial" w:hAnsi="Arial" w:cs="Arial"/>
          <w:sz w:val="22"/>
          <w:szCs w:val="22"/>
        </w:rPr>
        <w:t>MMCA Clean Air Project</w:t>
      </w:r>
    </w:p>
    <w:p w:rsidR="008B2DE8" w:rsidRPr="00B82BAA" w:rsidRDefault="00F5273B" w:rsidP="002A27F0">
      <w:pPr>
        <w:numPr>
          <w:ilvl w:val="0"/>
          <w:numId w:val="43"/>
        </w:numPr>
        <w:rPr>
          <w:rFonts w:ascii="Arial" w:hAnsi="Arial" w:cs="Arial"/>
          <w:sz w:val="22"/>
          <w:szCs w:val="22"/>
        </w:rPr>
      </w:pPr>
      <w:r>
        <w:rPr>
          <w:rFonts w:ascii="Arial" w:hAnsi="Arial" w:cs="Arial"/>
          <w:sz w:val="22"/>
          <w:szCs w:val="22"/>
        </w:rPr>
        <w:t>Energy efficiency centers</w:t>
      </w:r>
    </w:p>
    <w:p w:rsidR="008B2DE8" w:rsidRPr="00000ACF" w:rsidRDefault="008B2DE8" w:rsidP="002A27F0">
      <w:pPr>
        <w:pStyle w:val="ListParagraph"/>
        <w:ind w:left="72"/>
        <w:jc w:val="both"/>
        <w:rPr>
          <w:rFonts w:ascii="Arial" w:hAnsi="Arial" w:cs="Arial"/>
          <w:sz w:val="22"/>
          <w:szCs w:val="22"/>
        </w:rPr>
      </w:pPr>
    </w:p>
    <w:p w:rsidR="008B2DE8" w:rsidRPr="00000ACF" w:rsidRDefault="008B2DE8" w:rsidP="002A27F0">
      <w:pPr>
        <w:pStyle w:val="ListParagraph"/>
        <w:ind w:left="0"/>
        <w:jc w:val="both"/>
        <w:rPr>
          <w:rFonts w:ascii="Arial" w:hAnsi="Arial" w:cs="Arial"/>
          <w:i/>
          <w:sz w:val="22"/>
          <w:szCs w:val="22"/>
        </w:rPr>
      </w:pPr>
      <w:r w:rsidRPr="00000ACF">
        <w:rPr>
          <w:rFonts w:ascii="Arial" w:hAnsi="Arial" w:cs="Arial"/>
          <w:i/>
          <w:sz w:val="22"/>
          <w:szCs w:val="22"/>
        </w:rPr>
        <w:t>Project sites</w:t>
      </w:r>
    </w:p>
    <w:p w:rsidR="008B2DE8" w:rsidRDefault="008B2DE8" w:rsidP="002A27F0">
      <w:pPr>
        <w:pStyle w:val="ListParagraph"/>
        <w:numPr>
          <w:ilvl w:val="0"/>
          <w:numId w:val="46"/>
        </w:numPr>
        <w:tabs>
          <w:tab w:val="left" w:pos="432"/>
        </w:tabs>
        <w:suppressAutoHyphens/>
        <w:jc w:val="both"/>
        <w:rPr>
          <w:rFonts w:ascii="Arial" w:hAnsi="Arial" w:cs="Arial"/>
          <w:sz w:val="22"/>
          <w:szCs w:val="22"/>
        </w:rPr>
      </w:pPr>
      <w:r w:rsidRPr="00000ACF">
        <w:rPr>
          <w:rFonts w:ascii="Arial" w:hAnsi="Arial" w:cs="Arial"/>
          <w:sz w:val="22"/>
          <w:szCs w:val="22"/>
        </w:rPr>
        <w:t>Project staff</w:t>
      </w:r>
      <w:r w:rsidR="00FF2548">
        <w:rPr>
          <w:rFonts w:ascii="Arial" w:hAnsi="Arial" w:cs="Arial"/>
          <w:sz w:val="22"/>
          <w:szCs w:val="22"/>
        </w:rPr>
        <w:t>s</w:t>
      </w:r>
    </w:p>
    <w:p w:rsidR="00FF2548" w:rsidRDefault="00FF2548" w:rsidP="002A27F0">
      <w:pPr>
        <w:pStyle w:val="ListParagraph"/>
        <w:numPr>
          <w:ilvl w:val="0"/>
          <w:numId w:val="46"/>
        </w:numPr>
        <w:tabs>
          <w:tab w:val="left" w:pos="432"/>
        </w:tabs>
        <w:suppressAutoHyphens/>
        <w:jc w:val="both"/>
        <w:rPr>
          <w:rFonts w:ascii="Arial" w:hAnsi="Arial" w:cs="Arial"/>
          <w:sz w:val="22"/>
          <w:szCs w:val="22"/>
        </w:rPr>
      </w:pPr>
      <w:r>
        <w:rPr>
          <w:rFonts w:ascii="Arial" w:hAnsi="Arial" w:cs="Arial"/>
          <w:sz w:val="22"/>
          <w:szCs w:val="22"/>
        </w:rPr>
        <w:t>Construction companies</w:t>
      </w:r>
    </w:p>
    <w:p w:rsidR="00FF2548" w:rsidRPr="00000ACF" w:rsidRDefault="00FF2548" w:rsidP="002A27F0">
      <w:pPr>
        <w:pStyle w:val="ListParagraph"/>
        <w:numPr>
          <w:ilvl w:val="0"/>
          <w:numId w:val="46"/>
        </w:numPr>
        <w:tabs>
          <w:tab w:val="left" w:pos="432"/>
        </w:tabs>
        <w:suppressAutoHyphens/>
        <w:jc w:val="both"/>
        <w:rPr>
          <w:rFonts w:ascii="Arial" w:hAnsi="Arial" w:cs="Arial"/>
          <w:sz w:val="22"/>
          <w:szCs w:val="22"/>
        </w:rPr>
      </w:pPr>
      <w:r>
        <w:rPr>
          <w:rFonts w:ascii="Arial" w:hAnsi="Arial" w:cs="Arial"/>
          <w:sz w:val="22"/>
          <w:szCs w:val="22"/>
        </w:rPr>
        <w:t>Construction supervisor engineers</w:t>
      </w:r>
    </w:p>
    <w:p w:rsidR="008B2DE8" w:rsidRPr="00000ACF" w:rsidRDefault="008B2DE8" w:rsidP="00A12275">
      <w:pPr>
        <w:tabs>
          <w:tab w:val="num" w:pos="720"/>
        </w:tabs>
        <w:jc w:val="both"/>
        <w:rPr>
          <w:rFonts w:ascii="Arial" w:hAnsi="Arial" w:cs="Arial"/>
          <w:sz w:val="22"/>
          <w:szCs w:val="22"/>
        </w:rPr>
      </w:pPr>
    </w:p>
    <w:p w:rsidR="008B2DE8" w:rsidRPr="00000ACF" w:rsidRDefault="008B2DE8" w:rsidP="002A27F0">
      <w:pPr>
        <w:ind w:left="720"/>
        <w:rPr>
          <w:rFonts w:ascii="Arial" w:hAnsi="Arial" w:cs="Arial"/>
          <w:sz w:val="22"/>
          <w:szCs w:val="22"/>
        </w:rPr>
      </w:pPr>
    </w:p>
    <w:sectPr w:rsidR="008B2DE8" w:rsidRPr="00000ACF" w:rsidSect="00AA6BD5">
      <w:headerReference w:type="default" r:id="rId7"/>
      <w:footerReference w:type="default" r:id="rId8"/>
      <w:pgSz w:w="12240" w:h="15840"/>
      <w:pgMar w:top="1440" w:right="126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DD2" w:rsidRDefault="000A2DD2" w:rsidP="0073703B">
      <w:r>
        <w:separator/>
      </w:r>
    </w:p>
  </w:endnote>
  <w:endnote w:type="continuationSeparator" w:id="1">
    <w:p w:rsidR="000A2DD2" w:rsidRDefault="000A2DD2" w:rsidP="007370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Myriad Pro">
    <w:panose1 w:val="020B0503030403020204"/>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DE8" w:rsidRDefault="00EB79DF" w:rsidP="00AA6BD5">
    <w:pPr>
      <w:pStyle w:val="Footer"/>
      <w:tabs>
        <w:tab w:val="clear" w:pos="4680"/>
        <w:tab w:val="center" w:pos="270"/>
      </w:tabs>
    </w:pPr>
    <w:fldSimple w:instr=" PAGE   \* MERGEFORMAT ">
      <w:r w:rsidR="004B33B9">
        <w:rPr>
          <w:noProof/>
        </w:rPr>
        <w:t>9</w:t>
      </w:r>
    </w:fldSimple>
  </w:p>
  <w:p w:rsidR="008B2DE8" w:rsidRDefault="008B2D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DD2" w:rsidRDefault="000A2DD2" w:rsidP="0073703B">
      <w:r>
        <w:separator/>
      </w:r>
    </w:p>
  </w:footnote>
  <w:footnote w:type="continuationSeparator" w:id="1">
    <w:p w:rsidR="000A2DD2" w:rsidRDefault="000A2DD2" w:rsidP="007370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DE8" w:rsidRPr="0028045F" w:rsidRDefault="008B2DE8" w:rsidP="00AA6BD5">
    <w:pPr>
      <w:pStyle w:val="Header"/>
      <w:jc w:val="center"/>
      <w:rPr>
        <w:rFonts w:ascii="Myriad Pro" w:hAnsi="Myriad Pro"/>
        <w:sz w:val="20"/>
        <w:szCs w:val="20"/>
      </w:rPr>
    </w:pPr>
    <w:r w:rsidRPr="0028045F">
      <w:rPr>
        <w:rFonts w:ascii="Myriad Pro" w:hAnsi="Myriad Pro"/>
        <w:sz w:val="20"/>
        <w:szCs w:val="20"/>
      </w:rPr>
      <w:t>UNDP</w:t>
    </w:r>
    <w:r>
      <w:rPr>
        <w:rFonts w:ascii="Myriad Pro" w:hAnsi="Myriad Pro"/>
        <w:sz w:val="20"/>
        <w:szCs w:val="20"/>
      </w:rPr>
      <w:t>/</w:t>
    </w:r>
    <w:r w:rsidRPr="000C0C2B">
      <w:rPr>
        <w:rFonts w:ascii="Myriad Pro" w:hAnsi="Myriad Pro"/>
        <w:sz w:val="20"/>
        <w:szCs w:val="20"/>
      </w:rPr>
      <w:t xml:space="preserve"> </w:t>
    </w:r>
    <w:r w:rsidR="00FA0F9F">
      <w:rPr>
        <w:rFonts w:ascii="Myriad Pro" w:hAnsi="Myriad Pro"/>
        <w:sz w:val="20"/>
        <w:szCs w:val="20"/>
      </w:rPr>
      <w:t>GEF/ KEMCO</w:t>
    </w:r>
    <w:r w:rsidRPr="0028045F">
      <w:rPr>
        <w:rFonts w:ascii="Myriad Pro" w:hAnsi="Myriad Pro"/>
        <w:sz w:val="20"/>
        <w:szCs w:val="20"/>
      </w:rPr>
      <w:t xml:space="preserve"> </w:t>
    </w:r>
    <w:r w:rsidR="0012136A">
      <w:rPr>
        <w:rFonts w:ascii="Myriad Pro" w:hAnsi="Myriad Pro"/>
        <w:sz w:val="20"/>
        <w:szCs w:val="20"/>
      </w:rPr>
      <w:t xml:space="preserve">funded </w:t>
    </w:r>
    <w:r w:rsidRPr="0028045F">
      <w:rPr>
        <w:rFonts w:ascii="Myriad Pro" w:hAnsi="Myriad Pro"/>
        <w:sz w:val="20"/>
        <w:szCs w:val="20"/>
      </w:rPr>
      <w:t>“</w:t>
    </w:r>
    <w:r w:rsidR="0012136A">
      <w:rPr>
        <w:rFonts w:ascii="Myriad Pro" w:hAnsi="Myriad Pro"/>
        <w:sz w:val="20"/>
        <w:szCs w:val="20"/>
      </w:rPr>
      <w:t xml:space="preserve">Building Energy </w:t>
    </w:r>
    <w:r w:rsidR="00B82BAA">
      <w:rPr>
        <w:rFonts w:ascii="Myriad Pro" w:hAnsi="Myriad Pro"/>
        <w:sz w:val="20"/>
        <w:szCs w:val="20"/>
      </w:rPr>
      <w:t>Efficiency”</w:t>
    </w:r>
    <w:r w:rsidRPr="0028045F">
      <w:rPr>
        <w:rFonts w:ascii="Myriad Pro" w:hAnsi="Myriad Pro"/>
        <w:sz w:val="20"/>
        <w:szCs w:val="20"/>
      </w:rPr>
      <w:t xml:space="preserve"> project</w:t>
    </w:r>
  </w:p>
  <w:p w:rsidR="008B2DE8" w:rsidRDefault="00EB79DF" w:rsidP="00AA6BD5">
    <w:pPr>
      <w:pStyle w:val="Header"/>
      <w:jc w:val="center"/>
    </w:pPr>
    <w:r>
      <w:rPr>
        <w:noProof/>
      </w:rPr>
      <w:pict>
        <v:shapetype id="_x0000_t32" coordsize="21600,21600" o:spt="32" o:oned="t" path="m,l21600,21600e" filled="f">
          <v:path arrowok="t" fillok="f" o:connecttype="none"/>
          <o:lock v:ext="edit" shapetype="t"/>
        </v:shapetype>
        <v:shape id="_x0000_s2054" type="#_x0000_t32" style="position:absolute;left:0;text-align:left;margin-left:0;margin-top:9.7pt;width:444.75pt;height:0;z-index:251657728"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v:imagedata r:id="rId1" o:title=""/>
      </v:shape>
    </w:pict>
  </w:numPicBullet>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2">
    <w:nsid w:val="00000004"/>
    <w:multiLevelType w:val="singleLevel"/>
    <w:tmpl w:val="00000004"/>
    <w:name w:val="WW8Num4"/>
    <w:lvl w:ilvl="0">
      <w:start w:val="1"/>
      <w:numFmt w:val="bullet"/>
      <w:lvlText w:val=""/>
      <w:lvlJc w:val="left"/>
      <w:pPr>
        <w:tabs>
          <w:tab w:val="num" w:pos="1440"/>
        </w:tabs>
        <w:ind w:left="1440" w:hanging="360"/>
      </w:pPr>
      <w:rPr>
        <w:rFonts w:ascii="Wingdings" w:hAnsi="Wingdings"/>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Wingdings" w:hAnsi="Wingdings"/>
      </w:rPr>
    </w:lvl>
  </w:abstractNum>
  <w:abstractNum w:abstractNumId="4">
    <w:nsid w:val="00000006"/>
    <w:multiLevelType w:val="multilevel"/>
    <w:tmpl w:val="00000006"/>
    <w:name w:val="WW8Num6"/>
    <w:lvl w:ilvl="0">
      <w:start w:val="1"/>
      <w:numFmt w:val="lowerLetter"/>
      <w:lvlText w:val="%1)"/>
      <w:lvlJc w:val="left"/>
      <w:pPr>
        <w:tabs>
          <w:tab w:val="num" w:pos="318"/>
        </w:tabs>
        <w:ind w:left="318" w:hanging="360"/>
      </w:pPr>
      <w:rPr>
        <w:rFonts w:ascii="Wingdings" w:hAnsi="Wingdings" w:cs="Times New Roman"/>
      </w:rPr>
    </w:lvl>
    <w:lvl w:ilvl="1">
      <w:start w:val="1"/>
      <w:numFmt w:val="lowerRoman"/>
      <w:lvlText w:val="(%2)"/>
      <w:lvlJc w:val="left"/>
      <w:pPr>
        <w:tabs>
          <w:tab w:val="num" w:pos="762"/>
        </w:tabs>
        <w:ind w:left="762" w:hanging="720"/>
      </w:pPr>
      <w:rPr>
        <w:rFonts w:cs="Times New Roman"/>
      </w:rPr>
    </w:lvl>
    <w:lvl w:ilvl="2">
      <w:start w:val="1"/>
      <w:numFmt w:val="decimal"/>
      <w:lvlText w:val="%3."/>
      <w:lvlJc w:val="left"/>
      <w:pPr>
        <w:tabs>
          <w:tab w:val="num" w:pos="1302"/>
        </w:tabs>
        <w:ind w:left="1302" w:hanging="360"/>
      </w:pPr>
      <w:rPr>
        <w:rFonts w:cs="Times New Roman"/>
      </w:rPr>
    </w:lvl>
    <w:lvl w:ilvl="3">
      <w:start w:val="1"/>
      <w:numFmt w:val="decimal"/>
      <w:lvlText w:val="%4."/>
      <w:lvlJc w:val="left"/>
      <w:pPr>
        <w:tabs>
          <w:tab w:val="num" w:pos="1842"/>
        </w:tabs>
        <w:ind w:left="1842" w:hanging="360"/>
      </w:pPr>
      <w:rPr>
        <w:rFonts w:cs="Times New Roman"/>
      </w:rPr>
    </w:lvl>
    <w:lvl w:ilvl="4">
      <w:start w:val="1"/>
      <w:numFmt w:val="lowerLetter"/>
      <w:lvlText w:val="%5."/>
      <w:lvlJc w:val="left"/>
      <w:pPr>
        <w:tabs>
          <w:tab w:val="num" w:pos="2562"/>
        </w:tabs>
        <w:ind w:left="2562" w:hanging="360"/>
      </w:pPr>
      <w:rPr>
        <w:rFonts w:cs="Times New Roman"/>
      </w:rPr>
    </w:lvl>
    <w:lvl w:ilvl="5">
      <w:start w:val="1"/>
      <w:numFmt w:val="lowerRoman"/>
      <w:lvlText w:val="%6."/>
      <w:lvlJc w:val="right"/>
      <w:pPr>
        <w:tabs>
          <w:tab w:val="num" w:pos="3282"/>
        </w:tabs>
        <w:ind w:left="3282" w:hanging="180"/>
      </w:pPr>
      <w:rPr>
        <w:rFonts w:cs="Times New Roman"/>
      </w:rPr>
    </w:lvl>
    <w:lvl w:ilvl="6">
      <w:start w:val="1"/>
      <w:numFmt w:val="decimal"/>
      <w:lvlText w:val="%7."/>
      <w:lvlJc w:val="left"/>
      <w:pPr>
        <w:tabs>
          <w:tab w:val="num" w:pos="4002"/>
        </w:tabs>
        <w:ind w:left="4002" w:hanging="360"/>
      </w:pPr>
      <w:rPr>
        <w:rFonts w:cs="Times New Roman"/>
      </w:rPr>
    </w:lvl>
    <w:lvl w:ilvl="7">
      <w:start w:val="1"/>
      <w:numFmt w:val="lowerLetter"/>
      <w:lvlText w:val="%8."/>
      <w:lvlJc w:val="left"/>
      <w:pPr>
        <w:tabs>
          <w:tab w:val="num" w:pos="4722"/>
        </w:tabs>
        <w:ind w:left="4722" w:hanging="360"/>
      </w:pPr>
      <w:rPr>
        <w:rFonts w:cs="Times New Roman"/>
      </w:rPr>
    </w:lvl>
    <w:lvl w:ilvl="8">
      <w:start w:val="1"/>
      <w:numFmt w:val="lowerRoman"/>
      <w:lvlText w:val="%9."/>
      <w:lvlJc w:val="right"/>
      <w:pPr>
        <w:tabs>
          <w:tab w:val="num" w:pos="5442"/>
        </w:tabs>
        <w:ind w:left="5442" w:hanging="180"/>
      </w:pPr>
      <w:rPr>
        <w:rFonts w:cs="Times New Roman"/>
      </w:rPr>
    </w:lvl>
  </w:abstractNum>
  <w:abstractNum w:abstractNumId="5">
    <w:nsid w:val="00000007"/>
    <w:multiLevelType w:val="singleLevel"/>
    <w:tmpl w:val="00000007"/>
    <w:name w:val="WW8Num7"/>
    <w:lvl w:ilvl="0">
      <w:start w:val="2"/>
      <w:numFmt w:val="bullet"/>
      <w:lvlText w:val="-"/>
      <w:lvlJc w:val="left"/>
      <w:pPr>
        <w:tabs>
          <w:tab w:val="num" w:pos="288"/>
        </w:tabs>
        <w:ind w:left="288" w:hanging="288"/>
      </w:pPr>
      <w:rPr>
        <w:rFonts w:ascii="Arial" w:hAnsi="Arial"/>
      </w:rPr>
    </w:lvl>
  </w:abstractNum>
  <w:abstractNum w:abstractNumId="6">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7">
    <w:nsid w:val="0000000A"/>
    <w:multiLevelType w:val="singleLevel"/>
    <w:tmpl w:val="0000000A"/>
    <w:name w:val="WW8Num10"/>
    <w:lvl w:ilvl="0">
      <w:start w:val="1"/>
      <w:numFmt w:val="lowerRoman"/>
      <w:lvlText w:val="(%1)"/>
      <w:lvlJc w:val="left"/>
      <w:pPr>
        <w:tabs>
          <w:tab w:val="num" w:pos="2880"/>
        </w:tabs>
        <w:ind w:left="2880" w:hanging="720"/>
      </w:pPr>
      <w:rPr>
        <w:rFonts w:cs="Times New Roman"/>
      </w:rPr>
    </w:lvl>
  </w:abstractNum>
  <w:abstractNum w:abstractNumId="8">
    <w:nsid w:val="0000000C"/>
    <w:multiLevelType w:val="singleLevel"/>
    <w:tmpl w:val="0000000C"/>
    <w:lvl w:ilvl="0">
      <w:start w:val="1"/>
      <w:numFmt w:val="bullet"/>
      <w:lvlText w:val=""/>
      <w:lvlJc w:val="left"/>
      <w:pPr>
        <w:tabs>
          <w:tab w:val="num" w:pos="1440"/>
        </w:tabs>
        <w:ind w:left="1440" w:hanging="360"/>
      </w:pPr>
      <w:rPr>
        <w:rFonts w:ascii="Wingdings" w:hAnsi="Wingdings"/>
      </w:rPr>
    </w:lvl>
  </w:abstractNum>
  <w:abstractNum w:abstractNumId="9">
    <w:nsid w:val="0000000D"/>
    <w:multiLevelType w:val="multilevel"/>
    <w:tmpl w:val="0000000D"/>
    <w:name w:val="WW8Num13"/>
    <w:lvl w:ilvl="0">
      <w:start w:val="1"/>
      <w:numFmt w:val="decimal"/>
      <w:lvlText w:val="%1."/>
      <w:lvlJc w:val="left"/>
      <w:pPr>
        <w:tabs>
          <w:tab w:val="num" w:pos="450"/>
        </w:tabs>
        <w:ind w:left="450" w:hanging="360"/>
      </w:pPr>
      <w:rPr>
        <w:rFonts w:cs="Times New Roman"/>
      </w:rPr>
    </w:lvl>
    <w:lvl w:ilvl="1">
      <w:start w:val="1"/>
      <w:numFmt w:val="decimal"/>
      <w:lvlText w:val="%2."/>
      <w:lvlJc w:val="left"/>
      <w:pPr>
        <w:tabs>
          <w:tab w:val="num" w:pos="1170"/>
        </w:tabs>
        <w:ind w:left="1170" w:hanging="360"/>
      </w:pPr>
      <w:rPr>
        <w:rFonts w:cs="Times New Roman"/>
      </w:rPr>
    </w:lvl>
    <w:lvl w:ilvl="2">
      <w:start w:val="1"/>
      <w:numFmt w:val="decimal"/>
      <w:lvlText w:val="%3."/>
      <w:lvlJc w:val="left"/>
      <w:pPr>
        <w:tabs>
          <w:tab w:val="num" w:pos="1530"/>
        </w:tabs>
        <w:ind w:left="1530" w:hanging="360"/>
      </w:pPr>
      <w:rPr>
        <w:rFonts w:cs="Times New Roman"/>
      </w:rPr>
    </w:lvl>
    <w:lvl w:ilvl="3">
      <w:start w:val="1"/>
      <w:numFmt w:val="decimal"/>
      <w:lvlText w:val="%4."/>
      <w:lvlJc w:val="left"/>
      <w:pPr>
        <w:tabs>
          <w:tab w:val="num" w:pos="1890"/>
        </w:tabs>
        <w:ind w:left="1890" w:hanging="360"/>
      </w:pPr>
      <w:rPr>
        <w:rFonts w:cs="Times New Roman"/>
      </w:rPr>
    </w:lvl>
    <w:lvl w:ilvl="4">
      <w:start w:val="1"/>
      <w:numFmt w:val="decimal"/>
      <w:lvlText w:val="%5."/>
      <w:lvlJc w:val="left"/>
      <w:pPr>
        <w:tabs>
          <w:tab w:val="num" w:pos="2250"/>
        </w:tabs>
        <w:ind w:left="2250" w:hanging="360"/>
      </w:pPr>
      <w:rPr>
        <w:rFonts w:cs="Times New Roman"/>
      </w:rPr>
    </w:lvl>
    <w:lvl w:ilvl="5">
      <w:start w:val="1"/>
      <w:numFmt w:val="decimal"/>
      <w:lvlText w:val="%6."/>
      <w:lvlJc w:val="left"/>
      <w:pPr>
        <w:tabs>
          <w:tab w:val="num" w:pos="2610"/>
        </w:tabs>
        <w:ind w:left="2610" w:hanging="360"/>
      </w:pPr>
      <w:rPr>
        <w:rFonts w:cs="Times New Roman"/>
      </w:rPr>
    </w:lvl>
    <w:lvl w:ilvl="6">
      <w:start w:val="1"/>
      <w:numFmt w:val="decimal"/>
      <w:lvlText w:val="%7."/>
      <w:lvlJc w:val="left"/>
      <w:pPr>
        <w:tabs>
          <w:tab w:val="num" w:pos="2970"/>
        </w:tabs>
        <w:ind w:left="2970" w:hanging="360"/>
      </w:pPr>
      <w:rPr>
        <w:rFonts w:cs="Times New Roman"/>
      </w:rPr>
    </w:lvl>
    <w:lvl w:ilvl="7">
      <w:start w:val="1"/>
      <w:numFmt w:val="decimal"/>
      <w:lvlText w:val="%8."/>
      <w:lvlJc w:val="left"/>
      <w:pPr>
        <w:tabs>
          <w:tab w:val="num" w:pos="3330"/>
        </w:tabs>
        <w:ind w:left="3330" w:hanging="360"/>
      </w:pPr>
      <w:rPr>
        <w:rFonts w:cs="Times New Roman"/>
      </w:rPr>
    </w:lvl>
    <w:lvl w:ilvl="8">
      <w:start w:val="1"/>
      <w:numFmt w:val="decimal"/>
      <w:lvlText w:val="%9."/>
      <w:lvlJc w:val="left"/>
      <w:pPr>
        <w:tabs>
          <w:tab w:val="num" w:pos="3690"/>
        </w:tabs>
        <w:ind w:left="3690" w:hanging="360"/>
      </w:pPr>
      <w:rPr>
        <w:rFonts w:cs="Times New Roman"/>
      </w:rPr>
    </w:lvl>
  </w:abstractNum>
  <w:abstractNum w:abstractNumId="10">
    <w:nsid w:val="0000000E"/>
    <w:multiLevelType w:val="multilevel"/>
    <w:tmpl w:val="0000000E"/>
    <w:name w:val="WW8Num14"/>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2736"/>
        </w:tabs>
        <w:ind w:left="2736" w:hanging="720"/>
      </w:pPr>
      <w:rPr>
        <w:rFonts w:cs="Times New Roman"/>
      </w:rPr>
    </w:lvl>
    <w:lvl w:ilvl="3">
      <w:start w:val="1"/>
      <w:numFmt w:val="decimal"/>
      <w:lvlText w:val="%1.%2.%3.%4."/>
      <w:lvlJc w:val="left"/>
      <w:pPr>
        <w:tabs>
          <w:tab w:val="num" w:pos="3744"/>
        </w:tabs>
        <w:ind w:left="3744" w:hanging="720"/>
      </w:pPr>
      <w:rPr>
        <w:rFonts w:cs="Times New Roman"/>
      </w:rPr>
    </w:lvl>
    <w:lvl w:ilvl="4">
      <w:start w:val="1"/>
      <w:numFmt w:val="decimal"/>
      <w:lvlText w:val="%1.%2.%3.%4.%5."/>
      <w:lvlJc w:val="left"/>
      <w:pPr>
        <w:tabs>
          <w:tab w:val="num" w:pos="5112"/>
        </w:tabs>
        <w:ind w:left="5112" w:hanging="1080"/>
      </w:pPr>
      <w:rPr>
        <w:rFonts w:cs="Times New Roman"/>
      </w:rPr>
    </w:lvl>
    <w:lvl w:ilvl="5">
      <w:start w:val="1"/>
      <w:numFmt w:val="decimal"/>
      <w:lvlText w:val="%1.%2.%3.%4.%5.%6."/>
      <w:lvlJc w:val="left"/>
      <w:pPr>
        <w:tabs>
          <w:tab w:val="num" w:pos="6120"/>
        </w:tabs>
        <w:ind w:left="6120" w:hanging="1080"/>
      </w:pPr>
      <w:rPr>
        <w:rFonts w:cs="Times New Roman"/>
      </w:rPr>
    </w:lvl>
    <w:lvl w:ilvl="6">
      <w:start w:val="1"/>
      <w:numFmt w:val="decimal"/>
      <w:lvlText w:val="%1.%2.%3.%4.%5.%6.%7."/>
      <w:lvlJc w:val="left"/>
      <w:pPr>
        <w:tabs>
          <w:tab w:val="num" w:pos="7488"/>
        </w:tabs>
        <w:ind w:left="7488" w:hanging="1440"/>
      </w:pPr>
      <w:rPr>
        <w:rFonts w:cs="Times New Roman"/>
      </w:rPr>
    </w:lvl>
    <w:lvl w:ilvl="7">
      <w:start w:val="1"/>
      <w:numFmt w:val="decimal"/>
      <w:lvlText w:val="%1.%2.%3.%4.%5.%6.%7.%8."/>
      <w:lvlJc w:val="left"/>
      <w:pPr>
        <w:tabs>
          <w:tab w:val="num" w:pos="8496"/>
        </w:tabs>
        <w:ind w:left="8496" w:hanging="1440"/>
      </w:pPr>
      <w:rPr>
        <w:rFonts w:cs="Times New Roman"/>
      </w:rPr>
    </w:lvl>
    <w:lvl w:ilvl="8">
      <w:start w:val="1"/>
      <w:numFmt w:val="decimal"/>
      <w:lvlText w:val="%1.%2.%3.%4.%5.%6.%7.%8.%9."/>
      <w:lvlJc w:val="left"/>
      <w:pPr>
        <w:tabs>
          <w:tab w:val="num" w:pos="9864"/>
        </w:tabs>
        <w:ind w:left="9864" w:hanging="1800"/>
      </w:pPr>
      <w:rPr>
        <w:rFonts w:cs="Times New Roman"/>
      </w:rPr>
    </w:lvl>
  </w:abstractNum>
  <w:abstractNum w:abstractNumId="11">
    <w:nsid w:val="0000000F"/>
    <w:multiLevelType w:val="singleLevel"/>
    <w:tmpl w:val="0000000F"/>
    <w:name w:val="WW8Num15"/>
    <w:lvl w:ilvl="0">
      <w:start w:val="1"/>
      <w:numFmt w:val="bullet"/>
      <w:lvlText w:val=""/>
      <w:lvlJc w:val="left"/>
      <w:pPr>
        <w:tabs>
          <w:tab w:val="num" w:pos="720"/>
        </w:tabs>
        <w:ind w:left="720" w:hanging="360"/>
      </w:pPr>
      <w:rPr>
        <w:rFonts w:ascii="Wingdings" w:hAnsi="Wingdings"/>
      </w:rPr>
    </w:lvl>
  </w:abstractNum>
  <w:abstractNum w:abstractNumId="12">
    <w:nsid w:val="02C441CA"/>
    <w:multiLevelType w:val="hybridMultilevel"/>
    <w:tmpl w:val="D512A5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3BB4F55"/>
    <w:multiLevelType w:val="hybridMultilevel"/>
    <w:tmpl w:val="3662BFB2"/>
    <w:lvl w:ilvl="0" w:tplc="666C9F0E">
      <w:start w:val="1"/>
      <w:numFmt w:val="bullet"/>
      <w:lvlText w:val=""/>
      <w:lvlJc w:val="left"/>
      <w:pPr>
        <w:ind w:left="720" w:hanging="360"/>
      </w:pPr>
      <w:rPr>
        <w:rFonts w:ascii="Symbol" w:hAnsi="Symbol"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8A0177F"/>
    <w:multiLevelType w:val="hybridMultilevel"/>
    <w:tmpl w:val="1B70136A"/>
    <w:lvl w:ilvl="0" w:tplc="666C9F0E">
      <w:start w:val="1"/>
      <w:numFmt w:val="bullet"/>
      <w:lvlText w:val=""/>
      <w:lvlJc w:val="left"/>
      <w:pPr>
        <w:ind w:left="792" w:hanging="360"/>
      </w:pPr>
      <w:rPr>
        <w:rFonts w:ascii="Symbol" w:hAnsi="Symbol" w:hint="default"/>
        <w:b w:val="0"/>
        <w:i w:val="0"/>
        <w:color w:val="auto"/>
        <w:sz w:val="24"/>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nsid w:val="0B83641A"/>
    <w:multiLevelType w:val="hybridMultilevel"/>
    <w:tmpl w:val="D2A6BAFC"/>
    <w:lvl w:ilvl="0" w:tplc="666C9F0E">
      <w:start w:val="1"/>
      <w:numFmt w:val="bullet"/>
      <w:lvlText w:val=""/>
      <w:lvlJc w:val="left"/>
      <w:pPr>
        <w:ind w:left="792" w:hanging="360"/>
      </w:pPr>
      <w:rPr>
        <w:rFonts w:ascii="Symbol" w:hAnsi="Symbol" w:hint="default"/>
        <w:b w:val="0"/>
        <w:i w:val="0"/>
        <w:color w:val="auto"/>
        <w:sz w:val="24"/>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nsid w:val="0B9D407A"/>
    <w:multiLevelType w:val="hybridMultilevel"/>
    <w:tmpl w:val="6D98C772"/>
    <w:lvl w:ilvl="0" w:tplc="956CE948">
      <w:start w:val="1"/>
      <w:numFmt w:val="bullet"/>
      <w:lvlText w:val=""/>
      <w:lvlJc w:val="left"/>
      <w:pPr>
        <w:ind w:left="1440" w:hanging="360"/>
      </w:pPr>
      <w:rPr>
        <w:rFonts w:ascii="Symbol" w:hAnsi="Symbol" w:hint="default"/>
        <w:b w:val="0"/>
        <w:i w:val="0"/>
        <w:color w:val="auto"/>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22C6355"/>
    <w:multiLevelType w:val="hybridMultilevel"/>
    <w:tmpl w:val="F08838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23B25F4"/>
    <w:multiLevelType w:val="multilevel"/>
    <w:tmpl w:val="8A6E2A3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9B031FA"/>
    <w:multiLevelType w:val="hybridMultilevel"/>
    <w:tmpl w:val="06DC8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DE935C6"/>
    <w:multiLevelType w:val="hybridMultilevel"/>
    <w:tmpl w:val="840ADA2E"/>
    <w:lvl w:ilvl="0" w:tplc="956CE948">
      <w:start w:val="1"/>
      <w:numFmt w:val="bullet"/>
      <w:lvlText w:val=""/>
      <w:lvlJc w:val="left"/>
      <w:pPr>
        <w:ind w:left="1440" w:hanging="360"/>
      </w:pPr>
      <w:rPr>
        <w:rFonts w:ascii="Symbol" w:hAnsi="Symbol" w:hint="default"/>
        <w:b w:val="0"/>
        <w:i w:val="0"/>
        <w:color w:val="auto"/>
        <w:sz w:val="24"/>
      </w:rPr>
    </w:lvl>
    <w:lvl w:ilvl="1" w:tplc="D0386EEC">
      <w:start w:val="1"/>
      <w:numFmt w:val="bullet"/>
      <w:lvlText w:val="▫"/>
      <w:lvlJc w:val="left"/>
      <w:pPr>
        <w:ind w:left="1440" w:hanging="360"/>
      </w:pPr>
      <w:rPr>
        <w:rFonts w:ascii="Arial" w:hAnsi="Arial"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FB10F80"/>
    <w:multiLevelType w:val="hybridMultilevel"/>
    <w:tmpl w:val="B90EE09E"/>
    <w:lvl w:ilvl="0" w:tplc="666C9F0E">
      <w:start w:val="1"/>
      <w:numFmt w:val="bullet"/>
      <w:lvlText w:val=""/>
      <w:lvlJc w:val="left"/>
      <w:pPr>
        <w:ind w:left="792" w:hanging="360"/>
      </w:pPr>
      <w:rPr>
        <w:rFonts w:ascii="Symbol" w:hAnsi="Symbol" w:hint="default"/>
        <w:b w:val="0"/>
        <w:i w:val="0"/>
        <w:color w:val="auto"/>
        <w:sz w:val="24"/>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nsid w:val="2263576E"/>
    <w:multiLevelType w:val="hybridMultilevel"/>
    <w:tmpl w:val="CC9656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5BB1F5E"/>
    <w:multiLevelType w:val="hybridMultilevel"/>
    <w:tmpl w:val="19E275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8C9587C"/>
    <w:multiLevelType w:val="hybridMultilevel"/>
    <w:tmpl w:val="9B544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0034EE"/>
    <w:multiLevelType w:val="hybridMultilevel"/>
    <w:tmpl w:val="84181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E6D1AAE"/>
    <w:multiLevelType w:val="multilevel"/>
    <w:tmpl w:val="620CD82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3B11F4"/>
    <w:multiLevelType w:val="hybridMultilevel"/>
    <w:tmpl w:val="1D628372"/>
    <w:lvl w:ilvl="0" w:tplc="BD52A8C8">
      <w:start w:val="1"/>
      <w:numFmt w:val="decimal"/>
      <w:lvlText w:val="%1."/>
      <w:lvlJc w:val="left"/>
      <w:pPr>
        <w:tabs>
          <w:tab w:val="num" w:pos="1080"/>
        </w:tabs>
        <w:ind w:left="1080" w:hanging="360"/>
      </w:pPr>
      <w:rPr>
        <w:rFonts w:ascii="Times New Roman" w:eastAsia="Times New Roman" w:hAnsi="Times New Roman" w:cs="Times New Roman"/>
      </w:rPr>
    </w:lvl>
    <w:lvl w:ilvl="1" w:tplc="1576A86E">
      <w:numFmt w:val="bullet"/>
      <w:lvlText w:val=""/>
      <w:lvlJc w:val="left"/>
      <w:pPr>
        <w:ind w:left="2160" w:hanging="720"/>
      </w:pPr>
      <w:rPr>
        <w:rFonts w:ascii="Symbol" w:eastAsia="Times New Roman"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46781B73"/>
    <w:multiLevelType w:val="multilevel"/>
    <w:tmpl w:val="9C5013E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6990FD9"/>
    <w:multiLevelType w:val="hybridMultilevel"/>
    <w:tmpl w:val="8B06D9D2"/>
    <w:lvl w:ilvl="0" w:tplc="0409000F">
      <w:start w:val="1"/>
      <w:numFmt w:val="decimal"/>
      <w:lvlText w:val="%1."/>
      <w:lvlJc w:val="left"/>
      <w:pPr>
        <w:ind w:left="654" w:hanging="360"/>
      </w:pPr>
      <w:rPr>
        <w:rFonts w:cs="Times New Roman" w:hint="default"/>
      </w:rPr>
    </w:lvl>
    <w:lvl w:ilvl="1" w:tplc="04090019" w:tentative="1">
      <w:start w:val="1"/>
      <w:numFmt w:val="lowerLetter"/>
      <w:lvlText w:val="%2."/>
      <w:lvlJc w:val="left"/>
      <w:pPr>
        <w:ind w:left="1374" w:hanging="360"/>
      </w:pPr>
      <w:rPr>
        <w:rFonts w:cs="Times New Roman"/>
      </w:rPr>
    </w:lvl>
    <w:lvl w:ilvl="2" w:tplc="0409001B" w:tentative="1">
      <w:start w:val="1"/>
      <w:numFmt w:val="lowerRoman"/>
      <w:lvlText w:val="%3."/>
      <w:lvlJc w:val="right"/>
      <w:pPr>
        <w:ind w:left="2094" w:hanging="180"/>
      </w:pPr>
      <w:rPr>
        <w:rFonts w:cs="Times New Roman"/>
      </w:rPr>
    </w:lvl>
    <w:lvl w:ilvl="3" w:tplc="0409000F" w:tentative="1">
      <w:start w:val="1"/>
      <w:numFmt w:val="decimal"/>
      <w:lvlText w:val="%4."/>
      <w:lvlJc w:val="left"/>
      <w:pPr>
        <w:ind w:left="2814" w:hanging="360"/>
      </w:pPr>
      <w:rPr>
        <w:rFonts w:cs="Times New Roman"/>
      </w:rPr>
    </w:lvl>
    <w:lvl w:ilvl="4" w:tplc="04090019" w:tentative="1">
      <w:start w:val="1"/>
      <w:numFmt w:val="lowerLetter"/>
      <w:lvlText w:val="%5."/>
      <w:lvlJc w:val="left"/>
      <w:pPr>
        <w:ind w:left="3534" w:hanging="360"/>
      </w:pPr>
      <w:rPr>
        <w:rFonts w:cs="Times New Roman"/>
      </w:rPr>
    </w:lvl>
    <w:lvl w:ilvl="5" w:tplc="0409001B" w:tentative="1">
      <w:start w:val="1"/>
      <w:numFmt w:val="lowerRoman"/>
      <w:lvlText w:val="%6."/>
      <w:lvlJc w:val="right"/>
      <w:pPr>
        <w:ind w:left="4254" w:hanging="180"/>
      </w:pPr>
      <w:rPr>
        <w:rFonts w:cs="Times New Roman"/>
      </w:rPr>
    </w:lvl>
    <w:lvl w:ilvl="6" w:tplc="0409000F" w:tentative="1">
      <w:start w:val="1"/>
      <w:numFmt w:val="decimal"/>
      <w:lvlText w:val="%7."/>
      <w:lvlJc w:val="left"/>
      <w:pPr>
        <w:ind w:left="4974" w:hanging="360"/>
      </w:pPr>
      <w:rPr>
        <w:rFonts w:cs="Times New Roman"/>
      </w:rPr>
    </w:lvl>
    <w:lvl w:ilvl="7" w:tplc="04090019" w:tentative="1">
      <w:start w:val="1"/>
      <w:numFmt w:val="lowerLetter"/>
      <w:lvlText w:val="%8."/>
      <w:lvlJc w:val="left"/>
      <w:pPr>
        <w:ind w:left="5694" w:hanging="360"/>
      </w:pPr>
      <w:rPr>
        <w:rFonts w:cs="Times New Roman"/>
      </w:rPr>
    </w:lvl>
    <w:lvl w:ilvl="8" w:tplc="0409001B" w:tentative="1">
      <w:start w:val="1"/>
      <w:numFmt w:val="lowerRoman"/>
      <w:lvlText w:val="%9."/>
      <w:lvlJc w:val="right"/>
      <w:pPr>
        <w:ind w:left="6414" w:hanging="180"/>
      </w:pPr>
      <w:rPr>
        <w:rFonts w:cs="Times New Roman"/>
      </w:rPr>
    </w:lvl>
  </w:abstractNum>
  <w:abstractNum w:abstractNumId="30">
    <w:nsid w:val="480F2199"/>
    <w:multiLevelType w:val="hybridMultilevel"/>
    <w:tmpl w:val="3FC007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AD17841"/>
    <w:multiLevelType w:val="hybridMultilevel"/>
    <w:tmpl w:val="2A487286"/>
    <w:lvl w:ilvl="0" w:tplc="FEC6B674">
      <w:start w:val="1"/>
      <w:numFmt w:val="decimal"/>
      <w:lvlText w:val="%1."/>
      <w:lvlJc w:val="center"/>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4B89129F"/>
    <w:multiLevelType w:val="hybridMultilevel"/>
    <w:tmpl w:val="473298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1E6E51"/>
    <w:multiLevelType w:val="hybridMultilevel"/>
    <w:tmpl w:val="E6141C60"/>
    <w:lvl w:ilvl="0" w:tplc="93C0AD32">
      <w:start w:val="1"/>
      <w:numFmt w:val="upperRoman"/>
      <w:lvlText w:val="%1."/>
      <w:lvlJc w:val="left"/>
      <w:pPr>
        <w:tabs>
          <w:tab w:val="num" w:pos="720"/>
        </w:tabs>
        <w:ind w:left="720" w:hanging="720"/>
      </w:pPr>
      <w:rPr>
        <w:rFonts w:cs="Times New Roman" w:hint="default"/>
      </w:rPr>
    </w:lvl>
    <w:lvl w:ilvl="1" w:tplc="04090011">
      <w:start w:val="1"/>
      <w:numFmt w:val="decimal"/>
      <w:lvlText w:val="%2)"/>
      <w:lvlJc w:val="left"/>
      <w:pPr>
        <w:tabs>
          <w:tab w:val="num" w:pos="450"/>
        </w:tabs>
        <w:ind w:left="450" w:hanging="360"/>
      </w:pPr>
      <w:rPr>
        <w:rFonts w:cs="Times New Roman" w:hint="default"/>
        <w:b w:val="0"/>
      </w:rPr>
    </w:lvl>
    <w:lvl w:ilvl="2" w:tplc="0F62A9F8">
      <w:start w:val="1"/>
      <w:numFmt w:val="decimal"/>
      <w:lvlText w:val="%3."/>
      <w:lvlJc w:val="left"/>
      <w:pPr>
        <w:tabs>
          <w:tab w:val="num" w:pos="1980"/>
        </w:tabs>
        <w:ind w:left="1980" w:hanging="360"/>
      </w:pPr>
      <w:rPr>
        <w:rFonts w:cs="Times New Roman" w:hint="default"/>
      </w:rPr>
    </w:lvl>
    <w:lvl w:ilvl="3" w:tplc="D8248986">
      <w:numFmt w:val="bullet"/>
      <w:lvlText w:val="-"/>
      <w:lvlJc w:val="left"/>
      <w:pPr>
        <w:ind w:left="2520" w:hanging="360"/>
      </w:pPr>
      <w:rPr>
        <w:rFonts w:ascii="Myriad Pro" w:eastAsia="Times New Roman" w:hAnsi="Myriad Pro"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4">
    <w:nsid w:val="54021BAF"/>
    <w:multiLevelType w:val="hybridMultilevel"/>
    <w:tmpl w:val="7A04809E"/>
    <w:lvl w:ilvl="0" w:tplc="666C9F0E">
      <w:start w:val="1"/>
      <w:numFmt w:val="bullet"/>
      <w:lvlText w:val=""/>
      <w:lvlJc w:val="left"/>
      <w:pPr>
        <w:ind w:left="720" w:hanging="360"/>
      </w:pPr>
      <w:rPr>
        <w:rFonts w:ascii="Symbol" w:hAnsi="Symbol" w:hint="default"/>
        <w:b w:val="0"/>
        <w:i w:val="0"/>
        <w:color w:val="auto"/>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5E040AB"/>
    <w:multiLevelType w:val="hybridMultilevel"/>
    <w:tmpl w:val="1FEAB5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C882888"/>
    <w:multiLevelType w:val="hybridMultilevel"/>
    <w:tmpl w:val="64326CA0"/>
    <w:lvl w:ilvl="0" w:tplc="666C9F0E">
      <w:start w:val="1"/>
      <w:numFmt w:val="bullet"/>
      <w:lvlText w:val=""/>
      <w:lvlJc w:val="left"/>
      <w:pPr>
        <w:ind w:left="720" w:hanging="360"/>
      </w:pPr>
      <w:rPr>
        <w:rFonts w:ascii="Symbol" w:hAnsi="Symbol"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5452CB"/>
    <w:multiLevelType w:val="hybridMultilevel"/>
    <w:tmpl w:val="02060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5FAD4992"/>
    <w:multiLevelType w:val="hybridMultilevel"/>
    <w:tmpl w:val="400A10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5CB585C"/>
    <w:multiLevelType w:val="hybridMultilevel"/>
    <w:tmpl w:val="1E12E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7B60371"/>
    <w:multiLevelType w:val="hybridMultilevel"/>
    <w:tmpl w:val="807CA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8DA4B93"/>
    <w:multiLevelType w:val="hybridMultilevel"/>
    <w:tmpl w:val="21F29B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E3829E2"/>
    <w:multiLevelType w:val="hybridMultilevel"/>
    <w:tmpl w:val="09AED526"/>
    <w:lvl w:ilvl="0" w:tplc="FEC6B674">
      <w:start w:val="1"/>
      <w:numFmt w:val="decimal"/>
      <w:lvlText w:val="%1."/>
      <w:lvlJc w:val="center"/>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0E83F7A"/>
    <w:multiLevelType w:val="multilevel"/>
    <w:tmpl w:val="EE8ACEE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5296A0C"/>
    <w:multiLevelType w:val="multilevel"/>
    <w:tmpl w:val="2996BB12"/>
    <w:lvl w:ilvl="0">
      <w:start w:val="1"/>
      <w:numFmt w:val="decimal"/>
      <w:lvlText w:val="%1."/>
      <w:lvlJc w:val="left"/>
      <w:pPr>
        <w:tabs>
          <w:tab w:val="num" w:pos="1080"/>
        </w:tabs>
        <w:ind w:left="1080" w:hanging="360"/>
      </w:pPr>
      <w:rPr>
        <w:rFonts w:cs="Times New Roman"/>
      </w:rPr>
    </w:lvl>
    <w:lvl w:ilvl="1" w:tentative="1">
      <w:start w:val="1"/>
      <w:numFmt w:val="decimal"/>
      <w:lvlText w:val="%2."/>
      <w:lvlJc w:val="left"/>
      <w:pPr>
        <w:tabs>
          <w:tab w:val="num" w:pos="1800"/>
        </w:tabs>
        <w:ind w:left="1800" w:hanging="360"/>
      </w:pPr>
      <w:rPr>
        <w:rFonts w:cs="Times New Roman"/>
      </w:rPr>
    </w:lvl>
    <w:lvl w:ilvl="2" w:tentative="1">
      <w:start w:val="1"/>
      <w:numFmt w:val="decimal"/>
      <w:lvlText w:val="%3."/>
      <w:lvlJc w:val="left"/>
      <w:pPr>
        <w:tabs>
          <w:tab w:val="num" w:pos="2520"/>
        </w:tabs>
        <w:ind w:left="2520" w:hanging="36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decimal"/>
      <w:lvlText w:val="%5."/>
      <w:lvlJc w:val="left"/>
      <w:pPr>
        <w:tabs>
          <w:tab w:val="num" w:pos="3960"/>
        </w:tabs>
        <w:ind w:left="3960" w:hanging="360"/>
      </w:pPr>
      <w:rPr>
        <w:rFonts w:cs="Times New Roman"/>
      </w:rPr>
    </w:lvl>
    <w:lvl w:ilvl="5" w:tentative="1">
      <w:start w:val="1"/>
      <w:numFmt w:val="decimal"/>
      <w:lvlText w:val="%6."/>
      <w:lvlJc w:val="left"/>
      <w:pPr>
        <w:tabs>
          <w:tab w:val="num" w:pos="4680"/>
        </w:tabs>
        <w:ind w:left="4680" w:hanging="36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decimal"/>
      <w:lvlText w:val="%8."/>
      <w:lvlJc w:val="left"/>
      <w:pPr>
        <w:tabs>
          <w:tab w:val="num" w:pos="6120"/>
        </w:tabs>
        <w:ind w:left="6120" w:hanging="360"/>
      </w:pPr>
      <w:rPr>
        <w:rFonts w:cs="Times New Roman"/>
      </w:rPr>
    </w:lvl>
    <w:lvl w:ilvl="8" w:tentative="1">
      <w:start w:val="1"/>
      <w:numFmt w:val="decimal"/>
      <w:lvlText w:val="%9."/>
      <w:lvlJc w:val="left"/>
      <w:pPr>
        <w:tabs>
          <w:tab w:val="num" w:pos="6840"/>
        </w:tabs>
        <w:ind w:left="6840" w:hanging="360"/>
      </w:pPr>
      <w:rPr>
        <w:rFonts w:cs="Times New Roman"/>
      </w:rPr>
    </w:lvl>
  </w:abstractNum>
  <w:abstractNum w:abstractNumId="45">
    <w:nsid w:val="754C34A9"/>
    <w:multiLevelType w:val="hybridMultilevel"/>
    <w:tmpl w:val="EC8C3596"/>
    <w:lvl w:ilvl="0" w:tplc="FEC6B674">
      <w:start w:val="1"/>
      <w:numFmt w:val="decimal"/>
      <w:lvlText w:val="%1."/>
      <w:lvlJc w:val="center"/>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77844FA4"/>
    <w:multiLevelType w:val="hybridMultilevel"/>
    <w:tmpl w:val="3AFEA1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nsid w:val="792601E6"/>
    <w:multiLevelType w:val="hybridMultilevel"/>
    <w:tmpl w:val="F09AF8E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hint="default"/>
      </w:rPr>
    </w:lvl>
    <w:lvl w:ilvl="8" w:tplc="04090005" w:tentative="1">
      <w:start w:val="1"/>
      <w:numFmt w:val="bullet"/>
      <w:lvlText w:val=""/>
      <w:lvlJc w:val="left"/>
      <w:pPr>
        <w:ind w:left="3240" w:hanging="360"/>
      </w:pPr>
      <w:rPr>
        <w:rFonts w:ascii="Wingdings" w:hAnsi="Wingdings" w:hint="default"/>
      </w:rPr>
    </w:lvl>
  </w:abstractNum>
  <w:num w:numId="1">
    <w:abstractNumId w:val="27"/>
  </w:num>
  <w:num w:numId="2">
    <w:abstractNumId w:val="33"/>
  </w:num>
  <w:num w:numId="3">
    <w:abstractNumId w:val="40"/>
  </w:num>
  <w:num w:numId="4">
    <w:abstractNumId w:val="47"/>
  </w:num>
  <w:num w:numId="5">
    <w:abstractNumId w:val="45"/>
  </w:num>
  <w:num w:numId="6">
    <w:abstractNumId w:val="31"/>
  </w:num>
  <w:num w:numId="7">
    <w:abstractNumId w:val="13"/>
  </w:num>
  <w:num w:numId="8">
    <w:abstractNumId w:val="42"/>
  </w:num>
  <w:num w:numId="9">
    <w:abstractNumId w:val="34"/>
  </w:num>
  <w:num w:numId="10">
    <w:abstractNumId w:val="16"/>
  </w:num>
  <w:num w:numId="11">
    <w:abstractNumId w:val="20"/>
  </w:num>
  <w:num w:numId="12">
    <w:abstractNumId w:val="26"/>
  </w:num>
  <w:num w:numId="13">
    <w:abstractNumId w:val="43"/>
  </w:num>
  <w:num w:numId="14">
    <w:abstractNumId w:val="46"/>
  </w:num>
  <w:num w:numId="15">
    <w:abstractNumId w:val="35"/>
  </w:num>
  <w:num w:numId="16">
    <w:abstractNumId w:val="29"/>
  </w:num>
  <w:num w:numId="17">
    <w:abstractNumId w:val="28"/>
  </w:num>
  <w:num w:numId="18">
    <w:abstractNumId w:val="18"/>
  </w:num>
  <w:num w:numId="19">
    <w:abstractNumId w:val="19"/>
  </w:num>
  <w:num w:numId="20">
    <w:abstractNumId w:val="44"/>
  </w:num>
  <w:num w:numId="21">
    <w:abstractNumId w:val="12"/>
  </w:num>
  <w:num w:numId="22">
    <w:abstractNumId w:val="39"/>
  </w:num>
  <w:num w:numId="23">
    <w:abstractNumId w:val="25"/>
  </w:num>
  <w:num w:numId="24">
    <w:abstractNumId w:val="22"/>
  </w:num>
  <w:num w:numId="25">
    <w:abstractNumId w:val="38"/>
  </w:num>
  <w:num w:numId="26">
    <w:abstractNumId w:val="37"/>
  </w:num>
  <w:num w:numId="27">
    <w:abstractNumId w:val="41"/>
  </w:num>
  <w:num w:numId="28">
    <w:abstractNumId w:val="30"/>
  </w:num>
  <w:num w:numId="29">
    <w:abstractNumId w:val="24"/>
  </w:num>
  <w:num w:numId="30">
    <w:abstractNumId w:val="17"/>
  </w:num>
  <w:num w:numId="31">
    <w:abstractNumId w:val="1"/>
  </w:num>
  <w:num w:numId="32">
    <w:abstractNumId w:val="8"/>
  </w:num>
  <w:num w:numId="33">
    <w:abstractNumId w:val="9"/>
  </w:num>
  <w:num w:numId="34">
    <w:abstractNumId w:val="10"/>
  </w:num>
  <w:num w:numId="35">
    <w:abstractNumId w:val="4"/>
  </w:num>
  <w:num w:numId="36">
    <w:abstractNumId w:val="7"/>
  </w:num>
  <w:num w:numId="37">
    <w:abstractNumId w:val="2"/>
  </w:num>
  <w:num w:numId="38">
    <w:abstractNumId w:val="5"/>
  </w:num>
  <w:num w:numId="39">
    <w:abstractNumId w:val="6"/>
  </w:num>
  <w:num w:numId="40">
    <w:abstractNumId w:val="0"/>
  </w:num>
  <w:num w:numId="41">
    <w:abstractNumId w:val="3"/>
  </w:num>
  <w:num w:numId="42">
    <w:abstractNumId w:val="11"/>
  </w:num>
  <w:num w:numId="43">
    <w:abstractNumId w:val="36"/>
  </w:num>
  <w:num w:numId="44">
    <w:abstractNumId w:val="21"/>
  </w:num>
  <w:num w:numId="45">
    <w:abstractNumId w:val="15"/>
  </w:num>
  <w:num w:numId="46">
    <w:abstractNumId w:val="14"/>
  </w:num>
  <w:num w:numId="47">
    <w:abstractNumId w:val="23"/>
  </w:num>
  <w:num w:numId="4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18434"/>
    <o:shapelayout v:ext="edit">
      <o:idmap v:ext="edit" data="2"/>
      <o:rules v:ext="edit">
        <o:r id="V:Rule2" type="connector" idref="#_x0000_s2054"/>
      </o:rules>
    </o:shapelayout>
  </w:hdrShapeDefaults>
  <w:footnotePr>
    <w:footnote w:id="0"/>
    <w:footnote w:id="1"/>
  </w:footnotePr>
  <w:endnotePr>
    <w:endnote w:id="0"/>
    <w:endnote w:id="1"/>
  </w:endnotePr>
  <w:compat/>
  <w:rsids>
    <w:rsidRoot w:val="00C42A78"/>
    <w:rsid w:val="00000ACF"/>
    <w:rsid w:val="00000B19"/>
    <w:rsid w:val="000012E5"/>
    <w:rsid w:val="0000394B"/>
    <w:rsid w:val="00007D73"/>
    <w:rsid w:val="000163E9"/>
    <w:rsid w:val="0002382C"/>
    <w:rsid w:val="00040DE7"/>
    <w:rsid w:val="000437C9"/>
    <w:rsid w:val="00044224"/>
    <w:rsid w:val="00065A18"/>
    <w:rsid w:val="0006743C"/>
    <w:rsid w:val="00084A27"/>
    <w:rsid w:val="00095077"/>
    <w:rsid w:val="000A2B91"/>
    <w:rsid w:val="000A2DD2"/>
    <w:rsid w:val="000A6693"/>
    <w:rsid w:val="000B0924"/>
    <w:rsid w:val="000C0C2B"/>
    <w:rsid w:val="000D2D0D"/>
    <w:rsid w:val="000F59B8"/>
    <w:rsid w:val="000F60A8"/>
    <w:rsid w:val="00105A48"/>
    <w:rsid w:val="00113722"/>
    <w:rsid w:val="001162FF"/>
    <w:rsid w:val="00117E3D"/>
    <w:rsid w:val="0012136A"/>
    <w:rsid w:val="001271CD"/>
    <w:rsid w:val="0013165B"/>
    <w:rsid w:val="00134090"/>
    <w:rsid w:val="00136084"/>
    <w:rsid w:val="00137420"/>
    <w:rsid w:val="001606BE"/>
    <w:rsid w:val="00164130"/>
    <w:rsid w:val="001925C2"/>
    <w:rsid w:val="001935C7"/>
    <w:rsid w:val="00193B61"/>
    <w:rsid w:val="00197E02"/>
    <w:rsid w:val="001A33E4"/>
    <w:rsid w:val="001B18CE"/>
    <w:rsid w:val="001B7B2D"/>
    <w:rsid w:val="001C10D4"/>
    <w:rsid w:val="001E20FF"/>
    <w:rsid w:val="001F13B5"/>
    <w:rsid w:val="001F3C18"/>
    <w:rsid w:val="001F5A1F"/>
    <w:rsid w:val="001F7226"/>
    <w:rsid w:val="00206701"/>
    <w:rsid w:val="00217057"/>
    <w:rsid w:val="002336A7"/>
    <w:rsid w:val="00251DA6"/>
    <w:rsid w:val="00256DDD"/>
    <w:rsid w:val="0028045F"/>
    <w:rsid w:val="0028202A"/>
    <w:rsid w:val="00283374"/>
    <w:rsid w:val="00286B9C"/>
    <w:rsid w:val="002953B8"/>
    <w:rsid w:val="002A27F0"/>
    <w:rsid w:val="002A6375"/>
    <w:rsid w:val="002B27CA"/>
    <w:rsid w:val="002B2B3C"/>
    <w:rsid w:val="002E0938"/>
    <w:rsid w:val="002E7FF8"/>
    <w:rsid w:val="002F5810"/>
    <w:rsid w:val="003019A4"/>
    <w:rsid w:val="00302864"/>
    <w:rsid w:val="003074E7"/>
    <w:rsid w:val="00310FD5"/>
    <w:rsid w:val="0034106F"/>
    <w:rsid w:val="00353318"/>
    <w:rsid w:val="00377FFC"/>
    <w:rsid w:val="00381BFB"/>
    <w:rsid w:val="00386C5E"/>
    <w:rsid w:val="00394314"/>
    <w:rsid w:val="003A1435"/>
    <w:rsid w:val="003C4DF7"/>
    <w:rsid w:val="003E1CB0"/>
    <w:rsid w:val="003E6117"/>
    <w:rsid w:val="003F3A69"/>
    <w:rsid w:val="00410865"/>
    <w:rsid w:val="00411A65"/>
    <w:rsid w:val="00412A70"/>
    <w:rsid w:val="0041300C"/>
    <w:rsid w:val="00426D4E"/>
    <w:rsid w:val="0043385D"/>
    <w:rsid w:val="0044137D"/>
    <w:rsid w:val="004501A2"/>
    <w:rsid w:val="00460AEF"/>
    <w:rsid w:val="004741A9"/>
    <w:rsid w:val="00474981"/>
    <w:rsid w:val="00477FC7"/>
    <w:rsid w:val="00480732"/>
    <w:rsid w:val="00481B61"/>
    <w:rsid w:val="0048296C"/>
    <w:rsid w:val="00493AB0"/>
    <w:rsid w:val="004B33B9"/>
    <w:rsid w:val="004B77A5"/>
    <w:rsid w:val="004D5337"/>
    <w:rsid w:val="004E3C9B"/>
    <w:rsid w:val="004F679B"/>
    <w:rsid w:val="00511061"/>
    <w:rsid w:val="005470D0"/>
    <w:rsid w:val="005477D5"/>
    <w:rsid w:val="00551514"/>
    <w:rsid w:val="00553BFB"/>
    <w:rsid w:val="005566AF"/>
    <w:rsid w:val="00560F8D"/>
    <w:rsid w:val="00561C47"/>
    <w:rsid w:val="00577080"/>
    <w:rsid w:val="0057709B"/>
    <w:rsid w:val="005A082B"/>
    <w:rsid w:val="005B3F2E"/>
    <w:rsid w:val="005B584B"/>
    <w:rsid w:val="005C1B84"/>
    <w:rsid w:val="005C2DDF"/>
    <w:rsid w:val="005C62DE"/>
    <w:rsid w:val="005D10EA"/>
    <w:rsid w:val="005D4C4C"/>
    <w:rsid w:val="005F6B20"/>
    <w:rsid w:val="00614916"/>
    <w:rsid w:val="00617433"/>
    <w:rsid w:val="0062453F"/>
    <w:rsid w:val="00633550"/>
    <w:rsid w:val="00641E10"/>
    <w:rsid w:val="00644CE8"/>
    <w:rsid w:val="00653649"/>
    <w:rsid w:val="0065487D"/>
    <w:rsid w:val="00657F13"/>
    <w:rsid w:val="006712A9"/>
    <w:rsid w:val="006777A0"/>
    <w:rsid w:val="0068076A"/>
    <w:rsid w:val="0068504F"/>
    <w:rsid w:val="0068690B"/>
    <w:rsid w:val="0069530F"/>
    <w:rsid w:val="006A1151"/>
    <w:rsid w:val="006B108B"/>
    <w:rsid w:val="006B7C75"/>
    <w:rsid w:val="006B7FEC"/>
    <w:rsid w:val="006C2FC9"/>
    <w:rsid w:val="006C7C37"/>
    <w:rsid w:val="006D6864"/>
    <w:rsid w:val="006F1D8A"/>
    <w:rsid w:val="007167AF"/>
    <w:rsid w:val="0071717F"/>
    <w:rsid w:val="0073703B"/>
    <w:rsid w:val="007377DF"/>
    <w:rsid w:val="007422CF"/>
    <w:rsid w:val="00742E86"/>
    <w:rsid w:val="0074558C"/>
    <w:rsid w:val="00750B09"/>
    <w:rsid w:val="007519E9"/>
    <w:rsid w:val="00755C80"/>
    <w:rsid w:val="007625C7"/>
    <w:rsid w:val="00776CA2"/>
    <w:rsid w:val="0078486F"/>
    <w:rsid w:val="00792349"/>
    <w:rsid w:val="00792A7F"/>
    <w:rsid w:val="007A1570"/>
    <w:rsid w:val="007A231A"/>
    <w:rsid w:val="007A7F5E"/>
    <w:rsid w:val="007B3B13"/>
    <w:rsid w:val="007E7812"/>
    <w:rsid w:val="00813E1D"/>
    <w:rsid w:val="00835D3F"/>
    <w:rsid w:val="00843FB1"/>
    <w:rsid w:val="008452DE"/>
    <w:rsid w:val="0084728A"/>
    <w:rsid w:val="00852AF6"/>
    <w:rsid w:val="0086053C"/>
    <w:rsid w:val="00866427"/>
    <w:rsid w:val="008753C1"/>
    <w:rsid w:val="0088383B"/>
    <w:rsid w:val="00890304"/>
    <w:rsid w:val="00892A82"/>
    <w:rsid w:val="008B2DE8"/>
    <w:rsid w:val="008C171E"/>
    <w:rsid w:val="008D06BE"/>
    <w:rsid w:val="008D40E0"/>
    <w:rsid w:val="008E433D"/>
    <w:rsid w:val="008F0BE8"/>
    <w:rsid w:val="008F641C"/>
    <w:rsid w:val="009056AF"/>
    <w:rsid w:val="009226FB"/>
    <w:rsid w:val="009236FB"/>
    <w:rsid w:val="00944025"/>
    <w:rsid w:val="00945406"/>
    <w:rsid w:val="00956CD5"/>
    <w:rsid w:val="00970874"/>
    <w:rsid w:val="009815BC"/>
    <w:rsid w:val="00997C08"/>
    <w:rsid w:val="009B2977"/>
    <w:rsid w:val="009C4848"/>
    <w:rsid w:val="009C6BD4"/>
    <w:rsid w:val="009D0B64"/>
    <w:rsid w:val="009D37C3"/>
    <w:rsid w:val="009D5459"/>
    <w:rsid w:val="009E1AE0"/>
    <w:rsid w:val="009F12E6"/>
    <w:rsid w:val="009F4DBD"/>
    <w:rsid w:val="009F69BD"/>
    <w:rsid w:val="00A0008B"/>
    <w:rsid w:val="00A043BB"/>
    <w:rsid w:val="00A04BC8"/>
    <w:rsid w:val="00A05C7C"/>
    <w:rsid w:val="00A10D27"/>
    <w:rsid w:val="00A12275"/>
    <w:rsid w:val="00A1257F"/>
    <w:rsid w:val="00A2796C"/>
    <w:rsid w:val="00A35C45"/>
    <w:rsid w:val="00A46B7F"/>
    <w:rsid w:val="00A47E39"/>
    <w:rsid w:val="00A56FAB"/>
    <w:rsid w:val="00A71FB2"/>
    <w:rsid w:val="00A85CA5"/>
    <w:rsid w:val="00A92580"/>
    <w:rsid w:val="00AA007A"/>
    <w:rsid w:val="00AA1C28"/>
    <w:rsid w:val="00AA6BD5"/>
    <w:rsid w:val="00AB16E9"/>
    <w:rsid w:val="00AC0167"/>
    <w:rsid w:val="00AD41A5"/>
    <w:rsid w:val="00AD4B58"/>
    <w:rsid w:val="00B1766A"/>
    <w:rsid w:val="00B2553F"/>
    <w:rsid w:val="00B43609"/>
    <w:rsid w:val="00B474DB"/>
    <w:rsid w:val="00B527AD"/>
    <w:rsid w:val="00B6087F"/>
    <w:rsid w:val="00B60A9B"/>
    <w:rsid w:val="00B6149F"/>
    <w:rsid w:val="00B63453"/>
    <w:rsid w:val="00B638B6"/>
    <w:rsid w:val="00B82BAA"/>
    <w:rsid w:val="00B85B80"/>
    <w:rsid w:val="00BA3BD6"/>
    <w:rsid w:val="00BA4629"/>
    <w:rsid w:val="00BB3609"/>
    <w:rsid w:val="00BB386C"/>
    <w:rsid w:val="00BD1BB1"/>
    <w:rsid w:val="00BE2167"/>
    <w:rsid w:val="00BF3128"/>
    <w:rsid w:val="00BF50A8"/>
    <w:rsid w:val="00C06ECA"/>
    <w:rsid w:val="00C11701"/>
    <w:rsid w:val="00C149B6"/>
    <w:rsid w:val="00C160FF"/>
    <w:rsid w:val="00C166B9"/>
    <w:rsid w:val="00C22B6D"/>
    <w:rsid w:val="00C23192"/>
    <w:rsid w:val="00C30C26"/>
    <w:rsid w:val="00C42A78"/>
    <w:rsid w:val="00C654AA"/>
    <w:rsid w:val="00C805C0"/>
    <w:rsid w:val="00C8313E"/>
    <w:rsid w:val="00C87C31"/>
    <w:rsid w:val="00C90EA2"/>
    <w:rsid w:val="00C92792"/>
    <w:rsid w:val="00CC7C9D"/>
    <w:rsid w:val="00CD0D80"/>
    <w:rsid w:val="00CE1DBC"/>
    <w:rsid w:val="00CE374E"/>
    <w:rsid w:val="00CE7C0C"/>
    <w:rsid w:val="00CF7666"/>
    <w:rsid w:val="00D062E1"/>
    <w:rsid w:val="00D14A21"/>
    <w:rsid w:val="00D17772"/>
    <w:rsid w:val="00D204CF"/>
    <w:rsid w:val="00D22EFA"/>
    <w:rsid w:val="00D3078C"/>
    <w:rsid w:val="00D42B08"/>
    <w:rsid w:val="00D43897"/>
    <w:rsid w:val="00D52D97"/>
    <w:rsid w:val="00D53B75"/>
    <w:rsid w:val="00D53ED2"/>
    <w:rsid w:val="00D5666B"/>
    <w:rsid w:val="00D74B23"/>
    <w:rsid w:val="00D8742A"/>
    <w:rsid w:val="00D909F9"/>
    <w:rsid w:val="00DA4D4D"/>
    <w:rsid w:val="00DA7D1F"/>
    <w:rsid w:val="00DB54DE"/>
    <w:rsid w:val="00DD3833"/>
    <w:rsid w:val="00DD74E6"/>
    <w:rsid w:val="00DE2B8F"/>
    <w:rsid w:val="00DF3446"/>
    <w:rsid w:val="00E0214D"/>
    <w:rsid w:val="00E03110"/>
    <w:rsid w:val="00E0334E"/>
    <w:rsid w:val="00E05483"/>
    <w:rsid w:val="00E06B29"/>
    <w:rsid w:val="00E16946"/>
    <w:rsid w:val="00E17908"/>
    <w:rsid w:val="00E273DE"/>
    <w:rsid w:val="00E35CB3"/>
    <w:rsid w:val="00E42FE0"/>
    <w:rsid w:val="00E53057"/>
    <w:rsid w:val="00E61870"/>
    <w:rsid w:val="00E62B56"/>
    <w:rsid w:val="00E67626"/>
    <w:rsid w:val="00E70731"/>
    <w:rsid w:val="00E70D17"/>
    <w:rsid w:val="00E72DC1"/>
    <w:rsid w:val="00E80F18"/>
    <w:rsid w:val="00E84E8E"/>
    <w:rsid w:val="00E97DA3"/>
    <w:rsid w:val="00EA76C1"/>
    <w:rsid w:val="00EB0F05"/>
    <w:rsid w:val="00EB439F"/>
    <w:rsid w:val="00EB4844"/>
    <w:rsid w:val="00EB63F8"/>
    <w:rsid w:val="00EB79DF"/>
    <w:rsid w:val="00ED0B62"/>
    <w:rsid w:val="00ED3099"/>
    <w:rsid w:val="00ED4539"/>
    <w:rsid w:val="00ED60E9"/>
    <w:rsid w:val="00ED6A3A"/>
    <w:rsid w:val="00EE0893"/>
    <w:rsid w:val="00EE6E52"/>
    <w:rsid w:val="00EF743A"/>
    <w:rsid w:val="00F052B1"/>
    <w:rsid w:val="00F10A7B"/>
    <w:rsid w:val="00F136A8"/>
    <w:rsid w:val="00F168E1"/>
    <w:rsid w:val="00F2006F"/>
    <w:rsid w:val="00F24F2C"/>
    <w:rsid w:val="00F2746E"/>
    <w:rsid w:val="00F32859"/>
    <w:rsid w:val="00F33828"/>
    <w:rsid w:val="00F43A0B"/>
    <w:rsid w:val="00F44A30"/>
    <w:rsid w:val="00F4603D"/>
    <w:rsid w:val="00F46C5D"/>
    <w:rsid w:val="00F51ACA"/>
    <w:rsid w:val="00F5273B"/>
    <w:rsid w:val="00F571ED"/>
    <w:rsid w:val="00F57BD6"/>
    <w:rsid w:val="00F65695"/>
    <w:rsid w:val="00F76466"/>
    <w:rsid w:val="00F924A7"/>
    <w:rsid w:val="00FA0F9F"/>
    <w:rsid w:val="00FA4A94"/>
    <w:rsid w:val="00FB160A"/>
    <w:rsid w:val="00FB50C7"/>
    <w:rsid w:val="00FC0572"/>
    <w:rsid w:val="00FC2A3F"/>
    <w:rsid w:val="00FC4A76"/>
    <w:rsid w:val="00FC4AE6"/>
    <w:rsid w:val="00FC7650"/>
    <w:rsid w:val="00FD780E"/>
    <w:rsid w:val="00FD78B0"/>
    <w:rsid w:val="00FE56C8"/>
    <w:rsid w:val="00FF0175"/>
    <w:rsid w:val="00FF2548"/>
    <w:rsid w:val="00FF5F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A78"/>
    <w:rPr>
      <w:rFonts w:ascii="Times New Roman" w:eastAsia="Times New Roman" w:hAnsi="Times New Roman"/>
      <w:sz w:val="24"/>
      <w:szCs w:val="24"/>
    </w:rPr>
  </w:style>
  <w:style w:type="paragraph" w:styleId="Heading3">
    <w:name w:val="heading 3"/>
    <w:basedOn w:val="Normal"/>
    <w:link w:val="Heading3Char"/>
    <w:uiPriority w:val="99"/>
    <w:qFormat/>
    <w:rsid w:val="00852AF6"/>
    <w:pPr>
      <w:pBdr>
        <w:bottom w:val="dotted" w:sz="6" w:space="2" w:color="666666"/>
      </w:pBdr>
      <w:spacing w:before="68" w:after="41" w:line="312" w:lineRule="auto"/>
      <w:outlineLvl w:val="2"/>
    </w:pPr>
    <w:rPr>
      <w:rFonts w:ascii="Trebuchet MS" w:hAnsi="Trebuchet MS"/>
      <w:color w:val="003399"/>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852AF6"/>
    <w:rPr>
      <w:rFonts w:ascii="Trebuchet MS" w:hAnsi="Trebuchet MS" w:cs="Times New Roman"/>
      <w:color w:val="003399"/>
      <w:sz w:val="23"/>
      <w:szCs w:val="23"/>
    </w:rPr>
  </w:style>
  <w:style w:type="paragraph" w:styleId="ListParagraph">
    <w:name w:val="List Paragraph"/>
    <w:basedOn w:val="Normal"/>
    <w:uiPriority w:val="99"/>
    <w:qFormat/>
    <w:rsid w:val="00C42A78"/>
    <w:pPr>
      <w:ind w:left="720"/>
      <w:contextualSpacing/>
    </w:pPr>
  </w:style>
  <w:style w:type="paragraph" w:styleId="Header">
    <w:name w:val="header"/>
    <w:basedOn w:val="Normal"/>
    <w:link w:val="HeaderChar"/>
    <w:uiPriority w:val="99"/>
    <w:rsid w:val="00C42A78"/>
    <w:pPr>
      <w:tabs>
        <w:tab w:val="center" w:pos="4680"/>
        <w:tab w:val="right" w:pos="9360"/>
      </w:tabs>
    </w:pPr>
  </w:style>
  <w:style w:type="character" w:customStyle="1" w:styleId="HeaderChar">
    <w:name w:val="Header Char"/>
    <w:basedOn w:val="DefaultParagraphFont"/>
    <w:link w:val="Header"/>
    <w:uiPriority w:val="99"/>
    <w:locked/>
    <w:rsid w:val="00C42A78"/>
    <w:rPr>
      <w:rFonts w:ascii="Times New Roman" w:hAnsi="Times New Roman" w:cs="Times New Roman"/>
      <w:sz w:val="24"/>
      <w:szCs w:val="24"/>
    </w:rPr>
  </w:style>
  <w:style w:type="paragraph" w:styleId="Footer">
    <w:name w:val="footer"/>
    <w:basedOn w:val="Normal"/>
    <w:link w:val="FooterChar"/>
    <w:uiPriority w:val="99"/>
    <w:rsid w:val="00C42A78"/>
    <w:pPr>
      <w:tabs>
        <w:tab w:val="center" w:pos="4680"/>
        <w:tab w:val="right" w:pos="9360"/>
      </w:tabs>
    </w:pPr>
  </w:style>
  <w:style w:type="character" w:customStyle="1" w:styleId="FooterChar">
    <w:name w:val="Footer Char"/>
    <w:basedOn w:val="DefaultParagraphFont"/>
    <w:link w:val="Footer"/>
    <w:uiPriority w:val="99"/>
    <w:locked/>
    <w:rsid w:val="00C42A78"/>
    <w:rPr>
      <w:rFonts w:ascii="Times New Roman" w:hAnsi="Times New Roman" w:cs="Times New Roman"/>
      <w:sz w:val="24"/>
      <w:szCs w:val="24"/>
    </w:rPr>
  </w:style>
  <w:style w:type="paragraph" w:styleId="BalloonText">
    <w:name w:val="Balloon Text"/>
    <w:basedOn w:val="Normal"/>
    <w:link w:val="BalloonTextChar"/>
    <w:uiPriority w:val="99"/>
    <w:semiHidden/>
    <w:rsid w:val="00C160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60FF"/>
    <w:rPr>
      <w:rFonts w:ascii="Tahoma" w:hAnsi="Tahoma" w:cs="Tahoma"/>
      <w:sz w:val="16"/>
      <w:szCs w:val="16"/>
    </w:rPr>
  </w:style>
  <w:style w:type="character" w:styleId="Hyperlink">
    <w:name w:val="Hyperlink"/>
    <w:basedOn w:val="DefaultParagraphFont"/>
    <w:uiPriority w:val="99"/>
    <w:rsid w:val="00481B61"/>
    <w:rPr>
      <w:rFonts w:cs="Times New Roman"/>
      <w:color w:val="0000FF"/>
      <w:u w:val="single"/>
    </w:rPr>
  </w:style>
  <w:style w:type="character" w:styleId="CommentReference">
    <w:name w:val="annotation reference"/>
    <w:basedOn w:val="DefaultParagraphFont"/>
    <w:uiPriority w:val="99"/>
    <w:semiHidden/>
    <w:rsid w:val="00EF743A"/>
    <w:rPr>
      <w:rFonts w:cs="Times New Roman"/>
      <w:sz w:val="16"/>
      <w:szCs w:val="16"/>
    </w:rPr>
  </w:style>
  <w:style w:type="paragraph" w:styleId="CommentText">
    <w:name w:val="annotation text"/>
    <w:basedOn w:val="Normal"/>
    <w:link w:val="CommentTextChar"/>
    <w:uiPriority w:val="99"/>
    <w:semiHidden/>
    <w:rsid w:val="00EF743A"/>
    <w:rPr>
      <w:sz w:val="20"/>
      <w:szCs w:val="20"/>
    </w:rPr>
  </w:style>
  <w:style w:type="character" w:customStyle="1" w:styleId="CommentTextChar">
    <w:name w:val="Comment Text Char"/>
    <w:basedOn w:val="DefaultParagraphFont"/>
    <w:link w:val="CommentText"/>
    <w:uiPriority w:val="99"/>
    <w:semiHidden/>
    <w:locked/>
    <w:rsid w:val="00EF743A"/>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EF743A"/>
    <w:rPr>
      <w:b/>
      <w:bCs/>
    </w:rPr>
  </w:style>
  <w:style w:type="character" w:customStyle="1" w:styleId="CommentSubjectChar">
    <w:name w:val="Comment Subject Char"/>
    <w:basedOn w:val="CommentTextChar"/>
    <w:link w:val="CommentSubject"/>
    <w:uiPriority w:val="99"/>
    <w:semiHidden/>
    <w:locked/>
    <w:rsid w:val="00EF743A"/>
    <w:rPr>
      <w:b/>
      <w:bCs/>
    </w:rPr>
  </w:style>
  <w:style w:type="paragraph" w:customStyle="1" w:styleId="Default">
    <w:name w:val="Default"/>
    <w:rsid w:val="00BF3128"/>
    <w:pPr>
      <w:autoSpaceDE w:val="0"/>
      <w:autoSpaceDN w:val="0"/>
      <w:adjustRightInd w:val="0"/>
    </w:pPr>
    <w:rPr>
      <w:rFonts w:ascii="Book Antiqua" w:hAnsi="Book Antiqua" w:cs="Book Antiqua"/>
      <w:color w:val="000000"/>
      <w:sz w:val="24"/>
      <w:szCs w:val="24"/>
    </w:rPr>
  </w:style>
  <w:style w:type="paragraph" w:styleId="NormalWeb">
    <w:name w:val="Normal (Web)"/>
    <w:basedOn w:val="Normal"/>
    <w:uiPriority w:val="99"/>
    <w:semiHidden/>
    <w:rsid w:val="002336A7"/>
    <w:pPr>
      <w:spacing w:before="240" w:after="240"/>
    </w:pPr>
  </w:style>
  <w:style w:type="character" w:styleId="Emphasis">
    <w:name w:val="Emphasis"/>
    <w:basedOn w:val="DefaultParagraphFont"/>
    <w:uiPriority w:val="99"/>
    <w:qFormat/>
    <w:rsid w:val="002336A7"/>
    <w:rPr>
      <w:rFonts w:cs="Times New Roman"/>
      <w:i/>
      <w:iCs/>
    </w:rPr>
  </w:style>
  <w:style w:type="character" w:styleId="Strong">
    <w:name w:val="Strong"/>
    <w:basedOn w:val="DefaultParagraphFont"/>
    <w:uiPriority w:val="99"/>
    <w:qFormat/>
    <w:rsid w:val="0068690B"/>
    <w:rPr>
      <w:rFonts w:cs="Times New Roman"/>
      <w:b/>
      <w:bCs/>
    </w:rPr>
  </w:style>
  <w:style w:type="paragraph" w:styleId="Subtitle">
    <w:name w:val="Subtitle"/>
    <w:basedOn w:val="Normal"/>
    <w:next w:val="BodyText"/>
    <w:link w:val="SubtitleChar"/>
    <w:uiPriority w:val="99"/>
    <w:qFormat/>
    <w:rsid w:val="002E0938"/>
    <w:pPr>
      <w:suppressAutoHyphens/>
      <w:jc w:val="center"/>
    </w:pPr>
    <w:rPr>
      <w:b/>
      <w:sz w:val="28"/>
      <w:szCs w:val="20"/>
      <w:u w:val="single"/>
      <w:lang w:val="en-GB" w:eastAsia="ar-SA"/>
    </w:rPr>
  </w:style>
  <w:style w:type="character" w:customStyle="1" w:styleId="SubtitleChar">
    <w:name w:val="Subtitle Char"/>
    <w:basedOn w:val="DefaultParagraphFont"/>
    <w:link w:val="Subtitle"/>
    <w:uiPriority w:val="99"/>
    <w:locked/>
    <w:rsid w:val="002E0938"/>
    <w:rPr>
      <w:rFonts w:ascii="Times New Roman" w:hAnsi="Times New Roman" w:cs="Times New Roman"/>
      <w:b/>
      <w:sz w:val="28"/>
      <w:u w:val="single"/>
      <w:lang w:val="en-GB" w:eastAsia="ar-SA" w:bidi="ar-SA"/>
    </w:rPr>
  </w:style>
  <w:style w:type="paragraph" w:customStyle="1" w:styleId="Listaconvietas2">
    <w:name w:val="Lista con viñetas 2"/>
    <w:basedOn w:val="Normal"/>
    <w:uiPriority w:val="99"/>
    <w:rsid w:val="002E0938"/>
    <w:pPr>
      <w:tabs>
        <w:tab w:val="num" w:pos="720"/>
      </w:tabs>
      <w:suppressAutoHyphens/>
      <w:ind w:left="-3240"/>
    </w:pPr>
    <w:rPr>
      <w:bCs/>
      <w:sz w:val="22"/>
      <w:lang w:eastAsia="ar-SA"/>
    </w:rPr>
  </w:style>
  <w:style w:type="paragraph" w:styleId="BodyText">
    <w:name w:val="Body Text"/>
    <w:basedOn w:val="Normal"/>
    <w:link w:val="BodyTextChar"/>
    <w:uiPriority w:val="99"/>
    <w:rsid w:val="002E0938"/>
    <w:pPr>
      <w:spacing w:after="120"/>
    </w:pPr>
  </w:style>
  <w:style w:type="character" w:customStyle="1" w:styleId="BodyTextChar">
    <w:name w:val="Body Text Char"/>
    <w:basedOn w:val="DefaultParagraphFont"/>
    <w:link w:val="BodyText"/>
    <w:uiPriority w:val="99"/>
    <w:locked/>
    <w:rsid w:val="002E0938"/>
    <w:rPr>
      <w:rFonts w:ascii="Times New Roman" w:hAnsi="Times New Roman" w:cs="Times New Roman"/>
      <w:sz w:val="24"/>
      <w:szCs w:val="24"/>
    </w:rPr>
  </w:style>
  <w:style w:type="character" w:customStyle="1" w:styleId="WW8Num2z2">
    <w:name w:val="WW8Num2z2"/>
    <w:uiPriority w:val="99"/>
    <w:rsid w:val="00F44A30"/>
    <w:rPr>
      <w:rFonts w:ascii="Wingdings" w:hAnsi="Wingdings"/>
    </w:rPr>
  </w:style>
  <w:style w:type="character" w:customStyle="1" w:styleId="WW8Num3z2">
    <w:name w:val="WW8Num3z2"/>
    <w:uiPriority w:val="99"/>
    <w:rsid w:val="00F44A30"/>
    <w:rPr>
      <w:rFonts w:ascii="Wingdings" w:hAnsi="Wingdings"/>
    </w:rPr>
  </w:style>
  <w:style w:type="paragraph" w:customStyle="1" w:styleId="Sangra2detindependiente">
    <w:name w:val="Sangría 2 de t. independiente"/>
    <w:basedOn w:val="Normal"/>
    <w:uiPriority w:val="99"/>
    <w:rsid w:val="004F679B"/>
    <w:pPr>
      <w:suppressAutoHyphens/>
      <w:spacing w:after="120" w:line="480" w:lineRule="auto"/>
      <w:ind w:left="360"/>
    </w:pPr>
    <w:rPr>
      <w:lang w:eastAsia="ar-SA"/>
    </w:rPr>
  </w:style>
  <w:style w:type="paragraph" w:customStyle="1" w:styleId="Textoindependiente3">
    <w:name w:val="Texto independiente 3"/>
    <w:basedOn w:val="Normal"/>
    <w:uiPriority w:val="99"/>
    <w:rsid w:val="00DF3446"/>
    <w:pPr>
      <w:suppressAutoHyphens/>
      <w:jc w:val="both"/>
    </w:pPr>
    <w:rPr>
      <w:sz w:val="22"/>
      <w:lang w:eastAsia="ar-SA"/>
    </w:rPr>
  </w:style>
  <w:style w:type="paragraph" w:customStyle="1" w:styleId="CM34">
    <w:name w:val="CM34"/>
    <w:basedOn w:val="Default"/>
    <w:next w:val="Default"/>
    <w:uiPriority w:val="99"/>
    <w:rsid w:val="00653649"/>
    <w:pPr>
      <w:widowControl w:val="0"/>
      <w:spacing w:after="430"/>
    </w:pPr>
    <w:rPr>
      <w:rFonts w:ascii="Times New Roman" w:eastAsia="Times New Roman" w:hAnsi="Times New Roman" w:cs="Times New Roman"/>
      <w:color w:val="auto"/>
    </w:rPr>
  </w:style>
  <w:style w:type="paragraph" w:customStyle="1" w:styleId="CM33">
    <w:name w:val="CM33"/>
    <w:basedOn w:val="Default"/>
    <w:next w:val="Default"/>
    <w:uiPriority w:val="99"/>
    <w:rsid w:val="00412A70"/>
    <w:pPr>
      <w:widowControl w:val="0"/>
      <w:spacing w:after="53"/>
    </w:pPr>
    <w:rPr>
      <w:rFonts w:ascii="Times New Roman" w:eastAsia="Times New Roman" w:hAnsi="Times New Roman" w:cs="Times New Roman"/>
      <w:color w:val="auto"/>
    </w:rPr>
  </w:style>
  <w:style w:type="paragraph" w:customStyle="1" w:styleId="CM30">
    <w:name w:val="CM30"/>
    <w:basedOn w:val="Default"/>
    <w:next w:val="Default"/>
    <w:uiPriority w:val="99"/>
    <w:rsid w:val="00412A70"/>
    <w:pPr>
      <w:widowControl w:val="0"/>
      <w:spacing w:after="220"/>
    </w:pPr>
    <w:rPr>
      <w:rFonts w:ascii="Times New Roman" w:eastAsia="Times New Roman" w:hAnsi="Times New Roman" w:cs="Times New Roman"/>
      <w:color w:val="auto"/>
    </w:rPr>
  </w:style>
  <w:style w:type="paragraph" w:customStyle="1" w:styleId="CM5">
    <w:name w:val="CM5"/>
    <w:basedOn w:val="Default"/>
    <w:next w:val="Default"/>
    <w:uiPriority w:val="99"/>
    <w:rsid w:val="00412A70"/>
    <w:pPr>
      <w:widowControl w:val="0"/>
    </w:pPr>
    <w:rPr>
      <w:rFonts w:ascii="Times New Roman" w:eastAsia="Times New Roman" w:hAnsi="Times New Roman" w:cs="Times New Roman"/>
      <w:color w:val="auto"/>
    </w:rPr>
  </w:style>
  <w:style w:type="paragraph" w:customStyle="1" w:styleId="CM2">
    <w:name w:val="CM2"/>
    <w:basedOn w:val="Default"/>
    <w:next w:val="Default"/>
    <w:uiPriority w:val="99"/>
    <w:rsid w:val="00412A70"/>
    <w:pPr>
      <w:widowControl w:val="0"/>
      <w:spacing w:line="218" w:lineRule="atLeast"/>
    </w:pPr>
    <w:rPr>
      <w:rFonts w:ascii="Times New Roman" w:eastAsia="Times New Roman" w:hAnsi="Times New Roman" w:cs="Times New Roman"/>
      <w:color w:val="auto"/>
    </w:rPr>
  </w:style>
  <w:style w:type="paragraph" w:customStyle="1" w:styleId="CM15">
    <w:name w:val="CM15"/>
    <w:basedOn w:val="Default"/>
    <w:next w:val="Default"/>
    <w:uiPriority w:val="99"/>
    <w:rsid w:val="00412A70"/>
    <w:pPr>
      <w:widowControl w:val="0"/>
      <w:spacing w:line="218" w:lineRule="atLeast"/>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611669494">
      <w:marLeft w:val="0"/>
      <w:marRight w:val="0"/>
      <w:marTop w:val="0"/>
      <w:marBottom w:val="0"/>
      <w:divBdr>
        <w:top w:val="none" w:sz="0" w:space="0" w:color="auto"/>
        <w:left w:val="none" w:sz="0" w:space="0" w:color="auto"/>
        <w:bottom w:val="none" w:sz="0" w:space="0" w:color="auto"/>
        <w:right w:val="none" w:sz="0" w:space="0" w:color="auto"/>
      </w:divBdr>
      <w:divsChild>
        <w:div w:id="611669495">
          <w:marLeft w:val="0"/>
          <w:marRight w:val="0"/>
          <w:marTop w:val="0"/>
          <w:marBottom w:val="0"/>
          <w:divBdr>
            <w:top w:val="none" w:sz="0" w:space="0" w:color="auto"/>
            <w:left w:val="none" w:sz="0" w:space="0" w:color="auto"/>
            <w:bottom w:val="none" w:sz="0" w:space="0" w:color="auto"/>
            <w:right w:val="none" w:sz="0" w:space="0" w:color="auto"/>
          </w:divBdr>
          <w:divsChild>
            <w:div w:id="611669491">
              <w:marLeft w:val="0"/>
              <w:marRight w:val="0"/>
              <w:marTop w:val="0"/>
              <w:marBottom w:val="0"/>
              <w:divBdr>
                <w:top w:val="none" w:sz="0" w:space="0" w:color="auto"/>
                <w:left w:val="none" w:sz="0" w:space="0" w:color="auto"/>
                <w:bottom w:val="none" w:sz="0" w:space="0" w:color="auto"/>
                <w:right w:val="none" w:sz="0" w:space="0" w:color="auto"/>
              </w:divBdr>
              <w:divsChild>
                <w:div w:id="611669498">
                  <w:marLeft w:val="0"/>
                  <w:marRight w:val="0"/>
                  <w:marTop w:val="0"/>
                  <w:marBottom w:val="0"/>
                  <w:divBdr>
                    <w:top w:val="none" w:sz="0" w:space="0" w:color="auto"/>
                    <w:left w:val="none" w:sz="0" w:space="0" w:color="auto"/>
                    <w:bottom w:val="none" w:sz="0" w:space="0" w:color="auto"/>
                    <w:right w:val="none" w:sz="0" w:space="0" w:color="auto"/>
                  </w:divBdr>
                  <w:divsChild>
                    <w:div w:id="611669497">
                      <w:marLeft w:val="0"/>
                      <w:marRight w:val="0"/>
                      <w:marTop w:val="0"/>
                      <w:marBottom w:val="0"/>
                      <w:divBdr>
                        <w:top w:val="none" w:sz="0" w:space="0" w:color="auto"/>
                        <w:left w:val="none" w:sz="0" w:space="0" w:color="auto"/>
                        <w:bottom w:val="none" w:sz="0" w:space="0" w:color="auto"/>
                        <w:right w:val="none" w:sz="0" w:space="0" w:color="auto"/>
                      </w:divBdr>
                      <w:divsChild>
                        <w:div w:id="611669496">
                          <w:marLeft w:val="0"/>
                          <w:marRight w:val="0"/>
                          <w:marTop w:val="0"/>
                          <w:marBottom w:val="0"/>
                          <w:divBdr>
                            <w:top w:val="none" w:sz="0" w:space="0" w:color="auto"/>
                            <w:left w:val="none" w:sz="0" w:space="0" w:color="auto"/>
                            <w:bottom w:val="none" w:sz="0" w:space="0" w:color="auto"/>
                            <w:right w:val="none" w:sz="0" w:space="0" w:color="auto"/>
                          </w:divBdr>
                          <w:divsChild>
                            <w:div w:id="611669493">
                              <w:marLeft w:val="0"/>
                              <w:marRight w:val="0"/>
                              <w:marTop w:val="0"/>
                              <w:marBottom w:val="0"/>
                              <w:divBdr>
                                <w:top w:val="none" w:sz="0" w:space="0" w:color="auto"/>
                                <w:left w:val="none" w:sz="0" w:space="0" w:color="auto"/>
                                <w:bottom w:val="none" w:sz="0" w:space="0" w:color="auto"/>
                                <w:right w:val="none" w:sz="0" w:space="0" w:color="auto"/>
                              </w:divBdr>
                              <w:divsChild>
                                <w:div w:id="611669489">
                                  <w:marLeft w:val="0"/>
                                  <w:marRight w:val="0"/>
                                  <w:marTop w:val="0"/>
                                  <w:marBottom w:val="0"/>
                                  <w:divBdr>
                                    <w:top w:val="none" w:sz="0" w:space="0" w:color="auto"/>
                                    <w:left w:val="none" w:sz="0" w:space="0" w:color="auto"/>
                                    <w:bottom w:val="none" w:sz="0" w:space="0" w:color="auto"/>
                                    <w:right w:val="none" w:sz="0" w:space="0" w:color="auto"/>
                                  </w:divBdr>
                                  <w:divsChild>
                                    <w:div w:id="611669492">
                                      <w:marLeft w:val="0"/>
                                      <w:marRight w:val="0"/>
                                      <w:marTop w:val="0"/>
                                      <w:marBottom w:val="0"/>
                                      <w:divBdr>
                                        <w:top w:val="none" w:sz="0" w:space="0" w:color="auto"/>
                                        <w:left w:val="none" w:sz="0" w:space="0" w:color="auto"/>
                                        <w:bottom w:val="none" w:sz="0" w:space="0" w:color="auto"/>
                                        <w:right w:val="none" w:sz="0" w:space="0" w:color="auto"/>
                                      </w:divBdr>
                                      <w:divsChild>
                                        <w:div w:id="6116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3474</Words>
  <Characters>19808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TERMS OF REFERENCE </vt:lpstr>
    </vt:vector>
  </TitlesOfParts>
  <Company>UNDP</Company>
  <LinksUpToDate>false</LinksUpToDate>
  <CharactersWithSpaces>23236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dc:title>
  <dc:subject/>
  <dc:creator>Munkhjargal</dc:creator>
  <cp:keywords/>
  <dc:description/>
  <cp:lastModifiedBy>batimaa</cp:lastModifiedBy>
  <cp:revision>3</cp:revision>
  <dcterms:created xsi:type="dcterms:W3CDTF">2012-01-06T09:48:00Z</dcterms:created>
  <dcterms:modified xsi:type="dcterms:W3CDTF">2012-01-09T03:12:00Z</dcterms:modified>
</cp:coreProperties>
</file>