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34" w:rsidRPr="00E80B1D" w:rsidRDefault="00F25334" w:rsidP="00DD0FAD">
      <w:pPr>
        <w:rPr>
          <w:rFonts w:ascii="Calibri" w:hAnsi="Calibri"/>
          <w:sz w:val="22"/>
          <w:szCs w:val="22"/>
        </w:rPr>
      </w:pPr>
    </w:p>
    <w:p w:rsidR="00F25334" w:rsidRPr="00E80B1D" w:rsidRDefault="00F25334" w:rsidP="00DD0FAD">
      <w:pPr>
        <w:rPr>
          <w:rFonts w:ascii="Calibri" w:hAnsi="Calibri"/>
          <w:sz w:val="22"/>
          <w:szCs w:val="22"/>
        </w:rPr>
      </w:pPr>
    </w:p>
    <w:p w:rsidR="00F25334" w:rsidRPr="00E80B1D" w:rsidRDefault="00F25334" w:rsidP="00DD0FAD">
      <w:pPr>
        <w:rPr>
          <w:rFonts w:ascii="Calibri" w:hAnsi="Calibri"/>
          <w:sz w:val="22"/>
          <w:szCs w:val="22"/>
        </w:rPr>
      </w:pPr>
    </w:p>
    <w:p w:rsidR="00F25334" w:rsidRPr="00E80B1D" w:rsidRDefault="00F25334" w:rsidP="00DD0FAD">
      <w:pPr>
        <w:rPr>
          <w:rFonts w:ascii="Calibri" w:hAnsi="Calibri"/>
          <w:sz w:val="22"/>
          <w:szCs w:val="22"/>
        </w:rPr>
      </w:pPr>
    </w:p>
    <w:p w:rsidR="00F25334" w:rsidRPr="00E80B1D" w:rsidRDefault="00F25334" w:rsidP="007A0183">
      <w:pPr>
        <w:pStyle w:val="Ttulo6"/>
        <w:ind w:left="0" w:firstLine="0"/>
        <w:jc w:val="center"/>
        <w:rPr>
          <w:rFonts w:ascii="Calibri" w:hAnsi="Calibri"/>
          <w:sz w:val="24"/>
        </w:rPr>
      </w:pPr>
    </w:p>
    <w:p w:rsidR="00F25334" w:rsidRPr="00E015F0" w:rsidRDefault="00F25334" w:rsidP="007A0183">
      <w:pPr>
        <w:pStyle w:val="Ttulo6"/>
        <w:ind w:left="0" w:firstLine="0"/>
        <w:jc w:val="center"/>
        <w:rPr>
          <w:rFonts w:ascii="Calibri" w:hAnsi="Calibri"/>
          <w:sz w:val="24"/>
          <w:szCs w:val="24"/>
          <w:lang w:val="es-ES"/>
        </w:rPr>
      </w:pPr>
      <w:bookmarkStart w:id="0" w:name="_Toc263774554"/>
      <w:r w:rsidRPr="00E015F0">
        <w:rPr>
          <w:rFonts w:ascii="Calibri" w:hAnsi="Calibri"/>
          <w:sz w:val="24"/>
          <w:szCs w:val="24"/>
          <w:lang w:val="es-ES"/>
        </w:rPr>
        <w:t>PROYECTO</w:t>
      </w:r>
      <w:bookmarkEnd w:id="0"/>
    </w:p>
    <w:p w:rsidR="00F25334" w:rsidRPr="00E015F0" w:rsidRDefault="00F25334" w:rsidP="00CD6C27">
      <w:pPr>
        <w:tabs>
          <w:tab w:val="left" w:pos="4680"/>
        </w:tabs>
        <w:jc w:val="center"/>
        <w:rPr>
          <w:rFonts w:ascii="Calibri" w:hAnsi="Calibri"/>
          <w:b/>
          <w:i/>
          <w:lang w:eastAsia="es-PA"/>
        </w:rPr>
      </w:pPr>
    </w:p>
    <w:p w:rsidR="00F25334" w:rsidRPr="00E015F0" w:rsidRDefault="00F25334" w:rsidP="00CD6C27">
      <w:pPr>
        <w:tabs>
          <w:tab w:val="left" w:pos="4680"/>
        </w:tabs>
        <w:jc w:val="center"/>
        <w:rPr>
          <w:rFonts w:ascii="Calibri" w:hAnsi="Calibri"/>
          <w:b/>
          <w:i/>
          <w:lang w:eastAsia="es-PA"/>
        </w:rPr>
      </w:pPr>
      <w:r w:rsidRPr="00E015F0">
        <w:rPr>
          <w:rFonts w:ascii="Calibri" w:hAnsi="Calibri"/>
          <w:b/>
          <w:i/>
          <w:lang w:eastAsia="es-PA"/>
        </w:rPr>
        <w:t xml:space="preserve">Sistema Inter-Jurisdiccional de Áreas Protegidas Costero </w:t>
      </w:r>
      <w:smartTag w:uri="urn:schemas-microsoft-com:office:smarttags" w:element="place">
        <w:smartTag w:uri="urn:schemas-microsoft-com:office:smarttags" w:element="City">
          <w:r w:rsidRPr="00E015F0">
            <w:rPr>
              <w:rFonts w:ascii="Calibri" w:hAnsi="Calibri"/>
              <w:b/>
              <w:i/>
              <w:lang w:eastAsia="es-PA"/>
            </w:rPr>
            <w:t>Marinas</w:t>
          </w:r>
        </w:smartTag>
      </w:smartTag>
      <w:r w:rsidRPr="00E015F0">
        <w:rPr>
          <w:rFonts w:ascii="Calibri" w:hAnsi="Calibri"/>
          <w:b/>
          <w:i/>
          <w:lang w:eastAsia="es-PA"/>
        </w:rPr>
        <w:t xml:space="preserve"> </w:t>
      </w:r>
    </w:p>
    <w:p w:rsidR="00F25334" w:rsidRPr="00E015F0" w:rsidRDefault="00F25334" w:rsidP="00CD6C27">
      <w:pPr>
        <w:tabs>
          <w:tab w:val="left" w:pos="4680"/>
        </w:tabs>
        <w:jc w:val="center"/>
        <w:rPr>
          <w:rFonts w:ascii="Calibri" w:hAnsi="Calibri"/>
          <w:b/>
          <w:i/>
          <w:lang w:eastAsia="es-PA"/>
        </w:rPr>
      </w:pPr>
      <w:r w:rsidRPr="00E015F0">
        <w:rPr>
          <w:rFonts w:ascii="Calibri" w:hAnsi="Calibri"/>
          <w:b/>
          <w:i/>
          <w:lang w:eastAsia="es-PA"/>
        </w:rPr>
        <w:t xml:space="preserve">SIAPCM - </w:t>
      </w:r>
      <w:smartTag w:uri="urn:schemas-microsoft-com:office:smarttags" w:element="place">
        <w:smartTag w:uri="urn:schemas-microsoft-com:office:smarttags" w:element="country-region">
          <w:r w:rsidRPr="00E015F0">
            <w:rPr>
              <w:rFonts w:ascii="Calibri" w:hAnsi="Calibri"/>
              <w:b/>
              <w:i/>
              <w:lang w:eastAsia="es-PA"/>
            </w:rPr>
            <w:t>Argentina</w:t>
          </w:r>
        </w:smartTag>
      </w:smartTag>
    </w:p>
    <w:p w:rsidR="00F25334" w:rsidRPr="00E015F0" w:rsidRDefault="00F25334" w:rsidP="007A0183">
      <w:pPr>
        <w:pStyle w:val="Ttulo6"/>
        <w:ind w:left="0" w:firstLine="0"/>
        <w:jc w:val="center"/>
        <w:rPr>
          <w:rFonts w:ascii="Calibri" w:hAnsi="Calibri"/>
          <w:sz w:val="24"/>
          <w:szCs w:val="24"/>
          <w:lang w:val="es-ES"/>
        </w:rPr>
      </w:pPr>
    </w:p>
    <w:p w:rsidR="00F25334" w:rsidRPr="00E015F0" w:rsidRDefault="00F25334" w:rsidP="007A0183">
      <w:pPr>
        <w:pStyle w:val="Ttulo6"/>
        <w:ind w:left="0" w:firstLine="0"/>
        <w:jc w:val="center"/>
        <w:rPr>
          <w:rFonts w:ascii="Calibri" w:hAnsi="Calibri" w:cs="Arial"/>
          <w:bCs w:val="0"/>
          <w:sz w:val="24"/>
          <w:szCs w:val="24"/>
          <w:lang w:val="es-ES"/>
        </w:rPr>
      </w:pPr>
      <w:r w:rsidRPr="00E015F0">
        <w:rPr>
          <w:rFonts w:ascii="Calibri" w:hAnsi="Calibri" w:cs="Arial"/>
          <w:bCs w:val="0"/>
          <w:sz w:val="24"/>
          <w:szCs w:val="24"/>
          <w:lang w:val="es-ES"/>
        </w:rPr>
        <w:t>ARG/10/G47</w:t>
      </w:r>
    </w:p>
    <w:p w:rsidR="00F25334" w:rsidRPr="00E015F0" w:rsidRDefault="00F25334" w:rsidP="00FE70E3">
      <w:pPr>
        <w:jc w:val="center"/>
        <w:rPr>
          <w:rFonts w:ascii="Calibri" w:hAnsi="Calibri"/>
          <w:b/>
          <w:lang w:eastAsia="en-GB"/>
        </w:rPr>
      </w:pPr>
      <w:r w:rsidRPr="00E015F0">
        <w:rPr>
          <w:rFonts w:ascii="Calibri" w:hAnsi="Calibri"/>
          <w:b/>
          <w:lang w:eastAsia="en-GB"/>
        </w:rPr>
        <w:t>PIMS # 4248</w:t>
      </w:r>
    </w:p>
    <w:p w:rsidR="00F25334" w:rsidRPr="00E015F0" w:rsidRDefault="00F25334" w:rsidP="007A0183">
      <w:pPr>
        <w:pStyle w:val="Ttulo6"/>
        <w:ind w:left="0" w:firstLine="0"/>
        <w:jc w:val="center"/>
        <w:rPr>
          <w:rFonts w:ascii="Calibri" w:hAnsi="Calibri"/>
          <w:sz w:val="24"/>
          <w:szCs w:val="24"/>
          <w:lang w:val="es-ES"/>
        </w:rPr>
      </w:pPr>
      <w:bookmarkStart w:id="1" w:name="_Toc263774558"/>
    </w:p>
    <w:p w:rsidR="00F25334" w:rsidRPr="008840F8" w:rsidRDefault="00F25334" w:rsidP="007A0183">
      <w:pPr>
        <w:pStyle w:val="Ttulo6"/>
        <w:ind w:left="0" w:firstLine="0"/>
        <w:jc w:val="center"/>
        <w:rPr>
          <w:rFonts w:ascii="Calibri" w:hAnsi="Calibri"/>
          <w:sz w:val="24"/>
          <w:szCs w:val="24"/>
          <w:lang w:val="es-ES"/>
        </w:rPr>
      </w:pPr>
      <w:r w:rsidRPr="008840F8">
        <w:rPr>
          <w:rFonts w:ascii="Calibri" w:hAnsi="Calibri"/>
          <w:sz w:val="24"/>
          <w:szCs w:val="24"/>
          <w:lang w:val="es-ES"/>
        </w:rPr>
        <w:t>TÉRMINOS DE REFERENCIA PARA REVISI</w:t>
      </w:r>
      <w:r>
        <w:rPr>
          <w:rFonts w:ascii="Calibri" w:hAnsi="Calibri"/>
          <w:sz w:val="24"/>
          <w:szCs w:val="24"/>
          <w:lang w:val="es-ES"/>
        </w:rPr>
        <w:t>Ó</w:t>
      </w:r>
      <w:r w:rsidRPr="008840F8">
        <w:rPr>
          <w:rFonts w:ascii="Calibri" w:hAnsi="Calibri"/>
          <w:sz w:val="24"/>
          <w:szCs w:val="24"/>
          <w:lang w:val="es-ES"/>
        </w:rPr>
        <w:t>N DE MEDIO TÉRMINO</w:t>
      </w:r>
      <w:bookmarkEnd w:id="1"/>
    </w:p>
    <w:p w:rsidR="00F25334" w:rsidRPr="008840F8" w:rsidRDefault="00F25334" w:rsidP="00D51EBC">
      <w:pPr>
        <w:rPr>
          <w:rFonts w:ascii="Calibri" w:hAnsi="Calibri"/>
          <w:lang w:eastAsia="en-GB"/>
        </w:rPr>
      </w:pPr>
    </w:p>
    <w:p w:rsidR="00F25334" w:rsidRPr="00E80B1D" w:rsidRDefault="00F25334" w:rsidP="00D51EBC">
      <w:pPr>
        <w:jc w:val="center"/>
        <w:rPr>
          <w:rFonts w:ascii="Calibri" w:hAnsi="Calibri"/>
          <w:b/>
          <w:lang w:eastAsia="en-GB"/>
        </w:rPr>
      </w:pPr>
      <w:r w:rsidRPr="00E80B1D">
        <w:rPr>
          <w:rFonts w:ascii="Calibri" w:hAnsi="Calibri"/>
          <w:b/>
          <w:lang w:eastAsia="en-GB"/>
        </w:rPr>
        <w:t xml:space="preserve">CONSULTOR INTERNACIONAL EXPERTO EN EVALUACION DE PROYECTOS </w:t>
      </w:r>
    </w:p>
    <w:p w:rsidR="00F25334" w:rsidRPr="00E80B1D" w:rsidRDefault="00F25334" w:rsidP="007A0183">
      <w:pPr>
        <w:pStyle w:val="Ttulo6"/>
        <w:ind w:left="0" w:firstLine="0"/>
        <w:jc w:val="center"/>
        <w:rPr>
          <w:rFonts w:ascii="Calibri" w:hAnsi="Calibri"/>
          <w:sz w:val="24"/>
          <w:lang w:val="es-ES"/>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57003D">
      <w:pPr>
        <w:jc w:val="center"/>
        <w:rPr>
          <w:rFonts w:ascii="Calibri" w:hAnsi="Calibri"/>
          <w:b/>
        </w:rPr>
      </w:pPr>
    </w:p>
    <w:p w:rsidR="00F25334" w:rsidRPr="00E80B1D" w:rsidRDefault="00F25334" w:rsidP="00E80B1D">
      <w:pPr>
        <w:rPr>
          <w:rFonts w:ascii="Calibri" w:hAnsi="Calibri"/>
          <w:b/>
        </w:rPr>
      </w:pPr>
    </w:p>
    <w:p w:rsidR="00F25334" w:rsidRPr="00E80B1D" w:rsidRDefault="00F25334" w:rsidP="00FE70E3">
      <w:pPr>
        <w:rPr>
          <w:rFonts w:ascii="Calibri" w:hAnsi="Calibri"/>
          <w:b/>
        </w:rPr>
      </w:pPr>
    </w:p>
    <w:p w:rsidR="00F25334" w:rsidRPr="00E80B1D" w:rsidRDefault="00F25334" w:rsidP="0057003D">
      <w:pPr>
        <w:jc w:val="center"/>
        <w:rPr>
          <w:rFonts w:ascii="Calibri" w:hAnsi="Calibri"/>
          <w:b/>
        </w:rPr>
      </w:pPr>
      <w:r w:rsidRPr="00E80B1D">
        <w:rPr>
          <w:rFonts w:ascii="Calibri" w:hAnsi="Calibri"/>
          <w:b/>
        </w:rPr>
        <w:t xml:space="preserve">Puerto </w:t>
      </w:r>
      <w:proofErr w:type="spellStart"/>
      <w:r w:rsidRPr="00E80B1D">
        <w:rPr>
          <w:rFonts w:ascii="Calibri" w:hAnsi="Calibri"/>
          <w:b/>
        </w:rPr>
        <w:t>Madryn</w:t>
      </w:r>
      <w:proofErr w:type="spellEnd"/>
      <w:r w:rsidRPr="00E80B1D">
        <w:rPr>
          <w:rFonts w:ascii="Calibri" w:hAnsi="Calibri"/>
          <w:b/>
        </w:rPr>
        <w:t>, Argentina, Noviembre de 2012</w:t>
      </w:r>
    </w:p>
    <w:p w:rsidR="00F25334" w:rsidRPr="00E80B1D" w:rsidRDefault="00F25334" w:rsidP="0057003D">
      <w:pPr>
        <w:pStyle w:val="Ttulo1"/>
        <w:tabs>
          <w:tab w:val="clear" w:pos="432"/>
        </w:tabs>
        <w:ind w:left="0" w:firstLine="0"/>
        <w:rPr>
          <w:rFonts w:ascii="Calibri" w:hAnsi="Calibri"/>
          <w:sz w:val="24"/>
          <w:szCs w:val="24"/>
          <w:lang w:val="es-ES"/>
        </w:rPr>
      </w:pPr>
    </w:p>
    <w:p w:rsidR="00F25334" w:rsidRPr="002840A3" w:rsidRDefault="00F25334" w:rsidP="002840A3">
      <w:pPr>
        <w:jc w:val="left"/>
        <w:rPr>
          <w:rFonts w:ascii="Calibri" w:hAnsi="Calibri"/>
          <w:b/>
          <w:bCs/>
          <w:sz w:val="22"/>
          <w:szCs w:val="22"/>
        </w:rPr>
      </w:pPr>
      <w:r>
        <w:rPr>
          <w:rFonts w:ascii="Calibri" w:hAnsi="Calibri"/>
          <w:b/>
          <w:bCs/>
          <w:sz w:val="22"/>
          <w:szCs w:val="22"/>
        </w:rPr>
        <w:br w:type="page"/>
      </w:r>
      <w:r w:rsidRPr="002840A3">
        <w:rPr>
          <w:rFonts w:ascii="Calibri" w:hAnsi="Calibri"/>
          <w:b/>
          <w:bCs/>
          <w:sz w:val="22"/>
          <w:szCs w:val="22"/>
        </w:rPr>
        <w:lastRenderedPageBreak/>
        <w:t>BREVE DESCRIPCIÓN DEL PROYECTO.</w:t>
      </w:r>
    </w:p>
    <w:p w:rsidR="00F25334" w:rsidRPr="002840A3" w:rsidRDefault="00F25334" w:rsidP="002840A3">
      <w:pPr>
        <w:pStyle w:val="NormalWeb"/>
        <w:spacing w:before="120" w:after="120"/>
        <w:jc w:val="both"/>
        <w:rPr>
          <w:rFonts w:ascii="Calibri" w:hAnsi="Calibri" w:cs="Arial"/>
          <w:sz w:val="22"/>
          <w:szCs w:val="22"/>
          <w:lang w:val="es-AR"/>
        </w:rPr>
      </w:pPr>
      <w:r w:rsidRPr="00547A20">
        <w:rPr>
          <w:rFonts w:ascii="Calibri" w:hAnsi="Calibri" w:cs="Arial"/>
          <w:sz w:val="22"/>
          <w:szCs w:val="22"/>
        </w:rPr>
        <w:t xml:space="preserve">El proyecto se centra en ampliar la protección y contribuir a la conservación de la biodiversidad en la región costero-marina Argentina, trabajando junto a los gobiernos provinciales y nacional, bajo un enfoque </w:t>
      </w:r>
      <w:proofErr w:type="spellStart"/>
      <w:r w:rsidRPr="00547A20">
        <w:rPr>
          <w:rFonts w:ascii="Calibri" w:hAnsi="Calibri" w:cs="Arial"/>
          <w:sz w:val="22"/>
          <w:szCs w:val="22"/>
        </w:rPr>
        <w:t>ecosistémico</w:t>
      </w:r>
      <w:proofErr w:type="spellEnd"/>
      <w:r w:rsidRPr="00547A20">
        <w:rPr>
          <w:rFonts w:ascii="Calibri" w:hAnsi="Calibri" w:cs="Arial"/>
          <w:sz w:val="22"/>
          <w:szCs w:val="22"/>
        </w:rPr>
        <w:t xml:space="preserve"> y en un proceso amplio de planificación. Desde fines</w:t>
      </w:r>
      <w:r w:rsidRPr="002840A3">
        <w:rPr>
          <w:rFonts w:ascii="Calibri" w:hAnsi="Calibri" w:cs="Arial"/>
          <w:sz w:val="22"/>
          <w:szCs w:val="22"/>
        </w:rPr>
        <w:t xml:space="preserve"> del año 2010, la Fundación Patagonia Natural ejecuta el proyecto “Sistema Inter-jurisdiccional de Áreas Protegidas Costero Marinas” (SIAPCM-</w:t>
      </w:r>
      <w:proofErr w:type="spellStart"/>
      <w:r w:rsidRPr="002840A3">
        <w:rPr>
          <w:rFonts w:ascii="Calibri" w:hAnsi="Calibri" w:cs="Arial"/>
          <w:sz w:val="22"/>
          <w:szCs w:val="22"/>
        </w:rPr>
        <w:t>Arg</w:t>
      </w:r>
      <w:proofErr w:type="spellEnd"/>
      <w:r w:rsidRPr="002840A3">
        <w:rPr>
          <w:rFonts w:ascii="Calibri" w:hAnsi="Calibri" w:cs="Arial"/>
          <w:sz w:val="22"/>
          <w:szCs w:val="22"/>
        </w:rPr>
        <w:t xml:space="preserve">) (FPN; ver: </w:t>
      </w:r>
      <w:hyperlink r:id="rId7" w:history="1">
        <w:r w:rsidRPr="002840A3">
          <w:rPr>
            <w:rStyle w:val="Hipervnculo"/>
            <w:rFonts w:ascii="Calibri" w:hAnsi="Calibri" w:cs="Arial"/>
            <w:sz w:val="22"/>
            <w:szCs w:val="22"/>
          </w:rPr>
          <w:t>http://www.patagonianatural.org/siapcm.html</w:t>
        </w:r>
      </w:hyperlink>
      <w:r w:rsidRPr="002840A3">
        <w:rPr>
          <w:rFonts w:ascii="Calibri" w:hAnsi="Calibri" w:cs="Arial"/>
          <w:sz w:val="22"/>
          <w:szCs w:val="22"/>
        </w:rPr>
        <w:t xml:space="preserve">), con financiamiento del Fondo para el Medio Ambiente Mundial (GEF; ver: </w:t>
      </w:r>
      <w:hyperlink r:id="rId8" w:history="1">
        <w:r w:rsidRPr="002840A3">
          <w:rPr>
            <w:rStyle w:val="Hipervnculo"/>
            <w:rFonts w:ascii="Calibri" w:hAnsi="Calibri" w:cs="Arial"/>
            <w:sz w:val="22"/>
            <w:szCs w:val="22"/>
          </w:rPr>
          <w:t>http://www.thegef.org/gef/project_detail?projID=3910</w:t>
        </w:r>
      </w:hyperlink>
      <w:r w:rsidRPr="002840A3">
        <w:rPr>
          <w:rFonts w:ascii="Calibri" w:hAnsi="Calibri" w:cs="Arial"/>
          <w:sz w:val="22"/>
          <w:szCs w:val="22"/>
        </w:rPr>
        <w:t xml:space="preserve">), y que tiene </w:t>
      </w:r>
      <w:r w:rsidRPr="002840A3">
        <w:rPr>
          <w:rFonts w:ascii="Calibri" w:hAnsi="Calibri" w:cs="Arial"/>
          <w:sz w:val="22"/>
          <w:szCs w:val="22"/>
          <w:lang w:val="es-AR"/>
        </w:rPr>
        <w:t xml:space="preserve">al </w:t>
      </w:r>
      <w:r w:rsidRPr="002840A3">
        <w:rPr>
          <w:rFonts w:ascii="Calibri" w:hAnsi="Calibri" w:cs="Arial"/>
          <w:bCs/>
          <w:sz w:val="22"/>
          <w:szCs w:val="22"/>
          <w:lang w:val="es-AR"/>
        </w:rPr>
        <w:t>Programa de las Naciones Unidas para el Desarrollo</w:t>
      </w:r>
      <w:r w:rsidRPr="002840A3">
        <w:rPr>
          <w:rFonts w:ascii="Calibri" w:hAnsi="Calibri" w:cs="Arial"/>
          <w:sz w:val="22"/>
          <w:szCs w:val="22"/>
          <w:lang w:val="es-AR"/>
        </w:rPr>
        <w:t xml:space="preserve"> como agencia de implementación (PNUD; ver: </w:t>
      </w:r>
      <w:hyperlink r:id="rId9" w:history="1">
        <w:r w:rsidRPr="002840A3">
          <w:rPr>
            <w:rStyle w:val="Hipervnculo"/>
            <w:rFonts w:ascii="Calibri" w:hAnsi="Calibri" w:cs="Arial"/>
            <w:sz w:val="22"/>
            <w:szCs w:val="22"/>
            <w:lang w:val="es-AR"/>
          </w:rPr>
          <w:t>http://www.undp.org.ar/programa/Proyectos/ARG10G47.html</w:t>
        </w:r>
      </w:hyperlink>
      <w:r w:rsidRPr="002840A3">
        <w:rPr>
          <w:rFonts w:ascii="Calibri" w:hAnsi="Calibri" w:cs="Arial"/>
          <w:sz w:val="22"/>
          <w:szCs w:val="22"/>
          <w:lang w:val="es-AR"/>
        </w:rPr>
        <w:t xml:space="preserve">). </w:t>
      </w:r>
      <w:r w:rsidRPr="002840A3">
        <w:rPr>
          <w:rFonts w:ascii="Calibri" w:hAnsi="Calibri" w:cs="Arial"/>
          <w:sz w:val="22"/>
          <w:szCs w:val="22"/>
        </w:rPr>
        <w:t xml:space="preserve">La iniciativa abarca unos </w:t>
      </w:r>
      <w:smartTag w:uri="urn:schemas-microsoft-com:office:smarttags" w:element="metricconverter">
        <w:smartTagPr>
          <w:attr w:name="ProductID" w:val="5.000 kil￳metros"/>
        </w:smartTagPr>
        <w:r w:rsidRPr="002840A3">
          <w:rPr>
            <w:rFonts w:ascii="Calibri" w:hAnsi="Calibri" w:cs="Arial"/>
            <w:sz w:val="22"/>
            <w:szCs w:val="22"/>
          </w:rPr>
          <w:t>5.000 kilómetros</w:t>
        </w:r>
      </w:smartTag>
      <w:r w:rsidRPr="002840A3">
        <w:rPr>
          <w:rFonts w:ascii="Calibri" w:hAnsi="Calibri" w:cs="Arial"/>
          <w:sz w:val="22"/>
          <w:szCs w:val="22"/>
        </w:rPr>
        <w:t xml:space="preserve"> de costa, desde Punta Rasa hasta el Canal Beagle, enfocando las áreas protegidas costero-marinas.</w:t>
      </w:r>
      <w:r w:rsidRPr="002840A3">
        <w:rPr>
          <w:rFonts w:ascii="Calibri" w:hAnsi="Calibri" w:cs="Arial"/>
          <w:sz w:val="22"/>
          <w:szCs w:val="22"/>
          <w:lang w:val="es-AR"/>
        </w:rPr>
        <w:t xml:space="preserve"> </w:t>
      </w:r>
      <w:r w:rsidRPr="002840A3">
        <w:rPr>
          <w:rFonts w:ascii="Calibri" w:hAnsi="Calibri" w:cs="Arial"/>
          <w:sz w:val="22"/>
          <w:szCs w:val="22"/>
        </w:rPr>
        <w:t>El desarrollo actual genera desafíos crecientes para un uso sustentable de los ecosistemas costeros. Las áreas protegidas ya establecidas, y la forma de manejarlas, no son suficientes frente a las presiones en aumento: crecimiento de las ciudades e industrias, extracción de hidrocarburos, pesca y turismo. El proyecto facilita la adopción de nuevos estándares de calidad, articulando acciones de manejo entre las jurisdicciones y atendiendo al carácter interconectado del ecosistema</w:t>
      </w:r>
      <w:r>
        <w:rPr>
          <w:rFonts w:ascii="Calibri" w:hAnsi="Calibri" w:cs="Arial"/>
          <w:sz w:val="22"/>
          <w:szCs w:val="22"/>
        </w:rPr>
        <w:t xml:space="preserve">. </w:t>
      </w:r>
      <w:r w:rsidRPr="002840A3">
        <w:rPr>
          <w:rFonts w:ascii="Calibri" w:hAnsi="Calibri" w:cs="Arial"/>
          <w:sz w:val="22"/>
          <w:szCs w:val="22"/>
        </w:rPr>
        <w:t>El proyecto ha hecho ya importantes contribuciones al manejo efectivo de áreas protegidas, fortaleciendo vínculos entre jurisdicciones, capacitando a actores clave e implementando un efectivo programa de comunicación regional.</w:t>
      </w:r>
      <w:r w:rsidRPr="002840A3">
        <w:rPr>
          <w:rFonts w:ascii="Calibri" w:hAnsi="Calibri" w:cs="Arial"/>
          <w:sz w:val="22"/>
          <w:szCs w:val="22"/>
          <w:lang w:val="es-AR"/>
        </w:rPr>
        <w:t xml:space="preserve"> </w:t>
      </w:r>
    </w:p>
    <w:p w:rsidR="00F25334" w:rsidRPr="002840A3" w:rsidRDefault="00F25334" w:rsidP="002840A3">
      <w:pPr>
        <w:rPr>
          <w:rFonts w:ascii="Calibri" w:hAnsi="Calibri" w:cs="Arial"/>
          <w:sz w:val="22"/>
          <w:szCs w:val="22"/>
        </w:rPr>
      </w:pPr>
      <w:r w:rsidRPr="002840A3">
        <w:rPr>
          <w:rFonts w:ascii="Calibri" w:hAnsi="Calibri" w:cs="Arial"/>
          <w:b/>
          <w:sz w:val="22"/>
          <w:szCs w:val="22"/>
        </w:rPr>
        <w:t>Palabras clave:</w:t>
      </w:r>
      <w:r w:rsidRPr="002840A3">
        <w:rPr>
          <w:rFonts w:ascii="Calibri" w:hAnsi="Calibri" w:cs="Arial"/>
          <w:sz w:val="22"/>
          <w:szCs w:val="22"/>
        </w:rPr>
        <w:t xml:space="preserve"> Biodiversidad, Conservación y gestión costera, Áreas Protegidas costero-marinas, Argentina. </w:t>
      </w:r>
    </w:p>
    <w:p w:rsidR="00F25334" w:rsidRPr="002840A3" w:rsidRDefault="00F25334" w:rsidP="00C544CE">
      <w:pPr>
        <w:pStyle w:val="NormalWeb"/>
        <w:spacing w:before="60" w:after="0"/>
        <w:jc w:val="both"/>
        <w:rPr>
          <w:rFonts w:ascii="Calibri" w:hAnsi="Calibri" w:cs="Arial"/>
          <w:b/>
          <w:sz w:val="22"/>
          <w:szCs w:val="22"/>
        </w:rPr>
      </w:pPr>
    </w:p>
    <w:p w:rsidR="00F25334" w:rsidRPr="002840A3" w:rsidRDefault="00F25334" w:rsidP="00C72CAE">
      <w:pPr>
        <w:pStyle w:val="Ttulo1"/>
        <w:numPr>
          <w:ilvl w:val="0"/>
          <w:numId w:val="5"/>
          <w:numberingChange w:id="2" w:author="Guillermo Caille" w:date="2012-11-28T17:25:00Z" w:original="%1:1:0:."/>
        </w:numPr>
        <w:tabs>
          <w:tab w:val="clear" w:pos="720"/>
          <w:tab w:val="num" w:pos="360"/>
        </w:tabs>
        <w:spacing w:before="120" w:after="120"/>
        <w:ind w:hanging="720"/>
        <w:rPr>
          <w:rFonts w:ascii="Calibri" w:hAnsi="Calibri"/>
          <w:sz w:val="22"/>
          <w:szCs w:val="22"/>
        </w:rPr>
      </w:pPr>
      <w:bookmarkStart w:id="3" w:name="_Toc263774560"/>
      <w:r w:rsidRPr="0065230D">
        <w:rPr>
          <w:lang w:val="es-AR"/>
        </w:rPr>
        <w:br w:type="page"/>
      </w:r>
      <w:r w:rsidRPr="002840A3">
        <w:rPr>
          <w:rFonts w:ascii="Calibri" w:hAnsi="Calibri"/>
          <w:sz w:val="22"/>
          <w:szCs w:val="22"/>
        </w:rPr>
        <w:lastRenderedPageBreak/>
        <w:t>INTRODUCCIÓN</w:t>
      </w:r>
      <w:bookmarkEnd w:id="3"/>
      <w:r w:rsidRPr="002840A3">
        <w:rPr>
          <w:rFonts w:ascii="Calibri" w:hAnsi="Calibri"/>
          <w:sz w:val="22"/>
          <w:szCs w:val="22"/>
        </w:rPr>
        <w:t>.</w:t>
      </w:r>
      <w:bookmarkStart w:id="4" w:name="_Toc263774561"/>
    </w:p>
    <w:p w:rsidR="00F25334" w:rsidRPr="002840A3" w:rsidRDefault="00F25334" w:rsidP="002840A3">
      <w:pPr>
        <w:pStyle w:val="Ttulo2nuevo"/>
        <w:numPr>
          <w:ilvl w:val="1"/>
          <w:numId w:val="23"/>
          <w:numberingChange w:id="5" w:author="Guillermo Caille" w:date="2012-11-28T17:25:00Z" w:original="%1:1:0:.%2:1:0:."/>
        </w:numPr>
        <w:spacing w:before="120"/>
        <w:rPr>
          <w:rFonts w:ascii="Calibri" w:hAnsi="Calibri"/>
          <w:sz w:val="22"/>
          <w:szCs w:val="22"/>
        </w:rPr>
      </w:pPr>
      <w:r w:rsidRPr="002840A3">
        <w:rPr>
          <w:rFonts w:ascii="Calibri" w:hAnsi="Calibri"/>
          <w:sz w:val="22"/>
          <w:szCs w:val="22"/>
          <w:u w:val="single"/>
        </w:rPr>
        <w:t>Objetivos del proyecto y su contexto</w:t>
      </w:r>
      <w:bookmarkEnd w:id="4"/>
      <w:r>
        <w:rPr>
          <w:rFonts w:ascii="Calibri" w:hAnsi="Calibri"/>
          <w:sz w:val="22"/>
          <w:szCs w:val="22"/>
          <w:u w:val="single"/>
        </w:rPr>
        <w:t>.</w:t>
      </w:r>
      <w:r w:rsidRPr="002840A3">
        <w:rPr>
          <w:rFonts w:ascii="Calibri" w:hAnsi="Calibri"/>
          <w:sz w:val="22"/>
          <w:szCs w:val="22"/>
        </w:rPr>
        <w:t xml:space="preserve"> </w:t>
      </w:r>
    </w:p>
    <w:p w:rsidR="00F25334" w:rsidRPr="00E80B1D" w:rsidRDefault="00F25334" w:rsidP="00415266">
      <w:pPr>
        <w:pStyle w:val="Indent"/>
        <w:tabs>
          <w:tab w:val="clear" w:pos="1440"/>
        </w:tabs>
        <w:spacing w:before="120" w:after="120"/>
        <w:ind w:left="0" w:firstLine="0"/>
        <w:jc w:val="both"/>
        <w:rPr>
          <w:rStyle w:val="longtext1"/>
          <w:rFonts w:ascii="Calibri" w:hAnsi="Calibri"/>
          <w:color w:val="000000"/>
          <w:sz w:val="22"/>
          <w:szCs w:val="22"/>
          <w:shd w:val="clear" w:color="auto" w:fill="FFFFFF"/>
          <w:lang w:val="es-ES"/>
        </w:rPr>
      </w:pPr>
      <w:bookmarkStart w:id="6" w:name="_Toc263774572"/>
      <w:r w:rsidRPr="00E80B1D">
        <w:rPr>
          <w:rStyle w:val="longtext1"/>
          <w:rFonts w:ascii="Calibri" w:hAnsi="Calibri"/>
          <w:color w:val="000000"/>
          <w:sz w:val="22"/>
          <w:szCs w:val="22"/>
          <w:shd w:val="clear" w:color="auto" w:fill="FFFFFF"/>
          <w:lang w:val="es-ES"/>
        </w:rPr>
        <w:t xml:space="preserve">El proyecto tiene por objeto sortear las barreras que impiden el establecimiento de un sistema </w:t>
      </w:r>
      <w:r>
        <w:rPr>
          <w:rStyle w:val="longtext1"/>
          <w:rFonts w:ascii="Calibri" w:hAnsi="Calibri"/>
          <w:color w:val="000000"/>
          <w:sz w:val="22"/>
          <w:szCs w:val="22"/>
          <w:shd w:val="clear" w:color="auto" w:fill="FFFFFF"/>
          <w:lang w:val="es-ES"/>
        </w:rPr>
        <w:t xml:space="preserve">inter-jurisdiccional </w:t>
      </w:r>
      <w:r w:rsidRPr="00E80B1D">
        <w:rPr>
          <w:rStyle w:val="longtext1"/>
          <w:rFonts w:ascii="Calibri" w:hAnsi="Calibri"/>
          <w:color w:val="000000"/>
          <w:sz w:val="22"/>
          <w:szCs w:val="22"/>
          <w:shd w:val="clear" w:color="auto" w:fill="FFFFFF"/>
          <w:lang w:val="es-ES"/>
        </w:rPr>
        <w:t xml:space="preserve">de áreas protegidas costero-marinas (SIAPCM) que prevé la conservación de la biodiversidad en su conjunto para todo el ecosistema marino-costero de la Argentina. </w:t>
      </w:r>
    </w:p>
    <w:p w:rsidR="00F25334" w:rsidRPr="00E80B1D" w:rsidRDefault="00F25334" w:rsidP="00415266">
      <w:pPr>
        <w:pStyle w:val="Indent"/>
        <w:tabs>
          <w:tab w:val="clear" w:pos="1440"/>
        </w:tabs>
        <w:spacing w:before="120" w:after="120"/>
        <w:ind w:left="0" w:firstLine="0"/>
        <w:jc w:val="both"/>
        <w:rPr>
          <w:rFonts w:ascii="Calibri" w:hAnsi="Calibri"/>
          <w:szCs w:val="22"/>
          <w:lang w:val="es-ES" w:eastAsia="es-ES"/>
        </w:rPr>
      </w:pPr>
      <w:bookmarkStart w:id="7" w:name="PAGINA3"/>
      <w:r w:rsidRPr="00E80B1D">
        <w:rPr>
          <w:rStyle w:val="longtext1"/>
          <w:rFonts w:ascii="Calibri" w:hAnsi="Calibri"/>
          <w:color w:val="000000"/>
          <w:sz w:val="22"/>
          <w:szCs w:val="22"/>
          <w:shd w:val="clear" w:color="auto" w:fill="FFFFFF"/>
          <w:lang w:val="es-ES"/>
        </w:rPr>
        <w:t xml:space="preserve">En concreto, el proyecto: a) facilitará la creación de un SIAPCM que reunirá a autoridades nacionales y provinciales para coordinar la gestión de las </w:t>
      </w:r>
      <w:proofErr w:type="spellStart"/>
      <w:r w:rsidRPr="00E80B1D">
        <w:rPr>
          <w:rStyle w:val="longtext1"/>
          <w:rFonts w:ascii="Calibri" w:hAnsi="Calibri"/>
          <w:color w:val="000000"/>
          <w:sz w:val="22"/>
          <w:szCs w:val="22"/>
          <w:shd w:val="clear" w:color="auto" w:fill="FFFFFF"/>
          <w:lang w:val="es-ES"/>
        </w:rPr>
        <w:t>APCMs</w:t>
      </w:r>
      <w:proofErr w:type="spellEnd"/>
      <w:r w:rsidRPr="00E80B1D">
        <w:rPr>
          <w:rStyle w:val="longtext1"/>
          <w:rFonts w:ascii="Calibri" w:hAnsi="Calibri"/>
          <w:color w:val="000000"/>
          <w:sz w:val="22"/>
          <w:szCs w:val="22"/>
          <w:shd w:val="clear" w:color="auto" w:fill="FFFFFF"/>
          <w:lang w:val="es-ES"/>
        </w:rPr>
        <w:t xml:space="preserve">, y establecerá acuerdos y compromisos con los sectores productivos que lo consoliden y lo respalden; b) aumentará en número y en tamaño las </w:t>
      </w:r>
      <w:proofErr w:type="spellStart"/>
      <w:r w:rsidRPr="00E80B1D">
        <w:rPr>
          <w:rStyle w:val="longtext1"/>
          <w:rFonts w:ascii="Calibri" w:hAnsi="Calibri"/>
          <w:color w:val="000000"/>
          <w:sz w:val="22"/>
          <w:szCs w:val="22"/>
          <w:shd w:val="clear" w:color="auto" w:fill="FFFFFF"/>
          <w:lang w:val="es-ES"/>
        </w:rPr>
        <w:t>APCMs</w:t>
      </w:r>
      <w:proofErr w:type="spellEnd"/>
      <w:r w:rsidRPr="00E80B1D">
        <w:rPr>
          <w:rStyle w:val="longtext1"/>
          <w:rFonts w:ascii="Calibri" w:hAnsi="Calibri"/>
          <w:color w:val="000000"/>
          <w:sz w:val="22"/>
          <w:szCs w:val="22"/>
          <w:shd w:val="clear" w:color="auto" w:fill="FFFFFF"/>
          <w:lang w:val="es-ES"/>
        </w:rPr>
        <w:t xml:space="preserve"> piloto, seleccionadas en base a la función ecológica que estas áreas tengan en la prestación de beneficios inmediatos para la diversidad biológica, y adoptará en estos sitios enfoques operativos y financieros ya probados, y c) elaborará y desarrollará una estrategia coordinada con los gobiernos y sectores privados, para aumentar el financiamiento a fin de hacer sustentable el SIAPCM y eficaz la gestión de las </w:t>
      </w:r>
      <w:proofErr w:type="spellStart"/>
      <w:r w:rsidRPr="00E80B1D">
        <w:rPr>
          <w:rStyle w:val="longtext1"/>
          <w:rFonts w:ascii="Calibri" w:hAnsi="Calibri"/>
          <w:color w:val="000000"/>
          <w:sz w:val="22"/>
          <w:szCs w:val="22"/>
          <w:shd w:val="clear" w:color="auto" w:fill="FFFFFF"/>
          <w:lang w:val="es-ES"/>
        </w:rPr>
        <w:t>APCMs</w:t>
      </w:r>
      <w:proofErr w:type="spellEnd"/>
      <w:r w:rsidRPr="00E80B1D">
        <w:rPr>
          <w:rStyle w:val="longtext1"/>
          <w:rFonts w:ascii="Calibri" w:hAnsi="Calibri"/>
          <w:color w:val="000000"/>
          <w:sz w:val="22"/>
          <w:szCs w:val="22"/>
          <w:shd w:val="clear" w:color="auto" w:fill="FFFFFF"/>
          <w:lang w:val="es-ES"/>
        </w:rPr>
        <w:t>.</w:t>
      </w:r>
    </w:p>
    <w:bookmarkEnd w:id="7"/>
    <w:p w:rsidR="00F25334" w:rsidRPr="00E80B1D" w:rsidRDefault="00F25334" w:rsidP="00415266">
      <w:pPr>
        <w:rPr>
          <w:rFonts w:ascii="Calibri" w:hAnsi="Calibri"/>
          <w:sz w:val="22"/>
          <w:szCs w:val="22"/>
        </w:rPr>
      </w:pPr>
      <w:r w:rsidRPr="00E80B1D">
        <w:rPr>
          <w:rFonts w:ascii="Calibri" w:hAnsi="Calibri"/>
          <w:sz w:val="22"/>
          <w:szCs w:val="22"/>
        </w:rPr>
        <w:t xml:space="preserve">El proyecto se centra en ampliar la protección y asegurar la conservación de la biodiversidad costera y marina en la región costera - marina de la Argentina, mediante el desarrollo de un </w:t>
      </w:r>
      <w:r>
        <w:rPr>
          <w:rFonts w:ascii="Calibri" w:hAnsi="Calibri"/>
          <w:sz w:val="22"/>
          <w:szCs w:val="22"/>
        </w:rPr>
        <w:t>“</w:t>
      </w:r>
      <w:r w:rsidRPr="00E80B1D">
        <w:rPr>
          <w:rFonts w:ascii="Calibri" w:hAnsi="Calibri"/>
          <w:sz w:val="22"/>
          <w:szCs w:val="22"/>
        </w:rPr>
        <w:t xml:space="preserve">Sistema Inter-jurisdiccional de Áreas Protegidas </w:t>
      </w:r>
      <w:r>
        <w:rPr>
          <w:rFonts w:ascii="Calibri" w:hAnsi="Calibri"/>
          <w:sz w:val="22"/>
          <w:szCs w:val="22"/>
        </w:rPr>
        <w:t>C</w:t>
      </w:r>
      <w:r w:rsidRPr="00E80B1D">
        <w:rPr>
          <w:rFonts w:ascii="Calibri" w:hAnsi="Calibri"/>
          <w:sz w:val="22"/>
          <w:szCs w:val="22"/>
        </w:rPr>
        <w:t>ostero-</w:t>
      </w:r>
      <w:r>
        <w:rPr>
          <w:rFonts w:ascii="Calibri" w:hAnsi="Calibri"/>
          <w:sz w:val="22"/>
          <w:szCs w:val="22"/>
        </w:rPr>
        <w:t>M</w:t>
      </w:r>
      <w:r w:rsidRPr="00E80B1D">
        <w:rPr>
          <w:rFonts w:ascii="Calibri" w:hAnsi="Calibri"/>
          <w:sz w:val="22"/>
          <w:szCs w:val="22"/>
        </w:rPr>
        <w:t>arinas</w:t>
      </w:r>
      <w:r>
        <w:rPr>
          <w:rFonts w:ascii="Calibri" w:hAnsi="Calibri"/>
          <w:sz w:val="22"/>
          <w:szCs w:val="22"/>
        </w:rPr>
        <w:t>”</w:t>
      </w:r>
      <w:r w:rsidRPr="00E80B1D">
        <w:rPr>
          <w:rFonts w:ascii="Calibri" w:hAnsi="Calibri"/>
          <w:sz w:val="22"/>
          <w:szCs w:val="22"/>
        </w:rPr>
        <w:t xml:space="preserve"> (SIAPCM) que adopte un enfoque </w:t>
      </w:r>
      <w:proofErr w:type="spellStart"/>
      <w:r w:rsidRPr="00E80B1D">
        <w:rPr>
          <w:rFonts w:ascii="Calibri" w:hAnsi="Calibri"/>
          <w:sz w:val="22"/>
          <w:szCs w:val="22"/>
        </w:rPr>
        <w:t>ecosistémico</w:t>
      </w:r>
      <w:proofErr w:type="spellEnd"/>
      <w:r w:rsidRPr="00E80B1D">
        <w:rPr>
          <w:rFonts w:ascii="Calibri" w:hAnsi="Calibri"/>
          <w:sz w:val="22"/>
          <w:szCs w:val="22"/>
        </w:rPr>
        <w:t xml:space="preserve"> dentro de un proceso más amplio de planificación para el manejo de los recursos marinos. </w:t>
      </w:r>
    </w:p>
    <w:p w:rsidR="00F25334" w:rsidRPr="00E80B1D" w:rsidRDefault="00F25334" w:rsidP="00415266">
      <w:pPr>
        <w:rPr>
          <w:rFonts w:ascii="Calibri" w:hAnsi="Calibri"/>
          <w:sz w:val="22"/>
          <w:szCs w:val="22"/>
          <w:lang w:eastAsia="es-ES"/>
        </w:rPr>
      </w:pPr>
      <w:r w:rsidRPr="00E80B1D">
        <w:rPr>
          <w:rFonts w:ascii="Calibri" w:hAnsi="Calibri"/>
          <w:color w:val="000000"/>
          <w:sz w:val="22"/>
          <w:szCs w:val="22"/>
        </w:rPr>
        <w:t xml:space="preserve">El área costero marina argentina o “área de acción del proyecto” incluye cinco provincias y 28 departamentos o distritos, con 25 ciudades de más de 10.000 habitantes. La población total en los departamentos costeros del área de acción ascendió, en </w:t>
      </w:r>
      <w:smartTag w:uri="urn:schemas-microsoft-com:office:smarttags" w:element="place">
        <w:smartTag w:uri="urn:schemas-microsoft-com:office:smarttags" w:element="metricconverter">
          <w:smartTagPr>
            <w:attr w:name="ProductID" w:val="2001, a"/>
          </w:smartTagPr>
          <w:r w:rsidRPr="00E80B1D">
            <w:rPr>
              <w:rFonts w:ascii="Calibri" w:hAnsi="Calibri"/>
              <w:color w:val="000000"/>
              <w:sz w:val="22"/>
              <w:szCs w:val="22"/>
            </w:rPr>
            <w:t>2001, a</w:t>
          </w:r>
        </w:smartTag>
      </w:smartTag>
      <w:r w:rsidRPr="00E80B1D">
        <w:rPr>
          <w:rFonts w:ascii="Calibri" w:hAnsi="Calibri"/>
          <w:color w:val="000000"/>
          <w:sz w:val="22"/>
          <w:szCs w:val="22"/>
        </w:rPr>
        <w:t xml:space="preserve"> 1.991.000 habitantes; que representan poco más del 5% la población total del país, estimada en cerca de 40 millones de habitantes en 2009</w:t>
      </w:r>
      <w:r w:rsidRPr="00E80B1D">
        <w:rPr>
          <w:rFonts w:ascii="Calibri" w:hAnsi="Calibri"/>
          <w:sz w:val="22"/>
          <w:szCs w:val="22"/>
          <w:lang w:eastAsia="es-ES"/>
        </w:rPr>
        <w:t>.</w:t>
      </w:r>
    </w:p>
    <w:p w:rsidR="00F25334" w:rsidRPr="00E80B1D" w:rsidRDefault="00F25334" w:rsidP="00415266">
      <w:pPr>
        <w:rPr>
          <w:rFonts w:ascii="Calibri" w:hAnsi="Calibri"/>
          <w:sz w:val="22"/>
          <w:szCs w:val="22"/>
          <w:u w:val="single"/>
        </w:rPr>
      </w:pPr>
      <w:r w:rsidRPr="00E80B1D">
        <w:rPr>
          <w:rFonts w:ascii="Calibri" w:hAnsi="Calibri"/>
          <w:sz w:val="22"/>
          <w:szCs w:val="22"/>
          <w:u w:val="single"/>
        </w:rPr>
        <w:t>Áreas Protegidas Costero-marinas: situación actual, cobertura y superficie:</w:t>
      </w:r>
    </w:p>
    <w:p w:rsidR="00F25334" w:rsidRPr="00E80B1D" w:rsidRDefault="00F25334" w:rsidP="00415266">
      <w:pPr>
        <w:rPr>
          <w:rFonts w:ascii="Calibri" w:hAnsi="Calibri"/>
          <w:sz w:val="22"/>
          <w:szCs w:val="22"/>
        </w:rPr>
      </w:pPr>
      <w:r w:rsidRPr="00E80B1D">
        <w:rPr>
          <w:rFonts w:ascii="Calibri" w:hAnsi="Calibri"/>
          <w:sz w:val="22"/>
          <w:szCs w:val="22"/>
        </w:rPr>
        <w:t>Argentina ha dado importantes pasos para avanzar hacia la protección de su región costera a partir de los años 70s. En el ámbito del proyecto existen 43 Áreas Protegidas Costero Marinas (</w:t>
      </w:r>
      <w:proofErr w:type="spellStart"/>
      <w:r w:rsidRPr="00E80B1D">
        <w:rPr>
          <w:rFonts w:ascii="Calibri" w:hAnsi="Calibri"/>
          <w:sz w:val="22"/>
          <w:szCs w:val="22"/>
        </w:rPr>
        <w:t>APCMs</w:t>
      </w:r>
      <w:proofErr w:type="spellEnd"/>
      <w:r w:rsidRPr="00E80B1D">
        <w:rPr>
          <w:rFonts w:ascii="Calibri" w:hAnsi="Calibri"/>
          <w:sz w:val="22"/>
          <w:szCs w:val="22"/>
        </w:rPr>
        <w:t>) (</w:t>
      </w:r>
      <w:hyperlink w:anchor="MAPA" w:history="1">
        <w:r w:rsidRPr="00F130A6">
          <w:rPr>
            <w:rStyle w:val="Hipervnculo"/>
            <w:rFonts w:ascii="Calibri" w:hAnsi="Calibri"/>
            <w:sz w:val="22"/>
            <w:szCs w:val="22"/>
          </w:rPr>
          <w:t>ver mapa</w:t>
        </w:r>
      </w:hyperlink>
      <w:r w:rsidRPr="00E80B1D">
        <w:rPr>
          <w:rFonts w:ascii="Calibri" w:hAnsi="Calibri"/>
          <w:sz w:val="22"/>
          <w:szCs w:val="22"/>
        </w:rPr>
        <w:t xml:space="preserve">), que protegen algunas de las principales colonias reproductivas de aves marinas (por ejemplo, el 50% de las colonias de Pingüinos de Magallanes y el único sitio costero de reproducción del Petrel Gigante del Sur, </w:t>
      </w:r>
      <w:proofErr w:type="spellStart"/>
      <w:r w:rsidRPr="00E80B1D">
        <w:rPr>
          <w:rFonts w:ascii="Calibri" w:hAnsi="Calibri"/>
          <w:i/>
          <w:sz w:val="22"/>
          <w:szCs w:val="22"/>
        </w:rPr>
        <w:t>Macronectes</w:t>
      </w:r>
      <w:proofErr w:type="spellEnd"/>
      <w:r w:rsidRPr="00E80B1D">
        <w:rPr>
          <w:rFonts w:ascii="Calibri" w:hAnsi="Calibri"/>
          <w:i/>
          <w:sz w:val="22"/>
          <w:szCs w:val="22"/>
        </w:rPr>
        <w:t xml:space="preserve"> </w:t>
      </w:r>
      <w:proofErr w:type="spellStart"/>
      <w:r w:rsidRPr="00E80B1D">
        <w:rPr>
          <w:rFonts w:ascii="Calibri" w:hAnsi="Calibri"/>
          <w:i/>
          <w:sz w:val="22"/>
          <w:szCs w:val="22"/>
        </w:rPr>
        <w:t>giganteus</w:t>
      </w:r>
      <w:proofErr w:type="spellEnd"/>
      <w:r w:rsidRPr="00E80B1D">
        <w:rPr>
          <w:rFonts w:ascii="Calibri" w:hAnsi="Calibri"/>
          <w:sz w:val="22"/>
          <w:szCs w:val="22"/>
        </w:rPr>
        <w:t>, y mamíferos marinos (por ejemplo, los sitios de reproducción del Atlántico Sur del Elefante Marino del Sur</w:t>
      </w:r>
      <w:r>
        <w:rPr>
          <w:rFonts w:ascii="Calibri" w:hAnsi="Calibri"/>
          <w:sz w:val="22"/>
          <w:szCs w:val="22"/>
        </w:rPr>
        <w:t xml:space="preserve">, </w:t>
      </w:r>
      <w:proofErr w:type="spellStart"/>
      <w:r w:rsidRPr="00A1413F">
        <w:rPr>
          <w:rFonts w:ascii="Calibri" w:hAnsi="Calibri"/>
          <w:i/>
          <w:sz w:val="22"/>
          <w:szCs w:val="22"/>
        </w:rPr>
        <w:t>Mirounga</w:t>
      </w:r>
      <w:proofErr w:type="spellEnd"/>
      <w:r w:rsidRPr="00A1413F">
        <w:rPr>
          <w:rFonts w:ascii="Calibri" w:hAnsi="Calibri"/>
          <w:i/>
          <w:sz w:val="22"/>
          <w:szCs w:val="22"/>
        </w:rPr>
        <w:t xml:space="preserve"> leonina</w:t>
      </w:r>
      <w:r>
        <w:rPr>
          <w:rFonts w:ascii="Calibri" w:hAnsi="Calibri"/>
          <w:sz w:val="22"/>
          <w:szCs w:val="22"/>
        </w:rPr>
        <w:t>,</w:t>
      </w:r>
      <w:r>
        <w:rPr>
          <w:rFonts w:ascii="Arial" w:hAnsi="Arial" w:cs="Arial"/>
          <w:color w:val="222222"/>
          <w:shd w:val="clear" w:color="auto" w:fill="FFFFFF"/>
        </w:rPr>
        <w:t xml:space="preserve"> </w:t>
      </w:r>
      <w:r w:rsidRPr="00E80B1D">
        <w:rPr>
          <w:rFonts w:ascii="Calibri" w:hAnsi="Calibri"/>
          <w:sz w:val="22"/>
          <w:szCs w:val="22"/>
        </w:rPr>
        <w:t>y la Ballena Franca Austral</w:t>
      </w:r>
      <w:r w:rsidRPr="00A1413F">
        <w:rPr>
          <w:rFonts w:ascii="Calibri" w:hAnsi="Calibri"/>
          <w:i/>
          <w:sz w:val="22"/>
          <w:szCs w:val="22"/>
        </w:rPr>
        <w:t xml:space="preserve">, </w:t>
      </w:r>
      <w:proofErr w:type="spellStart"/>
      <w:r w:rsidRPr="00A1413F">
        <w:rPr>
          <w:rFonts w:ascii="Calibri" w:hAnsi="Calibri"/>
          <w:i/>
          <w:sz w:val="22"/>
          <w:szCs w:val="22"/>
        </w:rPr>
        <w:t>Eubalaena</w:t>
      </w:r>
      <w:proofErr w:type="spellEnd"/>
      <w:r w:rsidRPr="00A1413F">
        <w:rPr>
          <w:rFonts w:ascii="Calibri" w:hAnsi="Calibri"/>
          <w:i/>
          <w:sz w:val="22"/>
          <w:szCs w:val="22"/>
        </w:rPr>
        <w:t xml:space="preserve"> </w:t>
      </w:r>
      <w:proofErr w:type="spellStart"/>
      <w:r w:rsidRPr="00A1413F">
        <w:rPr>
          <w:rFonts w:ascii="Calibri" w:hAnsi="Calibri"/>
          <w:i/>
          <w:sz w:val="22"/>
          <w:szCs w:val="22"/>
        </w:rPr>
        <w:t>australis</w:t>
      </w:r>
      <w:proofErr w:type="spellEnd"/>
      <w:r w:rsidRPr="00E80B1D">
        <w:rPr>
          <w:rFonts w:ascii="Calibri" w:hAnsi="Calibri"/>
          <w:sz w:val="22"/>
          <w:szCs w:val="22"/>
        </w:rPr>
        <w:t xml:space="preserve">. </w:t>
      </w:r>
    </w:p>
    <w:p w:rsidR="00F25334" w:rsidRPr="00E80B1D" w:rsidRDefault="00F25334" w:rsidP="00415266">
      <w:pPr>
        <w:rPr>
          <w:rFonts w:ascii="Calibri" w:hAnsi="Calibri"/>
          <w:sz w:val="22"/>
          <w:szCs w:val="22"/>
        </w:rPr>
      </w:pPr>
      <w:r w:rsidRPr="00E80B1D">
        <w:rPr>
          <w:rStyle w:val="longtext1"/>
          <w:rFonts w:ascii="Calibri" w:hAnsi="Calibri"/>
          <w:color w:val="000000"/>
          <w:sz w:val="22"/>
          <w:szCs w:val="22"/>
          <w:shd w:val="clear" w:color="auto" w:fill="FFFFFF"/>
        </w:rPr>
        <w:t xml:space="preserve">La superficie de tierras costeras protegidas por las </w:t>
      </w:r>
      <w:proofErr w:type="spellStart"/>
      <w:r w:rsidRPr="00E80B1D">
        <w:rPr>
          <w:rStyle w:val="longtext1"/>
          <w:rFonts w:ascii="Calibri" w:hAnsi="Calibri"/>
          <w:color w:val="000000"/>
          <w:sz w:val="22"/>
          <w:szCs w:val="22"/>
          <w:shd w:val="clear" w:color="auto" w:fill="FFFFFF"/>
        </w:rPr>
        <w:t>APCMs</w:t>
      </w:r>
      <w:proofErr w:type="spellEnd"/>
      <w:r w:rsidRPr="00E80B1D">
        <w:rPr>
          <w:rStyle w:val="longtext1"/>
          <w:rFonts w:ascii="Calibri" w:hAnsi="Calibri"/>
          <w:color w:val="000000"/>
          <w:sz w:val="22"/>
          <w:szCs w:val="22"/>
          <w:shd w:val="clear" w:color="auto" w:fill="FFFFFF"/>
        </w:rPr>
        <w:t xml:space="preserve"> (</w:t>
      </w:r>
      <w:smartTag w:uri="urn:schemas-microsoft-com:office:smarttags" w:element="place">
        <w:smartTag w:uri="urn:schemas-microsoft-com:office:smarttags" w:element="metricconverter">
          <w:smartTagPr>
            <w:attr w:name="ProductID" w:val="800.000 hect￡reas"/>
          </w:smartTagPr>
          <w:r w:rsidRPr="00E80B1D">
            <w:rPr>
              <w:rStyle w:val="longtext1"/>
              <w:rFonts w:ascii="Calibri" w:hAnsi="Calibri"/>
              <w:color w:val="000000"/>
              <w:sz w:val="22"/>
              <w:szCs w:val="22"/>
              <w:shd w:val="clear" w:color="auto" w:fill="FFFFFF"/>
            </w:rPr>
            <w:t>800.000 hectáreas</w:t>
          </w:r>
        </w:smartTag>
      </w:smartTag>
      <w:r w:rsidRPr="00E80B1D">
        <w:rPr>
          <w:rStyle w:val="longtext1"/>
          <w:rFonts w:ascii="Calibri" w:hAnsi="Calibri"/>
          <w:color w:val="000000"/>
          <w:sz w:val="22"/>
          <w:szCs w:val="22"/>
          <w:shd w:val="clear" w:color="auto" w:fill="FFFFFF"/>
        </w:rPr>
        <w:t>) es similar a la de las zonas marinas protegidas (</w:t>
      </w:r>
      <w:smartTag w:uri="urn:schemas-microsoft-com:office:smarttags" w:element="place">
        <w:smartTag w:uri="urn:schemas-microsoft-com:office:smarttags" w:element="metricconverter">
          <w:smartTagPr>
            <w:attr w:name="ProductID" w:val="823.000 hect￡reas"/>
          </w:smartTagPr>
          <w:r w:rsidRPr="00E80B1D">
            <w:rPr>
              <w:rStyle w:val="longtext1"/>
              <w:rFonts w:ascii="Calibri" w:hAnsi="Calibri"/>
              <w:color w:val="000000"/>
              <w:sz w:val="22"/>
              <w:szCs w:val="22"/>
              <w:shd w:val="clear" w:color="auto" w:fill="FFFFFF"/>
            </w:rPr>
            <w:t>823.000 hectáreas</w:t>
          </w:r>
        </w:smartTag>
      </w:smartTag>
      <w:r w:rsidRPr="00E80B1D">
        <w:rPr>
          <w:rStyle w:val="longtext1"/>
          <w:rFonts w:ascii="Calibri" w:hAnsi="Calibri"/>
          <w:color w:val="000000"/>
          <w:sz w:val="22"/>
          <w:szCs w:val="22"/>
          <w:shd w:val="clear" w:color="auto" w:fill="FFFFFF"/>
        </w:rPr>
        <w:t xml:space="preserve">), sin embargo la mayoría de estas áreas fueron creadas para proteger los lugares de reproducción de aves y mamíferos marinos, así como las zonas de reproducción, de descanso y de alimentación </w:t>
      </w:r>
      <w:r w:rsidRPr="00E80B1D">
        <w:rPr>
          <w:rStyle w:val="longtext1"/>
          <w:rFonts w:ascii="Calibri" w:hAnsi="Calibri"/>
          <w:color w:val="000000"/>
          <w:sz w:val="22"/>
          <w:szCs w:val="22"/>
        </w:rPr>
        <w:t xml:space="preserve">de las aves migratorias. Igualmente estas áreas no cubren completamente los hábitats de la </w:t>
      </w:r>
      <w:proofErr w:type="spellStart"/>
      <w:r w:rsidRPr="00E80B1D">
        <w:rPr>
          <w:rStyle w:val="longtext1"/>
          <w:rFonts w:ascii="Calibri" w:hAnsi="Calibri"/>
          <w:color w:val="000000"/>
          <w:sz w:val="22"/>
          <w:szCs w:val="22"/>
        </w:rPr>
        <w:t>interfase</w:t>
      </w:r>
      <w:proofErr w:type="spellEnd"/>
      <w:r w:rsidRPr="00E80B1D">
        <w:rPr>
          <w:rStyle w:val="longtext1"/>
          <w:rFonts w:ascii="Calibri" w:hAnsi="Calibri"/>
          <w:color w:val="000000"/>
          <w:sz w:val="22"/>
          <w:szCs w:val="22"/>
        </w:rPr>
        <w:t xml:space="preserve"> terrestre-costera y costero-marina. </w:t>
      </w:r>
    </w:p>
    <w:p w:rsidR="00F25334" w:rsidRPr="00E80B1D" w:rsidRDefault="00F25334" w:rsidP="00415266">
      <w:pPr>
        <w:rPr>
          <w:rFonts w:ascii="Calibri" w:hAnsi="Calibri"/>
          <w:sz w:val="22"/>
          <w:szCs w:val="22"/>
          <w:lang w:eastAsia="es-ES"/>
        </w:rPr>
      </w:pPr>
      <w:r w:rsidRPr="00E80B1D">
        <w:rPr>
          <w:rFonts w:ascii="Calibri" w:hAnsi="Calibri"/>
          <w:sz w:val="22"/>
          <w:szCs w:val="22"/>
          <w:lang w:eastAsia="es-ES"/>
        </w:rPr>
        <w:t xml:space="preserve">La expansión de la protección de la biodiversidad costero-marina mediante un SIAPCM apropiadamente gestionado y sustentable se ve limitada por </w:t>
      </w:r>
      <w:r w:rsidRPr="00E80B1D">
        <w:rPr>
          <w:rFonts w:ascii="Calibri" w:hAnsi="Calibri"/>
          <w:i/>
          <w:sz w:val="22"/>
          <w:szCs w:val="22"/>
          <w:lang w:eastAsia="es-ES"/>
        </w:rPr>
        <w:t>barreras</w:t>
      </w:r>
      <w:r w:rsidRPr="00E80B1D">
        <w:rPr>
          <w:rFonts w:ascii="Calibri" w:hAnsi="Calibri"/>
          <w:sz w:val="22"/>
          <w:szCs w:val="22"/>
          <w:lang w:eastAsia="es-ES"/>
        </w:rPr>
        <w:t xml:space="preserve"> que esta propuesta busca superar.  Las mismas incluyen: a) limitaciones institucionales y de gobernabilidad en el manejo integrado de las áreas protegidas costero-marinas; b) procedimientos operativos </w:t>
      </w:r>
      <w:r>
        <w:rPr>
          <w:rFonts w:ascii="Calibri" w:hAnsi="Calibri"/>
          <w:sz w:val="22"/>
          <w:szCs w:val="22"/>
          <w:lang w:eastAsia="es-ES"/>
        </w:rPr>
        <w:t xml:space="preserve">no estandarizados en las distintas jurisdicciones </w:t>
      </w:r>
      <w:r w:rsidRPr="00E80B1D">
        <w:rPr>
          <w:rFonts w:ascii="Calibri" w:hAnsi="Calibri"/>
          <w:sz w:val="22"/>
          <w:szCs w:val="22"/>
          <w:lang w:eastAsia="es-ES"/>
        </w:rPr>
        <w:t xml:space="preserve"> y deficientes para la conservación de los hábitats marinos; c) mecanismos financieros poco sólidos</w:t>
      </w:r>
      <w:r>
        <w:rPr>
          <w:rFonts w:ascii="Calibri" w:hAnsi="Calibri"/>
          <w:sz w:val="22"/>
          <w:szCs w:val="22"/>
          <w:lang w:eastAsia="es-ES"/>
        </w:rPr>
        <w:t>, poco eficientes</w:t>
      </w:r>
      <w:r w:rsidRPr="00E80B1D">
        <w:rPr>
          <w:rFonts w:ascii="Calibri" w:hAnsi="Calibri"/>
          <w:sz w:val="22"/>
          <w:szCs w:val="22"/>
          <w:lang w:eastAsia="es-ES"/>
        </w:rPr>
        <w:t xml:space="preserve"> e insuficiente capacidad de inversión para la sustentabilidad a largo plazo de un SIAPCM y de las </w:t>
      </w:r>
      <w:proofErr w:type="spellStart"/>
      <w:r w:rsidRPr="00E80B1D">
        <w:rPr>
          <w:rFonts w:ascii="Calibri" w:hAnsi="Calibri"/>
          <w:sz w:val="22"/>
          <w:szCs w:val="22"/>
          <w:lang w:eastAsia="es-ES"/>
        </w:rPr>
        <w:t>APCMs</w:t>
      </w:r>
      <w:proofErr w:type="spellEnd"/>
      <w:r w:rsidRPr="00E80B1D">
        <w:rPr>
          <w:rFonts w:ascii="Calibri" w:hAnsi="Calibri"/>
          <w:sz w:val="22"/>
          <w:szCs w:val="22"/>
          <w:lang w:eastAsia="es-ES"/>
        </w:rPr>
        <w:t xml:space="preserve"> de Argentina. </w:t>
      </w:r>
    </w:p>
    <w:p w:rsidR="00F25334" w:rsidRPr="00E80B1D" w:rsidDel="00014283" w:rsidRDefault="00F25334" w:rsidP="00CD6C27">
      <w:pPr>
        <w:rPr>
          <w:rFonts w:ascii="Calibri" w:hAnsi="Calibri"/>
          <w:sz w:val="22"/>
          <w:szCs w:val="22"/>
          <w:lang w:eastAsia="es-ES"/>
        </w:rPr>
      </w:pPr>
    </w:p>
    <w:p w:rsidR="00F25334" w:rsidRPr="00E80B1D" w:rsidRDefault="0065230D" w:rsidP="001138C7">
      <w:pPr>
        <w:jc w:val="center"/>
        <w:rPr>
          <w:rFonts w:ascii="Calibri" w:hAnsi="Calibri"/>
          <w:sz w:val="22"/>
          <w:szCs w:val="22"/>
          <w:lang w:eastAsia="es-ES"/>
        </w:rPr>
      </w:pPr>
      <w:bookmarkStart w:id="8" w:name="MAPA"/>
      <w:r w:rsidRPr="00B20578">
        <w:rPr>
          <w:rFonts w:ascii="Calibri" w:hAnsi="Calibri"/>
          <w:noProof/>
          <w:sz w:val="22"/>
          <w:szCs w:val="22"/>
          <w:lang w:val="es-AR" w:eastAsia="es-A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2pt;height:445.45pt;visibility:visible">
            <v:imagedata r:id="rId10" o:title=""/>
          </v:shape>
        </w:pict>
      </w:r>
      <w:bookmarkEnd w:id="8"/>
    </w:p>
    <w:p w:rsidR="00F25334" w:rsidRPr="00E80B1D" w:rsidRDefault="00F25334" w:rsidP="00415266">
      <w:pPr>
        <w:pStyle w:val="Indent"/>
        <w:tabs>
          <w:tab w:val="clear" w:pos="1440"/>
        </w:tabs>
        <w:spacing w:before="120" w:after="120"/>
        <w:ind w:left="0" w:firstLine="0"/>
        <w:jc w:val="both"/>
        <w:rPr>
          <w:rFonts w:ascii="Calibri" w:hAnsi="Calibri"/>
          <w:szCs w:val="22"/>
          <w:lang w:val="es-ES" w:eastAsia="es-ES"/>
        </w:rPr>
      </w:pPr>
      <w:r w:rsidRPr="00E80B1D">
        <w:rPr>
          <w:rFonts w:ascii="Calibri" w:hAnsi="Calibri"/>
          <w:szCs w:val="22"/>
          <w:lang w:val="es-ES" w:eastAsia="es-ES"/>
        </w:rPr>
        <w:t xml:space="preserve">El </w:t>
      </w:r>
      <w:r w:rsidRPr="00E80B1D">
        <w:rPr>
          <w:rFonts w:ascii="Calibri" w:hAnsi="Calibri"/>
          <w:b/>
          <w:szCs w:val="22"/>
          <w:lang w:val="es-ES" w:eastAsia="es-ES"/>
        </w:rPr>
        <w:t>objetivo global</w:t>
      </w:r>
      <w:r w:rsidRPr="00E80B1D">
        <w:rPr>
          <w:rFonts w:ascii="Calibri" w:hAnsi="Calibri"/>
          <w:szCs w:val="22"/>
          <w:lang w:val="es-ES" w:eastAsia="es-ES"/>
        </w:rPr>
        <w:t xml:space="preserve"> del proyecto es conservar la biodiversidad costero-marina de Argentina que tiene importancia a nivel mundial. El </w:t>
      </w:r>
      <w:r w:rsidRPr="00E80B1D">
        <w:rPr>
          <w:rFonts w:ascii="Calibri" w:hAnsi="Calibri"/>
          <w:b/>
          <w:szCs w:val="22"/>
          <w:lang w:val="es-ES" w:eastAsia="es-ES"/>
        </w:rPr>
        <w:t>objetivo</w:t>
      </w:r>
      <w:r w:rsidRPr="00E80B1D">
        <w:rPr>
          <w:rFonts w:ascii="Calibri" w:hAnsi="Calibri"/>
          <w:szCs w:val="22"/>
          <w:lang w:val="es-ES" w:eastAsia="es-ES"/>
        </w:rPr>
        <w:t xml:space="preserve"> del proyecto es “desarrollar un marco para una gestión efectiva y financieramente sustentable del Sistema Inter-Jurisdiccional de Áreas Protegidas Costero-Marinas (SIAPCM) para la conservación y el uso sustentable de la biodiversidad de Argentina”.  </w:t>
      </w:r>
    </w:p>
    <w:p w:rsidR="00F25334" w:rsidRPr="00E80B1D" w:rsidRDefault="00F25334" w:rsidP="00415266">
      <w:pPr>
        <w:pStyle w:val="Indent"/>
        <w:tabs>
          <w:tab w:val="clear" w:pos="1440"/>
        </w:tabs>
        <w:spacing w:before="120" w:after="120"/>
        <w:ind w:left="0" w:firstLine="0"/>
        <w:jc w:val="both"/>
        <w:rPr>
          <w:rFonts w:ascii="Calibri" w:hAnsi="Calibri"/>
          <w:szCs w:val="22"/>
          <w:u w:val="single"/>
          <w:lang w:val="es-ES" w:eastAsia="es-ES"/>
        </w:rPr>
      </w:pPr>
      <w:r w:rsidRPr="00E80B1D">
        <w:rPr>
          <w:rFonts w:ascii="Calibri" w:hAnsi="Calibri"/>
          <w:szCs w:val="22"/>
          <w:u w:val="single"/>
          <w:lang w:val="es-ES" w:eastAsia="es-ES"/>
        </w:rPr>
        <w:t>Los resultados esperados del proyecto son:</w:t>
      </w:r>
    </w:p>
    <w:p w:rsidR="00F25334" w:rsidRPr="00E80B1D" w:rsidRDefault="00F25334" w:rsidP="00415266">
      <w:pPr>
        <w:rPr>
          <w:rFonts w:ascii="Calibri" w:hAnsi="Calibri"/>
          <w:b/>
          <w:sz w:val="22"/>
          <w:szCs w:val="22"/>
        </w:rPr>
      </w:pPr>
      <w:r w:rsidRPr="00E80B1D">
        <w:rPr>
          <w:rFonts w:ascii="Calibri" w:hAnsi="Calibri"/>
          <w:b/>
          <w:sz w:val="22"/>
          <w:szCs w:val="22"/>
        </w:rPr>
        <w:t xml:space="preserve">Resultado 1: Marco de Gobernabilidad desarrollado para un </w:t>
      </w:r>
      <w:r w:rsidRPr="00E80B1D">
        <w:rPr>
          <w:rFonts w:ascii="Calibri" w:hAnsi="Calibri"/>
          <w:b/>
          <w:sz w:val="22"/>
          <w:szCs w:val="22"/>
          <w:lang w:eastAsia="es-ES"/>
        </w:rPr>
        <w:t>Sistema Inter-Jurisdiccional de Áreas Protegidas Costero-Marinas (SIAPCM)</w:t>
      </w:r>
      <w:r w:rsidRPr="00E80B1D">
        <w:rPr>
          <w:rFonts w:ascii="Calibri" w:hAnsi="Calibri"/>
          <w:sz w:val="22"/>
          <w:szCs w:val="22"/>
          <w:lang w:eastAsia="es-ES"/>
        </w:rPr>
        <w:t xml:space="preserve"> </w:t>
      </w:r>
      <w:r w:rsidRPr="00E80B1D">
        <w:rPr>
          <w:rFonts w:ascii="Calibri" w:hAnsi="Calibri"/>
          <w:b/>
          <w:sz w:val="22"/>
          <w:szCs w:val="22"/>
          <w:lang w:eastAsia="es-ES"/>
        </w:rPr>
        <w:t xml:space="preserve">efectivo y coordinado con los sectores productivos. </w:t>
      </w:r>
    </w:p>
    <w:p w:rsidR="00F25334" w:rsidRPr="00E80B1D" w:rsidRDefault="00F25334" w:rsidP="00415266">
      <w:pPr>
        <w:pStyle w:val="Indent"/>
        <w:tabs>
          <w:tab w:val="clear" w:pos="1440"/>
        </w:tabs>
        <w:spacing w:before="120" w:after="120"/>
        <w:ind w:left="0" w:firstLine="0"/>
        <w:jc w:val="both"/>
        <w:rPr>
          <w:rFonts w:ascii="Calibri" w:hAnsi="Calibri"/>
          <w:szCs w:val="22"/>
          <w:lang w:val="es-ES" w:eastAsia="es-ES"/>
        </w:rPr>
      </w:pPr>
      <w:r w:rsidRPr="00E80B1D">
        <w:rPr>
          <w:rFonts w:ascii="Calibri" w:hAnsi="Calibri"/>
          <w:szCs w:val="22"/>
          <w:lang w:val="es-ES" w:eastAsia="es-ES"/>
        </w:rPr>
        <w:t xml:space="preserve">El proyecto desarrollará un marco de gobernabilidad para el SIAPCM que incluya mandatos institucionales, </w:t>
      </w:r>
      <w:proofErr w:type="gramStart"/>
      <w:r w:rsidRPr="00E80B1D">
        <w:rPr>
          <w:rFonts w:ascii="Calibri" w:hAnsi="Calibri"/>
          <w:szCs w:val="22"/>
          <w:lang w:val="es-ES" w:eastAsia="es-ES"/>
        </w:rPr>
        <w:t>políticas</w:t>
      </w:r>
      <w:proofErr w:type="gramEnd"/>
      <w:r w:rsidRPr="00E80B1D">
        <w:rPr>
          <w:rFonts w:ascii="Calibri" w:hAnsi="Calibri"/>
          <w:szCs w:val="22"/>
          <w:lang w:val="es-ES" w:eastAsia="es-ES"/>
        </w:rPr>
        <w:t xml:space="preserve"> de integración entre diferentes jurisdicciones, principios orientados al fortalecimiento de la capacidad de manejo de las autoridades nacionales y provinciales, y directrices para establecer conexiones con la planificación sectorial.  Por otra parte,  se establecerán mecanismos de coordinación entre el SIAPCM y el Sistema Federal de Áreas Protegidas (</w:t>
      </w:r>
      <w:proofErr w:type="spellStart"/>
      <w:r w:rsidRPr="00E80B1D">
        <w:rPr>
          <w:rFonts w:ascii="Calibri" w:hAnsi="Calibri"/>
          <w:szCs w:val="22"/>
          <w:lang w:val="es-ES" w:eastAsia="es-ES"/>
        </w:rPr>
        <w:t>SiFAP</w:t>
      </w:r>
      <w:proofErr w:type="spellEnd"/>
      <w:r w:rsidRPr="00E80B1D">
        <w:rPr>
          <w:rFonts w:ascii="Calibri" w:hAnsi="Calibri"/>
          <w:szCs w:val="22"/>
          <w:lang w:val="es-ES" w:eastAsia="es-ES"/>
        </w:rPr>
        <w:t>), siendo este último el foco de una iniciativa para toda Argentina.</w:t>
      </w:r>
    </w:p>
    <w:p w:rsidR="00F25334" w:rsidRDefault="00F25334" w:rsidP="00415266">
      <w:pPr>
        <w:rPr>
          <w:rFonts w:ascii="Calibri" w:hAnsi="Calibri"/>
          <w:b/>
          <w:sz w:val="22"/>
          <w:szCs w:val="22"/>
        </w:rPr>
      </w:pPr>
    </w:p>
    <w:p w:rsidR="00F25334" w:rsidRPr="00E80B1D" w:rsidRDefault="00F25334" w:rsidP="00415266">
      <w:pPr>
        <w:rPr>
          <w:rFonts w:ascii="Calibri" w:hAnsi="Calibri"/>
          <w:b/>
          <w:sz w:val="22"/>
          <w:szCs w:val="22"/>
        </w:rPr>
      </w:pPr>
      <w:r w:rsidRPr="00E80B1D">
        <w:rPr>
          <w:rFonts w:ascii="Calibri" w:hAnsi="Calibri"/>
          <w:b/>
          <w:sz w:val="22"/>
          <w:szCs w:val="22"/>
        </w:rPr>
        <w:lastRenderedPageBreak/>
        <w:t xml:space="preserve">Resultado 2: </w:t>
      </w:r>
      <w:proofErr w:type="spellStart"/>
      <w:r w:rsidRPr="00E80B1D">
        <w:rPr>
          <w:rFonts w:ascii="Calibri" w:hAnsi="Calibri"/>
          <w:b/>
          <w:sz w:val="22"/>
          <w:szCs w:val="22"/>
        </w:rPr>
        <w:t>APCMs</w:t>
      </w:r>
      <w:proofErr w:type="spellEnd"/>
      <w:r w:rsidRPr="00E80B1D">
        <w:rPr>
          <w:rFonts w:ascii="Calibri" w:hAnsi="Calibri"/>
          <w:b/>
          <w:sz w:val="22"/>
          <w:szCs w:val="22"/>
        </w:rPr>
        <w:t xml:space="preserve"> piloto que incorporen áreas marinas prioritarias y proporcionen lecciones para los acuerdos de manejo del SIAPCM. </w:t>
      </w:r>
    </w:p>
    <w:p w:rsidR="00F25334" w:rsidRPr="00E80B1D" w:rsidRDefault="00F25334" w:rsidP="00415266">
      <w:pPr>
        <w:pStyle w:val="Indent"/>
        <w:tabs>
          <w:tab w:val="clear" w:pos="1440"/>
        </w:tabs>
        <w:spacing w:before="120" w:after="120"/>
        <w:ind w:left="0" w:firstLine="0"/>
        <w:jc w:val="both"/>
        <w:rPr>
          <w:rFonts w:ascii="Calibri" w:hAnsi="Calibri"/>
          <w:szCs w:val="22"/>
          <w:lang w:val="es-ES" w:eastAsia="es-ES"/>
        </w:rPr>
      </w:pPr>
      <w:r w:rsidRPr="00E80B1D">
        <w:rPr>
          <w:rFonts w:ascii="Calibri" w:hAnsi="Calibri"/>
          <w:szCs w:val="22"/>
          <w:lang w:val="es-ES" w:eastAsia="es-ES"/>
        </w:rPr>
        <w:t xml:space="preserve">Este resultado será el producto de ensayar </w:t>
      </w:r>
      <w:r w:rsidRPr="00E80B1D">
        <w:rPr>
          <w:rFonts w:ascii="Calibri" w:hAnsi="Calibri"/>
          <w:i/>
          <w:szCs w:val="22"/>
          <w:lang w:val="es-ES" w:eastAsia="es-ES"/>
        </w:rPr>
        <w:t>in situ</w:t>
      </w:r>
      <w:r w:rsidRPr="00E80B1D">
        <w:rPr>
          <w:rFonts w:ascii="Calibri" w:hAnsi="Calibri"/>
          <w:szCs w:val="22"/>
          <w:lang w:val="es-ES" w:eastAsia="es-ES"/>
        </w:rPr>
        <w:t xml:space="preserve"> una variedad de modelos de gobernabilidad y sistemas de manejo de </w:t>
      </w:r>
      <w:proofErr w:type="spellStart"/>
      <w:r w:rsidRPr="00E80B1D">
        <w:rPr>
          <w:rFonts w:ascii="Calibri" w:hAnsi="Calibri"/>
          <w:szCs w:val="22"/>
          <w:lang w:val="es-ES" w:eastAsia="es-ES"/>
        </w:rPr>
        <w:t>APCMs</w:t>
      </w:r>
      <w:proofErr w:type="spellEnd"/>
      <w:r w:rsidRPr="00E80B1D">
        <w:rPr>
          <w:rFonts w:ascii="Calibri" w:hAnsi="Calibri"/>
          <w:szCs w:val="22"/>
          <w:lang w:val="es-ES" w:eastAsia="es-ES"/>
        </w:rPr>
        <w:t xml:space="preserve">, extractando experiencias y compilando lecciones aprendidas, como parte de una estrategia para desarrollar un SIAPCM efectivo en un ambiente </w:t>
      </w:r>
      <w:proofErr w:type="spellStart"/>
      <w:r w:rsidRPr="00E80B1D">
        <w:rPr>
          <w:rFonts w:ascii="Calibri" w:hAnsi="Calibri"/>
          <w:szCs w:val="22"/>
          <w:lang w:val="es-ES" w:eastAsia="es-ES"/>
        </w:rPr>
        <w:t>multi</w:t>
      </w:r>
      <w:proofErr w:type="spellEnd"/>
      <w:r w:rsidRPr="00E80B1D">
        <w:rPr>
          <w:rFonts w:ascii="Calibri" w:hAnsi="Calibri"/>
          <w:szCs w:val="22"/>
          <w:lang w:val="es-ES" w:eastAsia="es-ES"/>
        </w:rPr>
        <w:t xml:space="preserve">-actoral, compartiendo responsabilidades y costos de manejo entre una amplia gama de instituciones, organizaciones e individuos.  Las </w:t>
      </w:r>
      <w:proofErr w:type="spellStart"/>
      <w:r w:rsidRPr="00E80B1D">
        <w:rPr>
          <w:rFonts w:ascii="Calibri" w:hAnsi="Calibri"/>
          <w:szCs w:val="22"/>
          <w:lang w:val="es-ES" w:eastAsia="es-ES"/>
        </w:rPr>
        <w:t>APCMs</w:t>
      </w:r>
      <w:proofErr w:type="spellEnd"/>
      <w:r w:rsidRPr="00E80B1D">
        <w:rPr>
          <w:rFonts w:ascii="Calibri" w:hAnsi="Calibri"/>
          <w:szCs w:val="22"/>
          <w:lang w:val="es-ES" w:eastAsia="es-ES"/>
        </w:rPr>
        <w:t xml:space="preserve"> seleccionadas como sitios piloto permitirán la prueba de marcos legales y políticos innovadores, y el diseño y evaluación de herramientas que fortalezcan la efectividad de manejo.  Se experimentarán y analizarán nuevos mecanismos financieros, se realizarán actividades de capacitación y educación (también mencionadas en Resultados 1 y 3), y se producirán lecciones aprendidas para compartirlas a nivel nacional, regional y global.  Las </w:t>
      </w:r>
      <w:proofErr w:type="spellStart"/>
      <w:r w:rsidRPr="00E80B1D">
        <w:rPr>
          <w:rFonts w:ascii="Calibri" w:hAnsi="Calibri"/>
          <w:szCs w:val="22"/>
          <w:lang w:val="es-ES" w:eastAsia="es-ES"/>
        </w:rPr>
        <w:t>APCMs</w:t>
      </w:r>
      <w:proofErr w:type="spellEnd"/>
      <w:r w:rsidRPr="00E80B1D">
        <w:rPr>
          <w:rFonts w:ascii="Calibri" w:hAnsi="Calibri"/>
          <w:szCs w:val="22"/>
          <w:lang w:val="es-ES" w:eastAsia="es-ES"/>
        </w:rPr>
        <w:t xml:space="preserve"> seleccionadas como sitios  piloto están diseñadas como herramientas efectivas para evaluar métodos de fortalecimiento de capacidades a todo nivel, y al mismo tiempo brindar beneficios concretos a la conservación. Como procesos demostrativos cuidadosamente documentados, estos sitios piloto proporcionarán lecciones que beneficiarán a la conservación global.  </w:t>
      </w:r>
    </w:p>
    <w:p w:rsidR="00F25334" w:rsidRPr="00E80B1D" w:rsidRDefault="00F25334" w:rsidP="00415266">
      <w:pPr>
        <w:rPr>
          <w:rFonts w:ascii="Calibri" w:hAnsi="Calibri"/>
          <w:b/>
          <w:sz w:val="22"/>
          <w:szCs w:val="22"/>
        </w:rPr>
      </w:pPr>
      <w:r w:rsidRPr="00E80B1D">
        <w:rPr>
          <w:rFonts w:ascii="Calibri" w:hAnsi="Calibri"/>
          <w:b/>
          <w:sz w:val="22"/>
          <w:szCs w:val="22"/>
        </w:rPr>
        <w:t xml:space="preserve">Resultado 3: Una estrategia financiera para un SIAPCM sustentable y las </w:t>
      </w:r>
      <w:proofErr w:type="spellStart"/>
      <w:r w:rsidRPr="00E80B1D">
        <w:rPr>
          <w:rFonts w:ascii="Calibri" w:hAnsi="Calibri"/>
          <w:b/>
          <w:sz w:val="22"/>
          <w:szCs w:val="22"/>
        </w:rPr>
        <w:t>APCMs</w:t>
      </w:r>
      <w:proofErr w:type="spellEnd"/>
      <w:r w:rsidRPr="00E80B1D">
        <w:rPr>
          <w:rFonts w:ascii="Calibri" w:hAnsi="Calibri"/>
          <w:b/>
          <w:sz w:val="22"/>
          <w:szCs w:val="22"/>
        </w:rPr>
        <w:t xml:space="preserve"> que lo constituyen. </w:t>
      </w:r>
    </w:p>
    <w:p w:rsidR="00F25334" w:rsidRPr="00E80B1D" w:rsidRDefault="00F25334" w:rsidP="00415266">
      <w:pPr>
        <w:pStyle w:val="Indent"/>
        <w:tabs>
          <w:tab w:val="clear" w:pos="1440"/>
        </w:tabs>
        <w:spacing w:before="120" w:after="120"/>
        <w:ind w:left="0" w:firstLine="0"/>
        <w:jc w:val="both"/>
        <w:rPr>
          <w:rFonts w:ascii="Calibri" w:hAnsi="Calibri"/>
          <w:szCs w:val="22"/>
          <w:lang w:val="es-ES" w:eastAsia="es-ES"/>
        </w:rPr>
      </w:pPr>
      <w:r w:rsidRPr="00E80B1D">
        <w:rPr>
          <w:rFonts w:ascii="Calibri" w:hAnsi="Calibri"/>
          <w:szCs w:val="22"/>
          <w:lang w:val="es-ES" w:eastAsia="es-ES"/>
        </w:rPr>
        <w:t xml:space="preserve">El proyecto llevará a cabo acciones destinadas a aumentar los presupuestos para las </w:t>
      </w:r>
      <w:proofErr w:type="spellStart"/>
      <w:r w:rsidRPr="00E80B1D">
        <w:rPr>
          <w:rFonts w:ascii="Calibri" w:hAnsi="Calibri"/>
          <w:szCs w:val="22"/>
          <w:lang w:val="es-ES" w:eastAsia="es-ES"/>
        </w:rPr>
        <w:t>APCMs</w:t>
      </w:r>
      <w:proofErr w:type="spellEnd"/>
      <w:r w:rsidRPr="00E80B1D">
        <w:rPr>
          <w:rFonts w:ascii="Calibri" w:hAnsi="Calibri"/>
          <w:szCs w:val="22"/>
          <w:lang w:val="es-ES" w:eastAsia="es-ES"/>
        </w:rPr>
        <w:t xml:space="preserve"> de cada jurisdicción, y a proporcionar sustentabilidad financiera al nuevo SIAPCM en el largo plazo. Se pondrá énfasis en el desarrollo de planes y herramientas que disminuyan la actual </w:t>
      </w:r>
      <w:r>
        <w:rPr>
          <w:rFonts w:ascii="Calibri" w:hAnsi="Calibri"/>
          <w:szCs w:val="22"/>
          <w:lang w:val="es-ES" w:eastAsia="es-ES"/>
        </w:rPr>
        <w:t>insuficiencia</w:t>
      </w:r>
      <w:r w:rsidRPr="00E80B1D">
        <w:rPr>
          <w:rFonts w:ascii="Calibri" w:hAnsi="Calibri"/>
          <w:szCs w:val="22"/>
          <w:lang w:val="es-ES" w:eastAsia="es-ES"/>
        </w:rPr>
        <w:t xml:space="preserve"> de fondos en las </w:t>
      </w:r>
      <w:proofErr w:type="spellStart"/>
      <w:r w:rsidRPr="00E80B1D">
        <w:rPr>
          <w:rFonts w:ascii="Calibri" w:hAnsi="Calibri"/>
          <w:szCs w:val="22"/>
          <w:lang w:val="es-ES" w:eastAsia="es-ES"/>
        </w:rPr>
        <w:t>APCMs</w:t>
      </w:r>
      <w:proofErr w:type="spellEnd"/>
      <w:r w:rsidRPr="00E80B1D">
        <w:rPr>
          <w:rFonts w:ascii="Calibri" w:hAnsi="Calibri"/>
          <w:szCs w:val="22"/>
          <w:lang w:val="es-ES" w:eastAsia="es-ES"/>
        </w:rPr>
        <w:t xml:space="preserve">, permitiendo así la mejora en las normas de operación para cada categoría de manejo. Se acordarán, con los gobiernos, planes de financiamiento sustentables, y que estarán orientados al incremento de recursos suficientes para cubrir los costos de manejo efectivo de </w:t>
      </w:r>
      <w:proofErr w:type="spellStart"/>
      <w:r w:rsidRPr="00E80B1D">
        <w:rPr>
          <w:rFonts w:ascii="Calibri" w:hAnsi="Calibri"/>
          <w:szCs w:val="22"/>
          <w:lang w:val="es-ES" w:eastAsia="es-ES"/>
        </w:rPr>
        <w:t>APCMs</w:t>
      </w:r>
      <w:proofErr w:type="spellEnd"/>
      <w:r w:rsidRPr="00E80B1D">
        <w:rPr>
          <w:rFonts w:ascii="Calibri" w:hAnsi="Calibri"/>
          <w:szCs w:val="22"/>
          <w:lang w:val="es-ES" w:eastAsia="es-ES"/>
        </w:rPr>
        <w:t xml:space="preserve"> y del SIAPCM.  Ellos se basarán en una evaluación financiera equilibrada, y tendrán en cuenta la posibilidad de  aumentar los ingresos producidos por las áreas protegidas por sí solas, y obtener fondos adicionales de fuentes externas diferentes que en alguna forma están relacionadas a las </w:t>
      </w:r>
      <w:proofErr w:type="spellStart"/>
      <w:r w:rsidRPr="00E80B1D">
        <w:rPr>
          <w:rFonts w:ascii="Calibri" w:hAnsi="Calibri"/>
          <w:szCs w:val="22"/>
          <w:lang w:val="es-ES" w:eastAsia="es-ES"/>
        </w:rPr>
        <w:t>APCMs</w:t>
      </w:r>
      <w:proofErr w:type="spellEnd"/>
      <w:r w:rsidRPr="00E80B1D">
        <w:rPr>
          <w:rFonts w:ascii="Calibri" w:hAnsi="Calibri"/>
          <w:szCs w:val="22"/>
          <w:lang w:val="es-ES" w:eastAsia="es-ES"/>
        </w:rPr>
        <w:t xml:space="preserve">. </w:t>
      </w:r>
    </w:p>
    <w:p w:rsidR="00F25334" w:rsidRPr="00E80B1D" w:rsidRDefault="00F25334" w:rsidP="00415266">
      <w:pPr>
        <w:pStyle w:val="Ttulo2nuevo"/>
        <w:spacing w:before="120"/>
        <w:rPr>
          <w:rFonts w:ascii="Calibri" w:hAnsi="Calibri"/>
          <w:iCs/>
          <w:sz w:val="22"/>
          <w:szCs w:val="22"/>
        </w:rPr>
      </w:pPr>
      <w:r w:rsidRPr="00E80B1D">
        <w:rPr>
          <w:rFonts w:ascii="Calibri" w:hAnsi="Calibri"/>
          <w:iCs/>
          <w:sz w:val="22"/>
          <w:szCs w:val="22"/>
        </w:rPr>
        <w:t xml:space="preserve">1.2 </w:t>
      </w:r>
      <w:r w:rsidRPr="00E80B1D">
        <w:rPr>
          <w:rFonts w:ascii="Calibri" w:hAnsi="Calibri"/>
          <w:iCs/>
          <w:sz w:val="22"/>
          <w:szCs w:val="22"/>
          <w:u w:val="single"/>
        </w:rPr>
        <w:t>La política de monitoreo y evaluación de PNUD/</w:t>
      </w:r>
      <w:bookmarkEnd w:id="6"/>
      <w:r w:rsidRPr="00E80B1D">
        <w:rPr>
          <w:rFonts w:ascii="Calibri" w:hAnsi="Calibri"/>
          <w:iCs/>
          <w:sz w:val="22"/>
          <w:szCs w:val="22"/>
          <w:u w:val="single"/>
        </w:rPr>
        <w:t>FMAM</w:t>
      </w:r>
      <w:r>
        <w:rPr>
          <w:rFonts w:ascii="Calibri" w:hAnsi="Calibri"/>
          <w:iCs/>
          <w:sz w:val="22"/>
          <w:szCs w:val="22"/>
          <w:u w:val="single"/>
        </w:rPr>
        <w:t>.</w:t>
      </w:r>
    </w:p>
    <w:p w:rsidR="00F25334" w:rsidRPr="00E80B1D" w:rsidRDefault="00F25334" w:rsidP="00415266">
      <w:pPr>
        <w:rPr>
          <w:rFonts w:ascii="Calibri" w:hAnsi="Calibri"/>
          <w:sz w:val="22"/>
          <w:szCs w:val="22"/>
        </w:rPr>
      </w:pPr>
      <w:bookmarkStart w:id="9" w:name="_Toc263774573"/>
      <w:r w:rsidRPr="00E80B1D">
        <w:rPr>
          <w:rFonts w:ascii="Calibri" w:hAnsi="Calibri"/>
          <w:sz w:val="22"/>
          <w:szCs w:val="22"/>
        </w:rPr>
        <w:t>La política de monitoreo y evaluación (M&amp;E) para los proyectos del PNUD/FMAM  tiene cuatro objetivos:</w:t>
      </w:r>
      <w:bookmarkEnd w:id="9"/>
      <w:r w:rsidRPr="00E80B1D">
        <w:rPr>
          <w:rFonts w:ascii="Calibri" w:hAnsi="Calibri"/>
          <w:sz w:val="22"/>
          <w:szCs w:val="22"/>
        </w:rPr>
        <w:t xml:space="preserve"> </w:t>
      </w:r>
    </w:p>
    <w:p w:rsidR="00F25334" w:rsidRPr="00E80B1D" w:rsidRDefault="00F25334" w:rsidP="00415266">
      <w:pPr>
        <w:numPr>
          <w:ilvl w:val="0"/>
          <w:numId w:val="29"/>
          <w:numberingChange w:id="10" w:author="Guillermo Caille" w:date="2012-11-28T17:25:00Z" w:original="%1:1:2:)"/>
        </w:numPr>
        <w:rPr>
          <w:rFonts w:ascii="Calibri" w:hAnsi="Calibri"/>
          <w:sz w:val="22"/>
          <w:szCs w:val="22"/>
        </w:rPr>
      </w:pPr>
      <w:bookmarkStart w:id="11" w:name="_Toc263774574"/>
      <w:r w:rsidRPr="00E80B1D">
        <w:rPr>
          <w:rFonts w:ascii="Calibri" w:hAnsi="Calibri"/>
          <w:sz w:val="22"/>
          <w:szCs w:val="22"/>
        </w:rPr>
        <w:t>Monitorear y evaluar resultados e impactos</w:t>
      </w:r>
      <w:bookmarkEnd w:id="11"/>
      <w:r w:rsidRPr="00E80B1D">
        <w:rPr>
          <w:rFonts w:ascii="Calibri" w:hAnsi="Calibri"/>
          <w:sz w:val="22"/>
          <w:szCs w:val="22"/>
        </w:rPr>
        <w:t xml:space="preserve">. </w:t>
      </w:r>
    </w:p>
    <w:p w:rsidR="00F25334" w:rsidRPr="00E80B1D" w:rsidRDefault="00F25334" w:rsidP="00415266">
      <w:pPr>
        <w:numPr>
          <w:ilvl w:val="0"/>
          <w:numId w:val="29"/>
          <w:numberingChange w:id="12" w:author="Guillermo Caille" w:date="2012-11-28T17:25:00Z" w:original="%1:2:2:)"/>
        </w:numPr>
        <w:rPr>
          <w:rFonts w:ascii="Calibri" w:hAnsi="Calibri"/>
          <w:sz w:val="22"/>
          <w:szCs w:val="22"/>
        </w:rPr>
      </w:pPr>
      <w:bookmarkStart w:id="13" w:name="_Toc263774575"/>
      <w:r w:rsidRPr="00E80B1D">
        <w:rPr>
          <w:rFonts w:ascii="Calibri" w:hAnsi="Calibri"/>
          <w:sz w:val="22"/>
          <w:szCs w:val="22"/>
        </w:rPr>
        <w:t>Proporcionar elementos para la toma de decisiones y la realización de enmiendas y mejoras necesarias</w:t>
      </w:r>
      <w:bookmarkEnd w:id="13"/>
      <w:r w:rsidRPr="00E80B1D">
        <w:rPr>
          <w:rFonts w:ascii="Calibri" w:hAnsi="Calibri"/>
          <w:sz w:val="22"/>
          <w:szCs w:val="22"/>
        </w:rPr>
        <w:t xml:space="preserve">. </w:t>
      </w:r>
    </w:p>
    <w:p w:rsidR="00F25334" w:rsidRPr="00E80B1D" w:rsidRDefault="00F25334" w:rsidP="00415266">
      <w:pPr>
        <w:numPr>
          <w:ilvl w:val="0"/>
          <w:numId w:val="29"/>
          <w:numberingChange w:id="14" w:author="Guillermo Caille" w:date="2012-11-28T17:25:00Z" w:original="%1:3:2:)"/>
        </w:numPr>
        <w:rPr>
          <w:rFonts w:ascii="Calibri" w:hAnsi="Calibri"/>
          <w:sz w:val="22"/>
          <w:szCs w:val="22"/>
        </w:rPr>
      </w:pPr>
      <w:bookmarkStart w:id="15" w:name="_Toc263774576"/>
      <w:r w:rsidRPr="00E80B1D">
        <w:rPr>
          <w:rFonts w:ascii="Calibri" w:hAnsi="Calibri"/>
          <w:sz w:val="22"/>
          <w:szCs w:val="22"/>
        </w:rPr>
        <w:t>Promover la rendición de cuentas en el uso de los recursos</w:t>
      </w:r>
      <w:bookmarkEnd w:id="15"/>
      <w:r w:rsidRPr="00E80B1D">
        <w:rPr>
          <w:rFonts w:ascii="Calibri" w:hAnsi="Calibri"/>
          <w:sz w:val="22"/>
          <w:szCs w:val="22"/>
        </w:rPr>
        <w:t>.</w:t>
      </w:r>
    </w:p>
    <w:p w:rsidR="00F25334" w:rsidRPr="00E80B1D" w:rsidRDefault="00F25334" w:rsidP="00415266">
      <w:pPr>
        <w:numPr>
          <w:ilvl w:val="0"/>
          <w:numId w:val="29"/>
          <w:numberingChange w:id="16" w:author="Guillermo Caille" w:date="2012-11-28T17:25:00Z" w:original="%1:4:2:)"/>
        </w:numPr>
        <w:rPr>
          <w:rFonts w:ascii="Calibri" w:hAnsi="Calibri"/>
          <w:sz w:val="22"/>
          <w:szCs w:val="22"/>
        </w:rPr>
      </w:pPr>
      <w:bookmarkStart w:id="17" w:name="_Toc263774577"/>
      <w:r w:rsidRPr="00E80B1D">
        <w:rPr>
          <w:rFonts w:ascii="Calibri" w:hAnsi="Calibri"/>
          <w:sz w:val="22"/>
          <w:szCs w:val="22"/>
        </w:rPr>
        <w:t>Documentar, retroalimentar y difundir las lecciones aprendidas.</w:t>
      </w:r>
      <w:bookmarkEnd w:id="17"/>
      <w:r w:rsidRPr="00E80B1D">
        <w:rPr>
          <w:rFonts w:ascii="Calibri" w:hAnsi="Calibri"/>
          <w:sz w:val="22"/>
          <w:szCs w:val="22"/>
        </w:rPr>
        <w:t xml:space="preserve"> </w:t>
      </w:r>
      <w:bookmarkStart w:id="18" w:name="_Toc263774578"/>
    </w:p>
    <w:p w:rsidR="00F25334" w:rsidRDefault="00F25334" w:rsidP="00415266">
      <w:pPr>
        <w:rPr>
          <w:rFonts w:ascii="Calibri" w:hAnsi="Calibri"/>
          <w:sz w:val="22"/>
          <w:szCs w:val="22"/>
        </w:rPr>
      </w:pPr>
      <w:r w:rsidRPr="00E80B1D">
        <w:rPr>
          <w:rFonts w:ascii="Calibri" w:hAnsi="Calibri"/>
          <w:sz w:val="22"/>
          <w:szCs w:val="22"/>
        </w:rPr>
        <w:t>Para asegurar la efectividad del M&amp;E de los proyectos, se utiliza un conjunto de herramientas aplicables en forma continua durante la vida del proyecto, por ejemplo: monitoreo periódico de indicadores; evaluaciones de medio término; informes de auditorías y evaluaciones finales.</w:t>
      </w:r>
      <w:bookmarkStart w:id="19" w:name="_Toc263774579"/>
      <w:bookmarkEnd w:id="18"/>
      <w:r w:rsidRPr="00E80B1D">
        <w:rPr>
          <w:rFonts w:ascii="Calibri" w:hAnsi="Calibri"/>
          <w:sz w:val="22"/>
          <w:szCs w:val="22"/>
        </w:rPr>
        <w:t xml:space="preserve"> De acuerdo con las políticas y procedimientos del PNUD/FMAM para el M&amp;E, todo proyecto financiado por el FMAM debe realizar una </w:t>
      </w:r>
      <w:r>
        <w:rPr>
          <w:rFonts w:ascii="Calibri" w:hAnsi="Calibri"/>
          <w:sz w:val="22"/>
          <w:szCs w:val="22"/>
        </w:rPr>
        <w:t xml:space="preserve">revisión </w:t>
      </w:r>
      <w:r w:rsidRPr="00E80B1D">
        <w:rPr>
          <w:rFonts w:ascii="Calibri" w:hAnsi="Calibri"/>
          <w:sz w:val="22"/>
          <w:szCs w:val="22"/>
        </w:rPr>
        <w:t>de medio término y otra final al terminar su implementación. Las evaluaciones de medio término tienen por objeto evaluar el progreso de los proyectos hacia los objetivos e identificar recomendaciones para mejorar este progreso en la segunda parte de su ejecución.</w:t>
      </w:r>
      <w:bookmarkEnd w:id="19"/>
    </w:p>
    <w:p w:rsidR="00F25334" w:rsidRPr="00E80B1D" w:rsidRDefault="00F25334" w:rsidP="00415266">
      <w:pPr>
        <w:rPr>
          <w:rFonts w:ascii="Calibri" w:hAnsi="Calibri"/>
          <w:sz w:val="22"/>
          <w:szCs w:val="22"/>
        </w:rPr>
      </w:pPr>
    </w:p>
    <w:p w:rsidR="00F25334" w:rsidRPr="002840A3" w:rsidRDefault="00F25334" w:rsidP="00C72CAE">
      <w:pPr>
        <w:pStyle w:val="Ttulo1"/>
        <w:numPr>
          <w:ilvl w:val="0"/>
          <w:numId w:val="5"/>
          <w:numberingChange w:id="20" w:author="Guillermo Caille" w:date="2012-11-28T17:25:00Z" w:original="%1:2:0:."/>
        </w:numPr>
        <w:tabs>
          <w:tab w:val="clear" w:pos="720"/>
          <w:tab w:val="num" w:pos="360"/>
        </w:tabs>
        <w:ind w:hanging="720"/>
        <w:rPr>
          <w:rFonts w:ascii="Calibri" w:hAnsi="Calibri"/>
          <w:sz w:val="22"/>
          <w:szCs w:val="22"/>
        </w:rPr>
      </w:pPr>
      <w:bookmarkStart w:id="21" w:name="_Toc263774580"/>
      <w:r w:rsidRPr="002840A3">
        <w:rPr>
          <w:rFonts w:ascii="Calibri" w:hAnsi="Calibri"/>
          <w:sz w:val="22"/>
          <w:szCs w:val="22"/>
        </w:rPr>
        <w:lastRenderedPageBreak/>
        <w:t>OBJETIVOS DE LA</w:t>
      </w:r>
      <w:bookmarkEnd w:id="21"/>
      <w:r>
        <w:rPr>
          <w:rFonts w:ascii="Calibri" w:hAnsi="Calibri"/>
          <w:sz w:val="22"/>
          <w:szCs w:val="22"/>
        </w:rPr>
        <w:t xml:space="preserve"> REVISIÓN</w:t>
      </w:r>
      <w:r w:rsidRPr="002840A3">
        <w:rPr>
          <w:rFonts w:ascii="Calibri" w:hAnsi="Calibri"/>
          <w:sz w:val="22"/>
          <w:szCs w:val="22"/>
        </w:rPr>
        <w:t xml:space="preserve">. </w:t>
      </w:r>
    </w:p>
    <w:p w:rsidR="00F25334" w:rsidRPr="00E80B1D" w:rsidRDefault="00F25334" w:rsidP="00F1429C">
      <w:pPr>
        <w:pStyle w:val="Default"/>
        <w:spacing w:before="120" w:after="120"/>
        <w:jc w:val="both"/>
      </w:pPr>
      <w:bookmarkStart w:id="22" w:name="_Toc263774581"/>
      <w:r w:rsidRPr="002840A3">
        <w:rPr>
          <w:sz w:val="22"/>
          <w:szCs w:val="22"/>
        </w:rPr>
        <w:t xml:space="preserve">La </w:t>
      </w:r>
      <w:r>
        <w:rPr>
          <w:sz w:val="22"/>
          <w:szCs w:val="22"/>
        </w:rPr>
        <w:t xml:space="preserve">revisión </w:t>
      </w:r>
      <w:r w:rsidRPr="002840A3">
        <w:rPr>
          <w:sz w:val="22"/>
          <w:szCs w:val="22"/>
        </w:rPr>
        <w:t>de medio término se realizará de conformidad a los lineamientos, normas y</w:t>
      </w:r>
      <w:r w:rsidRPr="00E80B1D">
        <w:rPr>
          <w:sz w:val="22"/>
          <w:szCs w:val="22"/>
        </w:rPr>
        <w:t xml:space="preserve"> procedimientos establecidos por el PNUD y el FMAM, tal como constan en la guía </w:t>
      </w:r>
      <w:r w:rsidRPr="00397363">
        <w:rPr>
          <w:sz w:val="22"/>
          <w:szCs w:val="22"/>
        </w:rPr>
        <w:t xml:space="preserve">“UNDP </w:t>
      </w:r>
      <w:proofErr w:type="spellStart"/>
      <w:r w:rsidRPr="00397363">
        <w:rPr>
          <w:sz w:val="22"/>
          <w:szCs w:val="22"/>
        </w:rPr>
        <w:t>Evaluation</w:t>
      </w:r>
      <w:proofErr w:type="spellEnd"/>
      <w:r w:rsidRPr="00397363">
        <w:rPr>
          <w:sz w:val="22"/>
          <w:szCs w:val="22"/>
        </w:rPr>
        <w:t xml:space="preserve"> </w:t>
      </w:r>
      <w:proofErr w:type="spellStart"/>
      <w:r w:rsidRPr="00397363">
        <w:rPr>
          <w:sz w:val="22"/>
          <w:szCs w:val="22"/>
        </w:rPr>
        <w:t>Guidance</w:t>
      </w:r>
      <w:proofErr w:type="spellEnd"/>
      <w:r w:rsidRPr="00397363">
        <w:rPr>
          <w:sz w:val="22"/>
          <w:szCs w:val="22"/>
        </w:rPr>
        <w:t xml:space="preserve"> </w:t>
      </w:r>
      <w:proofErr w:type="spellStart"/>
      <w:r w:rsidRPr="00397363">
        <w:rPr>
          <w:sz w:val="22"/>
          <w:szCs w:val="22"/>
        </w:rPr>
        <w:t>for</w:t>
      </w:r>
      <w:proofErr w:type="spellEnd"/>
      <w:r w:rsidRPr="00397363">
        <w:rPr>
          <w:sz w:val="22"/>
          <w:szCs w:val="22"/>
        </w:rPr>
        <w:t xml:space="preserve"> GEF </w:t>
      </w:r>
      <w:proofErr w:type="spellStart"/>
      <w:r w:rsidRPr="00397363">
        <w:rPr>
          <w:sz w:val="22"/>
          <w:szCs w:val="22"/>
        </w:rPr>
        <w:t>Financed</w:t>
      </w:r>
      <w:proofErr w:type="spellEnd"/>
      <w:r w:rsidRPr="00397363">
        <w:rPr>
          <w:sz w:val="22"/>
          <w:szCs w:val="22"/>
        </w:rPr>
        <w:t xml:space="preserve"> </w:t>
      </w:r>
      <w:proofErr w:type="spellStart"/>
      <w:r w:rsidRPr="00397363">
        <w:rPr>
          <w:sz w:val="22"/>
          <w:szCs w:val="22"/>
        </w:rPr>
        <w:t>Projects</w:t>
      </w:r>
      <w:proofErr w:type="spellEnd"/>
      <w:r w:rsidRPr="00397363">
        <w:rPr>
          <w:sz w:val="22"/>
          <w:szCs w:val="22"/>
        </w:rPr>
        <w:t xml:space="preserve">: </w:t>
      </w:r>
      <w:proofErr w:type="spellStart"/>
      <w:r w:rsidRPr="00397363">
        <w:rPr>
          <w:sz w:val="22"/>
          <w:szCs w:val="22"/>
        </w:rPr>
        <w:t>version</w:t>
      </w:r>
      <w:proofErr w:type="spellEnd"/>
      <w:r w:rsidRPr="00397363">
        <w:rPr>
          <w:sz w:val="22"/>
          <w:szCs w:val="22"/>
        </w:rPr>
        <w:t xml:space="preserve"> </w:t>
      </w:r>
      <w:proofErr w:type="spellStart"/>
      <w:r w:rsidRPr="00397363">
        <w:rPr>
          <w:sz w:val="22"/>
          <w:szCs w:val="22"/>
        </w:rPr>
        <w:t>for</w:t>
      </w:r>
      <w:proofErr w:type="spellEnd"/>
      <w:r w:rsidRPr="00397363">
        <w:rPr>
          <w:sz w:val="22"/>
          <w:szCs w:val="22"/>
        </w:rPr>
        <w:t xml:space="preserve"> </w:t>
      </w:r>
      <w:proofErr w:type="spellStart"/>
      <w:r w:rsidRPr="00397363">
        <w:rPr>
          <w:sz w:val="22"/>
          <w:szCs w:val="22"/>
        </w:rPr>
        <w:t>external</w:t>
      </w:r>
      <w:proofErr w:type="spellEnd"/>
      <w:r w:rsidRPr="00397363">
        <w:rPr>
          <w:sz w:val="22"/>
          <w:szCs w:val="22"/>
        </w:rPr>
        <w:t xml:space="preserve"> </w:t>
      </w:r>
      <w:proofErr w:type="spellStart"/>
      <w:r w:rsidRPr="00397363">
        <w:rPr>
          <w:sz w:val="22"/>
          <w:szCs w:val="22"/>
        </w:rPr>
        <w:t>evaluators</w:t>
      </w:r>
      <w:proofErr w:type="spellEnd"/>
      <w:r w:rsidRPr="00397363">
        <w:rPr>
          <w:sz w:val="22"/>
          <w:szCs w:val="22"/>
        </w:rPr>
        <w:t>”</w:t>
      </w:r>
      <w:r w:rsidRPr="00E80B1D">
        <w:rPr>
          <w:sz w:val="22"/>
          <w:szCs w:val="22"/>
        </w:rPr>
        <w:t xml:space="preserve"> (2011)  (se adjunta en </w:t>
      </w:r>
      <w:proofErr w:type="spellStart"/>
      <w:r w:rsidRPr="00E80B1D">
        <w:rPr>
          <w:sz w:val="22"/>
          <w:szCs w:val="22"/>
        </w:rPr>
        <w:t>pdf</w:t>
      </w:r>
      <w:proofErr w:type="spellEnd"/>
      <w:r w:rsidRPr="00E80B1D">
        <w:rPr>
          <w:sz w:val="22"/>
          <w:szCs w:val="22"/>
        </w:rPr>
        <w:t>)</w:t>
      </w:r>
      <w:r w:rsidRPr="00E80B1D">
        <w:rPr>
          <w:b/>
          <w:sz w:val="22"/>
          <w:szCs w:val="22"/>
        </w:rPr>
        <w:t>.</w:t>
      </w:r>
      <w:r w:rsidRPr="00E80B1D">
        <w:rPr>
          <w:sz w:val="22"/>
          <w:szCs w:val="22"/>
        </w:rPr>
        <w:t xml:space="preserve"> </w:t>
      </w:r>
    </w:p>
    <w:p w:rsidR="00F25334" w:rsidRPr="00E80B1D" w:rsidRDefault="00F25334" w:rsidP="00F1429C">
      <w:pPr>
        <w:rPr>
          <w:rFonts w:ascii="Calibri" w:hAnsi="Calibri"/>
          <w:sz w:val="22"/>
          <w:szCs w:val="22"/>
        </w:rPr>
      </w:pPr>
      <w:r w:rsidRPr="00E80B1D">
        <w:rPr>
          <w:rFonts w:ascii="Calibri" w:hAnsi="Calibri"/>
          <w:sz w:val="22"/>
          <w:szCs w:val="22"/>
        </w:rPr>
        <w:t xml:space="preserve">La </w:t>
      </w:r>
      <w:r>
        <w:rPr>
          <w:rFonts w:ascii="Calibri" w:hAnsi="Calibri"/>
          <w:sz w:val="22"/>
          <w:szCs w:val="22"/>
        </w:rPr>
        <w:t xml:space="preserve">revisión </w:t>
      </w:r>
      <w:r w:rsidRPr="00E80B1D">
        <w:rPr>
          <w:rFonts w:ascii="Calibri" w:hAnsi="Calibri"/>
          <w:sz w:val="22"/>
          <w:szCs w:val="22"/>
        </w:rPr>
        <w:t>de medio término tiene como fin proporcionar una revisión del progreso de la implementación del proyecto, identificar problemas potenciales en el diseño, revisar los logros en la concreción de sus productos y determinar el progreso hacia el logro del objetivo y los resultados esperados del proyecto.</w:t>
      </w:r>
      <w:bookmarkEnd w:id="22"/>
      <w:r w:rsidRPr="00E80B1D">
        <w:rPr>
          <w:rFonts w:ascii="Calibri" w:hAnsi="Calibri"/>
          <w:sz w:val="22"/>
          <w:szCs w:val="22"/>
        </w:rPr>
        <w:t xml:space="preserve"> </w:t>
      </w:r>
    </w:p>
    <w:p w:rsidR="00F25334" w:rsidRPr="00E80B1D" w:rsidRDefault="00F25334" w:rsidP="00F1429C">
      <w:pPr>
        <w:rPr>
          <w:rFonts w:ascii="Calibri" w:hAnsi="Calibri"/>
          <w:sz w:val="22"/>
          <w:szCs w:val="22"/>
        </w:rPr>
      </w:pPr>
      <w:bookmarkStart w:id="23" w:name="_Toc263774582"/>
      <w:r w:rsidRPr="00E80B1D">
        <w:rPr>
          <w:rFonts w:ascii="Calibri" w:hAnsi="Calibri"/>
          <w:sz w:val="22"/>
          <w:szCs w:val="22"/>
        </w:rPr>
        <w:t>Esta es importante para identificar las más relevantes barreras y obstáculos en la ejecución realizada hasta el momento, pero también lecciones aprendidas y potencialidades. Esto será un insumo clave para mejorar, reorientar y fortalecer los aspectos principales de la implementación hacia la finalización del proyecto.</w:t>
      </w:r>
      <w:bookmarkEnd w:id="23"/>
    </w:p>
    <w:p w:rsidR="00F25334" w:rsidRPr="00E80B1D" w:rsidRDefault="00F25334" w:rsidP="00F1429C">
      <w:pPr>
        <w:rPr>
          <w:rFonts w:ascii="Calibri" w:hAnsi="Calibri"/>
          <w:sz w:val="22"/>
          <w:szCs w:val="22"/>
        </w:rPr>
      </w:pPr>
      <w:bookmarkStart w:id="24" w:name="_Toc263774583"/>
      <w:r w:rsidRPr="00E80B1D">
        <w:rPr>
          <w:rFonts w:ascii="Calibri" w:hAnsi="Calibri"/>
          <w:sz w:val="22"/>
          <w:szCs w:val="22"/>
        </w:rPr>
        <w:t>En este contexto el propósito de la presente consultoría es evaluar el cumplimiento de los objetivos y productos del proyecto, en la mitad del periodo de ejecución, en relación con el Plan Detallado de Trabajo y los respectivos Planes de Trabajo Anuales aprobados por el PNUD.</w:t>
      </w:r>
      <w:bookmarkEnd w:id="24"/>
    </w:p>
    <w:p w:rsidR="00F25334" w:rsidRPr="00E80B1D" w:rsidRDefault="00F25334" w:rsidP="00F1429C">
      <w:pPr>
        <w:rPr>
          <w:rFonts w:ascii="Calibri" w:hAnsi="Calibri"/>
          <w:sz w:val="22"/>
          <w:szCs w:val="22"/>
        </w:rPr>
      </w:pPr>
      <w:bookmarkStart w:id="25" w:name="_Toc263774584"/>
      <w:r w:rsidRPr="00E80B1D">
        <w:rPr>
          <w:rFonts w:ascii="Calibri" w:hAnsi="Calibri"/>
          <w:sz w:val="22"/>
          <w:szCs w:val="22"/>
        </w:rPr>
        <w:t xml:space="preserve">Las </w:t>
      </w:r>
      <w:r>
        <w:rPr>
          <w:rFonts w:ascii="Calibri" w:hAnsi="Calibri"/>
          <w:sz w:val="22"/>
          <w:szCs w:val="22"/>
        </w:rPr>
        <w:t xml:space="preserve">revisiones </w:t>
      </w:r>
      <w:r w:rsidRPr="00E80B1D">
        <w:rPr>
          <w:rFonts w:ascii="Calibri" w:hAnsi="Calibri"/>
          <w:sz w:val="22"/>
          <w:szCs w:val="22"/>
        </w:rPr>
        <w:t>de medio término tienen además, los siguientes propósitos complementarios:</w:t>
      </w:r>
      <w:bookmarkEnd w:id="25"/>
      <w:r w:rsidRPr="00E80B1D">
        <w:rPr>
          <w:rFonts w:ascii="Calibri" w:hAnsi="Calibri"/>
          <w:sz w:val="22"/>
          <w:szCs w:val="22"/>
        </w:rPr>
        <w:t xml:space="preserve"> </w:t>
      </w:r>
    </w:p>
    <w:p w:rsidR="00F25334" w:rsidRPr="00E80B1D" w:rsidRDefault="00F25334" w:rsidP="00F1429C">
      <w:pPr>
        <w:numPr>
          <w:ilvl w:val="0"/>
          <w:numId w:val="2"/>
          <w:numberingChange w:id="26" w:author="Guillermo Caille" w:date="2012-11-28T17:25:00Z" w:original=""/>
        </w:numPr>
        <w:rPr>
          <w:rFonts w:ascii="Calibri" w:hAnsi="Calibri"/>
          <w:sz w:val="22"/>
          <w:szCs w:val="22"/>
        </w:rPr>
      </w:pPr>
      <w:bookmarkStart w:id="27" w:name="_Toc263774585"/>
      <w:r w:rsidRPr="00E80B1D">
        <w:rPr>
          <w:rFonts w:ascii="Calibri" w:hAnsi="Calibri"/>
          <w:sz w:val="22"/>
          <w:szCs w:val="22"/>
        </w:rPr>
        <w:t>Promover la rendición de cuentas y la transparencia, al evaluar y revelar el progreso en el cumplimiento y logros del proyecto</w:t>
      </w:r>
      <w:bookmarkEnd w:id="27"/>
    </w:p>
    <w:p w:rsidR="00F25334" w:rsidRPr="00E80B1D" w:rsidRDefault="00F25334" w:rsidP="00F1429C">
      <w:pPr>
        <w:numPr>
          <w:ilvl w:val="0"/>
          <w:numId w:val="2"/>
          <w:numberingChange w:id="28" w:author="Guillermo Caille" w:date="2012-11-28T17:25:00Z" w:original=""/>
        </w:numPr>
        <w:rPr>
          <w:rFonts w:ascii="Calibri" w:hAnsi="Calibri"/>
          <w:sz w:val="22"/>
          <w:szCs w:val="22"/>
        </w:rPr>
      </w:pPr>
      <w:bookmarkStart w:id="29" w:name="_Toc263774586"/>
      <w:r w:rsidRPr="00E80B1D">
        <w:rPr>
          <w:rFonts w:ascii="Calibri" w:hAnsi="Calibri"/>
          <w:sz w:val="22"/>
          <w:szCs w:val="22"/>
        </w:rPr>
        <w:t>Identificar las principales lecciones aprendidas que se pueden diseminar entre proyectos relevantes del FMAM-GEF y que puedan ayudar a mejorar la selección, diseño e implementación de futuras iniciativas del PNUD/</w:t>
      </w:r>
      <w:bookmarkEnd w:id="29"/>
      <w:r w:rsidRPr="00E80B1D">
        <w:rPr>
          <w:rFonts w:ascii="Calibri" w:hAnsi="Calibri"/>
          <w:sz w:val="22"/>
          <w:szCs w:val="22"/>
        </w:rPr>
        <w:t>FMAM-GEF</w:t>
      </w:r>
    </w:p>
    <w:p w:rsidR="00F25334" w:rsidRDefault="00F25334" w:rsidP="00F1429C">
      <w:pPr>
        <w:numPr>
          <w:ilvl w:val="0"/>
          <w:numId w:val="2"/>
          <w:numberingChange w:id="30" w:author="Guillermo Caille" w:date="2012-11-28T17:25:00Z" w:original=""/>
        </w:numPr>
        <w:rPr>
          <w:rFonts w:ascii="Calibri" w:hAnsi="Calibri"/>
          <w:sz w:val="22"/>
          <w:szCs w:val="22"/>
        </w:rPr>
      </w:pPr>
      <w:bookmarkStart w:id="31" w:name="_Toc263774587"/>
      <w:r w:rsidRPr="00E80B1D">
        <w:rPr>
          <w:rFonts w:ascii="Calibri" w:hAnsi="Calibri"/>
          <w:sz w:val="22"/>
          <w:szCs w:val="22"/>
        </w:rPr>
        <w:t>Entregar retroalimentación y observaciones respecto a cuestiones clave recurrentes en el portafolio que requieran atención y acerca de las mejoras de cuestiones clave.</w:t>
      </w:r>
      <w:bookmarkEnd w:id="31"/>
    </w:p>
    <w:p w:rsidR="00F25334" w:rsidRPr="00E80B1D" w:rsidRDefault="00F25334" w:rsidP="00F1429C">
      <w:pPr>
        <w:numPr>
          <w:ilvl w:val="0"/>
          <w:numId w:val="2"/>
          <w:numberingChange w:id="32" w:author="Guillermo Caille" w:date="2012-11-28T17:25:00Z" w:original=""/>
        </w:numPr>
        <w:rPr>
          <w:rFonts w:ascii="Calibri" w:hAnsi="Calibri"/>
          <w:sz w:val="22"/>
          <w:szCs w:val="22"/>
        </w:rPr>
      </w:pPr>
      <w:r>
        <w:rPr>
          <w:rFonts w:ascii="Calibri" w:hAnsi="Calibri"/>
          <w:sz w:val="22"/>
          <w:szCs w:val="22"/>
        </w:rPr>
        <w:t xml:space="preserve">Proporcionar recomendaciones concretas para orientar la segunda mitad de la ejecución, buscado optimizar los avances hacia los objetivos del proyecto. </w:t>
      </w:r>
    </w:p>
    <w:p w:rsidR="00F25334" w:rsidRPr="00E80B1D" w:rsidRDefault="00F25334" w:rsidP="00387747">
      <w:pPr>
        <w:spacing w:before="0" w:after="0"/>
        <w:ind w:left="720"/>
        <w:rPr>
          <w:rFonts w:ascii="Calibri" w:hAnsi="Calibri"/>
          <w:sz w:val="22"/>
          <w:szCs w:val="22"/>
        </w:rPr>
      </w:pPr>
    </w:p>
    <w:p w:rsidR="00F25334" w:rsidRPr="002840A3" w:rsidRDefault="00F25334" w:rsidP="00C72CAE">
      <w:pPr>
        <w:pStyle w:val="Ttulo1"/>
        <w:numPr>
          <w:ilvl w:val="0"/>
          <w:numId w:val="5"/>
          <w:numberingChange w:id="33" w:author="Guillermo Caille" w:date="2012-11-28T17:25:00Z" w:original="%1:3:0:."/>
        </w:numPr>
        <w:tabs>
          <w:tab w:val="clear" w:pos="720"/>
          <w:tab w:val="num" w:pos="426"/>
        </w:tabs>
        <w:spacing w:before="120" w:after="120"/>
        <w:ind w:left="0" w:firstLine="0"/>
        <w:rPr>
          <w:rFonts w:ascii="Calibri" w:hAnsi="Calibri"/>
          <w:sz w:val="22"/>
          <w:szCs w:val="22"/>
        </w:rPr>
      </w:pPr>
      <w:bookmarkStart w:id="34" w:name="_Toc263774588"/>
      <w:r w:rsidRPr="002840A3">
        <w:rPr>
          <w:rFonts w:ascii="Calibri" w:hAnsi="Calibri"/>
          <w:sz w:val="22"/>
          <w:szCs w:val="22"/>
        </w:rPr>
        <w:t xml:space="preserve">ALCANCE DE LA </w:t>
      </w:r>
      <w:r>
        <w:rPr>
          <w:rFonts w:ascii="Calibri" w:hAnsi="Calibri"/>
          <w:sz w:val="22"/>
          <w:szCs w:val="22"/>
        </w:rPr>
        <w:t xml:space="preserve"> REVISIÓN </w:t>
      </w:r>
      <w:r w:rsidRPr="002840A3">
        <w:rPr>
          <w:rFonts w:ascii="Calibri" w:hAnsi="Calibri"/>
          <w:sz w:val="22"/>
          <w:szCs w:val="22"/>
        </w:rPr>
        <w:t>DE MEDIO TÉRMINO</w:t>
      </w:r>
      <w:bookmarkEnd w:id="34"/>
      <w:r>
        <w:rPr>
          <w:rFonts w:ascii="Calibri" w:hAnsi="Calibri"/>
          <w:sz w:val="22"/>
          <w:szCs w:val="22"/>
        </w:rPr>
        <w:t>.</w:t>
      </w:r>
      <w:r w:rsidRPr="002840A3">
        <w:rPr>
          <w:rFonts w:ascii="Calibri" w:hAnsi="Calibri"/>
          <w:sz w:val="22"/>
          <w:szCs w:val="22"/>
        </w:rPr>
        <w:t xml:space="preserve"> </w:t>
      </w:r>
    </w:p>
    <w:p w:rsidR="00F25334" w:rsidRPr="002840A3" w:rsidRDefault="00F25334" w:rsidP="002840A3">
      <w:pPr>
        <w:pStyle w:val="Ttulo2nuevo"/>
        <w:spacing w:before="120"/>
        <w:rPr>
          <w:rFonts w:ascii="Calibri" w:hAnsi="Calibri"/>
          <w:iCs/>
          <w:sz w:val="22"/>
          <w:szCs w:val="22"/>
        </w:rPr>
      </w:pPr>
      <w:bookmarkStart w:id="35" w:name="_Toc263774589"/>
      <w:r w:rsidRPr="002840A3">
        <w:rPr>
          <w:rFonts w:ascii="Calibri" w:hAnsi="Calibri"/>
          <w:iCs/>
          <w:sz w:val="22"/>
          <w:szCs w:val="22"/>
        </w:rPr>
        <w:t xml:space="preserve">3.1 </w:t>
      </w:r>
      <w:r w:rsidRPr="002840A3">
        <w:rPr>
          <w:rFonts w:ascii="Calibri" w:hAnsi="Calibri"/>
          <w:iCs/>
          <w:sz w:val="22"/>
          <w:szCs w:val="22"/>
          <w:u w:val="single"/>
        </w:rPr>
        <w:t>Aspectos generales</w:t>
      </w:r>
      <w:bookmarkEnd w:id="35"/>
      <w:r>
        <w:rPr>
          <w:rFonts w:ascii="Calibri" w:hAnsi="Calibri"/>
          <w:iCs/>
          <w:sz w:val="22"/>
          <w:szCs w:val="22"/>
          <w:u w:val="single"/>
        </w:rPr>
        <w:t>.</w:t>
      </w:r>
      <w:r w:rsidRPr="002840A3">
        <w:rPr>
          <w:rFonts w:ascii="Calibri" w:hAnsi="Calibri"/>
          <w:iCs/>
          <w:sz w:val="22"/>
          <w:szCs w:val="22"/>
        </w:rPr>
        <w:t xml:space="preserve"> </w:t>
      </w:r>
    </w:p>
    <w:p w:rsidR="00F25334" w:rsidRPr="00E80B1D" w:rsidRDefault="00F25334" w:rsidP="00F1429C">
      <w:pPr>
        <w:rPr>
          <w:rFonts w:ascii="Calibri" w:hAnsi="Calibri"/>
          <w:sz w:val="22"/>
          <w:szCs w:val="22"/>
        </w:rPr>
      </w:pPr>
      <w:bookmarkStart w:id="36" w:name="_Toc263774590"/>
      <w:r w:rsidRPr="00E80B1D">
        <w:rPr>
          <w:rFonts w:ascii="Calibri" w:hAnsi="Calibri"/>
          <w:sz w:val="22"/>
          <w:szCs w:val="22"/>
        </w:rPr>
        <w:t xml:space="preserve">Las </w:t>
      </w:r>
      <w:r>
        <w:rPr>
          <w:rFonts w:ascii="Calibri" w:hAnsi="Calibri"/>
          <w:sz w:val="22"/>
          <w:szCs w:val="22"/>
        </w:rPr>
        <w:t xml:space="preserve">revisiones </w:t>
      </w:r>
      <w:r w:rsidRPr="00E80B1D">
        <w:rPr>
          <w:rFonts w:ascii="Calibri" w:hAnsi="Calibri"/>
          <w:sz w:val="22"/>
          <w:szCs w:val="22"/>
        </w:rPr>
        <w:t>de medio término</w:t>
      </w:r>
      <w:r>
        <w:rPr>
          <w:rFonts w:ascii="Calibri" w:hAnsi="Calibri"/>
          <w:sz w:val="22"/>
          <w:szCs w:val="22"/>
        </w:rPr>
        <w:t xml:space="preserve"> analizarán</w:t>
      </w:r>
      <w:r w:rsidRPr="00E80B1D">
        <w:rPr>
          <w:rFonts w:ascii="Calibri" w:hAnsi="Calibri"/>
          <w:sz w:val="22"/>
          <w:szCs w:val="22"/>
        </w:rPr>
        <w:t xml:space="preserve">, como mínimo, el progreso hacia el logro de productos y resultados. En este sentido, la </w:t>
      </w:r>
      <w:r>
        <w:rPr>
          <w:rFonts w:ascii="Calibri" w:hAnsi="Calibri"/>
          <w:sz w:val="22"/>
          <w:szCs w:val="22"/>
        </w:rPr>
        <w:t xml:space="preserve">revisión </w:t>
      </w:r>
      <w:r w:rsidRPr="00E80B1D">
        <w:rPr>
          <w:rFonts w:ascii="Calibri" w:hAnsi="Calibri"/>
          <w:sz w:val="22"/>
          <w:szCs w:val="22"/>
        </w:rPr>
        <w:t>debe determinar la medida en la cual los resultados del proyecto están siendo alcanzados, o se espera que se alcancen, y evaluar si el proyecto ha llevado, hasta el momento, a cualquier otra consecuencia positiva o negativa.</w:t>
      </w:r>
      <w:bookmarkEnd w:id="36"/>
      <w:r w:rsidRPr="00E80B1D">
        <w:rPr>
          <w:rFonts w:ascii="Calibri" w:hAnsi="Calibri"/>
          <w:sz w:val="22"/>
          <w:szCs w:val="22"/>
        </w:rPr>
        <w:t xml:space="preserve"> </w:t>
      </w:r>
    </w:p>
    <w:p w:rsidR="00F25334" w:rsidRPr="00E80B1D" w:rsidRDefault="00F25334" w:rsidP="00F1429C">
      <w:pPr>
        <w:rPr>
          <w:rFonts w:ascii="Calibri" w:hAnsi="Calibri"/>
          <w:sz w:val="22"/>
          <w:szCs w:val="22"/>
        </w:rPr>
      </w:pPr>
      <w:bookmarkStart w:id="37" w:name="_Toc263774591"/>
      <w:r w:rsidRPr="00E80B1D">
        <w:rPr>
          <w:rFonts w:ascii="Calibri" w:hAnsi="Calibri"/>
          <w:sz w:val="22"/>
          <w:szCs w:val="22"/>
        </w:rPr>
        <w:t>A la vez que se evalúa el avance de un proyecto, las evaluaciones de medio término buscan identificar potencialidades y deficiencias en el proceso de lograr el objetivo del proyecto como está establecido en el documento del proyecto y también indicar si hubo algún cambio y si estos cambios fueron aprobados y alcanzados, así como sugerir cambios si éstos no han tenido lugar.</w:t>
      </w:r>
      <w:bookmarkStart w:id="38" w:name="_Toc263774592"/>
      <w:bookmarkEnd w:id="37"/>
      <w:r w:rsidRPr="00E80B1D">
        <w:rPr>
          <w:rFonts w:ascii="Calibri" w:hAnsi="Calibri"/>
          <w:sz w:val="22"/>
          <w:szCs w:val="22"/>
        </w:rPr>
        <w:t xml:space="preserve"> </w:t>
      </w:r>
    </w:p>
    <w:p w:rsidR="00F25334" w:rsidRPr="00E80B1D" w:rsidRDefault="00F25334" w:rsidP="00F1429C">
      <w:pPr>
        <w:rPr>
          <w:rFonts w:ascii="Calibri" w:hAnsi="Calibri"/>
          <w:sz w:val="22"/>
          <w:szCs w:val="22"/>
        </w:rPr>
      </w:pPr>
      <w:r w:rsidRPr="00E80B1D">
        <w:rPr>
          <w:rFonts w:ascii="Calibri" w:hAnsi="Calibri"/>
          <w:sz w:val="22"/>
          <w:szCs w:val="22"/>
        </w:rPr>
        <w:t xml:space="preserve">En el </w:t>
      </w:r>
      <w:r w:rsidRPr="00E80B1D">
        <w:rPr>
          <w:rFonts w:ascii="Calibri" w:hAnsi="Calibri"/>
          <w:b/>
          <w:sz w:val="22"/>
          <w:szCs w:val="22"/>
        </w:rPr>
        <w:t>Anexo 1</w:t>
      </w:r>
      <w:r w:rsidRPr="00E80B1D">
        <w:rPr>
          <w:rFonts w:ascii="Calibri" w:hAnsi="Calibri"/>
          <w:sz w:val="22"/>
          <w:szCs w:val="22"/>
        </w:rPr>
        <w:t xml:space="preserve"> figura la estructura y contenido mínimo que deberá observar la </w:t>
      </w:r>
      <w:r>
        <w:rPr>
          <w:rFonts w:ascii="Calibri" w:hAnsi="Calibri"/>
          <w:sz w:val="22"/>
          <w:szCs w:val="22"/>
        </w:rPr>
        <w:t>revisión.</w:t>
      </w:r>
    </w:p>
    <w:p w:rsidR="00F25334" w:rsidRPr="00E80B1D" w:rsidRDefault="00F25334" w:rsidP="00F1429C">
      <w:pPr>
        <w:rPr>
          <w:rFonts w:ascii="Calibri" w:hAnsi="Calibri"/>
          <w:sz w:val="22"/>
          <w:szCs w:val="22"/>
        </w:rPr>
      </w:pPr>
      <w:r w:rsidRPr="00E80B1D">
        <w:rPr>
          <w:rFonts w:ascii="Calibri" w:hAnsi="Calibri"/>
          <w:sz w:val="22"/>
          <w:szCs w:val="22"/>
        </w:rPr>
        <w:t xml:space="preserve">En términos generales, la </w:t>
      </w:r>
      <w:r>
        <w:rPr>
          <w:rFonts w:ascii="Calibri" w:hAnsi="Calibri"/>
          <w:sz w:val="22"/>
          <w:szCs w:val="22"/>
        </w:rPr>
        <w:t xml:space="preserve">revisión </w:t>
      </w:r>
      <w:r w:rsidRPr="00E80B1D">
        <w:rPr>
          <w:rFonts w:ascii="Calibri" w:hAnsi="Calibri"/>
          <w:sz w:val="22"/>
          <w:szCs w:val="22"/>
        </w:rPr>
        <w:t>de medio término debe tratar los siguientes aspectos y preguntas relacionados con el proyecto:</w:t>
      </w:r>
      <w:bookmarkEnd w:id="38"/>
    </w:p>
    <w:p w:rsidR="00F25334" w:rsidRPr="00E80B1D" w:rsidRDefault="00F25334" w:rsidP="00C72CAE">
      <w:pPr>
        <w:numPr>
          <w:ilvl w:val="0"/>
          <w:numId w:val="30"/>
          <w:numberingChange w:id="39" w:author="Guillermo Caille" w:date="2012-11-28T17:25:00Z" w:original=""/>
        </w:numPr>
        <w:tabs>
          <w:tab w:val="clear" w:pos="1080"/>
          <w:tab w:val="num" w:pos="480"/>
        </w:tabs>
        <w:ind w:left="480" w:hanging="240"/>
        <w:rPr>
          <w:rFonts w:ascii="Calibri" w:hAnsi="Calibri"/>
          <w:sz w:val="22"/>
          <w:szCs w:val="22"/>
        </w:rPr>
      </w:pPr>
      <w:bookmarkStart w:id="40" w:name="_Toc263774593"/>
      <w:r w:rsidRPr="00E80B1D">
        <w:rPr>
          <w:rFonts w:ascii="Calibri" w:hAnsi="Calibri"/>
          <w:b/>
          <w:bCs/>
          <w:sz w:val="22"/>
          <w:szCs w:val="22"/>
        </w:rPr>
        <w:t>Diseño del proyecto:</w:t>
      </w:r>
      <w:r w:rsidRPr="00E80B1D">
        <w:rPr>
          <w:rFonts w:ascii="Calibri" w:hAnsi="Calibri"/>
          <w:sz w:val="22"/>
          <w:szCs w:val="22"/>
        </w:rPr>
        <w:t xml:space="preserve"> ¿Qué tan vigente y válido es el diseño del proyecto desde su elaboración original, y se puede identificar su contribución o no al alcance de los objetivos establecidos? Con las experiencias adquiridas hasta la fecha y en vista de la </w:t>
      </w:r>
      <w:r w:rsidRPr="00E80B1D">
        <w:rPr>
          <w:rFonts w:ascii="Calibri" w:hAnsi="Calibri"/>
          <w:sz w:val="22"/>
          <w:szCs w:val="22"/>
        </w:rPr>
        <w:lastRenderedPageBreak/>
        <w:t>situación actual de capacidades de las instituciones, ¿Se debería ajustar o modificar de alguna manera la estrategia del proyecto?</w:t>
      </w:r>
      <w:bookmarkStart w:id="41" w:name="_Toc263774594"/>
      <w:bookmarkEnd w:id="40"/>
    </w:p>
    <w:p w:rsidR="00F25334" w:rsidRPr="00E80B1D" w:rsidRDefault="00F25334" w:rsidP="00C72CAE">
      <w:pPr>
        <w:numPr>
          <w:ilvl w:val="0"/>
          <w:numId w:val="30"/>
          <w:numberingChange w:id="42" w:author="Guillermo Caille" w:date="2012-11-28T17:25:00Z" w:original=""/>
        </w:numPr>
        <w:tabs>
          <w:tab w:val="clear" w:pos="1080"/>
          <w:tab w:val="num" w:pos="480"/>
        </w:tabs>
        <w:ind w:left="480" w:hanging="240"/>
        <w:rPr>
          <w:rFonts w:ascii="Calibri" w:hAnsi="Calibri"/>
          <w:sz w:val="22"/>
          <w:szCs w:val="22"/>
        </w:rPr>
      </w:pPr>
      <w:r w:rsidRPr="00E80B1D">
        <w:rPr>
          <w:rFonts w:ascii="Calibri" w:hAnsi="Calibri"/>
          <w:b/>
          <w:bCs/>
          <w:sz w:val="22"/>
          <w:szCs w:val="22"/>
        </w:rPr>
        <w:t>Impacto:</w:t>
      </w:r>
      <w:r w:rsidRPr="00E80B1D">
        <w:rPr>
          <w:rFonts w:ascii="Calibri" w:hAnsi="Calibri"/>
          <w:sz w:val="22"/>
          <w:szCs w:val="22"/>
        </w:rPr>
        <w:t xml:space="preserve"> ¿El proyecto está haciendo un progreso satisfactorio hacia el impacto previsto?</w:t>
      </w:r>
      <w:bookmarkEnd w:id="41"/>
      <w:r w:rsidRPr="00E80B1D">
        <w:rPr>
          <w:rFonts w:ascii="Calibri" w:hAnsi="Calibri"/>
          <w:sz w:val="22"/>
          <w:szCs w:val="22"/>
        </w:rPr>
        <w:t xml:space="preserve"> ¿Cómo han evolucionado los principales indicadores?</w:t>
      </w:r>
      <w:bookmarkStart w:id="43" w:name="_Toc263774595"/>
    </w:p>
    <w:p w:rsidR="00F25334" w:rsidRPr="00E80B1D" w:rsidRDefault="00F25334" w:rsidP="00C72CAE">
      <w:pPr>
        <w:numPr>
          <w:ilvl w:val="0"/>
          <w:numId w:val="30"/>
          <w:numberingChange w:id="44" w:author="Guillermo Caille" w:date="2012-11-28T17:25:00Z" w:original=""/>
        </w:numPr>
        <w:tabs>
          <w:tab w:val="clear" w:pos="1080"/>
          <w:tab w:val="num" w:pos="480"/>
        </w:tabs>
        <w:ind w:left="480" w:hanging="240"/>
        <w:rPr>
          <w:rFonts w:ascii="Calibri" w:hAnsi="Calibri"/>
          <w:sz w:val="22"/>
          <w:szCs w:val="22"/>
        </w:rPr>
      </w:pPr>
      <w:r w:rsidRPr="00E80B1D">
        <w:rPr>
          <w:rFonts w:ascii="Calibri" w:hAnsi="Calibri"/>
          <w:b/>
          <w:bCs/>
          <w:sz w:val="22"/>
          <w:szCs w:val="22"/>
        </w:rPr>
        <w:t>Indicadores:</w:t>
      </w:r>
      <w:r w:rsidRPr="00E80B1D">
        <w:rPr>
          <w:rFonts w:ascii="Calibri" w:hAnsi="Calibri"/>
          <w:sz w:val="22"/>
          <w:szCs w:val="22"/>
        </w:rPr>
        <w:t xml:space="preserve"> ¿Los indicadores identificados son válidos o deben ser modificados? ¿Qué comentarios o sugerencias pueden hacerse para su modificación, en caso que aplique? ¿Los indicadores reflejan el conjunto completo de los objetivos del proyecto? ¿Se han tomado medidas de línea base a nivel de las áreas donde se desarrollan experiencias demostrativas? Si no, ¿cómo se puede establecer para mejorar la mensurabilidad del impacto del proyecto?</w:t>
      </w:r>
      <w:bookmarkEnd w:id="43"/>
      <w:r w:rsidRPr="00E80B1D">
        <w:rPr>
          <w:rFonts w:ascii="Calibri" w:hAnsi="Calibri"/>
          <w:sz w:val="22"/>
          <w:szCs w:val="22"/>
        </w:rPr>
        <w:t xml:space="preserve"> </w:t>
      </w:r>
      <w:bookmarkStart w:id="45" w:name="_Toc263774596"/>
    </w:p>
    <w:p w:rsidR="00F25334" w:rsidRPr="00E80B1D" w:rsidRDefault="00F25334" w:rsidP="00C72CAE">
      <w:pPr>
        <w:numPr>
          <w:ilvl w:val="0"/>
          <w:numId w:val="30"/>
          <w:numberingChange w:id="46" w:author="Guillermo Caille" w:date="2012-11-28T17:25:00Z" w:original=""/>
        </w:numPr>
        <w:tabs>
          <w:tab w:val="clear" w:pos="1080"/>
          <w:tab w:val="num" w:pos="480"/>
        </w:tabs>
        <w:ind w:left="480" w:hanging="240"/>
        <w:rPr>
          <w:rFonts w:ascii="Calibri" w:hAnsi="Calibri"/>
          <w:sz w:val="22"/>
          <w:szCs w:val="22"/>
        </w:rPr>
      </w:pPr>
      <w:r w:rsidRPr="00E80B1D">
        <w:rPr>
          <w:rFonts w:ascii="Calibri" w:hAnsi="Calibri"/>
          <w:b/>
          <w:sz w:val="22"/>
          <w:szCs w:val="22"/>
        </w:rPr>
        <w:t>Implementación y ejecución:</w:t>
      </w:r>
      <w:r w:rsidRPr="00E80B1D">
        <w:rPr>
          <w:rFonts w:ascii="Calibri" w:hAnsi="Calibri"/>
          <w:sz w:val="22"/>
          <w:szCs w:val="22"/>
        </w:rPr>
        <w:t xml:space="preserve"> ¿Están operando de manera eficiente y efectiva las modalidades de implementación y ejecución del proyecto? ¿Existe una división clara de roles y responsabilidades entre todos los actores del proyecto? ¿Hay una comunicación efectiva entre todos los grupos participantes? ¿Cuáles son las fortalezas y debilidades? ¿Cómo pueden mejorar las modalidades de implementación y ejecución? ¿Han sido los costos de administración razonables? ¿Cómo se desarrolló la entrega de los aportes de cofinanciamiento (respecto del cronograma de entrega, montos, tasa de cambio?, etc. Especial énfasis debe ser dado a este último tema si corresponde.</w:t>
      </w:r>
      <w:bookmarkStart w:id="47" w:name="_Toc263774597"/>
      <w:bookmarkEnd w:id="45"/>
    </w:p>
    <w:p w:rsidR="00F25334" w:rsidRPr="00E80B1D" w:rsidRDefault="00F25334" w:rsidP="00C72CAE">
      <w:pPr>
        <w:numPr>
          <w:ilvl w:val="0"/>
          <w:numId w:val="30"/>
          <w:numberingChange w:id="48" w:author="Guillermo Caille" w:date="2012-11-28T17:25:00Z" w:original=""/>
        </w:numPr>
        <w:tabs>
          <w:tab w:val="clear" w:pos="1080"/>
          <w:tab w:val="num" w:pos="480"/>
        </w:tabs>
        <w:ind w:left="480" w:hanging="240"/>
        <w:rPr>
          <w:rFonts w:ascii="Calibri" w:hAnsi="Calibri"/>
          <w:sz w:val="22"/>
          <w:szCs w:val="22"/>
        </w:rPr>
      </w:pPr>
      <w:r w:rsidRPr="00E80B1D">
        <w:rPr>
          <w:rFonts w:ascii="Calibri" w:hAnsi="Calibri"/>
          <w:b/>
          <w:bCs/>
          <w:sz w:val="22"/>
          <w:szCs w:val="22"/>
        </w:rPr>
        <w:t>Correcciones:</w:t>
      </w:r>
      <w:r w:rsidRPr="00E80B1D">
        <w:rPr>
          <w:rFonts w:ascii="Calibri" w:hAnsi="Calibri"/>
          <w:sz w:val="22"/>
          <w:szCs w:val="22"/>
        </w:rPr>
        <w:t xml:space="preserve"> Mientras que el proyecto entra en su fase final, ¿qué clase de correcciones/ajustes se deben hacer para mejorar el impacto en línea con los objetivos originalmente establecidos?</w:t>
      </w:r>
      <w:bookmarkEnd w:id="47"/>
    </w:p>
    <w:p w:rsidR="00F25334" w:rsidRPr="00E80B1D" w:rsidRDefault="00F25334" w:rsidP="00C72CAE">
      <w:pPr>
        <w:numPr>
          <w:ilvl w:val="0"/>
          <w:numId w:val="30"/>
          <w:numberingChange w:id="49" w:author="Guillermo Caille" w:date="2012-11-28T17:25:00Z" w:original=""/>
        </w:numPr>
        <w:tabs>
          <w:tab w:val="clear" w:pos="1080"/>
          <w:tab w:val="num" w:pos="480"/>
        </w:tabs>
        <w:ind w:left="480" w:hanging="240"/>
        <w:rPr>
          <w:rFonts w:ascii="Calibri" w:hAnsi="Calibri"/>
          <w:sz w:val="22"/>
          <w:szCs w:val="22"/>
        </w:rPr>
      </w:pPr>
      <w:bookmarkStart w:id="50" w:name="_Toc263774598"/>
      <w:r w:rsidRPr="00E80B1D">
        <w:rPr>
          <w:rFonts w:ascii="Calibri" w:hAnsi="Calibri"/>
          <w:b/>
          <w:bCs/>
          <w:sz w:val="22"/>
          <w:szCs w:val="22"/>
        </w:rPr>
        <w:t>Lecciones aprendidas:</w:t>
      </w:r>
      <w:r w:rsidRPr="00E80B1D">
        <w:rPr>
          <w:rFonts w:ascii="Calibri" w:hAnsi="Calibri"/>
          <w:sz w:val="22"/>
          <w:szCs w:val="22"/>
        </w:rPr>
        <w:t xml:space="preserve"> Por ejemplo, ¿cómo se pudo alcanzar de forma más eficiente y efectiva los impactos/resultados? ¿Qué particularmente ha funcionado bien y puede ser considerado como “mejor práctica”? ¿Qué no se debería haber hecho porque tuvo un impacto pequeño o negativo sobre el objetivo general?</w:t>
      </w:r>
      <w:bookmarkEnd w:id="50"/>
    </w:p>
    <w:p w:rsidR="00F25334" w:rsidRPr="002840A3" w:rsidRDefault="00F25334" w:rsidP="00F1429C">
      <w:pPr>
        <w:rPr>
          <w:rFonts w:ascii="Calibri" w:hAnsi="Calibri"/>
          <w:sz w:val="22"/>
          <w:szCs w:val="22"/>
        </w:rPr>
      </w:pPr>
      <w:bookmarkStart w:id="51" w:name="_Toc263774599"/>
      <w:r w:rsidRPr="00E80B1D">
        <w:rPr>
          <w:rFonts w:ascii="Calibri" w:hAnsi="Calibri"/>
          <w:sz w:val="22"/>
          <w:szCs w:val="22"/>
        </w:rPr>
        <w:t xml:space="preserve">La </w:t>
      </w:r>
      <w:r>
        <w:rPr>
          <w:rFonts w:ascii="Calibri" w:hAnsi="Calibri"/>
          <w:sz w:val="22"/>
          <w:szCs w:val="22"/>
        </w:rPr>
        <w:t xml:space="preserve">revisión </w:t>
      </w:r>
      <w:r w:rsidRPr="00E80B1D">
        <w:rPr>
          <w:rFonts w:ascii="Calibri" w:hAnsi="Calibri"/>
          <w:sz w:val="22"/>
          <w:szCs w:val="22"/>
        </w:rPr>
        <w:t xml:space="preserve">debe examinar y evaluar apropiadamente las perspectivas de varias partes </w:t>
      </w:r>
      <w:r w:rsidRPr="002840A3">
        <w:rPr>
          <w:rFonts w:ascii="Calibri" w:hAnsi="Calibri"/>
          <w:sz w:val="22"/>
          <w:szCs w:val="22"/>
        </w:rPr>
        <w:t>interesadas</w:t>
      </w:r>
      <w:bookmarkEnd w:id="51"/>
      <w:r w:rsidRPr="002840A3">
        <w:rPr>
          <w:rFonts w:ascii="Calibri" w:hAnsi="Calibri"/>
          <w:sz w:val="22"/>
          <w:szCs w:val="22"/>
        </w:rPr>
        <w:t xml:space="preserve">. En la mayoría de los casos, una </w:t>
      </w:r>
      <w:r>
        <w:rPr>
          <w:rFonts w:ascii="Calibri" w:hAnsi="Calibri"/>
          <w:sz w:val="22"/>
          <w:szCs w:val="22"/>
        </w:rPr>
        <w:t xml:space="preserve">revisión </w:t>
      </w:r>
      <w:r w:rsidRPr="002840A3">
        <w:rPr>
          <w:rFonts w:ascii="Calibri" w:hAnsi="Calibri"/>
          <w:sz w:val="22"/>
          <w:szCs w:val="22"/>
        </w:rPr>
        <w:t xml:space="preserve">de medio término incluye visitas al campo para constatar el progreso en el logro de los objetivos y productos del proyecto y entrevistas a las partes interesadas que sean clave a nivel nacional y local, donde corresponda. </w:t>
      </w:r>
    </w:p>
    <w:p w:rsidR="00F25334" w:rsidRPr="002840A3" w:rsidRDefault="00F25334" w:rsidP="00F1429C">
      <w:pPr>
        <w:rPr>
          <w:rFonts w:ascii="Calibri" w:hAnsi="Calibri"/>
          <w:sz w:val="22"/>
          <w:szCs w:val="22"/>
        </w:rPr>
      </w:pPr>
      <w:r w:rsidRPr="002840A3">
        <w:rPr>
          <w:rFonts w:ascii="Calibri" w:hAnsi="Calibri"/>
          <w:sz w:val="22"/>
          <w:szCs w:val="22"/>
          <w:lang w:val="es-UY"/>
        </w:rPr>
        <w:t xml:space="preserve">En el </w:t>
      </w:r>
      <w:r w:rsidRPr="002840A3">
        <w:rPr>
          <w:rFonts w:ascii="Calibri" w:hAnsi="Calibri"/>
          <w:b/>
          <w:sz w:val="22"/>
          <w:szCs w:val="22"/>
          <w:lang w:val="es-UY"/>
        </w:rPr>
        <w:t>Anexo 4</w:t>
      </w:r>
      <w:r w:rsidRPr="002840A3">
        <w:rPr>
          <w:rFonts w:ascii="Calibri" w:hAnsi="Calibri"/>
          <w:sz w:val="22"/>
          <w:szCs w:val="22"/>
          <w:lang w:val="es-UY"/>
        </w:rPr>
        <w:t xml:space="preserve"> se incluye un listado preliminar de los principales actores a involucrar en la</w:t>
      </w:r>
      <w:r>
        <w:rPr>
          <w:rFonts w:ascii="Calibri" w:hAnsi="Calibri"/>
          <w:sz w:val="22"/>
          <w:szCs w:val="22"/>
          <w:lang w:val="es-UY"/>
        </w:rPr>
        <w:t xml:space="preserve"> revisión</w:t>
      </w:r>
      <w:r w:rsidRPr="002840A3">
        <w:rPr>
          <w:rFonts w:ascii="Calibri" w:hAnsi="Calibri"/>
          <w:sz w:val="22"/>
          <w:szCs w:val="22"/>
          <w:lang w:val="es-UY"/>
        </w:rPr>
        <w:t>.</w:t>
      </w:r>
    </w:p>
    <w:p w:rsidR="00F25334" w:rsidRDefault="00F25334" w:rsidP="00E80B1D">
      <w:pPr>
        <w:rPr>
          <w:rFonts w:ascii="Calibri" w:hAnsi="Calibri"/>
          <w:sz w:val="22"/>
          <w:szCs w:val="22"/>
        </w:rPr>
      </w:pPr>
      <w:r w:rsidRPr="002840A3">
        <w:rPr>
          <w:rFonts w:ascii="Calibri" w:hAnsi="Calibri"/>
          <w:sz w:val="22"/>
          <w:szCs w:val="22"/>
        </w:rPr>
        <w:t xml:space="preserve">También analiza el uso de recursos FMAM y de cofinanciamiento. Se debe incluir datos financieros y en particular información sobre la necesidad de cofinanciamiento que deben cubrirse. El/la evaluador/a debe comparar los montos cofinanciados planificados con los materializados. La tabla de cofinanciamiento del </w:t>
      </w:r>
      <w:r w:rsidRPr="002840A3">
        <w:rPr>
          <w:rFonts w:ascii="Calibri" w:hAnsi="Calibri"/>
          <w:b/>
          <w:sz w:val="22"/>
          <w:szCs w:val="22"/>
        </w:rPr>
        <w:t>Anexo 6</w:t>
      </w:r>
      <w:r w:rsidRPr="002840A3">
        <w:rPr>
          <w:rFonts w:ascii="Calibri" w:hAnsi="Calibri"/>
          <w:sz w:val="22"/>
          <w:szCs w:val="22"/>
        </w:rPr>
        <w:t xml:space="preserve"> debe completarse e incluirse en el informe de</w:t>
      </w:r>
      <w:r>
        <w:rPr>
          <w:rFonts w:ascii="Calibri" w:hAnsi="Calibri"/>
          <w:sz w:val="22"/>
          <w:szCs w:val="22"/>
        </w:rPr>
        <w:t xml:space="preserve"> la revisión</w:t>
      </w:r>
      <w:r w:rsidRPr="002840A3">
        <w:rPr>
          <w:rFonts w:ascii="Calibri" w:hAnsi="Calibri"/>
          <w:sz w:val="22"/>
          <w:szCs w:val="22"/>
        </w:rPr>
        <w:t>.</w:t>
      </w:r>
      <w:bookmarkStart w:id="52" w:name="_Toc263774600"/>
    </w:p>
    <w:p w:rsidR="00F25334" w:rsidRPr="00E80B1D" w:rsidRDefault="00F25334" w:rsidP="00E80B1D">
      <w:pPr>
        <w:rPr>
          <w:rFonts w:ascii="Calibri" w:hAnsi="Calibri"/>
          <w:sz w:val="22"/>
          <w:szCs w:val="22"/>
        </w:rPr>
      </w:pPr>
      <w:r w:rsidRPr="00E80B1D">
        <w:rPr>
          <w:rFonts w:ascii="Calibri" w:hAnsi="Calibri"/>
          <w:sz w:val="22"/>
          <w:szCs w:val="22"/>
          <w:u w:val="single"/>
        </w:rPr>
        <w:t>Evaluación del progreso hacia el logro de los resultados del proyecto</w:t>
      </w:r>
      <w:bookmarkEnd w:id="52"/>
      <w:r w:rsidRPr="00E80B1D">
        <w:rPr>
          <w:rFonts w:ascii="Calibri" w:hAnsi="Calibri"/>
          <w:iCs/>
          <w:sz w:val="22"/>
          <w:szCs w:val="22"/>
          <w:u w:val="single"/>
        </w:rPr>
        <w:t>:</w:t>
      </w:r>
      <w:r w:rsidRPr="00E80B1D">
        <w:rPr>
          <w:rFonts w:ascii="Calibri" w:hAnsi="Calibri"/>
          <w:iCs/>
          <w:sz w:val="22"/>
          <w:szCs w:val="22"/>
        </w:rPr>
        <w:t xml:space="preserve"> </w:t>
      </w:r>
    </w:p>
    <w:p w:rsidR="00F25334" w:rsidRDefault="00F25334" w:rsidP="00E80B1D">
      <w:pPr>
        <w:rPr>
          <w:rFonts w:ascii="Calibri" w:hAnsi="Calibri"/>
          <w:sz w:val="22"/>
          <w:szCs w:val="22"/>
        </w:rPr>
      </w:pPr>
      <w:bookmarkStart w:id="53" w:name="_Toc263774601"/>
      <w:r w:rsidRPr="00E80B1D">
        <w:rPr>
          <w:rFonts w:ascii="Calibri" w:hAnsi="Calibri"/>
          <w:sz w:val="22"/>
          <w:szCs w:val="22"/>
        </w:rPr>
        <w:t xml:space="preserve">Si el proyecto no estableció una línea de base (condiciones iníciales), el evaluador en conjunto con el equipo de proyecto debe calcular las condiciones iniciales (línea de base) para que los logros y resultados puedan ser identificados apropiadamente. </w:t>
      </w:r>
    </w:p>
    <w:p w:rsidR="00F25334" w:rsidRPr="00E80B1D" w:rsidRDefault="00F25334" w:rsidP="00E80B1D">
      <w:pPr>
        <w:rPr>
          <w:rFonts w:ascii="Calibri" w:hAnsi="Calibri"/>
          <w:sz w:val="22"/>
          <w:szCs w:val="22"/>
        </w:rPr>
      </w:pPr>
      <w:r w:rsidRPr="00E80B1D">
        <w:rPr>
          <w:rFonts w:ascii="Calibri" w:hAnsi="Calibri"/>
          <w:sz w:val="22"/>
          <w:szCs w:val="22"/>
        </w:rPr>
        <w:t xml:space="preserve">Como en la mayoría de los proyectos FMAM se puede esperar el logro de los resultados antes del cierre del proyecto, la evaluación del progreso hacia el logro de los resultados debe ser una prioridad. </w:t>
      </w:r>
    </w:p>
    <w:p w:rsidR="00F25334" w:rsidRPr="00E80B1D" w:rsidRDefault="00F25334" w:rsidP="00E80B1D">
      <w:pPr>
        <w:rPr>
          <w:rFonts w:ascii="Calibri" w:hAnsi="Calibri"/>
          <w:sz w:val="22"/>
          <w:szCs w:val="22"/>
        </w:rPr>
      </w:pPr>
      <w:r w:rsidRPr="00E80B1D">
        <w:rPr>
          <w:rFonts w:ascii="Calibri" w:hAnsi="Calibri"/>
          <w:sz w:val="22"/>
          <w:szCs w:val="22"/>
        </w:rPr>
        <w:t xml:space="preserve">Los resultados son el efecto, a corto o mediano plazo, probable o alcanzado de los productos de una intervención. Ejemplos de resultados pueden incluir, entre otros, el fortalecimiento de capacidades institucionales, un aumento en los niveles de conciencia pública (cuando </w:t>
      </w:r>
      <w:r w:rsidRPr="00E80B1D">
        <w:rPr>
          <w:rFonts w:ascii="Calibri" w:hAnsi="Calibri"/>
          <w:sz w:val="22"/>
          <w:szCs w:val="22"/>
        </w:rPr>
        <w:lastRenderedPageBreak/>
        <w:t xml:space="preserve">conduzca cambios de comportamiento), y transformación de marcos de políticas y mercados. </w:t>
      </w:r>
    </w:p>
    <w:p w:rsidR="00F25334" w:rsidRPr="00E80B1D" w:rsidRDefault="00F25334" w:rsidP="00E80B1D">
      <w:pPr>
        <w:rPr>
          <w:rFonts w:ascii="Calibri" w:hAnsi="Calibri"/>
          <w:sz w:val="22"/>
          <w:szCs w:val="22"/>
        </w:rPr>
      </w:pPr>
      <w:r w:rsidRPr="00E80B1D">
        <w:rPr>
          <w:rFonts w:ascii="Calibri" w:hAnsi="Calibri"/>
          <w:sz w:val="22"/>
          <w:szCs w:val="22"/>
        </w:rPr>
        <w:t xml:space="preserve">Como parte de la </w:t>
      </w:r>
      <w:r>
        <w:rPr>
          <w:rFonts w:ascii="Calibri" w:hAnsi="Calibri"/>
          <w:sz w:val="22"/>
          <w:szCs w:val="22"/>
        </w:rPr>
        <w:t xml:space="preserve">revisión </w:t>
      </w:r>
      <w:r w:rsidRPr="00E80B1D">
        <w:rPr>
          <w:rFonts w:ascii="Calibri" w:hAnsi="Calibri"/>
          <w:sz w:val="22"/>
          <w:szCs w:val="22"/>
        </w:rPr>
        <w:t xml:space="preserve">el </w:t>
      </w:r>
      <w:r>
        <w:rPr>
          <w:rFonts w:ascii="Calibri" w:hAnsi="Calibri"/>
          <w:sz w:val="22"/>
          <w:szCs w:val="22"/>
        </w:rPr>
        <w:t>consultor</w:t>
      </w:r>
      <w:r w:rsidRPr="00E80B1D">
        <w:rPr>
          <w:rFonts w:ascii="Calibri" w:hAnsi="Calibri"/>
          <w:sz w:val="22"/>
          <w:szCs w:val="22"/>
        </w:rPr>
        <w:t xml:space="preserve"> tendrá que cuantificar los resultados del proyecto utilizando indicadores y Herramientas de Seguimiento (Tracking Tools) relevantes</w:t>
      </w:r>
      <w:bookmarkEnd w:id="53"/>
      <w:r w:rsidRPr="00E80B1D">
        <w:rPr>
          <w:rStyle w:val="Refdenotaalpie"/>
          <w:rFonts w:ascii="Calibri" w:hAnsi="Calibri"/>
          <w:sz w:val="22"/>
          <w:szCs w:val="22"/>
        </w:rPr>
        <w:footnoteReference w:id="1"/>
      </w:r>
      <w:r w:rsidRPr="00E80B1D">
        <w:rPr>
          <w:rFonts w:ascii="Calibri" w:hAnsi="Calibri"/>
          <w:sz w:val="22"/>
          <w:szCs w:val="22"/>
        </w:rPr>
        <w:t>.</w:t>
      </w:r>
    </w:p>
    <w:p w:rsidR="00F25334" w:rsidRPr="00E80B1D" w:rsidRDefault="00F25334" w:rsidP="00E80B1D">
      <w:pPr>
        <w:rPr>
          <w:rFonts w:ascii="Calibri" w:hAnsi="Calibri"/>
          <w:sz w:val="22"/>
          <w:szCs w:val="22"/>
        </w:rPr>
      </w:pPr>
      <w:bookmarkStart w:id="54" w:name="_Toc263774602"/>
      <w:r w:rsidRPr="00E80B1D">
        <w:rPr>
          <w:rFonts w:ascii="Calibri" w:hAnsi="Calibri"/>
          <w:sz w:val="22"/>
          <w:szCs w:val="22"/>
        </w:rPr>
        <w:t>Para determinar el nivel de logros de los resultados actuales del proyecto y constituir una base de reflexión para una mejor orientación de ciertos aspectos del proyecto, los siguientes tres criterios deberán ser evaluados:</w:t>
      </w:r>
      <w:bookmarkEnd w:id="54"/>
    </w:p>
    <w:p w:rsidR="00F25334" w:rsidRPr="00E80B1D" w:rsidRDefault="00F25334" w:rsidP="00C72CAE">
      <w:pPr>
        <w:numPr>
          <w:ilvl w:val="0"/>
          <w:numId w:val="2"/>
          <w:numberingChange w:id="55" w:author="Guillermo Caille" w:date="2012-11-28T17:25:00Z" w:original=""/>
        </w:numPr>
        <w:tabs>
          <w:tab w:val="clear" w:pos="720"/>
          <w:tab w:val="num" w:pos="480"/>
        </w:tabs>
        <w:ind w:left="480" w:hanging="240"/>
        <w:rPr>
          <w:rFonts w:ascii="Calibri" w:hAnsi="Calibri"/>
          <w:sz w:val="22"/>
          <w:szCs w:val="22"/>
        </w:rPr>
      </w:pPr>
      <w:bookmarkStart w:id="56" w:name="_Toc263774603"/>
      <w:r w:rsidRPr="00E80B1D">
        <w:rPr>
          <w:rFonts w:ascii="Calibri" w:hAnsi="Calibri"/>
          <w:b/>
          <w:bCs/>
          <w:sz w:val="22"/>
          <w:szCs w:val="22"/>
        </w:rPr>
        <w:t>Relevancia:</w:t>
      </w:r>
      <w:r w:rsidRPr="00E80B1D">
        <w:rPr>
          <w:rFonts w:ascii="Calibri" w:hAnsi="Calibri"/>
          <w:sz w:val="22"/>
          <w:szCs w:val="22"/>
        </w:rPr>
        <w:t xml:space="preserve"> ¿Son los resultados del proyecto consistentes con las áreas focales/estrategias del programa operacional y prioridades de país?  Los evaluadores deben medir también la medida en la cual los resultados especificados en el documento del proyecto son realmente resultados y no productos o insumos.</w:t>
      </w:r>
      <w:bookmarkEnd w:id="56"/>
      <w:r w:rsidRPr="00E80B1D">
        <w:rPr>
          <w:rFonts w:ascii="Calibri" w:hAnsi="Calibri"/>
          <w:sz w:val="22"/>
          <w:szCs w:val="22"/>
        </w:rPr>
        <w:t xml:space="preserve">  </w:t>
      </w:r>
    </w:p>
    <w:p w:rsidR="00F25334" w:rsidRPr="00E80B1D" w:rsidRDefault="00F25334" w:rsidP="00C72CAE">
      <w:pPr>
        <w:numPr>
          <w:ilvl w:val="0"/>
          <w:numId w:val="2"/>
          <w:numberingChange w:id="57" w:author="Guillermo Caille" w:date="2012-11-28T17:25:00Z" w:original=""/>
        </w:numPr>
        <w:tabs>
          <w:tab w:val="clear" w:pos="720"/>
          <w:tab w:val="num" w:pos="480"/>
        </w:tabs>
        <w:ind w:left="480" w:hanging="240"/>
        <w:rPr>
          <w:rFonts w:ascii="Calibri" w:hAnsi="Calibri"/>
          <w:sz w:val="22"/>
          <w:szCs w:val="22"/>
        </w:rPr>
      </w:pPr>
      <w:bookmarkStart w:id="58" w:name="_Toc263774604"/>
      <w:r w:rsidRPr="00E80B1D">
        <w:rPr>
          <w:rFonts w:ascii="Calibri" w:hAnsi="Calibri"/>
          <w:b/>
          <w:bCs/>
          <w:sz w:val="22"/>
          <w:szCs w:val="22"/>
        </w:rPr>
        <w:t>Efectividad:</w:t>
      </w:r>
      <w:r w:rsidRPr="00E80B1D">
        <w:rPr>
          <w:rFonts w:ascii="Calibri" w:hAnsi="Calibri"/>
          <w:sz w:val="22"/>
          <w:szCs w:val="22"/>
        </w:rPr>
        <w:t xml:space="preserve"> En cuanto a la probabilidad de lograr los objetivos planteados. ¿Son los resultados del proyecto a medio término proporcionales a los resultados esperados (como están descritos en el documento de proyecto) y a los problemas que el proyecto pretendía abordar?  En caso de que los resultados originales o modificados sean solo productos/insumos, entonces los evaluadores deberán medir si hubo algún avance hacia el logro del resultado real del proyecto, y si lo hubo, entonces, si los mismos son proporcionales con las expectativas realistas de estos proyectos.</w:t>
      </w:r>
      <w:bookmarkEnd w:id="58"/>
      <w:r w:rsidRPr="00E80B1D">
        <w:rPr>
          <w:rFonts w:ascii="Calibri" w:hAnsi="Calibri"/>
          <w:sz w:val="22"/>
          <w:szCs w:val="22"/>
        </w:rPr>
        <w:t xml:space="preserve">   </w:t>
      </w:r>
    </w:p>
    <w:p w:rsidR="00F25334" w:rsidRPr="00E80B1D" w:rsidRDefault="00F25334" w:rsidP="00C72CAE">
      <w:pPr>
        <w:numPr>
          <w:ilvl w:val="0"/>
          <w:numId w:val="2"/>
          <w:numberingChange w:id="59" w:author="Guillermo Caille" w:date="2012-11-28T17:25:00Z" w:original=""/>
        </w:numPr>
        <w:tabs>
          <w:tab w:val="clear" w:pos="720"/>
          <w:tab w:val="num" w:pos="480"/>
        </w:tabs>
        <w:ind w:left="480" w:hanging="240"/>
        <w:rPr>
          <w:rFonts w:ascii="Calibri" w:hAnsi="Calibri"/>
          <w:sz w:val="22"/>
          <w:szCs w:val="22"/>
        </w:rPr>
      </w:pPr>
      <w:bookmarkStart w:id="60" w:name="_Toc263774605"/>
      <w:r w:rsidRPr="00E80B1D">
        <w:rPr>
          <w:rFonts w:ascii="Calibri" w:hAnsi="Calibri"/>
          <w:b/>
          <w:bCs/>
          <w:sz w:val="22"/>
          <w:szCs w:val="22"/>
        </w:rPr>
        <w:t>Eficiencia:</w:t>
      </w:r>
      <w:r w:rsidRPr="00E80B1D">
        <w:rPr>
          <w:rFonts w:ascii="Calibri" w:hAnsi="Calibri"/>
          <w:sz w:val="22"/>
          <w:szCs w:val="22"/>
        </w:rPr>
        <w:t xml:space="preserve"> En cuanto a la medida en la cual los resultados están siendo alcanzados con los recursos más económicos posibles (también llamado efectividad de costos o eficacia).  ¿Está siendo el proyecto costo efectivo?  ¿Está siendo el proyecto la opción de menor costo? ¿La implementación del proyecto está retrasada, y si lo está, afecta esto la efectividad de costo?  Cuando sea posible, el evaluador debe comparar también la relación costo-tiempo vs. resultados del proyecto con otros proyectos similares.</w:t>
      </w:r>
      <w:bookmarkEnd w:id="60"/>
      <w:r w:rsidRPr="00E80B1D">
        <w:rPr>
          <w:rFonts w:ascii="Calibri" w:hAnsi="Calibri"/>
          <w:sz w:val="22"/>
          <w:szCs w:val="22"/>
        </w:rPr>
        <w:t xml:space="preserve">  </w:t>
      </w:r>
    </w:p>
    <w:p w:rsidR="00F25334" w:rsidRDefault="00F25334" w:rsidP="00E80B1D">
      <w:pPr>
        <w:rPr>
          <w:rFonts w:ascii="Calibri" w:hAnsi="Calibri"/>
          <w:sz w:val="22"/>
          <w:szCs w:val="22"/>
        </w:rPr>
      </w:pPr>
      <w:bookmarkStart w:id="61" w:name="_Toc263774606"/>
      <w:r w:rsidRPr="00E80B1D">
        <w:rPr>
          <w:rFonts w:ascii="Calibri" w:hAnsi="Calibri"/>
          <w:sz w:val="22"/>
          <w:szCs w:val="22"/>
        </w:rPr>
        <w:t xml:space="preserve">La evaluación de relevancia, efectividad y eficiencia debe ser tan objetiva como sea posible e incluir evidencia empírica suficiente y convincente. </w:t>
      </w:r>
    </w:p>
    <w:p w:rsidR="00F25334" w:rsidRPr="00E80B1D" w:rsidRDefault="00F25334" w:rsidP="00E80B1D">
      <w:pPr>
        <w:rPr>
          <w:rFonts w:ascii="Calibri" w:hAnsi="Calibri"/>
          <w:sz w:val="22"/>
          <w:szCs w:val="22"/>
        </w:rPr>
      </w:pPr>
      <w:r w:rsidRPr="00E80B1D">
        <w:rPr>
          <w:rFonts w:ascii="Calibri" w:hAnsi="Calibri"/>
          <w:sz w:val="22"/>
          <w:szCs w:val="22"/>
        </w:rPr>
        <w:t>Idealmente el sistema de monitoreo del proyecto debe entregar información cuantificable que conduzca a una evaluación robusta de la efectividad y eficiencia del proyecto.</w:t>
      </w:r>
      <w:bookmarkStart w:id="62" w:name="_Toc263774607"/>
      <w:bookmarkEnd w:id="61"/>
    </w:p>
    <w:p w:rsidR="00F25334" w:rsidRPr="00E80B1D" w:rsidRDefault="00F25334" w:rsidP="000F3722">
      <w:pPr>
        <w:rPr>
          <w:rFonts w:ascii="Calibri" w:hAnsi="Calibri"/>
          <w:sz w:val="22"/>
          <w:szCs w:val="22"/>
        </w:rPr>
      </w:pPr>
      <w:r w:rsidRPr="00E80B1D">
        <w:rPr>
          <w:rFonts w:ascii="Calibri" w:hAnsi="Calibri"/>
          <w:sz w:val="22"/>
          <w:szCs w:val="22"/>
        </w:rPr>
        <w:t xml:space="preserve">Además de un análisis descriptivo, la </w:t>
      </w:r>
      <w:r>
        <w:rPr>
          <w:rFonts w:ascii="Calibri" w:hAnsi="Calibri"/>
          <w:sz w:val="22"/>
          <w:szCs w:val="22"/>
        </w:rPr>
        <w:t xml:space="preserve">revisión </w:t>
      </w:r>
      <w:r w:rsidRPr="00E80B1D">
        <w:rPr>
          <w:rFonts w:ascii="Calibri" w:hAnsi="Calibri"/>
          <w:sz w:val="22"/>
          <w:szCs w:val="22"/>
        </w:rPr>
        <w:t>debe calificar al proyecto utilizando las siguientes categorías:</w:t>
      </w:r>
      <w:bookmarkEnd w:id="62"/>
      <w:r w:rsidRPr="00E80B1D">
        <w:rPr>
          <w:rFonts w:ascii="Calibri" w:hAnsi="Calibri"/>
          <w:sz w:val="22"/>
          <w:szCs w:val="22"/>
        </w:rPr>
        <w:t xml:space="preserve"> </w:t>
      </w:r>
    </w:p>
    <w:p w:rsidR="00F25334" w:rsidRPr="00E80B1D" w:rsidRDefault="00F25334" w:rsidP="00C72CAE">
      <w:pPr>
        <w:numPr>
          <w:ilvl w:val="0"/>
          <w:numId w:val="26"/>
          <w:numberingChange w:id="63" w:author="Guillermo Caille" w:date="2012-11-28T17:25:00Z" w:original=""/>
        </w:numPr>
        <w:tabs>
          <w:tab w:val="clear" w:pos="720"/>
          <w:tab w:val="num" w:pos="480"/>
        </w:tabs>
        <w:ind w:left="480" w:hanging="240"/>
        <w:rPr>
          <w:rFonts w:ascii="Calibri" w:hAnsi="Calibri"/>
          <w:b/>
          <w:bCs/>
          <w:sz w:val="22"/>
          <w:szCs w:val="22"/>
        </w:rPr>
      </w:pPr>
      <w:bookmarkStart w:id="64" w:name="_Toc263774608"/>
      <w:r w:rsidRPr="00E80B1D">
        <w:rPr>
          <w:rFonts w:ascii="Calibri" w:hAnsi="Calibri"/>
          <w:b/>
          <w:bCs/>
          <w:sz w:val="22"/>
          <w:szCs w:val="22"/>
        </w:rPr>
        <w:t xml:space="preserve">Altamente Satisfactorio (AS): </w:t>
      </w:r>
      <w:r w:rsidRPr="00E80B1D">
        <w:rPr>
          <w:rFonts w:ascii="Calibri" w:hAnsi="Calibri"/>
          <w:sz w:val="22"/>
          <w:szCs w:val="22"/>
        </w:rPr>
        <w:t>El proyecto no está teniendo deficiencias en el logro de sus objetivos, en términos de relevancia, efectividad o eficiencia.</w:t>
      </w:r>
      <w:bookmarkEnd w:id="64"/>
      <w:r w:rsidRPr="00E80B1D">
        <w:rPr>
          <w:rFonts w:ascii="Calibri" w:hAnsi="Calibri"/>
          <w:b/>
          <w:bCs/>
          <w:sz w:val="22"/>
          <w:szCs w:val="22"/>
        </w:rPr>
        <w:t xml:space="preserve">    </w:t>
      </w:r>
    </w:p>
    <w:p w:rsidR="00F25334" w:rsidRPr="00E80B1D" w:rsidRDefault="00F25334" w:rsidP="00C72CAE">
      <w:pPr>
        <w:numPr>
          <w:ilvl w:val="0"/>
          <w:numId w:val="26"/>
          <w:numberingChange w:id="65" w:author="Guillermo Caille" w:date="2012-11-28T17:25:00Z" w:original=""/>
        </w:numPr>
        <w:tabs>
          <w:tab w:val="clear" w:pos="720"/>
          <w:tab w:val="num" w:pos="480"/>
        </w:tabs>
        <w:ind w:left="480" w:hanging="240"/>
        <w:rPr>
          <w:rFonts w:ascii="Calibri" w:hAnsi="Calibri"/>
          <w:sz w:val="22"/>
          <w:szCs w:val="22"/>
        </w:rPr>
      </w:pPr>
      <w:bookmarkStart w:id="66" w:name="_Toc263774609"/>
      <w:r w:rsidRPr="00E80B1D">
        <w:rPr>
          <w:rFonts w:ascii="Calibri" w:hAnsi="Calibri"/>
          <w:b/>
          <w:bCs/>
          <w:sz w:val="22"/>
          <w:szCs w:val="22"/>
        </w:rPr>
        <w:t xml:space="preserve">Satisfactorio (S): </w:t>
      </w:r>
      <w:r w:rsidRPr="00E80B1D">
        <w:rPr>
          <w:rFonts w:ascii="Calibri" w:hAnsi="Calibri"/>
          <w:sz w:val="22"/>
          <w:szCs w:val="22"/>
        </w:rPr>
        <w:t>El proyecto está teniendo deficiencias menores en el logro de sus objetivos, en términos de relevancia, efectividad o eficiencia.</w:t>
      </w:r>
      <w:bookmarkEnd w:id="66"/>
      <w:r w:rsidRPr="00E80B1D">
        <w:rPr>
          <w:rFonts w:ascii="Calibri" w:hAnsi="Calibri"/>
          <w:sz w:val="22"/>
          <w:szCs w:val="22"/>
        </w:rPr>
        <w:t xml:space="preserve">  </w:t>
      </w:r>
    </w:p>
    <w:p w:rsidR="00F25334" w:rsidRPr="00E80B1D" w:rsidRDefault="00F25334" w:rsidP="00C72CAE">
      <w:pPr>
        <w:numPr>
          <w:ilvl w:val="0"/>
          <w:numId w:val="26"/>
          <w:numberingChange w:id="67" w:author="Guillermo Caille" w:date="2012-11-28T17:25:00Z" w:original=""/>
        </w:numPr>
        <w:tabs>
          <w:tab w:val="clear" w:pos="720"/>
          <w:tab w:val="num" w:pos="480"/>
        </w:tabs>
        <w:ind w:left="480" w:hanging="240"/>
        <w:rPr>
          <w:rFonts w:ascii="Calibri" w:hAnsi="Calibri"/>
          <w:sz w:val="22"/>
          <w:szCs w:val="22"/>
        </w:rPr>
      </w:pPr>
      <w:bookmarkStart w:id="68" w:name="_Toc263774610"/>
      <w:r w:rsidRPr="00E80B1D">
        <w:rPr>
          <w:rFonts w:ascii="Calibri" w:hAnsi="Calibri"/>
          <w:b/>
          <w:bCs/>
          <w:sz w:val="22"/>
          <w:szCs w:val="22"/>
        </w:rPr>
        <w:t xml:space="preserve">Moderadamente Satisfactorio (MS): </w:t>
      </w:r>
      <w:r w:rsidRPr="00E80B1D">
        <w:rPr>
          <w:rFonts w:ascii="Calibri" w:hAnsi="Calibri"/>
          <w:sz w:val="22"/>
          <w:szCs w:val="22"/>
        </w:rPr>
        <w:t>El proyecto está teniendo deficiencias moderadas en el logro de sus objetivos, en términos de relevancia, efectividad o eficiencia.</w:t>
      </w:r>
      <w:bookmarkEnd w:id="68"/>
      <w:r w:rsidRPr="00E80B1D">
        <w:rPr>
          <w:rFonts w:ascii="Calibri" w:hAnsi="Calibri"/>
          <w:sz w:val="22"/>
          <w:szCs w:val="22"/>
        </w:rPr>
        <w:t xml:space="preserve"> </w:t>
      </w:r>
    </w:p>
    <w:p w:rsidR="00F25334" w:rsidRPr="00E80B1D" w:rsidRDefault="00F25334" w:rsidP="00C72CAE">
      <w:pPr>
        <w:numPr>
          <w:ilvl w:val="0"/>
          <w:numId w:val="26"/>
          <w:numberingChange w:id="69" w:author="Guillermo Caille" w:date="2012-11-28T17:25:00Z" w:original=""/>
        </w:numPr>
        <w:tabs>
          <w:tab w:val="clear" w:pos="720"/>
          <w:tab w:val="num" w:pos="480"/>
        </w:tabs>
        <w:ind w:left="480" w:hanging="240"/>
        <w:rPr>
          <w:rFonts w:ascii="Calibri" w:hAnsi="Calibri"/>
          <w:sz w:val="22"/>
          <w:szCs w:val="22"/>
        </w:rPr>
      </w:pPr>
      <w:bookmarkStart w:id="70" w:name="_Toc263774611"/>
      <w:r w:rsidRPr="00E80B1D">
        <w:rPr>
          <w:rFonts w:ascii="Calibri" w:hAnsi="Calibri"/>
          <w:b/>
          <w:bCs/>
          <w:sz w:val="22"/>
          <w:szCs w:val="22"/>
        </w:rPr>
        <w:t xml:space="preserve">Moderadamente Insatisfactorio (MI): </w:t>
      </w:r>
      <w:r w:rsidRPr="00E80B1D">
        <w:rPr>
          <w:rFonts w:ascii="Calibri" w:hAnsi="Calibri"/>
          <w:sz w:val="22"/>
          <w:szCs w:val="22"/>
        </w:rPr>
        <w:t>El proyecto está teniendo deficiencias significativas en el logro de sus objetivos, en términos de relevancia, efectividad y eficiencia.</w:t>
      </w:r>
      <w:bookmarkEnd w:id="70"/>
      <w:r w:rsidRPr="00E80B1D">
        <w:rPr>
          <w:rFonts w:ascii="Calibri" w:hAnsi="Calibri"/>
          <w:sz w:val="22"/>
          <w:szCs w:val="22"/>
        </w:rPr>
        <w:t xml:space="preserve">  </w:t>
      </w:r>
    </w:p>
    <w:p w:rsidR="00F25334" w:rsidRPr="00E80B1D" w:rsidRDefault="00F25334" w:rsidP="00C72CAE">
      <w:pPr>
        <w:numPr>
          <w:ilvl w:val="0"/>
          <w:numId w:val="26"/>
          <w:numberingChange w:id="71" w:author="Guillermo Caille" w:date="2012-11-28T17:25:00Z" w:original=""/>
        </w:numPr>
        <w:tabs>
          <w:tab w:val="clear" w:pos="720"/>
          <w:tab w:val="num" w:pos="480"/>
        </w:tabs>
        <w:ind w:left="480" w:hanging="240"/>
        <w:rPr>
          <w:rFonts w:ascii="Calibri" w:hAnsi="Calibri"/>
          <w:sz w:val="22"/>
          <w:szCs w:val="22"/>
        </w:rPr>
      </w:pPr>
      <w:bookmarkStart w:id="72" w:name="_Toc263774612"/>
      <w:r w:rsidRPr="00E80B1D">
        <w:rPr>
          <w:rFonts w:ascii="Calibri" w:hAnsi="Calibri"/>
          <w:b/>
          <w:bCs/>
          <w:sz w:val="22"/>
          <w:szCs w:val="22"/>
        </w:rPr>
        <w:t xml:space="preserve">Insatisfactorio (I): </w:t>
      </w:r>
      <w:r w:rsidRPr="00E80B1D">
        <w:rPr>
          <w:rFonts w:ascii="Calibri" w:hAnsi="Calibri"/>
          <w:sz w:val="22"/>
          <w:szCs w:val="22"/>
        </w:rPr>
        <w:t>El proyecto está teniendo deficiencias mayores en el logro de sus objetivos, en términos de relevancia, efectividad y eficiencia.</w:t>
      </w:r>
      <w:bookmarkEnd w:id="72"/>
      <w:r w:rsidRPr="00E80B1D">
        <w:rPr>
          <w:rFonts w:ascii="Calibri" w:hAnsi="Calibri"/>
          <w:sz w:val="22"/>
          <w:szCs w:val="22"/>
        </w:rPr>
        <w:t xml:space="preserve">    </w:t>
      </w:r>
    </w:p>
    <w:p w:rsidR="00F25334" w:rsidRPr="00E80B1D" w:rsidRDefault="00F25334" w:rsidP="00C72CAE">
      <w:pPr>
        <w:numPr>
          <w:ilvl w:val="0"/>
          <w:numId w:val="27"/>
          <w:numberingChange w:id="73" w:author="Guillermo Caille" w:date="2012-11-28T17:25:00Z" w:original=""/>
        </w:numPr>
        <w:tabs>
          <w:tab w:val="clear" w:pos="720"/>
          <w:tab w:val="num" w:pos="480"/>
        </w:tabs>
        <w:ind w:left="480" w:hanging="240"/>
        <w:rPr>
          <w:rFonts w:ascii="Calibri" w:hAnsi="Calibri"/>
          <w:b/>
          <w:bCs/>
          <w:sz w:val="22"/>
          <w:szCs w:val="22"/>
        </w:rPr>
      </w:pPr>
      <w:bookmarkStart w:id="74" w:name="_Toc263774613"/>
      <w:r w:rsidRPr="00E80B1D">
        <w:rPr>
          <w:rFonts w:ascii="Calibri" w:hAnsi="Calibri"/>
          <w:b/>
          <w:bCs/>
          <w:sz w:val="22"/>
          <w:szCs w:val="22"/>
        </w:rPr>
        <w:t xml:space="preserve">Altamente Insatisfactorio (AI): </w:t>
      </w:r>
      <w:r w:rsidRPr="00E80B1D">
        <w:rPr>
          <w:rFonts w:ascii="Calibri" w:hAnsi="Calibri"/>
          <w:bCs/>
          <w:sz w:val="22"/>
          <w:szCs w:val="22"/>
        </w:rPr>
        <w:t>El proyecto está teniendo deficiencias severas en el logro de sus objetivos, en términos de relevancia, efectividad y eficiencia.</w:t>
      </w:r>
      <w:bookmarkEnd w:id="74"/>
      <w:r w:rsidRPr="00E80B1D">
        <w:rPr>
          <w:rFonts w:ascii="Calibri" w:hAnsi="Calibri"/>
          <w:b/>
          <w:bCs/>
          <w:sz w:val="22"/>
          <w:szCs w:val="22"/>
        </w:rPr>
        <w:t xml:space="preserve">    </w:t>
      </w:r>
    </w:p>
    <w:p w:rsidR="00F25334" w:rsidRPr="000F3722" w:rsidRDefault="00F25334" w:rsidP="000F3722">
      <w:pPr>
        <w:pStyle w:val="Ttulo3"/>
        <w:rPr>
          <w:rFonts w:ascii="Calibri" w:hAnsi="Calibri"/>
          <w:b w:val="0"/>
          <w:bCs/>
          <w:i w:val="0"/>
          <w:iCs w:val="0"/>
          <w:sz w:val="22"/>
          <w:u w:val="single"/>
        </w:rPr>
      </w:pPr>
      <w:bookmarkStart w:id="75" w:name="_Toc263774614"/>
      <w:r w:rsidRPr="000F3722">
        <w:rPr>
          <w:rFonts w:ascii="Calibri" w:hAnsi="Calibri"/>
          <w:b w:val="0"/>
          <w:bCs/>
          <w:i w:val="0"/>
          <w:iCs w:val="0"/>
          <w:sz w:val="22"/>
          <w:u w:val="single"/>
        </w:rPr>
        <w:lastRenderedPageBreak/>
        <w:t>Aproximación hacia la sostenibilidad de los resultados del proyecto</w:t>
      </w:r>
      <w:bookmarkEnd w:id="75"/>
      <w:r>
        <w:rPr>
          <w:rFonts w:ascii="Calibri" w:hAnsi="Calibri"/>
          <w:b w:val="0"/>
          <w:bCs/>
          <w:i w:val="0"/>
          <w:iCs w:val="0"/>
          <w:sz w:val="22"/>
          <w:u w:val="single"/>
        </w:rPr>
        <w:t>:</w:t>
      </w:r>
    </w:p>
    <w:p w:rsidR="00F25334" w:rsidRPr="000F3722" w:rsidRDefault="00F25334" w:rsidP="000F3722">
      <w:pPr>
        <w:rPr>
          <w:rFonts w:ascii="Calibri" w:hAnsi="Calibri"/>
          <w:sz w:val="22"/>
          <w:szCs w:val="22"/>
        </w:rPr>
      </w:pPr>
      <w:bookmarkStart w:id="76" w:name="_Toc263774615"/>
      <w:r w:rsidRPr="000F3722">
        <w:rPr>
          <w:rFonts w:ascii="Calibri" w:hAnsi="Calibri"/>
          <w:sz w:val="22"/>
          <w:szCs w:val="22"/>
        </w:rPr>
        <w:t>Aunque no se pretende evaluar “probabilidad de sostenibilidad de resultados al finalizar el proyecto, y prove</w:t>
      </w:r>
      <w:r>
        <w:rPr>
          <w:rFonts w:ascii="Calibri" w:hAnsi="Calibri"/>
          <w:sz w:val="22"/>
          <w:szCs w:val="22"/>
        </w:rPr>
        <w:t>er una clasificación para esto”;</w:t>
      </w:r>
      <w:r w:rsidRPr="000F3722">
        <w:rPr>
          <w:rFonts w:ascii="Calibri" w:hAnsi="Calibri"/>
          <w:sz w:val="22"/>
          <w:szCs w:val="22"/>
        </w:rPr>
        <w:t xml:space="preserve"> </w:t>
      </w:r>
      <w:r w:rsidRPr="002840A3">
        <w:rPr>
          <w:rFonts w:ascii="Calibri" w:hAnsi="Calibri"/>
          <w:b/>
          <w:sz w:val="22"/>
          <w:szCs w:val="22"/>
        </w:rPr>
        <w:t>sí se espera</w:t>
      </w:r>
      <w:r w:rsidRPr="000F3722">
        <w:rPr>
          <w:rFonts w:ascii="Calibri" w:hAnsi="Calibri"/>
          <w:sz w:val="22"/>
          <w:szCs w:val="22"/>
        </w:rPr>
        <w:t xml:space="preserve"> que la </w:t>
      </w:r>
      <w:r>
        <w:rPr>
          <w:rFonts w:ascii="Calibri" w:hAnsi="Calibri"/>
          <w:sz w:val="22"/>
          <w:szCs w:val="22"/>
        </w:rPr>
        <w:t xml:space="preserve">revisión </w:t>
      </w:r>
      <w:r w:rsidRPr="000F3722">
        <w:rPr>
          <w:rFonts w:ascii="Calibri" w:hAnsi="Calibri"/>
          <w:sz w:val="22"/>
          <w:szCs w:val="22"/>
        </w:rPr>
        <w:t>ofrezca pistas para analizar el horizonte de sostenibilidad hacia el final del proyecto. Para ello, se deberá prestar atención especial al análisis de los riesgos que probablemente afecten la persistencia de los resultados del proyecto, sobre todo en la segunda mitad de la implementación.</w:t>
      </w:r>
      <w:bookmarkEnd w:id="76"/>
      <w:r w:rsidRPr="000F3722">
        <w:rPr>
          <w:rFonts w:ascii="Calibri" w:hAnsi="Calibri"/>
          <w:sz w:val="22"/>
          <w:szCs w:val="22"/>
        </w:rPr>
        <w:t xml:space="preserve"> </w:t>
      </w:r>
    </w:p>
    <w:p w:rsidR="00F25334" w:rsidRPr="000F3722" w:rsidRDefault="00F25334" w:rsidP="000F3722">
      <w:pPr>
        <w:pStyle w:val="Ttulo3"/>
        <w:rPr>
          <w:rFonts w:ascii="Calibri" w:hAnsi="Calibri"/>
          <w:b w:val="0"/>
          <w:bCs/>
          <w:i w:val="0"/>
          <w:iCs w:val="0"/>
          <w:sz w:val="22"/>
          <w:u w:val="single"/>
        </w:rPr>
      </w:pPr>
      <w:bookmarkStart w:id="77" w:name="_Toc263774616"/>
      <w:r w:rsidRPr="000F3722">
        <w:rPr>
          <w:rFonts w:ascii="Calibri" w:hAnsi="Calibri"/>
          <w:b w:val="0"/>
          <w:bCs/>
          <w:i w:val="0"/>
          <w:iCs w:val="0"/>
          <w:sz w:val="22"/>
          <w:u w:val="single"/>
        </w:rPr>
        <w:t>Rol catalizador</w:t>
      </w:r>
      <w:bookmarkEnd w:id="77"/>
      <w:r>
        <w:rPr>
          <w:rFonts w:ascii="Calibri" w:hAnsi="Calibri"/>
          <w:b w:val="0"/>
          <w:bCs/>
          <w:i w:val="0"/>
          <w:iCs w:val="0"/>
          <w:sz w:val="22"/>
          <w:u w:val="single"/>
        </w:rPr>
        <w:t>:</w:t>
      </w:r>
      <w:r w:rsidRPr="000F3722">
        <w:rPr>
          <w:rFonts w:ascii="Calibri" w:hAnsi="Calibri"/>
          <w:b w:val="0"/>
          <w:bCs/>
          <w:i w:val="0"/>
          <w:iCs w:val="0"/>
          <w:sz w:val="22"/>
          <w:u w:val="single"/>
        </w:rPr>
        <w:t xml:space="preserve"> </w:t>
      </w:r>
    </w:p>
    <w:p w:rsidR="00F25334" w:rsidRPr="000F3722" w:rsidRDefault="00F25334" w:rsidP="000F3722">
      <w:pPr>
        <w:rPr>
          <w:rFonts w:ascii="Calibri" w:hAnsi="Calibri"/>
          <w:sz w:val="22"/>
          <w:szCs w:val="22"/>
        </w:rPr>
      </w:pPr>
      <w:bookmarkStart w:id="78" w:name="_Toc263774617"/>
      <w:r w:rsidRPr="000F3722">
        <w:rPr>
          <w:rFonts w:ascii="Calibri" w:hAnsi="Calibri"/>
          <w:sz w:val="22"/>
          <w:szCs w:val="22"/>
        </w:rPr>
        <w:t xml:space="preserve">La </w:t>
      </w:r>
      <w:r>
        <w:rPr>
          <w:rFonts w:ascii="Calibri" w:hAnsi="Calibri"/>
          <w:sz w:val="22"/>
          <w:szCs w:val="22"/>
        </w:rPr>
        <w:t xml:space="preserve">revisión </w:t>
      </w:r>
      <w:r w:rsidRPr="000F3722">
        <w:rPr>
          <w:rFonts w:ascii="Calibri" w:hAnsi="Calibri"/>
          <w:sz w:val="22"/>
          <w:szCs w:val="22"/>
        </w:rPr>
        <w:t xml:space="preserve">también describirá cualquier efecto catalítico o de replicación del proyecto que sea posible identificar en esta etapa de ejecución del proyecto. Si no se identifica ningún efecto, la </w:t>
      </w:r>
      <w:r>
        <w:rPr>
          <w:rFonts w:ascii="Calibri" w:hAnsi="Calibri"/>
          <w:sz w:val="22"/>
          <w:szCs w:val="22"/>
        </w:rPr>
        <w:t xml:space="preserve">revisión </w:t>
      </w:r>
      <w:r w:rsidRPr="000F3722">
        <w:rPr>
          <w:rFonts w:ascii="Calibri" w:hAnsi="Calibri"/>
          <w:sz w:val="22"/>
          <w:szCs w:val="22"/>
        </w:rPr>
        <w:t>describirá las acciones catalíticas o de replicación que el proyecto ha realizado hasta el momento.</w:t>
      </w:r>
      <w:bookmarkEnd w:id="78"/>
      <w:r w:rsidRPr="000F3722">
        <w:rPr>
          <w:rFonts w:ascii="Calibri" w:hAnsi="Calibri"/>
          <w:sz w:val="22"/>
          <w:szCs w:val="22"/>
        </w:rPr>
        <w:t xml:space="preserve">  </w:t>
      </w:r>
    </w:p>
    <w:p w:rsidR="00F25334" w:rsidRPr="000F3722" w:rsidRDefault="00F25334" w:rsidP="000F3722">
      <w:pPr>
        <w:pStyle w:val="Ttulo3"/>
        <w:rPr>
          <w:rFonts w:ascii="Calibri" w:hAnsi="Calibri"/>
          <w:b w:val="0"/>
          <w:bCs/>
          <w:i w:val="0"/>
          <w:iCs w:val="0"/>
          <w:sz w:val="22"/>
          <w:u w:val="single"/>
        </w:rPr>
      </w:pPr>
      <w:bookmarkStart w:id="79" w:name="_Toc263774618"/>
      <w:r w:rsidRPr="000F3722">
        <w:rPr>
          <w:rFonts w:ascii="Calibri" w:hAnsi="Calibri"/>
          <w:b w:val="0"/>
          <w:bCs/>
          <w:i w:val="0"/>
          <w:iCs w:val="0"/>
          <w:sz w:val="22"/>
          <w:u w:val="single"/>
        </w:rPr>
        <w:t>Evaluación de los sistemas de monitoreo y evaluación</w:t>
      </w:r>
      <w:bookmarkEnd w:id="79"/>
      <w:r>
        <w:rPr>
          <w:rFonts w:ascii="Calibri" w:hAnsi="Calibri"/>
          <w:b w:val="0"/>
          <w:bCs/>
          <w:i w:val="0"/>
          <w:iCs w:val="0"/>
          <w:sz w:val="22"/>
          <w:u w:val="single"/>
        </w:rPr>
        <w:t>:</w:t>
      </w:r>
    </w:p>
    <w:p w:rsidR="00F25334" w:rsidRPr="000F3722" w:rsidRDefault="00F25334" w:rsidP="000F3722">
      <w:pPr>
        <w:rPr>
          <w:rFonts w:ascii="Calibri" w:hAnsi="Calibri"/>
          <w:sz w:val="22"/>
          <w:szCs w:val="22"/>
        </w:rPr>
      </w:pPr>
      <w:bookmarkStart w:id="80" w:name="_Toc263774619"/>
      <w:r w:rsidRPr="000F3722">
        <w:rPr>
          <w:rFonts w:ascii="Calibri" w:hAnsi="Calibri"/>
          <w:sz w:val="22"/>
          <w:szCs w:val="22"/>
        </w:rPr>
        <w:t>La</w:t>
      </w:r>
      <w:r>
        <w:rPr>
          <w:rFonts w:ascii="Calibri" w:hAnsi="Calibri"/>
          <w:sz w:val="22"/>
          <w:szCs w:val="22"/>
        </w:rPr>
        <w:t xml:space="preserve"> revisión </w:t>
      </w:r>
      <w:r w:rsidRPr="000F3722">
        <w:rPr>
          <w:rFonts w:ascii="Calibri" w:hAnsi="Calibri"/>
          <w:sz w:val="22"/>
          <w:szCs w:val="22"/>
        </w:rPr>
        <w:t xml:space="preserve">valorará si el proyecto está cumpliendo con los requerimientos del diseño de proyecto de Monitoreo y Evaluación (M&amp;E) y la aplicación del plan de M&amp;E del proyecto. Específicamente, se trata de analizar la pertinencia, viabilidad, precisión, desagregación y consistencia temporal de los indicadores, y de evaluar la pertinencia, viabilidad y aplicación de los instrumentos previstos en el sistema de monitoreo y evaluación. </w:t>
      </w:r>
    </w:p>
    <w:p w:rsidR="00F25334" w:rsidRPr="000F3722" w:rsidRDefault="00F25334" w:rsidP="000F3722">
      <w:pPr>
        <w:rPr>
          <w:rFonts w:ascii="Calibri" w:hAnsi="Calibri"/>
          <w:sz w:val="22"/>
          <w:szCs w:val="22"/>
        </w:rPr>
      </w:pPr>
      <w:r w:rsidRPr="000F3722">
        <w:rPr>
          <w:rFonts w:ascii="Calibri" w:hAnsi="Calibri"/>
          <w:sz w:val="22"/>
          <w:szCs w:val="22"/>
        </w:rPr>
        <w:t xml:space="preserve">Los proyectos FMAM tienen que presupuestar adecuadamente para la ejecución del plan de M&amp;E, y proveer recursos adecuados para la implementación del plan de M&amp;E. También se espera que los administradores del proyecto utilicen la información generada por el sistema de M&amp;E durante la implementación para mejorar y adaptar el proyecto. </w:t>
      </w:r>
    </w:p>
    <w:p w:rsidR="00F25334" w:rsidRPr="000F3722" w:rsidRDefault="00F25334" w:rsidP="002840A3">
      <w:pPr>
        <w:rPr>
          <w:rFonts w:ascii="Calibri" w:hAnsi="Calibri"/>
          <w:sz w:val="22"/>
          <w:szCs w:val="22"/>
        </w:rPr>
      </w:pPr>
      <w:r w:rsidRPr="000F3722">
        <w:rPr>
          <w:rFonts w:ascii="Calibri" w:hAnsi="Calibri"/>
          <w:sz w:val="22"/>
          <w:szCs w:val="22"/>
        </w:rPr>
        <w:t>Debido a la larga duración de muchos proyectos FMAM, también se exhorta incluir planes de monitoreo a largo plazo para medir resultados (como resultados medio ambientales) después del término del proyecto. Se espera que el reporte incluya evaluaciones separadas de los logros y deficiencias de estos dos tipos de sistemas de M&amp;E.</w:t>
      </w:r>
      <w:bookmarkEnd w:id="80"/>
    </w:p>
    <w:p w:rsidR="00F25334" w:rsidRPr="002840A3" w:rsidRDefault="00F25334" w:rsidP="002840A3">
      <w:pPr>
        <w:pStyle w:val="Ttulo2nuevo"/>
        <w:spacing w:before="120"/>
        <w:rPr>
          <w:rFonts w:ascii="Calibri" w:hAnsi="Calibri"/>
          <w:iCs/>
          <w:sz w:val="22"/>
          <w:szCs w:val="22"/>
        </w:rPr>
      </w:pPr>
      <w:bookmarkStart w:id="81" w:name="_Toc263774620"/>
      <w:r w:rsidRPr="002840A3">
        <w:rPr>
          <w:rFonts w:ascii="Calibri" w:hAnsi="Calibri"/>
          <w:iCs/>
          <w:sz w:val="22"/>
          <w:szCs w:val="22"/>
        </w:rPr>
        <w:t xml:space="preserve">3.2. </w:t>
      </w:r>
      <w:r w:rsidRPr="002840A3">
        <w:rPr>
          <w:rFonts w:ascii="Calibri" w:hAnsi="Calibri"/>
          <w:iCs/>
          <w:sz w:val="22"/>
          <w:szCs w:val="22"/>
          <w:u w:val="single"/>
        </w:rPr>
        <w:t>Temas específicos</w:t>
      </w:r>
      <w:bookmarkEnd w:id="81"/>
      <w:r>
        <w:rPr>
          <w:rFonts w:ascii="Calibri" w:hAnsi="Calibri"/>
          <w:iCs/>
          <w:sz w:val="22"/>
          <w:szCs w:val="22"/>
          <w:u w:val="single"/>
        </w:rPr>
        <w:t>.</w:t>
      </w:r>
      <w:r w:rsidRPr="002840A3">
        <w:rPr>
          <w:rFonts w:ascii="Calibri" w:hAnsi="Calibri"/>
          <w:iCs/>
          <w:sz w:val="22"/>
          <w:szCs w:val="22"/>
        </w:rPr>
        <w:t xml:space="preserve"> </w:t>
      </w:r>
    </w:p>
    <w:p w:rsidR="00F25334" w:rsidRDefault="00F25334" w:rsidP="002840A3">
      <w:pPr>
        <w:rPr>
          <w:rFonts w:ascii="Calibri" w:hAnsi="Calibri"/>
          <w:sz w:val="22"/>
          <w:szCs w:val="22"/>
          <w:lang w:val="es-PA"/>
        </w:rPr>
      </w:pPr>
      <w:r w:rsidRPr="00E80B1D">
        <w:rPr>
          <w:rFonts w:ascii="Calibri" w:hAnsi="Calibri"/>
          <w:sz w:val="22"/>
          <w:szCs w:val="22"/>
          <w:lang w:val="es-PA"/>
        </w:rPr>
        <w:t xml:space="preserve">La </w:t>
      </w:r>
      <w:r>
        <w:rPr>
          <w:rFonts w:ascii="Calibri" w:hAnsi="Calibri"/>
          <w:sz w:val="22"/>
          <w:szCs w:val="22"/>
          <w:lang w:val="es-PA"/>
        </w:rPr>
        <w:t xml:space="preserve">revisión </w:t>
      </w:r>
      <w:r w:rsidRPr="00E80B1D">
        <w:rPr>
          <w:rFonts w:ascii="Calibri" w:hAnsi="Calibri"/>
          <w:sz w:val="22"/>
          <w:szCs w:val="22"/>
          <w:lang w:val="es-PA"/>
        </w:rPr>
        <w:t xml:space="preserve">debe </w:t>
      </w:r>
      <w:r>
        <w:rPr>
          <w:rFonts w:ascii="Calibri" w:hAnsi="Calibri"/>
          <w:sz w:val="22"/>
          <w:szCs w:val="22"/>
          <w:lang w:val="es-PA"/>
        </w:rPr>
        <w:t xml:space="preserve">analizar </w:t>
      </w:r>
      <w:r w:rsidRPr="00E80B1D">
        <w:rPr>
          <w:rFonts w:ascii="Calibri" w:hAnsi="Calibri"/>
          <w:sz w:val="22"/>
          <w:szCs w:val="22"/>
          <w:lang w:val="es-PA"/>
        </w:rPr>
        <w:t xml:space="preserve">el avance de la implementación de los proyectos piloto. Se debe evaluar si se pueden hacer recomendaciones de cómo acelerar el avance y/o ser complementado por experiencias existentes. </w:t>
      </w:r>
    </w:p>
    <w:p w:rsidR="00F25334" w:rsidRPr="00E80B1D" w:rsidRDefault="00F25334" w:rsidP="002840A3">
      <w:pPr>
        <w:rPr>
          <w:rFonts w:ascii="Calibri" w:hAnsi="Calibri"/>
          <w:sz w:val="22"/>
          <w:szCs w:val="22"/>
          <w:lang w:val="es-PA"/>
        </w:rPr>
      </w:pPr>
      <w:r>
        <w:rPr>
          <w:rFonts w:ascii="Calibri" w:hAnsi="Calibri"/>
          <w:sz w:val="22"/>
          <w:szCs w:val="22"/>
          <w:lang w:val="es-PA"/>
        </w:rPr>
        <w:t>Para ello la revisión enfocará:</w:t>
      </w:r>
    </w:p>
    <w:p w:rsidR="00F25334" w:rsidRPr="00E80B1D" w:rsidRDefault="00F25334" w:rsidP="00C72CAE">
      <w:pPr>
        <w:widowControl/>
        <w:numPr>
          <w:ilvl w:val="0"/>
          <w:numId w:val="6"/>
          <w:numberingChange w:id="82" w:author="Guillermo Caille" w:date="2012-11-28T17:25:00Z" w:original=""/>
        </w:numPr>
        <w:tabs>
          <w:tab w:val="clear" w:pos="720"/>
          <w:tab w:val="num" w:pos="480"/>
        </w:tabs>
        <w:adjustRightInd/>
        <w:snapToGrid/>
        <w:ind w:left="480" w:hanging="240"/>
        <w:textAlignment w:val="auto"/>
        <w:rPr>
          <w:rFonts w:ascii="Calibri" w:hAnsi="Calibri"/>
          <w:sz w:val="22"/>
          <w:szCs w:val="22"/>
        </w:rPr>
      </w:pPr>
      <w:bookmarkStart w:id="83" w:name="_Toc263774622"/>
      <w:r w:rsidRPr="00E80B1D">
        <w:rPr>
          <w:rFonts w:ascii="Calibri" w:hAnsi="Calibri"/>
          <w:b/>
          <w:sz w:val="22"/>
          <w:szCs w:val="22"/>
        </w:rPr>
        <w:t>Dimensión institucional:</w:t>
      </w:r>
      <w:r w:rsidRPr="00E80B1D">
        <w:rPr>
          <w:rFonts w:ascii="Calibri" w:hAnsi="Calibri"/>
          <w:sz w:val="22"/>
          <w:szCs w:val="22"/>
        </w:rPr>
        <w:t xml:space="preserve"> Niveles de consenso alcanzados en la gestión del proyecto y en torno al marco institucional para su implementación.</w:t>
      </w:r>
      <w:bookmarkEnd w:id="83"/>
      <w:r>
        <w:rPr>
          <w:rFonts w:ascii="Calibri" w:hAnsi="Calibri"/>
          <w:sz w:val="22"/>
          <w:szCs w:val="22"/>
        </w:rPr>
        <w:t xml:space="preserve"> Identificación de acciones/enfoques  que resulten claves de aplicar para asegurar  la constitución del sistema. </w:t>
      </w:r>
    </w:p>
    <w:p w:rsidR="00F25334" w:rsidRPr="00E80B1D" w:rsidRDefault="00F25334" w:rsidP="0090460C">
      <w:pPr>
        <w:widowControl/>
        <w:numPr>
          <w:ilvl w:val="0"/>
          <w:numId w:val="6"/>
          <w:numberingChange w:id="84" w:author="Guillermo Caille" w:date="2012-11-28T17:25:00Z" w:original=""/>
        </w:numPr>
        <w:tabs>
          <w:tab w:val="clear" w:pos="720"/>
          <w:tab w:val="num" w:pos="480"/>
        </w:tabs>
        <w:adjustRightInd/>
        <w:snapToGrid/>
        <w:ind w:left="480" w:hanging="240"/>
        <w:textAlignment w:val="auto"/>
        <w:rPr>
          <w:rFonts w:ascii="Calibri" w:hAnsi="Calibri"/>
          <w:sz w:val="22"/>
          <w:szCs w:val="22"/>
        </w:rPr>
      </w:pPr>
      <w:bookmarkStart w:id="85" w:name="_Toc263774625"/>
      <w:bookmarkStart w:id="86" w:name="_Toc263774624"/>
      <w:r w:rsidRPr="00E80B1D">
        <w:rPr>
          <w:rFonts w:ascii="Calibri" w:hAnsi="Calibri"/>
          <w:b/>
          <w:sz w:val="22"/>
          <w:szCs w:val="22"/>
        </w:rPr>
        <w:t>Buenas prácticas y lecciones aprendidas:</w:t>
      </w:r>
      <w:r w:rsidRPr="00E80B1D">
        <w:rPr>
          <w:rFonts w:ascii="Calibri" w:hAnsi="Calibri"/>
          <w:sz w:val="22"/>
          <w:szCs w:val="22"/>
        </w:rPr>
        <w:t xml:space="preserve"> </w:t>
      </w:r>
      <w:r w:rsidRPr="0090460C">
        <w:rPr>
          <w:rFonts w:ascii="Calibri" w:hAnsi="Calibri"/>
          <w:sz w:val="22"/>
          <w:szCs w:val="22"/>
        </w:rPr>
        <w:t>Evaluación de los arreglos institucionales y actividades concretas en materia de gestión de áreas protegidas y capacitación de RRHH; e identificación de buenas prácticas y lecciones aprendidas</w:t>
      </w:r>
      <w:bookmarkEnd w:id="85"/>
      <w:r w:rsidRPr="0090460C">
        <w:rPr>
          <w:rFonts w:ascii="Calibri" w:hAnsi="Calibri"/>
          <w:sz w:val="22"/>
          <w:szCs w:val="22"/>
        </w:rPr>
        <w:t xml:space="preserve"> para avanzar en la implementación del sistema</w:t>
      </w:r>
      <w:r>
        <w:rPr>
          <w:rFonts w:ascii="Calibri" w:hAnsi="Calibri"/>
          <w:sz w:val="22"/>
          <w:szCs w:val="22"/>
        </w:rPr>
        <w:t>. Analizar los a</w:t>
      </w:r>
      <w:r w:rsidRPr="0090460C">
        <w:rPr>
          <w:rFonts w:ascii="Calibri" w:hAnsi="Calibri"/>
          <w:sz w:val="22"/>
          <w:szCs w:val="22"/>
        </w:rPr>
        <w:t xml:space="preserve">vances en los </w:t>
      </w:r>
      <w:r>
        <w:rPr>
          <w:rFonts w:ascii="Calibri" w:hAnsi="Calibri"/>
          <w:sz w:val="22"/>
          <w:szCs w:val="22"/>
        </w:rPr>
        <w:t>“</w:t>
      </w:r>
      <w:r w:rsidRPr="0090460C">
        <w:rPr>
          <w:rFonts w:ascii="Calibri" w:hAnsi="Calibri"/>
          <w:sz w:val="22"/>
          <w:szCs w:val="22"/>
        </w:rPr>
        <w:t>proye</w:t>
      </w:r>
      <w:r>
        <w:rPr>
          <w:rFonts w:ascii="Calibri" w:hAnsi="Calibri"/>
          <w:sz w:val="22"/>
          <w:szCs w:val="22"/>
        </w:rPr>
        <w:t>c</w:t>
      </w:r>
      <w:r w:rsidRPr="0090460C">
        <w:rPr>
          <w:rFonts w:ascii="Calibri" w:hAnsi="Calibri"/>
          <w:sz w:val="22"/>
          <w:szCs w:val="22"/>
        </w:rPr>
        <w:t>tos pilotos</w:t>
      </w:r>
      <w:r>
        <w:rPr>
          <w:rFonts w:ascii="Calibri" w:hAnsi="Calibri"/>
          <w:sz w:val="22"/>
          <w:szCs w:val="22"/>
        </w:rPr>
        <w:t>”</w:t>
      </w:r>
      <w:r w:rsidRPr="0090460C">
        <w:rPr>
          <w:rFonts w:ascii="Calibri" w:hAnsi="Calibri"/>
          <w:sz w:val="22"/>
          <w:szCs w:val="22"/>
        </w:rPr>
        <w:t xml:space="preserve"> y posible</w:t>
      </w:r>
      <w:r>
        <w:rPr>
          <w:rFonts w:ascii="Calibri" w:hAnsi="Calibri"/>
          <w:sz w:val="22"/>
          <w:szCs w:val="22"/>
        </w:rPr>
        <w:t>s</w:t>
      </w:r>
      <w:r w:rsidRPr="0090460C">
        <w:rPr>
          <w:rFonts w:ascii="Calibri" w:hAnsi="Calibri"/>
          <w:sz w:val="22"/>
          <w:szCs w:val="22"/>
        </w:rPr>
        <w:t xml:space="preserve"> recomendaciones de acciones claves para asegurar </w:t>
      </w:r>
      <w:r>
        <w:rPr>
          <w:rFonts w:ascii="Calibri" w:hAnsi="Calibri"/>
          <w:sz w:val="22"/>
          <w:szCs w:val="22"/>
        </w:rPr>
        <w:t xml:space="preserve">el </w:t>
      </w:r>
      <w:r w:rsidRPr="0090460C">
        <w:rPr>
          <w:rFonts w:ascii="Calibri" w:hAnsi="Calibri"/>
          <w:sz w:val="22"/>
          <w:szCs w:val="22"/>
        </w:rPr>
        <w:t>establecimiento y sustentabilidad de los mismo</w:t>
      </w:r>
      <w:r>
        <w:rPr>
          <w:rFonts w:ascii="Calibri" w:hAnsi="Calibri"/>
          <w:sz w:val="22"/>
          <w:szCs w:val="22"/>
        </w:rPr>
        <w:t xml:space="preserve">s una vez finalizado el </w:t>
      </w:r>
      <w:r w:rsidRPr="0090460C">
        <w:rPr>
          <w:rFonts w:ascii="Calibri" w:hAnsi="Calibri"/>
          <w:sz w:val="22"/>
          <w:szCs w:val="22"/>
        </w:rPr>
        <w:t>proyecto</w:t>
      </w:r>
      <w:r>
        <w:rPr>
          <w:rFonts w:ascii="Calibri" w:hAnsi="Calibri"/>
          <w:sz w:val="22"/>
          <w:szCs w:val="22"/>
        </w:rPr>
        <w:t>.</w:t>
      </w:r>
      <w:r w:rsidRPr="0090460C">
        <w:rPr>
          <w:rFonts w:ascii="Calibri" w:hAnsi="Calibri"/>
          <w:sz w:val="22"/>
          <w:szCs w:val="22"/>
        </w:rPr>
        <w:t xml:space="preserve">  </w:t>
      </w:r>
    </w:p>
    <w:p w:rsidR="00F25334" w:rsidRDefault="00F25334" w:rsidP="00C72CAE">
      <w:pPr>
        <w:widowControl/>
        <w:numPr>
          <w:ilvl w:val="0"/>
          <w:numId w:val="6"/>
          <w:numberingChange w:id="87" w:author="Guillermo Caille" w:date="2012-11-28T17:25:00Z" w:original=""/>
        </w:numPr>
        <w:tabs>
          <w:tab w:val="clear" w:pos="720"/>
          <w:tab w:val="num" w:pos="480"/>
        </w:tabs>
        <w:adjustRightInd/>
        <w:snapToGrid/>
        <w:ind w:left="480" w:hanging="240"/>
        <w:textAlignment w:val="auto"/>
        <w:rPr>
          <w:rFonts w:ascii="Calibri" w:hAnsi="Calibri"/>
          <w:sz w:val="22"/>
          <w:szCs w:val="22"/>
        </w:rPr>
      </w:pPr>
      <w:r w:rsidRPr="00E80B1D">
        <w:rPr>
          <w:rFonts w:ascii="Calibri" w:hAnsi="Calibri"/>
          <w:b/>
          <w:sz w:val="22"/>
          <w:szCs w:val="22"/>
        </w:rPr>
        <w:t>Actores:</w:t>
      </w:r>
      <w:r w:rsidRPr="00E80B1D">
        <w:rPr>
          <w:rFonts w:ascii="Calibri" w:hAnsi="Calibri"/>
          <w:sz w:val="22"/>
          <w:szCs w:val="22"/>
        </w:rPr>
        <w:t xml:space="preserve"> Percepciones de los actores clave sobre los avances en mejoras en la gestión de las áreas protegidas y en las modalidades y avances en materia de sustentabilidad financiera</w:t>
      </w:r>
      <w:bookmarkEnd w:id="86"/>
      <w:r w:rsidRPr="00E80B1D">
        <w:rPr>
          <w:rFonts w:ascii="Calibri" w:hAnsi="Calibri"/>
          <w:sz w:val="22"/>
          <w:szCs w:val="22"/>
        </w:rPr>
        <w:t>.</w:t>
      </w:r>
    </w:p>
    <w:p w:rsidR="00F25334" w:rsidRPr="0090460C" w:rsidRDefault="00F25334" w:rsidP="00C72CAE">
      <w:pPr>
        <w:widowControl/>
        <w:numPr>
          <w:ilvl w:val="0"/>
          <w:numId w:val="6"/>
          <w:numberingChange w:id="88" w:author="Guillermo Caille" w:date="2012-11-28T17:25:00Z" w:original=""/>
        </w:numPr>
        <w:tabs>
          <w:tab w:val="clear" w:pos="720"/>
          <w:tab w:val="num" w:pos="480"/>
        </w:tabs>
        <w:adjustRightInd/>
        <w:snapToGrid/>
        <w:ind w:left="480" w:hanging="240"/>
        <w:textAlignment w:val="auto"/>
        <w:rPr>
          <w:rFonts w:ascii="Calibri" w:hAnsi="Calibri"/>
          <w:sz w:val="22"/>
          <w:szCs w:val="22"/>
        </w:rPr>
      </w:pPr>
      <w:r>
        <w:rPr>
          <w:rFonts w:ascii="Calibri" w:hAnsi="Calibri"/>
          <w:b/>
          <w:sz w:val="22"/>
          <w:szCs w:val="22"/>
        </w:rPr>
        <w:t>Sustentabilidad financiera:</w:t>
      </w:r>
      <w:r>
        <w:rPr>
          <w:rFonts w:ascii="Calibri" w:hAnsi="Calibri"/>
          <w:sz w:val="22"/>
          <w:szCs w:val="22"/>
        </w:rPr>
        <w:t xml:space="preserve"> Evaluar posibles </w:t>
      </w:r>
      <w:r w:rsidRPr="0090460C">
        <w:rPr>
          <w:rFonts w:ascii="Calibri" w:hAnsi="Calibri"/>
          <w:sz w:val="22"/>
          <w:szCs w:val="22"/>
        </w:rPr>
        <w:t xml:space="preserve">mecanismos específicos y recomendaciones </w:t>
      </w:r>
      <w:r>
        <w:rPr>
          <w:rFonts w:ascii="Calibri" w:hAnsi="Calibri"/>
          <w:sz w:val="22"/>
          <w:szCs w:val="22"/>
        </w:rPr>
        <w:t xml:space="preserve">a aplicar para avanzar en las metas del proyecto respecto a sustentabilidad financiera para las </w:t>
      </w:r>
      <w:proofErr w:type="spellStart"/>
      <w:r>
        <w:rPr>
          <w:rFonts w:ascii="Calibri" w:hAnsi="Calibri"/>
          <w:sz w:val="22"/>
          <w:szCs w:val="22"/>
        </w:rPr>
        <w:t>APCMs</w:t>
      </w:r>
      <w:proofErr w:type="spellEnd"/>
      <w:r>
        <w:rPr>
          <w:rFonts w:ascii="Calibri" w:hAnsi="Calibri"/>
          <w:sz w:val="22"/>
          <w:szCs w:val="22"/>
        </w:rPr>
        <w:t xml:space="preserve"> y el sistema (SIAPCM).</w:t>
      </w:r>
    </w:p>
    <w:p w:rsidR="00F25334" w:rsidRPr="00E80B1D" w:rsidRDefault="00F25334" w:rsidP="002840A3">
      <w:pPr>
        <w:pStyle w:val="parrafonumeradoCarCar"/>
        <w:tabs>
          <w:tab w:val="clear" w:pos="0"/>
        </w:tabs>
        <w:spacing w:before="120" w:after="120"/>
        <w:rPr>
          <w:rFonts w:ascii="Calibri" w:hAnsi="Calibri"/>
        </w:rPr>
      </w:pPr>
      <w:bookmarkStart w:id="89" w:name="_Toc263774626"/>
      <w:r w:rsidRPr="00E80B1D">
        <w:rPr>
          <w:rFonts w:ascii="Calibri" w:hAnsi="Calibri"/>
          <w:lang w:val="es-PA"/>
        </w:rPr>
        <w:lastRenderedPageBreak/>
        <w:t xml:space="preserve">Es fundamental que la </w:t>
      </w:r>
      <w:r>
        <w:rPr>
          <w:rFonts w:ascii="Calibri" w:hAnsi="Calibri"/>
          <w:lang w:val="es-PA"/>
        </w:rPr>
        <w:t xml:space="preserve">revisión </w:t>
      </w:r>
      <w:r w:rsidRPr="00E80B1D">
        <w:rPr>
          <w:rFonts w:ascii="Calibri" w:hAnsi="Calibri"/>
          <w:lang w:val="es-PA"/>
        </w:rPr>
        <w:t>de medio término provea</w:t>
      </w:r>
      <w:r w:rsidRPr="00E80B1D">
        <w:rPr>
          <w:rFonts w:ascii="Calibri" w:hAnsi="Calibri"/>
        </w:rPr>
        <w:t xml:space="preserve"> una mirada externa sobre el progreso del proyecto en el logro de sus resultados; haciend</w:t>
      </w:r>
      <w:r>
        <w:rPr>
          <w:rFonts w:ascii="Calibri" w:hAnsi="Calibri"/>
        </w:rPr>
        <w:t xml:space="preserve">o especial foco en estos temas; </w:t>
      </w:r>
      <w:r w:rsidRPr="00E80B1D">
        <w:rPr>
          <w:rFonts w:ascii="Calibri" w:hAnsi="Calibri"/>
        </w:rPr>
        <w:t>identificando fortalezas y debilidades, que permitan reforzar los aspectos que estén funcionando bien</w:t>
      </w:r>
      <w:r>
        <w:rPr>
          <w:rFonts w:ascii="Calibri" w:hAnsi="Calibri"/>
        </w:rPr>
        <w:t>,</w:t>
      </w:r>
      <w:r w:rsidRPr="00E80B1D">
        <w:rPr>
          <w:rFonts w:ascii="Calibri" w:hAnsi="Calibri"/>
        </w:rPr>
        <w:t xml:space="preserve"> e introducir correctivos en aquellos que no hayan alcanzado el estado de avance planificado.</w:t>
      </w:r>
      <w:bookmarkEnd w:id="89"/>
      <w:r w:rsidRPr="00E80B1D">
        <w:rPr>
          <w:rFonts w:ascii="Calibri" w:hAnsi="Calibri"/>
        </w:rPr>
        <w:t xml:space="preserve"> </w:t>
      </w:r>
    </w:p>
    <w:p w:rsidR="00F25334" w:rsidRPr="00167B95" w:rsidRDefault="00F25334" w:rsidP="00167B95">
      <w:pPr>
        <w:pStyle w:val="parrafonumeradoCarCar"/>
        <w:tabs>
          <w:tab w:val="clear" w:pos="0"/>
        </w:tabs>
        <w:spacing w:before="120" w:after="120"/>
        <w:rPr>
          <w:rFonts w:ascii="Calibri" w:hAnsi="Calibri"/>
          <w:color w:val="FF0000"/>
          <w:lang w:val="es-ES_tradnl"/>
        </w:rPr>
      </w:pPr>
    </w:p>
    <w:p w:rsidR="00F25334" w:rsidRPr="00167B95" w:rsidRDefault="00F25334" w:rsidP="00C72CAE">
      <w:pPr>
        <w:pStyle w:val="Ttulo1"/>
        <w:numPr>
          <w:ilvl w:val="0"/>
          <w:numId w:val="5"/>
          <w:numberingChange w:id="90" w:author="Guillermo Caille" w:date="2012-11-28T17:25:00Z" w:original="%1:4:0:."/>
        </w:numPr>
        <w:tabs>
          <w:tab w:val="num" w:pos="426"/>
        </w:tabs>
        <w:spacing w:before="120" w:after="120"/>
        <w:ind w:left="426" w:hanging="426"/>
        <w:rPr>
          <w:rFonts w:ascii="Calibri" w:hAnsi="Calibri"/>
          <w:sz w:val="22"/>
          <w:szCs w:val="22"/>
        </w:rPr>
      </w:pPr>
      <w:bookmarkStart w:id="91" w:name="_Toc263774634"/>
      <w:r w:rsidRPr="00167B95">
        <w:rPr>
          <w:rFonts w:ascii="Calibri" w:hAnsi="Calibri"/>
          <w:sz w:val="22"/>
          <w:szCs w:val="22"/>
        </w:rPr>
        <w:t xml:space="preserve">METODOLOGÍA DE LA </w:t>
      </w:r>
      <w:bookmarkEnd w:id="91"/>
      <w:r>
        <w:rPr>
          <w:rFonts w:ascii="Calibri" w:hAnsi="Calibri"/>
          <w:sz w:val="22"/>
          <w:szCs w:val="22"/>
        </w:rPr>
        <w:t>REVISIÓN</w:t>
      </w:r>
      <w:r w:rsidRPr="00167B95">
        <w:rPr>
          <w:rFonts w:ascii="Calibri" w:hAnsi="Calibri"/>
          <w:sz w:val="22"/>
          <w:szCs w:val="22"/>
        </w:rPr>
        <w:t>.</w:t>
      </w:r>
    </w:p>
    <w:p w:rsidR="00F25334" w:rsidRPr="00E80B1D" w:rsidRDefault="00F25334" w:rsidP="00167B95">
      <w:pPr>
        <w:rPr>
          <w:rFonts w:ascii="Calibri" w:hAnsi="Calibri"/>
          <w:sz w:val="22"/>
          <w:szCs w:val="22"/>
          <w:lang w:val="es-PA"/>
        </w:rPr>
      </w:pPr>
      <w:bookmarkStart w:id="92" w:name="_Toc263774635"/>
      <w:r w:rsidRPr="00167B95">
        <w:rPr>
          <w:rFonts w:ascii="Calibri" w:hAnsi="Calibri"/>
          <w:sz w:val="22"/>
          <w:szCs w:val="22"/>
          <w:lang w:val="es-PA"/>
        </w:rPr>
        <w:t xml:space="preserve">El consultor contratado apoyará a las Oficinas del PNUD en Argentina para proporcionar una </w:t>
      </w:r>
      <w:r>
        <w:rPr>
          <w:rFonts w:ascii="Calibri" w:hAnsi="Calibri"/>
          <w:sz w:val="22"/>
          <w:szCs w:val="22"/>
          <w:lang w:val="es-PA"/>
        </w:rPr>
        <w:t xml:space="preserve">revisión </w:t>
      </w:r>
      <w:r w:rsidRPr="00167B95">
        <w:rPr>
          <w:rFonts w:ascii="Calibri" w:hAnsi="Calibri"/>
          <w:sz w:val="22"/>
          <w:szCs w:val="22"/>
          <w:lang w:val="es-PA"/>
        </w:rPr>
        <w:t>independiente y profunda del proyecto. A continuación se presentan herramientas que deberá emplear en la preparación de su informe,</w:t>
      </w:r>
      <w:r w:rsidRPr="00E80B1D">
        <w:rPr>
          <w:rFonts w:ascii="Calibri" w:hAnsi="Calibri"/>
          <w:sz w:val="22"/>
          <w:szCs w:val="22"/>
          <w:lang w:val="es-PA"/>
        </w:rPr>
        <w:t xml:space="preserve"> teniendo en cuenta que éstas podrán ser complementadas con otros insumos según criterio del equipo evaluador, una vez sean aprobadas por las Oficinas del PNUD Argentina. </w:t>
      </w:r>
    </w:p>
    <w:p w:rsidR="00F25334" w:rsidRPr="00E80B1D" w:rsidRDefault="00F25334" w:rsidP="00167B95">
      <w:pPr>
        <w:rPr>
          <w:rFonts w:ascii="Calibri" w:hAnsi="Calibri"/>
          <w:sz w:val="22"/>
          <w:szCs w:val="22"/>
          <w:lang w:val="es-PA"/>
        </w:rPr>
      </w:pPr>
      <w:r w:rsidRPr="00E80B1D">
        <w:rPr>
          <w:rFonts w:ascii="Calibri" w:hAnsi="Calibri"/>
          <w:sz w:val="22"/>
          <w:szCs w:val="22"/>
          <w:lang w:val="es-PA"/>
        </w:rPr>
        <w:t xml:space="preserve">El evaluador trabajará en colaboración con el personal de las Oficinas del PNUD Argentina y el Equipo de proyecto, para evaluar la ejecución del proyecto. </w:t>
      </w:r>
    </w:p>
    <w:p w:rsidR="00F25334" w:rsidRPr="00E80B1D" w:rsidRDefault="00F25334" w:rsidP="00167B95">
      <w:pPr>
        <w:rPr>
          <w:rFonts w:ascii="Calibri" w:hAnsi="Calibri"/>
          <w:sz w:val="22"/>
          <w:szCs w:val="22"/>
        </w:rPr>
      </w:pPr>
      <w:r w:rsidRPr="00E80B1D">
        <w:rPr>
          <w:rFonts w:ascii="Calibri" w:hAnsi="Calibri"/>
          <w:sz w:val="22"/>
          <w:szCs w:val="22"/>
        </w:rPr>
        <w:t xml:space="preserve">La </w:t>
      </w:r>
      <w:r>
        <w:rPr>
          <w:rFonts w:ascii="Calibri" w:hAnsi="Calibri"/>
          <w:sz w:val="22"/>
          <w:szCs w:val="22"/>
        </w:rPr>
        <w:t xml:space="preserve">revisión </w:t>
      </w:r>
      <w:r w:rsidRPr="00E80B1D">
        <w:rPr>
          <w:rFonts w:ascii="Calibri" w:hAnsi="Calibri"/>
          <w:sz w:val="22"/>
          <w:szCs w:val="22"/>
        </w:rPr>
        <w:t>se llevará a cabo de manera participativa, a través de una combinación de procesos, entre ellos:</w:t>
      </w:r>
      <w:bookmarkEnd w:id="92"/>
    </w:p>
    <w:p w:rsidR="00F25334" w:rsidRPr="00167B95" w:rsidRDefault="00F25334" w:rsidP="00167B95">
      <w:pPr>
        <w:numPr>
          <w:ilvl w:val="0"/>
          <w:numId w:val="4"/>
          <w:numberingChange w:id="93" w:author="Guillermo Caille" w:date="2012-11-28T17:25:00Z" w:original="%1:1:3:."/>
        </w:numPr>
        <w:rPr>
          <w:rFonts w:ascii="Calibri" w:hAnsi="Calibri"/>
          <w:bCs/>
          <w:sz w:val="22"/>
          <w:szCs w:val="22"/>
          <w:u w:val="single"/>
        </w:rPr>
      </w:pPr>
      <w:bookmarkStart w:id="94" w:name="_Toc263774636"/>
      <w:r w:rsidRPr="00167B95">
        <w:rPr>
          <w:rFonts w:ascii="Calibri" w:hAnsi="Calibri"/>
          <w:bCs/>
          <w:sz w:val="22"/>
          <w:szCs w:val="22"/>
          <w:u w:val="single"/>
        </w:rPr>
        <w:t>Revisión de documentos</w:t>
      </w:r>
      <w:bookmarkStart w:id="95" w:name="_Toc263774637"/>
      <w:bookmarkEnd w:id="94"/>
      <w:r w:rsidRPr="00167B95">
        <w:rPr>
          <w:rFonts w:ascii="Calibri" w:hAnsi="Calibri"/>
          <w:bCs/>
          <w:sz w:val="22"/>
          <w:szCs w:val="22"/>
          <w:u w:val="single"/>
        </w:rPr>
        <w:t>:</w:t>
      </w:r>
      <w:r>
        <w:rPr>
          <w:rFonts w:ascii="Calibri" w:hAnsi="Calibri"/>
          <w:bCs/>
          <w:sz w:val="22"/>
          <w:szCs w:val="22"/>
          <w:u w:val="single"/>
        </w:rPr>
        <w:t xml:space="preserve"> (ver anexo 2 para mayor detalles)</w:t>
      </w:r>
    </w:p>
    <w:p w:rsidR="00F25334" w:rsidRPr="00E80B1D" w:rsidRDefault="00F25334" w:rsidP="00167B95">
      <w:pPr>
        <w:rPr>
          <w:rFonts w:ascii="Calibri" w:hAnsi="Calibri"/>
          <w:b/>
          <w:bCs/>
          <w:sz w:val="22"/>
          <w:szCs w:val="22"/>
        </w:rPr>
      </w:pPr>
      <w:r w:rsidRPr="00E80B1D">
        <w:rPr>
          <w:rFonts w:ascii="Calibri" w:hAnsi="Calibri"/>
          <w:sz w:val="22"/>
          <w:szCs w:val="22"/>
        </w:rPr>
        <w:t xml:space="preserve">Las principales fuentes para la </w:t>
      </w:r>
      <w:r>
        <w:rPr>
          <w:rFonts w:ascii="Calibri" w:hAnsi="Calibri"/>
          <w:sz w:val="22"/>
          <w:szCs w:val="22"/>
        </w:rPr>
        <w:t xml:space="preserve">Revisión </w:t>
      </w:r>
      <w:r w:rsidRPr="00E80B1D">
        <w:rPr>
          <w:rFonts w:ascii="Calibri" w:hAnsi="Calibri"/>
          <w:sz w:val="22"/>
          <w:szCs w:val="22"/>
        </w:rPr>
        <w:t>de Medio Término son:</w:t>
      </w:r>
      <w:bookmarkEnd w:id="95"/>
    </w:p>
    <w:p w:rsidR="00F25334" w:rsidRPr="00E80B1D" w:rsidRDefault="00F25334" w:rsidP="00C72CAE">
      <w:pPr>
        <w:numPr>
          <w:ilvl w:val="0"/>
          <w:numId w:val="28"/>
          <w:numberingChange w:id="96" w:author="Guillermo Caille" w:date="2012-11-28T17:25:00Z" w:original="-"/>
        </w:numPr>
        <w:tabs>
          <w:tab w:val="clear" w:pos="360"/>
          <w:tab w:val="num" w:pos="720"/>
        </w:tabs>
        <w:ind w:left="720" w:hanging="240"/>
        <w:rPr>
          <w:rFonts w:ascii="Calibri" w:hAnsi="Calibri"/>
          <w:sz w:val="22"/>
          <w:szCs w:val="22"/>
        </w:rPr>
      </w:pPr>
      <w:bookmarkStart w:id="97" w:name="_Toc263774638"/>
      <w:r w:rsidRPr="00E80B1D">
        <w:rPr>
          <w:rFonts w:ascii="Calibri" w:hAnsi="Calibri"/>
          <w:sz w:val="22"/>
          <w:szCs w:val="22"/>
        </w:rPr>
        <w:t xml:space="preserve">Documento de Proyecto </w:t>
      </w:r>
      <w:bookmarkStart w:id="98" w:name="_Toc263774639"/>
      <w:bookmarkEnd w:id="97"/>
      <w:r>
        <w:rPr>
          <w:rFonts w:ascii="Calibri" w:hAnsi="Calibri"/>
          <w:sz w:val="22"/>
          <w:szCs w:val="22"/>
        </w:rPr>
        <w:t>(</w:t>
      </w:r>
      <w:proofErr w:type="spellStart"/>
      <w:r>
        <w:rPr>
          <w:rFonts w:ascii="Calibri" w:hAnsi="Calibri"/>
          <w:sz w:val="22"/>
          <w:szCs w:val="22"/>
        </w:rPr>
        <w:t>ProDoc</w:t>
      </w:r>
      <w:proofErr w:type="spellEnd"/>
      <w:r>
        <w:rPr>
          <w:rFonts w:ascii="Calibri" w:hAnsi="Calibri"/>
          <w:sz w:val="22"/>
          <w:szCs w:val="22"/>
        </w:rPr>
        <w:t xml:space="preserve"> y Revisiones).</w:t>
      </w:r>
    </w:p>
    <w:p w:rsidR="00F25334" w:rsidRPr="00E80B1D" w:rsidRDefault="00F25334" w:rsidP="00C72CAE">
      <w:pPr>
        <w:numPr>
          <w:ilvl w:val="0"/>
          <w:numId w:val="28"/>
          <w:numberingChange w:id="99" w:author="Guillermo Caille" w:date="2012-11-28T17:25:00Z" w:original="-"/>
        </w:numPr>
        <w:tabs>
          <w:tab w:val="clear" w:pos="360"/>
          <w:tab w:val="num" w:pos="720"/>
        </w:tabs>
        <w:ind w:left="720" w:hanging="240"/>
        <w:rPr>
          <w:rFonts w:ascii="Calibri" w:hAnsi="Calibri"/>
          <w:sz w:val="22"/>
          <w:szCs w:val="22"/>
        </w:rPr>
      </w:pPr>
      <w:r w:rsidRPr="00E80B1D">
        <w:rPr>
          <w:rFonts w:ascii="Calibri" w:hAnsi="Calibri"/>
          <w:sz w:val="22"/>
          <w:szCs w:val="22"/>
        </w:rPr>
        <w:t>Plan Detallado de Trabajo original del proyecto</w:t>
      </w:r>
      <w:bookmarkEnd w:id="98"/>
      <w:r>
        <w:rPr>
          <w:rFonts w:ascii="Calibri" w:hAnsi="Calibri"/>
          <w:sz w:val="22"/>
          <w:szCs w:val="22"/>
        </w:rPr>
        <w:t>.</w:t>
      </w:r>
    </w:p>
    <w:p w:rsidR="00F25334" w:rsidRPr="00E80B1D" w:rsidRDefault="00F25334" w:rsidP="00C72CAE">
      <w:pPr>
        <w:numPr>
          <w:ilvl w:val="0"/>
          <w:numId w:val="28"/>
          <w:numberingChange w:id="100" w:author="Guillermo Caille" w:date="2012-11-28T17:25:00Z" w:original="-"/>
        </w:numPr>
        <w:tabs>
          <w:tab w:val="clear" w:pos="360"/>
          <w:tab w:val="num" w:pos="720"/>
        </w:tabs>
        <w:ind w:left="720" w:hanging="240"/>
        <w:rPr>
          <w:rFonts w:ascii="Calibri" w:eastAsia="Gulim" w:hAnsi="Calibri"/>
          <w:sz w:val="22"/>
          <w:szCs w:val="22"/>
        </w:rPr>
      </w:pPr>
      <w:bookmarkStart w:id="101" w:name="_Toc263774640"/>
      <w:r w:rsidRPr="00E80B1D">
        <w:rPr>
          <w:rFonts w:ascii="Calibri" w:hAnsi="Calibri"/>
          <w:sz w:val="22"/>
          <w:szCs w:val="22"/>
        </w:rPr>
        <w:t>Planes Operativos Anuales del Proyecto</w:t>
      </w:r>
      <w:r>
        <w:rPr>
          <w:rFonts w:ascii="Calibri" w:hAnsi="Calibri"/>
          <w:sz w:val="22"/>
          <w:szCs w:val="22"/>
        </w:rPr>
        <w:t>.</w:t>
      </w:r>
      <w:r w:rsidRPr="00E80B1D">
        <w:rPr>
          <w:rFonts w:ascii="Calibri" w:hAnsi="Calibri"/>
          <w:sz w:val="22"/>
          <w:szCs w:val="22"/>
        </w:rPr>
        <w:t xml:space="preserve">  </w:t>
      </w:r>
      <w:bookmarkStart w:id="102" w:name="_Toc263774641"/>
      <w:bookmarkEnd w:id="101"/>
    </w:p>
    <w:p w:rsidR="00F25334" w:rsidRPr="00E80B1D" w:rsidRDefault="00F25334" w:rsidP="00C72CAE">
      <w:pPr>
        <w:numPr>
          <w:ilvl w:val="0"/>
          <w:numId w:val="28"/>
          <w:numberingChange w:id="103" w:author="Guillermo Caille" w:date="2012-11-28T17:25:00Z" w:original="-"/>
        </w:numPr>
        <w:tabs>
          <w:tab w:val="clear" w:pos="360"/>
          <w:tab w:val="num" w:pos="720"/>
        </w:tabs>
        <w:ind w:left="720" w:hanging="240"/>
        <w:rPr>
          <w:rFonts w:ascii="Calibri" w:eastAsia="Gulim" w:hAnsi="Calibri"/>
          <w:sz w:val="22"/>
          <w:szCs w:val="22"/>
        </w:rPr>
      </w:pPr>
      <w:r w:rsidRPr="00E80B1D">
        <w:rPr>
          <w:rFonts w:ascii="Calibri" w:hAnsi="Calibri"/>
          <w:sz w:val="22"/>
          <w:szCs w:val="22"/>
        </w:rPr>
        <w:t>Informes Anuales del Proyecto al PNUD</w:t>
      </w:r>
      <w:bookmarkEnd w:id="102"/>
      <w:r>
        <w:rPr>
          <w:rFonts w:ascii="Calibri" w:hAnsi="Calibri"/>
          <w:sz w:val="22"/>
          <w:szCs w:val="22"/>
        </w:rPr>
        <w:t>.</w:t>
      </w:r>
    </w:p>
    <w:p w:rsidR="00F25334" w:rsidRPr="00E80B1D" w:rsidRDefault="00F25334" w:rsidP="00C72CAE">
      <w:pPr>
        <w:numPr>
          <w:ilvl w:val="0"/>
          <w:numId w:val="28"/>
          <w:numberingChange w:id="104" w:author="Guillermo Caille" w:date="2012-11-28T17:25:00Z" w:original="-"/>
        </w:numPr>
        <w:tabs>
          <w:tab w:val="clear" w:pos="360"/>
          <w:tab w:val="num" w:pos="720"/>
        </w:tabs>
        <w:ind w:left="720" w:hanging="240"/>
        <w:rPr>
          <w:rFonts w:ascii="Calibri" w:hAnsi="Calibri"/>
          <w:sz w:val="22"/>
          <w:szCs w:val="22"/>
          <w:lang w:val="en-US"/>
        </w:rPr>
      </w:pPr>
      <w:bookmarkStart w:id="105" w:name="_Toc263774642"/>
      <w:r w:rsidRPr="00E80B1D">
        <w:rPr>
          <w:rFonts w:ascii="Calibri" w:hAnsi="Calibri"/>
          <w:sz w:val="22"/>
          <w:szCs w:val="22"/>
          <w:lang w:val="en-US"/>
        </w:rPr>
        <w:t>Project Implementation Review (PIR)</w:t>
      </w:r>
      <w:bookmarkEnd w:id="105"/>
      <w:r>
        <w:rPr>
          <w:rFonts w:ascii="Calibri" w:hAnsi="Calibri"/>
          <w:sz w:val="22"/>
          <w:szCs w:val="22"/>
          <w:lang w:val="en-US"/>
        </w:rPr>
        <w:t>.</w:t>
      </w:r>
    </w:p>
    <w:p w:rsidR="00F25334" w:rsidRPr="00167B95" w:rsidRDefault="00F25334" w:rsidP="00C72CAE">
      <w:pPr>
        <w:numPr>
          <w:ilvl w:val="0"/>
          <w:numId w:val="28"/>
          <w:numberingChange w:id="106" w:author="Guillermo Caille" w:date="2012-11-28T17:25:00Z" w:original="-"/>
        </w:numPr>
        <w:tabs>
          <w:tab w:val="clear" w:pos="360"/>
          <w:tab w:val="num" w:pos="720"/>
        </w:tabs>
        <w:ind w:left="720" w:hanging="240"/>
        <w:rPr>
          <w:rFonts w:ascii="Calibri" w:hAnsi="Calibri"/>
          <w:sz w:val="22"/>
          <w:szCs w:val="22"/>
          <w:lang w:val="en-US"/>
        </w:rPr>
      </w:pPr>
      <w:bookmarkStart w:id="107" w:name="_Toc263774643"/>
      <w:r w:rsidRPr="00167B95">
        <w:rPr>
          <w:rFonts w:ascii="Calibri" w:hAnsi="Calibri"/>
          <w:sz w:val="22"/>
          <w:szCs w:val="22"/>
          <w:lang w:val="en-US"/>
        </w:rPr>
        <w:t>Quarterly Operational Reports (QORs</w:t>
      </w:r>
      <w:bookmarkEnd w:id="107"/>
      <w:r w:rsidRPr="00167B95">
        <w:rPr>
          <w:rFonts w:ascii="Calibri" w:hAnsi="Calibri"/>
          <w:sz w:val="22"/>
          <w:szCs w:val="22"/>
          <w:lang w:val="en-US"/>
        </w:rPr>
        <w:t>).</w:t>
      </w:r>
    </w:p>
    <w:p w:rsidR="00F25334" w:rsidRPr="00E80B1D" w:rsidRDefault="00F25334" w:rsidP="00C72CAE">
      <w:pPr>
        <w:numPr>
          <w:ilvl w:val="0"/>
          <w:numId w:val="28"/>
          <w:numberingChange w:id="108" w:author="Guillermo Caille" w:date="2012-11-28T17:25:00Z" w:original="-"/>
        </w:numPr>
        <w:tabs>
          <w:tab w:val="clear" w:pos="360"/>
          <w:tab w:val="num" w:pos="720"/>
        </w:tabs>
        <w:ind w:left="720" w:hanging="240"/>
        <w:rPr>
          <w:rFonts w:ascii="Calibri" w:hAnsi="Calibri"/>
          <w:sz w:val="22"/>
          <w:szCs w:val="22"/>
        </w:rPr>
      </w:pPr>
      <w:bookmarkStart w:id="109" w:name="_Toc263774644"/>
      <w:r w:rsidRPr="00E80B1D">
        <w:rPr>
          <w:rFonts w:ascii="Calibri" w:hAnsi="Calibri"/>
          <w:sz w:val="22"/>
          <w:szCs w:val="22"/>
        </w:rPr>
        <w:t>Documentación relevante que esté disponible en relación con el proyecto, sus actividades, resultados y productos.</w:t>
      </w:r>
      <w:bookmarkEnd w:id="109"/>
    </w:p>
    <w:p w:rsidR="00F25334" w:rsidRPr="00E80B1D" w:rsidRDefault="00F25334" w:rsidP="00C72CAE">
      <w:pPr>
        <w:numPr>
          <w:ilvl w:val="0"/>
          <w:numId w:val="28"/>
          <w:numberingChange w:id="110" w:author="Guillermo Caille" w:date="2012-11-28T17:25:00Z" w:original="-"/>
        </w:numPr>
        <w:tabs>
          <w:tab w:val="clear" w:pos="360"/>
          <w:tab w:val="num" w:pos="720"/>
        </w:tabs>
        <w:ind w:left="720" w:hanging="240"/>
        <w:rPr>
          <w:rFonts w:ascii="Calibri" w:hAnsi="Calibri"/>
          <w:sz w:val="22"/>
          <w:szCs w:val="22"/>
        </w:rPr>
      </w:pPr>
      <w:r w:rsidRPr="00E80B1D">
        <w:rPr>
          <w:rFonts w:ascii="Calibri" w:hAnsi="Calibri"/>
          <w:sz w:val="22"/>
          <w:szCs w:val="22"/>
        </w:rPr>
        <w:t>Otras fuentes relevantes de información que incluyen la política de evaluación del PNUD y el FMAM</w:t>
      </w:r>
      <w:r>
        <w:rPr>
          <w:rFonts w:ascii="Calibri" w:hAnsi="Calibri"/>
          <w:sz w:val="22"/>
          <w:szCs w:val="22"/>
        </w:rPr>
        <w:t>.</w:t>
      </w:r>
    </w:p>
    <w:p w:rsidR="00F25334" w:rsidRDefault="00F25334" w:rsidP="00C72CAE">
      <w:pPr>
        <w:numPr>
          <w:ilvl w:val="0"/>
          <w:numId w:val="28"/>
          <w:numberingChange w:id="111" w:author="Guillermo Caille" w:date="2012-11-28T17:25:00Z" w:original="-"/>
        </w:numPr>
        <w:tabs>
          <w:tab w:val="clear" w:pos="360"/>
          <w:tab w:val="num" w:pos="720"/>
        </w:tabs>
        <w:ind w:left="720" w:hanging="240"/>
        <w:rPr>
          <w:rFonts w:ascii="Calibri" w:hAnsi="Calibri"/>
          <w:sz w:val="22"/>
          <w:szCs w:val="22"/>
        </w:rPr>
      </w:pPr>
      <w:r>
        <w:rPr>
          <w:rFonts w:ascii="Calibri" w:hAnsi="Calibri"/>
          <w:sz w:val="22"/>
          <w:szCs w:val="22"/>
        </w:rPr>
        <w:t xml:space="preserve">Actas y documentos </w:t>
      </w:r>
      <w:r w:rsidRPr="00E80B1D">
        <w:rPr>
          <w:rFonts w:ascii="Calibri" w:hAnsi="Calibri"/>
          <w:sz w:val="22"/>
          <w:szCs w:val="22"/>
        </w:rPr>
        <w:t>del Consorcio Directivo</w:t>
      </w:r>
      <w:r>
        <w:rPr>
          <w:rFonts w:ascii="Calibri" w:hAnsi="Calibri"/>
          <w:sz w:val="22"/>
          <w:szCs w:val="22"/>
        </w:rPr>
        <w:t xml:space="preserve"> del proyecto.</w:t>
      </w:r>
    </w:p>
    <w:p w:rsidR="00F25334" w:rsidRDefault="00F25334" w:rsidP="00C72CAE">
      <w:pPr>
        <w:numPr>
          <w:ilvl w:val="0"/>
          <w:numId w:val="28"/>
          <w:numberingChange w:id="112" w:author="Guillermo Caille" w:date="2012-11-28T17:25:00Z" w:original="-"/>
        </w:numPr>
        <w:tabs>
          <w:tab w:val="clear" w:pos="360"/>
          <w:tab w:val="num" w:pos="720"/>
        </w:tabs>
        <w:ind w:left="720" w:hanging="240"/>
        <w:rPr>
          <w:rFonts w:ascii="Calibri" w:hAnsi="Calibri"/>
          <w:sz w:val="22"/>
          <w:szCs w:val="22"/>
        </w:rPr>
      </w:pPr>
      <w:r>
        <w:rPr>
          <w:rFonts w:ascii="Calibri" w:hAnsi="Calibri"/>
          <w:sz w:val="22"/>
          <w:szCs w:val="22"/>
        </w:rPr>
        <w:t>METT con datos de MTR</w:t>
      </w:r>
    </w:p>
    <w:p w:rsidR="00F25334" w:rsidRDefault="00F25334" w:rsidP="00C72CAE">
      <w:pPr>
        <w:numPr>
          <w:ilvl w:val="0"/>
          <w:numId w:val="28"/>
          <w:numberingChange w:id="113" w:author="Guillermo Caille" w:date="2012-11-28T17:25:00Z" w:original="-"/>
        </w:numPr>
        <w:tabs>
          <w:tab w:val="clear" w:pos="360"/>
          <w:tab w:val="num" w:pos="720"/>
        </w:tabs>
        <w:ind w:left="720" w:hanging="240"/>
        <w:rPr>
          <w:rFonts w:ascii="Calibri" w:hAnsi="Calibri"/>
          <w:sz w:val="22"/>
          <w:szCs w:val="22"/>
        </w:rPr>
      </w:pPr>
      <w:r>
        <w:rPr>
          <w:rFonts w:ascii="Calibri" w:hAnsi="Calibri"/>
          <w:sz w:val="22"/>
          <w:szCs w:val="22"/>
        </w:rPr>
        <w:t xml:space="preserve">Informes técnicos/estudios </w:t>
      </w:r>
    </w:p>
    <w:p w:rsidR="00F25334" w:rsidRDefault="00F25334" w:rsidP="00C72CAE">
      <w:pPr>
        <w:numPr>
          <w:ilvl w:val="0"/>
          <w:numId w:val="28"/>
          <w:numberingChange w:id="114" w:author="Guillermo Caille" w:date="2012-11-28T17:25:00Z" w:original="-"/>
        </w:numPr>
        <w:tabs>
          <w:tab w:val="clear" w:pos="360"/>
          <w:tab w:val="num" w:pos="720"/>
        </w:tabs>
        <w:ind w:left="720" w:hanging="240"/>
        <w:rPr>
          <w:rFonts w:ascii="Calibri" w:hAnsi="Calibri"/>
          <w:sz w:val="22"/>
          <w:szCs w:val="22"/>
        </w:rPr>
      </w:pPr>
      <w:r>
        <w:rPr>
          <w:rFonts w:ascii="Calibri" w:hAnsi="Calibri"/>
          <w:sz w:val="22"/>
          <w:szCs w:val="22"/>
        </w:rPr>
        <w:t xml:space="preserve">Información de </w:t>
      </w:r>
      <w:proofErr w:type="spellStart"/>
      <w:r>
        <w:rPr>
          <w:rFonts w:ascii="Calibri" w:hAnsi="Calibri"/>
          <w:sz w:val="22"/>
          <w:szCs w:val="22"/>
        </w:rPr>
        <w:t>co</w:t>
      </w:r>
      <w:proofErr w:type="spellEnd"/>
      <w:r>
        <w:rPr>
          <w:rFonts w:ascii="Calibri" w:hAnsi="Calibri"/>
          <w:sz w:val="22"/>
          <w:szCs w:val="22"/>
        </w:rPr>
        <w:t>-financiación</w:t>
      </w:r>
    </w:p>
    <w:p w:rsidR="00F25334" w:rsidRDefault="00F25334" w:rsidP="00C72CAE">
      <w:pPr>
        <w:numPr>
          <w:ilvl w:val="0"/>
          <w:numId w:val="28"/>
          <w:numberingChange w:id="115" w:author="Guillermo Caille" w:date="2012-11-28T17:25:00Z" w:original="-"/>
        </w:numPr>
        <w:tabs>
          <w:tab w:val="clear" w:pos="360"/>
          <w:tab w:val="num" w:pos="720"/>
        </w:tabs>
        <w:ind w:left="720" w:hanging="240"/>
        <w:rPr>
          <w:rFonts w:ascii="Calibri" w:hAnsi="Calibri"/>
          <w:sz w:val="22"/>
          <w:szCs w:val="22"/>
        </w:rPr>
      </w:pPr>
      <w:r>
        <w:rPr>
          <w:rFonts w:ascii="Calibri" w:hAnsi="Calibri"/>
          <w:sz w:val="22"/>
          <w:szCs w:val="22"/>
        </w:rPr>
        <w:t xml:space="preserve">Información de gastos por resultados recursos GEF </w:t>
      </w:r>
    </w:p>
    <w:p w:rsidR="00F25334" w:rsidRPr="00E80B1D" w:rsidRDefault="00F25334" w:rsidP="00397363">
      <w:pPr>
        <w:rPr>
          <w:rFonts w:ascii="Calibri" w:hAnsi="Calibri"/>
          <w:b/>
          <w:bCs/>
          <w:sz w:val="22"/>
          <w:szCs w:val="22"/>
        </w:rPr>
      </w:pPr>
      <w:bookmarkStart w:id="116" w:name="_Toc263774645"/>
      <w:r w:rsidRPr="00E80B1D">
        <w:rPr>
          <w:rFonts w:ascii="Calibri" w:hAnsi="Calibri"/>
          <w:sz w:val="22"/>
          <w:szCs w:val="22"/>
        </w:rPr>
        <w:t xml:space="preserve">Todos los documentos serán entregados al evaluador por la Oficina del PNUD Argentina y por el Equipo del Proyecto. </w:t>
      </w:r>
      <w:bookmarkStart w:id="117" w:name="_Toc263774646"/>
      <w:bookmarkEnd w:id="116"/>
    </w:p>
    <w:p w:rsidR="00F25334" w:rsidRPr="00167B95" w:rsidRDefault="00F25334" w:rsidP="00167B95">
      <w:pPr>
        <w:numPr>
          <w:ilvl w:val="0"/>
          <w:numId w:val="4"/>
          <w:numberingChange w:id="118" w:author="Guillermo Caille" w:date="2012-11-28T17:25:00Z" w:original="%1:2:3:."/>
        </w:numPr>
        <w:rPr>
          <w:rFonts w:ascii="Calibri" w:hAnsi="Calibri"/>
          <w:bCs/>
          <w:sz w:val="22"/>
          <w:szCs w:val="22"/>
          <w:u w:val="single"/>
        </w:rPr>
      </w:pPr>
      <w:r w:rsidRPr="00167B95">
        <w:rPr>
          <w:rFonts w:ascii="Calibri" w:hAnsi="Calibri"/>
          <w:bCs/>
          <w:sz w:val="22"/>
          <w:szCs w:val="22"/>
          <w:u w:val="single"/>
        </w:rPr>
        <w:t>Entrevistas</w:t>
      </w:r>
      <w:bookmarkStart w:id="119" w:name="_Toc263774647"/>
      <w:bookmarkEnd w:id="117"/>
      <w:r>
        <w:rPr>
          <w:rFonts w:ascii="Calibri" w:hAnsi="Calibri"/>
          <w:bCs/>
          <w:sz w:val="22"/>
          <w:szCs w:val="22"/>
          <w:u w:val="single"/>
        </w:rPr>
        <w:t>:</w:t>
      </w:r>
      <w:r w:rsidRPr="00167B95">
        <w:rPr>
          <w:rFonts w:ascii="Calibri" w:hAnsi="Calibri"/>
          <w:bCs/>
          <w:sz w:val="22"/>
          <w:szCs w:val="22"/>
          <w:u w:val="single"/>
        </w:rPr>
        <w:t xml:space="preserve"> </w:t>
      </w:r>
    </w:p>
    <w:p w:rsidR="00F25334" w:rsidRDefault="00F25334" w:rsidP="00167B95">
      <w:pPr>
        <w:spacing w:before="0" w:after="0"/>
        <w:rPr>
          <w:rFonts w:ascii="Calibri" w:hAnsi="Calibri"/>
          <w:sz w:val="22"/>
          <w:szCs w:val="22"/>
        </w:rPr>
      </w:pPr>
      <w:r w:rsidRPr="00E80B1D">
        <w:rPr>
          <w:rFonts w:ascii="Calibri" w:hAnsi="Calibri"/>
          <w:sz w:val="22"/>
          <w:szCs w:val="22"/>
        </w:rPr>
        <w:t xml:space="preserve">El equipo evaluador llevará a cabo, como mínimo, entrevistas en profundidad con los principales referentes o autoridades de los actores señalados en el </w:t>
      </w:r>
      <w:r w:rsidRPr="00167B95">
        <w:rPr>
          <w:rFonts w:ascii="Calibri" w:hAnsi="Calibri"/>
          <w:b/>
          <w:sz w:val="22"/>
          <w:szCs w:val="22"/>
        </w:rPr>
        <w:t xml:space="preserve">Anexo </w:t>
      </w:r>
      <w:bookmarkStart w:id="120" w:name="_Toc263774648"/>
      <w:bookmarkEnd w:id="119"/>
      <w:r w:rsidRPr="00167B95">
        <w:rPr>
          <w:rFonts w:ascii="Calibri" w:hAnsi="Calibri"/>
          <w:b/>
          <w:sz w:val="22"/>
          <w:szCs w:val="22"/>
        </w:rPr>
        <w:t>4</w:t>
      </w:r>
      <w:r w:rsidRPr="00E80B1D">
        <w:rPr>
          <w:rFonts w:ascii="Calibri" w:hAnsi="Calibri"/>
          <w:sz w:val="22"/>
          <w:szCs w:val="22"/>
        </w:rPr>
        <w:t>.</w:t>
      </w:r>
    </w:p>
    <w:p w:rsidR="00F25334" w:rsidRDefault="00F25334" w:rsidP="00167B95">
      <w:pPr>
        <w:spacing w:before="0" w:after="0"/>
        <w:rPr>
          <w:rFonts w:ascii="Calibri" w:hAnsi="Calibri"/>
          <w:sz w:val="22"/>
          <w:szCs w:val="22"/>
        </w:rPr>
      </w:pPr>
    </w:p>
    <w:p w:rsidR="00F25334" w:rsidRDefault="00F25334" w:rsidP="00167B95">
      <w:pPr>
        <w:spacing w:before="0" w:after="0"/>
        <w:rPr>
          <w:rFonts w:ascii="Calibri" w:hAnsi="Calibri"/>
          <w:sz w:val="22"/>
          <w:szCs w:val="22"/>
        </w:rPr>
      </w:pPr>
    </w:p>
    <w:p w:rsidR="00F25334" w:rsidRPr="00E80B1D" w:rsidRDefault="00F25334" w:rsidP="00167B95">
      <w:pPr>
        <w:spacing w:before="0" w:after="0"/>
        <w:rPr>
          <w:rFonts w:ascii="Calibri" w:hAnsi="Calibri"/>
          <w:b/>
          <w:bCs/>
          <w:sz w:val="22"/>
          <w:szCs w:val="22"/>
        </w:rPr>
      </w:pPr>
    </w:p>
    <w:p w:rsidR="00F25334" w:rsidRPr="00167B95" w:rsidRDefault="00F25334" w:rsidP="00167B95">
      <w:pPr>
        <w:numPr>
          <w:ilvl w:val="0"/>
          <w:numId w:val="4"/>
          <w:numberingChange w:id="121" w:author="Guillermo Caille" w:date="2012-11-28T17:25:00Z" w:original="%1:3:3:."/>
        </w:numPr>
        <w:rPr>
          <w:rFonts w:ascii="Calibri" w:hAnsi="Calibri"/>
          <w:bCs/>
          <w:sz w:val="22"/>
          <w:szCs w:val="22"/>
          <w:u w:val="single"/>
        </w:rPr>
      </w:pPr>
      <w:r w:rsidRPr="00167B95">
        <w:rPr>
          <w:rFonts w:ascii="Calibri" w:hAnsi="Calibri"/>
          <w:bCs/>
          <w:sz w:val="22"/>
          <w:szCs w:val="22"/>
          <w:u w:val="single"/>
        </w:rPr>
        <w:lastRenderedPageBreak/>
        <w:t>Visitas de campo</w:t>
      </w:r>
      <w:bookmarkEnd w:id="120"/>
      <w:r>
        <w:rPr>
          <w:rFonts w:ascii="Calibri" w:hAnsi="Calibri"/>
          <w:bCs/>
          <w:sz w:val="22"/>
          <w:szCs w:val="22"/>
          <w:u w:val="single"/>
        </w:rPr>
        <w:t>:</w:t>
      </w:r>
    </w:p>
    <w:p w:rsidR="00F25334" w:rsidRPr="00E80B1D" w:rsidRDefault="00F25334" w:rsidP="00167B95">
      <w:pPr>
        <w:spacing w:before="0" w:after="0"/>
        <w:rPr>
          <w:rFonts w:ascii="Calibri" w:hAnsi="Calibri"/>
          <w:sz w:val="22"/>
          <w:szCs w:val="22"/>
        </w:rPr>
      </w:pPr>
      <w:bookmarkStart w:id="122" w:name="_Toc263774649"/>
      <w:r w:rsidRPr="00E80B1D">
        <w:rPr>
          <w:rFonts w:ascii="Calibri" w:hAnsi="Calibri"/>
          <w:sz w:val="22"/>
          <w:szCs w:val="22"/>
        </w:rPr>
        <w:t>Se podrán realizar visitas de camp</w:t>
      </w:r>
      <w:r>
        <w:rPr>
          <w:rFonts w:ascii="Calibri" w:hAnsi="Calibri"/>
          <w:sz w:val="22"/>
          <w:szCs w:val="22"/>
        </w:rPr>
        <w:t xml:space="preserve">o a sitios seleccionados </w:t>
      </w:r>
      <w:r w:rsidRPr="00E80B1D">
        <w:rPr>
          <w:rFonts w:ascii="Calibri" w:hAnsi="Calibri"/>
          <w:sz w:val="22"/>
          <w:szCs w:val="22"/>
        </w:rPr>
        <w:t xml:space="preserve">del proyecto. </w:t>
      </w:r>
      <w:bookmarkEnd w:id="122"/>
      <w:r w:rsidRPr="00E80B1D">
        <w:rPr>
          <w:rFonts w:ascii="Calibri" w:hAnsi="Calibri"/>
          <w:sz w:val="22"/>
          <w:szCs w:val="22"/>
        </w:rPr>
        <w:t xml:space="preserve">Oportunamente se informará al evaluador la lista de los sitios a visitar por la Oficina del PNUD Argentina y por el Equipo del Proyecto. </w:t>
      </w:r>
      <w:bookmarkStart w:id="123" w:name="_Toc263774650"/>
    </w:p>
    <w:p w:rsidR="00F25334" w:rsidRPr="00167B95" w:rsidRDefault="00F25334" w:rsidP="00167B95">
      <w:pPr>
        <w:numPr>
          <w:ilvl w:val="0"/>
          <w:numId w:val="4"/>
          <w:numberingChange w:id="124" w:author="Guillermo Caille" w:date="2012-11-28T17:25:00Z" w:original="%1:4:3:."/>
        </w:numPr>
        <w:rPr>
          <w:rFonts w:ascii="Calibri" w:hAnsi="Calibri"/>
          <w:bCs/>
          <w:sz w:val="22"/>
          <w:szCs w:val="22"/>
          <w:u w:val="single"/>
        </w:rPr>
      </w:pPr>
      <w:r>
        <w:rPr>
          <w:rFonts w:ascii="Calibri" w:hAnsi="Calibri"/>
          <w:bCs/>
          <w:sz w:val="22"/>
          <w:szCs w:val="22"/>
          <w:u w:val="single"/>
        </w:rPr>
        <w:t xml:space="preserve">Entrevistas </w:t>
      </w:r>
      <w:proofErr w:type="spellStart"/>
      <w:r>
        <w:rPr>
          <w:rFonts w:ascii="Calibri" w:hAnsi="Calibri"/>
          <w:bCs/>
          <w:sz w:val="22"/>
          <w:szCs w:val="22"/>
          <w:u w:val="single"/>
        </w:rPr>
        <w:t>semi</w:t>
      </w:r>
      <w:r w:rsidRPr="00167B95">
        <w:rPr>
          <w:rFonts w:ascii="Calibri" w:hAnsi="Calibri"/>
          <w:bCs/>
          <w:sz w:val="22"/>
          <w:szCs w:val="22"/>
          <w:u w:val="single"/>
        </w:rPr>
        <w:t>estructuradas</w:t>
      </w:r>
      <w:bookmarkEnd w:id="123"/>
      <w:proofErr w:type="spellEnd"/>
      <w:r>
        <w:rPr>
          <w:rFonts w:ascii="Calibri" w:hAnsi="Calibri"/>
          <w:bCs/>
          <w:sz w:val="22"/>
          <w:szCs w:val="22"/>
          <w:u w:val="single"/>
        </w:rPr>
        <w:t>:</w:t>
      </w:r>
    </w:p>
    <w:p w:rsidR="00F25334" w:rsidRPr="00167B95" w:rsidRDefault="00F25334" w:rsidP="008D5EF6">
      <w:pPr>
        <w:spacing w:before="0" w:after="0"/>
        <w:rPr>
          <w:rFonts w:ascii="Calibri" w:hAnsi="Calibri"/>
          <w:sz w:val="22"/>
          <w:szCs w:val="22"/>
        </w:rPr>
      </w:pPr>
      <w:bookmarkStart w:id="125" w:name="_Toc263774651"/>
      <w:r w:rsidRPr="00E80B1D">
        <w:rPr>
          <w:rFonts w:ascii="Calibri" w:hAnsi="Calibri"/>
          <w:sz w:val="22"/>
          <w:szCs w:val="22"/>
        </w:rPr>
        <w:t>El evaluador podrá desarrollar un proceso para</w:t>
      </w:r>
      <w:r>
        <w:rPr>
          <w:rFonts w:ascii="Calibri" w:hAnsi="Calibri"/>
          <w:sz w:val="22"/>
          <w:szCs w:val="22"/>
        </w:rPr>
        <w:t xml:space="preserve"> llevar a cabo entrevistas </w:t>
      </w:r>
      <w:proofErr w:type="spellStart"/>
      <w:r>
        <w:rPr>
          <w:rFonts w:ascii="Calibri" w:hAnsi="Calibri"/>
          <w:sz w:val="22"/>
          <w:szCs w:val="22"/>
        </w:rPr>
        <w:t>semi</w:t>
      </w:r>
      <w:r w:rsidRPr="00E80B1D">
        <w:rPr>
          <w:rFonts w:ascii="Calibri" w:hAnsi="Calibri"/>
          <w:sz w:val="22"/>
          <w:szCs w:val="22"/>
        </w:rPr>
        <w:t>estructuradas</w:t>
      </w:r>
      <w:proofErr w:type="spellEnd"/>
      <w:r w:rsidRPr="00E80B1D">
        <w:rPr>
          <w:rFonts w:ascii="Calibri" w:hAnsi="Calibri"/>
          <w:sz w:val="22"/>
          <w:szCs w:val="22"/>
        </w:rPr>
        <w:t xml:space="preserve"> para asegurar que todos los temas sean cubiertos; y que se pueda obtener información confiable y representativa de los actores mencionados, más allá de los referentes principales a cubrir con las entrevistas en profundidad.</w:t>
      </w:r>
      <w:bookmarkEnd w:id="125"/>
      <w:r w:rsidRPr="00E80B1D">
        <w:rPr>
          <w:rFonts w:ascii="Calibri" w:hAnsi="Calibri"/>
          <w:sz w:val="22"/>
          <w:szCs w:val="22"/>
        </w:rPr>
        <w:t xml:space="preserve"> </w:t>
      </w:r>
      <w:bookmarkStart w:id="126" w:name="_Toc263774652"/>
    </w:p>
    <w:p w:rsidR="00F25334" w:rsidRPr="00167B95" w:rsidRDefault="00F25334" w:rsidP="00167B95">
      <w:pPr>
        <w:numPr>
          <w:ilvl w:val="0"/>
          <w:numId w:val="4"/>
          <w:numberingChange w:id="127" w:author="Guillermo Caille" w:date="2012-11-28T17:25:00Z" w:original="%1:5:3:."/>
        </w:numPr>
        <w:rPr>
          <w:rFonts w:ascii="Calibri" w:hAnsi="Calibri"/>
          <w:bCs/>
          <w:sz w:val="22"/>
          <w:szCs w:val="22"/>
          <w:u w:val="single"/>
        </w:rPr>
      </w:pPr>
      <w:r w:rsidRPr="00167B95">
        <w:rPr>
          <w:rFonts w:ascii="Calibri" w:hAnsi="Calibri"/>
          <w:bCs/>
          <w:sz w:val="22"/>
          <w:szCs w:val="22"/>
          <w:u w:val="single"/>
        </w:rPr>
        <w:t>Talleres de discusión</w:t>
      </w:r>
      <w:bookmarkEnd w:id="126"/>
    </w:p>
    <w:p w:rsidR="00F25334" w:rsidRPr="00167B95" w:rsidRDefault="00F25334" w:rsidP="00167B95">
      <w:pPr>
        <w:rPr>
          <w:rFonts w:ascii="Calibri" w:hAnsi="Calibri"/>
          <w:sz w:val="22"/>
          <w:szCs w:val="22"/>
        </w:rPr>
      </w:pPr>
      <w:bookmarkStart w:id="128" w:name="_Toc263774653"/>
      <w:r w:rsidRPr="00167B95">
        <w:rPr>
          <w:rFonts w:ascii="Calibri" w:hAnsi="Calibri"/>
          <w:sz w:val="22"/>
          <w:szCs w:val="22"/>
        </w:rPr>
        <w:t>Además, podrán llevarse a cabo discusiones en grupo con los beneficiarios del proyecto.</w:t>
      </w:r>
      <w:bookmarkEnd w:id="128"/>
    </w:p>
    <w:p w:rsidR="00F25334" w:rsidRDefault="00F25334" w:rsidP="00167B95">
      <w:pPr>
        <w:rPr>
          <w:rFonts w:ascii="Calibri" w:hAnsi="Calibri"/>
          <w:sz w:val="22"/>
          <w:szCs w:val="22"/>
          <w:u w:val="single"/>
        </w:rPr>
      </w:pPr>
    </w:p>
    <w:p w:rsidR="00F25334" w:rsidRPr="00167B95" w:rsidRDefault="00F25334" w:rsidP="00167B95">
      <w:pPr>
        <w:rPr>
          <w:rFonts w:ascii="Calibri" w:hAnsi="Calibri"/>
          <w:sz w:val="22"/>
          <w:szCs w:val="22"/>
          <w:u w:val="single"/>
        </w:rPr>
      </w:pPr>
      <w:r w:rsidRPr="00167B95">
        <w:rPr>
          <w:rFonts w:ascii="Calibri" w:hAnsi="Calibri"/>
          <w:sz w:val="22"/>
          <w:szCs w:val="22"/>
          <w:u w:val="single"/>
        </w:rPr>
        <w:t>Importante:</w:t>
      </w:r>
    </w:p>
    <w:p w:rsidR="00F25334" w:rsidRPr="00167B95" w:rsidRDefault="00F25334" w:rsidP="00167B95">
      <w:pPr>
        <w:rPr>
          <w:rFonts w:ascii="Calibri" w:hAnsi="Calibri"/>
          <w:sz w:val="22"/>
          <w:szCs w:val="22"/>
        </w:rPr>
      </w:pPr>
      <w:r w:rsidRPr="00167B95">
        <w:rPr>
          <w:rFonts w:ascii="Calibri" w:hAnsi="Calibri"/>
          <w:sz w:val="22"/>
          <w:szCs w:val="22"/>
        </w:rPr>
        <w:t xml:space="preserve">Una vez iniciada la </w:t>
      </w:r>
      <w:r>
        <w:rPr>
          <w:rFonts w:ascii="Calibri" w:hAnsi="Calibri"/>
          <w:sz w:val="22"/>
          <w:szCs w:val="22"/>
        </w:rPr>
        <w:t xml:space="preserve">revisión </w:t>
      </w:r>
      <w:r w:rsidRPr="00167B95">
        <w:rPr>
          <w:rFonts w:ascii="Calibri" w:hAnsi="Calibri"/>
          <w:sz w:val="22"/>
          <w:szCs w:val="22"/>
        </w:rPr>
        <w:t xml:space="preserve">el consultor deberá elevar al equipo de contraparte una propuesta de </w:t>
      </w:r>
      <w:r>
        <w:rPr>
          <w:rFonts w:ascii="Calibri" w:hAnsi="Calibri"/>
          <w:sz w:val="22"/>
          <w:szCs w:val="22"/>
        </w:rPr>
        <w:t xml:space="preserve">la </w:t>
      </w:r>
      <w:r w:rsidRPr="00167B95">
        <w:rPr>
          <w:rFonts w:ascii="Calibri" w:hAnsi="Calibri"/>
          <w:sz w:val="22"/>
          <w:szCs w:val="22"/>
        </w:rPr>
        <w:t>metodología</w:t>
      </w:r>
      <w:r>
        <w:rPr>
          <w:rFonts w:ascii="Calibri" w:hAnsi="Calibri"/>
          <w:sz w:val="22"/>
          <w:szCs w:val="22"/>
        </w:rPr>
        <w:t xml:space="preserve"> que propone implementa;</w:t>
      </w:r>
      <w:r w:rsidRPr="00167B95">
        <w:rPr>
          <w:rFonts w:ascii="Calibri" w:hAnsi="Calibri"/>
          <w:sz w:val="22"/>
          <w:szCs w:val="22"/>
        </w:rPr>
        <w:t xml:space="preserve"> que incluya la definición de actores, sitios e instrumentos de relevamiento a utilizar. La metodología final deberá ser acordada con el equipo de contraparte y aprobada por las Oficinas de País del PNUD.</w:t>
      </w:r>
    </w:p>
    <w:p w:rsidR="00F25334" w:rsidRPr="00167B95" w:rsidRDefault="00F25334" w:rsidP="00167B95">
      <w:pPr>
        <w:pStyle w:val="parrafonumeradoCarCar"/>
        <w:tabs>
          <w:tab w:val="clear" w:pos="0"/>
        </w:tabs>
        <w:spacing w:before="120" w:after="120"/>
        <w:rPr>
          <w:rFonts w:ascii="Calibri" w:hAnsi="Calibri"/>
          <w:color w:val="FF0000"/>
          <w:lang w:val="es-ES_tradnl"/>
        </w:rPr>
      </w:pPr>
    </w:p>
    <w:p w:rsidR="00F25334" w:rsidRPr="00167B95" w:rsidRDefault="00F25334" w:rsidP="00C72CAE">
      <w:pPr>
        <w:pStyle w:val="Ttulo6"/>
        <w:numPr>
          <w:ilvl w:val="0"/>
          <w:numId w:val="5"/>
          <w:numberingChange w:id="129" w:author="Guillermo Caille" w:date="2012-11-28T17:25:00Z" w:original="%1:5:0:."/>
        </w:numPr>
        <w:tabs>
          <w:tab w:val="num" w:pos="426"/>
        </w:tabs>
        <w:spacing w:before="120" w:after="120"/>
        <w:ind w:left="426" w:hanging="426"/>
        <w:jc w:val="both"/>
        <w:rPr>
          <w:rFonts w:ascii="Calibri" w:hAnsi="Calibri"/>
        </w:rPr>
      </w:pPr>
      <w:r w:rsidRPr="00167B95">
        <w:rPr>
          <w:rFonts w:ascii="Calibri" w:hAnsi="Calibri"/>
        </w:rPr>
        <w:t>JUSTIFICACIÓN DE LA CONSULTORÍA</w:t>
      </w:r>
    </w:p>
    <w:p w:rsidR="00F25334" w:rsidRPr="00167B95" w:rsidRDefault="00F25334" w:rsidP="00167B95">
      <w:pPr>
        <w:tabs>
          <w:tab w:val="left" w:pos="4680"/>
        </w:tabs>
        <w:rPr>
          <w:rFonts w:ascii="Calibri" w:hAnsi="Calibri"/>
          <w:i/>
          <w:sz w:val="22"/>
          <w:szCs w:val="22"/>
          <w:lang w:eastAsia="es-PA"/>
        </w:rPr>
      </w:pPr>
      <w:r w:rsidRPr="00167B95">
        <w:rPr>
          <w:rFonts w:ascii="Calibri" w:hAnsi="Calibri"/>
          <w:sz w:val="22"/>
          <w:szCs w:val="22"/>
          <w:lang w:val="es-ES_tradnl"/>
        </w:rPr>
        <w:t>Como se explicit</w:t>
      </w:r>
      <w:r>
        <w:rPr>
          <w:rFonts w:ascii="Calibri" w:hAnsi="Calibri"/>
          <w:sz w:val="22"/>
          <w:szCs w:val="22"/>
          <w:lang w:val="es-ES_tradnl"/>
        </w:rPr>
        <w:t>ó en los puntos anteriores, el p</w:t>
      </w:r>
      <w:r w:rsidRPr="00167B95">
        <w:rPr>
          <w:rFonts w:ascii="Calibri" w:hAnsi="Calibri"/>
          <w:sz w:val="22"/>
          <w:szCs w:val="22"/>
          <w:lang w:val="es-ES_tradnl"/>
        </w:rPr>
        <w:t xml:space="preserve">royecto </w:t>
      </w:r>
      <w:r>
        <w:rPr>
          <w:rFonts w:ascii="Calibri" w:hAnsi="Calibri"/>
          <w:sz w:val="22"/>
          <w:szCs w:val="22"/>
          <w:lang w:val="es-ES_tradnl"/>
        </w:rPr>
        <w:t>“</w:t>
      </w:r>
      <w:r w:rsidRPr="00167B95">
        <w:rPr>
          <w:rFonts w:ascii="Calibri" w:hAnsi="Calibri"/>
          <w:sz w:val="22"/>
          <w:szCs w:val="22"/>
          <w:lang w:eastAsia="es-PA"/>
        </w:rPr>
        <w:t>Sistema Inter-Jurisdiccional de Áreas Protegidas Costero Marinas</w:t>
      </w:r>
      <w:r>
        <w:rPr>
          <w:rFonts w:ascii="Calibri" w:hAnsi="Calibri"/>
          <w:sz w:val="22"/>
          <w:szCs w:val="22"/>
          <w:lang w:eastAsia="es-PA"/>
        </w:rPr>
        <w:t>”</w:t>
      </w:r>
      <w:r w:rsidRPr="00167B95">
        <w:rPr>
          <w:rFonts w:ascii="Calibri" w:hAnsi="Calibri"/>
          <w:sz w:val="22"/>
          <w:szCs w:val="22"/>
          <w:lang w:eastAsia="es-PA"/>
        </w:rPr>
        <w:t xml:space="preserve"> </w:t>
      </w:r>
      <w:r>
        <w:rPr>
          <w:rFonts w:ascii="Calibri" w:hAnsi="Calibri"/>
          <w:sz w:val="22"/>
          <w:szCs w:val="22"/>
          <w:lang w:eastAsia="es-PA"/>
        </w:rPr>
        <w:t>(</w:t>
      </w:r>
      <w:r w:rsidRPr="00167B95">
        <w:rPr>
          <w:rFonts w:ascii="Calibri" w:hAnsi="Calibri"/>
          <w:sz w:val="22"/>
          <w:szCs w:val="22"/>
          <w:lang w:eastAsia="es-PA"/>
        </w:rPr>
        <w:t xml:space="preserve">SIAPCM – Argentina </w:t>
      </w:r>
      <w:r w:rsidRPr="00167B95">
        <w:rPr>
          <w:rFonts w:ascii="Calibri" w:hAnsi="Calibri"/>
          <w:bCs/>
          <w:sz w:val="22"/>
          <w:szCs w:val="22"/>
        </w:rPr>
        <w:t>ARG/10/G47</w:t>
      </w:r>
      <w:r w:rsidRPr="00167B95">
        <w:rPr>
          <w:rFonts w:ascii="Calibri" w:hAnsi="Calibri"/>
          <w:i/>
          <w:sz w:val="22"/>
          <w:szCs w:val="22"/>
          <w:lang w:eastAsia="es-PA"/>
        </w:rPr>
        <w:t xml:space="preserve"> - </w:t>
      </w:r>
      <w:r w:rsidRPr="00167B95">
        <w:rPr>
          <w:rFonts w:ascii="Calibri" w:hAnsi="Calibri"/>
          <w:sz w:val="22"/>
          <w:szCs w:val="22"/>
          <w:lang w:eastAsia="en-GB"/>
        </w:rPr>
        <w:t>PIMS # 4248</w:t>
      </w:r>
      <w:r>
        <w:rPr>
          <w:rFonts w:ascii="Calibri" w:hAnsi="Calibri"/>
          <w:sz w:val="22"/>
          <w:szCs w:val="22"/>
          <w:lang w:eastAsia="en-GB"/>
        </w:rPr>
        <w:t>)</w:t>
      </w:r>
      <w:r w:rsidRPr="00167B95">
        <w:rPr>
          <w:rFonts w:ascii="Calibri" w:hAnsi="Calibri"/>
          <w:sz w:val="22"/>
          <w:szCs w:val="22"/>
          <w:lang w:eastAsia="en-GB"/>
        </w:rPr>
        <w:t xml:space="preserve"> </w:t>
      </w:r>
      <w:r w:rsidRPr="00167B95">
        <w:rPr>
          <w:rFonts w:ascii="Calibri" w:hAnsi="Calibri"/>
          <w:sz w:val="22"/>
          <w:szCs w:val="22"/>
          <w:lang w:val="es-ES_tradnl"/>
        </w:rPr>
        <w:t>requiere implementar la</w:t>
      </w:r>
      <w:r>
        <w:rPr>
          <w:rFonts w:ascii="Calibri" w:hAnsi="Calibri"/>
          <w:sz w:val="22"/>
          <w:szCs w:val="22"/>
          <w:lang w:val="es-ES_tradnl"/>
        </w:rPr>
        <w:t xml:space="preserve"> Revisión </w:t>
      </w:r>
      <w:r w:rsidRPr="00167B95">
        <w:rPr>
          <w:rFonts w:ascii="Calibri" w:hAnsi="Calibri"/>
          <w:sz w:val="22"/>
          <w:szCs w:val="22"/>
          <w:lang w:val="es-ES_tradnl"/>
        </w:rPr>
        <w:t>de Medio Término.</w:t>
      </w:r>
    </w:p>
    <w:p w:rsidR="00F25334" w:rsidRPr="00167B95" w:rsidRDefault="00F25334" w:rsidP="00167B95">
      <w:pPr>
        <w:pStyle w:val="Ttulo6"/>
        <w:spacing w:before="120" w:after="120"/>
        <w:ind w:left="0" w:firstLine="0"/>
        <w:jc w:val="both"/>
        <w:rPr>
          <w:rFonts w:ascii="Calibri" w:hAnsi="Calibri" w:cs="Arial"/>
          <w:b w:val="0"/>
          <w:lang w:val="es-ES_tradnl"/>
        </w:rPr>
      </w:pPr>
      <w:r w:rsidRPr="00167B95">
        <w:rPr>
          <w:rFonts w:ascii="Calibri" w:hAnsi="Calibri" w:cs="Arial"/>
          <w:b w:val="0"/>
          <w:lang w:val="es-ES_tradnl"/>
        </w:rPr>
        <w:t xml:space="preserve">En este contexto, se considera necesaria la contratación de un especialista en el área de evaluación de proyectos que realice la </w:t>
      </w:r>
      <w:r>
        <w:rPr>
          <w:rFonts w:ascii="Calibri" w:hAnsi="Calibri" w:cs="Arial"/>
          <w:b w:val="0"/>
          <w:lang w:val="es-ES_tradnl"/>
        </w:rPr>
        <w:t xml:space="preserve">revisión </w:t>
      </w:r>
      <w:r w:rsidRPr="00167B95">
        <w:rPr>
          <w:rFonts w:ascii="Calibri" w:hAnsi="Calibri" w:cs="Arial"/>
          <w:b w:val="0"/>
          <w:lang w:val="es-ES_tradnl"/>
        </w:rPr>
        <w:t>de Medio Término del Proyecto. Este profesional deberá ser capaz de desempeñarse eficiente y eficazmente en todas las actividades implicadas en el proceso de</w:t>
      </w:r>
      <w:r>
        <w:rPr>
          <w:rFonts w:ascii="Calibri" w:hAnsi="Calibri" w:cs="Arial"/>
          <w:b w:val="0"/>
          <w:lang w:val="es-ES_tradnl"/>
        </w:rPr>
        <w:t xml:space="preserve"> </w:t>
      </w:r>
      <w:proofErr w:type="gramStart"/>
      <w:r>
        <w:rPr>
          <w:rFonts w:ascii="Calibri" w:hAnsi="Calibri" w:cs="Arial"/>
          <w:b w:val="0"/>
          <w:lang w:val="es-ES_tradnl"/>
        </w:rPr>
        <w:t xml:space="preserve">revisión </w:t>
      </w:r>
      <w:r w:rsidRPr="00167B95">
        <w:rPr>
          <w:rFonts w:ascii="Calibri" w:hAnsi="Calibri" w:cs="Arial"/>
          <w:b w:val="0"/>
          <w:lang w:val="es-ES_tradnl"/>
        </w:rPr>
        <w:t>,</w:t>
      </w:r>
      <w:proofErr w:type="gramEnd"/>
      <w:r w:rsidRPr="00167B95">
        <w:rPr>
          <w:rFonts w:ascii="Calibri" w:hAnsi="Calibri" w:cs="Arial"/>
          <w:b w:val="0"/>
          <w:lang w:val="es-ES_tradnl"/>
        </w:rPr>
        <w:t xml:space="preserve"> conduciendo los aspectos metodológicos de la misma y elaborando los informes, las conclusiones y recomendaciones que de ella se desprendan.</w:t>
      </w:r>
    </w:p>
    <w:p w:rsidR="00F25334" w:rsidRPr="00167B95" w:rsidRDefault="00F25334" w:rsidP="00167B95">
      <w:pPr>
        <w:rPr>
          <w:rFonts w:ascii="Calibri" w:hAnsi="Calibri"/>
          <w:sz w:val="22"/>
          <w:szCs w:val="22"/>
          <w:lang w:val="es-ES_tradnl" w:eastAsia="en-GB"/>
        </w:rPr>
      </w:pPr>
    </w:p>
    <w:p w:rsidR="00F25334" w:rsidRPr="00167B95" w:rsidRDefault="00F25334" w:rsidP="00C72CAE">
      <w:pPr>
        <w:pStyle w:val="Ttulo6"/>
        <w:numPr>
          <w:ilvl w:val="0"/>
          <w:numId w:val="5"/>
          <w:numberingChange w:id="130" w:author="Guillermo Caille" w:date="2012-11-28T17:25:00Z" w:original="%1:6:0:."/>
        </w:numPr>
        <w:tabs>
          <w:tab w:val="num" w:pos="426"/>
        </w:tabs>
        <w:spacing w:before="120" w:after="120"/>
        <w:ind w:left="426" w:hanging="426"/>
        <w:jc w:val="both"/>
        <w:rPr>
          <w:rFonts w:ascii="Calibri" w:hAnsi="Calibri" w:cs="Arial"/>
          <w:sz w:val="24"/>
          <w:szCs w:val="24"/>
          <w:lang w:val="es-ES_tradnl"/>
        </w:rPr>
      </w:pPr>
      <w:r w:rsidRPr="00167B95">
        <w:rPr>
          <w:rFonts w:ascii="Calibri" w:hAnsi="Calibri"/>
        </w:rPr>
        <w:t>PERFIL REQUERIDO PARA EL CARGO</w:t>
      </w:r>
    </w:p>
    <w:p w:rsidR="00F25334" w:rsidRPr="008840F8" w:rsidRDefault="00F25334" w:rsidP="00397363">
      <w:pPr>
        <w:numPr>
          <w:ilvl w:val="0"/>
          <w:numId w:val="35"/>
          <w:numberingChange w:id="131" w:author="Guillermo Caille" w:date="2012-11-28T17:25:00Z" w:original="%1:1:2:)"/>
        </w:numPr>
        <w:rPr>
          <w:rFonts w:ascii="Calibri" w:hAnsi="Calibri"/>
          <w:sz w:val="22"/>
          <w:szCs w:val="22"/>
          <w:lang w:val="es-PA"/>
        </w:rPr>
      </w:pPr>
      <w:bookmarkStart w:id="132" w:name="_Toc263774663"/>
      <w:r w:rsidRPr="00167B95">
        <w:rPr>
          <w:rFonts w:ascii="Calibri" w:hAnsi="Calibri"/>
          <w:sz w:val="22"/>
          <w:szCs w:val="22"/>
        </w:rPr>
        <w:t>Profesional universitario con especialización y experiencia probada (más de 8 años) en monitoreo y evaluación de programas/proyectos complejos (manejo del enfoque de marco lógico y otros enfoques de planificación estratégica; métodos y enfoques de M&amp;E, tanto cuantitativos como cualitativos y participativos; planificación, diseño e implementación de sistemas de M&amp;E; capacitación en desarrollo e implementación de M&amp;E).</w:t>
      </w:r>
      <w:bookmarkEnd w:id="132"/>
      <w:r w:rsidRPr="00167B95">
        <w:rPr>
          <w:rFonts w:ascii="Calibri" w:hAnsi="Calibri"/>
          <w:sz w:val="22"/>
          <w:szCs w:val="22"/>
        </w:rPr>
        <w:t xml:space="preserve"> </w:t>
      </w:r>
      <w:r w:rsidRPr="008840F8">
        <w:rPr>
          <w:rFonts w:ascii="Calibri" w:eastAsia="Arial Unicode MS" w:hAnsi="Calibri" w:cs="Tahoma"/>
          <w:sz w:val="22"/>
          <w:szCs w:val="22"/>
          <w:lang w:val="es-CR" w:eastAsia="es-ES"/>
        </w:rPr>
        <w:t>Especialización o experiencia</w:t>
      </w:r>
      <w:r w:rsidRPr="008840F8">
        <w:rPr>
          <w:rFonts w:ascii="Calibri" w:eastAsia="Arial Unicode MS" w:hAnsi="Calibri"/>
          <w:sz w:val="22"/>
          <w:szCs w:val="22"/>
          <w:lang w:val="es-CR" w:eastAsia="es-ES"/>
        </w:rPr>
        <w:t xml:space="preserve"> en políticas públicas en Argentina,</w:t>
      </w:r>
      <w:r w:rsidRPr="008840F8">
        <w:rPr>
          <w:rFonts w:ascii="Calibri" w:eastAsia="Arial Unicode MS" w:hAnsi="Calibri" w:cs="Tahoma"/>
          <w:sz w:val="22"/>
          <w:szCs w:val="22"/>
          <w:lang w:val="es-CR" w:eastAsia="es-ES"/>
        </w:rPr>
        <w:t xml:space="preserve"> es </w:t>
      </w:r>
      <w:r w:rsidRPr="008840F8">
        <w:rPr>
          <w:rFonts w:ascii="Calibri" w:eastAsia="Arial Unicode MS" w:hAnsi="Calibri"/>
          <w:sz w:val="22"/>
          <w:szCs w:val="22"/>
          <w:lang w:val="es-CR" w:eastAsia="es-ES"/>
        </w:rPr>
        <w:t xml:space="preserve">deseable con vinculación a temas  de gestión institucional y financiamiento para la conservación </w:t>
      </w:r>
      <w:r w:rsidRPr="00FF1201">
        <w:rPr>
          <w:rFonts w:ascii="Calibri" w:eastAsia="Arial Unicode MS" w:hAnsi="Calibri"/>
          <w:sz w:val="22"/>
          <w:szCs w:val="22"/>
          <w:lang w:val="es-CR" w:eastAsia="es-ES"/>
        </w:rPr>
        <w:t>de la biodiversidad</w:t>
      </w:r>
      <w:r>
        <w:rPr>
          <w:rFonts w:ascii="Calibri" w:eastAsia="Arial Unicode MS" w:hAnsi="Calibri"/>
          <w:sz w:val="22"/>
          <w:szCs w:val="22"/>
          <w:lang w:val="es-CR" w:eastAsia="es-ES"/>
        </w:rPr>
        <w:t>.</w:t>
      </w:r>
      <w:r w:rsidRPr="008840F8">
        <w:rPr>
          <w:rFonts w:ascii="Calibri" w:eastAsia="Arial Unicode MS" w:hAnsi="Calibri" w:cs="Tahoma"/>
          <w:sz w:val="22"/>
          <w:szCs w:val="22"/>
          <w:lang w:val="es-CR" w:eastAsia="es-ES"/>
        </w:rPr>
        <w:t xml:space="preserve"> </w:t>
      </w:r>
    </w:p>
    <w:p w:rsidR="00F25334" w:rsidRPr="00167B95" w:rsidRDefault="00F25334" w:rsidP="00397363">
      <w:pPr>
        <w:numPr>
          <w:ilvl w:val="0"/>
          <w:numId w:val="35"/>
          <w:numberingChange w:id="133" w:author="Guillermo Caille" w:date="2012-11-28T17:25:00Z" w:original="%1:2:2:)"/>
        </w:numPr>
        <w:rPr>
          <w:rFonts w:ascii="Calibri" w:hAnsi="Calibri"/>
          <w:sz w:val="22"/>
          <w:szCs w:val="22"/>
        </w:rPr>
      </w:pPr>
      <w:r w:rsidRPr="00167B95">
        <w:rPr>
          <w:rFonts w:ascii="Calibri" w:hAnsi="Calibri"/>
          <w:sz w:val="22"/>
          <w:szCs w:val="22"/>
        </w:rPr>
        <w:t>Dominio de la metodología de marco lógico.</w:t>
      </w:r>
    </w:p>
    <w:p w:rsidR="00F25334" w:rsidRPr="00167B95" w:rsidRDefault="00F25334" w:rsidP="00397363">
      <w:pPr>
        <w:numPr>
          <w:ilvl w:val="0"/>
          <w:numId w:val="35"/>
          <w:numberingChange w:id="134" w:author="Guillermo Caille" w:date="2012-11-28T17:25:00Z" w:original="%1:3:2:)"/>
        </w:numPr>
        <w:rPr>
          <w:rFonts w:ascii="Calibri" w:hAnsi="Calibri"/>
          <w:sz w:val="22"/>
          <w:szCs w:val="22"/>
        </w:rPr>
      </w:pPr>
      <w:bookmarkStart w:id="135" w:name="_Toc263774664"/>
      <w:r w:rsidRPr="00167B95">
        <w:rPr>
          <w:rFonts w:ascii="Calibri" w:hAnsi="Calibri"/>
          <w:sz w:val="22"/>
          <w:szCs w:val="22"/>
        </w:rPr>
        <w:t>Experiencia en análisis institucional y de actores</w:t>
      </w:r>
      <w:bookmarkEnd w:id="135"/>
      <w:r w:rsidRPr="00167B95">
        <w:rPr>
          <w:rFonts w:ascii="Calibri" w:hAnsi="Calibri"/>
          <w:sz w:val="22"/>
          <w:szCs w:val="22"/>
        </w:rPr>
        <w:t>.</w:t>
      </w:r>
    </w:p>
    <w:p w:rsidR="00F25334" w:rsidRDefault="00F25334" w:rsidP="00397363">
      <w:pPr>
        <w:numPr>
          <w:ilvl w:val="0"/>
          <w:numId w:val="35"/>
          <w:numberingChange w:id="136" w:author="Guillermo Caille" w:date="2012-11-28T17:25:00Z" w:original="%1:4:2:)"/>
        </w:numPr>
        <w:rPr>
          <w:rFonts w:ascii="Calibri" w:hAnsi="Calibri"/>
          <w:sz w:val="22"/>
          <w:szCs w:val="22"/>
        </w:rPr>
      </w:pPr>
      <w:bookmarkStart w:id="137" w:name="_Toc263774665"/>
      <w:r w:rsidRPr="00167B95">
        <w:rPr>
          <w:rFonts w:ascii="Calibri" w:hAnsi="Calibri"/>
          <w:sz w:val="22"/>
          <w:szCs w:val="22"/>
        </w:rPr>
        <w:t>Conocimiento de las problemáticas y desafíos asociados a la gestión de áreas protegidas costero-marina</w:t>
      </w:r>
      <w:bookmarkEnd w:id="137"/>
      <w:r w:rsidRPr="00167B95">
        <w:rPr>
          <w:rFonts w:ascii="Calibri" w:hAnsi="Calibri"/>
          <w:sz w:val="22"/>
          <w:szCs w:val="22"/>
        </w:rPr>
        <w:t>.</w:t>
      </w:r>
    </w:p>
    <w:p w:rsidR="00F25334" w:rsidRPr="00167B95" w:rsidRDefault="00F25334" w:rsidP="00397363">
      <w:pPr>
        <w:numPr>
          <w:ilvl w:val="0"/>
          <w:numId w:val="35"/>
          <w:numberingChange w:id="138" w:author="Guillermo Caille" w:date="2012-11-28T17:25:00Z" w:original="%1:5:2:)"/>
        </w:numPr>
        <w:rPr>
          <w:rFonts w:ascii="Calibri" w:hAnsi="Calibri"/>
          <w:sz w:val="22"/>
          <w:szCs w:val="22"/>
        </w:rPr>
      </w:pPr>
      <w:r w:rsidRPr="00167B95">
        <w:rPr>
          <w:rFonts w:ascii="Calibri" w:hAnsi="Calibri"/>
          <w:sz w:val="22"/>
          <w:szCs w:val="22"/>
        </w:rPr>
        <w:t xml:space="preserve">Experiencia en evaluación de proyectos vinculados a la temática de conservación de la biodiversidad, preferentemente con arreglos instituciones complejos. </w:t>
      </w:r>
    </w:p>
    <w:p w:rsidR="00F25334" w:rsidRPr="00167B95" w:rsidRDefault="00F25334" w:rsidP="00397363">
      <w:pPr>
        <w:numPr>
          <w:ilvl w:val="0"/>
          <w:numId w:val="35"/>
          <w:numberingChange w:id="139" w:author="Guillermo Caille" w:date="2012-11-28T17:25:00Z" w:original="%1:6:2:)"/>
        </w:numPr>
        <w:rPr>
          <w:rFonts w:ascii="Calibri" w:hAnsi="Calibri"/>
          <w:sz w:val="22"/>
          <w:szCs w:val="22"/>
        </w:rPr>
      </w:pPr>
      <w:bookmarkStart w:id="140" w:name="_Toc263774666"/>
      <w:r w:rsidRPr="00167B95">
        <w:rPr>
          <w:rFonts w:ascii="Calibri" w:hAnsi="Calibri"/>
          <w:sz w:val="22"/>
          <w:szCs w:val="22"/>
        </w:rPr>
        <w:lastRenderedPageBreak/>
        <w:t>Experiencia en trabajo con equipos multidisciplinarios y relación con un amplio espectro de actores sociales.</w:t>
      </w:r>
      <w:bookmarkEnd w:id="140"/>
    </w:p>
    <w:p w:rsidR="00F25334" w:rsidRPr="00E80B1D" w:rsidRDefault="00F25334" w:rsidP="00397363">
      <w:pPr>
        <w:numPr>
          <w:ilvl w:val="0"/>
          <w:numId w:val="35"/>
          <w:numberingChange w:id="141" w:author="Guillermo Caille" w:date="2012-11-28T17:25:00Z" w:original="%1:7:2:)"/>
        </w:numPr>
        <w:rPr>
          <w:rFonts w:ascii="Calibri" w:hAnsi="Calibri"/>
          <w:sz w:val="22"/>
          <w:szCs w:val="22"/>
        </w:rPr>
      </w:pPr>
      <w:bookmarkStart w:id="142" w:name="_Toc263774667"/>
      <w:r w:rsidRPr="00E80B1D">
        <w:rPr>
          <w:rFonts w:ascii="Calibri" w:hAnsi="Calibri"/>
          <w:sz w:val="22"/>
          <w:szCs w:val="22"/>
        </w:rPr>
        <w:t>Se dará preferencia a consultores con conocimientos de  los procedimientos vinculados a la gestión y seguimiento de Proyectos PNUD-FMAM.</w:t>
      </w:r>
      <w:bookmarkEnd w:id="142"/>
      <w:r w:rsidRPr="00E80B1D">
        <w:rPr>
          <w:rFonts w:ascii="Calibri" w:hAnsi="Calibri"/>
          <w:sz w:val="22"/>
          <w:szCs w:val="22"/>
        </w:rPr>
        <w:t xml:space="preserve"> </w:t>
      </w:r>
    </w:p>
    <w:p w:rsidR="00F25334" w:rsidRPr="00E80B1D" w:rsidRDefault="00F25334" w:rsidP="00397363">
      <w:pPr>
        <w:numPr>
          <w:ilvl w:val="0"/>
          <w:numId w:val="35"/>
          <w:numberingChange w:id="143" w:author="Guillermo Caille" w:date="2012-11-28T17:25:00Z" w:original="%1:8:2:)"/>
        </w:numPr>
        <w:rPr>
          <w:rFonts w:ascii="Calibri" w:hAnsi="Calibri"/>
          <w:sz w:val="22"/>
          <w:szCs w:val="22"/>
        </w:rPr>
      </w:pPr>
      <w:r w:rsidRPr="00E80B1D">
        <w:rPr>
          <w:rFonts w:ascii="Calibri" w:hAnsi="Calibri"/>
          <w:sz w:val="22"/>
          <w:szCs w:val="22"/>
        </w:rPr>
        <w:t>Excelentes habilidades analíticas y de redacción.</w:t>
      </w:r>
    </w:p>
    <w:p w:rsidR="00F25334" w:rsidRPr="00E80B1D" w:rsidRDefault="00F25334" w:rsidP="00397363">
      <w:pPr>
        <w:numPr>
          <w:ilvl w:val="0"/>
          <w:numId w:val="35"/>
          <w:numberingChange w:id="144" w:author="Guillermo Caille" w:date="2012-11-28T17:25:00Z" w:original="%1:9:2:)"/>
        </w:numPr>
        <w:rPr>
          <w:rFonts w:ascii="Calibri" w:hAnsi="Calibri"/>
          <w:sz w:val="22"/>
          <w:szCs w:val="22"/>
        </w:rPr>
      </w:pPr>
      <w:bookmarkStart w:id="145" w:name="_Toc263774668"/>
      <w:r w:rsidRPr="00E80B1D">
        <w:rPr>
          <w:rFonts w:ascii="Calibri" w:hAnsi="Calibri"/>
          <w:sz w:val="22"/>
          <w:szCs w:val="22"/>
        </w:rPr>
        <w:t>Excelente dominio tanto oral como escrito de inglés y español</w:t>
      </w:r>
      <w:bookmarkEnd w:id="145"/>
      <w:r w:rsidRPr="00E80B1D">
        <w:rPr>
          <w:rFonts w:ascii="Calibri" w:hAnsi="Calibri"/>
          <w:sz w:val="22"/>
          <w:szCs w:val="22"/>
        </w:rPr>
        <w:t>.</w:t>
      </w:r>
    </w:p>
    <w:p w:rsidR="00F25334" w:rsidRPr="00E80B1D" w:rsidRDefault="00F25334" w:rsidP="00167B95">
      <w:pPr>
        <w:jc w:val="lowKashida"/>
        <w:rPr>
          <w:rFonts w:ascii="Calibri" w:hAnsi="Calibri"/>
          <w:noProof/>
          <w:color w:val="000000"/>
          <w:sz w:val="22"/>
          <w:szCs w:val="22"/>
          <w:lang w:val="es-PA" w:eastAsia="es-ES"/>
        </w:rPr>
      </w:pPr>
      <w:r>
        <w:rPr>
          <w:rFonts w:ascii="Calibri" w:hAnsi="Calibri"/>
          <w:noProof/>
          <w:color w:val="000000"/>
          <w:sz w:val="22"/>
          <w:szCs w:val="22"/>
          <w:lang w:val="es-PA" w:eastAsia="es-ES"/>
        </w:rPr>
        <w:t>El</w:t>
      </w:r>
      <w:r w:rsidRPr="00547A20">
        <w:rPr>
          <w:rFonts w:ascii="Calibri" w:hAnsi="Calibri"/>
          <w:noProof/>
          <w:color w:val="000000"/>
          <w:sz w:val="22"/>
          <w:szCs w:val="22"/>
          <w:lang w:val="es-PA" w:eastAsia="es-ES"/>
        </w:rPr>
        <w:t xml:space="preserve"> </w:t>
      </w:r>
      <w:r>
        <w:rPr>
          <w:rFonts w:ascii="Calibri" w:hAnsi="Calibri"/>
          <w:noProof/>
          <w:color w:val="000000"/>
          <w:sz w:val="22"/>
          <w:szCs w:val="22"/>
          <w:lang w:val="es-PA" w:eastAsia="es-ES"/>
        </w:rPr>
        <w:t>consultor</w:t>
      </w:r>
      <w:r w:rsidRPr="00547A20">
        <w:rPr>
          <w:rFonts w:ascii="Calibri" w:hAnsi="Calibri"/>
          <w:noProof/>
          <w:color w:val="000000"/>
          <w:sz w:val="22"/>
          <w:szCs w:val="22"/>
          <w:lang w:val="es-PA" w:eastAsia="es-ES"/>
        </w:rPr>
        <w:t xml:space="preserve"> debe ser independiente de los procesos de generación de políticas y del</w:t>
      </w:r>
      <w:r w:rsidRPr="00E80B1D">
        <w:rPr>
          <w:rFonts w:ascii="Calibri" w:hAnsi="Calibri"/>
          <w:noProof/>
          <w:color w:val="000000"/>
          <w:sz w:val="22"/>
          <w:szCs w:val="22"/>
          <w:lang w:val="es-PA" w:eastAsia="es-ES"/>
        </w:rPr>
        <w:t xml:space="preserve"> manejo de la asistencia. Por lo tanto, las postulaciones de evaluadores que hayan tenido cualquier participación directa con la elaboración o implementación del proyecto, no serán consideradas. </w:t>
      </w:r>
    </w:p>
    <w:p w:rsidR="00F25334" w:rsidRDefault="00F25334" w:rsidP="00167B95">
      <w:pPr>
        <w:jc w:val="lowKashida"/>
        <w:rPr>
          <w:rFonts w:ascii="Calibri" w:hAnsi="Calibri"/>
          <w:noProof/>
          <w:color w:val="000000"/>
          <w:sz w:val="22"/>
          <w:szCs w:val="22"/>
          <w:lang w:val="es-PA" w:eastAsia="es-ES"/>
        </w:rPr>
      </w:pPr>
      <w:r w:rsidRPr="00E80B1D">
        <w:rPr>
          <w:rFonts w:ascii="Calibri" w:hAnsi="Calibri"/>
          <w:noProof/>
          <w:color w:val="000000"/>
          <w:sz w:val="22"/>
          <w:szCs w:val="22"/>
          <w:lang w:val="es-PA" w:eastAsia="es-ES"/>
        </w:rPr>
        <w:t xml:space="preserve">Cualquier asociación anterior con el proyecto o con las contrapartes relevantes del gobierno u otros actores clave debe ser mencionada en la postulación. </w:t>
      </w:r>
    </w:p>
    <w:p w:rsidR="00F25334" w:rsidRPr="00E80B1D" w:rsidRDefault="00F25334" w:rsidP="00167B95">
      <w:pPr>
        <w:jc w:val="lowKashida"/>
        <w:rPr>
          <w:rFonts w:ascii="Calibri" w:hAnsi="Calibri"/>
          <w:noProof/>
          <w:color w:val="000000"/>
          <w:sz w:val="22"/>
          <w:szCs w:val="22"/>
          <w:lang w:val="es-PA" w:eastAsia="es-ES"/>
        </w:rPr>
      </w:pPr>
      <w:r w:rsidRPr="00E80B1D">
        <w:rPr>
          <w:rFonts w:ascii="Calibri" w:hAnsi="Calibri"/>
          <w:noProof/>
          <w:color w:val="000000"/>
          <w:sz w:val="22"/>
          <w:szCs w:val="22"/>
          <w:lang w:val="es-PA" w:eastAsia="es-ES"/>
        </w:rPr>
        <w:t xml:space="preserve">Si el/la evaluador/a seleccionado/a, no hubiese mencionado estos vínculos, ésto será motivo de finalización inmediata del contrato. En tales circunstancias, los informes y otra documentación producida por el evaluador serán retenidos por el PNUD. </w:t>
      </w:r>
    </w:p>
    <w:p w:rsidR="00F25334" w:rsidRPr="00167B95" w:rsidRDefault="00F25334" w:rsidP="00167B95">
      <w:pPr>
        <w:rPr>
          <w:rFonts w:ascii="Calibri" w:hAnsi="Calibri"/>
          <w:sz w:val="22"/>
          <w:szCs w:val="22"/>
          <w:u w:val="single"/>
        </w:rPr>
      </w:pPr>
      <w:r w:rsidRPr="00167B95">
        <w:rPr>
          <w:rFonts w:ascii="Calibri" w:hAnsi="Calibri"/>
          <w:sz w:val="22"/>
          <w:szCs w:val="22"/>
          <w:u w:val="single"/>
        </w:rPr>
        <w:t xml:space="preserve">Nota: </w:t>
      </w:r>
    </w:p>
    <w:p w:rsidR="00F25334" w:rsidRPr="00167B95" w:rsidRDefault="00F25334" w:rsidP="00167B95">
      <w:pPr>
        <w:rPr>
          <w:rFonts w:ascii="Calibri" w:hAnsi="Calibri"/>
          <w:sz w:val="22"/>
          <w:szCs w:val="22"/>
        </w:rPr>
      </w:pPr>
      <w:r w:rsidRPr="00167B95">
        <w:rPr>
          <w:rFonts w:ascii="Calibri" w:hAnsi="Calibri"/>
          <w:sz w:val="22"/>
          <w:szCs w:val="22"/>
        </w:rPr>
        <w:t xml:space="preserve">El consultor puede ser nacional (con experiencia internacional) o internacional. </w:t>
      </w:r>
    </w:p>
    <w:p w:rsidR="00F25334" w:rsidRPr="00167B95" w:rsidRDefault="00F25334" w:rsidP="00387747">
      <w:pPr>
        <w:spacing w:before="0" w:after="0"/>
        <w:rPr>
          <w:rFonts w:ascii="Calibri" w:hAnsi="Calibri"/>
          <w:sz w:val="22"/>
          <w:szCs w:val="22"/>
        </w:rPr>
      </w:pPr>
    </w:p>
    <w:p w:rsidR="00F25334" w:rsidRPr="00090B81" w:rsidRDefault="00F25334" w:rsidP="00C72CAE">
      <w:pPr>
        <w:pStyle w:val="Ttulo6"/>
        <w:numPr>
          <w:ilvl w:val="0"/>
          <w:numId w:val="5"/>
          <w:numberingChange w:id="146" w:author="Guillermo Caille" w:date="2012-11-28T17:25:00Z" w:original="%1:7:0:."/>
        </w:numPr>
        <w:tabs>
          <w:tab w:val="num" w:pos="426"/>
        </w:tabs>
        <w:spacing w:before="120" w:after="120"/>
        <w:ind w:left="426" w:hanging="426"/>
        <w:jc w:val="both"/>
        <w:rPr>
          <w:rFonts w:ascii="Calibri" w:hAnsi="Calibri"/>
          <w:lang w:val="es-ES"/>
        </w:rPr>
      </w:pPr>
      <w:r w:rsidRPr="00090B81">
        <w:rPr>
          <w:rFonts w:ascii="Calibri" w:hAnsi="Calibri"/>
          <w:lang w:val="es-ES"/>
        </w:rPr>
        <w:t>ARREGLOS PARA IMPLEMENTAR LA</w:t>
      </w:r>
      <w:r>
        <w:rPr>
          <w:rFonts w:ascii="Calibri" w:hAnsi="Calibri"/>
          <w:lang w:val="es-ES"/>
        </w:rPr>
        <w:t xml:space="preserve"> REVISIÓN</w:t>
      </w:r>
      <w:r w:rsidRPr="00090B81">
        <w:rPr>
          <w:rFonts w:ascii="Calibri" w:hAnsi="Calibri"/>
          <w:lang w:val="es-ES"/>
        </w:rPr>
        <w:t xml:space="preserve">. </w:t>
      </w:r>
    </w:p>
    <w:p w:rsidR="00F25334" w:rsidRPr="00167B95" w:rsidRDefault="00F25334" w:rsidP="00090B81">
      <w:pPr>
        <w:pStyle w:val="Ttulo2nuevo"/>
        <w:spacing w:before="120"/>
        <w:rPr>
          <w:rFonts w:ascii="Calibri" w:hAnsi="Calibri"/>
          <w:iCs/>
          <w:sz w:val="22"/>
          <w:szCs w:val="22"/>
          <w:u w:val="single"/>
        </w:rPr>
      </w:pPr>
      <w:r>
        <w:rPr>
          <w:rFonts w:ascii="Calibri" w:hAnsi="Calibri"/>
          <w:iCs/>
          <w:sz w:val="22"/>
          <w:szCs w:val="22"/>
        </w:rPr>
        <w:t xml:space="preserve">7.1 </w:t>
      </w:r>
      <w:r w:rsidRPr="00E80B1D">
        <w:rPr>
          <w:rFonts w:ascii="Calibri" w:hAnsi="Calibri"/>
          <w:iCs/>
          <w:sz w:val="22"/>
          <w:szCs w:val="22"/>
        </w:rPr>
        <w:t xml:space="preserve"> </w:t>
      </w:r>
      <w:r w:rsidRPr="00167B95">
        <w:rPr>
          <w:rFonts w:ascii="Calibri" w:hAnsi="Calibri"/>
          <w:iCs/>
          <w:sz w:val="22"/>
          <w:szCs w:val="22"/>
          <w:u w:val="single"/>
        </w:rPr>
        <w:t>Arreglos de gestión</w:t>
      </w:r>
      <w:r>
        <w:rPr>
          <w:rFonts w:ascii="Calibri" w:hAnsi="Calibri"/>
          <w:iCs/>
          <w:sz w:val="22"/>
          <w:szCs w:val="22"/>
          <w:u w:val="single"/>
        </w:rPr>
        <w:t>.</w:t>
      </w:r>
    </w:p>
    <w:p w:rsidR="00F25334" w:rsidRPr="00167B95" w:rsidRDefault="00F25334" w:rsidP="00090B81">
      <w:pPr>
        <w:rPr>
          <w:rFonts w:ascii="Calibri" w:hAnsi="Calibri"/>
          <w:color w:val="000000"/>
          <w:sz w:val="22"/>
          <w:szCs w:val="22"/>
          <w:lang w:val="es-PA"/>
        </w:rPr>
      </w:pPr>
      <w:r w:rsidRPr="00167B95">
        <w:rPr>
          <w:rFonts w:ascii="Calibri" w:hAnsi="Calibri"/>
          <w:sz w:val="22"/>
          <w:szCs w:val="22"/>
          <w:lang w:val="es-PA"/>
        </w:rPr>
        <w:t xml:space="preserve">La </w:t>
      </w:r>
      <w:r>
        <w:rPr>
          <w:rFonts w:ascii="Calibri" w:hAnsi="Calibri"/>
          <w:sz w:val="22"/>
          <w:szCs w:val="22"/>
          <w:lang w:val="es-PA"/>
        </w:rPr>
        <w:t xml:space="preserve">revisión </w:t>
      </w:r>
      <w:r w:rsidRPr="00167B95">
        <w:rPr>
          <w:rFonts w:ascii="Calibri" w:hAnsi="Calibri"/>
          <w:sz w:val="22"/>
          <w:szCs w:val="22"/>
          <w:lang w:val="es-PA"/>
        </w:rPr>
        <w:t xml:space="preserve">ha sido solicitada por el PNUD y liderada por las Oficinas del PNUD Argentina, como Agencia de Implementación del proyecto. Las Oficinas del PNUD Argentina, junto con el apoyo administrativo de los proyectos, </w:t>
      </w:r>
      <w:r w:rsidRPr="00167B95">
        <w:rPr>
          <w:rFonts w:ascii="Calibri" w:hAnsi="Calibri"/>
          <w:color w:val="000000"/>
          <w:sz w:val="22"/>
          <w:szCs w:val="22"/>
          <w:lang w:val="es-PA"/>
        </w:rPr>
        <w:t>tienen la responsabilidad</w:t>
      </w:r>
      <w:r w:rsidRPr="00167B95">
        <w:rPr>
          <w:rFonts w:ascii="Calibri" w:hAnsi="Calibri"/>
          <w:color w:val="FF0000"/>
          <w:sz w:val="22"/>
          <w:szCs w:val="22"/>
          <w:lang w:val="es-PA"/>
        </w:rPr>
        <w:t xml:space="preserve"> </w:t>
      </w:r>
      <w:r w:rsidRPr="00167B95">
        <w:rPr>
          <w:rFonts w:ascii="Calibri" w:hAnsi="Calibri"/>
          <w:color w:val="000000"/>
          <w:sz w:val="22"/>
          <w:szCs w:val="22"/>
          <w:lang w:val="es-PA"/>
        </w:rPr>
        <w:t xml:space="preserve">general de la coordinación y los arreglos logísticos de la </w:t>
      </w:r>
      <w:r>
        <w:rPr>
          <w:rFonts w:ascii="Calibri" w:hAnsi="Calibri"/>
          <w:color w:val="000000"/>
          <w:sz w:val="22"/>
          <w:szCs w:val="22"/>
          <w:lang w:val="es-PA"/>
        </w:rPr>
        <w:t xml:space="preserve">revisión </w:t>
      </w:r>
      <w:r w:rsidRPr="00167B95">
        <w:rPr>
          <w:rFonts w:ascii="Calibri" w:hAnsi="Calibri"/>
          <w:color w:val="000000"/>
          <w:sz w:val="22"/>
          <w:szCs w:val="22"/>
          <w:lang w:val="es-PA"/>
        </w:rPr>
        <w:t xml:space="preserve">(viaje, alojamiento, espacio de trabajo, comunicaciones, etc.) y la oportuna entrega de viáticos y pagos del contrato. Las Oficinas del PNUD Argentina </w:t>
      </w:r>
      <w:r w:rsidRPr="00167B95">
        <w:rPr>
          <w:rFonts w:ascii="Calibri" w:hAnsi="Calibri"/>
          <w:sz w:val="22"/>
          <w:szCs w:val="22"/>
          <w:lang w:val="es-PA"/>
        </w:rPr>
        <w:t>coordinará junto con el equipo del proyecto</w:t>
      </w:r>
      <w:r w:rsidRPr="00167B95">
        <w:rPr>
          <w:rFonts w:ascii="Calibri" w:hAnsi="Calibri"/>
          <w:color w:val="FF0000"/>
          <w:sz w:val="22"/>
          <w:szCs w:val="22"/>
          <w:lang w:val="es-PA"/>
        </w:rPr>
        <w:t xml:space="preserve"> </w:t>
      </w:r>
      <w:r w:rsidRPr="00167B95">
        <w:rPr>
          <w:rFonts w:ascii="Calibri" w:hAnsi="Calibri"/>
          <w:color w:val="000000"/>
          <w:sz w:val="22"/>
          <w:szCs w:val="22"/>
          <w:lang w:val="es-PA"/>
        </w:rPr>
        <w:t xml:space="preserve">la misión al sitio (arreglos de viaje, reuniones con actores clave y beneficiarios, entrevistas y visitas de campo). </w:t>
      </w:r>
    </w:p>
    <w:p w:rsidR="00F25334" w:rsidRPr="00167B95" w:rsidRDefault="00F25334" w:rsidP="00090B81">
      <w:pPr>
        <w:rPr>
          <w:rFonts w:ascii="Calibri" w:hAnsi="Calibri"/>
          <w:color w:val="000000"/>
          <w:sz w:val="22"/>
          <w:szCs w:val="22"/>
          <w:lang w:val="es-PA"/>
        </w:rPr>
      </w:pPr>
      <w:r w:rsidRPr="00167B95">
        <w:rPr>
          <w:rFonts w:ascii="Calibri" w:hAnsi="Calibri"/>
          <w:color w:val="000000"/>
          <w:sz w:val="22"/>
          <w:szCs w:val="22"/>
          <w:lang w:val="es-PA"/>
        </w:rPr>
        <w:t xml:space="preserve">El evaluador recibirá un breve resumen oral de las Oficinas del PNUD Argentina y la Oficina Regional PNUD/FMAM, a través de una tele-conferencia, al inicio de su misión. Se espera que el evaluador entregue también un resumen oral de los resultados y conclusiones preliminares de la misión de </w:t>
      </w:r>
      <w:r>
        <w:rPr>
          <w:rFonts w:ascii="Calibri" w:hAnsi="Calibri"/>
          <w:color w:val="000000"/>
          <w:sz w:val="22"/>
          <w:szCs w:val="22"/>
          <w:lang w:val="es-PA"/>
        </w:rPr>
        <w:t xml:space="preserve">revisión </w:t>
      </w:r>
      <w:r w:rsidRPr="00167B95">
        <w:rPr>
          <w:rFonts w:ascii="Calibri" w:hAnsi="Calibri"/>
          <w:color w:val="000000"/>
          <w:sz w:val="22"/>
          <w:szCs w:val="22"/>
          <w:lang w:val="es-PA"/>
        </w:rPr>
        <w:t xml:space="preserve">a las Oficinas del PNUD Argentina y la Oficina Regional PNUD/FMAM. </w:t>
      </w:r>
    </w:p>
    <w:p w:rsidR="00F25334" w:rsidRPr="00090B81" w:rsidRDefault="00F25334" w:rsidP="00090B81">
      <w:pPr>
        <w:rPr>
          <w:rFonts w:ascii="Calibri" w:hAnsi="Calibri"/>
          <w:color w:val="000000"/>
          <w:sz w:val="22"/>
          <w:szCs w:val="22"/>
          <w:lang w:val="es-PA"/>
        </w:rPr>
      </w:pPr>
      <w:r w:rsidRPr="00167B95">
        <w:rPr>
          <w:rFonts w:ascii="Calibri" w:hAnsi="Calibri"/>
          <w:color w:val="000000"/>
          <w:sz w:val="22"/>
          <w:szCs w:val="22"/>
          <w:lang w:val="es-PA"/>
        </w:rPr>
        <w:t xml:space="preserve">En caso de ser necesario otras discusiones con las Oficinas de país del PNUD y la Oficina Regional PNUD/FMAM respecto a la misión y el proyecto se pueden coordinar mientras la </w:t>
      </w:r>
      <w:r>
        <w:rPr>
          <w:rFonts w:ascii="Calibri" w:hAnsi="Calibri"/>
          <w:color w:val="000000"/>
          <w:sz w:val="22"/>
          <w:szCs w:val="22"/>
          <w:lang w:val="es-PA"/>
        </w:rPr>
        <w:t xml:space="preserve">revisión </w:t>
      </w:r>
      <w:r w:rsidRPr="00167B95">
        <w:rPr>
          <w:rFonts w:ascii="Calibri" w:hAnsi="Calibri"/>
          <w:color w:val="000000"/>
          <w:sz w:val="22"/>
          <w:szCs w:val="22"/>
          <w:lang w:val="es-PA"/>
        </w:rPr>
        <w:t>se lleva a cabo.</w:t>
      </w:r>
    </w:p>
    <w:p w:rsidR="00F25334" w:rsidRPr="00167B95" w:rsidRDefault="00F25334" w:rsidP="00090B81">
      <w:pPr>
        <w:autoSpaceDE w:val="0"/>
        <w:autoSpaceDN w:val="0"/>
        <w:rPr>
          <w:rFonts w:ascii="Calibri" w:hAnsi="Calibri"/>
          <w:sz w:val="22"/>
          <w:szCs w:val="22"/>
          <w:lang w:val="es-PA"/>
        </w:rPr>
      </w:pPr>
      <w:r w:rsidRPr="00167B95">
        <w:rPr>
          <w:rFonts w:ascii="Calibri" w:hAnsi="Calibri"/>
          <w:sz w:val="22"/>
          <w:szCs w:val="22"/>
          <w:u w:val="single"/>
          <w:lang w:val="es-PA"/>
        </w:rPr>
        <w:t>Modalidades de pago y especificaciones:</w:t>
      </w:r>
      <w:r w:rsidRPr="00167B95">
        <w:rPr>
          <w:rFonts w:ascii="Calibri" w:hAnsi="Calibri"/>
          <w:sz w:val="22"/>
          <w:szCs w:val="22"/>
          <w:lang w:val="es-PA"/>
        </w:rPr>
        <w:t xml:space="preserve"> </w:t>
      </w:r>
    </w:p>
    <w:p w:rsidR="00F25334" w:rsidRPr="00167B95" w:rsidRDefault="00F25334" w:rsidP="00090B81">
      <w:pPr>
        <w:autoSpaceDE w:val="0"/>
        <w:autoSpaceDN w:val="0"/>
        <w:rPr>
          <w:rFonts w:ascii="Calibri" w:hAnsi="Calibri"/>
          <w:sz w:val="22"/>
          <w:szCs w:val="22"/>
          <w:lang w:val="es-PA"/>
        </w:rPr>
      </w:pPr>
      <w:r w:rsidRPr="00167B95">
        <w:rPr>
          <w:rFonts w:ascii="Calibri" w:hAnsi="Calibri"/>
          <w:sz w:val="22"/>
          <w:szCs w:val="22"/>
          <w:lang w:val="es-PA"/>
        </w:rPr>
        <w:t>El/la evaluador/a será contratado con dinero del presupuesto del proyecto. El pago será de 40% contra entrega y aprobación por parte de las</w:t>
      </w:r>
      <w:r w:rsidRPr="00167B95">
        <w:rPr>
          <w:rFonts w:ascii="Calibri" w:hAnsi="Calibri"/>
          <w:color w:val="000000"/>
          <w:sz w:val="22"/>
          <w:szCs w:val="22"/>
          <w:lang w:val="es-PA"/>
        </w:rPr>
        <w:t xml:space="preserve"> Oficinas del PNUD Argentina y la Oficina Regional PNUD/FMAM</w:t>
      </w:r>
      <w:r w:rsidRPr="00167B95">
        <w:rPr>
          <w:rFonts w:ascii="Calibri" w:hAnsi="Calibri"/>
          <w:sz w:val="22"/>
          <w:szCs w:val="22"/>
          <w:lang w:val="es-PA"/>
        </w:rPr>
        <w:t xml:space="preserve"> en consulta con el equipo del proyecto del primer borrador de la </w:t>
      </w:r>
      <w:r>
        <w:rPr>
          <w:rFonts w:ascii="Calibri" w:hAnsi="Calibri"/>
          <w:sz w:val="22"/>
          <w:szCs w:val="22"/>
          <w:lang w:val="es-PA"/>
        </w:rPr>
        <w:t xml:space="preserve">Revisión de </w:t>
      </w:r>
      <w:r w:rsidRPr="00167B95">
        <w:rPr>
          <w:rFonts w:ascii="Calibri" w:hAnsi="Calibri"/>
          <w:sz w:val="22"/>
          <w:szCs w:val="22"/>
          <w:lang w:val="es-PA"/>
        </w:rPr>
        <w:t xml:space="preserve">Medio Término. </w:t>
      </w:r>
    </w:p>
    <w:p w:rsidR="00F25334" w:rsidRPr="00167B95" w:rsidRDefault="00F25334" w:rsidP="004352B6">
      <w:pPr>
        <w:autoSpaceDE w:val="0"/>
        <w:autoSpaceDN w:val="0"/>
        <w:rPr>
          <w:rFonts w:ascii="Calibri" w:hAnsi="Calibri"/>
          <w:sz w:val="22"/>
          <w:szCs w:val="22"/>
          <w:lang w:val="es-PA"/>
        </w:rPr>
      </w:pPr>
      <w:r w:rsidRPr="00167B95">
        <w:rPr>
          <w:rFonts w:ascii="Calibri" w:hAnsi="Calibri"/>
          <w:sz w:val="22"/>
          <w:szCs w:val="22"/>
          <w:lang w:val="es-PA"/>
        </w:rPr>
        <w:t xml:space="preserve">El restante 60% será pagado una vez que el reporte final de la </w:t>
      </w:r>
      <w:r>
        <w:rPr>
          <w:rFonts w:ascii="Calibri" w:hAnsi="Calibri"/>
          <w:sz w:val="22"/>
          <w:szCs w:val="22"/>
          <w:lang w:val="es-PA"/>
        </w:rPr>
        <w:t xml:space="preserve">Revisión </w:t>
      </w:r>
      <w:r w:rsidRPr="00167B95">
        <w:rPr>
          <w:rFonts w:ascii="Calibri" w:hAnsi="Calibri"/>
          <w:sz w:val="22"/>
          <w:szCs w:val="22"/>
          <w:lang w:val="es-PA"/>
        </w:rPr>
        <w:t xml:space="preserve">de Medio Término haya sido aprobado por </w:t>
      </w:r>
      <w:r w:rsidRPr="00167B95">
        <w:rPr>
          <w:rFonts w:ascii="Calibri" w:hAnsi="Calibri"/>
          <w:color w:val="000000"/>
          <w:sz w:val="22"/>
          <w:szCs w:val="22"/>
          <w:lang w:val="es-PA"/>
        </w:rPr>
        <w:t>las Oficinas del PNUD Argentina y la Oficina Regional PNUD/FMAM en consulta con el equipo del proyecto y que el/la evaluador/a haya entregado una versión en español y otra en inglés del documento aprobado</w:t>
      </w:r>
      <w:r w:rsidRPr="00167B95">
        <w:rPr>
          <w:rFonts w:ascii="Calibri" w:hAnsi="Calibri"/>
          <w:sz w:val="22"/>
          <w:szCs w:val="22"/>
          <w:lang w:val="es-PA"/>
        </w:rPr>
        <w:t xml:space="preserve">. </w:t>
      </w:r>
    </w:p>
    <w:p w:rsidR="00F25334" w:rsidRDefault="00F25334" w:rsidP="004352B6">
      <w:pPr>
        <w:autoSpaceDE w:val="0"/>
        <w:autoSpaceDN w:val="0"/>
        <w:rPr>
          <w:rFonts w:ascii="Calibri" w:hAnsi="Calibri"/>
          <w:sz w:val="22"/>
          <w:szCs w:val="22"/>
          <w:lang w:val="es-PA"/>
        </w:rPr>
      </w:pPr>
      <w:r w:rsidRPr="00167B95">
        <w:rPr>
          <w:rFonts w:ascii="Calibri" w:hAnsi="Calibri"/>
          <w:sz w:val="22"/>
          <w:szCs w:val="22"/>
          <w:lang w:val="es-PA"/>
        </w:rPr>
        <w:t xml:space="preserve">La calidad del reporte final será evaluada por </w:t>
      </w:r>
      <w:r w:rsidRPr="00167B95">
        <w:rPr>
          <w:rFonts w:ascii="Calibri" w:hAnsi="Calibri"/>
          <w:color w:val="000000"/>
          <w:sz w:val="22"/>
          <w:szCs w:val="22"/>
          <w:lang w:val="es-PA"/>
        </w:rPr>
        <w:t xml:space="preserve">las Oficinas del PNUD Argentina y la Oficina </w:t>
      </w:r>
      <w:r w:rsidRPr="00167B95">
        <w:rPr>
          <w:rFonts w:ascii="Calibri" w:hAnsi="Calibri"/>
          <w:color w:val="000000"/>
          <w:sz w:val="22"/>
          <w:szCs w:val="22"/>
          <w:lang w:val="es-PA"/>
        </w:rPr>
        <w:lastRenderedPageBreak/>
        <w:t>Regional PNUD/FMAM</w:t>
      </w:r>
      <w:r w:rsidRPr="00167B95">
        <w:rPr>
          <w:rFonts w:ascii="Calibri" w:hAnsi="Calibri"/>
          <w:sz w:val="22"/>
          <w:szCs w:val="22"/>
          <w:lang w:val="es-PA"/>
        </w:rPr>
        <w:t xml:space="preserve">. Si la calidad no cumple con los estándares o requisitos del PNUD-FMAM, se solicitará al/a la evaluador/a que revisen o reescriban (según sea necesario) el documento antes del pago de la última cuota.  </w:t>
      </w:r>
    </w:p>
    <w:p w:rsidR="00F25334" w:rsidRPr="00167B95" w:rsidRDefault="00F25334" w:rsidP="004352B6">
      <w:pPr>
        <w:autoSpaceDE w:val="0"/>
        <w:autoSpaceDN w:val="0"/>
        <w:rPr>
          <w:rFonts w:ascii="Calibri" w:hAnsi="Calibri"/>
          <w:sz w:val="22"/>
          <w:szCs w:val="22"/>
          <w:lang w:val="es-PA"/>
        </w:rPr>
      </w:pPr>
      <w:r w:rsidRPr="00167B95">
        <w:rPr>
          <w:rFonts w:ascii="Calibri" w:hAnsi="Calibri"/>
          <w:sz w:val="22"/>
          <w:szCs w:val="22"/>
          <w:lang w:val="es-PA"/>
        </w:rPr>
        <w:t xml:space="preserve">Estos términos de referencia son basados en las políticas y procedimientos del PNUD-FMAM y han sido consensuados, al igual que la agenda de la misión, entre </w:t>
      </w:r>
      <w:r w:rsidRPr="00167B95">
        <w:rPr>
          <w:rFonts w:ascii="Calibri" w:hAnsi="Calibri"/>
          <w:color w:val="000000"/>
          <w:sz w:val="22"/>
          <w:szCs w:val="22"/>
          <w:lang w:val="es-PA"/>
        </w:rPr>
        <w:t xml:space="preserve">las Oficinas del PNUD Argentina, la Oficina Regional PNUD/FMAM, </w:t>
      </w:r>
      <w:r w:rsidRPr="00167B95">
        <w:rPr>
          <w:rFonts w:ascii="Calibri" w:hAnsi="Calibri"/>
          <w:sz w:val="22"/>
          <w:szCs w:val="22"/>
          <w:lang w:val="es-PA"/>
        </w:rPr>
        <w:t>y el equipo del proyecto</w:t>
      </w:r>
      <w:r w:rsidRPr="00167B95">
        <w:rPr>
          <w:rFonts w:ascii="Calibri" w:hAnsi="Calibri"/>
          <w:color w:val="000000"/>
          <w:sz w:val="22"/>
          <w:szCs w:val="22"/>
          <w:lang w:val="es-PA"/>
        </w:rPr>
        <w:t xml:space="preserve"> en consulta con el Consorcio Directivo del proyecto</w:t>
      </w:r>
      <w:r w:rsidRPr="00167B95">
        <w:rPr>
          <w:rFonts w:ascii="Calibri" w:hAnsi="Calibri"/>
          <w:sz w:val="22"/>
          <w:szCs w:val="22"/>
          <w:lang w:val="es-PA"/>
        </w:rPr>
        <w:t xml:space="preserve">. </w:t>
      </w:r>
    </w:p>
    <w:p w:rsidR="00F25334" w:rsidRPr="00167B95" w:rsidRDefault="00F25334" w:rsidP="004352B6">
      <w:pPr>
        <w:rPr>
          <w:rFonts w:ascii="Calibri" w:hAnsi="Calibri"/>
          <w:color w:val="000000"/>
          <w:sz w:val="22"/>
          <w:szCs w:val="22"/>
          <w:lang w:val="es-PA"/>
        </w:rPr>
      </w:pPr>
      <w:r w:rsidRPr="00167B95">
        <w:rPr>
          <w:rFonts w:ascii="Calibri" w:hAnsi="Calibri"/>
          <w:color w:val="000000"/>
          <w:sz w:val="22"/>
          <w:szCs w:val="22"/>
          <w:lang w:val="es-PA"/>
        </w:rPr>
        <w:t xml:space="preserve">El reporte final debe haber sido aceptado y aprobado por el PNUD antes de ser utilizado de manera pública. Para esto, las Oficinas del PNUD Argentina y la Oficina Regional PNUD/FMAM deberán de manera formal aprobar el reporte (ver </w:t>
      </w:r>
      <w:r w:rsidRPr="00167B95">
        <w:rPr>
          <w:rFonts w:ascii="Calibri" w:hAnsi="Calibri"/>
          <w:b/>
          <w:color w:val="000000"/>
          <w:sz w:val="22"/>
          <w:szCs w:val="22"/>
          <w:lang w:val="es-PA"/>
        </w:rPr>
        <w:t>Anexo 5</w:t>
      </w:r>
      <w:r w:rsidRPr="00167B95">
        <w:rPr>
          <w:rFonts w:ascii="Calibri" w:hAnsi="Calibri"/>
          <w:color w:val="000000"/>
          <w:sz w:val="22"/>
          <w:szCs w:val="22"/>
          <w:lang w:val="es-PA"/>
        </w:rPr>
        <w:t xml:space="preserve">). </w:t>
      </w:r>
    </w:p>
    <w:p w:rsidR="00F25334" w:rsidRPr="00167B95" w:rsidRDefault="00F25334" w:rsidP="004352B6">
      <w:pPr>
        <w:rPr>
          <w:rFonts w:ascii="Calibri" w:hAnsi="Calibri"/>
          <w:color w:val="000000"/>
          <w:sz w:val="22"/>
          <w:szCs w:val="22"/>
          <w:lang w:val="es-PA"/>
        </w:rPr>
      </w:pPr>
    </w:p>
    <w:p w:rsidR="00F25334" w:rsidRPr="00167B95" w:rsidRDefault="00F25334" w:rsidP="00C72CAE">
      <w:pPr>
        <w:pStyle w:val="Textoindependiente"/>
        <w:numPr>
          <w:ilvl w:val="0"/>
          <w:numId w:val="5"/>
          <w:numberingChange w:id="147" w:author="Guillermo Caille" w:date="2012-11-28T17:25:00Z" w:original="%1:8:0:."/>
        </w:numPr>
        <w:tabs>
          <w:tab w:val="num" w:pos="426"/>
        </w:tabs>
        <w:spacing w:before="120" w:after="120"/>
        <w:ind w:left="567" w:hanging="567"/>
        <w:rPr>
          <w:rFonts w:ascii="Calibri" w:hAnsi="Calibri" w:cs="Arial"/>
          <w:b/>
          <w:sz w:val="22"/>
          <w:szCs w:val="22"/>
        </w:rPr>
      </w:pPr>
      <w:r w:rsidRPr="00167B95">
        <w:rPr>
          <w:rFonts w:ascii="Calibri" w:hAnsi="Calibri" w:cs="Arial"/>
          <w:b/>
          <w:sz w:val="22"/>
          <w:szCs w:val="22"/>
        </w:rPr>
        <w:t>OBJETIVO DE LA CONSULTORÍA</w:t>
      </w:r>
      <w:r>
        <w:rPr>
          <w:rFonts w:ascii="Calibri" w:hAnsi="Calibri" w:cs="Arial"/>
          <w:b/>
          <w:sz w:val="22"/>
          <w:szCs w:val="22"/>
        </w:rPr>
        <w:t>.</w:t>
      </w:r>
    </w:p>
    <w:p w:rsidR="00F25334" w:rsidRPr="00167B95" w:rsidRDefault="00F25334" w:rsidP="004352B6">
      <w:pPr>
        <w:pStyle w:val="Textoindependiente"/>
        <w:spacing w:before="120" w:after="120"/>
        <w:jc w:val="both"/>
        <w:rPr>
          <w:rFonts w:ascii="Calibri" w:hAnsi="Calibri"/>
          <w:bCs/>
          <w:sz w:val="22"/>
          <w:szCs w:val="22"/>
        </w:rPr>
      </w:pPr>
      <w:r w:rsidRPr="00167B95">
        <w:rPr>
          <w:rFonts w:ascii="Calibri" w:hAnsi="Calibri"/>
          <w:bCs/>
          <w:sz w:val="22"/>
          <w:szCs w:val="22"/>
        </w:rPr>
        <w:t xml:space="preserve">El consultor será responsable de dirigir la </w:t>
      </w:r>
      <w:r>
        <w:rPr>
          <w:rFonts w:ascii="Calibri" w:hAnsi="Calibri"/>
          <w:bCs/>
          <w:sz w:val="22"/>
          <w:szCs w:val="22"/>
        </w:rPr>
        <w:t xml:space="preserve">Revisión </w:t>
      </w:r>
      <w:r w:rsidRPr="00167B95">
        <w:rPr>
          <w:rFonts w:ascii="Calibri" w:hAnsi="Calibri"/>
          <w:bCs/>
          <w:sz w:val="22"/>
          <w:szCs w:val="22"/>
        </w:rPr>
        <w:t xml:space="preserve">de Medio Término. Esto requiere de conocimientos metodológicos de evaluación de proyectos y de una estrecha coordinación y comunicación con la coordinación del proyecto a nivel nacional, el Consorcio Directivo, el equipo del proyecto y representantes de los principales actores vinculados. </w:t>
      </w:r>
    </w:p>
    <w:p w:rsidR="00F25334" w:rsidRDefault="00F25334" w:rsidP="004352B6">
      <w:pPr>
        <w:pStyle w:val="Textoindependiente"/>
        <w:spacing w:before="120" w:after="120"/>
        <w:jc w:val="both"/>
        <w:rPr>
          <w:rFonts w:ascii="Calibri" w:hAnsi="Calibri"/>
          <w:bCs/>
          <w:sz w:val="22"/>
          <w:szCs w:val="22"/>
        </w:rPr>
      </w:pPr>
      <w:r w:rsidRPr="00167B95">
        <w:rPr>
          <w:rFonts w:ascii="Calibri" w:hAnsi="Calibri"/>
          <w:bCs/>
          <w:sz w:val="22"/>
          <w:szCs w:val="22"/>
        </w:rPr>
        <w:t>Se espera contar con una evaluación de calidad que permita tener una medición del avance en el logro de los resultados esperados así como recomendaciones y sugerencias para mejorar la implementación con el propósito de alcanzar los objetivos del proyecto de la forma más eficaz y eficiente posible.</w:t>
      </w:r>
    </w:p>
    <w:p w:rsidR="00F25334" w:rsidRPr="00167B95" w:rsidRDefault="00F25334" w:rsidP="004352B6">
      <w:pPr>
        <w:pStyle w:val="Textoindependiente"/>
        <w:spacing w:before="120" w:after="120"/>
        <w:jc w:val="both"/>
        <w:rPr>
          <w:rFonts w:ascii="Calibri" w:hAnsi="Calibri"/>
          <w:bCs/>
          <w:sz w:val="22"/>
          <w:szCs w:val="22"/>
        </w:rPr>
      </w:pPr>
    </w:p>
    <w:p w:rsidR="00F25334" w:rsidRPr="00167B95" w:rsidRDefault="00F25334" w:rsidP="00C72CAE">
      <w:pPr>
        <w:pStyle w:val="Textoindependiente"/>
        <w:numPr>
          <w:ilvl w:val="0"/>
          <w:numId w:val="5"/>
          <w:numberingChange w:id="148" w:author="Guillermo Caille" w:date="2012-11-28T17:25:00Z" w:original="%1:9:0:."/>
        </w:numPr>
        <w:tabs>
          <w:tab w:val="num" w:pos="426"/>
        </w:tabs>
        <w:spacing w:before="120" w:after="120"/>
        <w:ind w:left="567" w:hanging="567"/>
        <w:rPr>
          <w:rFonts w:ascii="Calibri" w:hAnsi="Calibri" w:cs="Arial"/>
          <w:b/>
          <w:sz w:val="22"/>
          <w:szCs w:val="22"/>
        </w:rPr>
      </w:pPr>
      <w:r w:rsidRPr="00167B95">
        <w:rPr>
          <w:rFonts w:ascii="Calibri" w:hAnsi="Calibri" w:cs="Arial"/>
          <w:b/>
          <w:sz w:val="22"/>
          <w:szCs w:val="22"/>
        </w:rPr>
        <w:t>ACTIVIDADES</w:t>
      </w:r>
      <w:r>
        <w:rPr>
          <w:rFonts w:ascii="Calibri" w:hAnsi="Calibri" w:cs="Arial"/>
          <w:b/>
          <w:sz w:val="22"/>
          <w:szCs w:val="22"/>
        </w:rPr>
        <w:t>.</w:t>
      </w:r>
    </w:p>
    <w:p w:rsidR="00F25334" w:rsidRPr="00167B95" w:rsidRDefault="00F25334" w:rsidP="004352B6">
      <w:pPr>
        <w:rPr>
          <w:rFonts w:ascii="Calibri" w:hAnsi="Calibri"/>
          <w:bCs/>
          <w:sz w:val="22"/>
          <w:szCs w:val="22"/>
        </w:rPr>
      </w:pPr>
      <w:r w:rsidRPr="00167B95">
        <w:rPr>
          <w:rFonts w:ascii="Calibri" w:hAnsi="Calibri"/>
          <w:bCs/>
          <w:sz w:val="22"/>
          <w:szCs w:val="22"/>
        </w:rPr>
        <w:t>Para alcanzar este objetivo el consultor deberá:</w:t>
      </w:r>
    </w:p>
    <w:p w:rsidR="00F25334" w:rsidRPr="00167B95" w:rsidRDefault="00F25334" w:rsidP="00C72CAE">
      <w:pPr>
        <w:widowControl/>
        <w:numPr>
          <w:ilvl w:val="0"/>
          <w:numId w:val="8"/>
          <w:numberingChange w:id="149" w:author="Guillermo Caille" w:date="2012-11-28T17:25:00Z" w:original="%1:1:0:."/>
        </w:numPr>
        <w:adjustRightInd/>
        <w:snapToGrid/>
        <w:ind w:hanging="480"/>
        <w:textAlignment w:val="auto"/>
        <w:rPr>
          <w:rFonts w:ascii="Calibri" w:hAnsi="Calibri" w:cs="Arial"/>
          <w:sz w:val="22"/>
          <w:szCs w:val="22"/>
        </w:rPr>
      </w:pPr>
      <w:r w:rsidRPr="00167B95">
        <w:rPr>
          <w:rFonts w:ascii="Calibri" w:hAnsi="Calibri" w:cs="Arial"/>
          <w:sz w:val="22"/>
          <w:szCs w:val="22"/>
        </w:rPr>
        <w:t xml:space="preserve">Mantener comunicación y contacto permanente con </w:t>
      </w:r>
      <w:r w:rsidRPr="00167B95">
        <w:rPr>
          <w:rFonts w:ascii="Calibri" w:hAnsi="Calibri"/>
          <w:sz w:val="22"/>
          <w:szCs w:val="22"/>
          <w:lang w:val="es-PA"/>
        </w:rPr>
        <w:t xml:space="preserve">el personal de las Oficinas del PNUD Argentina, la Oficina Regional PNUD/FMAM de Panamá y el equipo de proyecto, para evaluar la ejecución del proyecto. </w:t>
      </w:r>
    </w:p>
    <w:p w:rsidR="00F25334" w:rsidRPr="00167B95" w:rsidRDefault="00F25334" w:rsidP="00C72CAE">
      <w:pPr>
        <w:widowControl/>
        <w:numPr>
          <w:ilvl w:val="0"/>
          <w:numId w:val="8"/>
          <w:numberingChange w:id="150" w:author="Guillermo Caille" w:date="2012-11-28T17:25:00Z" w:original="%1:2:0:."/>
        </w:numPr>
        <w:adjustRightInd/>
        <w:snapToGrid/>
        <w:ind w:hanging="480"/>
        <w:textAlignment w:val="auto"/>
        <w:rPr>
          <w:rFonts w:ascii="Calibri" w:hAnsi="Calibri" w:cs="Arial"/>
          <w:sz w:val="22"/>
          <w:szCs w:val="22"/>
        </w:rPr>
      </w:pPr>
      <w:r w:rsidRPr="00167B95">
        <w:rPr>
          <w:rFonts w:ascii="Calibri" w:hAnsi="Calibri" w:cs="Arial"/>
          <w:sz w:val="22"/>
          <w:szCs w:val="22"/>
        </w:rPr>
        <w:t xml:space="preserve">Realizar el análisis general de los documentos vinculados al Proyecto (incluidos en el </w:t>
      </w:r>
      <w:r w:rsidRPr="00167B95">
        <w:rPr>
          <w:rFonts w:ascii="Calibri" w:hAnsi="Calibri" w:cs="Arial"/>
          <w:b/>
          <w:sz w:val="22"/>
          <w:szCs w:val="22"/>
        </w:rPr>
        <w:t>Anexo 2</w:t>
      </w:r>
      <w:r w:rsidRPr="00167B95">
        <w:rPr>
          <w:rFonts w:ascii="Calibri" w:hAnsi="Calibri" w:cs="Arial"/>
          <w:sz w:val="22"/>
          <w:szCs w:val="22"/>
        </w:rPr>
        <w:t xml:space="preserve">). Se deberá realizar un análisis en profundidad de una selección de los más relevantes. </w:t>
      </w:r>
    </w:p>
    <w:p w:rsidR="00F25334" w:rsidRPr="00167B95" w:rsidRDefault="00F25334" w:rsidP="00C72CAE">
      <w:pPr>
        <w:widowControl/>
        <w:numPr>
          <w:ilvl w:val="0"/>
          <w:numId w:val="8"/>
          <w:numberingChange w:id="151" w:author="Guillermo Caille" w:date="2012-11-28T17:25:00Z" w:original="%1:3:0:."/>
        </w:numPr>
        <w:adjustRightInd/>
        <w:snapToGrid/>
        <w:ind w:hanging="480"/>
        <w:textAlignment w:val="auto"/>
        <w:rPr>
          <w:rFonts w:ascii="Calibri" w:hAnsi="Calibri" w:cs="Arial"/>
          <w:sz w:val="22"/>
          <w:szCs w:val="22"/>
        </w:rPr>
      </w:pPr>
      <w:r w:rsidRPr="00167B95">
        <w:rPr>
          <w:rFonts w:ascii="Calibri" w:hAnsi="Calibri" w:cs="Arial"/>
          <w:sz w:val="22"/>
          <w:szCs w:val="22"/>
        </w:rPr>
        <w:t xml:space="preserve">Revisar la metodología propuesta en los Términos de Referencia y proponer ajustes a la misma los cuales serán acordados con </w:t>
      </w:r>
      <w:r w:rsidRPr="00167B95">
        <w:rPr>
          <w:rFonts w:ascii="Calibri" w:hAnsi="Calibri"/>
          <w:sz w:val="22"/>
          <w:szCs w:val="22"/>
          <w:lang w:val="es-PA"/>
        </w:rPr>
        <w:t>el personal de las Oficinas del PNUD Argentina, la Oficina Regional PNUD/FMAM de Panamá y el equipo del proyecto</w:t>
      </w:r>
      <w:r w:rsidRPr="00167B95">
        <w:rPr>
          <w:rFonts w:ascii="Calibri" w:hAnsi="Calibri" w:cs="Arial"/>
          <w:sz w:val="22"/>
          <w:szCs w:val="22"/>
        </w:rPr>
        <w:t>.</w:t>
      </w:r>
    </w:p>
    <w:p w:rsidR="00F25334" w:rsidRPr="00167B95" w:rsidRDefault="00F25334" w:rsidP="00C72CAE">
      <w:pPr>
        <w:widowControl/>
        <w:numPr>
          <w:ilvl w:val="0"/>
          <w:numId w:val="8"/>
          <w:numberingChange w:id="152" w:author="Guillermo Caille" w:date="2012-11-28T17:25:00Z" w:original="%1:4:0:."/>
        </w:numPr>
        <w:adjustRightInd/>
        <w:snapToGrid/>
        <w:ind w:hanging="480"/>
        <w:textAlignment w:val="auto"/>
        <w:rPr>
          <w:rFonts w:ascii="Calibri" w:hAnsi="Calibri" w:cs="Arial"/>
          <w:sz w:val="22"/>
          <w:szCs w:val="22"/>
        </w:rPr>
      </w:pPr>
      <w:r w:rsidRPr="00167B95">
        <w:rPr>
          <w:rFonts w:ascii="Calibri" w:hAnsi="Calibri" w:cs="Arial"/>
          <w:sz w:val="22"/>
          <w:szCs w:val="22"/>
        </w:rPr>
        <w:t>Asesorar a la coordinación en el diseño e implementación de instrumentos para el mejor M&amp;E del Proyecto.</w:t>
      </w:r>
    </w:p>
    <w:p w:rsidR="00F25334" w:rsidRPr="00167B95" w:rsidRDefault="00F25334" w:rsidP="00C72CAE">
      <w:pPr>
        <w:widowControl/>
        <w:numPr>
          <w:ilvl w:val="0"/>
          <w:numId w:val="8"/>
          <w:numberingChange w:id="153" w:author="Guillermo Caille" w:date="2012-11-28T17:25:00Z" w:original="%1:5:0:."/>
        </w:numPr>
        <w:adjustRightInd/>
        <w:snapToGrid/>
        <w:ind w:hanging="480"/>
        <w:textAlignment w:val="auto"/>
        <w:rPr>
          <w:rFonts w:ascii="Calibri" w:hAnsi="Calibri" w:cs="Arial"/>
          <w:sz w:val="22"/>
          <w:szCs w:val="22"/>
        </w:rPr>
      </w:pPr>
      <w:r w:rsidRPr="00167B95">
        <w:rPr>
          <w:rFonts w:ascii="Calibri" w:hAnsi="Calibri" w:cs="Arial"/>
          <w:sz w:val="22"/>
          <w:szCs w:val="22"/>
        </w:rPr>
        <w:t xml:space="preserve">Realizar las entrevistas a los actores considerados clave, lo cual será definido de común acuerdo con </w:t>
      </w:r>
      <w:r w:rsidRPr="00167B95">
        <w:rPr>
          <w:rFonts w:ascii="Calibri" w:hAnsi="Calibri"/>
          <w:sz w:val="22"/>
          <w:szCs w:val="22"/>
          <w:lang w:val="es-PA"/>
        </w:rPr>
        <w:t>el personal de las Oficinas del PNUD Argentina, la Oficina Regional PNUD/FMAM de Panamá y el equipo de proyecto</w:t>
      </w:r>
      <w:r w:rsidRPr="00167B95">
        <w:rPr>
          <w:rFonts w:ascii="Calibri" w:hAnsi="Calibri" w:cs="Arial"/>
          <w:sz w:val="22"/>
          <w:szCs w:val="22"/>
        </w:rPr>
        <w:t>.</w:t>
      </w:r>
    </w:p>
    <w:p w:rsidR="00F25334" w:rsidRPr="00167B95" w:rsidRDefault="00F25334" w:rsidP="00C72CAE">
      <w:pPr>
        <w:widowControl/>
        <w:numPr>
          <w:ilvl w:val="0"/>
          <w:numId w:val="8"/>
          <w:numberingChange w:id="154" w:author="Guillermo Caille" w:date="2012-11-28T17:25:00Z" w:original="%1:6:0:."/>
        </w:numPr>
        <w:adjustRightInd/>
        <w:snapToGrid/>
        <w:ind w:hanging="480"/>
        <w:textAlignment w:val="auto"/>
        <w:rPr>
          <w:rFonts w:ascii="Calibri" w:hAnsi="Calibri" w:cs="Arial"/>
          <w:sz w:val="22"/>
          <w:szCs w:val="22"/>
        </w:rPr>
      </w:pPr>
      <w:r w:rsidRPr="00167B95">
        <w:rPr>
          <w:rFonts w:ascii="Calibri" w:hAnsi="Calibri" w:cs="Arial"/>
          <w:sz w:val="22"/>
          <w:szCs w:val="22"/>
        </w:rPr>
        <w:t>Realizar si fuese necesario al menos una visita de campo.</w:t>
      </w:r>
    </w:p>
    <w:p w:rsidR="00F25334" w:rsidRPr="00167B95" w:rsidRDefault="00F25334" w:rsidP="00C72CAE">
      <w:pPr>
        <w:widowControl/>
        <w:numPr>
          <w:ilvl w:val="0"/>
          <w:numId w:val="8"/>
          <w:numberingChange w:id="155" w:author="Guillermo Caille" w:date="2012-11-28T17:25:00Z" w:original="%1:7:0:."/>
        </w:numPr>
        <w:adjustRightInd/>
        <w:snapToGrid/>
        <w:ind w:hanging="480"/>
        <w:textAlignment w:val="auto"/>
        <w:rPr>
          <w:rFonts w:ascii="Calibri" w:hAnsi="Calibri" w:cs="Arial"/>
          <w:sz w:val="22"/>
          <w:szCs w:val="22"/>
        </w:rPr>
      </w:pPr>
      <w:r w:rsidRPr="00167B95">
        <w:rPr>
          <w:rFonts w:ascii="Calibri" w:hAnsi="Calibri" w:cs="Arial"/>
          <w:sz w:val="22"/>
          <w:szCs w:val="22"/>
        </w:rPr>
        <w:t>Proponer aportes y/o cambios a la construcción de indicadores de M&amp;E y/o a los instrumentos de relevamiento utilizados.</w:t>
      </w:r>
    </w:p>
    <w:p w:rsidR="00F25334" w:rsidRPr="00167B95" w:rsidRDefault="00F25334" w:rsidP="00C72CAE">
      <w:pPr>
        <w:widowControl/>
        <w:numPr>
          <w:ilvl w:val="0"/>
          <w:numId w:val="8"/>
          <w:numberingChange w:id="156" w:author="Guillermo Caille" w:date="2012-11-28T17:25:00Z" w:original="%1:8:0:."/>
        </w:numPr>
        <w:adjustRightInd/>
        <w:snapToGrid/>
        <w:ind w:hanging="480"/>
        <w:textAlignment w:val="auto"/>
        <w:rPr>
          <w:rFonts w:ascii="Calibri" w:hAnsi="Calibri" w:cs="Arial"/>
          <w:sz w:val="22"/>
          <w:szCs w:val="22"/>
        </w:rPr>
      </w:pPr>
      <w:r w:rsidRPr="00167B95">
        <w:rPr>
          <w:rFonts w:ascii="Calibri" w:hAnsi="Calibri" w:cs="Arial"/>
          <w:sz w:val="22"/>
          <w:szCs w:val="22"/>
        </w:rPr>
        <w:t>Realizar un diagnóstico del desempeño del Proyecto en lo que refiere a su implementación, al avance en el logro de sus objetivos y a la ejecución presupuestaria.</w:t>
      </w:r>
    </w:p>
    <w:p w:rsidR="00F25334" w:rsidRDefault="00F25334" w:rsidP="00A65E25">
      <w:pPr>
        <w:widowControl/>
        <w:numPr>
          <w:ilvl w:val="0"/>
          <w:numId w:val="8"/>
          <w:numberingChange w:id="157" w:author="Guillermo Caille" w:date="2012-11-28T17:25:00Z" w:original="%1:9:0:."/>
        </w:numPr>
        <w:tabs>
          <w:tab w:val="left" w:pos="7680"/>
        </w:tabs>
        <w:adjustRightInd/>
        <w:snapToGrid/>
        <w:ind w:hanging="480"/>
        <w:textAlignment w:val="auto"/>
        <w:rPr>
          <w:rFonts w:ascii="Calibri" w:hAnsi="Calibri" w:cs="Arial"/>
          <w:sz w:val="22"/>
          <w:szCs w:val="22"/>
        </w:rPr>
      </w:pPr>
      <w:r w:rsidRPr="00167B95">
        <w:rPr>
          <w:rFonts w:ascii="Calibri" w:hAnsi="Calibri" w:cs="Arial"/>
          <w:sz w:val="22"/>
          <w:szCs w:val="22"/>
        </w:rPr>
        <w:lastRenderedPageBreak/>
        <w:t xml:space="preserve">Redacción de Informes Intermedios y del Reporte Final de la </w:t>
      </w:r>
      <w:r>
        <w:rPr>
          <w:rFonts w:ascii="Calibri" w:hAnsi="Calibri" w:cs="Arial"/>
          <w:sz w:val="22"/>
          <w:szCs w:val="22"/>
        </w:rPr>
        <w:t xml:space="preserve">Revisión </w:t>
      </w:r>
      <w:r w:rsidRPr="00167B95">
        <w:rPr>
          <w:rFonts w:ascii="Calibri" w:hAnsi="Calibri" w:cs="Arial"/>
          <w:sz w:val="22"/>
          <w:szCs w:val="22"/>
        </w:rPr>
        <w:t>de Medio Término, incluyendo diagnóstico, resultados, conclusiones y recomendaciones. El Reporte Final aprobado será entregado en español e inglés.</w:t>
      </w:r>
    </w:p>
    <w:p w:rsidR="00F25334" w:rsidRPr="004352B6" w:rsidRDefault="00F25334" w:rsidP="004352B6">
      <w:pPr>
        <w:widowControl/>
        <w:adjustRightInd/>
        <w:snapToGrid/>
        <w:ind w:left="240"/>
        <w:textAlignment w:val="auto"/>
        <w:rPr>
          <w:rFonts w:ascii="Calibri" w:hAnsi="Calibri" w:cs="Arial"/>
          <w:sz w:val="22"/>
          <w:szCs w:val="22"/>
        </w:rPr>
      </w:pPr>
    </w:p>
    <w:p w:rsidR="00F25334" w:rsidRPr="00167B95" w:rsidRDefault="00F25334" w:rsidP="00C72CAE">
      <w:pPr>
        <w:pStyle w:val="Ttulo1"/>
        <w:numPr>
          <w:ilvl w:val="0"/>
          <w:numId w:val="5"/>
          <w:numberingChange w:id="158" w:author="Guillermo Caille" w:date="2012-11-28T17:25:00Z" w:original="%1:10:0:."/>
        </w:numPr>
        <w:tabs>
          <w:tab w:val="clear" w:pos="720"/>
          <w:tab w:val="num" w:pos="480"/>
        </w:tabs>
        <w:spacing w:before="120" w:after="120"/>
        <w:ind w:hanging="720"/>
        <w:rPr>
          <w:rFonts w:ascii="Calibri" w:hAnsi="Calibri"/>
          <w:sz w:val="22"/>
          <w:szCs w:val="22"/>
        </w:rPr>
      </w:pPr>
      <w:r w:rsidRPr="00167B95">
        <w:rPr>
          <w:rFonts w:ascii="Calibri" w:hAnsi="Calibri"/>
          <w:sz w:val="22"/>
          <w:szCs w:val="22"/>
        </w:rPr>
        <w:t>PRINCIPALES TAREAS Y DEDICACIÓN</w:t>
      </w:r>
      <w:r>
        <w:rPr>
          <w:rFonts w:ascii="Calibri" w:hAnsi="Calibri"/>
          <w:sz w:val="22"/>
          <w:szCs w:val="22"/>
        </w:rPr>
        <w:t>.</w:t>
      </w:r>
    </w:p>
    <w:p w:rsidR="00F25334" w:rsidRPr="00167B95" w:rsidRDefault="00F25334" w:rsidP="004352B6">
      <w:pPr>
        <w:rPr>
          <w:rFonts w:ascii="Calibri" w:hAnsi="Calibri"/>
          <w:color w:val="000000"/>
          <w:sz w:val="22"/>
          <w:szCs w:val="22"/>
          <w:lang w:val="es-PA"/>
        </w:rPr>
      </w:pPr>
      <w:r w:rsidRPr="00B51D6C">
        <w:rPr>
          <w:rFonts w:ascii="Calibri" w:hAnsi="Calibri"/>
          <w:sz w:val="22"/>
          <w:szCs w:val="22"/>
          <w:lang w:val="es-PA"/>
        </w:rPr>
        <w:t xml:space="preserve">La consultoría consiste en 30 jornadas y se organiza según </w:t>
      </w:r>
      <w:r w:rsidRPr="00B51D6C">
        <w:rPr>
          <w:rFonts w:ascii="Calibri" w:hAnsi="Calibri"/>
          <w:color w:val="000000"/>
          <w:sz w:val="22"/>
          <w:szCs w:val="22"/>
          <w:lang w:val="es-PA"/>
        </w:rPr>
        <w:t>el plan que se detalla.</w:t>
      </w:r>
      <w:r w:rsidRPr="00167B95">
        <w:rPr>
          <w:rFonts w:ascii="Calibri" w:hAnsi="Calibri"/>
          <w:color w:val="000000"/>
          <w:sz w:val="22"/>
          <w:szCs w:val="22"/>
          <w:lang w:val="es-PA"/>
        </w:rPr>
        <w:t xml:space="preserve"> </w:t>
      </w:r>
    </w:p>
    <w:p w:rsidR="00F25334" w:rsidRPr="00167B95" w:rsidRDefault="00F25334" w:rsidP="004352B6">
      <w:pPr>
        <w:rPr>
          <w:rFonts w:ascii="Calibri" w:hAnsi="Calibri"/>
          <w:sz w:val="22"/>
          <w:szCs w:val="22"/>
          <w:lang w:val="es-PA"/>
        </w:rPr>
      </w:pPr>
      <w:r w:rsidRPr="00167B95">
        <w:rPr>
          <w:rFonts w:ascii="Calibri" w:hAnsi="Calibri"/>
          <w:sz w:val="22"/>
          <w:szCs w:val="22"/>
          <w:u w:val="single"/>
          <w:lang w:val="es-PA"/>
        </w:rPr>
        <w:t>Trabajo de gabinete, incluida preparación para el trabajo de campo:</w:t>
      </w:r>
      <w:r w:rsidRPr="00167B95">
        <w:rPr>
          <w:rFonts w:ascii="Calibri" w:hAnsi="Calibri"/>
          <w:sz w:val="22"/>
          <w:szCs w:val="22"/>
          <w:lang w:val="es-PA"/>
        </w:rPr>
        <w:t xml:space="preserve"> </w:t>
      </w:r>
    </w:p>
    <w:p w:rsidR="00F25334" w:rsidRPr="00167B95" w:rsidRDefault="00F25334" w:rsidP="004352B6">
      <w:pPr>
        <w:rPr>
          <w:rFonts w:ascii="Calibri" w:hAnsi="Calibri"/>
          <w:sz w:val="22"/>
          <w:szCs w:val="22"/>
          <w:lang w:val="es-PA"/>
        </w:rPr>
      </w:pPr>
      <w:r w:rsidRPr="00167B95">
        <w:rPr>
          <w:rFonts w:ascii="Calibri" w:hAnsi="Calibri"/>
          <w:sz w:val="22"/>
          <w:szCs w:val="22"/>
          <w:lang w:val="es-PA"/>
        </w:rPr>
        <w:t xml:space="preserve">(Equivalente a </w:t>
      </w:r>
      <w:r>
        <w:rPr>
          <w:rFonts w:ascii="Calibri" w:hAnsi="Calibri"/>
          <w:sz w:val="22"/>
          <w:szCs w:val="22"/>
          <w:lang w:val="es-PA"/>
        </w:rPr>
        <w:t>7</w:t>
      </w:r>
      <w:r w:rsidRPr="00167B95">
        <w:rPr>
          <w:rFonts w:ascii="Calibri" w:hAnsi="Calibri"/>
          <w:sz w:val="22"/>
          <w:szCs w:val="22"/>
          <w:lang w:val="es-PA"/>
        </w:rPr>
        <w:t xml:space="preserve"> jornadas</w:t>
      </w:r>
      <w:r w:rsidRPr="00167B95">
        <w:rPr>
          <w:rFonts w:ascii="Calibri" w:hAnsi="Calibri"/>
          <w:color w:val="000000"/>
          <w:sz w:val="22"/>
          <w:szCs w:val="22"/>
          <w:lang w:val="es-PA"/>
        </w:rPr>
        <w:t>, incluye tiempo de viaje</w:t>
      </w:r>
      <w:r w:rsidRPr="00167B95">
        <w:rPr>
          <w:rFonts w:ascii="Calibri" w:hAnsi="Calibri"/>
          <w:sz w:val="22"/>
          <w:szCs w:val="22"/>
          <w:lang w:val="es-PA"/>
        </w:rPr>
        <w:t xml:space="preserve">) </w:t>
      </w:r>
    </w:p>
    <w:p w:rsidR="00F25334" w:rsidRPr="00167B95" w:rsidRDefault="00F25334" w:rsidP="00C72CAE">
      <w:pPr>
        <w:widowControl/>
        <w:numPr>
          <w:ilvl w:val="0"/>
          <w:numId w:val="22"/>
          <w:numberingChange w:id="159" w:author="Guillermo Caille" w:date="2012-11-28T17:25:00Z" w:original=""/>
        </w:numPr>
        <w:adjustRightInd/>
        <w:snapToGrid/>
        <w:ind w:hanging="240"/>
        <w:textAlignment w:val="auto"/>
        <w:rPr>
          <w:rFonts w:ascii="Calibri" w:hAnsi="Calibri"/>
          <w:sz w:val="22"/>
          <w:szCs w:val="22"/>
          <w:lang w:val="es-PA"/>
        </w:rPr>
      </w:pPr>
      <w:r w:rsidRPr="00167B95">
        <w:rPr>
          <w:rFonts w:ascii="Calibri" w:hAnsi="Calibri"/>
          <w:sz w:val="22"/>
          <w:szCs w:val="22"/>
          <w:lang w:val="es-PA"/>
        </w:rPr>
        <w:t>Leer la documentación del proyecto y otro material que tenga información del proyecto.</w:t>
      </w:r>
    </w:p>
    <w:p w:rsidR="00F25334" w:rsidRPr="00167B95" w:rsidRDefault="00F25334" w:rsidP="00C72CAE">
      <w:pPr>
        <w:widowControl/>
        <w:numPr>
          <w:ilvl w:val="0"/>
          <w:numId w:val="22"/>
          <w:numberingChange w:id="160" w:author="Guillermo Caille" w:date="2012-11-28T17:25:00Z" w:original=""/>
        </w:numPr>
        <w:adjustRightInd/>
        <w:snapToGrid/>
        <w:ind w:hanging="240"/>
        <w:textAlignment w:val="auto"/>
        <w:rPr>
          <w:rFonts w:ascii="Calibri" w:hAnsi="Calibri"/>
          <w:sz w:val="22"/>
          <w:szCs w:val="22"/>
          <w:lang w:val="es-PA"/>
        </w:rPr>
      </w:pPr>
      <w:r w:rsidRPr="00167B95">
        <w:rPr>
          <w:rFonts w:ascii="Calibri" w:hAnsi="Calibri"/>
          <w:sz w:val="22"/>
          <w:szCs w:val="22"/>
          <w:lang w:val="es-PA"/>
        </w:rPr>
        <w:t>Familiarizarse con la situación de desarrollo general del país (a través de revisar los CCA, UNDAF del PNUD y otros reportes de los países).</w:t>
      </w:r>
    </w:p>
    <w:p w:rsidR="00F25334" w:rsidRPr="00167B95" w:rsidRDefault="00F25334" w:rsidP="00C72CAE">
      <w:pPr>
        <w:widowControl/>
        <w:numPr>
          <w:ilvl w:val="0"/>
          <w:numId w:val="22"/>
          <w:numberingChange w:id="161" w:author="Guillermo Caille" w:date="2012-11-28T17:25:00Z" w:original=""/>
        </w:numPr>
        <w:adjustRightInd/>
        <w:snapToGrid/>
        <w:ind w:hanging="240"/>
        <w:textAlignment w:val="auto"/>
        <w:rPr>
          <w:rFonts w:ascii="Calibri" w:hAnsi="Calibri"/>
          <w:sz w:val="22"/>
          <w:szCs w:val="22"/>
          <w:lang w:val="es-PA"/>
        </w:rPr>
      </w:pPr>
      <w:r w:rsidRPr="00167B95">
        <w:rPr>
          <w:rFonts w:ascii="Calibri" w:hAnsi="Calibri"/>
          <w:sz w:val="22"/>
          <w:szCs w:val="22"/>
          <w:lang w:val="es-PA"/>
        </w:rPr>
        <w:t xml:space="preserve">Preparar la misión de manera detallada, incluyendo metodología, en cooperación con </w:t>
      </w:r>
      <w:r w:rsidRPr="00167B95">
        <w:rPr>
          <w:rFonts w:ascii="Calibri" w:hAnsi="Calibri"/>
          <w:color w:val="000000"/>
          <w:sz w:val="22"/>
          <w:szCs w:val="22"/>
          <w:lang w:val="es-PA"/>
        </w:rPr>
        <w:t>las Oficinas del PNUD Arge</w:t>
      </w:r>
      <w:r>
        <w:rPr>
          <w:rFonts w:ascii="Calibri" w:hAnsi="Calibri"/>
          <w:color w:val="000000"/>
          <w:sz w:val="22"/>
          <w:szCs w:val="22"/>
          <w:lang w:val="es-PA"/>
        </w:rPr>
        <w:t>ntina, la Oficina Regional PNUD-</w:t>
      </w:r>
      <w:r w:rsidRPr="00167B95">
        <w:rPr>
          <w:rFonts w:ascii="Calibri" w:hAnsi="Calibri"/>
          <w:color w:val="000000"/>
          <w:sz w:val="22"/>
          <w:szCs w:val="22"/>
          <w:lang w:val="es-PA"/>
        </w:rPr>
        <w:t>FMAM</w:t>
      </w:r>
      <w:r w:rsidRPr="00167B95">
        <w:rPr>
          <w:rFonts w:ascii="Calibri" w:hAnsi="Calibri"/>
          <w:sz w:val="22"/>
          <w:szCs w:val="22"/>
          <w:lang w:val="es-PA"/>
        </w:rPr>
        <w:t xml:space="preserve"> y el equipo del proyecto.</w:t>
      </w:r>
    </w:p>
    <w:p w:rsidR="00F25334" w:rsidRDefault="00F25334" w:rsidP="00C72CAE">
      <w:pPr>
        <w:widowControl/>
        <w:numPr>
          <w:ilvl w:val="0"/>
          <w:numId w:val="22"/>
          <w:numberingChange w:id="162" w:author="Guillermo Caille" w:date="2012-11-28T17:25:00Z" w:original=""/>
        </w:numPr>
        <w:adjustRightInd/>
        <w:snapToGrid/>
        <w:ind w:hanging="240"/>
        <w:textAlignment w:val="auto"/>
        <w:rPr>
          <w:rFonts w:ascii="Calibri" w:hAnsi="Calibri"/>
          <w:sz w:val="22"/>
          <w:szCs w:val="22"/>
          <w:lang w:val="es-PA"/>
        </w:rPr>
      </w:pPr>
      <w:r w:rsidRPr="00167B95">
        <w:rPr>
          <w:rFonts w:ascii="Calibri" w:hAnsi="Calibri"/>
          <w:sz w:val="22"/>
          <w:szCs w:val="22"/>
          <w:lang w:val="es-PA"/>
        </w:rPr>
        <w:t xml:space="preserve">Tener una teleconferencia con el Asesor Regional del PNUD-FMAM. </w:t>
      </w:r>
    </w:p>
    <w:p w:rsidR="00F25334" w:rsidRPr="00167B95" w:rsidRDefault="00F25334" w:rsidP="004352B6">
      <w:pPr>
        <w:widowControl/>
        <w:adjustRightInd/>
        <w:snapToGrid/>
        <w:textAlignment w:val="auto"/>
        <w:rPr>
          <w:rFonts w:ascii="Calibri" w:hAnsi="Calibri"/>
          <w:sz w:val="22"/>
          <w:szCs w:val="22"/>
          <w:lang w:val="es-PA"/>
        </w:rPr>
      </w:pPr>
      <w:r w:rsidRPr="00167B95">
        <w:rPr>
          <w:rFonts w:ascii="Calibri" w:hAnsi="Calibri"/>
          <w:sz w:val="22"/>
          <w:szCs w:val="22"/>
          <w:u w:val="single"/>
          <w:lang w:val="es-PA"/>
        </w:rPr>
        <w:t>Misión:</w:t>
      </w:r>
      <w:r w:rsidRPr="00167B95">
        <w:rPr>
          <w:rFonts w:ascii="Calibri" w:hAnsi="Calibri"/>
          <w:sz w:val="22"/>
          <w:szCs w:val="22"/>
          <w:lang w:val="es-PA"/>
        </w:rPr>
        <w:t xml:space="preserve"> </w:t>
      </w:r>
    </w:p>
    <w:p w:rsidR="00F25334" w:rsidRPr="00547A20" w:rsidRDefault="00F25334" w:rsidP="004352B6">
      <w:pPr>
        <w:rPr>
          <w:rFonts w:ascii="Calibri" w:hAnsi="Calibri"/>
          <w:sz w:val="22"/>
          <w:szCs w:val="22"/>
          <w:u w:val="single"/>
        </w:rPr>
      </w:pPr>
      <w:r w:rsidRPr="00B51D6C">
        <w:rPr>
          <w:rFonts w:ascii="Calibri" w:hAnsi="Calibri"/>
          <w:sz w:val="22"/>
          <w:szCs w:val="22"/>
        </w:rPr>
        <w:t>(Equivalente a 9 jornadas)</w:t>
      </w:r>
    </w:p>
    <w:p w:rsidR="00F25334" w:rsidRPr="00547A20" w:rsidRDefault="00F25334" w:rsidP="00C72CAE">
      <w:pPr>
        <w:widowControl/>
        <w:numPr>
          <w:ilvl w:val="0"/>
          <w:numId w:val="21"/>
          <w:numberingChange w:id="163" w:author="Guillermo Caille" w:date="2012-11-28T17:25:00Z" w:original=""/>
        </w:numPr>
        <w:adjustRightInd/>
        <w:snapToGrid/>
        <w:ind w:hanging="240"/>
        <w:textAlignment w:val="auto"/>
        <w:rPr>
          <w:rFonts w:ascii="Calibri" w:hAnsi="Calibri"/>
          <w:sz w:val="22"/>
          <w:szCs w:val="22"/>
        </w:rPr>
      </w:pPr>
      <w:r w:rsidRPr="00547A20">
        <w:rPr>
          <w:rFonts w:ascii="Calibri" w:hAnsi="Calibri"/>
          <w:sz w:val="22"/>
          <w:szCs w:val="22"/>
        </w:rPr>
        <w:t xml:space="preserve">Reunión con el equipo de </w:t>
      </w:r>
      <w:r w:rsidRPr="00547A20">
        <w:rPr>
          <w:rFonts w:ascii="Calibri" w:hAnsi="Calibri"/>
          <w:color w:val="000000"/>
          <w:sz w:val="22"/>
          <w:szCs w:val="22"/>
        </w:rPr>
        <w:t>las Oficinas del PNUD Argentina y teleconferencia con la Oficina Regional PNUD/FMAM.</w:t>
      </w:r>
    </w:p>
    <w:p w:rsidR="00F25334" w:rsidRPr="00547A20" w:rsidRDefault="00F25334" w:rsidP="00C72CAE">
      <w:pPr>
        <w:widowControl/>
        <w:numPr>
          <w:ilvl w:val="0"/>
          <w:numId w:val="21"/>
          <w:numberingChange w:id="164" w:author="Guillermo Caille" w:date="2012-11-28T17:25:00Z" w:original=""/>
        </w:numPr>
        <w:adjustRightInd/>
        <w:snapToGrid/>
        <w:ind w:hanging="240"/>
        <w:textAlignment w:val="auto"/>
        <w:rPr>
          <w:rFonts w:ascii="Calibri" w:hAnsi="Calibri"/>
          <w:sz w:val="22"/>
          <w:szCs w:val="22"/>
        </w:rPr>
      </w:pPr>
      <w:r w:rsidRPr="00547A20">
        <w:rPr>
          <w:rFonts w:ascii="Calibri" w:hAnsi="Calibri"/>
          <w:sz w:val="22"/>
          <w:szCs w:val="22"/>
        </w:rPr>
        <w:t xml:space="preserve">Reuniones con actores nacionales, provinciales y locales/municipales relevantes.   </w:t>
      </w:r>
    </w:p>
    <w:p w:rsidR="00F25334" w:rsidRPr="00547A20" w:rsidRDefault="00F25334" w:rsidP="00C72CAE">
      <w:pPr>
        <w:widowControl/>
        <w:numPr>
          <w:ilvl w:val="0"/>
          <w:numId w:val="21"/>
          <w:numberingChange w:id="165" w:author="Guillermo Caille" w:date="2012-11-28T17:25:00Z" w:original=""/>
        </w:numPr>
        <w:adjustRightInd/>
        <w:snapToGrid/>
        <w:ind w:hanging="240"/>
        <w:textAlignment w:val="auto"/>
        <w:rPr>
          <w:rFonts w:ascii="Calibri" w:hAnsi="Calibri"/>
          <w:sz w:val="22"/>
          <w:szCs w:val="22"/>
        </w:rPr>
      </w:pPr>
      <w:r w:rsidRPr="00547A20">
        <w:rPr>
          <w:rFonts w:ascii="Calibri" w:hAnsi="Calibri"/>
          <w:sz w:val="22"/>
          <w:szCs w:val="22"/>
        </w:rPr>
        <w:t>Revisión conjunta de todo el material disponible del proyecto, con especial atención en los resultados y productos del proyecto.</w:t>
      </w:r>
    </w:p>
    <w:p w:rsidR="00F25334" w:rsidRPr="00FF1201" w:rsidRDefault="00F25334" w:rsidP="00C72CAE">
      <w:pPr>
        <w:widowControl/>
        <w:numPr>
          <w:ilvl w:val="0"/>
          <w:numId w:val="21"/>
          <w:numberingChange w:id="166" w:author="Guillermo Caille" w:date="2012-11-28T17:25:00Z" w:original=""/>
        </w:numPr>
        <w:adjustRightInd/>
        <w:snapToGrid/>
        <w:ind w:hanging="240"/>
        <w:textAlignment w:val="auto"/>
        <w:rPr>
          <w:rFonts w:ascii="Calibri" w:hAnsi="Calibri"/>
          <w:sz w:val="22"/>
          <w:szCs w:val="22"/>
          <w:lang w:val="es-AR"/>
        </w:rPr>
      </w:pPr>
      <w:r w:rsidRPr="00547A20">
        <w:rPr>
          <w:rFonts w:ascii="Calibri" w:hAnsi="Calibri"/>
          <w:sz w:val="22"/>
          <w:szCs w:val="22"/>
        </w:rPr>
        <w:t xml:space="preserve">Posibles recorridas de campo: incluye la observación y revisión de las actividades finalizadas y/o en curso; así como las entrevistas con beneficiarios y actores clave, </w:t>
      </w:r>
      <w:r w:rsidRPr="00FF1201">
        <w:rPr>
          <w:rFonts w:ascii="Calibri" w:hAnsi="Calibri"/>
          <w:sz w:val="22"/>
          <w:szCs w:val="22"/>
          <w:lang w:val="es-AR"/>
        </w:rPr>
        <w:t>incluyendo representantes de las autoridades provinciales y locales/municipales.</w:t>
      </w:r>
    </w:p>
    <w:p w:rsidR="00F25334" w:rsidRPr="00FF1201" w:rsidRDefault="00F25334" w:rsidP="00C72CAE">
      <w:pPr>
        <w:widowControl/>
        <w:numPr>
          <w:ilvl w:val="0"/>
          <w:numId w:val="21"/>
          <w:numberingChange w:id="167" w:author="Guillermo Caille" w:date="2012-11-28T17:25:00Z" w:original=""/>
        </w:numPr>
        <w:adjustRightInd/>
        <w:snapToGrid/>
        <w:ind w:hanging="240"/>
        <w:textAlignment w:val="auto"/>
        <w:rPr>
          <w:rFonts w:ascii="Calibri" w:hAnsi="Calibri"/>
          <w:sz w:val="22"/>
          <w:szCs w:val="22"/>
          <w:lang w:val="es-AR"/>
        </w:rPr>
      </w:pPr>
      <w:r w:rsidRPr="00FF1201">
        <w:rPr>
          <w:rFonts w:ascii="Calibri" w:hAnsi="Calibri"/>
          <w:sz w:val="22"/>
          <w:szCs w:val="22"/>
          <w:lang w:val="es-AR"/>
        </w:rPr>
        <w:t>Taller de discusión con el equipo del proyecto.</w:t>
      </w:r>
    </w:p>
    <w:p w:rsidR="00F25334" w:rsidRPr="00FF1201" w:rsidRDefault="00F25334" w:rsidP="004352B6">
      <w:pPr>
        <w:outlineLvl w:val="0"/>
        <w:rPr>
          <w:rFonts w:ascii="Calibri" w:hAnsi="Calibri"/>
          <w:sz w:val="22"/>
          <w:szCs w:val="22"/>
          <w:u w:val="single"/>
          <w:lang w:val="es-AR"/>
        </w:rPr>
      </w:pPr>
      <w:r w:rsidRPr="00FF1201">
        <w:rPr>
          <w:rFonts w:ascii="Calibri" w:hAnsi="Calibri"/>
          <w:sz w:val="22"/>
          <w:szCs w:val="22"/>
          <w:u w:val="single"/>
          <w:lang w:val="es-AR"/>
        </w:rPr>
        <w:t xml:space="preserve">Reporte Borrador: </w:t>
      </w:r>
    </w:p>
    <w:p w:rsidR="00F25334" w:rsidRPr="00FF1201" w:rsidRDefault="00F25334" w:rsidP="004352B6">
      <w:pPr>
        <w:outlineLvl w:val="0"/>
        <w:rPr>
          <w:rFonts w:ascii="Calibri" w:hAnsi="Calibri"/>
          <w:sz w:val="22"/>
          <w:szCs w:val="22"/>
          <w:lang w:val="es-AR"/>
        </w:rPr>
      </w:pPr>
      <w:r w:rsidRPr="00FF1201">
        <w:rPr>
          <w:rFonts w:ascii="Calibri" w:hAnsi="Calibri"/>
          <w:sz w:val="22"/>
          <w:szCs w:val="22"/>
          <w:lang w:val="es-AR"/>
        </w:rPr>
        <w:t>(Equivalente a 7 jornadas)</w:t>
      </w:r>
    </w:p>
    <w:p w:rsidR="00F25334" w:rsidRPr="00FF1201" w:rsidRDefault="00F25334" w:rsidP="004352B6">
      <w:pPr>
        <w:outlineLvl w:val="0"/>
        <w:rPr>
          <w:rFonts w:ascii="Calibri" w:hAnsi="Calibri"/>
          <w:sz w:val="22"/>
          <w:szCs w:val="22"/>
          <w:lang w:val="es-AR"/>
        </w:rPr>
      </w:pPr>
      <w:r w:rsidRPr="00FF1201">
        <w:rPr>
          <w:rFonts w:ascii="Calibri" w:hAnsi="Calibri"/>
          <w:sz w:val="22"/>
          <w:szCs w:val="22"/>
          <w:lang w:val="es-AR"/>
        </w:rPr>
        <w:t xml:space="preserve">Debe ser entregado en un plazo no mayor a las dos semanas de finalizada la misión. </w:t>
      </w:r>
    </w:p>
    <w:p w:rsidR="00F25334" w:rsidRPr="00FF1201" w:rsidRDefault="00F25334" w:rsidP="00C72CAE">
      <w:pPr>
        <w:widowControl/>
        <w:numPr>
          <w:ilvl w:val="0"/>
          <w:numId w:val="22"/>
          <w:numberingChange w:id="168" w:author="Guillermo Caille" w:date="2012-11-28T17:25:00Z" w:original=""/>
        </w:numPr>
        <w:adjustRightInd/>
        <w:snapToGrid/>
        <w:ind w:hanging="240"/>
        <w:textAlignment w:val="auto"/>
        <w:rPr>
          <w:rFonts w:ascii="Calibri" w:hAnsi="Calibri"/>
          <w:sz w:val="22"/>
          <w:szCs w:val="22"/>
          <w:lang w:val="es-AR"/>
        </w:rPr>
      </w:pPr>
      <w:r w:rsidRPr="00FF1201">
        <w:rPr>
          <w:rFonts w:ascii="Calibri" w:hAnsi="Calibri"/>
          <w:sz w:val="22"/>
          <w:szCs w:val="22"/>
          <w:lang w:val="es-AR"/>
        </w:rPr>
        <w:t xml:space="preserve">Entrevistas finales/validación con las Oficinas de país del PNUD y la Oficina Regional PNUD/FMAM y el equipo del proyecto. </w:t>
      </w:r>
    </w:p>
    <w:p w:rsidR="00F25334" w:rsidRPr="00FF1201" w:rsidRDefault="00F25334" w:rsidP="00C72CAE">
      <w:pPr>
        <w:widowControl/>
        <w:numPr>
          <w:ilvl w:val="0"/>
          <w:numId w:val="22"/>
          <w:numberingChange w:id="169" w:author="Guillermo Caille" w:date="2012-11-28T17:25:00Z" w:original=""/>
        </w:numPr>
        <w:adjustRightInd/>
        <w:snapToGrid/>
        <w:ind w:hanging="240"/>
        <w:textAlignment w:val="auto"/>
        <w:rPr>
          <w:rFonts w:ascii="Calibri" w:hAnsi="Calibri"/>
          <w:sz w:val="22"/>
          <w:szCs w:val="22"/>
          <w:lang w:val="es-AR"/>
        </w:rPr>
      </w:pPr>
      <w:r w:rsidRPr="00FF1201">
        <w:rPr>
          <w:rFonts w:ascii="Calibri" w:hAnsi="Calibri"/>
          <w:sz w:val="22"/>
          <w:szCs w:val="22"/>
          <w:lang w:val="es-AR"/>
        </w:rPr>
        <w:t>Borrador del informe en el formato adecuado.</w:t>
      </w:r>
    </w:p>
    <w:p w:rsidR="00F25334" w:rsidRPr="00FF1201" w:rsidRDefault="00F25334" w:rsidP="00C72CAE">
      <w:pPr>
        <w:widowControl/>
        <w:numPr>
          <w:ilvl w:val="0"/>
          <w:numId w:val="22"/>
          <w:numberingChange w:id="170" w:author="Guillermo Caille" w:date="2012-11-28T17:25:00Z" w:original=""/>
        </w:numPr>
        <w:adjustRightInd/>
        <w:snapToGrid/>
        <w:ind w:hanging="240"/>
        <w:textAlignment w:val="auto"/>
        <w:rPr>
          <w:rFonts w:ascii="Calibri" w:hAnsi="Calibri"/>
          <w:sz w:val="22"/>
          <w:szCs w:val="22"/>
          <w:lang w:val="es-AR"/>
        </w:rPr>
      </w:pPr>
      <w:r w:rsidRPr="00FF1201">
        <w:rPr>
          <w:rFonts w:ascii="Calibri" w:hAnsi="Calibri"/>
          <w:sz w:val="22"/>
          <w:szCs w:val="22"/>
          <w:lang w:val="es-AR"/>
        </w:rPr>
        <w:t>Revisión telefónica de las conclusiones finales con las oficinas de país del PNUD y la Oficina Regional PNUD/FMAM.</w:t>
      </w:r>
    </w:p>
    <w:p w:rsidR="00F25334" w:rsidRPr="00FF1201" w:rsidRDefault="00F25334" w:rsidP="00C72CAE">
      <w:pPr>
        <w:widowControl/>
        <w:numPr>
          <w:ilvl w:val="0"/>
          <w:numId w:val="22"/>
          <w:numberingChange w:id="171" w:author="Guillermo Caille" w:date="2012-11-28T17:25:00Z" w:original=""/>
        </w:numPr>
        <w:adjustRightInd/>
        <w:snapToGrid/>
        <w:ind w:hanging="240"/>
        <w:textAlignment w:val="auto"/>
        <w:rPr>
          <w:rFonts w:ascii="Calibri" w:hAnsi="Calibri"/>
          <w:sz w:val="22"/>
          <w:szCs w:val="22"/>
          <w:lang w:val="es-AR"/>
        </w:rPr>
      </w:pPr>
      <w:r w:rsidRPr="00FF1201">
        <w:rPr>
          <w:rFonts w:ascii="Calibri" w:hAnsi="Calibri"/>
          <w:sz w:val="22"/>
          <w:szCs w:val="22"/>
          <w:lang w:val="es-AR"/>
        </w:rPr>
        <w:t xml:space="preserve">Finalizar el reporte final y entregarlo para comentarios. Las partes entregarán comentarios en un plazo no mayor a un mes. </w:t>
      </w:r>
    </w:p>
    <w:p w:rsidR="00F25334" w:rsidRPr="00B51D6C" w:rsidRDefault="00F25334" w:rsidP="004352B6">
      <w:pPr>
        <w:rPr>
          <w:rFonts w:ascii="Calibri" w:hAnsi="Calibri"/>
          <w:sz w:val="22"/>
          <w:szCs w:val="22"/>
          <w:u w:val="single"/>
          <w:lang w:val="pt-BR"/>
        </w:rPr>
      </w:pPr>
      <w:r w:rsidRPr="00B51D6C">
        <w:rPr>
          <w:rFonts w:ascii="Calibri" w:hAnsi="Calibri"/>
          <w:sz w:val="22"/>
          <w:szCs w:val="22"/>
          <w:u w:val="single"/>
          <w:lang w:val="pt-BR"/>
        </w:rPr>
        <w:t>Reporte Final:</w:t>
      </w:r>
    </w:p>
    <w:p w:rsidR="00F25334" w:rsidRPr="00B51D6C" w:rsidRDefault="00F25334" w:rsidP="004352B6">
      <w:pPr>
        <w:rPr>
          <w:rFonts w:ascii="Calibri" w:hAnsi="Calibri"/>
          <w:sz w:val="22"/>
          <w:szCs w:val="22"/>
          <w:u w:val="single"/>
          <w:lang w:val="pt-BR"/>
        </w:rPr>
      </w:pPr>
      <w:r w:rsidRPr="00B51D6C">
        <w:rPr>
          <w:rFonts w:ascii="Calibri" w:hAnsi="Calibri"/>
          <w:sz w:val="22"/>
          <w:szCs w:val="22"/>
          <w:lang w:val="pt-BR"/>
        </w:rPr>
        <w:t xml:space="preserve">(Equivalente a </w:t>
      </w:r>
      <w:proofErr w:type="gramStart"/>
      <w:r w:rsidRPr="00B51D6C">
        <w:rPr>
          <w:rFonts w:ascii="Calibri" w:hAnsi="Calibri"/>
          <w:sz w:val="22"/>
          <w:szCs w:val="22"/>
          <w:lang w:val="pt-BR"/>
        </w:rPr>
        <w:t>7</w:t>
      </w:r>
      <w:proofErr w:type="gramEnd"/>
      <w:r w:rsidRPr="00B51D6C">
        <w:rPr>
          <w:rFonts w:ascii="Calibri" w:hAnsi="Calibri"/>
          <w:sz w:val="22"/>
          <w:szCs w:val="22"/>
          <w:lang w:val="pt-BR"/>
        </w:rPr>
        <w:t xml:space="preserve"> jornadas)</w:t>
      </w:r>
      <w:r w:rsidRPr="00B51D6C">
        <w:rPr>
          <w:rFonts w:ascii="Calibri" w:hAnsi="Calibri"/>
          <w:sz w:val="22"/>
          <w:szCs w:val="22"/>
          <w:u w:val="single"/>
          <w:lang w:val="pt-BR"/>
        </w:rPr>
        <w:t xml:space="preserve"> </w:t>
      </w:r>
    </w:p>
    <w:p w:rsidR="00F25334" w:rsidRDefault="00F25334" w:rsidP="00C72CAE">
      <w:pPr>
        <w:widowControl/>
        <w:numPr>
          <w:ilvl w:val="0"/>
          <w:numId w:val="22"/>
          <w:numberingChange w:id="172" w:author="Guillermo Caille" w:date="2012-11-28T17:25:00Z" w:original=""/>
        </w:numPr>
        <w:adjustRightInd/>
        <w:snapToGrid/>
        <w:ind w:hanging="240"/>
        <w:textAlignment w:val="auto"/>
        <w:rPr>
          <w:rFonts w:ascii="Calibri" w:hAnsi="Calibri"/>
          <w:sz w:val="22"/>
          <w:szCs w:val="22"/>
          <w:lang w:val="es-PA"/>
        </w:rPr>
      </w:pPr>
      <w:r w:rsidRPr="00167B95">
        <w:rPr>
          <w:rFonts w:ascii="Calibri" w:hAnsi="Calibri"/>
          <w:sz w:val="22"/>
          <w:szCs w:val="22"/>
          <w:lang w:val="es-PA"/>
        </w:rPr>
        <w:t xml:space="preserve">Entrega final del reporte de </w:t>
      </w:r>
      <w:r>
        <w:rPr>
          <w:rFonts w:ascii="Calibri" w:hAnsi="Calibri"/>
          <w:sz w:val="22"/>
          <w:szCs w:val="22"/>
          <w:lang w:val="es-PA"/>
        </w:rPr>
        <w:t xml:space="preserve">revisión </w:t>
      </w:r>
      <w:r w:rsidRPr="00167B95">
        <w:rPr>
          <w:rFonts w:ascii="Calibri" w:hAnsi="Calibri"/>
          <w:sz w:val="22"/>
          <w:szCs w:val="22"/>
          <w:lang w:val="es-PA"/>
        </w:rPr>
        <w:t>incluyendo los comentarios</w:t>
      </w:r>
      <w:r>
        <w:rPr>
          <w:rFonts w:ascii="Calibri" w:hAnsi="Calibri"/>
          <w:sz w:val="22"/>
          <w:szCs w:val="22"/>
          <w:lang w:val="es-PA"/>
        </w:rPr>
        <w:t xml:space="preserve">, </w:t>
      </w:r>
      <w:r w:rsidRPr="00167B95">
        <w:rPr>
          <w:rFonts w:ascii="Calibri" w:hAnsi="Calibri"/>
          <w:sz w:val="22"/>
          <w:szCs w:val="22"/>
          <w:lang w:val="es-PA"/>
        </w:rPr>
        <w:t xml:space="preserve">sugerencias </w:t>
      </w:r>
      <w:r>
        <w:rPr>
          <w:rFonts w:ascii="Calibri" w:hAnsi="Calibri"/>
          <w:sz w:val="22"/>
          <w:szCs w:val="22"/>
          <w:lang w:val="es-PA"/>
        </w:rPr>
        <w:t xml:space="preserve">y </w:t>
      </w:r>
      <w:r w:rsidRPr="00B51D6C">
        <w:rPr>
          <w:rFonts w:ascii="Calibri" w:hAnsi="Calibri"/>
          <w:bCs/>
          <w:sz w:val="22"/>
          <w:szCs w:val="22"/>
        </w:rPr>
        <w:t>recomendaciones</w:t>
      </w:r>
      <w:r w:rsidRPr="00B51D6C">
        <w:rPr>
          <w:rFonts w:ascii="Calibri" w:hAnsi="Calibri"/>
          <w:sz w:val="22"/>
          <w:szCs w:val="22"/>
          <w:lang w:val="es-PA"/>
        </w:rPr>
        <w:t xml:space="preserve"> d</w:t>
      </w:r>
      <w:r w:rsidRPr="00167B95">
        <w:rPr>
          <w:rFonts w:ascii="Calibri" w:hAnsi="Calibri"/>
          <w:sz w:val="22"/>
          <w:szCs w:val="22"/>
          <w:lang w:val="es-PA"/>
        </w:rPr>
        <w:t>el consultor</w:t>
      </w:r>
      <w:bookmarkStart w:id="173" w:name="_GoBack"/>
      <w:bookmarkEnd w:id="173"/>
      <w:r w:rsidRPr="00167B95">
        <w:rPr>
          <w:rFonts w:ascii="Calibri" w:hAnsi="Calibri"/>
          <w:sz w:val="22"/>
          <w:szCs w:val="22"/>
          <w:lang w:val="es-PA"/>
        </w:rPr>
        <w:t>, las oficinas del PNUD Argentina, la Oficina Regional PNUD-</w:t>
      </w:r>
      <w:r w:rsidRPr="00167B95">
        <w:rPr>
          <w:rFonts w:ascii="Calibri" w:hAnsi="Calibri"/>
          <w:sz w:val="22"/>
          <w:szCs w:val="22"/>
          <w:lang w:val="es-PA"/>
        </w:rPr>
        <w:lastRenderedPageBreak/>
        <w:t>FMAM y el equipo del proyecto. Dicho reporte una vez aprobado deberá ser entregado en español e inglés.</w:t>
      </w:r>
    </w:p>
    <w:p w:rsidR="00F25334" w:rsidRPr="00862512" w:rsidRDefault="00F25334" w:rsidP="00C72CAE">
      <w:pPr>
        <w:widowControl/>
        <w:numPr>
          <w:ilvl w:val="0"/>
          <w:numId w:val="22"/>
          <w:numberingChange w:id="174" w:author="Guillermo Caille" w:date="2012-11-28T17:25:00Z" w:original=""/>
        </w:numPr>
        <w:adjustRightInd/>
        <w:snapToGrid/>
        <w:ind w:hanging="240"/>
        <w:textAlignment w:val="auto"/>
        <w:rPr>
          <w:rFonts w:ascii="Calibri" w:hAnsi="Calibri"/>
          <w:sz w:val="22"/>
          <w:szCs w:val="22"/>
          <w:lang w:val="es-PA"/>
        </w:rPr>
      </w:pPr>
      <w:r w:rsidRPr="00167B95">
        <w:rPr>
          <w:rFonts w:ascii="Calibri" w:hAnsi="Calibri"/>
          <w:sz w:val="22"/>
          <w:szCs w:val="22"/>
        </w:rPr>
        <w:t xml:space="preserve">Antes de que la misión de </w:t>
      </w:r>
      <w:r>
        <w:rPr>
          <w:rFonts w:ascii="Calibri" w:hAnsi="Calibri"/>
          <w:sz w:val="22"/>
          <w:szCs w:val="22"/>
        </w:rPr>
        <w:t xml:space="preserve">revisión </w:t>
      </w:r>
      <w:r w:rsidRPr="00167B95">
        <w:rPr>
          <w:rFonts w:ascii="Calibri" w:hAnsi="Calibri"/>
          <w:sz w:val="22"/>
          <w:szCs w:val="22"/>
        </w:rPr>
        <w:t xml:space="preserve">haya concluido, el consultor deberá realizar una </w:t>
      </w:r>
      <w:r w:rsidRPr="00167B95">
        <w:rPr>
          <w:rFonts w:ascii="Calibri" w:hAnsi="Calibri"/>
          <w:b/>
          <w:bCs/>
          <w:sz w:val="22"/>
          <w:szCs w:val="22"/>
        </w:rPr>
        <w:t xml:space="preserve">presentación oral de las principales conclusiones de la </w:t>
      </w:r>
      <w:r>
        <w:rPr>
          <w:rFonts w:ascii="Calibri" w:hAnsi="Calibri"/>
          <w:b/>
          <w:bCs/>
          <w:sz w:val="22"/>
          <w:szCs w:val="22"/>
        </w:rPr>
        <w:t xml:space="preserve">revisión </w:t>
      </w:r>
      <w:r w:rsidRPr="00167B95">
        <w:rPr>
          <w:rFonts w:ascii="Calibri" w:hAnsi="Calibri"/>
          <w:sz w:val="22"/>
          <w:szCs w:val="22"/>
        </w:rPr>
        <w:t>en las oficinas del PNUD Argentina. Esto permitirá verificar, validar y aclarar las conclusiones de la</w:t>
      </w:r>
      <w:r>
        <w:rPr>
          <w:rFonts w:ascii="Calibri" w:hAnsi="Calibri"/>
          <w:sz w:val="22"/>
          <w:szCs w:val="22"/>
        </w:rPr>
        <w:t xml:space="preserve"> revisión</w:t>
      </w:r>
      <w:r w:rsidRPr="00167B95">
        <w:rPr>
          <w:rFonts w:ascii="Calibri" w:hAnsi="Calibri"/>
          <w:sz w:val="22"/>
          <w:szCs w:val="22"/>
        </w:rPr>
        <w:t xml:space="preserve">.  </w:t>
      </w:r>
    </w:p>
    <w:p w:rsidR="00F25334" w:rsidRPr="00167B95" w:rsidRDefault="00F25334" w:rsidP="00387747">
      <w:pPr>
        <w:pStyle w:val="Textoindependiente"/>
        <w:ind w:left="540"/>
        <w:jc w:val="both"/>
        <w:rPr>
          <w:rFonts w:ascii="Calibri" w:hAnsi="Calibri" w:cs="Arial"/>
          <w:sz w:val="22"/>
          <w:szCs w:val="22"/>
        </w:rPr>
      </w:pPr>
    </w:p>
    <w:p w:rsidR="00F25334" w:rsidRPr="00862512" w:rsidRDefault="00F25334" w:rsidP="00C72CAE">
      <w:pPr>
        <w:pStyle w:val="Ttulo1"/>
        <w:numPr>
          <w:ilvl w:val="0"/>
          <w:numId w:val="5"/>
          <w:numberingChange w:id="175" w:author="Guillermo Caille" w:date="2012-11-28T17:25:00Z" w:original="%1:11:0:."/>
        </w:numPr>
        <w:tabs>
          <w:tab w:val="clear" w:pos="720"/>
          <w:tab w:val="num" w:pos="480"/>
        </w:tabs>
        <w:spacing w:before="120" w:after="120"/>
        <w:ind w:hanging="720"/>
        <w:rPr>
          <w:rFonts w:ascii="Calibri" w:hAnsi="Calibri"/>
          <w:sz w:val="22"/>
          <w:szCs w:val="22"/>
        </w:rPr>
      </w:pPr>
      <w:bookmarkStart w:id="176" w:name="_Toc263774627"/>
      <w:r w:rsidRPr="00862512">
        <w:rPr>
          <w:rFonts w:ascii="Calibri" w:hAnsi="Calibri"/>
          <w:sz w:val="22"/>
          <w:szCs w:val="22"/>
        </w:rPr>
        <w:t>PRODUCTOS, PLAZOS</w:t>
      </w:r>
      <w:bookmarkEnd w:id="176"/>
      <w:r w:rsidRPr="00862512">
        <w:rPr>
          <w:rFonts w:ascii="Calibri" w:hAnsi="Calibri"/>
          <w:sz w:val="22"/>
          <w:szCs w:val="22"/>
        </w:rPr>
        <w:t xml:space="preserve"> y PAGOS.</w:t>
      </w:r>
    </w:p>
    <w:p w:rsidR="00F25334" w:rsidRPr="00862512" w:rsidRDefault="00F25334" w:rsidP="00862512">
      <w:pPr>
        <w:rPr>
          <w:rFonts w:ascii="Calibri" w:hAnsi="Calibri"/>
          <w:sz w:val="22"/>
          <w:szCs w:val="22"/>
          <w:lang w:val="es-PA"/>
        </w:rPr>
      </w:pPr>
      <w:bookmarkStart w:id="177" w:name="_Toc263774628"/>
      <w:r w:rsidRPr="00862512">
        <w:rPr>
          <w:rFonts w:ascii="Calibri" w:hAnsi="Calibri"/>
          <w:sz w:val="22"/>
          <w:szCs w:val="22"/>
          <w:lang w:val="es-PA"/>
        </w:rPr>
        <w:t xml:space="preserve">La duración total de la </w:t>
      </w:r>
      <w:r>
        <w:rPr>
          <w:rFonts w:ascii="Calibri" w:hAnsi="Calibri"/>
          <w:sz w:val="22"/>
          <w:szCs w:val="22"/>
          <w:lang w:val="es-PA"/>
        </w:rPr>
        <w:t xml:space="preserve">revisión </w:t>
      </w:r>
      <w:r w:rsidRPr="00862512">
        <w:rPr>
          <w:rFonts w:ascii="Calibri" w:hAnsi="Calibri"/>
          <w:sz w:val="22"/>
          <w:szCs w:val="22"/>
          <w:lang w:val="es-PA"/>
        </w:rPr>
        <w:t xml:space="preserve">será de </w:t>
      </w:r>
      <w:r>
        <w:rPr>
          <w:rFonts w:ascii="Calibri" w:hAnsi="Calibri"/>
          <w:sz w:val="22"/>
          <w:szCs w:val="22"/>
          <w:lang w:val="es-PA"/>
        </w:rPr>
        <w:t>30</w:t>
      </w:r>
      <w:r w:rsidRPr="00862512">
        <w:rPr>
          <w:rFonts w:ascii="Calibri" w:hAnsi="Calibri"/>
          <w:sz w:val="22"/>
          <w:szCs w:val="22"/>
          <w:lang w:val="es-PA"/>
        </w:rPr>
        <w:t xml:space="preserve"> jornadas, y seguirá el cronograma siguiente:</w:t>
      </w:r>
    </w:p>
    <w:p w:rsidR="00F25334" w:rsidRPr="00397363" w:rsidRDefault="00F25334" w:rsidP="00C72CAE">
      <w:pPr>
        <w:pStyle w:val="Sangradetextonormal"/>
        <w:numPr>
          <w:ilvl w:val="0"/>
          <w:numId w:val="9"/>
          <w:numberingChange w:id="178" w:author="Guillermo Caille" w:date="2012-11-28T17:25:00Z" w:original="%1:1:0:."/>
        </w:numPr>
        <w:tabs>
          <w:tab w:val="clear" w:pos="1440"/>
          <w:tab w:val="num" w:pos="240"/>
        </w:tabs>
        <w:ind w:left="240" w:hanging="240"/>
        <w:rPr>
          <w:rFonts w:ascii="Calibri" w:hAnsi="Calibri" w:cs="Arial"/>
          <w:sz w:val="22"/>
          <w:szCs w:val="22"/>
        </w:rPr>
      </w:pPr>
      <w:r w:rsidRPr="00862512">
        <w:rPr>
          <w:rFonts w:ascii="Calibri" w:hAnsi="Calibri" w:cs="Arial"/>
          <w:sz w:val="22"/>
          <w:szCs w:val="22"/>
        </w:rPr>
        <w:t xml:space="preserve">Un </w:t>
      </w:r>
      <w:r w:rsidRPr="00862512">
        <w:rPr>
          <w:rFonts w:ascii="Calibri" w:hAnsi="Calibri" w:cs="Arial"/>
          <w:b/>
          <w:sz w:val="22"/>
          <w:szCs w:val="22"/>
        </w:rPr>
        <w:t>Plan de Trabajo</w:t>
      </w:r>
      <w:r w:rsidRPr="00862512">
        <w:rPr>
          <w:rFonts w:ascii="Calibri" w:hAnsi="Calibri" w:cs="Arial"/>
          <w:sz w:val="22"/>
          <w:szCs w:val="22"/>
        </w:rPr>
        <w:t xml:space="preserve"> </w:t>
      </w:r>
      <w:r>
        <w:rPr>
          <w:rFonts w:ascii="Calibri" w:hAnsi="Calibri" w:cs="Arial"/>
          <w:sz w:val="22"/>
          <w:szCs w:val="22"/>
        </w:rPr>
        <w:t xml:space="preserve">deberá ser entregado </w:t>
      </w:r>
      <w:r w:rsidRPr="00862512">
        <w:rPr>
          <w:rFonts w:ascii="Calibri" w:hAnsi="Calibri" w:cs="Arial"/>
          <w:sz w:val="22"/>
          <w:szCs w:val="22"/>
        </w:rPr>
        <w:t>a los 10 días de iniciada la consultoría. Dicho plan debe incluir una propuesta detallada del proceso de</w:t>
      </w:r>
      <w:r>
        <w:rPr>
          <w:rFonts w:ascii="Calibri" w:hAnsi="Calibri" w:cs="Arial"/>
          <w:sz w:val="22"/>
          <w:szCs w:val="22"/>
        </w:rPr>
        <w:t xml:space="preserve"> revisión </w:t>
      </w:r>
      <w:r w:rsidRPr="00862512">
        <w:rPr>
          <w:rFonts w:ascii="Calibri" w:hAnsi="Calibri" w:cs="Arial"/>
          <w:sz w:val="22"/>
          <w:szCs w:val="22"/>
        </w:rPr>
        <w:t xml:space="preserve">y su cronograma. El Plan deberá ser aprobado por </w:t>
      </w:r>
      <w:r w:rsidRPr="00862512">
        <w:rPr>
          <w:rFonts w:ascii="Calibri" w:hAnsi="Calibri"/>
          <w:sz w:val="22"/>
          <w:szCs w:val="22"/>
          <w:lang w:val="es-PA"/>
        </w:rPr>
        <w:t>las</w:t>
      </w:r>
      <w:r w:rsidRPr="00862512">
        <w:rPr>
          <w:rFonts w:ascii="Calibri" w:hAnsi="Calibri"/>
          <w:color w:val="000000"/>
          <w:sz w:val="22"/>
          <w:szCs w:val="22"/>
          <w:lang w:val="es-PA"/>
        </w:rPr>
        <w:t xml:space="preserve"> Oficinas del PNUD Argentina y la Oficina Regional PNUD/FMAM,</w:t>
      </w:r>
      <w:r w:rsidRPr="00862512">
        <w:rPr>
          <w:rFonts w:ascii="Calibri" w:hAnsi="Calibri"/>
          <w:sz w:val="22"/>
          <w:szCs w:val="22"/>
          <w:lang w:val="es-PA"/>
        </w:rPr>
        <w:t xml:space="preserve"> en consulta con el equipo del proyecto.</w:t>
      </w:r>
    </w:p>
    <w:p w:rsidR="00F25334" w:rsidRPr="00862512" w:rsidRDefault="00F25334" w:rsidP="00C72CAE">
      <w:pPr>
        <w:pStyle w:val="Prrafodelista"/>
        <w:numPr>
          <w:ilvl w:val="0"/>
          <w:numId w:val="9"/>
          <w:numberingChange w:id="179" w:author="Guillermo Caille" w:date="2012-11-28T17:25:00Z" w:original="%1:2:0:."/>
        </w:numPr>
        <w:tabs>
          <w:tab w:val="clear" w:pos="1440"/>
          <w:tab w:val="num" w:pos="0"/>
        </w:tabs>
        <w:autoSpaceDE w:val="0"/>
        <w:autoSpaceDN w:val="0"/>
        <w:ind w:left="240" w:hanging="240"/>
        <w:outlineLvl w:val="0"/>
        <w:rPr>
          <w:rFonts w:ascii="Calibri" w:hAnsi="Calibri"/>
          <w:sz w:val="22"/>
          <w:szCs w:val="22"/>
          <w:lang w:val="es-PA"/>
        </w:rPr>
      </w:pPr>
      <w:r w:rsidRPr="00862512">
        <w:rPr>
          <w:rFonts w:ascii="Calibri" w:hAnsi="Calibri"/>
          <w:sz w:val="22"/>
          <w:szCs w:val="22"/>
          <w:lang w:val="es-PA"/>
        </w:rPr>
        <w:t xml:space="preserve">Un </w:t>
      </w:r>
      <w:r w:rsidRPr="00862512">
        <w:rPr>
          <w:rFonts w:ascii="Calibri" w:hAnsi="Calibri"/>
          <w:b/>
          <w:sz w:val="22"/>
          <w:szCs w:val="22"/>
          <w:lang w:val="es-PA"/>
        </w:rPr>
        <w:t xml:space="preserve">Borrador del informe de la </w:t>
      </w:r>
      <w:proofErr w:type="spellStart"/>
      <w:r>
        <w:rPr>
          <w:rFonts w:ascii="Calibri" w:hAnsi="Calibri"/>
          <w:b/>
          <w:sz w:val="22"/>
          <w:szCs w:val="22"/>
          <w:lang w:val="es-PA"/>
        </w:rPr>
        <w:t>Revivión</w:t>
      </w:r>
      <w:proofErr w:type="spellEnd"/>
      <w:r>
        <w:rPr>
          <w:rFonts w:ascii="Calibri" w:hAnsi="Calibri"/>
          <w:b/>
          <w:sz w:val="22"/>
          <w:szCs w:val="22"/>
          <w:lang w:val="es-PA"/>
        </w:rPr>
        <w:t xml:space="preserve"> </w:t>
      </w:r>
      <w:r w:rsidRPr="00862512">
        <w:rPr>
          <w:rFonts w:ascii="Calibri" w:hAnsi="Calibri"/>
          <w:b/>
          <w:sz w:val="22"/>
          <w:szCs w:val="22"/>
          <w:lang w:val="es-PA"/>
        </w:rPr>
        <w:t>de Medio Término</w:t>
      </w:r>
      <w:r w:rsidRPr="00862512">
        <w:rPr>
          <w:rFonts w:ascii="Calibri" w:hAnsi="Calibri"/>
          <w:sz w:val="22"/>
          <w:szCs w:val="22"/>
          <w:lang w:val="es-PA"/>
        </w:rPr>
        <w:t>. Debe ser entregado en un plazo no mayor a las dos semanas de finalizada la misión. Una vez aprobado por parte de las</w:t>
      </w:r>
      <w:r w:rsidRPr="00862512">
        <w:rPr>
          <w:rFonts w:ascii="Calibri" w:hAnsi="Calibri"/>
          <w:color w:val="000000"/>
          <w:sz w:val="22"/>
          <w:szCs w:val="22"/>
          <w:lang w:val="es-PA"/>
        </w:rPr>
        <w:t xml:space="preserve"> Oficinas del PNUD Argentina y la Oficina Regional PNUD/FMAM,</w:t>
      </w:r>
      <w:r w:rsidRPr="00862512">
        <w:rPr>
          <w:rFonts w:ascii="Calibri" w:hAnsi="Calibri"/>
          <w:sz w:val="22"/>
          <w:szCs w:val="22"/>
          <w:lang w:val="es-PA"/>
        </w:rPr>
        <w:t xml:space="preserve"> en consulta con el equipo del proyecto se pagará el 40% de la consultoría. </w:t>
      </w:r>
    </w:p>
    <w:p w:rsidR="00F25334" w:rsidRDefault="00F25334" w:rsidP="00C72CAE">
      <w:pPr>
        <w:numPr>
          <w:ilvl w:val="0"/>
          <w:numId w:val="9"/>
          <w:numberingChange w:id="180" w:author="Guillermo Caille" w:date="2012-11-28T17:25:00Z" w:original="%1:3:0:."/>
        </w:numPr>
        <w:tabs>
          <w:tab w:val="clear" w:pos="1440"/>
        </w:tabs>
        <w:ind w:left="240" w:hanging="240"/>
        <w:rPr>
          <w:rFonts w:ascii="Calibri" w:hAnsi="Calibri"/>
          <w:sz w:val="22"/>
          <w:szCs w:val="22"/>
        </w:rPr>
      </w:pPr>
      <w:r w:rsidRPr="00862512">
        <w:rPr>
          <w:rFonts w:ascii="Calibri" w:hAnsi="Calibri"/>
          <w:bCs/>
          <w:sz w:val="22"/>
          <w:szCs w:val="22"/>
        </w:rPr>
        <w:t xml:space="preserve">El </w:t>
      </w:r>
      <w:r w:rsidRPr="00862512">
        <w:rPr>
          <w:rFonts w:ascii="Calibri" w:hAnsi="Calibri"/>
          <w:b/>
          <w:bCs/>
          <w:sz w:val="22"/>
          <w:szCs w:val="22"/>
        </w:rPr>
        <w:t xml:space="preserve">Informe Final de la </w:t>
      </w:r>
      <w:r>
        <w:rPr>
          <w:rFonts w:ascii="Calibri" w:hAnsi="Calibri"/>
          <w:b/>
          <w:bCs/>
          <w:sz w:val="22"/>
          <w:szCs w:val="22"/>
        </w:rPr>
        <w:t xml:space="preserve">Revisión </w:t>
      </w:r>
      <w:r w:rsidRPr="00862512">
        <w:rPr>
          <w:rFonts w:ascii="Calibri" w:hAnsi="Calibri"/>
          <w:b/>
          <w:bCs/>
          <w:sz w:val="22"/>
          <w:szCs w:val="22"/>
        </w:rPr>
        <w:t xml:space="preserve">de Medio Término. </w:t>
      </w:r>
      <w:r w:rsidRPr="00862512">
        <w:rPr>
          <w:rFonts w:ascii="Calibri" w:hAnsi="Calibri"/>
          <w:bCs/>
          <w:sz w:val="22"/>
          <w:szCs w:val="22"/>
        </w:rPr>
        <w:t xml:space="preserve">Debe ser entregado de acuerdo al plazo establecido en el </w:t>
      </w:r>
      <w:r w:rsidRPr="00862512">
        <w:rPr>
          <w:rFonts w:ascii="Calibri" w:hAnsi="Calibri"/>
          <w:b/>
          <w:bCs/>
          <w:sz w:val="22"/>
          <w:szCs w:val="22"/>
        </w:rPr>
        <w:t xml:space="preserve">Plan de Trabajo. </w:t>
      </w:r>
      <w:r w:rsidRPr="00862512">
        <w:rPr>
          <w:rFonts w:ascii="Calibri" w:hAnsi="Calibri"/>
          <w:sz w:val="22"/>
          <w:szCs w:val="22"/>
        </w:rPr>
        <w:t xml:space="preserve">Este Informe deberá incluir una estructura y contenido como los presentados en el </w:t>
      </w:r>
      <w:r w:rsidRPr="00862512">
        <w:rPr>
          <w:rFonts w:ascii="Calibri" w:hAnsi="Calibri"/>
          <w:b/>
          <w:sz w:val="22"/>
          <w:szCs w:val="22"/>
        </w:rPr>
        <w:t>Anexo 1</w:t>
      </w:r>
      <w:r w:rsidRPr="00862512">
        <w:rPr>
          <w:rFonts w:ascii="Calibri" w:hAnsi="Calibri"/>
          <w:sz w:val="22"/>
          <w:szCs w:val="22"/>
        </w:rPr>
        <w:t xml:space="preserve">. Debe ser enviado electrónicamente a </w:t>
      </w:r>
      <w:r w:rsidRPr="00862512">
        <w:rPr>
          <w:rFonts w:ascii="Calibri" w:hAnsi="Calibri"/>
          <w:color w:val="000000"/>
          <w:sz w:val="22"/>
          <w:szCs w:val="22"/>
          <w:lang w:val="es-PA"/>
        </w:rPr>
        <w:t>las Oficinas del PNUD Argentina, a la Oficina Regional PNUD/FMAM</w:t>
      </w:r>
      <w:r w:rsidRPr="00862512">
        <w:rPr>
          <w:rFonts w:ascii="Calibri" w:hAnsi="Calibri"/>
          <w:sz w:val="22"/>
          <w:szCs w:val="22"/>
        </w:rPr>
        <w:t xml:space="preserve"> en Panamá y al equipo del proyecto. </w:t>
      </w:r>
      <w:r w:rsidRPr="00862512">
        <w:rPr>
          <w:rFonts w:ascii="Calibri" w:hAnsi="Calibri"/>
          <w:bCs/>
          <w:sz w:val="22"/>
          <w:szCs w:val="22"/>
        </w:rPr>
        <w:t xml:space="preserve">Será sometido a comentarios por parte de las Oficinas del PNUD Argentina y de la Oficina Regional </w:t>
      </w:r>
      <w:r w:rsidRPr="00862512">
        <w:rPr>
          <w:rFonts w:ascii="Calibri" w:hAnsi="Calibri"/>
          <w:color w:val="000000"/>
          <w:sz w:val="22"/>
          <w:szCs w:val="22"/>
          <w:lang w:val="es-PA"/>
        </w:rPr>
        <w:t>PNUD/FMAM</w:t>
      </w:r>
      <w:r w:rsidRPr="00862512">
        <w:rPr>
          <w:rFonts w:ascii="Calibri" w:hAnsi="Calibri"/>
          <w:sz w:val="22"/>
          <w:szCs w:val="22"/>
        </w:rPr>
        <w:t xml:space="preserve"> en Panamá, en consulta con el equipo del proyecto</w:t>
      </w:r>
      <w:r w:rsidRPr="00862512">
        <w:rPr>
          <w:rFonts w:ascii="Calibri" w:hAnsi="Calibri"/>
          <w:bCs/>
          <w:sz w:val="22"/>
          <w:szCs w:val="22"/>
        </w:rPr>
        <w:t>, las que harán una devolución consensuada. Sobre esta segunda versión, el evaluador tendrá 15 días adicionales para incorporar las observaciones y entregar la versión definitiva del Informe Final.</w:t>
      </w:r>
    </w:p>
    <w:p w:rsidR="00F25334" w:rsidRDefault="00F25334" w:rsidP="00862512">
      <w:pPr>
        <w:rPr>
          <w:rFonts w:ascii="Calibri" w:hAnsi="Calibri"/>
          <w:sz w:val="22"/>
          <w:szCs w:val="22"/>
        </w:rPr>
      </w:pPr>
      <w:r w:rsidRPr="00862512">
        <w:rPr>
          <w:rFonts w:ascii="Calibri" w:hAnsi="Calibri"/>
          <w:sz w:val="22"/>
          <w:szCs w:val="22"/>
        </w:rPr>
        <w:t xml:space="preserve">En caso que haya discrepancias entre las impresiones y conclusiones del evaluador y las partes mencionadas arriba se debe incluir un anexo al final del documento explicando estas discrepancias. </w:t>
      </w:r>
    </w:p>
    <w:p w:rsidR="00F25334" w:rsidRPr="00862512" w:rsidRDefault="00F25334" w:rsidP="00862512">
      <w:pPr>
        <w:rPr>
          <w:rFonts w:ascii="Calibri" w:hAnsi="Calibri"/>
          <w:sz w:val="22"/>
          <w:szCs w:val="22"/>
        </w:rPr>
      </w:pPr>
      <w:r w:rsidRPr="00862512">
        <w:rPr>
          <w:rFonts w:ascii="Calibri" w:hAnsi="Calibri"/>
          <w:sz w:val="22"/>
          <w:szCs w:val="22"/>
        </w:rPr>
        <w:t>L</w:t>
      </w:r>
      <w:proofErr w:type="spellStart"/>
      <w:r w:rsidRPr="00862512">
        <w:rPr>
          <w:rFonts w:ascii="Calibri" w:hAnsi="Calibri"/>
          <w:color w:val="000000"/>
          <w:sz w:val="22"/>
          <w:szCs w:val="22"/>
          <w:lang w:val="es-PA"/>
        </w:rPr>
        <w:t>as</w:t>
      </w:r>
      <w:proofErr w:type="spellEnd"/>
      <w:r w:rsidRPr="00862512">
        <w:rPr>
          <w:rFonts w:ascii="Calibri" w:hAnsi="Calibri"/>
          <w:color w:val="000000"/>
          <w:sz w:val="22"/>
          <w:szCs w:val="22"/>
          <w:lang w:val="es-PA"/>
        </w:rPr>
        <w:t xml:space="preserve"> Oficinas del PNUD Argentina y la Oficina Regional PNUD/FMAM</w:t>
      </w:r>
      <w:r w:rsidRPr="00862512">
        <w:rPr>
          <w:rFonts w:ascii="Calibri" w:hAnsi="Calibri"/>
          <w:sz w:val="22"/>
          <w:szCs w:val="22"/>
        </w:rPr>
        <w:t xml:space="preserve"> firmarán un formulario final de aprobación del documento que será adjuntado al reporte final (ver </w:t>
      </w:r>
      <w:r w:rsidRPr="00862512">
        <w:rPr>
          <w:rFonts w:ascii="Calibri" w:hAnsi="Calibri"/>
          <w:b/>
          <w:sz w:val="22"/>
          <w:szCs w:val="22"/>
        </w:rPr>
        <w:t>Anexo 5</w:t>
      </w:r>
      <w:r w:rsidRPr="00862512">
        <w:rPr>
          <w:rFonts w:ascii="Calibri" w:hAnsi="Calibri"/>
          <w:sz w:val="22"/>
          <w:szCs w:val="22"/>
        </w:rPr>
        <w:t>). Dicho reporte final deberá ser entregado en español e inglés.</w:t>
      </w:r>
      <w:r w:rsidRPr="00862512">
        <w:rPr>
          <w:rFonts w:ascii="Calibri" w:hAnsi="Calibri"/>
          <w:sz w:val="22"/>
          <w:szCs w:val="22"/>
          <w:lang w:val="es-PA"/>
        </w:rPr>
        <w:t xml:space="preserve"> El restante 60% de la consultoría será pagado una vez que el Informe Final de la </w:t>
      </w:r>
      <w:r>
        <w:rPr>
          <w:rFonts w:ascii="Calibri" w:hAnsi="Calibri"/>
          <w:sz w:val="22"/>
          <w:szCs w:val="22"/>
          <w:lang w:val="es-PA"/>
        </w:rPr>
        <w:t xml:space="preserve">Revisión </w:t>
      </w:r>
      <w:r w:rsidRPr="00862512">
        <w:rPr>
          <w:rFonts w:ascii="Calibri" w:hAnsi="Calibri"/>
          <w:sz w:val="22"/>
          <w:szCs w:val="22"/>
          <w:lang w:val="es-PA"/>
        </w:rPr>
        <w:t xml:space="preserve">de Medio Término haya sido aprobado por </w:t>
      </w:r>
      <w:r w:rsidRPr="00862512">
        <w:rPr>
          <w:rFonts w:ascii="Calibri" w:hAnsi="Calibri"/>
          <w:color w:val="000000"/>
          <w:sz w:val="22"/>
          <w:szCs w:val="22"/>
          <w:lang w:val="es-PA"/>
        </w:rPr>
        <w:t>las Oficinas del PNUD Argentina y la Oficina Regional PNUD/FMAM, en consulta con el equipo del proyecto; y que el/la evaluador/a haya entregado una versión en español y otra en inglés del documento aprobado</w:t>
      </w:r>
      <w:r w:rsidRPr="00862512">
        <w:rPr>
          <w:rFonts w:ascii="Calibri" w:hAnsi="Calibri"/>
          <w:sz w:val="22"/>
          <w:szCs w:val="22"/>
          <w:lang w:val="es-PA"/>
        </w:rPr>
        <w:t>.</w:t>
      </w:r>
    </w:p>
    <w:p w:rsidR="00F25334" w:rsidRPr="00862512" w:rsidRDefault="00F25334" w:rsidP="00862512">
      <w:pPr>
        <w:rPr>
          <w:rFonts w:ascii="Calibri" w:hAnsi="Calibri"/>
          <w:bCs/>
          <w:sz w:val="22"/>
          <w:szCs w:val="22"/>
          <w:u w:val="single"/>
        </w:rPr>
      </w:pPr>
      <w:bookmarkStart w:id="181" w:name="_Toc263774630"/>
      <w:bookmarkEnd w:id="177"/>
      <w:r w:rsidRPr="00862512">
        <w:rPr>
          <w:rFonts w:ascii="Calibri" w:hAnsi="Calibri"/>
          <w:bCs/>
          <w:sz w:val="22"/>
          <w:szCs w:val="22"/>
          <w:u w:val="single"/>
        </w:rPr>
        <w:t>Consideraciones generales del reporte:</w:t>
      </w:r>
      <w:bookmarkEnd w:id="181"/>
      <w:r w:rsidRPr="00862512">
        <w:rPr>
          <w:rFonts w:ascii="Calibri" w:hAnsi="Calibri"/>
          <w:bCs/>
          <w:sz w:val="22"/>
          <w:szCs w:val="22"/>
          <w:u w:val="single"/>
        </w:rPr>
        <w:t xml:space="preserve"> </w:t>
      </w:r>
    </w:p>
    <w:p w:rsidR="00F25334" w:rsidRDefault="00F25334" w:rsidP="00C72CAE">
      <w:pPr>
        <w:numPr>
          <w:ilvl w:val="0"/>
          <w:numId w:val="28"/>
          <w:numberingChange w:id="182" w:author="Guillermo Caille" w:date="2012-11-28T17:25:00Z" w:original="-"/>
        </w:numPr>
        <w:ind w:left="720"/>
        <w:rPr>
          <w:rFonts w:ascii="Calibri" w:eastAsia="Gulim" w:hAnsi="Calibri" w:cs="Gulim"/>
          <w:sz w:val="22"/>
          <w:szCs w:val="22"/>
        </w:rPr>
      </w:pPr>
      <w:bookmarkStart w:id="183" w:name="_Toc263774631"/>
      <w:r w:rsidRPr="00167B95">
        <w:rPr>
          <w:rFonts w:ascii="Calibri" w:hAnsi="Calibri" w:cs="Arial Narrow"/>
          <w:sz w:val="22"/>
          <w:szCs w:val="22"/>
        </w:rPr>
        <w:t xml:space="preserve">Formato: Times New </w:t>
      </w:r>
      <w:proofErr w:type="spellStart"/>
      <w:r w:rsidRPr="00167B95">
        <w:rPr>
          <w:rFonts w:ascii="Calibri" w:hAnsi="Calibri" w:cs="Arial Narrow"/>
          <w:sz w:val="22"/>
          <w:szCs w:val="22"/>
        </w:rPr>
        <w:t>Roman</w:t>
      </w:r>
      <w:proofErr w:type="spellEnd"/>
      <w:r w:rsidRPr="00167B95">
        <w:rPr>
          <w:rFonts w:ascii="Calibri" w:hAnsi="Calibri" w:cs="Arial Narrow"/>
          <w:sz w:val="22"/>
          <w:szCs w:val="22"/>
        </w:rPr>
        <w:t xml:space="preserve"> 11; espaciado simple; tabla de contenido automatizada; número de páginas (centrado abajo); se sugiere el uso de gráficos y fotografías, cuando sea relevante</w:t>
      </w:r>
      <w:bookmarkEnd w:id="183"/>
      <w:r w:rsidRPr="00167B95">
        <w:rPr>
          <w:rFonts w:ascii="Calibri" w:hAnsi="Calibri" w:cs="Arial Narrow"/>
          <w:sz w:val="22"/>
          <w:szCs w:val="22"/>
        </w:rPr>
        <w:t>.</w:t>
      </w:r>
      <w:bookmarkStart w:id="184" w:name="_Toc263774632"/>
      <w:r>
        <w:rPr>
          <w:rFonts w:ascii="Calibri" w:eastAsia="Gulim" w:hAnsi="Calibri" w:cs="Gulim"/>
          <w:sz w:val="22"/>
          <w:szCs w:val="22"/>
        </w:rPr>
        <w:t xml:space="preserve"> </w:t>
      </w:r>
    </w:p>
    <w:p w:rsidR="00F25334" w:rsidRPr="00167B95" w:rsidRDefault="00F25334" w:rsidP="00C72CAE">
      <w:pPr>
        <w:numPr>
          <w:ilvl w:val="0"/>
          <w:numId w:val="28"/>
          <w:numberingChange w:id="185" w:author="Guillermo Caille" w:date="2012-11-28T17:25:00Z" w:original="-"/>
        </w:numPr>
        <w:ind w:left="720"/>
        <w:rPr>
          <w:rFonts w:ascii="Calibri" w:eastAsia="Gulim" w:hAnsi="Calibri" w:cs="Gulim"/>
          <w:sz w:val="22"/>
          <w:szCs w:val="22"/>
        </w:rPr>
      </w:pPr>
      <w:r w:rsidRPr="00167B95">
        <w:rPr>
          <w:rFonts w:ascii="Calibri" w:hAnsi="Calibri" w:cs="Arial Narrow"/>
          <w:sz w:val="22"/>
          <w:szCs w:val="22"/>
        </w:rPr>
        <w:t>Largo: Máximo 50 páginas en total, excluyendo anexos</w:t>
      </w:r>
      <w:bookmarkEnd w:id="184"/>
      <w:r w:rsidRPr="00167B95">
        <w:rPr>
          <w:rFonts w:ascii="Calibri" w:hAnsi="Calibri" w:cs="Arial Narrow"/>
          <w:sz w:val="22"/>
          <w:szCs w:val="22"/>
        </w:rPr>
        <w:t>.</w:t>
      </w:r>
    </w:p>
    <w:p w:rsidR="00F25334" w:rsidRPr="0090420D" w:rsidRDefault="00F25334" w:rsidP="00C72CAE">
      <w:pPr>
        <w:pStyle w:val="Ttulo1"/>
        <w:numPr>
          <w:ilvl w:val="0"/>
          <w:numId w:val="5"/>
          <w:numberingChange w:id="186" w:author="Guillermo Caille" w:date="2012-11-28T17:25:00Z" w:original="%1:12:0:."/>
        </w:numPr>
        <w:tabs>
          <w:tab w:val="clear" w:pos="720"/>
          <w:tab w:val="num" w:pos="480"/>
        </w:tabs>
        <w:spacing w:before="120" w:after="120"/>
        <w:ind w:hanging="720"/>
        <w:rPr>
          <w:rFonts w:ascii="Calibri" w:hAnsi="Calibri"/>
          <w:sz w:val="22"/>
          <w:szCs w:val="22"/>
        </w:rPr>
      </w:pPr>
      <w:r w:rsidRPr="00167B95">
        <w:rPr>
          <w:rFonts w:ascii="Calibri" w:hAnsi="Calibri"/>
        </w:rPr>
        <w:br w:type="page"/>
      </w:r>
      <w:bookmarkStart w:id="187" w:name="_Toc263774760"/>
      <w:r w:rsidRPr="0090420D">
        <w:rPr>
          <w:rFonts w:ascii="Calibri" w:hAnsi="Calibri"/>
          <w:sz w:val="22"/>
          <w:szCs w:val="22"/>
        </w:rPr>
        <w:lastRenderedPageBreak/>
        <w:t>LISTA DE A</w:t>
      </w:r>
      <w:bookmarkEnd w:id="187"/>
      <w:r w:rsidRPr="0090420D">
        <w:rPr>
          <w:rFonts w:ascii="Calibri" w:hAnsi="Calibri"/>
          <w:sz w:val="22"/>
          <w:szCs w:val="22"/>
        </w:rPr>
        <w:t>NEXOS</w:t>
      </w:r>
      <w:r>
        <w:rPr>
          <w:rFonts w:ascii="Calibri" w:hAnsi="Calibri"/>
          <w:sz w:val="22"/>
          <w:szCs w:val="22"/>
        </w:rPr>
        <w:t>.</w:t>
      </w:r>
    </w:p>
    <w:p w:rsidR="00F25334" w:rsidRPr="0090420D" w:rsidRDefault="00F25334" w:rsidP="00387747">
      <w:pPr>
        <w:spacing w:before="0" w:after="0"/>
        <w:rPr>
          <w:rFonts w:ascii="Calibri" w:hAnsi="Calibri"/>
          <w:b/>
          <w:bCs/>
          <w:sz w:val="22"/>
          <w:szCs w:val="22"/>
        </w:rPr>
      </w:pPr>
      <w:bookmarkStart w:id="188" w:name="_Toc263774761"/>
    </w:p>
    <w:p w:rsidR="00F25334" w:rsidRPr="0090420D" w:rsidRDefault="00F25334" w:rsidP="0090420D">
      <w:pPr>
        <w:spacing w:before="0" w:after="0"/>
        <w:ind w:left="240"/>
        <w:rPr>
          <w:rFonts w:ascii="Calibri" w:hAnsi="Calibri"/>
          <w:bCs/>
          <w:sz w:val="22"/>
          <w:szCs w:val="22"/>
        </w:rPr>
      </w:pPr>
      <w:r w:rsidRPr="0090420D">
        <w:rPr>
          <w:rFonts w:ascii="Calibri" w:hAnsi="Calibri"/>
          <w:b/>
          <w:bCs/>
          <w:sz w:val="22"/>
          <w:szCs w:val="22"/>
        </w:rPr>
        <w:t>Anexo 1:</w:t>
      </w:r>
      <w:r w:rsidRPr="0090420D">
        <w:rPr>
          <w:rFonts w:ascii="Calibri" w:hAnsi="Calibri"/>
          <w:bCs/>
          <w:sz w:val="22"/>
          <w:szCs w:val="22"/>
        </w:rPr>
        <w:t xml:space="preserve"> </w:t>
      </w:r>
      <w:r w:rsidRPr="0090420D">
        <w:rPr>
          <w:rFonts w:ascii="Calibri" w:hAnsi="Calibri" w:cs="Arial"/>
          <w:bCs/>
          <w:sz w:val="22"/>
          <w:szCs w:val="22"/>
        </w:rPr>
        <w:t xml:space="preserve">Estructura y contenidos de Reporte de </w:t>
      </w:r>
      <w:r>
        <w:rPr>
          <w:rFonts w:ascii="Calibri" w:hAnsi="Calibri" w:cs="Arial"/>
          <w:bCs/>
          <w:sz w:val="22"/>
          <w:szCs w:val="22"/>
        </w:rPr>
        <w:t xml:space="preserve">Revisión </w:t>
      </w:r>
      <w:r w:rsidRPr="0090420D">
        <w:rPr>
          <w:rFonts w:ascii="Calibri" w:hAnsi="Calibri" w:cs="Arial"/>
          <w:bCs/>
          <w:sz w:val="22"/>
          <w:szCs w:val="22"/>
        </w:rPr>
        <w:t>de Medio Término.</w:t>
      </w:r>
    </w:p>
    <w:p w:rsidR="00F25334" w:rsidRPr="0090420D" w:rsidRDefault="00F25334" w:rsidP="0090420D">
      <w:pPr>
        <w:spacing w:before="0" w:after="0"/>
        <w:ind w:left="240"/>
        <w:rPr>
          <w:rFonts w:ascii="Calibri" w:hAnsi="Calibri"/>
          <w:bCs/>
          <w:sz w:val="22"/>
          <w:szCs w:val="22"/>
        </w:rPr>
      </w:pPr>
    </w:p>
    <w:p w:rsidR="00F25334" w:rsidRPr="0090420D" w:rsidRDefault="00F25334" w:rsidP="0090420D">
      <w:pPr>
        <w:spacing w:before="0" w:after="0"/>
        <w:ind w:left="240"/>
        <w:rPr>
          <w:rFonts w:ascii="Calibri" w:hAnsi="Calibri"/>
          <w:bCs/>
          <w:sz w:val="22"/>
          <w:szCs w:val="22"/>
        </w:rPr>
      </w:pPr>
      <w:r w:rsidRPr="0090420D">
        <w:rPr>
          <w:rFonts w:ascii="Calibri" w:hAnsi="Calibri"/>
          <w:b/>
          <w:bCs/>
          <w:sz w:val="22"/>
          <w:szCs w:val="22"/>
        </w:rPr>
        <w:t>Anexo 2:</w:t>
      </w:r>
      <w:r w:rsidRPr="0090420D">
        <w:rPr>
          <w:rFonts w:ascii="Calibri" w:hAnsi="Calibri"/>
          <w:bCs/>
          <w:sz w:val="22"/>
          <w:szCs w:val="22"/>
        </w:rPr>
        <w:t xml:space="preserve"> Lista de documentos a revisar por los evaluadores</w:t>
      </w:r>
      <w:bookmarkEnd w:id="188"/>
      <w:r>
        <w:rPr>
          <w:rFonts w:ascii="Calibri" w:hAnsi="Calibri"/>
          <w:bCs/>
          <w:sz w:val="22"/>
          <w:szCs w:val="22"/>
        </w:rPr>
        <w:t>.</w:t>
      </w:r>
    </w:p>
    <w:p w:rsidR="00F25334" w:rsidRPr="0090420D" w:rsidRDefault="00F25334" w:rsidP="0090420D">
      <w:pPr>
        <w:pStyle w:val="Textoindependiente"/>
        <w:ind w:left="240"/>
        <w:jc w:val="both"/>
        <w:rPr>
          <w:rFonts w:ascii="Calibri" w:hAnsi="Calibri"/>
          <w:bCs/>
          <w:sz w:val="22"/>
          <w:szCs w:val="22"/>
          <w:lang w:val="es-ES"/>
        </w:rPr>
      </w:pPr>
      <w:bookmarkStart w:id="189" w:name="_Toc263774762"/>
    </w:p>
    <w:p w:rsidR="00F25334" w:rsidRPr="0090420D" w:rsidRDefault="00F25334" w:rsidP="0090420D">
      <w:pPr>
        <w:pStyle w:val="Textoindependiente"/>
        <w:ind w:left="240"/>
        <w:jc w:val="both"/>
        <w:rPr>
          <w:rFonts w:ascii="Calibri" w:hAnsi="Calibri"/>
          <w:bCs/>
          <w:sz w:val="22"/>
          <w:szCs w:val="22"/>
          <w:lang w:val="es-ES"/>
        </w:rPr>
      </w:pPr>
      <w:r w:rsidRPr="0090420D">
        <w:rPr>
          <w:rFonts w:ascii="Calibri" w:hAnsi="Calibri"/>
          <w:b/>
          <w:bCs/>
          <w:sz w:val="22"/>
          <w:szCs w:val="22"/>
          <w:lang w:val="es-ES"/>
        </w:rPr>
        <w:t>Anexo 3:</w:t>
      </w:r>
      <w:r w:rsidRPr="0090420D">
        <w:rPr>
          <w:rFonts w:ascii="Calibri" w:hAnsi="Calibri"/>
          <w:bCs/>
          <w:sz w:val="22"/>
          <w:szCs w:val="22"/>
          <w:lang w:val="es-ES"/>
        </w:rPr>
        <w:t xml:space="preserve"> Explicación de la Terminología de </w:t>
      </w:r>
      <w:bookmarkEnd w:id="189"/>
      <w:r w:rsidRPr="0090420D">
        <w:rPr>
          <w:rFonts w:ascii="Calibri" w:hAnsi="Calibri"/>
          <w:bCs/>
          <w:sz w:val="22"/>
          <w:szCs w:val="22"/>
          <w:lang w:val="es-ES"/>
        </w:rPr>
        <w:t>FMAM</w:t>
      </w:r>
      <w:r>
        <w:rPr>
          <w:rFonts w:ascii="Calibri" w:hAnsi="Calibri"/>
          <w:bCs/>
          <w:sz w:val="22"/>
          <w:szCs w:val="22"/>
          <w:lang w:val="es-ES"/>
        </w:rPr>
        <w:t>.</w:t>
      </w:r>
    </w:p>
    <w:p w:rsidR="00F25334" w:rsidRPr="0090420D" w:rsidRDefault="00F25334" w:rsidP="0090420D">
      <w:pPr>
        <w:pStyle w:val="Textoindependiente"/>
        <w:ind w:left="240"/>
        <w:jc w:val="both"/>
        <w:rPr>
          <w:rFonts w:ascii="Calibri" w:hAnsi="Calibri"/>
          <w:bCs/>
          <w:sz w:val="22"/>
          <w:szCs w:val="22"/>
          <w:lang w:val="es-ES"/>
        </w:rPr>
      </w:pPr>
      <w:bookmarkStart w:id="190" w:name="_Toc263774763"/>
    </w:p>
    <w:p w:rsidR="00F25334" w:rsidRPr="0090420D" w:rsidRDefault="00F25334" w:rsidP="0090420D">
      <w:pPr>
        <w:pStyle w:val="Textoindependiente"/>
        <w:ind w:left="240"/>
        <w:jc w:val="both"/>
        <w:rPr>
          <w:rFonts w:ascii="Calibri" w:hAnsi="Calibri"/>
          <w:bCs/>
          <w:sz w:val="22"/>
          <w:szCs w:val="22"/>
          <w:lang w:val="es-ES"/>
        </w:rPr>
      </w:pPr>
      <w:r w:rsidRPr="0090420D">
        <w:rPr>
          <w:rFonts w:ascii="Calibri" w:hAnsi="Calibri"/>
          <w:b/>
          <w:bCs/>
          <w:sz w:val="22"/>
          <w:szCs w:val="22"/>
          <w:lang w:val="es-ES"/>
        </w:rPr>
        <w:t>Anexo 4:</w:t>
      </w:r>
      <w:r w:rsidRPr="0090420D">
        <w:rPr>
          <w:rFonts w:ascii="Calibri" w:hAnsi="Calibri"/>
          <w:bCs/>
          <w:sz w:val="22"/>
          <w:szCs w:val="22"/>
          <w:lang w:val="es-ES"/>
        </w:rPr>
        <w:t xml:space="preserve"> Listado de actores posibles a entrevistar por los</w:t>
      </w:r>
      <w:r>
        <w:rPr>
          <w:rFonts w:ascii="Calibri" w:hAnsi="Calibri"/>
          <w:bCs/>
          <w:sz w:val="22"/>
          <w:szCs w:val="22"/>
          <w:lang w:val="es-ES"/>
        </w:rPr>
        <w:t xml:space="preserve"> evaluadores.</w:t>
      </w:r>
    </w:p>
    <w:p w:rsidR="00F25334" w:rsidRPr="0090420D" w:rsidRDefault="00F25334" w:rsidP="0090420D">
      <w:pPr>
        <w:pStyle w:val="Textoindependiente"/>
        <w:ind w:left="240"/>
        <w:jc w:val="both"/>
        <w:rPr>
          <w:rFonts w:ascii="Calibri" w:hAnsi="Calibri"/>
          <w:bCs/>
          <w:sz w:val="22"/>
          <w:szCs w:val="22"/>
          <w:lang w:val="es-ES"/>
        </w:rPr>
      </w:pPr>
    </w:p>
    <w:p w:rsidR="00F25334" w:rsidRPr="0090420D" w:rsidRDefault="00F25334" w:rsidP="0090420D">
      <w:pPr>
        <w:pStyle w:val="Textoindependiente"/>
        <w:ind w:left="240"/>
        <w:jc w:val="both"/>
        <w:rPr>
          <w:rFonts w:ascii="Calibri" w:hAnsi="Calibri"/>
          <w:bCs/>
          <w:sz w:val="22"/>
          <w:szCs w:val="22"/>
          <w:lang w:val="es-ES"/>
        </w:rPr>
      </w:pPr>
      <w:bookmarkStart w:id="191" w:name="_Toc263774764"/>
      <w:bookmarkEnd w:id="190"/>
      <w:r w:rsidRPr="0090420D">
        <w:rPr>
          <w:rFonts w:ascii="Calibri" w:hAnsi="Calibri"/>
          <w:b/>
          <w:bCs/>
          <w:sz w:val="22"/>
          <w:szCs w:val="22"/>
          <w:lang w:val="es-ES"/>
        </w:rPr>
        <w:t>Anexo 5:</w:t>
      </w:r>
      <w:r w:rsidRPr="0090420D">
        <w:rPr>
          <w:rFonts w:ascii="Calibri" w:hAnsi="Calibri"/>
          <w:bCs/>
          <w:sz w:val="22"/>
          <w:szCs w:val="22"/>
          <w:lang w:val="es-ES"/>
        </w:rPr>
        <w:t xml:space="preserve"> Tabla de Respuestas de Gestión</w:t>
      </w:r>
      <w:bookmarkEnd w:id="191"/>
      <w:r>
        <w:rPr>
          <w:rFonts w:ascii="Calibri" w:hAnsi="Calibri"/>
          <w:bCs/>
          <w:sz w:val="22"/>
          <w:szCs w:val="22"/>
          <w:lang w:val="es-ES"/>
        </w:rPr>
        <w:t>.</w:t>
      </w:r>
      <w:r w:rsidRPr="0090420D">
        <w:rPr>
          <w:rFonts w:ascii="Calibri" w:hAnsi="Calibri"/>
          <w:bCs/>
          <w:sz w:val="22"/>
          <w:szCs w:val="22"/>
          <w:lang w:val="es-ES"/>
        </w:rPr>
        <w:t xml:space="preserve"> </w:t>
      </w:r>
    </w:p>
    <w:p w:rsidR="00F25334" w:rsidRPr="0090420D" w:rsidRDefault="00F25334" w:rsidP="0090420D">
      <w:pPr>
        <w:pStyle w:val="Textoindependiente"/>
        <w:ind w:left="240"/>
        <w:jc w:val="both"/>
        <w:rPr>
          <w:rFonts w:ascii="Calibri" w:hAnsi="Calibri"/>
          <w:bCs/>
          <w:sz w:val="22"/>
          <w:szCs w:val="22"/>
          <w:lang w:val="es-ES"/>
        </w:rPr>
      </w:pPr>
      <w:bookmarkStart w:id="192" w:name="_Toc263774765"/>
    </w:p>
    <w:p w:rsidR="00F25334" w:rsidRPr="0090420D" w:rsidRDefault="00F25334" w:rsidP="0090420D">
      <w:pPr>
        <w:widowControl/>
        <w:autoSpaceDE w:val="0"/>
        <w:autoSpaceDN w:val="0"/>
        <w:snapToGrid/>
        <w:spacing w:before="0" w:after="0"/>
        <w:ind w:left="240"/>
        <w:textAlignment w:val="auto"/>
        <w:rPr>
          <w:rFonts w:ascii="Calibri" w:hAnsi="Calibri"/>
          <w:bCs/>
          <w:sz w:val="22"/>
          <w:szCs w:val="22"/>
          <w:lang w:eastAsia="en-US"/>
        </w:rPr>
      </w:pPr>
      <w:r w:rsidRPr="0090420D">
        <w:rPr>
          <w:rFonts w:ascii="Calibri" w:hAnsi="Calibri"/>
          <w:b/>
          <w:bCs/>
          <w:sz w:val="22"/>
          <w:szCs w:val="22"/>
        </w:rPr>
        <w:t>Anexo 6:</w:t>
      </w:r>
      <w:r w:rsidRPr="0090420D">
        <w:rPr>
          <w:rFonts w:ascii="Calibri" w:hAnsi="Calibri"/>
          <w:bCs/>
          <w:sz w:val="22"/>
          <w:szCs w:val="22"/>
        </w:rPr>
        <w:t xml:space="preserve"> </w:t>
      </w:r>
      <w:r w:rsidRPr="0090420D">
        <w:rPr>
          <w:rFonts w:ascii="Calibri" w:hAnsi="Calibri"/>
          <w:bCs/>
          <w:sz w:val="22"/>
          <w:szCs w:val="22"/>
          <w:lang w:eastAsia="en-US"/>
        </w:rPr>
        <w:t xml:space="preserve">Tabla de cofinanciamiento para los proyectos respaldados por el PNUD y financiados por el FMAM. </w:t>
      </w:r>
    </w:p>
    <w:p w:rsidR="00F25334" w:rsidRPr="0090420D" w:rsidRDefault="00F25334" w:rsidP="0090420D">
      <w:pPr>
        <w:pStyle w:val="Textoindependiente"/>
        <w:ind w:left="240"/>
        <w:jc w:val="both"/>
        <w:rPr>
          <w:rFonts w:ascii="Calibri" w:hAnsi="Calibri"/>
          <w:bCs/>
          <w:sz w:val="22"/>
          <w:szCs w:val="22"/>
          <w:lang w:val="es-ES"/>
        </w:rPr>
      </w:pPr>
    </w:p>
    <w:p w:rsidR="00F25334" w:rsidRPr="0090420D" w:rsidRDefault="00F25334" w:rsidP="0090420D">
      <w:pPr>
        <w:pStyle w:val="Textoindependiente"/>
        <w:ind w:left="240"/>
        <w:jc w:val="both"/>
        <w:rPr>
          <w:rFonts w:ascii="Calibri" w:hAnsi="Calibri"/>
          <w:bCs/>
          <w:sz w:val="22"/>
          <w:szCs w:val="22"/>
          <w:lang w:val="es-ES"/>
        </w:rPr>
      </w:pPr>
      <w:r w:rsidRPr="0090420D">
        <w:rPr>
          <w:rFonts w:ascii="Calibri" w:hAnsi="Calibri"/>
          <w:b/>
          <w:bCs/>
          <w:sz w:val="22"/>
          <w:szCs w:val="22"/>
          <w:lang w:val="es-ES"/>
        </w:rPr>
        <w:t>Anexo 7:</w:t>
      </w:r>
      <w:r w:rsidRPr="0090420D">
        <w:rPr>
          <w:rFonts w:ascii="Calibri" w:hAnsi="Calibri"/>
          <w:bCs/>
          <w:sz w:val="22"/>
          <w:szCs w:val="22"/>
          <w:lang w:val="es-ES"/>
        </w:rPr>
        <w:t xml:space="preserve"> Formulario de revisión y aprobación</w:t>
      </w:r>
      <w:bookmarkEnd w:id="192"/>
      <w:r>
        <w:rPr>
          <w:rFonts w:ascii="Calibri" w:hAnsi="Calibri"/>
          <w:bCs/>
          <w:sz w:val="22"/>
          <w:szCs w:val="22"/>
          <w:lang w:val="es-ES"/>
        </w:rPr>
        <w:t>.</w:t>
      </w:r>
      <w:r w:rsidRPr="0090420D">
        <w:rPr>
          <w:rFonts w:ascii="Calibri" w:hAnsi="Calibri"/>
          <w:bCs/>
          <w:sz w:val="22"/>
          <w:szCs w:val="22"/>
          <w:lang w:val="es-ES"/>
        </w:rPr>
        <w:t xml:space="preserve">  </w:t>
      </w:r>
    </w:p>
    <w:p w:rsidR="00F25334" w:rsidRPr="0090420D" w:rsidRDefault="00F25334" w:rsidP="0090420D">
      <w:pPr>
        <w:spacing w:before="0" w:after="0"/>
        <w:ind w:left="240"/>
        <w:rPr>
          <w:rFonts w:ascii="Calibri" w:hAnsi="Calibri"/>
          <w:sz w:val="22"/>
          <w:szCs w:val="22"/>
          <w:lang w:val="es-PA"/>
        </w:rPr>
      </w:pPr>
    </w:p>
    <w:p w:rsidR="00F25334" w:rsidRDefault="00F25334" w:rsidP="0090420D">
      <w:pPr>
        <w:widowControl/>
        <w:autoSpaceDE w:val="0"/>
        <w:autoSpaceDN w:val="0"/>
        <w:snapToGrid/>
        <w:spacing w:before="0" w:after="0"/>
        <w:jc w:val="center"/>
        <w:textAlignment w:val="auto"/>
        <w:rPr>
          <w:rFonts w:ascii="Calibri" w:hAnsi="Calibri"/>
          <w:b/>
          <w:sz w:val="22"/>
          <w:szCs w:val="22"/>
        </w:rPr>
      </w:pPr>
      <w:bookmarkStart w:id="193" w:name="_Toc263774766"/>
      <w:r w:rsidRPr="0090420D">
        <w:rPr>
          <w:rFonts w:ascii="Calibri" w:hAnsi="Calibri"/>
          <w:sz w:val="22"/>
          <w:szCs w:val="22"/>
        </w:rPr>
        <w:br w:type="page"/>
      </w:r>
      <w:bookmarkStart w:id="194" w:name="_Toc263774682"/>
      <w:r w:rsidRPr="0090420D">
        <w:rPr>
          <w:rFonts w:ascii="Calibri" w:hAnsi="Calibri"/>
          <w:b/>
          <w:sz w:val="22"/>
          <w:szCs w:val="22"/>
        </w:rPr>
        <w:lastRenderedPageBreak/>
        <w:t xml:space="preserve">ANEXO 1: </w:t>
      </w:r>
    </w:p>
    <w:p w:rsidR="00F25334" w:rsidRPr="0090420D" w:rsidRDefault="00F25334" w:rsidP="000A6092">
      <w:pPr>
        <w:widowControl/>
        <w:autoSpaceDE w:val="0"/>
        <w:autoSpaceDN w:val="0"/>
        <w:snapToGrid/>
        <w:jc w:val="center"/>
        <w:textAlignment w:val="auto"/>
        <w:rPr>
          <w:rFonts w:ascii="Calibri" w:hAnsi="Calibri" w:cs="Arial"/>
          <w:b/>
          <w:bCs/>
          <w:sz w:val="22"/>
          <w:szCs w:val="22"/>
        </w:rPr>
      </w:pPr>
      <w:r w:rsidRPr="0090420D">
        <w:rPr>
          <w:rFonts w:ascii="Calibri" w:hAnsi="Calibri" w:cs="Arial"/>
          <w:b/>
          <w:bCs/>
          <w:sz w:val="22"/>
          <w:szCs w:val="22"/>
        </w:rPr>
        <w:t xml:space="preserve">ESTRUCTURA Y CONTENIDOS DE REPORTE DE </w:t>
      </w:r>
      <w:r>
        <w:rPr>
          <w:rFonts w:ascii="Calibri" w:hAnsi="Calibri" w:cs="Arial"/>
          <w:b/>
          <w:bCs/>
          <w:sz w:val="22"/>
          <w:szCs w:val="22"/>
        </w:rPr>
        <w:t xml:space="preserve">REVISIÓN </w:t>
      </w:r>
      <w:r w:rsidRPr="0090420D">
        <w:rPr>
          <w:rFonts w:ascii="Calibri" w:hAnsi="Calibri" w:cs="Arial"/>
          <w:b/>
          <w:bCs/>
          <w:sz w:val="22"/>
          <w:szCs w:val="22"/>
        </w:rPr>
        <w:t>DE MEDIO TÉRMINO</w:t>
      </w:r>
      <w:bookmarkEnd w:id="194"/>
      <w:r>
        <w:rPr>
          <w:rFonts w:ascii="Calibri" w:hAnsi="Calibri" w:cs="Arial"/>
          <w:b/>
          <w:bCs/>
          <w:sz w:val="22"/>
          <w:szCs w:val="22"/>
        </w:rPr>
        <w:t>.</w:t>
      </w:r>
    </w:p>
    <w:p w:rsidR="00F25334" w:rsidRPr="0090420D" w:rsidRDefault="00F25334" w:rsidP="000A6092">
      <w:pPr>
        <w:widowControl/>
        <w:autoSpaceDE w:val="0"/>
        <w:autoSpaceDN w:val="0"/>
        <w:snapToGrid/>
        <w:jc w:val="left"/>
        <w:textAlignment w:val="auto"/>
        <w:rPr>
          <w:rFonts w:ascii="Calibri" w:hAnsi="Calibri" w:cs="ArialMT"/>
          <w:sz w:val="22"/>
          <w:szCs w:val="22"/>
        </w:rPr>
      </w:pPr>
    </w:p>
    <w:p w:rsidR="00F25334" w:rsidRPr="000A6092" w:rsidRDefault="00F25334" w:rsidP="000A6092">
      <w:pPr>
        <w:rPr>
          <w:rFonts w:ascii="Calibri" w:hAnsi="Calibri"/>
          <w:b/>
          <w:sz w:val="22"/>
          <w:szCs w:val="22"/>
          <w:u w:val="single"/>
        </w:rPr>
      </w:pPr>
      <w:bookmarkStart w:id="195" w:name="_Toc263774683"/>
      <w:r w:rsidRPr="000A6092">
        <w:rPr>
          <w:rFonts w:ascii="Calibri" w:hAnsi="Calibri"/>
          <w:b/>
          <w:sz w:val="22"/>
          <w:szCs w:val="22"/>
          <w:u w:val="single"/>
        </w:rPr>
        <w:t>1. RESUMEN EJECUTIVO</w:t>
      </w:r>
      <w:bookmarkEnd w:id="195"/>
      <w:r w:rsidRPr="000A6092">
        <w:rPr>
          <w:rFonts w:ascii="Calibri" w:hAnsi="Calibri"/>
          <w:b/>
          <w:sz w:val="22"/>
          <w:szCs w:val="22"/>
          <w:u w:val="single"/>
        </w:rPr>
        <w:t xml:space="preserve"> </w:t>
      </w:r>
    </w:p>
    <w:p w:rsidR="00F25334" w:rsidRPr="0090420D" w:rsidRDefault="00F25334" w:rsidP="000A6092">
      <w:pPr>
        <w:widowControl/>
        <w:numPr>
          <w:ilvl w:val="0"/>
          <w:numId w:val="15"/>
          <w:numberingChange w:id="196" w:author="Guillermo Caille" w:date="2012-11-28T17:25:00Z" w:original=""/>
        </w:numPr>
        <w:adjustRightInd/>
        <w:snapToGrid/>
        <w:textAlignment w:val="auto"/>
        <w:rPr>
          <w:rFonts w:ascii="Calibri" w:hAnsi="Calibri"/>
          <w:sz w:val="22"/>
          <w:szCs w:val="22"/>
        </w:rPr>
      </w:pPr>
      <w:bookmarkStart w:id="197" w:name="_Toc263774684"/>
      <w:r w:rsidRPr="0090420D">
        <w:rPr>
          <w:rFonts w:ascii="Calibri" w:hAnsi="Calibri"/>
          <w:sz w:val="22"/>
          <w:szCs w:val="22"/>
        </w:rPr>
        <w:t>Breve descripción del proyecto</w:t>
      </w:r>
      <w:bookmarkEnd w:id="197"/>
    </w:p>
    <w:p w:rsidR="00F25334" w:rsidRPr="0090420D" w:rsidRDefault="00F25334" w:rsidP="000A6092">
      <w:pPr>
        <w:widowControl/>
        <w:numPr>
          <w:ilvl w:val="0"/>
          <w:numId w:val="15"/>
          <w:numberingChange w:id="198" w:author="Guillermo Caille" w:date="2012-11-28T17:25:00Z" w:original=""/>
        </w:numPr>
        <w:adjustRightInd/>
        <w:snapToGrid/>
        <w:textAlignment w:val="auto"/>
        <w:rPr>
          <w:rFonts w:ascii="Calibri" w:hAnsi="Calibri"/>
          <w:sz w:val="22"/>
          <w:szCs w:val="22"/>
        </w:rPr>
      </w:pPr>
      <w:bookmarkStart w:id="199" w:name="_Toc263774685"/>
      <w:r w:rsidRPr="0090420D">
        <w:rPr>
          <w:rFonts w:ascii="Calibri" w:hAnsi="Calibri"/>
          <w:sz w:val="22"/>
          <w:szCs w:val="22"/>
        </w:rPr>
        <w:t xml:space="preserve">Contexto y propósito de la </w:t>
      </w:r>
      <w:bookmarkEnd w:id="199"/>
      <w:r>
        <w:rPr>
          <w:rFonts w:ascii="Calibri" w:hAnsi="Calibri"/>
          <w:sz w:val="22"/>
          <w:szCs w:val="22"/>
        </w:rPr>
        <w:t>revisión</w:t>
      </w:r>
    </w:p>
    <w:p w:rsidR="00F25334" w:rsidRPr="0090420D" w:rsidRDefault="00F25334" w:rsidP="000A6092">
      <w:pPr>
        <w:widowControl/>
        <w:numPr>
          <w:ilvl w:val="0"/>
          <w:numId w:val="15"/>
          <w:numberingChange w:id="200" w:author="Guillermo Caille" w:date="2012-11-28T17:25:00Z" w:original=""/>
        </w:numPr>
        <w:adjustRightInd/>
        <w:snapToGrid/>
        <w:textAlignment w:val="auto"/>
        <w:rPr>
          <w:rFonts w:ascii="Calibri" w:hAnsi="Calibri"/>
          <w:sz w:val="22"/>
          <w:szCs w:val="22"/>
        </w:rPr>
      </w:pPr>
      <w:bookmarkStart w:id="201" w:name="_Toc263774686"/>
      <w:r w:rsidRPr="0090420D">
        <w:rPr>
          <w:rFonts w:ascii="Calibri" w:hAnsi="Calibri"/>
          <w:sz w:val="22"/>
          <w:szCs w:val="22"/>
        </w:rPr>
        <w:t>Principales conclusiones, recomendaciones y lecciones aprendidas</w:t>
      </w:r>
      <w:bookmarkEnd w:id="201"/>
    </w:p>
    <w:p w:rsidR="00F25334" w:rsidRPr="0090420D" w:rsidRDefault="00F25334" w:rsidP="000A6092">
      <w:pPr>
        <w:widowControl/>
        <w:numPr>
          <w:ilvl w:val="0"/>
          <w:numId w:val="15"/>
          <w:numberingChange w:id="202" w:author="Guillermo Caille" w:date="2012-11-28T17:25:00Z" w:original=""/>
        </w:numPr>
        <w:adjustRightInd/>
        <w:snapToGrid/>
        <w:textAlignment w:val="auto"/>
        <w:rPr>
          <w:rFonts w:ascii="Calibri" w:hAnsi="Calibri"/>
          <w:sz w:val="22"/>
          <w:szCs w:val="22"/>
        </w:rPr>
      </w:pPr>
      <w:bookmarkStart w:id="203" w:name="_Toc263774687"/>
      <w:r w:rsidRPr="0090420D">
        <w:rPr>
          <w:rFonts w:ascii="Calibri" w:hAnsi="Calibri"/>
          <w:sz w:val="22"/>
          <w:szCs w:val="22"/>
        </w:rPr>
        <w:t>Tabla que resuma las calificaciones obtenidas en esta</w:t>
      </w:r>
      <w:bookmarkEnd w:id="203"/>
      <w:r>
        <w:rPr>
          <w:rFonts w:ascii="Calibri" w:hAnsi="Calibri"/>
          <w:sz w:val="22"/>
          <w:szCs w:val="22"/>
        </w:rPr>
        <w:t xml:space="preserve"> revisión</w:t>
      </w:r>
      <w:r w:rsidRPr="0090420D">
        <w:rPr>
          <w:rFonts w:ascii="Calibri" w:hAnsi="Calibri"/>
          <w:sz w:val="22"/>
          <w:szCs w:val="22"/>
        </w:rPr>
        <w:t xml:space="preserve">  </w:t>
      </w:r>
    </w:p>
    <w:p w:rsidR="00F25334" w:rsidRPr="000A6092" w:rsidRDefault="00F25334" w:rsidP="000A6092">
      <w:pPr>
        <w:rPr>
          <w:rFonts w:ascii="Calibri" w:hAnsi="Calibri"/>
          <w:sz w:val="22"/>
          <w:szCs w:val="22"/>
          <w:u w:val="single"/>
        </w:rPr>
      </w:pPr>
      <w:bookmarkStart w:id="204" w:name="_Toc263774688"/>
      <w:r w:rsidRPr="000A6092">
        <w:rPr>
          <w:rFonts w:ascii="Calibri" w:hAnsi="Calibri"/>
          <w:b/>
          <w:sz w:val="22"/>
          <w:szCs w:val="22"/>
          <w:u w:val="single"/>
        </w:rPr>
        <w:t>2. INTRODUCCIÓN</w:t>
      </w:r>
      <w:bookmarkEnd w:id="204"/>
      <w:r w:rsidRPr="000A6092">
        <w:rPr>
          <w:rFonts w:ascii="Calibri" w:hAnsi="Calibri"/>
          <w:sz w:val="22"/>
          <w:szCs w:val="22"/>
          <w:u w:val="single"/>
        </w:rPr>
        <w:t xml:space="preserve">  </w:t>
      </w:r>
    </w:p>
    <w:p w:rsidR="00F25334" w:rsidRPr="0090420D" w:rsidRDefault="00F25334" w:rsidP="000A6092">
      <w:pPr>
        <w:widowControl/>
        <w:numPr>
          <w:ilvl w:val="0"/>
          <w:numId w:val="15"/>
          <w:numberingChange w:id="205" w:author="Guillermo Caille" w:date="2012-11-28T17:25:00Z" w:original=""/>
        </w:numPr>
        <w:adjustRightInd/>
        <w:snapToGrid/>
        <w:textAlignment w:val="auto"/>
        <w:rPr>
          <w:rFonts w:ascii="Calibri" w:hAnsi="Calibri"/>
          <w:sz w:val="22"/>
          <w:szCs w:val="22"/>
        </w:rPr>
      </w:pPr>
      <w:bookmarkStart w:id="206" w:name="_Toc263774689"/>
      <w:r w:rsidRPr="0090420D">
        <w:rPr>
          <w:rFonts w:ascii="Calibri" w:hAnsi="Calibri"/>
          <w:sz w:val="22"/>
          <w:szCs w:val="22"/>
        </w:rPr>
        <w:t xml:space="preserve">Propósito de la </w:t>
      </w:r>
      <w:bookmarkEnd w:id="206"/>
      <w:proofErr w:type="spellStart"/>
      <w:r>
        <w:rPr>
          <w:rFonts w:ascii="Calibri" w:hAnsi="Calibri"/>
          <w:sz w:val="22"/>
          <w:szCs w:val="22"/>
        </w:rPr>
        <w:t>revivión</w:t>
      </w:r>
      <w:proofErr w:type="spellEnd"/>
    </w:p>
    <w:p w:rsidR="00F25334" w:rsidRPr="0090420D" w:rsidRDefault="00F25334" w:rsidP="000A6092">
      <w:pPr>
        <w:widowControl/>
        <w:numPr>
          <w:ilvl w:val="0"/>
          <w:numId w:val="15"/>
          <w:numberingChange w:id="207" w:author="Guillermo Caille" w:date="2012-11-28T17:25:00Z" w:original=""/>
        </w:numPr>
        <w:adjustRightInd/>
        <w:snapToGrid/>
        <w:textAlignment w:val="auto"/>
        <w:rPr>
          <w:rFonts w:ascii="Calibri" w:hAnsi="Calibri"/>
          <w:sz w:val="22"/>
          <w:szCs w:val="22"/>
        </w:rPr>
      </w:pPr>
      <w:bookmarkStart w:id="208" w:name="_Toc263774690"/>
      <w:r w:rsidRPr="0090420D">
        <w:rPr>
          <w:rFonts w:ascii="Calibri" w:hAnsi="Calibri"/>
          <w:sz w:val="22"/>
          <w:szCs w:val="22"/>
        </w:rPr>
        <w:t>Cuestiones claves tratadas</w:t>
      </w:r>
      <w:bookmarkEnd w:id="208"/>
      <w:r w:rsidRPr="0090420D">
        <w:rPr>
          <w:rFonts w:ascii="Calibri" w:hAnsi="Calibri"/>
          <w:sz w:val="22"/>
          <w:szCs w:val="22"/>
        </w:rPr>
        <w:t xml:space="preserve">  </w:t>
      </w:r>
    </w:p>
    <w:p w:rsidR="00F25334" w:rsidRPr="0090420D" w:rsidRDefault="00F25334" w:rsidP="000A6092">
      <w:pPr>
        <w:widowControl/>
        <w:numPr>
          <w:ilvl w:val="0"/>
          <w:numId w:val="15"/>
          <w:numberingChange w:id="209" w:author="Guillermo Caille" w:date="2012-11-28T17:25:00Z" w:original=""/>
        </w:numPr>
        <w:adjustRightInd/>
        <w:snapToGrid/>
        <w:textAlignment w:val="auto"/>
        <w:rPr>
          <w:rFonts w:ascii="Calibri" w:hAnsi="Calibri"/>
          <w:sz w:val="22"/>
          <w:szCs w:val="22"/>
        </w:rPr>
      </w:pPr>
      <w:bookmarkStart w:id="210" w:name="_Toc263774691"/>
      <w:r w:rsidRPr="0090420D">
        <w:rPr>
          <w:rFonts w:ascii="Calibri" w:hAnsi="Calibri"/>
          <w:sz w:val="22"/>
          <w:szCs w:val="22"/>
        </w:rPr>
        <w:t xml:space="preserve">Metodología de la </w:t>
      </w:r>
      <w:bookmarkEnd w:id="210"/>
      <w:r>
        <w:rPr>
          <w:rFonts w:ascii="Calibri" w:hAnsi="Calibri"/>
          <w:sz w:val="22"/>
          <w:szCs w:val="22"/>
        </w:rPr>
        <w:t>revisión</w:t>
      </w:r>
    </w:p>
    <w:p w:rsidR="00F25334" w:rsidRPr="0090420D" w:rsidRDefault="00F25334" w:rsidP="000A6092">
      <w:pPr>
        <w:widowControl/>
        <w:numPr>
          <w:ilvl w:val="0"/>
          <w:numId w:val="15"/>
          <w:numberingChange w:id="211" w:author="Guillermo Caille" w:date="2012-11-28T17:25:00Z" w:original=""/>
        </w:numPr>
        <w:adjustRightInd/>
        <w:snapToGrid/>
        <w:textAlignment w:val="auto"/>
        <w:rPr>
          <w:rFonts w:ascii="Calibri" w:hAnsi="Calibri"/>
          <w:sz w:val="22"/>
          <w:szCs w:val="22"/>
        </w:rPr>
      </w:pPr>
      <w:bookmarkStart w:id="212" w:name="_Toc263774692"/>
      <w:r w:rsidRPr="0090420D">
        <w:rPr>
          <w:rFonts w:ascii="Calibri" w:hAnsi="Calibri"/>
          <w:sz w:val="22"/>
          <w:szCs w:val="22"/>
        </w:rPr>
        <w:t>Estructura de la</w:t>
      </w:r>
      <w:bookmarkEnd w:id="212"/>
      <w:r>
        <w:rPr>
          <w:rFonts w:ascii="Calibri" w:hAnsi="Calibri"/>
          <w:sz w:val="22"/>
          <w:szCs w:val="22"/>
        </w:rPr>
        <w:t xml:space="preserve"> revisión</w:t>
      </w:r>
      <w:r w:rsidRPr="0090420D">
        <w:rPr>
          <w:rFonts w:ascii="Calibri" w:hAnsi="Calibri"/>
          <w:sz w:val="22"/>
          <w:szCs w:val="22"/>
        </w:rPr>
        <w:t xml:space="preserve">    </w:t>
      </w:r>
    </w:p>
    <w:p w:rsidR="00F25334" w:rsidRPr="000A6092" w:rsidRDefault="00F25334" w:rsidP="000A6092">
      <w:pPr>
        <w:rPr>
          <w:rFonts w:ascii="Calibri" w:hAnsi="Calibri"/>
          <w:b/>
          <w:sz w:val="22"/>
          <w:szCs w:val="22"/>
          <w:u w:val="single"/>
        </w:rPr>
      </w:pPr>
      <w:bookmarkStart w:id="213" w:name="_Toc263774693"/>
      <w:r w:rsidRPr="000A6092">
        <w:rPr>
          <w:rFonts w:ascii="Calibri" w:hAnsi="Calibri"/>
          <w:b/>
          <w:sz w:val="22"/>
          <w:szCs w:val="22"/>
          <w:u w:val="single"/>
        </w:rPr>
        <w:t>3. EL PROYECTO Y SU CONTEXTO DE DESARROLLO</w:t>
      </w:r>
      <w:bookmarkEnd w:id="213"/>
    </w:p>
    <w:p w:rsidR="00F25334" w:rsidRPr="0090420D" w:rsidRDefault="00F25334" w:rsidP="000A6092">
      <w:pPr>
        <w:widowControl/>
        <w:numPr>
          <w:ilvl w:val="0"/>
          <w:numId w:val="15"/>
          <w:numberingChange w:id="214" w:author="Guillermo Caille" w:date="2012-11-28T17:25:00Z" w:original=""/>
        </w:numPr>
        <w:adjustRightInd/>
        <w:snapToGrid/>
        <w:textAlignment w:val="auto"/>
        <w:rPr>
          <w:rFonts w:ascii="Calibri" w:hAnsi="Calibri"/>
          <w:sz w:val="22"/>
          <w:szCs w:val="22"/>
        </w:rPr>
      </w:pPr>
      <w:bookmarkStart w:id="215" w:name="_Toc263774694"/>
      <w:r w:rsidRPr="0090420D">
        <w:rPr>
          <w:rFonts w:ascii="Calibri" w:hAnsi="Calibri"/>
          <w:sz w:val="22"/>
          <w:szCs w:val="22"/>
        </w:rPr>
        <w:t>Comienzo, duración del proyecto y fase de la implementación en que se encuentra</w:t>
      </w:r>
      <w:bookmarkEnd w:id="215"/>
    </w:p>
    <w:p w:rsidR="00F25334" w:rsidRPr="0090420D" w:rsidRDefault="00F25334" w:rsidP="000A6092">
      <w:pPr>
        <w:widowControl/>
        <w:numPr>
          <w:ilvl w:val="0"/>
          <w:numId w:val="15"/>
          <w:numberingChange w:id="216" w:author="Guillermo Caille" w:date="2012-11-28T17:25:00Z" w:original=""/>
        </w:numPr>
        <w:adjustRightInd/>
        <w:snapToGrid/>
        <w:textAlignment w:val="auto"/>
        <w:rPr>
          <w:rFonts w:ascii="Calibri" w:hAnsi="Calibri"/>
          <w:sz w:val="22"/>
          <w:szCs w:val="22"/>
        </w:rPr>
      </w:pPr>
      <w:bookmarkStart w:id="217" w:name="_Toc263774695"/>
      <w:r w:rsidRPr="0090420D">
        <w:rPr>
          <w:rFonts w:ascii="Calibri" w:hAnsi="Calibri"/>
          <w:sz w:val="22"/>
          <w:szCs w:val="22"/>
        </w:rPr>
        <w:t>Problemas que el proyecto pretende abordar</w:t>
      </w:r>
      <w:bookmarkEnd w:id="217"/>
    </w:p>
    <w:p w:rsidR="00F25334" w:rsidRPr="0090420D" w:rsidRDefault="00F25334" w:rsidP="000A6092">
      <w:pPr>
        <w:widowControl/>
        <w:numPr>
          <w:ilvl w:val="0"/>
          <w:numId w:val="15"/>
          <w:numberingChange w:id="218" w:author="Guillermo Caille" w:date="2012-11-28T17:25:00Z" w:original=""/>
        </w:numPr>
        <w:adjustRightInd/>
        <w:snapToGrid/>
        <w:textAlignment w:val="auto"/>
        <w:rPr>
          <w:rFonts w:ascii="Calibri" w:hAnsi="Calibri"/>
          <w:sz w:val="22"/>
          <w:szCs w:val="22"/>
        </w:rPr>
      </w:pPr>
      <w:bookmarkStart w:id="219" w:name="_Toc263774696"/>
      <w:r w:rsidRPr="0090420D">
        <w:rPr>
          <w:rFonts w:ascii="Calibri" w:hAnsi="Calibri"/>
          <w:sz w:val="22"/>
          <w:szCs w:val="22"/>
        </w:rPr>
        <w:t>Objetivos inmediatos y de desarrollo del proyecto</w:t>
      </w:r>
      <w:bookmarkEnd w:id="219"/>
    </w:p>
    <w:p w:rsidR="00F25334" w:rsidRPr="0090420D" w:rsidRDefault="00F25334" w:rsidP="000A6092">
      <w:pPr>
        <w:widowControl/>
        <w:numPr>
          <w:ilvl w:val="0"/>
          <w:numId w:val="15"/>
          <w:numberingChange w:id="220" w:author="Guillermo Caille" w:date="2012-11-28T17:25:00Z" w:original=""/>
        </w:numPr>
        <w:adjustRightInd/>
        <w:snapToGrid/>
        <w:textAlignment w:val="auto"/>
        <w:rPr>
          <w:rFonts w:ascii="Calibri" w:hAnsi="Calibri"/>
          <w:sz w:val="22"/>
          <w:szCs w:val="22"/>
        </w:rPr>
      </w:pPr>
      <w:bookmarkStart w:id="221" w:name="_Toc263774697"/>
      <w:r w:rsidRPr="0090420D">
        <w:rPr>
          <w:rFonts w:ascii="Calibri" w:hAnsi="Calibri"/>
          <w:sz w:val="22"/>
          <w:szCs w:val="22"/>
        </w:rPr>
        <w:t>Actores</w:t>
      </w:r>
      <w:bookmarkEnd w:id="221"/>
      <w:r w:rsidRPr="0090420D">
        <w:rPr>
          <w:rFonts w:ascii="Calibri" w:hAnsi="Calibri"/>
          <w:sz w:val="22"/>
          <w:szCs w:val="22"/>
        </w:rPr>
        <w:t xml:space="preserve"> </w:t>
      </w:r>
    </w:p>
    <w:p w:rsidR="00F25334" w:rsidRPr="0090420D" w:rsidRDefault="00F25334" w:rsidP="000A6092">
      <w:pPr>
        <w:widowControl/>
        <w:numPr>
          <w:ilvl w:val="0"/>
          <w:numId w:val="15"/>
          <w:numberingChange w:id="222" w:author="Guillermo Caille" w:date="2012-11-28T17:25:00Z" w:original=""/>
        </w:numPr>
        <w:adjustRightInd/>
        <w:snapToGrid/>
        <w:textAlignment w:val="auto"/>
        <w:rPr>
          <w:rFonts w:ascii="Calibri" w:hAnsi="Calibri"/>
          <w:sz w:val="22"/>
          <w:szCs w:val="22"/>
        </w:rPr>
      </w:pPr>
      <w:bookmarkStart w:id="223" w:name="_Toc263774698"/>
      <w:r w:rsidRPr="0090420D">
        <w:rPr>
          <w:rFonts w:ascii="Calibri" w:hAnsi="Calibri"/>
          <w:sz w:val="22"/>
          <w:szCs w:val="22"/>
        </w:rPr>
        <w:t>Resultados esperados</w:t>
      </w:r>
      <w:bookmarkEnd w:id="223"/>
      <w:r w:rsidRPr="0090420D">
        <w:rPr>
          <w:rFonts w:ascii="Calibri" w:hAnsi="Calibri"/>
          <w:sz w:val="22"/>
          <w:szCs w:val="22"/>
        </w:rPr>
        <w:t xml:space="preserve"> </w:t>
      </w:r>
    </w:p>
    <w:p w:rsidR="00F25334" w:rsidRPr="000A6092" w:rsidRDefault="00F25334" w:rsidP="000A6092">
      <w:pPr>
        <w:rPr>
          <w:rFonts w:ascii="Calibri" w:hAnsi="Calibri"/>
          <w:sz w:val="22"/>
          <w:szCs w:val="22"/>
          <w:u w:val="single"/>
        </w:rPr>
      </w:pPr>
      <w:bookmarkStart w:id="224" w:name="_Toc263774699"/>
      <w:r w:rsidRPr="000A6092">
        <w:rPr>
          <w:rFonts w:ascii="Calibri" w:hAnsi="Calibri"/>
          <w:b/>
          <w:sz w:val="22"/>
          <w:szCs w:val="22"/>
          <w:u w:val="single"/>
        </w:rPr>
        <w:t xml:space="preserve">4. RESULTADOS </w:t>
      </w:r>
      <w:bookmarkStart w:id="225" w:name="_Toc263774700"/>
      <w:bookmarkEnd w:id="224"/>
    </w:p>
    <w:p w:rsidR="00F25334" w:rsidRPr="0090420D" w:rsidRDefault="00F25334" w:rsidP="00F1371A">
      <w:pPr>
        <w:rPr>
          <w:rFonts w:ascii="Calibri" w:hAnsi="Calibri"/>
          <w:sz w:val="22"/>
          <w:szCs w:val="22"/>
        </w:rPr>
      </w:pPr>
      <w:r w:rsidRPr="0090420D">
        <w:rPr>
          <w:rFonts w:ascii="Calibri" w:hAnsi="Calibri"/>
          <w:sz w:val="22"/>
          <w:szCs w:val="22"/>
        </w:rPr>
        <w:t xml:space="preserve">Adicional a la evaluación de efectividad y eficiencia descrita arriba se debe entregar un análisis descriptivo. Todos los criterios marcados con </w:t>
      </w:r>
      <w:r w:rsidRPr="0090420D">
        <w:rPr>
          <w:rFonts w:ascii="Calibri" w:hAnsi="Calibri"/>
          <w:b/>
          <w:sz w:val="22"/>
          <w:szCs w:val="22"/>
        </w:rPr>
        <w:t>(*)</w:t>
      </w:r>
      <w:r w:rsidRPr="0090420D">
        <w:rPr>
          <w:rFonts w:ascii="Calibri" w:hAnsi="Calibri"/>
          <w:sz w:val="22"/>
          <w:szCs w:val="22"/>
        </w:rPr>
        <w:t xml:space="preserve"> </w:t>
      </w:r>
      <w:r w:rsidRPr="0090420D">
        <w:rPr>
          <w:rFonts w:ascii="Calibri" w:hAnsi="Calibri"/>
          <w:sz w:val="22"/>
          <w:szCs w:val="22"/>
          <w:u w:val="single"/>
        </w:rPr>
        <w:t>deben ser calificados</w:t>
      </w:r>
      <w:r w:rsidRPr="0090420D">
        <w:rPr>
          <w:rFonts w:ascii="Calibri" w:hAnsi="Calibri"/>
          <w:sz w:val="22"/>
          <w:szCs w:val="22"/>
        </w:rPr>
        <w:t xml:space="preserve"> utilizando las siguientes divisiones de categorías: Altamente Satisfactorio (AS), Satisfactorio (S), Moderadamente Satisfactorio (MS), Moderadamente Insatisfactorio (MI), Insatisfactorio (I), Altamente Insatisfactorio (AS). Favor ver Anexo 3 para la explicación de la terminología FMAM.</w:t>
      </w:r>
      <w:bookmarkEnd w:id="225"/>
      <w:r w:rsidRPr="0090420D">
        <w:rPr>
          <w:rFonts w:ascii="Calibri" w:hAnsi="Calibri"/>
          <w:sz w:val="22"/>
          <w:szCs w:val="22"/>
        </w:rPr>
        <w:t xml:space="preserve"> </w:t>
      </w:r>
    </w:p>
    <w:p w:rsidR="00F25334" w:rsidRPr="000A6092" w:rsidRDefault="00F25334" w:rsidP="000A6092">
      <w:pPr>
        <w:rPr>
          <w:rFonts w:ascii="Calibri" w:hAnsi="Calibri"/>
          <w:b/>
          <w:sz w:val="22"/>
          <w:szCs w:val="22"/>
          <w:u w:val="single"/>
        </w:rPr>
      </w:pPr>
      <w:bookmarkStart w:id="226" w:name="_Toc263774701"/>
      <w:r w:rsidRPr="000A6092">
        <w:rPr>
          <w:rFonts w:ascii="Calibri" w:hAnsi="Calibri"/>
          <w:b/>
          <w:sz w:val="22"/>
          <w:szCs w:val="22"/>
          <w:u w:val="single"/>
        </w:rPr>
        <w:t>A. Formulación del proyecto</w:t>
      </w:r>
      <w:bookmarkEnd w:id="226"/>
    </w:p>
    <w:p w:rsidR="00F25334" w:rsidRDefault="00F25334" w:rsidP="00F1371A">
      <w:pPr>
        <w:rPr>
          <w:rFonts w:ascii="Calibri" w:hAnsi="Calibri"/>
          <w:i/>
          <w:sz w:val="22"/>
          <w:szCs w:val="22"/>
        </w:rPr>
      </w:pPr>
      <w:bookmarkStart w:id="227" w:name="_Toc263774702"/>
      <w:r w:rsidRPr="0090420D">
        <w:rPr>
          <w:rFonts w:ascii="Calibri" w:hAnsi="Calibri"/>
          <w:sz w:val="22"/>
          <w:szCs w:val="22"/>
        </w:rPr>
        <w:t xml:space="preserve">La sección debe comenzar describiendo el contexto del problema que el proyecto está tratando. Debe describir qué tan eficiente fue el diseño y cómo se conceptualizó el proyecto para enfrentar la problemática, haciendo énfasis en la consistencia y lógica de la estrategia del proyecto y su marco lógico. Esta sección debe responder preguntas como </w:t>
      </w:r>
      <w:r w:rsidRPr="0090420D">
        <w:rPr>
          <w:rFonts w:ascii="Calibri" w:hAnsi="Calibri"/>
          <w:i/>
          <w:sz w:val="22"/>
          <w:szCs w:val="22"/>
        </w:rPr>
        <w:t>¿qué tan bien formulado estuvo el proyecto? ¿Las modificaciones que se hicieron durante su ejecución, resultaron en mejores productos y (potencialmente) mayores impactos?</w:t>
      </w:r>
      <w:r>
        <w:rPr>
          <w:rFonts w:ascii="Calibri" w:hAnsi="Calibri"/>
          <w:i/>
          <w:sz w:val="22"/>
          <w:szCs w:val="22"/>
        </w:rPr>
        <w:t xml:space="preserve"> </w:t>
      </w:r>
    </w:p>
    <w:p w:rsidR="00F25334" w:rsidRPr="0090420D" w:rsidRDefault="00F25334" w:rsidP="00F1371A">
      <w:pPr>
        <w:rPr>
          <w:rFonts w:ascii="Calibri" w:hAnsi="Calibri"/>
          <w:sz w:val="22"/>
          <w:szCs w:val="22"/>
        </w:rPr>
      </w:pPr>
      <w:r w:rsidRPr="0090420D">
        <w:rPr>
          <w:rFonts w:ascii="Calibri" w:hAnsi="Calibri"/>
          <w:sz w:val="22"/>
          <w:szCs w:val="22"/>
        </w:rPr>
        <w:t>Esta sección debe incluir lo siguiente:</w:t>
      </w:r>
      <w:bookmarkEnd w:id="227"/>
      <w:r w:rsidRPr="0090420D">
        <w:rPr>
          <w:rFonts w:ascii="Calibri" w:hAnsi="Calibri"/>
          <w:sz w:val="22"/>
          <w:szCs w:val="22"/>
        </w:rPr>
        <w:t xml:space="preserve"> </w:t>
      </w:r>
    </w:p>
    <w:p w:rsidR="00F25334" w:rsidRDefault="00F25334" w:rsidP="000A6092">
      <w:pPr>
        <w:pStyle w:val="Listaconvietas2"/>
        <w:numPr>
          <w:ilvl w:val="0"/>
          <w:numId w:val="0"/>
        </w:numPr>
        <w:spacing w:before="120" w:after="120"/>
        <w:ind w:left="240"/>
        <w:jc w:val="both"/>
        <w:rPr>
          <w:rFonts w:ascii="Calibri" w:hAnsi="Calibri"/>
          <w:sz w:val="22"/>
          <w:szCs w:val="22"/>
        </w:rPr>
      </w:pPr>
      <w:bookmarkStart w:id="228" w:name="_Toc263774703"/>
      <w:r>
        <w:rPr>
          <w:rFonts w:ascii="Calibri" w:hAnsi="Calibri"/>
          <w:sz w:val="22"/>
          <w:szCs w:val="22"/>
          <w:u w:val="single"/>
        </w:rPr>
        <w:t xml:space="preserve">- </w:t>
      </w:r>
      <w:r w:rsidRPr="0090420D">
        <w:rPr>
          <w:rFonts w:ascii="Calibri" w:hAnsi="Calibri"/>
          <w:sz w:val="22"/>
          <w:szCs w:val="22"/>
          <w:u w:val="single"/>
        </w:rPr>
        <w:t xml:space="preserve">Conceptualización/diseño </w:t>
      </w:r>
      <w:r w:rsidRPr="0090420D">
        <w:rPr>
          <w:rFonts w:ascii="Calibri" w:hAnsi="Calibri"/>
          <w:b/>
          <w:sz w:val="22"/>
          <w:szCs w:val="22"/>
          <w:u w:val="single"/>
        </w:rPr>
        <w:t>(*)</w:t>
      </w:r>
      <w:r w:rsidRPr="0090420D">
        <w:rPr>
          <w:rFonts w:ascii="Calibri" w:hAnsi="Calibri"/>
          <w:sz w:val="22"/>
          <w:szCs w:val="22"/>
        </w:rPr>
        <w:t xml:space="preserve">: Esta sección debe evaluar el enfoque utilizado en el diseño y entregar una apreciación de qué tan apropiadamente se conceptualizó el problema y si la estrategia de intervención seleccionada fue la mejor opción para abordar las barreras en el área del proyecto. Debe además incluir una evaluación del marco lógico y si los diversos componentes y actividades propuestas para lograr el objetivo fueron apropiados, viables y respondían al entorno institucional, legal y regulatorio del proyecto. </w:t>
      </w:r>
    </w:p>
    <w:p w:rsidR="00F25334" w:rsidRPr="0090420D" w:rsidRDefault="00F25334" w:rsidP="000A6092">
      <w:pPr>
        <w:pStyle w:val="Listaconvietas2"/>
        <w:numPr>
          <w:ilvl w:val="0"/>
          <w:numId w:val="0"/>
        </w:numPr>
        <w:spacing w:before="120" w:after="120"/>
        <w:ind w:left="240"/>
        <w:jc w:val="both"/>
        <w:rPr>
          <w:rFonts w:ascii="Calibri" w:hAnsi="Calibri"/>
          <w:sz w:val="22"/>
          <w:szCs w:val="22"/>
        </w:rPr>
      </w:pPr>
      <w:r w:rsidRPr="0090420D">
        <w:rPr>
          <w:rFonts w:ascii="Calibri" w:hAnsi="Calibri"/>
          <w:sz w:val="22"/>
          <w:szCs w:val="22"/>
        </w:rPr>
        <w:lastRenderedPageBreak/>
        <w:t>También debe evaluar los indicadores definidos para guiar la implementación y la medición de logros y determinar si las lecciones aprendidas de otros proyectos relevantes (en la misma área focal) se incorporaron al diseño del proyecto, tomando como insumo, entre otros, los análisis realizados por el propio proyecto.</w:t>
      </w:r>
      <w:bookmarkEnd w:id="228"/>
    </w:p>
    <w:p w:rsidR="00F25334" w:rsidRPr="000A6092" w:rsidRDefault="00F25334" w:rsidP="000A6092">
      <w:pPr>
        <w:pStyle w:val="Listaconvietas2"/>
        <w:numPr>
          <w:ilvl w:val="0"/>
          <w:numId w:val="0"/>
        </w:numPr>
        <w:spacing w:before="120" w:after="120"/>
        <w:ind w:left="240"/>
        <w:jc w:val="both"/>
        <w:rPr>
          <w:rFonts w:ascii="Calibri" w:hAnsi="Calibri"/>
          <w:sz w:val="22"/>
          <w:szCs w:val="22"/>
        </w:rPr>
      </w:pPr>
      <w:bookmarkStart w:id="229" w:name="_Toc263774704"/>
      <w:r>
        <w:rPr>
          <w:rFonts w:ascii="Calibri" w:hAnsi="Calibri"/>
          <w:sz w:val="22"/>
          <w:szCs w:val="22"/>
          <w:u w:val="single"/>
        </w:rPr>
        <w:t xml:space="preserve">- </w:t>
      </w:r>
      <w:r w:rsidRPr="000A6092">
        <w:rPr>
          <w:rFonts w:ascii="Calibri" w:hAnsi="Calibri"/>
          <w:sz w:val="22"/>
          <w:szCs w:val="22"/>
          <w:u w:val="single"/>
        </w:rPr>
        <w:t xml:space="preserve">La apropiación nacional: </w:t>
      </w:r>
      <w:r w:rsidRPr="000A6092">
        <w:rPr>
          <w:rFonts w:ascii="Calibri" w:hAnsi="Calibri"/>
          <w:sz w:val="22"/>
          <w:szCs w:val="22"/>
        </w:rPr>
        <w:t>Se debe evaluar si la idea inicial del proyecto se originó en planes de desarrollo locales, nacionales o sectoriales y si el proyecto responde a los intereses nacionales en cuanto al medio ambiente y el desarrollo.</w:t>
      </w:r>
      <w:bookmarkEnd w:id="229"/>
    </w:p>
    <w:p w:rsidR="00F25334" w:rsidRPr="000A6092" w:rsidRDefault="00F25334" w:rsidP="000A6092">
      <w:pPr>
        <w:pStyle w:val="Listaconvietas2"/>
        <w:numPr>
          <w:ilvl w:val="0"/>
          <w:numId w:val="0"/>
        </w:numPr>
        <w:spacing w:before="120" w:after="120"/>
        <w:ind w:left="240"/>
        <w:jc w:val="both"/>
        <w:rPr>
          <w:rFonts w:ascii="Calibri" w:hAnsi="Calibri"/>
          <w:sz w:val="22"/>
          <w:szCs w:val="22"/>
        </w:rPr>
      </w:pPr>
      <w:bookmarkStart w:id="230" w:name="_Toc263774705"/>
      <w:r>
        <w:rPr>
          <w:rFonts w:ascii="Calibri" w:hAnsi="Calibri"/>
          <w:sz w:val="22"/>
          <w:szCs w:val="22"/>
          <w:u w:val="single"/>
        </w:rPr>
        <w:t>- P</w:t>
      </w:r>
      <w:r w:rsidRPr="000A6092">
        <w:rPr>
          <w:rFonts w:ascii="Calibri" w:hAnsi="Calibri"/>
          <w:sz w:val="22"/>
          <w:szCs w:val="22"/>
          <w:u w:val="single"/>
        </w:rPr>
        <w:t>articipación de actores en el diseño</w:t>
      </w:r>
      <w:r w:rsidRPr="000A6092">
        <w:rPr>
          <w:rFonts w:ascii="Calibri" w:hAnsi="Calibri"/>
          <w:sz w:val="22"/>
          <w:szCs w:val="22"/>
        </w:rPr>
        <w:t xml:space="preserve"> </w:t>
      </w:r>
      <w:r w:rsidRPr="000A6092">
        <w:rPr>
          <w:rFonts w:ascii="Calibri" w:hAnsi="Calibri"/>
          <w:b/>
          <w:sz w:val="22"/>
          <w:szCs w:val="22"/>
        </w:rPr>
        <w:t>(*):</w:t>
      </w:r>
      <w:r w:rsidRPr="000A6092">
        <w:rPr>
          <w:rFonts w:ascii="Calibri" w:hAnsi="Calibri"/>
          <w:sz w:val="22"/>
          <w:szCs w:val="22"/>
        </w:rPr>
        <w:t xml:space="preserve"> Se debe evaluar si existió diseminación de información, consulta y participación de actores en el diseño del proyecto.</w:t>
      </w:r>
      <w:bookmarkEnd w:id="230"/>
    </w:p>
    <w:p w:rsidR="00F25334" w:rsidRPr="000A6092" w:rsidRDefault="00F25334" w:rsidP="000A6092">
      <w:pPr>
        <w:pStyle w:val="Listaconvietas2"/>
        <w:numPr>
          <w:ilvl w:val="0"/>
          <w:numId w:val="0"/>
        </w:numPr>
        <w:spacing w:before="120" w:after="120"/>
        <w:ind w:left="240"/>
        <w:jc w:val="both"/>
        <w:rPr>
          <w:rFonts w:ascii="Calibri" w:hAnsi="Calibri"/>
          <w:sz w:val="22"/>
          <w:szCs w:val="22"/>
        </w:rPr>
      </w:pPr>
      <w:bookmarkStart w:id="231" w:name="_Toc263774706"/>
      <w:r>
        <w:rPr>
          <w:rFonts w:ascii="Calibri" w:hAnsi="Calibri"/>
          <w:sz w:val="22"/>
          <w:szCs w:val="22"/>
          <w:u w:val="single"/>
        </w:rPr>
        <w:t xml:space="preserve">- </w:t>
      </w:r>
      <w:proofErr w:type="spellStart"/>
      <w:r w:rsidRPr="000A6092">
        <w:rPr>
          <w:rFonts w:ascii="Calibri" w:hAnsi="Calibri"/>
          <w:sz w:val="22"/>
          <w:szCs w:val="22"/>
          <w:u w:val="single"/>
        </w:rPr>
        <w:t>Replicabilidad</w:t>
      </w:r>
      <w:proofErr w:type="spellEnd"/>
      <w:r w:rsidRPr="000A6092">
        <w:rPr>
          <w:rFonts w:ascii="Calibri" w:hAnsi="Calibri"/>
          <w:sz w:val="22"/>
          <w:szCs w:val="22"/>
          <w:u w:val="single"/>
        </w:rPr>
        <w:t>:</w:t>
      </w:r>
      <w:r w:rsidRPr="000A6092">
        <w:rPr>
          <w:rFonts w:ascii="Calibri" w:hAnsi="Calibri"/>
          <w:sz w:val="22"/>
          <w:szCs w:val="22"/>
        </w:rPr>
        <w:t xml:space="preserve"> Determinar la manera en que las lecciones y las experiencias generadas por el proyecto fueron o pueden ser replicadas o ampliadas en el diseño e implementación de otros proyectos (esto también se relaciona a las prácticas llevadas a cabo durante la implementación).</w:t>
      </w:r>
      <w:bookmarkEnd w:id="231"/>
      <w:r w:rsidRPr="000A6092">
        <w:rPr>
          <w:rFonts w:ascii="Calibri" w:hAnsi="Calibri"/>
          <w:sz w:val="22"/>
          <w:szCs w:val="22"/>
        </w:rPr>
        <w:t xml:space="preserve">    </w:t>
      </w:r>
    </w:p>
    <w:p w:rsidR="00F25334" w:rsidRPr="000A6092" w:rsidRDefault="00F25334" w:rsidP="000A6092">
      <w:pPr>
        <w:pStyle w:val="Listaconvietas2"/>
        <w:numPr>
          <w:ilvl w:val="0"/>
          <w:numId w:val="0"/>
        </w:numPr>
        <w:spacing w:before="120" w:after="120"/>
        <w:ind w:left="240"/>
        <w:jc w:val="both"/>
        <w:rPr>
          <w:rFonts w:ascii="Calibri" w:hAnsi="Calibri"/>
          <w:sz w:val="22"/>
          <w:szCs w:val="22"/>
        </w:rPr>
      </w:pPr>
      <w:bookmarkStart w:id="232" w:name="_Toc263774707"/>
      <w:r>
        <w:rPr>
          <w:rFonts w:ascii="Calibri" w:hAnsi="Calibri"/>
          <w:sz w:val="22"/>
          <w:szCs w:val="22"/>
          <w:u w:val="single"/>
        </w:rPr>
        <w:t xml:space="preserve">- </w:t>
      </w:r>
      <w:r w:rsidRPr="000A6092">
        <w:rPr>
          <w:rFonts w:ascii="Calibri" w:hAnsi="Calibri"/>
          <w:sz w:val="22"/>
          <w:szCs w:val="22"/>
          <w:u w:val="single"/>
        </w:rPr>
        <w:t>Otros aspectos:</w:t>
      </w:r>
      <w:r w:rsidRPr="000A6092">
        <w:rPr>
          <w:rFonts w:ascii="Calibri" w:hAnsi="Calibri"/>
          <w:sz w:val="22"/>
          <w:szCs w:val="22"/>
        </w:rPr>
        <w:t xml:space="preserve"> Evaluar en la revisión del enfoque de formulación del proyecto la ventaja comparativa del PNUD como agencia de implementación del proyecto; la consideración de vínculos entre proyectos y otras intervenciones dentro del sector y la definición de los arreglos claros y apropiados de la gerencia en la etapa del diseño.</w:t>
      </w:r>
      <w:bookmarkEnd w:id="232"/>
      <w:r w:rsidRPr="000A6092">
        <w:rPr>
          <w:rFonts w:ascii="Calibri" w:hAnsi="Calibri"/>
          <w:sz w:val="22"/>
          <w:szCs w:val="22"/>
        </w:rPr>
        <w:t xml:space="preserve"> </w:t>
      </w:r>
    </w:p>
    <w:p w:rsidR="00F25334" w:rsidRPr="000A6092" w:rsidRDefault="00F25334" w:rsidP="000A6092">
      <w:pPr>
        <w:rPr>
          <w:rFonts w:ascii="Calibri" w:hAnsi="Calibri"/>
          <w:b/>
          <w:sz w:val="22"/>
          <w:szCs w:val="22"/>
          <w:u w:val="single"/>
        </w:rPr>
      </w:pPr>
      <w:bookmarkStart w:id="233" w:name="_Toc263774708"/>
      <w:r>
        <w:rPr>
          <w:rFonts w:ascii="Calibri" w:hAnsi="Calibri"/>
          <w:b/>
          <w:sz w:val="22"/>
          <w:szCs w:val="22"/>
          <w:u w:val="single"/>
        </w:rPr>
        <w:t>B</w:t>
      </w:r>
      <w:r w:rsidRPr="000A6092">
        <w:rPr>
          <w:rFonts w:ascii="Calibri" w:hAnsi="Calibri"/>
          <w:b/>
          <w:sz w:val="22"/>
          <w:szCs w:val="22"/>
          <w:u w:val="single"/>
        </w:rPr>
        <w:t>. Implementación del Proyecto</w:t>
      </w:r>
      <w:bookmarkEnd w:id="233"/>
    </w:p>
    <w:p w:rsidR="00F25334" w:rsidRPr="0090420D" w:rsidRDefault="00F25334" w:rsidP="00676C3C">
      <w:pPr>
        <w:widowControl/>
        <w:tabs>
          <w:tab w:val="left" w:pos="720"/>
        </w:tabs>
        <w:adjustRightInd/>
        <w:snapToGrid/>
        <w:textAlignment w:val="auto"/>
        <w:rPr>
          <w:rFonts w:ascii="Calibri" w:hAnsi="Calibri"/>
          <w:sz w:val="22"/>
          <w:szCs w:val="22"/>
        </w:rPr>
      </w:pPr>
      <w:bookmarkStart w:id="234" w:name="_Toc263774709"/>
      <w:r w:rsidRPr="0090420D">
        <w:rPr>
          <w:rFonts w:ascii="Calibri" w:hAnsi="Calibri"/>
          <w:b/>
          <w:sz w:val="22"/>
          <w:szCs w:val="22"/>
          <w:u w:val="single"/>
        </w:rPr>
        <w:t>Enfoque de Implementación (*):</w:t>
      </w:r>
      <w:r w:rsidRPr="0090420D">
        <w:rPr>
          <w:rFonts w:ascii="Calibri" w:hAnsi="Calibri"/>
          <w:sz w:val="22"/>
          <w:szCs w:val="22"/>
        </w:rPr>
        <w:t xml:space="preserve"> Independientemente de si  el proyecto ha sido diseñado correctamente, la próxima pregunta que debe hacerse es </w:t>
      </w:r>
      <w:r w:rsidRPr="0090420D">
        <w:rPr>
          <w:rFonts w:ascii="Calibri" w:hAnsi="Calibri"/>
          <w:i/>
          <w:sz w:val="22"/>
          <w:szCs w:val="22"/>
        </w:rPr>
        <w:t>¿está siendo bien implementado el proyecto?</w:t>
      </w:r>
      <w:r w:rsidRPr="0090420D">
        <w:rPr>
          <w:rFonts w:ascii="Calibri" w:hAnsi="Calibri"/>
          <w:sz w:val="22"/>
          <w:szCs w:val="22"/>
        </w:rPr>
        <w:t xml:space="preserve">  Entre otros, se deben evaluar los siguientes aspectos:</w:t>
      </w:r>
      <w:bookmarkEnd w:id="234"/>
      <w:r w:rsidRPr="0090420D">
        <w:rPr>
          <w:rFonts w:ascii="Calibri" w:hAnsi="Calibri"/>
          <w:sz w:val="22"/>
          <w:szCs w:val="22"/>
        </w:rPr>
        <w:t xml:space="preserve">  </w:t>
      </w:r>
    </w:p>
    <w:p w:rsidR="00F25334" w:rsidRPr="0090420D" w:rsidRDefault="00F25334" w:rsidP="00C72CAE">
      <w:pPr>
        <w:pStyle w:val="Sangra2detindependiente"/>
        <w:numPr>
          <w:ilvl w:val="2"/>
          <w:numId w:val="14"/>
          <w:numberingChange w:id="235" w:author="Guillermo Caille" w:date="2012-11-28T17:25:00Z" w:original="(%3:1:2:)"/>
        </w:numPr>
        <w:tabs>
          <w:tab w:val="clear" w:pos="2520"/>
          <w:tab w:val="num" w:pos="360"/>
          <w:tab w:val="left" w:pos="960"/>
        </w:tabs>
        <w:spacing w:before="120" w:after="120"/>
        <w:ind w:left="1440" w:hanging="360"/>
        <w:jc w:val="both"/>
        <w:rPr>
          <w:rFonts w:ascii="Calibri" w:hAnsi="Calibri"/>
          <w:sz w:val="22"/>
          <w:szCs w:val="22"/>
        </w:rPr>
      </w:pPr>
      <w:bookmarkStart w:id="236" w:name="_Toc263774710"/>
      <w:r w:rsidRPr="0090420D">
        <w:rPr>
          <w:rFonts w:ascii="Calibri" w:hAnsi="Calibri"/>
          <w:sz w:val="22"/>
          <w:szCs w:val="22"/>
        </w:rPr>
        <w:t>El uso del marco lógico como herramienta de gestión durante la implementación realizada hasta el momento y todos los cambios realizados en él como respuesta a condiciones cambiantes y/o a retroalimentación de las actividades de monitoreo y evaluación.</w:t>
      </w:r>
      <w:bookmarkEnd w:id="236"/>
    </w:p>
    <w:p w:rsidR="00F25334" w:rsidRPr="0090420D" w:rsidRDefault="00F25334" w:rsidP="00C72CAE">
      <w:pPr>
        <w:pStyle w:val="Sangra2detindependiente"/>
        <w:numPr>
          <w:ilvl w:val="2"/>
          <w:numId w:val="14"/>
          <w:numberingChange w:id="237" w:author="Guillermo Caille" w:date="2012-11-28T17:25:00Z" w:original="(%3:2:2:)"/>
        </w:numPr>
        <w:tabs>
          <w:tab w:val="clear" w:pos="2520"/>
          <w:tab w:val="num" w:pos="360"/>
          <w:tab w:val="left" w:pos="960"/>
        </w:tabs>
        <w:spacing w:before="120" w:after="120"/>
        <w:ind w:left="1440" w:hanging="360"/>
        <w:jc w:val="both"/>
        <w:rPr>
          <w:rFonts w:ascii="Calibri" w:hAnsi="Calibri"/>
          <w:sz w:val="22"/>
          <w:szCs w:val="22"/>
        </w:rPr>
      </w:pPr>
      <w:bookmarkStart w:id="238" w:name="_Toc263774711"/>
      <w:r w:rsidRPr="0090420D">
        <w:rPr>
          <w:rFonts w:ascii="Calibri" w:hAnsi="Calibri"/>
          <w:sz w:val="22"/>
          <w:szCs w:val="22"/>
        </w:rPr>
        <w:t>Otros elementos que evidencien que existió manejo adaptativo, tales como el desarrollo sistemático de planes de trabajo amplios y realistas y/o cambios en arreglos de gestión para mejorar la implementación.</w:t>
      </w:r>
      <w:bookmarkEnd w:id="238"/>
      <w:r w:rsidRPr="0090420D">
        <w:rPr>
          <w:rFonts w:ascii="Calibri" w:hAnsi="Calibri"/>
          <w:sz w:val="22"/>
          <w:szCs w:val="22"/>
        </w:rPr>
        <w:t xml:space="preserve"> </w:t>
      </w:r>
    </w:p>
    <w:p w:rsidR="00F25334" w:rsidRPr="0090420D" w:rsidRDefault="00F25334" w:rsidP="00C72CAE">
      <w:pPr>
        <w:pStyle w:val="Sangra2detindependiente"/>
        <w:numPr>
          <w:ilvl w:val="2"/>
          <w:numId w:val="14"/>
          <w:numberingChange w:id="239" w:author="Guillermo Caille" w:date="2012-11-28T17:25:00Z" w:original="(%3:3:2:)"/>
        </w:numPr>
        <w:tabs>
          <w:tab w:val="clear" w:pos="2520"/>
          <w:tab w:val="num" w:pos="360"/>
          <w:tab w:val="left" w:pos="960"/>
        </w:tabs>
        <w:spacing w:before="120" w:after="120"/>
        <w:ind w:left="1440" w:hanging="360"/>
        <w:jc w:val="both"/>
        <w:rPr>
          <w:rFonts w:ascii="Calibri" w:hAnsi="Calibri"/>
          <w:spacing w:val="-2"/>
          <w:sz w:val="22"/>
          <w:szCs w:val="22"/>
          <w:lang w:val="es-PA"/>
        </w:rPr>
      </w:pPr>
      <w:bookmarkStart w:id="240" w:name="_Toc263774712"/>
      <w:r w:rsidRPr="0090420D">
        <w:rPr>
          <w:rFonts w:ascii="Calibri" w:hAnsi="Calibri"/>
          <w:sz w:val="22"/>
          <w:szCs w:val="22"/>
        </w:rPr>
        <w:t>El establecimiento y uso de tecnologías electrónicas de información para apoyar la implementación, la participación y el monitoreo, así como otras actividades del proyecto.</w:t>
      </w:r>
      <w:bookmarkEnd w:id="240"/>
      <w:r w:rsidRPr="0090420D">
        <w:rPr>
          <w:rFonts w:ascii="Calibri" w:hAnsi="Calibri"/>
          <w:sz w:val="22"/>
          <w:szCs w:val="22"/>
        </w:rPr>
        <w:t xml:space="preserve"> </w:t>
      </w:r>
    </w:p>
    <w:p w:rsidR="00F25334" w:rsidRPr="0090420D" w:rsidRDefault="00F25334" w:rsidP="00C72CAE">
      <w:pPr>
        <w:pStyle w:val="Sangra2detindependiente"/>
        <w:numPr>
          <w:ilvl w:val="2"/>
          <w:numId w:val="14"/>
          <w:numberingChange w:id="241" w:author="Guillermo Caille" w:date="2012-11-28T17:25:00Z" w:original="(%3:4:2:)"/>
        </w:numPr>
        <w:tabs>
          <w:tab w:val="clear" w:pos="2520"/>
          <w:tab w:val="num" w:pos="360"/>
          <w:tab w:val="left" w:pos="960"/>
        </w:tabs>
        <w:spacing w:before="120" w:after="120"/>
        <w:ind w:left="1440" w:hanging="360"/>
        <w:jc w:val="both"/>
        <w:rPr>
          <w:rFonts w:ascii="Calibri" w:hAnsi="Calibri"/>
          <w:spacing w:val="-2"/>
          <w:sz w:val="22"/>
          <w:szCs w:val="22"/>
          <w:lang w:val="es-PA"/>
        </w:rPr>
      </w:pPr>
      <w:bookmarkStart w:id="242" w:name="_Toc263774713"/>
      <w:r w:rsidRPr="0090420D">
        <w:rPr>
          <w:rFonts w:ascii="Calibri" w:hAnsi="Calibri"/>
          <w:sz w:val="22"/>
          <w:szCs w:val="22"/>
        </w:rPr>
        <w:t>Las relaciones operativas entre las instituciones participantes y otros y cómo estas relaciones han contribuido a una efectiva implementación y al logro de los objetivos del proyecto.</w:t>
      </w:r>
      <w:bookmarkEnd w:id="242"/>
    </w:p>
    <w:p w:rsidR="00F25334" w:rsidRPr="0090420D" w:rsidRDefault="00F25334" w:rsidP="00C72CAE">
      <w:pPr>
        <w:pStyle w:val="Sangra2detindependiente"/>
        <w:numPr>
          <w:ilvl w:val="2"/>
          <w:numId w:val="14"/>
          <w:numberingChange w:id="243" w:author="Guillermo Caille" w:date="2012-11-28T17:25:00Z" w:original="(%3:5:2:)"/>
        </w:numPr>
        <w:tabs>
          <w:tab w:val="clear" w:pos="2520"/>
          <w:tab w:val="num" w:pos="360"/>
          <w:tab w:val="left" w:pos="960"/>
        </w:tabs>
        <w:spacing w:before="120" w:after="120"/>
        <w:ind w:left="1440" w:hanging="360"/>
        <w:jc w:val="both"/>
        <w:rPr>
          <w:rFonts w:ascii="Calibri" w:hAnsi="Calibri"/>
          <w:spacing w:val="-2"/>
          <w:sz w:val="22"/>
          <w:szCs w:val="22"/>
          <w:lang w:val="es-PA"/>
        </w:rPr>
      </w:pPr>
      <w:bookmarkStart w:id="244" w:name="_Toc263774714"/>
      <w:r w:rsidRPr="0090420D">
        <w:rPr>
          <w:rFonts w:ascii="Calibri" w:hAnsi="Calibri"/>
          <w:sz w:val="22"/>
          <w:szCs w:val="22"/>
        </w:rPr>
        <w:t>Capacidades técnicas asociadas con el proyecto y su rol en el desarrollo, el manejo y los logros del proyecto.</w:t>
      </w:r>
      <w:bookmarkEnd w:id="244"/>
    </w:p>
    <w:p w:rsidR="00F25334" w:rsidRDefault="00F25334" w:rsidP="00676C3C">
      <w:pPr>
        <w:pStyle w:val="Listaconvietas2"/>
        <w:numPr>
          <w:ilvl w:val="0"/>
          <w:numId w:val="0"/>
        </w:numPr>
        <w:tabs>
          <w:tab w:val="num" w:pos="0"/>
        </w:tabs>
        <w:spacing w:before="120" w:after="120"/>
        <w:jc w:val="both"/>
        <w:rPr>
          <w:rFonts w:ascii="Calibri" w:hAnsi="Calibri"/>
          <w:sz w:val="22"/>
          <w:szCs w:val="22"/>
        </w:rPr>
      </w:pPr>
      <w:bookmarkStart w:id="245" w:name="_Toc263774715"/>
      <w:r w:rsidRPr="0090420D">
        <w:rPr>
          <w:rFonts w:ascii="Calibri" w:hAnsi="Calibri"/>
          <w:b/>
          <w:sz w:val="22"/>
          <w:szCs w:val="22"/>
          <w:u w:val="single"/>
        </w:rPr>
        <w:t>Monitoreo y Evaluación (M&amp;E) (*)</w:t>
      </w:r>
      <w:r w:rsidRPr="0090420D">
        <w:rPr>
          <w:rFonts w:ascii="Calibri" w:hAnsi="Calibri"/>
          <w:b/>
          <w:sz w:val="22"/>
          <w:szCs w:val="22"/>
        </w:rPr>
        <w:t xml:space="preserve">: </w:t>
      </w:r>
      <w:r w:rsidRPr="0090420D">
        <w:rPr>
          <w:rFonts w:ascii="Calibri" w:hAnsi="Calibri"/>
          <w:sz w:val="22"/>
          <w:szCs w:val="22"/>
        </w:rPr>
        <w:t xml:space="preserve">Incluir una evaluación sobre si ha existido una supervisión periódica y adecuada de las actividades durante la implementación con el fin de establecer si los insumos, trabajos, calendarios, acciones requeridas y resultados han avanzado de acuerdo a lo planificado. Si ha habido evaluaciones formales, evaluar si se han tomado acciones respecto a los resultados y conclusiones de éstas. </w:t>
      </w:r>
    </w:p>
    <w:p w:rsidR="00F25334" w:rsidRDefault="00F25334" w:rsidP="00676C3C">
      <w:pPr>
        <w:pStyle w:val="Listaconvietas2"/>
        <w:numPr>
          <w:ilvl w:val="0"/>
          <w:numId w:val="0"/>
        </w:numPr>
        <w:tabs>
          <w:tab w:val="num" w:pos="0"/>
        </w:tabs>
        <w:spacing w:before="120" w:after="120"/>
        <w:jc w:val="both"/>
        <w:rPr>
          <w:rFonts w:ascii="Calibri" w:hAnsi="Calibri"/>
          <w:color w:val="000000"/>
          <w:sz w:val="22"/>
          <w:szCs w:val="22"/>
        </w:rPr>
      </w:pPr>
    </w:p>
    <w:p w:rsidR="00F25334" w:rsidRDefault="00F25334" w:rsidP="00676C3C">
      <w:pPr>
        <w:pStyle w:val="Listaconvietas2"/>
        <w:numPr>
          <w:ilvl w:val="0"/>
          <w:numId w:val="0"/>
        </w:numPr>
        <w:tabs>
          <w:tab w:val="num" w:pos="0"/>
        </w:tabs>
        <w:spacing w:before="120" w:after="120"/>
        <w:jc w:val="both"/>
        <w:rPr>
          <w:rFonts w:ascii="Calibri" w:hAnsi="Calibri"/>
          <w:color w:val="000000"/>
          <w:sz w:val="22"/>
          <w:szCs w:val="22"/>
        </w:rPr>
      </w:pPr>
    </w:p>
    <w:p w:rsidR="00F25334" w:rsidRDefault="00F25334" w:rsidP="00676C3C">
      <w:pPr>
        <w:pStyle w:val="Listaconvietas2"/>
        <w:numPr>
          <w:ilvl w:val="0"/>
          <w:numId w:val="0"/>
        </w:numPr>
        <w:tabs>
          <w:tab w:val="num" w:pos="0"/>
        </w:tabs>
        <w:spacing w:before="120" w:after="120"/>
        <w:jc w:val="both"/>
        <w:rPr>
          <w:rFonts w:ascii="Calibri" w:hAnsi="Calibri"/>
          <w:color w:val="000000"/>
          <w:sz w:val="22"/>
          <w:szCs w:val="22"/>
        </w:rPr>
      </w:pPr>
    </w:p>
    <w:p w:rsidR="00F25334" w:rsidRDefault="00F25334" w:rsidP="00676C3C">
      <w:pPr>
        <w:pStyle w:val="Listaconvietas2"/>
        <w:numPr>
          <w:ilvl w:val="0"/>
          <w:numId w:val="0"/>
        </w:numPr>
        <w:tabs>
          <w:tab w:val="num" w:pos="0"/>
        </w:tabs>
        <w:spacing w:before="120" w:after="120"/>
        <w:jc w:val="both"/>
        <w:rPr>
          <w:rFonts w:ascii="Calibri" w:hAnsi="Calibri"/>
          <w:color w:val="000000"/>
          <w:sz w:val="22"/>
          <w:szCs w:val="22"/>
        </w:rPr>
      </w:pPr>
      <w:r>
        <w:rPr>
          <w:rFonts w:ascii="Calibri" w:hAnsi="Calibri"/>
          <w:color w:val="000000"/>
          <w:sz w:val="22"/>
          <w:szCs w:val="22"/>
        </w:rPr>
        <w:lastRenderedPageBreak/>
        <w:t>S</w:t>
      </w:r>
      <w:r w:rsidRPr="0090420D">
        <w:rPr>
          <w:rFonts w:ascii="Calibri" w:hAnsi="Calibri"/>
          <w:color w:val="000000"/>
          <w:sz w:val="22"/>
          <w:szCs w:val="22"/>
        </w:rPr>
        <w:t xml:space="preserve">e propone que los evaluadores utilicen los siguientes criterios: </w:t>
      </w:r>
    </w:p>
    <w:p w:rsidR="00F25334" w:rsidRPr="0090420D" w:rsidRDefault="00F25334" w:rsidP="00676C3C">
      <w:pPr>
        <w:pStyle w:val="Listaconvietas2"/>
        <w:numPr>
          <w:ilvl w:val="0"/>
          <w:numId w:val="0"/>
        </w:numPr>
        <w:tabs>
          <w:tab w:val="num" w:pos="0"/>
        </w:tabs>
        <w:spacing w:before="120" w:after="120"/>
        <w:jc w:val="both"/>
        <w:rPr>
          <w:rFonts w:ascii="Calibri" w:hAnsi="Calibri"/>
          <w:color w:val="FF0000"/>
          <w:sz w:val="22"/>
          <w:szCs w:val="22"/>
        </w:rPr>
      </w:pPr>
      <w:r w:rsidRPr="0090420D">
        <w:rPr>
          <w:rFonts w:ascii="Calibri" w:hAnsi="Calibri"/>
          <w:color w:val="000000"/>
          <w:sz w:val="22"/>
          <w:szCs w:val="22"/>
        </w:rPr>
        <w:t xml:space="preserve">i) evaluar si ha existido hasta el momento un sistema de M&amp;E apropiado que ha permitido hacer seguimiento al progreso hacia el logro de los resultados y objetivo del proyecto; </w:t>
      </w:r>
      <w:proofErr w:type="spellStart"/>
      <w:r w:rsidRPr="0090420D">
        <w:rPr>
          <w:rFonts w:ascii="Calibri" w:hAnsi="Calibri"/>
          <w:color w:val="000000"/>
          <w:sz w:val="22"/>
          <w:szCs w:val="22"/>
        </w:rPr>
        <w:t>ii</w:t>
      </w:r>
      <w:proofErr w:type="spellEnd"/>
      <w:r w:rsidRPr="0090420D">
        <w:rPr>
          <w:rFonts w:ascii="Calibri" w:hAnsi="Calibri"/>
          <w:color w:val="000000"/>
          <w:sz w:val="22"/>
          <w:szCs w:val="22"/>
        </w:rPr>
        <w:t xml:space="preserve">) evaluar si se han utilizado herramientas de M&amp;E adecuadas como por ejemplo línea base, indicadores prácticos y claros, análisis de datos, estudios para evaluar los resultados esperados para ciertas etapas del proyecto (resultados o indicadores de progreso); </w:t>
      </w:r>
      <w:proofErr w:type="spellStart"/>
      <w:r w:rsidRPr="0090420D">
        <w:rPr>
          <w:rFonts w:ascii="Calibri" w:hAnsi="Calibri"/>
          <w:color w:val="000000"/>
          <w:sz w:val="22"/>
          <w:szCs w:val="22"/>
        </w:rPr>
        <w:t>iii</w:t>
      </w:r>
      <w:proofErr w:type="spellEnd"/>
      <w:r w:rsidRPr="0090420D">
        <w:rPr>
          <w:rFonts w:ascii="Calibri" w:hAnsi="Calibri"/>
          <w:color w:val="000000"/>
          <w:sz w:val="22"/>
          <w:szCs w:val="22"/>
        </w:rPr>
        <w:t>) evaluar si existieron los recursos y las capacidades para llevar a cabo el monitoreo de manera adecuada y si el sistema de M&amp;E fue utilizado para el manejo/administración adaptativa del proyecto.</w:t>
      </w:r>
      <w:bookmarkEnd w:id="245"/>
      <w:r w:rsidRPr="0090420D">
        <w:rPr>
          <w:rFonts w:ascii="Calibri" w:hAnsi="Calibri"/>
          <w:color w:val="FF0000"/>
          <w:sz w:val="22"/>
          <w:szCs w:val="22"/>
        </w:rPr>
        <w:t xml:space="preserve"> </w:t>
      </w:r>
    </w:p>
    <w:p w:rsidR="00F25334" w:rsidRPr="0090420D" w:rsidRDefault="00F25334" w:rsidP="00676C3C">
      <w:pPr>
        <w:pStyle w:val="Listaconvietas2"/>
        <w:numPr>
          <w:ilvl w:val="0"/>
          <w:numId w:val="0"/>
        </w:numPr>
        <w:tabs>
          <w:tab w:val="num" w:pos="0"/>
        </w:tabs>
        <w:spacing w:before="120" w:after="120"/>
        <w:jc w:val="both"/>
        <w:rPr>
          <w:rFonts w:ascii="Calibri" w:hAnsi="Calibri"/>
          <w:sz w:val="22"/>
          <w:szCs w:val="22"/>
        </w:rPr>
      </w:pPr>
      <w:bookmarkStart w:id="246" w:name="_Toc263774716"/>
      <w:r w:rsidRPr="0090420D">
        <w:rPr>
          <w:rFonts w:ascii="Calibri" w:hAnsi="Calibri"/>
          <w:b/>
          <w:sz w:val="22"/>
          <w:szCs w:val="22"/>
          <w:u w:val="single"/>
        </w:rPr>
        <w:t>La Participación de los Actores (*):</w:t>
      </w:r>
      <w:r w:rsidRPr="0090420D">
        <w:rPr>
          <w:rFonts w:ascii="Calibri" w:hAnsi="Calibri"/>
          <w:b/>
          <w:sz w:val="22"/>
          <w:szCs w:val="22"/>
        </w:rPr>
        <w:t xml:space="preserve"> </w:t>
      </w:r>
      <w:r w:rsidRPr="0090420D">
        <w:rPr>
          <w:rFonts w:ascii="Calibri" w:hAnsi="Calibri"/>
          <w:sz w:val="22"/>
          <w:szCs w:val="22"/>
        </w:rPr>
        <w:t>Esto debe incluir una evaluación de los mecanismos para la difusión de la información sobre la implementación del proyecto en esta primera fase y el grado de participación de los actores en la gerencia, enfatizando los siguientes aspectos:</w:t>
      </w:r>
      <w:bookmarkEnd w:id="246"/>
      <w:r w:rsidRPr="0090420D">
        <w:rPr>
          <w:rFonts w:ascii="Calibri" w:hAnsi="Calibri"/>
          <w:sz w:val="22"/>
          <w:szCs w:val="22"/>
        </w:rPr>
        <w:t xml:space="preserve">   </w:t>
      </w:r>
    </w:p>
    <w:p w:rsidR="00F25334" w:rsidRPr="0090420D" w:rsidRDefault="00F25334" w:rsidP="00C72CAE">
      <w:pPr>
        <w:pStyle w:val="Listaconvietas2"/>
        <w:numPr>
          <w:ilvl w:val="0"/>
          <w:numId w:val="17"/>
          <w:numberingChange w:id="247" w:author="Guillermo Caille" w:date="2012-11-28T17:25:00Z" w:original="(%1:1:2:)"/>
        </w:numPr>
        <w:spacing w:before="120" w:after="120"/>
        <w:ind w:left="1004"/>
        <w:jc w:val="both"/>
        <w:rPr>
          <w:rFonts w:ascii="Calibri" w:hAnsi="Calibri"/>
          <w:sz w:val="22"/>
          <w:szCs w:val="22"/>
        </w:rPr>
      </w:pPr>
      <w:bookmarkStart w:id="248" w:name="_Toc263774717"/>
      <w:r w:rsidRPr="0090420D">
        <w:rPr>
          <w:rFonts w:ascii="Calibri" w:hAnsi="Calibri"/>
          <w:sz w:val="22"/>
          <w:szCs w:val="22"/>
        </w:rPr>
        <w:t>La producción y difusión de la información generada por el proyecto en esta primera fase</w:t>
      </w:r>
      <w:bookmarkEnd w:id="248"/>
    </w:p>
    <w:p w:rsidR="00F25334" w:rsidRPr="0090420D" w:rsidRDefault="00F25334" w:rsidP="00C72CAE">
      <w:pPr>
        <w:pStyle w:val="Listaconvietas2"/>
        <w:numPr>
          <w:ilvl w:val="0"/>
          <w:numId w:val="17"/>
          <w:numberingChange w:id="249" w:author="Guillermo Caille" w:date="2012-11-28T17:25:00Z" w:original="(%1:2:2:)"/>
        </w:numPr>
        <w:spacing w:before="120" w:after="120"/>
        <w:ind w:left="1004"/>
        <w:jc w:val="both"/>
        <w:rPr>
          <w:rFonts w:ascii="Calibri" w:hAnsi="Calibri"/>
          <w:sz w:val="22"/>
          <w:szCs w:val="22"/>
        </w:rPr>
      </w:pPr>
      <w:bookmarkStart w:id="250" w:name="_Toc263774718"/>
      <w:r w:rsidRPr="0090420D">
        <w:rPr>
          <w:rFonts w:ascii="Calibri" w:hAnsi="Calibri"/>
          <w:sz w:val="22"/>
          <w:szCs w:val="22"/>
        </w:rPr>
        <w:t xml:space="preserve">La participación de usuarios locales y </w:t>
      </w:r>
      <w:proofErr w:type="spellStart"/>
      <w:r w:rsidRPr="0090420D">
        <w:rPr>
          <w:rFonts w:ascii="Calibri" w:hAnsi="Calibri"/>
          <w:sz w:val="22"/>
          <w:szCs w:val="22"/>
        </w:rPr>
        <w:t>ONGs</w:t>
      </w:r>
      <w:proofErr w:type="spellEnd"/>
      <w:r w:rsidRPr="0090420D">
        <w:rPr>
          <w:rFonts w:ascii="Calibri" w:hAnsi="Calibri"/>
          <w:sz w:val="22"/>
          <w:szCs w:val="22"/>
        </w:rPr>
        <w:t xml:space="preserve"> en la implementación del proyecto y toma de decisiones. Analizando las fortalezas y las debilidades del enfoque adoptado por el proyecto en este tema.</w:t>
      </w:r>
      <w:bookmarkEnd w:id="250"/>
      <w:r w:rsidRPr="0090420D">
        <w:rPr>
          <w:rFonts w:ascii="Calibri" w:hAnsi="Calibri"/>
          <w:sz w:val="22"/>
          <w:szCs w:val="22"/>
        </w:rPr>
        <w:t xml:space="preserve">    </w:t>
      </w:r>
    </w:p>
    <w:p w:rsidR="00F25334" w:rsidRPr="0090420D" w:rsidRDefault="00F25334" w:rsidP="00C72CAE">
      <w:pPr>
        <w:pStyle w:val="Listaconvietas2"/>
        <w:numPr>
          <w:ilvl w:val="0"/>
          <w:numId w:val="17"/>
          <w:numberingChange w:id="251" w:author="Guillermo Caille" w:date="2012-11-28T17:25:00Z" w:original="(%1:3:2:)"/>
        </w:numPr>
        <w:spacing w:before="120" w:after="120"/>
        <w:ind w:left="1004"/>
        <w:jc w:val="both"/>
        <w:rPr>
          <w:rFonts w:ascii="Calibri" w:hAnsi="Calibri"/>
          <w:sz w:val="22"/>
          <w:szCs w:val="22"/>
        </w:rPr>
      </w:pPr>
      <w:bookmarkStart w:id="252" w:name="_Toc263774719"/>
      <w:r w:rsidRPr="0090420D">
        <w:rPr>
          <w:rFonts w:ascii="Calibri" w:hAnsi="Calibri"/>
          <w:sz w:val="22"/>
          <w:szCs w:val="22"/>
        </w:rPr>
        <w:t>El establecimiento de alianzas y relaciones de cooperación entre el proyecto y entidades locales, nacionales e internacionales y los efectos que ellas han tenido sobre la implementación del proyecto hasta el momento.</w:t>
      </w:r>
      <w:bookmarkEnd w:id="252"/>
    </w:p>
    <w:p w:rsidR="00F25334" w:rsidRPr="0090420D" w:rsidRDefault="00F25334" w:rsidP="00F1371A">
      <w:pPr>
        <w:pStyle w:val="Listaconvietas2"/>
        <w:numPr>
          <w:ilvl w:val="0"/>
          <w:numId w:val="17"/>
          <w:numberingChange w:id="253" w:author="Guillermo Caille" w:date="2012-11-28T17:25:00Z" w:original="(%1:4:2:)"/>
        </w:numPr>
        <w:spacing w:before="120" w:after="120"/>
        <w:jc w:val="both"/>
        <w:rPr>
          <w:rFonts w:ascii="Calibri" w:hAnsi="Calibri"/>
          <w:sz w:val="22"/>
          <w:szCs w:val="22"/>
        </w:rPr>
      </w:pPr>
      <w:bookmarkStart w:id="254" w:name="_Toc263774720"/>
      <w:r w:rsidRPr="0090420D">
        <w:rPr>
          <w:rFonts w:ascii="Calibri" w:hAnsi="Calibri"/>
          <w:sz w:val="22"/>
          <w:szCs w:val="22"/>
        </w:rPr>
        <w:t>La participación de instituciones gubernamentales en la implementación del proyecto, el grado de apoyo gubernamental al proyecto.</w:t>
      </w:r>
      <w:bookmarkEnd w:id="254"/>
    </w:p>
    <w:p w:rsidR="00F25334" w:rsidRDefault="00F25334" w:rsidP="00676C3C">
      <w:pPr>
        <w:pStyle w:val="Listaconvietas2"/>
        <w:numPr>
          <w:ilvl w:val="0"/>
          <w:numId w:val="0"/>
        </w:numPr>
        <w:tabs>
          <w:tab w:val="num" w:pos="0"/>
        </w:tabs>
        <w:spacing w:before="120" w:after="120"/>
        <w:jc w:val="both"/>
        <w:rPr>
          <w:rFonts w:ascii="Calibri" w:hAnsi="Calibri"/>
          <w:b/>
          <w:sz w:val="22"/>
          <w:szCs w:val="22"/>
          <w:u w:val="single"/>
        </w:rPr>
      </w:pPr>
      <w:bookmarkStart w:id="255" w:name="_Toc263774721"/>
      <w:r w:rsidRPr="000A6092">
        <w:rPr>
          <w:rFonts w:ascii="Calibri" w:hAnsi="Calibri"/>
          <w:b/>
          <w:sz w:val="22"/>
          <w:szCs w:val="22"/>
          <w:u w:val="single"/>
        </w:rPr>
        <w:t xml:space="preserve">Planificación Financiera: </w:t>
      </w:r>
    </w:p>
    <w:p w:rsidR="00F25334" w:rsidRPr="00676C3C" w:rsidRDefault="00F25334" w:rsidP="00676C3C">
      <w:pPr>
        <w:pStyle w:val="Listaconvietas2"/>
        <w:numPr>
          <w:ilvl w:val="0"/>
          <w:numId w:val="0"/>
        </w:numPr>
        <w:tabs>
          <w:tab w:val="num" w:pos="0"/>
        </w:tabs>
        <w:spacing w:before="120" w:after="120"/>
        <w:jc w:val="both"/>
        <w:rPr>
          <w:rFonts w:ascii="Calibri" w:hAnsi="Calibri"/>
          <w:sz w:val="22"/>
          <w:szCs w:val="22"/>
        </w:rPr>
      </w:pPr>
      <w:r w:rsidRPr="00676C3C">
        <w:rPr>
          <w:rFonts w:ascii="Calibri" w:hAnsi="Calibri"/>
          <w:sz w:val="22"/>
          <w:szCs w:val="22"/>
        </w:rPr>
        <w:t>Se debe incluir un análisis de:</w:t>
      </w:r>
      <w:bookmarkEnd w:id="255"/>
      <w:r w:rsidRPr="00676C3C">
        <w:rPr>
          <w:rFonts w:ascii="Calibri" w:hAnsi="Calibri"/>
          <w:sz w:val="22"/>
          <w:szCs w:val="22"/>
        </w:rPr>
        <w:t xml:space="preserve"> </w:t>
      </w:r>
    </w:p>
    <w:p w:rsidR="00F25334" w:rsidRPr="000A6092" w:rsidRDefault="00F25334" w:rsidP="00C72CAE">
      <w:pPr>
        <w:widowControl/>
        <w:numPr>
          <w:ilvl w:val="1"/>
          <w:numId w:val="18"/>
          <w:numberingChange w:id="256" w:author="Guillermo Caille" w:date="2012-11-28T17:25:00Z" w:original="(%2:1:2:)"/>
        </w:numPr>
        <w:tabs>
          <w:tab w:val="clear" w:pos="2160"/>
        </w:tabs>
        <w:adjustRightInd/>
        <w:snapToGrid/>
        <w:ind w:left="1004"/>
        <w:textAlignment w:val="auto"/>
        <w:rPr>
          <w:rFonts w:ascii="Calibri" w:hAnsi="Calibri"/>
          <w:color w:val="000000"/>
          <w:sz w:val="22"/>
          <w:szCs w:val="22"/>
        </w:rPr>
      </w:pPr>
      <w:r w:rsidRPr="000A6092">
        <w:rPr>
          <w:rFonts w:ascii="Calibri" w:hAnsi="Calibri"/>
          <w:color w:val="000000"/>
          <w:sz w:val="22"/>
          <w:szCs w:val="22"/>
        </w:rPr>
        <w:t xml:space="preserve">      </w:t>
      </w:r>
      <w:bookmarkStart w:id="257" w:name="_Toc263774722"/>
      <w:r w:rsidRPr="000A6092">
        <w:rPr>
          <w:rFonts w:ascii="Calibri" w:hAnsi="Calibri"/>
          <w:color w:val="000000"/>
          <w:sz w:val="22"/>
          <w:szCs w:val="22"/>
        </w:rPr>
        <w:t>Los costos reales del proyecto por objetivo, resultados y actividades.</w:t>
      </w:r>
      <w:bookmarkEnd w:id="257"/>
      <w:r w:rsidRPr="000A6092">
        <w:rPr>
          <w:rFonts w:ascii="Calibri" w:hAnsi="Calibri"/>
          <w:color w:val="000000"/>
          <w:sz w:val="22"/>
          <w:szCs w:val="22"/>
        </w:rPr>
        <w:t xml:space="preserve"> </w:t>
      </w:r>
    </w:p>
    <w:p w:rsidR="00F25334" w:rsidRPr="000A6092" w:rsidRDefault="00F25334" w:rsidP="00C72CAE">
      <w:pPr>
        <w:widowControl/>
        <w:numPr>
          <w:ilvl w:val="1"/>
          <w:numId w:val="18"/>
          <w:numberingChange w:id="258" w:author="Guillermo Caille" w:date="2012-11-28T17:25:00Z" w:original="(%2:2:2:)"/>
        </w:numPr>
        <w:tabs>
          <w:tab w:val="clear" w:pos="2160"/>
        </w:tabs>
        <w:adjustRightInd/>
        <w:snapToGrid/>
        <w:ind w:left="1004"/>
        <w:textAlignment w:val="auto"/>
        <w:rPr>
          <w:rFonts w:ascii="Calibri" w:hAnsi="Calibri"/>
          <w:color w:val="000000"/>
          <w:sz w:val="22"/>
          <w:szCs w:val="22"/>
        </w:rPr>
      </w:pPr>
      <w:r w:rsidRPr="000A6092">
        <w:rPr>
          <w:rFonts w:ascii="Calibri" w:hAnsi="Calibri"/>
          <w:color w:val="000000"/>
          <w:sz w:val="22"/>
          <w:szCs w:val="22"/>
        </w:rPr>
        <w:t xml:space="preserve">      </w:t>
      </w:r>
      <w:bookmarkStart w:id="259" w:name="_Toc263774723"/>
      <w:r w:rsidRPr="000A6092">
        <w:rPr>
          <w:rFonts w:ascii="Calibri" w:hAnsi="Calibri"/>
          <w:color w:val="000000"/>
          <w:sz w:val="22"/>
          <w:szCs w:val="22"/>
        </w:rPr>
        <w:t>El costo-eficiencia de los resultados. ¿Está siendo el proyecto costo-eficiente?</w:t>
      </w:r>
      <w:bookmarkEnd w:id="259"/>
      <w:r w:rsidRPr="000A6092">
        <w:rPr>
          <w:rFonts w:ascii="Calibri" w:hAnsi="Calibri"/>
          <w:color w:val="000000"/>
          <w:sz w:val="22"/>
          <w:szCs w:val="22"/>
        </w:rPr>
        <w:t xml:space="preserve"> </w:t>
      </w:r>
    </w:p>
    <w:p w:rsidR="00F25334" w:rsidRPr="000A6092" w:rsidRDefault="00F25334" w:rsidP="00C72CAE">
      <w:pPr>
        <w:widowControl/>
        <w:numPr>
          <w:ilvl w:val="1"/>
          <w:numId w:val="18"/>
          <w:numberingChange w:id="260" w:author="Guillermo Caille" w:date="2012-11-28T17:25:00Z" w:original="(%2:3:2:)"/>
        </w:numPr>
        <w:tabs>
          <w:tab w:val="clear" w:pos="2160"/>
        </w:tabs>
        <w:adjustRightInd/>
        <w:snapToGrid/>
        <w:ind w:left="1004"/>
        <w:textAlignment w:val="auto"/>
        <w:rPr>
          <w:rFonts w:ascii="Calibri" w:hAnsi="Calibri"/>
          <w:color w:val="000000"/>
          <w:sz w:val="22"/>
          <w:szCs w:val="22"/>
        </w:rPr>
      </w:pPr>
      <w:r w:rsidRPr="000A6092">
        <w:rPr>
          <w:rFonts w:ascii="Calibri" w:hAnsi="Calibri"/>
          <w:color w:val="000000"/>
          <w:sz w:val="22"/>
          <w:szCs w:val="22"/>
        </w:rPr>
        <w:t xml:space="preserve">      </w:t>
      </w:r>
      <w:bookmarkStart w:id="261" w:name="_Toc263774724"/>
      <w:r w:rsidRPr="000A6092">
        <w:rPr>
          <w:rFonts w:ascii="Calibri" w:hAnsi="Calibri"/>
          <w:color w:val="000000"/>
          <w:sz w:val="22"/>
          <w:szCs w:val="22"/>
        </w:rPr>
        <w:t>El manejo financiero (incluyendo aspectos de desembolsos)</w:t>
      </w:r>
      <w:bookmarkEnd w:id="261"/>
    </w:p>
    <w:p w:rsidR="00F25334" w:rsidRPr="000A6092" w:rsidRDefault="00F25334" w:rsidP="00C72CAE">
      <w:pPr>
        <w:widowControl/>
        <w:numPr>
          <w:ilvl w:val="1"/>
          <w:numId w:val="18"/>
          <w:numberingChange w:id="262" w:author="Guillermo Caille" w:date="2012-11-28T17:25:00Z" w:original="(%2:4:2:)"/>
        </w:numPr>
        <w:tabs>
          <w:tab w:val="clear" w:pos="2160"/>
        </w:tabs>
        <w:adjustRightInd/>
        <w:snapToGrid/>
        <w:ind w:left="1004"/>
        <w:textAlignment w:val="auto"/>
        <w:rPr>
          <w:rFonts w:ascii="Calibri" w:hAnsi="Calibri"/>
          <w:color w:val="000000"/>
          <w:sz w:val="22"/>
          <w:szCs w:val="22"/>
        </w:rPr>
      </w:pPr>
      <w:r w:rsidRPr="000A6092">
        <w:rPr>
          <w:rFonts w:ascii="Calibri" w:hAnsi="Calibri"/>
          <w:sz w:val="22"/>
          <w:szCs w:val="22"/>
        </w:rPr>
        <w:t xml:space="preserve">      </w:t>
      </w:r>
      <w:bookmarkStart w:id="263" w:name="_Toc263774725"/>
      <w:r w:rsidRPr="000A6092">
        <w:rPr>
          <w:rFonts w:ascii="Calibri" w:hAnsi="Calibri"/>
          <w:sz w:val="22"/>
          <w:szCs w:val="22"/>
        </w:rPr>
        <w:t xml:space="preserve">El </w:t>
      </w:r>
      <w:proofErr w:type="spellStart"/>
      <w:r w:rsidRPr="000A6092">
        <w:rPr>
          <w:rFonts w:ascii="Calibri" w:hAnsi="Calibri"/>
          <w:sz w:val="22"/>
          <w:szCs w:val="22"/>
        </w:rPr>
        <w:t>co</w:t>
      </w:r>
      <w:proofErr w:type="spellEnd"/>
      <w:r w:rsidRPr="000A6092">
        <w:rPr>
          <w:rFonts w:ascii="Calibri" w:hAnsi="Calibri"/>
          <w:sz w:val="22"/>
          <w:szCs w:val="22"/>
        </w:rPr>
        <w:t xml:space="preserve">-financiamiento (ver el Anexo 3 para indicaciones sobre el informe de </w:t>
      </w:r>
      <w:proofErr w:type="spellStart"/>
      <w:r w:rsidRPr="000A6092">
        <w:rPr>
          <w:rFonts w:ascii="Calibri" w:hAnsi="Calibri"/>
          <w:sz w:val="22"/>
          <w:szCs w:val="22"/>
        </w:rPr>
        <w:t>co</w:t>
      </w:r>
      <w:proofErr w:type="spellEnd"/>
      <w:r w:rsidRPr="000A6092">
        <w:rPr>
          <w:rFonts w:ascii="Calibri" w:hAnsi="Calibri"/>
          <w:sz w:val="22"/>
          <w:szCs w:val="22"/>
        </w:rPr>
        <w:t>-financiamiento. Esta tabla debe ser completada y entregada en el documento de</w:t>
      </w:r>
      <w:r>
        <w:rPr>
          <w:rFonts w:ascii="Calibri" w:hAnsi="Calibri"/>
          <w:sz w:val="22"/>
          <w:szCs w:val="22"/>
        </w:rPr>
        <w:t xml:space="preserve"> revisión</w:t>
      </w:r>
      <w:r w:rsidRPr="000A6092">
        <w:rPr>
          <w:rFonts w:ascii="Calibri" w:hAnsi="Calibri"/>
          <w:sz w:val="22"/>
          <w:szCs w:val="22"/>
        </w:rPr>
        <w:t>).</w:t>
      </w:r>
      <w:bookmarkEnd w:id="263"/>
      <w:r w:rsidRPr="000A6092">
        <w:rPr>
          <w:rFonts w:ascii="Calibri" w:hAnsi="Calibri"/>
          <w:sz w:val="22"/>
          <w:szCs w:val="22"/>
        </w:rPr>
        <w:t xml:space="preserve">  </w:t>
      </w:r>
    </w:p>
    <w:p w:rsidR="00F25334" w:rsidRPr="00F1371A" w:rsidRDefault="00F25334" w:rsidP="00676C3C">
      <w:pPr>
        <w:pStyle w:val="Listaconvietas2"/>
        <w:numPr>
          <w:ilvl w:val="0"/>
          <w:numId w:val="0"/>
        </w:numPr>
        <w:tabs>
          <w:tab w:val="num" w:pos="0"/>
        </w:tabs>
        <w:spacing w:before="120" w:after="120"/>
        <w:jc w:val="both"/>
        <w:rPr>
          <w:rFonts w:ascii="Calibri" w:hAnsi="Calibri"/>
          <w:iCs/>
          <w:color w:val="000000"/>
          <w:sz w:val="22"/>
          <w:szCs w:val="22"/>
          <w:lang w:val="es-MX"/>
        </w:rPr>
      </w:pPr>
      <w:bookmarkStart w:id="264" w:name="_Toc263774726"/>
      <w:r w:rsidRPr="000A6092">
        <w:rPr>
          <w:rFonts w:ascii="Calibri" w:hAnsi="Calibri"/>
          <w:b/>
          <w:sz w:val="22"/>
          <w:szCs w:val="22"/>
          <w:u w:val="single"/>
        </w:rPr>
        <w:t>Modalidades de la ejecución e Implementación:</w:t>
      </w:r>
      <w:r w:rsidRPr="000A6092">
        <w:rPr>
          <w:rFonts w:ascii="Calibri" w:hAnsi="Calibri"/>
          <w:sz w:val="22"/>
          <w:szCs w:val="22"/>
        </w:rPr>
        <w:t xml:space="preserve"> Esto debe considerar la eficacia de la contraparte del PNUD y de la participación de la Unidad de Coordinación del proyecto</w:t>
      </w:r>
      <w:r w:rsidRPr="0090420D">
        <w:rPr>
          <w:rFonts w:ascii="Calibri" w:hAnsi="Calibri"/>
          <w:sz w:val="22"/>
          <w:szCs w:val="22"/>
        </w:rPr>
        <w:t xml:space="preserve"> en la selección, el reclutamiento, la asignación de expertos, consultores y miembros nacionales del personal de las contrapartes y en la definición de tareas y responsabilidades. La cantidad, calidad y puntualidad de los ingresos (insumos) para el proyecto con respecto a las responsabilidades de ejecución. Promulgación de legislación y disposiciones presupuestarias y grado en que éstos pudieran estar afectando la puesta en práctica y la sostenibilidad del proyecto. Esta sección debe buscar responder a las siguientes preguntas: </w:t>
      </w:r>
      <w:r w:rsidRPr="0090420D">
        <w:rPr>
          <w:rFonts w:ascii="Calibri" w:hAnsi="Calibri"/>
          <w:i/>
          <w:color w:val="000000"/>
          <w:sz w:val="22"/>
          <w:szCs w:val="22"/>
        </w:rPr>
        <w:t xml:space="preserve">¿Operó de manera eficiente y efectiva la modalidad de implementación y ejecución del proyecto en esta primera fase? ¿Ocurrió </w:t>
      </w:r>
      <w:r w:rsidRPr="00F1371A">
        <w:rPr>
          <w:rFonts w:ascii="Calibri" w:hAnsi="Calibri"/>
          <w:i/>
          <w:color w:val="000000"/>
          <w:sz w:val="22"/>
          <w:szCs w:val="22"/>
        </w:rPr>
        <w:t>una comunicación efectiva con actores críticos para la respuesta a las necesidades de la implementación? ¿Fueron razonables los costos de administración?</w:t>
      </w:r>
      <w:bookmarkEnd w:id="264"/>
    </w:p>
    <w:p w:rsidR="00F25334" w:rsidRPr="00676C3C" w:rsidRDefault="00F25334" w:rsidP="000A6092">
      <w:pPr>
        <w:rPr>
          <w:rFonts w:ascii="Calibri" w:hAnsi="Calibri"/>
          <w:b/>
          <w:sz w:val="22"/>
          <w:szCs w:val="22"/>
          <w:u w:val="single"/>
        </w:rPr>
      </w:pPr>
      <w:bookmarkStart w:id="265" w:name="_Toc263774727"/>
      <w:r>
        <w:rPr>
          <w:rFonts w:ascii="Calibri" w:hAnsi="Calibri"/>
          <w:b/>
          <w:sz w:val="22"/>
          <w:szCs w:val="22"/>
          <w:u w:val="single"/>
        </w:rPr>
        <w:t>C</w:t>
      </w:r>
      <w:r w:rsidRPr="00676C3C">
        <w:rPr>
          <w:rFonts w:ascii="Calibri" w:hAnsi="Calibri"/>
          <w:b/>
          <w:sz w:val="22"/>
          <w:szCs w:val="22"/>
          <w:u w:val="single"/>
        </w:rPr>
        <w:t>. Progreso en el logro de resultados</w:t>
      </w:r>
      <w:bookmarkEnd w:id="265"/>
      <w:r w:rsidRPr="00676C3C">
        <w:rPr>
          <w:rFonts w:ascii="Calibri" w:hAnsi="Calibri"/>
          <w:b/>
          <w:sz w:val="22"/>
          <w:szCs w:val="22"/>
          <w:u w:val="single"/>
        </w:rPr>
        <w:t>:</w:t>
      </w:r>
    </w:p>
    <w:p w:rsidR="00F25334" w:rsidRDefault="00F25334" w:rsidP="00F1371A">
      <w:pPr>
        <w:rPr>
          <w:rFonts w:ascii="Calibri" w:hAnsi="Calibri"/>
          <w:sz w:val="22"/>
          <w:szCs w:val="22"/>
        </w:rPr>
      </w:pPr>
      <w:bookmarkStart w:id="266" w:name="_Toc263774728"/>
      <w:r w:rsidRPr="00676C3C">
        <w:rPr>
          <w:rFonts w:ascii="Calibri" w:hAnsi="Calibri"/>
          <w:b/>
          <w:sz w:val="22"/>
          <w:szCs w:val="22"/>
          <w:u w:val="single"/>
        </w:rPr>
        <w:t>Logro de productos/resultados y objetivos (*):</w:t>
      </w:r>
      <w:r w:rsidRPr="00F1371A">
        <w:rPr>
          <w:rFonts w:ascii="Calibri" w:hAnsi="Calibri"/>
          <w:sz w:val="22"/>
          <w:szCs w:val="22"/>
        </w:rPr>
        <w:t xml:space="preserve"> Esta </w:t>
      </w:r>
      <w:r>
        <w:rPr>
          <w:rFonts w:ascii="Calibri" w:hAnsi="Calibri"/>
          <w:sz w:val="22"/>
          <w:szCs w:val="22"/>
        </w:rPr>
        <w:t xml:space="preserve">revisión </w:t>
      </w:r>
      <w:r w:rsidRPr="00F1371A">
        <w:rPr>
          <w:rFonts w:ascii="Calibri" w:hAnsi="Calibri"/>
          <w:sz w:val="22"/>
          <w:szCs w:val="22"/>
        </w:rPr>
        <w:t xml:space="preserve">de medio término busca determinar el progreso en el logro del objetivo y resultado del proyecto hasta el momento.  Para esto es importante determinar los logros y fracasos del proyecto, que sean posible identificar en esta etapa, en alcanzar su objetivo y resultados. </w:t>
      </w:r>
    </w:p>
    <w:p w:rsidR="00F25334" w:rsidRDefault="00F25334" w:rsidP="00F1371A">
      <w:pPr>
        <w:rPr>
          <w:rFonts w:ascii="Calibri" w:hAnsi="Calibri"/>
          <w:sz w:val="22"/>
          <w:szCs w:val="22"/>
        </w:rPr>
      </w:pPr>
      <w:r w:rsidRPr="00F1371A">
        <w:rPr>
          <w:rFonts w:ascii="Calibri" w:hAnsi="Calibri"/>
          <w:sz w:val="22"/>
          <w:szCs w:val="22"/>
        </w:rPr>
        <w:lastRenderedPageBreak/>
        <w:t>Si el proyecto no estableció una línea base (condición inicial), el evaluador, junto con el equipo del proyecto, deben intentar determinarla con el uso de metodologías especiales para poder establecer correctamente logros, resultados e impactos. Este análisis se debe llevar a cabo en base a los indicadores específicos del proyecto.</w:t>
      </w:r>
      <w:bookmarkEnd w:id="266"/>
      <w:r w:rsidRPr="00F1371A">
        <w:rPr>
          <w:rFonts w:ascii="Calibri" w:hAnsi="Calibri"/>
          <w:sz w:val="22"/>
          <w:szCs w:val="22"/>
        </w:rPr>
        <w:t xml:space="preserve"> </w:t>
      </w:r>
      <w:bookmarkStart w:id="267" w:name="_Toc263774729"/>
    </w:p>
    <w:p w:rsidR="00F25334" w:rsidRPr="00F1371A" w:rsidRDefault="00F25334" w:rsidP="000A6092">
      <w:pPr>
        <w:rPr>
          <w:rFonts w:ascii="Calibri" w:hAnsi="Calibri"/>
          <w:sz w:val="22"/>
          <w:szCs w:val="22"/>
        </w:rPr>
      </w:pPr>
      <w:r w:rsidRPr="00F1371A">
        <w:rPr>
          <w:rFonts w:ascii="Calibri" w:hAnsi="Calibri"/>
          <w:sz w:val="22"/>
          <w:szCs w:val="22"/>
        </w:rPr>
        <w:t>Esta sección debe además revisar los siguientes aspectos:</w:t>
      </w:r>
      <w:bookmarkEnd w:id="267"/>
    </w:p>
    <w:p w:rsidR="00F25334" w:rsidRPr="0090420D" w:rsidRDefault="00F25334" w:rsidP="00C72CAE">
      <w:pPr>
        <w:pStyle w:val="xl23"/>
        <w:widowControl w:val="0"/>
        <w:numPr>
          <w:ilvl w:val="0"/>
          <w:numId w:val="20"/>
          <w:numberingChange w:id="268" w:author="Guillermo Caille" w:date="2012-11-28T17:25:00Z" w:original=""/>
        </w:numPr>
        <w:tabs>
          <w:tab w:val="clear" w:pos="1080"/>
          <w:tab w:val="num" w:pos="480"/>
        </w:tabs>
        <w:spacing w:before="120" w:after="120"/>
        <w:ind w:left="480" w:hanging="240"/>
        <w:jc w:val="both"/>
        <w:textAlignment w:val="auto"/>
        <w:rPr>
          <w:rFonts w:ascii="Calibri" w:hAnsi="Calibri"/>
          <w:color w:val="000000"/>
          <w:szCs w:val="22"/>
        </w:rPr>
      </w:pPr>
      <w:bookmarkStart w:id="269" w:name="_Toc263774730"/>
      <w:r w:rsidRPr="00F1371A">
        <w:rPr>
          <w:rFonts w:ascii="Calibri" w:hAnsi="Calibri"/>
          <w:b/>
          <w:color w:val="000000"/>
          <w:szCs w:val="22"/>
        </w:rPr>
        <w:t>Sostenibilidad:</w:t>
      </w:r>
      <w:r w:rsidRPr="00F1371A">
        <w:rPr>
          <w:rFonts w:ascii="Calibri" w:hAnsi="Calibri"/>
          <w:color w:val="000000"/>
          <w:szCs w:val="22"/>
        </w:rPr>
        <w:t xml:space="preserve"> Este análisis se debe hacer en base a las siguientes cuatro dimensiones de sostenibilidad. Además estas dimensiones deben ser calificadas</w:t>
      </w:r>
      <w:r w:rsidRPr="0090420D">
        <w:rPr>
          <w:rFonts w:ascii="Calibri" w:hAnsi="Calibri"/>
          <w:color w:val="000000"/>
          <w:szCs w:val="22"/>
        </w:rPr>
        <w:t xml:space="preserve"> con las </w:t>
      </w:r>
      <w:r>
        <w:rPr>
          <w:rFonts w:ascii="Calibri" w:hAnsi="Calibri"/>
          <w:color w:val="000000"/>
          <w:szCs w:val="22"/>
        </w:rPr>
        <w:t xml:space="preserve">siguientes </w:t>
      </w:r>
      <w:r w:rsidRPr="0090420D">
        <w:rPr>
          <w:rFonts w:ascii="Calibri" w:hAnsi="Calibri"/>
          <w:color w:val="000000"/>
          <w:szCs w:val="22"/>
        </w:rPr>
        <w:t>categorías que se describen en el pie de página</w:t>
      </w:r>
      <w:bookmarkEnd w:id="269"/>
      <w:r w:rsidRPr="0090420D">
        <w:rPr>
          <w:rStyle w:val="Refdenotaalpie"/>
          <w:rFonts w:ascii="Calibri" w:hAnsi="Calibri"/>
          <w:color w:val="000000"/>
          <w:sz w:val="22"/>
          <w:szCs w:val="22"/>
        </w:rPr>
        <w:footnoteReference w:id="2"/>
      </w:r>
      <w:r w:rsidRPr="0090420D">
        <w:rPr>
          <w:rFonts w:ascii="Calibri" w:hAnsi="Calibri"/>
          <w:color w:val="000000"/>
          <w:szCs w:val="22"/>
        </w:rPr>
        <w:t>:</w:t>
      </w:r>
    </w:p>
    <w:p w:rsidR="00F25334" w:rsidRPr="0090420D" w:rsidRDefault="00F25334" w:rsidP="00C72CAE">
      <w:pPr>
        <w:pStyle w:val="xl23"/>
        <w:widowControl w:val="0"/>
        <w:numPr>
          <w:ilvl w:val="1"/>
          <w:numId w:val="19"/>
          <w:numberingChange w:id="270" w:author="Guillermo Caille" w:date="2012-11-28T17:25:00Z" w:original="-"/>
        </w:numPr>
        <w:tabs>
          <w:tab w:val="clear" w:pos="1440"/>
          <w:tab w:val="num" w:pos="720"/>
        </w:tabs>
        <w:spacing w:before="120" w:after="120"/>
        <w:ind w:left="720" w:hanging="240"/>
        <w:jc w:val="both"/>
        <w:textAlignment w:val="auto"/>
        <w:rPr>
          <w:rFonts w:ascii="Calibri" w:hAnsi="Calibri"/>
          <w:i/>
          <w:color w:val="000000"/>
          <w:szCs w:val="22"/>
        </w:rPr>
      </w:pPr>
      <w:bookmarkStart w:id="271" w:name="_Toc263774731"/>
      <w:r w:rsidRPr="0090420D">
        <w:rPr>
          <w:rFonts w:ascii="Calibri" w:hAnsi="Calibri"/>
          <w:color w:val="000000"/>
          <w:szCs w:val="22"/>
          <w:u w:val="single"/>
        </w:rPr>
        <w:t>Recursos Financieros:</w:t>
      </w:r>
      <w:r w:rsidRPr="0090420D">
        <w:rPr>
          <w:rFonts w:ascii="Calibri" w:hAnsi="Calibri"/>
          <w:color w:val="000000"/>
          <w:szCs w:val="22"/>
        </w:rPr>
        <w:t xml:space="preserve"> ¿Hay algún riesgo financiero que podría afectar la sostenibilidad de la iniciativa? ¿</w:t>
      </w:r>
      <w:proofErr w:type="spellStart"/>
      <w:r w:rsidRPr="0090420D">
        <w:rPr>
          <w:rFonts w:ascii="Calibri" w:hAnsi="Calibri"/>
          <w:color w:val="000000"/>
          <w:szCs w:val="22"/>
        </w:rPr>
        <w:t>Cual</w:t>
      </w:r>
      <w:proofErr w:type="spellEnd"/>
      <w:r w:rsidRPr="0090420D">
        <w:rPr>
          <w:rFonts w:ascii="Calibri" w:hAnsi="Calibri"/>
          <w:color w:val="000000"/>
          <w:szCs w:val="22"/>
        </w:rPr>
        <w:t xml:space="preserve"> es la probabilidad que no existan recursos financieros para sostener los resultados del proyecto una vez que el apoyo del FMAM haya finalizado? (los recursos pueden ser de variadas fuentes como: sector público y privado, actividades generadoras de recursos, y tendencias que indican que en un futuro podría existir financiamiento adecuado para sostener los resultados del proyecto).</w:t>
      </w:r>
      <w:bookmarkEnd w:id="271"/>
      <w:r w:rsidRPr="0090420D">
        <w:rPr>
          <w:rFonts w:ascii="Calibri" w:hAnsi="Calibri"/>
          <w:i/>
          <w:color w:val="000000"/>
          <w:szCs w:val="22"/>
        </w:rPr>
        <w:t xml:space="preserve"> </w:t>
      </w:r>
    </w:p>
    <w:p w:rsidR="00F25334" w:rsidRPr="000A6092" w:rsidRDefault="00F25334" w:rsidP="00C72CAE">
      <w:pPr>
        <w:pStyle w:val="xl23"/>
        <w:widowControl w:val="0"/>
        <w:numPr>
          <w:ilvl w:val="1"/>
          <w:numId w:val="19"/>
          <w:numberingChange w:id="272" w:author="Guillermo Caille" w:date="2012-11-28T17:25:00Z" w:original="-"/>
        </w:numPr>
        <w:tabs>
          <w:tab w:val="clear" w:pos="1440"/>
          <w:tab w:val="num" w:pos="720"/>
        </w:tabs>
        <w:spacing w:before="120" w:after="120"/>
        <w:ind w:left="720" w:hanging="240"/>
        <w:jc w:val="both"/>
        <w:textAlignment w:val="auto"/>
        <w:rPr>
          <w:rFonts w:ascii="Calibri" w:hAnsi="Calibri"/>
          <w:color w:val="000000"/>
          <w:szCs w:val="22"/>
        </w:rPr>
      </w:pPr>
      <w:bookmarkStart w:id="273" w:name="_Toc263774732"/>
      <w:r w:rsidRPr="0090420D">
        <w:rPr>
          <w:rFonts w:ascii="Calibri" w:hAnsi="Calibri"/>
          <w:color w:val="000000"/>
          <w:szCs w:val="22"/>
          <w:u w:val="single"/>
        </w:rPr>
        <w:t>Socio-Política:</w:t>
      </w:r>
      <w:r w:rsidRPr="0090420D">
        <w:rPr>
          <w:rFonts w:ascii="Calibri" w:hAnsi="Calibri"/>
          <w:color w:val="000000"/>
          <w:szCs w:val="22"/>
        </w:rPr>
        <w:t xml:space="preserve"> ¿Hay algún riesgo social o político que pueda perjudicar la continuidad de los resultados del proyecto? ¿Hay algún riesgo que el </w:t>
      </w:r>
      <w:proofErr w:type="spellStart"/>
      <w:r w:rsidRPr="0090420D">
        <w:rPr>
          <w:rFonts w:ascii="Calibri" w:hAnsi="Calibri"/>
          <w:color w:val="000000"/>
          <w:szCs w:val="22"/>
        </w:rPr>
        <w:t>apropiamiento</w:t>
      </w:r>
      <w:proofErr w:type="spellEnd"/>
      <w:r w:rsidRPr="0090420D">
        <w:rPr>
          <w:rFonts w:ascii="Calibri" w:hAnsi="Calibri"/>
          <w:color w:val="000000"/>
          <w:szCs w:val="22"/>
        </w:rPr>
        <w:t xml:space="preserve"> de los actores sea insuficiente para asegurar la continuidad de los beneficios y resultados del proyecto? ¿Se muestran los actores clave del proyecto interesados en que los beneficios del mismo continúen? ¿Se ha logrado concienciar al público y actores para que continúen apoyando el objetivo del proyecto en el largo plazo?</w:t>
      </w:r>
      <w:bookmarkEnd w:id="273"/>
      <w:r w:rsidRPr="0090420D">
        <w:rPr>
          <w:rFonts w:ascii="Calibri" w:hAnsi="Calibri"/>
          <w:color w:val="000000"/>
          <w:szCs w:val="22"/>
        </w:rPr>
        <w:t xml:space="preserve"> </w:t>
      </w:r>
    </w:p>
    <w:p w:rsidR="00F25334" w:rsidRPr="000A6092" w:rsidRDefault="00F25334" w:rsidP="00C72CAE">
      <w:pPr>
        <w:pStyle w:val="xl23"/>
        <w:widowControl w:val="0"/>
        <w:numPr>
          <w:ilvl w:val="1"/>
          <w:numId w:val="19"/>
          <w:numberingChange w:id="274" w:author="Guillermo Caille" w:date="2012-11-28T17:25:00Z" w:original="-"/>
        </w:numPr>
        <w:tabs>
          <w:tab w:val="clear" w:pos="1440"/>
          <w:tab w:val="num" w:pos="720"/>
        </w:tabs>
        <w:spacing w:before="120" w:after="120"/>
        <w:ind w:left="720" w:hanging="240"/>
        <w:jc w:val="both"/>
        <w:textAlignment w:val="auto"/>
        <w:rPr>
          <w:rFonts w:ascii="Calibri" w:hAnsi="Calibri"/>
          <w:color w:val="000000"/>
          <w:szCs w:val="22"/>
        </w:rPr>
      </w:pPr>
      <w:bookmarkStart w:id="275" w:name="_Toc263774733"/>
      <w:r w:rsidRPr="0090420D">
        <w:rPr>
          <w:rFonts w:ascii="Calibri" w:hAnsi="Calibri"/>
          <w:color w:val="000000"/>
          <w:szCs w:val="22"/>
          <w:u w:val="single"/>
        </w:rPr>
        <w:t>Marco institucional y gobernabilidad:</w:t>
      </w:r>
      <w:r w:rsidRPr="0090420D">
        <w:rPr>
          <w:rFonts w:ascii="Calibri" w:hAnsi="Calibri"/>
          <w:color w:val="000000"/>
          <w:szCs w:val="22"/>
        </w:rPr>
        <w:t xml:space="preserve"> ¿Ejerce el marco institucional y la gobernabilidad algún riesgo para la permanencia de los beneficios del proyecto? También se debe considerar si los sistemas para la rendición de cuentas y transparencia, así como la capacidad (</w:t>
      </w:r>
      <w:proofErr w:type="spellStart"/>
      <w:r w:rsidRPr="0090420D">
        <w:rPr>
          <w:rFonts w:ascii="Calibri" w:hAnsi="Calibri"/>
          <w:color w:val="000000"/>
          <w:szCs w:val="22"/>
        </w:rPr>
        <w:t>expertise</w:t>
      </w:r>
      <w:proofErr w:type="spellEnd"/>
      <w:r w:rsidRPr="0090420D">
        <w:rPr>
          <w:rFonts w:ascii="Calibri" w:hAnsi="Calibri"/>
          <w:color w:val="000000"/>
          <w:szCs w:val="22"/>
        </w:rPr>
        <w:t>) son adecuados y están disponibles para continuar con la iniciativa.</w:t>
      </w:r>
      <w:bookmarkEnd w:id="275"/>
      <w:r w:rsidRPr="0090420D">
        <w:rPr>
          <w:rFonts w:ascii="Calibri" w:hAnsi="Calibri"/>
          <w:color w:val="000000"/>
          <w:szCs w:val="22"/>
        </w:rPr>
        <w:t xml:space="preserve">  </w:t>
      </w:r>
    </w:p>
    <w:p w:rsidR="00F25334" w:rsidRPr="00676C3C" w:rsidRDefault="00F25334" w:rsidP="00C72CAE">
      <w:pPr>
        <w:pStyle w:val="xl23"/>
        <w:widowControl w:val="0"/>
        <w:numPr>
          <w:ilvl w:val="1"/>
          <w:numId w:val="19"/>
          <w:numberingChange w:id="276" w:author="Guillermo Caille" w:date="2012-11-28T17:25:00Z" w:original="-"/>
        </w:numPr>
        <w:tabs>
          <w:tab w:val="clear" w:pos="1440"/>
          <w:tab w:val="num" w:pos="720"/>
        </w:tabs>
        <w:spacing w:before="120" w:after="120"/>
        <w:ind w:left="720" w:hanging="240"/>
        <w:jc w:val="both"/>
        <w:textAlignment w:val="auto"/>
        <w:rPr>
          <w:rFonts w:ascii="Calibri" w:hAnsi="Calibri"/>
          <w:color w:val="000000"/>
          <w:szCs w:val="22"/>
        </w:rPr>
      </w:pPr>
      <w:bookmarkStart w:id="277" w:name="_Toc263774734"/>
      <w:r w:rsidRPr="0090420D">
        <w:rPr>
          <w:rFonts w:ascii="Calibri" w:hAnsi="Calibri"/>
          <w:color w:val="000000"/>
          <w:szCs w:val="22"/>
          <w:u w:val="single"/>
        </w:rPr>
        <w:t>Ambiental:</w:t>
      </w:r>
      <w:r w:rsidRPr="0090420D">
        <w:rPr>
          <w:rFonts w:ascii="Calibri" w:hAnsi="Calibri"/>
          <w:color w:val="000000"/>
          <w:szCs w:val="22"/>
        </w:rPr>
        <w:t xml:space="preserve"> ¿Hay algún riego ambiental o actividades en el área del proyecto que puedan disminuir el futuro flujo de los beneficios ambientales del proyecto?  La </w:t>
      </w:r>
      <w:r>
        <w:rPr>
          <w:rFonts w:ascii="Calibri" w:hAnsi="Calibri"/>
          <w:color w:val="000000"/>
          <w:szCs w:val="22"/>
        </w:rPr>
        <w:t xml:space="preserve">revisión </w:t>
      </w:r>
      <w:r w:rsidRPr="0090420D">
        <w:rPr>
          <w:rFonts w:ascii="Calibri" w:hAnsi="Calibri"/>
          <w:color w:val="000000"/>
          <w:szCs w:val="22"/>
        </w:rPr>
        <w:t>debe evaluar si algunas actividades del proyecto pueden ejercen algún tipo de amenaza a la sostenibilidad de los resultados finales del proyecto. Por ejemplo, la construcción de una represa en un área protegida podría inundar una amplia zona y por tanto neutralizar los beneficios a la biodiversidad lograda por el proyecto.</w:t>
      </w:r>
      <w:bookmarkEnd w:id="277"/>
      <w:r w:rsidRPr="0090420D">
        <w:rPr>
          <w:rFonts w:ascii="Calibri" w:hAnsi="Calibri"/>
          <w:color w:val="000000"/>
          <w:szCs w:val="22"/>
        </w:rPr>
        <w:t xml:space="preserve"> </w:t>
      </w:r>
    </w:p>
    <w:p w:rsidR="00F25334" w:rsidRPr="000A6092" w:rsidRDefault="00F25334" w:rsidP="00C72CAE">
      <w:pPr>
        <w:pStyle w:val="xl23"/>
        <w:widowControl w:val="0"/>
        <w:numPr>
          <w:ilvl w:val="0"/>
          <w:numId w:val="20"/>
          <w:numberingChange w:id="278" w:author="Guillermo Caille" w:date="2012-11-28T17:25:00Z" w:original=""/>
        </w:numPr>
        <w:tabs>
          <w:tab w:val="clear" w:pos="1080"/>
          <w:tab w:val="num" w:pos="480"/>
        </w:tabs>
        <w:spacing w:before="120" w:after="120"/>
        <w:ind w:left="480" w:hanging="240"/>
        <w:jc w:val="both"/>
        <w:textAlignment w:val="auto"/>
        <w:rPr>
          <w:rFonts w:ascii="Calibri" w:hAnsi="Calibri"/>
          <w:b/>
          <w:color w:val="000000"/>
          <w:szCs w:val="22"/>
        </w:rPr>
      </w:pPr>
      <w:bookmarkStart w:id="279" w:name="_Toc263774735"/>
      <w:r w:rsidRPr="000A6092">
        <w:rPr>
          <w:rFonts w:ascii="Calibri" w:hAnsi="Calibri"/>
          <w:b/>
          <w:color w:val="000000"/>
          <w:szCs w:val="22"/>
        </w:rPr>
        <w:t>Contribución a mejorar las habilidades de personal nacional/local.</w:t>
      </w:r>
      <w:bookmarkEnd w:id="279"/>
      <w:r>
        <w:rPr>
          <w:rFonts w:ascii="Calibri" w:hAnsi="Calibri"/>
          <w:b/>
          <w:color w:val="000000"/>
          <w:szCs w:val="22"/>
        </w:rPr>
        <w:t xml:space="preserve"> </w:t>
      </w:r>
      <w:r>
        <w:rPr>
          <w:rFonts w:ascii="Calibri" w:hAnsi="Calibri"/>
          <w:color w:val="000000"/>
          <w:szCs w:val="22"/>
        </w:rPr>
        <w:t>Se espera que la revisión detalle las principales contribuciones realizadas y previstas a la mejora de las capacidades y habilidades de técnicos, profesionales y funcionarios, tanto a escala nacional, provincial y local/municipal, en temas de relevancia para los objetivos del proyecto.</w:t>
      </w:r>
    </w:p>
    <w:p w:rsidR="00F25334" w:rsidRPr="0090420D" w:rsidRDefault="00F25334" w:rsidP="000A6092">
      <w:pPr>
        <w:rPr>
          <w:rFonts w:ascii="Calibri" w:hAnsi="Calibri"/>
          <w:b/>
          <w:bCs/>
          <w:sz w:val="22"/>
          <w:szCs w:val="22"/>
        </w:rPr>
      </w:pPr>
      <w:bookmarkStart w:id="280" w:name="_Toc263774736"/>
      <w:r w:rsidRPr="0090420D">
        <w:rPr>
          <w:rFonts w:ascii="Calibri" w:hAnsi="Calibri"/>
          <w:b/>
          <w:bCs/>
          <w:sz w:val="22"/>
          <w:szCs w:val="22"/>
        </w:rPr>
        <w:t>5. CONCLUSIONES Y RECOMENDACIONES</w:t>
      </w:r>
      <w:bookmarkEnd w:id="280"/>
    </w:p>
    <w:p w:rsidR="00F25334" w:rsidRDefault="00F25334" w:rsidP="000A6092">
      <w:pPr>
        <w:rPr>
          <w:rFonts w:ascii="Calibri" w:hAnsi="Calibri"/>
          <w:sz w:val="22"/>
          <w:szCs w:val="22"/>
        </w:rPr>
      </w:pPr>
      <w:bookmarkStart w:id="281" w:name="_Toc263774737"/>
      <w:r w:rsidRPr="0090420D">
        <w:rPr>
          <w:rFonts w:ascii="Calibri" w:hAnsi="Calibri"/>
          <w:sz w:val="22"/>
          <w:szCs w:val="22"/>
          <w:lang w:val="es-PA"/>
        </w:rPr>
        <w:t xml:space="preserve">Esta sección debe entregar los principales puntos o conclusiones de la </w:t>
      </w:r>
      <w:r>
        <w:rPr>
          <w:rFonts w:ascii="Calibri" w:hAnsi="Calibri"/>
          <w:sz w:val="22"/>
          <w:szCs w:val="22"/>
          <w:lang w:val="es-PA"/>
        </w:rPr>
        <w:t xml:space="preserve">revisión </w:t>
      </w:r>
      <w:r w:rsidRPr="0090420D">
        <w:rPr>
          <w:rFonts w:ascii="Calibri" w:hAnsi="Calibri"/>
          <w:sz w:val="22"/>
          <w:szCs w:val="22"/>
          <w:lang w:val="es-PA"/>
        </w:rPr>
        <w:t xml:space="preserve">y entregar recomendaciones específicas. Las </w:t>
      </w:r>
      <w:r w:rsidRPr="0090420D">
        <w:rPr>
          <w:rFonts w:ascii="Calibri" w:hAnsi="Calibri"/>
          <w:sz w:val="22"/>
          <w:szCs w:val="22"/>
        </w:rPr>
        <w:t xml:space="preserve">recomendaciones deben ser específicas indicando  hacia quién/quienes van dirigidas. Favor completar las columnas relevantes de la tabla del Anexo 4 con las principales recomendaciones. </w:t>
      </w:r>
    </w:p>
    <w:p w:rsidR="00F25334" w:rsidRDefault="00F25334" w:rsidP="000A6092">
      <w:pPr>
        <w:rPr>
          <w:rFonts w:ascii="Calibri" w:hAnsi="Calibri"/>
          <w:sz w:val="22"/>
          <w:szCs w:val="22"/>
        </w:rPr>
      </w:pPr>
    </w:p>
    <w:p w:rsidR="00F25334" w:rsidRPr="0090420D" w:rsidRDefault="00F25334" w:rsidP="000A6092">
      <w:pPr>
        <w:rPr>
          <w:rFonts w:ascii="Calibri" w:hAnsi="Calibri"/>
          <w:sz w:val="22"/>
          <w:szCs w:val="22"/>
        </w:rPr>
      </w:pPr>
      <w:r w:rsidRPr="0090420D">
        <w:rPr>
          <w:rFonts w:ascii="Calibri" w:hAnsi="Calibri"/>
          <w:sz w:val="22"/>
          <w:szCs w:val="22"/>
        </w:rPr>
        <w:lastRenderedPageBreak/>
        <w:t>Esta sección debe contener:</w:t>
      </w:r>
      <w:bookmarkEnd w:id="281"/>
      <w:r w:rsidRPr="0090420D">
        <w:rPr>
          <w:rFonts w:ascii="Calibri" w:hAnsi="Calibri"/>
          <w:sz w:val="22"/>
          <w:szCs w:val="22"/>
        </w:rPr>
        <w:t xml:space="preserve"> </w:t>
      </w:r>
    </w:p>
    <w:p w:rsidR="00F25334" w:rsidRPr="0090420D" w:rsidRDefault="00F25334" w:rsidP="00C72CAE">
      <w:pPr>
        <w:pStyle w:val="Subttulo"/>
        <w:numPr>
          <w:ilvl w:val="0"/>
          <w:numId w:val="13"/>
          <w:numberingChange w:id="282" w:author="Guillermo Caille" w:date="2012-11-28T17:25:00Z" w:original=""/>
        </w:numPr>
        <w:tabs>
          <w:tab w:val="clear" w:pos="720"/>
          <w:tab w:val="num" w:pos="360"/>
        </w:tabs>
        <w:spacing w:before="120" w:after="120"/>
        <w:ind w:left="360"/>
        <w:jc w:val="left"/>
        <w:rPr>
          <w:rFonts w:ascii="Calibri" w:hAnsi="Calibri"/>
          <w:sz w:val="22"/>
          <w:szCs w:val="22"/>
          <w:lang w:val="es-PA"/>
        </w:rPr>
      </w:pPr>
      <w:bookmarkStart w:id="283" w:name="_Toc263774738"/>
      <w:r w:rsidRPr="0090420D">
        <w:rPr>
          <w:rFonts w:ascii="Calibri" w:hAnsi="Calibri"/>
          <w:sz w:val="22"/>
          <w:szCs w:val="22"/>
          <w:lang w:val="es-PA"/>
        </w:rPr>
        <w:t>Comentarios finales o síntesis respecto a la relevancia, efectividad, eficiencia, progreso hacia logro de resultados y pistas para prever la sostenibilidad del proyecto;</w:t>
      </w:r>
      <w:bookmarkEnd w:id="283"/>
    </w:p>
    <w:p w:rsidR="00F25334" w:rsidRPr="0090420D" w:rsidRDefault="00F25334" w:rsidP="00C72CAE">
      <w:pPr>
        <w:pStyle w:val="Subttulo"/>
        <w:numPr>
          <w:ilvl w:val="0"/>
          <w:numId w:val="13"/>
          <w:numberingChange w:id="284" w:author="Guillermo Caille" w:date="2012-11-28T17:25:00Z" w:original=""/>
        </w:numPr>
        <w:tabs>
          <w:tab w:val="clear" w:pos="720"/>
          <w:tab w:val="num" w:pos="360"/>
        </w:tabs>
        <w:spacing w:before="120" w:after="120"/>
        <w:ind w:left="360"/>
        <w:jc w:val="left"/>
        <w:rPr>
          <w:rFonts w:ascii="Calibri" w:hAnsi="Calibri"/>
          <w:sz w:val="22"/>
          <w:szCs w:val="22"/>
          <w:lang w:val="es-PA"/>
        </w:rPr>
      </w:pPr>
      <w:bookmarkStart w:id="285" w:name="_Toc263774739"/>
      <w:r w:rsidRPr="0090420D">
        <w:rPr>
          <w:rFonts w:ascii="Calibri" w:hAnsi="Calibri"/>
          <w:sz w:val="22"/>
          <w:szCs w:val="22"/>
          <w:lang w:val="es-PA"/>
        </w:rPr>
        <w:t>Comentarios finales respecto al progreso en el logro de los resultados y objetivo del proyecto;</w:t>
      </w:r>
      <w:bookmarkEnd w:id="285"/>
    </w:p>
    <w:p w:rsidR="00F25334" w:rsidRPr="0090420D" w:rsidRDefault="00F25334" w:rsidP="00C72CAE">
      <w:pPr>
        <w:pStyle w:val="Subttulo"/>
        <w:numPr>
          <w:ilvl w:val="0"/>
          <w:numId w:val="13"/>
          <w:numberingChange w:id="286" w:author="Guillermo Caille" w:date="2012-11-28T17:25:00Z" w:original=""/>
        </w:numPr>
        <w:tabs>
          <w:tab w:val="clear" w:pos="720"/>
          <w:tab w:val="num" w:pos="360"/>
        </w:tabs>
        <w:spacing w:before="120" w:after="120"/>
        <w:ind w:left="360"/>
        <w:jc w:val="left"/>
        <w:rPr>
          <w:rFonts w:ascii="Calibri" w:hAnsi="Calibri"/>
          <w:sz w:val="22"/>
          <w:szCs w:val="22"/>
          <w:lang w:val="es-PA"/>
        </w:rPr>
      </w:pPr>
      <w:bookmarkStart w:id="287" w:name="_Toc263774740"/>
      <w:r w:rsidRPr="0090420D">
        <w:rPr>
          <w:rFonts w:ascii="Calibri" w:hAnsi="Calibri"/>
          <w:sz w:val="22"/>
          <w:szCs w:val="22"/>
        </w:rPr>
        <w:t>Acciones correctivas para el diseño, la implementación, el monitoreo y la evaluación del proyecto</w:t>
      </w:r>
      <w:r w:rsidRPr="0090420D">
        <w:rPr>
          <w:rFonts w:ascii="Calibri" w:hAnsi="Calibri"/>
          <w:sz w:val="22"/>
          <w:szCs w:val="22"/>
          <w:lang w:val="es-PA"/>
        </w:rPr>
        <w:t>;</w:t>
      </w:r>
      <w:bookmarkEnd w:id="287"/>
    </w:p>
    <w:p w:rsidR="00F25334" w:rsidRPr="0090420D" w:rsidRDefault="00F25334" w:rsidP="00C72CAE">
      <w:pPr>
        <w:pStyle w:val="Subttulo"/>
        <w:numPr>
          <w:ilvl w:val="0"/>
          <w:numId w:val="13"/>
          <w:numberingChange w:id="288" w:author="Guillermo Caille" w:date="2012-11-28T17:25:00Z" w:original=""/>
        </w:numPr>
        <w:tabs>
          <w:tab w:val="clear" w:pos="720"/>
          <w:tab w:val="num" w:pos="360"/>
        </w:tabs>
        <w:spacing w:before="120" w:after="120"/>
        <w:ind w:left="360"/>
        <w:jc w:val="left"/>
        <w:rPr>
          <w:rFonts w:ascii="Calibri" w:hAnsi="Calibri"/>
          <w:sz w:val="22"/>
          <w:szCs w:val="22"/>
          <w:lang w:val="es-PA"/>
        </w:rPr>
      </w:pPr>
      <w:bookmarkStart w:id="289" w:name="_Toc263774741"/>
      <w:r w:rsidRPr="0090420D">
        <w:rPr>
          <w:rFonts w:ascii="Calibri" w:hAnsi="Calibri"/>
          <w:sz w:val="22"/>
          <w:szCs w:val="22"/>
        </w:rPr>
        <w:t>Acciones de seguimiento para reforzar los beneficios iniciales del proyecto</w:t>
      </w:r>
      <w:r w:rsidRPr="0090420D">
        <w:rPr>
          <w:rFonts w:ascii="Calibri" w:hAnsi="Calibri"/>
          <w:sz w:val="22"/>
          <w:szCs w:val="22"/>
          <w:lang w:val="es-PA"/>
        </w:rPr>
        <w:t>;</w:t>
      </w:r>
      <w:bookmarkEnd w:id="289"/>
    </w:p>
    <w:p w:rsidR="00F25334" w:rsidRPr="0090420D" w:rsidRDefault="00F25334" w:rsidP="00C72CAE">
      <w:pPr>
        <w:pStyle w:val="Subttulo"/>
        <w:numPr>
          <w:ilvl w:val="0"/>
          <w:numId w:val="13"/>
          <w:numberingChange w:id="290" w:author="Guillermo Caille" w:date="2012-11-28T17:25:00Z" w:original=""/>
        </w:numPr>
        <w:tabs>
          <w:tab w:val="clear" w:pos="720"/>
          <w:tab w:val="num" w:pos="360"/>
        </w:tabs>
        <w:spacing w:before="120" w:after="120"/>
        <w:ind w:left="360"/>
        <w:jc w:val="left"/>
        <w:rPr>
          <w:rFonts w:ascii="Calibri" w:hAnsi="Calibri"/>
          <w:sz w:val="22"/>
          <w:szCs w:val="22"/>
          <w:lang w:val="es-PA"/>
        </w:rPr>
      </w:pPr>
      <w:bookmarkStart w:id="291" w:name="_Toc263774742"/>
      <w:r w:rsidRPr="0090420D">
        <w:rPr>
          <w:rFonts w:ascii="Calibri" w:hAnsi="Calibri"/>
          <w:sz w:val="22"/>
          <w:szCs w:val="22"/>
        </w:rPr>
        <w:t>Propuestas para futuras directrices que refuercen el logro de los objetivos principales del proyecto.</w:t>
      </w:r>
      <w:bookmarkEnd w:id="291"/>
      <w:r w:rsidRPr="0090420D">
        <w:rPr>
          <w:rFonts w:ascii="Calibri" w:hAnsi="Calibri"/>
          <w:sz w:val="22"/>
          <w:szCs w:val="22"/>
        </w:rPr>
        <w:t xml:space="preserve"> </w:t>
      </w:r>
    </w:p>
    <w:p w:rsidR="00F25334" w:rsidRPr="0090420D" w:rsidRDefault="00F25334" w:rsidP="000A6092">
      <w:pPr>
        <w:rPr>
          <w:rFonts w:ascii="Calibri" w:hAnsi="Calibri"/>
          <w:b/>
          <w:sz w:val="22"/>
          <w:szCs w:val="22"/>
          <w:lang w:val="es-PA"/>
        </w:rPr>
      </w:pPr>
      <w:bookmarkStart w:id="292" w:name="_Toc263774743"/>
      <w:r w:rsidRPr="0090420D">
        <w:rPr>
          <w:rFonts w:ascii="Calibri" w:hAnsi="Calibri"/>
          <w:b/>
          <w:sz w:val="22"/>
          <w:szCs w:val="22"/>
          <w:lang w:val="es-PA"/>
        </w:rPr>
        <w:t>6.  LECCIONES APRENDIDAS</w:t>
      </w:r>
      <w:bookmarkEnd w:id="292"/>
    </w:p>
    <w:p w:rsidR="00F25334" w:rsidRPr="0090420D" w:rsidRDefault="00F25334" w:rsidP="000A6092">
      <w:pPr>
        <w:rPr>
          <w:rFonts w:ascii="Calibri" w:hAnsi="Calibri"/>
          <w:color w:val="000000"/>
          <w:sz w:val="22"/>
          <w:szCs w:val="22"/>
          <w:lang w:val="es-PA"/>
        </w:rPr>
      </w:pPr>
      <w:bookmarkStart w:id="293" w:name="_Toc263774744"/>
      <w:r w:rsidRPr="0090420D">
        <w:rPr>
          <w:rFonts w:ascii="Calibri" w:hAnsi="Calibri"/>
          <w:color w:val="000000"/>
          <w:sz w:val="22"/>
          <w:szCs w:val="22"/>
          <w:lang w:val="es-PA"/>
        </w:rPr>
        <w:t>El evaluador deberá presentar lecciones y recomendaciones en todos los aspectos del proyecto que consideren relevante. Se le solicita prestar especial atención a analizar las lecciones proponiendo recomendaciones en aspectos relacionados a factores que contribuyen o dificultan: el logro del objetivo y resultados del proyecto, la sostenibilidad de los beneficios del proyecto, innovación, efecto catalítico y de réplica, así como el  monitoreo y la evaluación del proyecto. A continuación se presentan algunas preguntas a considerar:</w:t>
      </w:r>
      <w:bookmarkEnd w:id="293"/>
      <w:r w:rsidRPr="0090420D">
        <w:rPr>
          <w:rFonts w:ascii="Calibri" w:hAnsi="Calibri"/>
          <w:color w:val="000000"/>
          <w:sz w:val="22"/>
          <w:szCs w:val="22"/>
          <w:lang w:val="es-PA"/>
        </w:rPr>
        <w:t xml:space="preserve"> </w:t>
      </w:r>
    </w:p>
    <w:p w:rsidR="00F25334" w:rsidRPr="0090420D" w:rsidRDefault="00F25334" w:rsidP="00C72CAE">
      <w:pPr>
        <w:widowControl/>
        <w:numPr>
          <w:ilvl w:val="0"/>
          <w:numId w:val="16"/>
          <w:numberingChange w:id="294" w:author="Guillermo Caille" w:date="2012-11-28T17:25:00Z" w:original=""/>
        </w:numPr>
        <w:tabs>
          <w:tab w:val="clear" w:pos="720"/>
          <w:tab w:val="num" w:pos="360"/>
        </w:tabs>
        <w:autoSpaceDE w:val="0"/>
        <w:autoSpaceDN w:val="0"/>
        <w:adjustRightInd/>
        <w:snapToGrid/>
        <w:ind w:left="360"/>
        <w:textAlignment w:val="auto"/>
        <w:rPr>
          <w:rFonts w:ascii="Calibri" w:hAnsi="Calibri"/>
          <w:color w:val="000000"/>
          <w:sz w:val="22"/>
          <w:szCs w:val="22"/>
        </w:rPr>
      </w:pPr>
      <w:bookmarkStart w:id="295" w:name="_Toc263774745"/>
      <w:r w:rsidRPr="0090420D">
        <w:rPr>
          <w:rFonts w:ascii="Calibri" w:hAnsi="Calibri"/>
          <w:color w:val="000000"/>
          <w:sz w:val="22"/>
          <w:szCs w:val="22"/>
        </w:rPr>
        <w:t>¿Hay algo que valga la pena mencionar que sea especial o crítico que aprendimos durante la implementación del proyecto que sea importante compartir con otros proyectos para que ellos puedan evitar este error o utilizar esta oportunidad?</w:t>
      </w:r>
      <w:bookmarkEnd w:id="295"/>
    </w:p>
    <w:p w:rsidR="00F25334" w:rsidRPr="0090420D" w:rsidRDefault="00F25334" w:rsidP="00C72CAE">
      <w:pPr>
        <w:widowControl/>
        <w:numPr>
          <w:ilvl w:val="0"/>
          <w:numId w:val="16"/>
          <w:numberingChange w:id="296" w:author="Guillermo Caille" w:date="2012-11-28T17:25:00Z" w:original=""/>
        </w:numPr>
        <w:tabs>
          <w:tab w:val="clear" w:pos="720"/>
          <w:tab w:val="num" w:pos="360"/>
        </w:tabs>
        <w:autoSpaceDE w:val="0"/>
        <w:autoSpaceDN w:val="0"/>
        <w:adjustRightInd/>
        <w:snapToGrid/>
        <w:ind w:left="360"/>
        <w:textAlignment w:val="auto"/>
        <w:rPr>
          <w:rFonts w:ascii="Calibri" w:hAnsi="Calibri"/>
          <w:color w:val="000000"/>
          <w:sz w:val="22"/>
          <w:szCs w:val="22"/>
          <w:lang w:val="es-PA"/>
        </w:rPr>
      </w:pPr>
      <w:bookmarkStart w:id="297" w:name="_Toc263774746"/>
      <w:r w:rsidRPr="0090420D">
        <w:rPr>
          <w:rFonts w:ascii="Calibri" w:hAnsi="Calibri"/>
          <w:color w:val="000000"/>
          <w:sz w:val="22"/>
          <w:szCs w:val="22"/>
        </w:rPr>
        <w:t>¿Qué haría distinto si empezara el proyecto de nuevo?</w:t>
      </w:r>
      <w:bookmarkEnd w:id="297"/>
      <w:r w:rsidRPr="0090420D">
        <w:rPr>
          <w:rFonts w:ascii="Calibri" w:hAnsi="Calibri"/>
          <w:color w:val="000000"/>
          <w:sz w:val="22"/>
          <w:szCs w:val="22"/>
        </w:rPr>
        <w:t xml:space="preserve"> </w:t>
      </w:r>
    </w:p>
    <w:p w:rsidR="00F25334" w:rsidRPr="0090420D" w:rsidRDefault="00F25334" w:rsidP="00C72CAE">
      <w:pPr>
        <w:widowControl/>
        <w:numPr>
          <w:ilvl w:val="0"/>
          <w:numId w:val="16"/>
          <w:numberingChange w:id="298" w:author="Guillermo Caille" w:date="2012-11-28T17:25:00Z" w:original=""/>
        </w:numPr>
        <w:tabs>
          <w:tab w:val="clear" w:pos="720"/>
          <w:tab w:val="num" w:pos="360"/>
        </w:tabs>
        <w:autoSpaceDE w:val="0"/>
        <w:autoSpaceDN w:val="0"/>
        <w:adjustRightInd/>
        <w:snapToGrid/>
        <w:ind w:left="360"/>
        <w:textAlignment w:val="auto"/>
        <w:rPr>
          <w:rFonts w:ascii="Calibri" w:hAnsi="Calibri"/>
          <w:color w:val="000000"/>
          <w:sz w:val="22"/>
          <w:szCs w:val="22"/>
        </w:rPr>
      </w:pPr>
      <w:bookmarkStart w:id="299" w:name="_Toc263774747"/>
      <w:r w:rsidRPr="0090420D">
        <w:rPr>
          <w:rFonts w:ascii="Calibri" w:hAnsi="Calibri"/>
          <w:color w:val="000000"/>
          <w:sz w:val="22"/>
          <w:szCs w:val="22"/>
        </w:rPr>
        <w:t>¿Cómo contribuye este proyecto a la transferencia de tecnología?</w:t>
      </w:r>
      <w:bookmarkEnd w:id="299"/>
    </w:p>
    <w:p w:rsidR="00F25334" w:rsidRPr="0090420D" w:rsidRDefault="00F25334" w:rsidP="00C72CAE">
      <w:pPr>
        <w:widowControl/>
        <w:numPr>
          <w:ilvl w:val="0"/>
          <w:numId w:val="16"/>
          <w:numberingChange w:id="300" w:author="Guillermo Caille" w:date="2012-11-28T17:25:00Z" w:original=""/>
        </w:numPr>
        <w:tabs>
          <w:tab w:val="clear" w:pos="720"/>
          <w:tab w:val="num" w:pos="360"/>
        </w:tabs>
        <w:autoSpaceDE w:val="0"/>
        <w:autoSpaceDN w:val="0"/>
        <w:adjustRightInd/>
        <w:snapToGrid/>
        <w:ind w:left="360"/>
        <w:textAlignment w:val="auto"/>
        <w:rPr>
          <w:rFonts w:ascii="Calibri" w:hAnsi="Calibri"/>
          <w:color w:val="000000"/>
          <w:sz w:val="22"/>
          <w:szCs w:val="22"/>
        </w:rPr>
      </w:pPr>
      <w:bookmarkStart w:id="301" w:name="_Toc263774748"/>
      <w:r w:rsidRPr="0090420D">
        <w:rPr>
          <w:rFonts w:ascii="Calibri" w:hAnsi="Calibri"/>
          <w:color w:val="000000"/>
          <w:sz w:val="22"/>
          <w:szCs w:val="22"/>
          <w:lang w:val="es-PA"/>
        </w:rPr>
        <w:t>¿D</w:t>
      </w:r>
      <w:r w:rsidRPr="0090420D">
        <w:rPr>
          <w:rFonts w:ascii="Calibri" w:hAnsi="Calibri"/>
          <w:color w:val="000000"/>
          <w:sz w:val="22"/>
          <w:szCs w:val="22"/>
        </w:rPr>
        <w:t>e qué manera el proyecto ha contribuido a la transferencia de tecnología?</w:t>
      </w:r>
      <w:bookmarkEnd w:id="301"/>
      <w:r w:rsidRPr="0090420D">
        <w:rPr>
          <w:rFonts w:ascii="Calibri" w:hAnsi="Calibri"/>
          <w:color w:val="000000"/>
          <w:sz w:val="22"/>
          <w:szCs w:val="22"/>
        </w:rPr>
        <w:t xml:space="preserve"> </w:t>
      </w:r>
    </w:p>
    <w:p w:rsidR="00F25334" w:rsidRPr="0090420D" w:rsidRDefault="00F25334" w:rsidP="00C72CAE">
      <w:pPr>
        <w:widowControl/>
        <w:numPr>
          <w:ilvl w:val="0"/>
          <w:numId w:val="16"/>
          <w:numberingChange w:id="302" w:author="Guillermo Caille" w:date="2012-11-28T17:25:00Z" w:original=""/>
        </w:numPr>
        <w:tabs>
          <w:tab w:val="clear" w:pos="720"/>
          <w:tab w:val="num" w:pos="360"/>
        </w:tabs>
        <w:adjustRightInd/>
        <w:snapToGrid/>
        <w:ind w:left="360"/>
        <w:textAlignment w:val="auto"/>
        <w:rPr>
          <w:rFonts w:ascii="Calibri" w:hAnsi="Calibri"/>
          <w:color w:val="000000"/>
          <w:sz w:val="22"/>
          <w:szCs w:val="22"/>
          <w:lang w:val="es-PA"/>
        </w:rPr>
      </w:pPr>
      <w:bookmarkStart w:id="303" w:name="_Toc263774749"/>
      <w:r w:rsidRPr="0090420D">
        <w:rPr>
          <w:rFonts w:ascii="Calibri" w:hAnsi="Calibri"/>
          <w:color w:val="000000"/>
          <w:sz w:val="22"/>
          <w:szCs w:val="22"/>
          <w:lang w:val="es-PA"/>
        </w:rPr>
        <w:t>¿En qué medida este proyecto del PNUD-FMAM  es relevante para los esfuerzos nacionales o locales de reducción de la pobreza, gobernabilidad democrática, fortalecimiento de las capacidades para la prevención y recuperación de crisis, igualdad de género y empoderamiento de las mujeres? Favor explicar</w:t>
      </w:r>
      <w:bookmarkEnd w:id="303"/>
      <w:r>
        <w:rPr>
          <w:rFonts w:ascii="Calibri" w:hAnsi="Calibri"/>
          <w:color w:val="000000"/>
          <w:sz w:val="22"/>
          <w:szCs w:val="22"/>
          <w:lang w:val="es-PA"/>
        </w:rPr>
        <w:t>.</w:t>
      </w:r>
    </w:p>
    <w:p w:rsidR="00F25334" w:rsidRPr="0090420D" w:rsidRDefault="00F25334" w:rsidP="00C72CAE">
      <w:pPr>
        <w:widowControl/>
        <w:numPr>
          <w:ilvl w:val="0"/>
          <w:numId w:val="16"/>
          <w:numberingChange w:id="304" w:author="Guillermo Caille" w:date="2012-11-28T17:25:00Z" w:original=""/>
        </w:numPr>
        <w:tabs>
          <w:tab w:val="clear" w:pos="720"/>
          <w:tab w:val="num" w:pos="360"/>
        </w:tabs>
        <w:autoSpaceDE w:val="0"/>
        <w:autoSpaceDN w:val="0"/>
        <w:adjustRightInd/>
        <w:snapToGrid/>
        <w:ind w:left="360"/>
        <w:textAlignment w:val="auto"/>
        <w:rPr>
          <w:rFonts w:ascii="Calibri" w:hAnsi="Calibri"/>
          <w:color w:val="000000"/>
          <w:sz w:val="22"/>
          <w:szCs w:val="22"/>
        </w:rPr>
      </w:pPr>
      <w:bookmarkStart w:id="305" w:name="_Toc263774750"/>
      <w:r w:rsidRPr="0090420D">
        <w:rPr>
          <w:rFonts w:ascii="Calibri" w:hAnsi="Calibri"/>
          <w:color w:val="000000"/>
          <w:sz w:val="22"/>
          <w:szCs w:val="22"/>
          <w:lang w:val="es-PA"/>
        </w:rPr>
        <w:t>¿Está generando el proyecto beneficios globales ambientales junto con contribuir al logro de las prioridades nacionales y binacionales de manejo ambiental y desarrollo sostenible?</w:t>
      </w:r>
      <w:bookmarkEnd w:id="305"/>
    </w:p>
    <w:p w:rsidR="00F25334" w:rsidRPr="0090420D" w:rsidRDefault="00F25334" w:rsidP="006570C0">
      <w:pPr>
        <w:rPr>
          <w:rFonts w:ascii="Calibri" w:hAnsi="Calibri"/>
          <w:b/>
          <w:sz w:val="22"/>
          <w:szCs w:val="22"/>
        </w:rPr>
      </w:pPr>
      <w:bookmarkStart w:id="306" w:name="_Toc263774751"/>
      <w:r w:rsidRPr="0090420D">
        <w:rPr>
          <w:rFonts w:ascii="Calibri" w:hAnsi="Calibri"/>
          <w:b/>
          <w:sz w:val="22"/>
          <w:szCs w:val="22"/>
        </w:rPr>
        <w:t xml:space="preserve">7.  ANEXOS AL REPORTE DE </w:t>
      </w:r>
      <w:bookmarkEnd w:id="306"/>
      <w:r>
        <w:rPr>
          <w:rFonts w:ascii="Calibri" w:hAnsi="Calibri"/>
          <w:b/>
          <w:sz w:val="22"/>
          <w:szCs w:val="22"/>
        </w:rPr>
        <w:t>REVISIÓN</w:t>
      </w:r>
    </w:p>
    <w:p w:rsidR="00F25334" w:rsidRPr="0090420D" w:rsidRDefault="00F25334" w:rsidP="006570C0">
      <w:pPr>
        <w:widowControl/>
        <w:numPr>
          <w:ilvl w:val="0"/>
          <w:numId w:val="32"/>
          <w:numberingChange w:id="307" w:author="Guillermo Caille" w:date="2012-11-28T17:25:00Z" w:original="%1:1:2:)"/>
        </w:numPr>
        <w:adjustRightInd/>
        <w:snapToGrid/>
        <w:textAlignment w:val="auto"/>
        <w:rPr>
          <w:rFonts w:ascii="Calibri" w:hAnsi="Calibri"/>
          <w:sz w:val="22"/>
          <w:szCs w:val="22"/>
        </w:rPr>
      </w:pPr>
      <w:bookmarkStart w:id="308" w:name="_Toc263774752"/>
      <w:r w:rsidRPr="0090420D">
        <w:rPr>
          <w:rFonts w:ascii="Calibri" w:hAnsi="Calibri"/>
          <w:sz w:val="22"/>
          <w:szCs w:val="22"/>
        </w:rPr>
        <w:t xml:space="preserve">Términos de referencia de la </w:t>
      </w:r>
      <w:bookmarkEnd w:id="308"/>
      <w:r>
        <w:rPr>
          <w:rFonts w:ascii="Calibri" w:hAnsi="Calibri"/>
          <w:sz w:val="22"/>
          <w:szCs w:val="22"/>
        </w:rPr>
        <w:t>revisión</w:t>
      </w:r>
    </w:p>
    <w:p w:rsidR="00F25334" w:rsidRPr="0090420D" w:rsidRDefault="00F25334" w:rsidP="006570C0">
      <w:pPr>
        <w:widowControl/>
        <w:numPr>
          <w:ilvl w:val="0"/>
          <w:numId w:val="32"/>
          <w:numberingChange w:id="309" w:author="Guillermo Caille" w:date="2012-11-28T17:25:00Z" w:original="%1:2:2:)"/>
        </w:numPr>
        <w:adjustRightInd/>
        <w:snapToGrid/>
        <w:textAlignment w:val="auto"/>
        <w:rPr>
          <w:rFonts w:ascii="Calibri" w:hAnsi="Calibri"/>
          <w:sz w:val="22"/>
          <w:szCs w:val="22"/>
        </w:rPr>
      </w:pPr>
      <w:bookmarkStart w:id="310" w:name="_Toc263774753"/>
      <w:r w:rsidRPr="0090420D">
        <w:rPr>
          <w:rFonts w:ascii="Calibri" w:hAnsi="Calibri"/>
          <w:sz w:val="22"/>
          <w:szCs w:val="22"/>
        </w:rPr>
        <w:t>Agenda e itinerario</w:t>
      </w:r>
      <w:bookmarkEnd w:id="310"/>
    </w:p>
    <w:p w:rsidR="00F25334" w:rsidRPr="0090420D" w:rsidRDefault="00F25334" w:rsidP="00676C3C">
      <w:pPr>
        <w:widowControl/>
        <w:numPr>
          <w:ilvl w:val="0"/>
          <w:numId w:val="32"/>
          <w:numberingChange w:id="311" w:author="Guillermo Caille" w:date="2012-11-28T17:25:00Z" w:original="%1:3:2:)"/>
        </w:numPr>
        <w:adjustRightInd/>
        <w:snapToGrid/>
        <w:spacing w:before="0" w:after="0"/>
        <w:textAlignment w:val="auto"/>
        <w:rPr>
          <w:rFonts w:ascii="Calibri" w:hAnsi="Calibri"/>
          <w:sz w:val="22"/>
          <w:szCs w:val="22"/>
        </w:rPr>
      </w:pPr>
      <w:bookmarkStart w:id="312" w:name="_Toc263774754"/>
      <w:r w:rsidRPr="0090420D">
        <w:rPr>
          <w:rFonts w:ascii="Calibri" w:hAnsi="Calibri"/>
          <w:sz w:val="22"/>
          <w:szCs w:val="22"/>
        </w:rPr>
        <w:t>Lista de personas entrevistadas</w:t>
      </w:r>
      <w:bookmarkEnd w:id="312"/>
    </w:p>
    <w:p w:rsidR="00F25334" w:rsidRPr="0090420D" w:rsidRDefault="00F25334" w:rsidP="00676C3C">
      <w:pPr>
        <w:widowControl/>
        <w:numPr>
          <w:ilvl w:val="0"/>
          <w:numId w:val="32"/>
          <w:numberingChange w:id="313" w:author="Guillermo Caille" w:date="2012-11-28T17:25:00Z" w:original="%1:4:2:)"/>
        </w:numPr>
        <w:adjustRightInd/>
        <w:snapToGrid/>
        <w:spacing w:before="0" w:after="0"/>
        <w:textAlignment w:val="auto"/>
        <w:rPr>
          <w:rFonts w:ascii="Calibri" w:hAnsi="Calibri"/>
          <w:sz w:val="22"/>
          <w:szCs w:val="22"/>
        </w:rPr>
      </w:pPr>
      <w:bookmarkStart w:id="314" w:name="_Toc263774755"/>
      <w:r w:rsidRPr="0090420D">
        <w:rPr>
          <w:rFonts w:ascii="Calibri" w:hAnsi="Calibri"/>
          <w:sz w:val="22"/>
          <w:szCs w:val="22"/>
        </w:rPr>
        <w:t>Resumen de las visitas de campo</w:t>
      </w:r>
      <w:bookmarkEnd w:id="314"/>
    </w:p>
    <w:p w:rsidR="00F25334" w:rsidRPr="0090420D" w:rsidRDefault="00F25334" w:rsidP="00676C3C">
      <w:pPr>
        <w:widowControl/>
        <w:numPr>
          <w:ilvl w:val="0"/>
          <w:numId w:val="32"/>
          <w:numberingChange w:id="315" w:author="Guillermo Caille" w:date="2012-11-28T17:25:00Z" w:original="%1:5:2:)"/>
        </w:numPr>
        <w:adjustRightInd/>
        <w:snapToGrid/>
        <w:spacing w:before="0" w:after="0"/>
        <w:textAlignment w:val="auto"/>
        <w:rPr>
          <w:rFonts w:ascii="Calibri" w:hAnsi="Calibri"/>
          <w:sz w:val="22"/>
          <w:szCs w:val="22"/>
        </w:rPr>
      </w:pPr>
      <w:bookmarkStart w:id="316" w:name="_Toc263774756"/>
      <w:r w:rsidRPr="0090420D">
        <w:rPr>
          <w:rFonts w:ascii="Calibri" w:hAnsi="Calibri"/>
          <w:sz w:val="22"/>
          <w:szCs w:val="22"/>
        </w:rPr>
        <w:t>Lista de documentos revisados</w:t>
      </w:r>
      <w:bookmarkEnd w:id="316"/>
    </w:p>
    <w:p w:rsidR="00F25334" w:rsidRDefault="00F25334" w:rsidP="006570C0">
      <w:pPr>
        <w:widowControl/>
        <w:numPr>
          <w:ilvl w:val="0"/>
          <w:numId w:val="32"/>
          <w:numberingChange w:id="317" w:author="Guillermo Caille" w:date="2012-11-28T17:25:00Z" w:original="%1:6:2:)"/>
        </w:numPr>
        <w:adjustRightInd/>
        <w:snapToGrid/>
        <w:spacing w:before="0" w:after="0"/>
        <w:textAlignment w:val="auto"/>
        <w:rPr>
          <w:rFonts w:ascii="Calibri" w:hAnsi="Calibri"/>
          <w:sz w:val="22"/>
          <w:szCs w:val="22"/>
        </w:rPr>
      </w:pPr>
      <w:bookmarkStart w:id="318" w:name="_Toc263774757"/>
      <w:r>
        <w:rPr>
          <w:rFonts w:ascii="Calibri" w:hAnsi="Calibri"/>
          <w:sz w:val="22"/>
          <w:szCs w:val="22"/>
        </w:rPr>
        <w:t xml:space="preserve">Cuestionarios utilizados, </w:t>
      </w:r>
      <w:r w:rsidRPr="0090420D">
        <w:rPr>
          <w:rFonts w:ascii="Calibri" w:hAnsi="Calibri"/>
          <w:sz w:val="22"/>
          <w:szCs w:val="22"/>
        </w:rPr>
        <w:t>resumen de resultados</w:t>
      </w:r>
      <w:bookmarkStart w:id="319" w:name="_Toc263774758"/>
      <w:bookmarkEnd w:id="318"/>
      <w:r>
        <w:rPr>
          <w:rFonts w:ascii="Calibri" w:hAnsi="Calibri"/>
          <w:sz w:val="22"/>
          <w:szCs w:val="22"/>
        </w:rPr>
        <w:t xml:space="preserve"> (y </w:t>
      </w:r>
      <w:r>
        <w:rPr>
          <w:rFonts w:ascii="Calibri" w:hAnsi="Calibri"/>
          <w:color w:val="000000"/>
          <w:sz w:val="22"/>
          <w:szCs w:val="22"/>
          <w:lang w:val="es-MX"/>
        </w:rPr>
        <w:t>c</w:t>
      </w:r>
      <w:r w:rsidRPr="0090420D">
        <w:rPr>
          <w:rFonts w:ascii="Calibri" w:hAnsi="Calibri"/>
          <w:color w:val="000000"/>
          <w:sz w:val="22"/>
          <w:szCs w:val="22"/>
          <w:lang w:val="es-MX"/>
        </w:rPr>
        <w:t>omentarios de los</w:t>
      </w:r>
      <w:r w:rsidRPr="0090420D">
        <w:rPr>
          <w:rFonts w:ascii="Calibri" w:hAnsi="Calibri"/>
          <w:sz w:val="22"/>
          <w:szCs w:val="22"/>
        </w:rPr>
        <w:t xml:space="preserve"> actores</w:t>
      </w:r>
      <w:r>
        <w:rPr>
          <w:rStyle w:val="Refdenotaalpie"/>
          <w:szCs w:val="22"/>
        </w:rPr>
        <w:footnoteReference w:id="3"/>
      </w:r>
      <w:bookmarkEnd w:id="319"/>
      <w:r>
        <w:rPr>
          <w:rFonts w:ascii="Calibri" w:hAnsi="Calibri"/>
          <w:sz w:val="22"/>
          <w:szCs w:val="22"/>
        </w:rPr>
        <w:t>)</w:t>
      </w:r>
    </w:p>
    <w:p w:rsidR="00F25334" w:rsidRPr="00A1413F" w:rsidRDefault="00F25334" w:rsidP="00676C3C">
      <w:pPr>
        <w:widowControl/>
        <w:numPr>
          <w:ilvl w:val="0"/>
          <w:numId w:val="32"/>
          <w:numberingChange w:id="320" w:author="Guillermo Caille" w:date="2012-11-28T17:25:00Z" w:original="%1:7:2:)"/>
        </w:numPr>
        <w:adjustRightInd/>
        <w:snapToGrid/>
        <w:spacing w:before="0" w:after="0"/>
        <w:textAlignment w:val="auto"/>
        <w:rPr>
          <w:rFonts w:ascii="Calibri" w:hAnsi="Calibri"/>
          <w:sz w:val="22"/>
          <w:szCs w:val="22"/>
          <w:lang w:val="en-US"/>
        </w:rPr>
      </w:pPr>
      <w:r w:rsidRPr="00A1413F">
        <w:rPr>
          <w:rFonts w:ascii="Calibri" w:hAnsi="Calibri"/>
          <w:sz w:val="22"/>
          <w:szCs w:val="22"/>
          <w:lang w:val="en-US"/>
        </w:rPr>
        <w:t>Tracking Tools (METT, FSSC, etc</w:t>
      </w:r>
      <w:r>
        <w:rPr>
          <w:rFonts w:ascii="Calibri" w:hAnsi="Calibri"/>
          <w:sz w:val="22"/>
          <w:szCs w:val="22"/>
          <w:lang w:val="en-US"/>
        </w:rPr>
        <w:t>.</w:t>
      </w:r>
      <w:r w:rsidRPr="00A1413F">
        <w:rPr>
          <w:rFonts w:ascii="Calibri" w:hAnsi="Calibri"/>
          <w:sz w:val="22"/>
          <w:szCs w:val="22"/>
          <w:lang w:val="en-US"/>
        </w:rPr>
        <w:t>)</w:t>
      </w:r>
    </w:p>
    <w:p w:rsidR="00F25334" w:rsidRPr="00DE2702" w:rsidRDefault="00F25334" w:rsidP="00676C3C">
      <w:pPr>
        <w:widowControl/>
        <w:numPr>
          <w:ilvl w:val="0"/>
          <w:numId w:val="32"/>
          <w:numberingChange w:id="321" w:author="Guillermo Caille" w:date="2012-11-28T17:25:00Z" w:original="%1:8:2:)"/>
        </w:numPr>
        <w:adjustRightInd/>
        <w:snapToGrid/>
        <w:spacing w:before="0" w:after="0"/>
        <w:textAlignment w:val="auto"/>
        <w:rPr>
          <w:rFonts w:ascii="Calibri" w:hAnsi="Calibri"/>
          <w:sz w:val="22"/>
          <w:szCs w:val="22"/>
        </w:rPr>
      </w:pPr>
      <w:bookmarkStart w:id="322" w:name="_Toc263774759"/>
      <w:r w:rsidRPr="0090420D">
        <w:rPr>
          <w:rFonts w:ascii="Calibri" w:hAnsi="Calibri"/>
          <w:sz w:val="22"/>
          <w:szCs w:val="22"/>
        </w:rPr>
        <w:t>Formulario de revisión y aprobación de</w:t>
      </w:r>
      <w:r>
        <w:rPr>
          <w:rFonts w:ascii="Calibri" w:hAnsi="Calibri"/>
          <w:sz w:val="22"/>
          <w:szCs w:val="22"/>
        </w:rPr>
        <w:t>l</w:t>
      </w:r>
      <w:r w:rsidRPr="0090420D">
        <w:rPr>
          <w:rFonts w:ascii="Calibri" w:hAnsi="Calibri"/>
          <w:sz w:val="22"/>
          <w:szCs w:val="22"/>
        </w:rPr>
        <w:t xml:space="preserve"> </w:t>
      </w:r>
      <w:r w:rsidRPr="0090420D">
        <w:rPr>
          <w:rFonts w:ascii="Calibri" w:hAnsi="Calibri"/>
          <w:color w:val="000000"/>
          <w:sz w:val="22"/>
          <w:szCs w:val="22"/>
          <w:lang w:val="es-PA"/>
        </w:rPr>
        <w:t xml:space="preserve">PNUD </w:t>
      </w:r>
      <w:r>
        <w:rPr>
          <w:rFonts w:ascii="Calibri" w:hAnsi="Calibri"/>
          <w:color w:val="000000"/>
          <w:sz w:val="22"/>
          <w:szCs w:val="22"/>
          <w:lang w:val="es-PA"/>
        </w:rPr>
        <w:t xml:space="preserve">Argentina </w:t>
      </w:r>
      <w:r w:rsidRPr="0090420D">
        <w:rPr>
          <w:rFonts w:ascii="Calibri" w:hAnsi="Calibri"/>
          <w:color w:val="000000"/>
          <w:sz w:val="22"/>
          <w:szCs w:val="22"/>
          <w:lang w:val="es-PA"/>
        </w:rPr>
        <w:t>y la Oficina Regional PNUD/FMAM</w:t>
      </w:r>
      <w:bookmarkEnd w:id="322"/>
    </w:p>
    <w:p w:rsidR="00F25334" w:rsidRDefault="00F25334" w:rsidP="00DE2702">
      <w:pPr>
        <w:widowControl/>
        <w:adjustRightInd/>
        <w:snapToGrid/>
        <w:spacing w:before="0" w:after="0"/>
        <w:ind w:left="360"/>
        <w:textAlignment w:val="auto"/>
        <w:rPr>
          <w:rFonts w:ascii="Calibri" w:hAnsi="Calibri"/>
          <w:color w:val="000000"/>
          <w:sz w:val="22"/>
          <w:szCs w:val="22"/>
          <w:lang w:val="es-PA"/>
        </w:rPr>
      </w:pPr>
    </w:p>
    <w:p w:rsidR="00F25334" w:rsidRPr="00676C3C" w:rsidRDefault="00F25334" w:rsidP="00DE2702">
      <w:pPr>
        <w:widowControl/>
        <w:adjustRightInd/>
        <w:snapToGrid/>
        <w:spacing w:before="0" w:after="0"/>
        <w:ind w:left="360"/>
        <w:textAlignment w:val="auto"/>
        <w:rPr>
          <w:rFonts w:ascii="Calibri" w:hAnsi="Calibri"/>
          <w:sz w:val="22"/>
          <w:szCs w:val="22"/>
        </w:rPr>
      </w:pPr>
      <w:r w:rsidRPr="0090420D">
        <w:rPr>
          <w:rFonts w:ascii="Calibri" w:hAnsi="Calibri"/>
          <w:sz w:val="22"/>
          <w:szCs w:val="22"/>
        </w:rPr>
        <w:t xml:space="preserve"> </w:t>
      </w:r>
    </w:p>
    <w:p w:rsidR="00F25334" w:rsidRPr="0090420D" w:rsidRDefault="00F25334" w:rsidP="006D7275">
      <w:pPr>
        <w:spacing w:after="200"/>
        <w:rPr>
          <w:rFonts w:ascii="Calibri" w:hAnsi="Calibri"/>
          <w:b/>
          <w:color w:val="000000"/>
          <w:sz w:val="22"/>
          <w:szCs w:val="22"/>
          <w:lang w:val="es-MX"/>
        </w:rPr>
      </w:pPr>
      <w:r w:rsidRPr="0090420D">
        <w:rPr>
          <w:rFonts w:ascii="Calibri" w:hAnsi="Calibri"/>
          <w:b/>
          <w:color w:val="000000"/>
          <w:sz w:val="22"/>
          <w:szCs w:val="22"/>
          <w:lang w:val="es-MX"/>
        </w:rPr>
        <w:lastRenderedPageBreak/>
        <w:t xml:space="preserve">8. ÉTICA DEL EVALUADOR </w:t>
      </w:r>
    </w:p>
    <w:p w:rsidR="00F25334" w:rsidRDefault="00F25334" w:rsidP="006D7275">
      <w:pPr>
        <w:spacing w:after="200"/>
        <w:rPr>
          <w:rFonts w:ascii="Calibri" w:hAnsi="Calibri"/>
          <w:color w:val="000000"/>
          <w:sz w:val="22"/>
          <w:szCs w:val="22"/>
          <w:lang w:val="es-MX"/>
        </w:rPr>
      </w:pPr>
      <w:r w:rsidRPr="0090420D">
        <w:rPr>
          <w:rFonts w:ascii="Calibri" w:hAnsi="Calibri"/>
          <w:color w:val="000000"/>
          <w:sz w:val="22"/>
          <w:szCs w:val="22"/>
          <w:lang w:val="es-MX"/>
        </w:rPr>
        <w:t xml:space="preserve">El consultor evaluador asumirá los estándares éticos más altos y estará obligado a firmar un Código de Conducta al aceptar la asignación. Las evaluaciones del PNUD se realizan de conformidad con los principios perfilados en las “Directrices Éticas para Evaluaciones” del Grupo de Evaluación de las Naciones Unidas y el Código de Conducta del Grupo de Desarrollo de las Naciones Unidas. </w:t>
      </w:r>
    </w:p>
    <w:p w:rsidR="00F25334" w:rsidRPr="0090420D" w:rsidRDefault="00F25334" w:rsidP="006D7275">
      <w:pPr>
        <w:spacing w:after="200"/>
        <w:rPr>
          <w:rFonts w:ascii="Calibri" w:hAnsi="Calibri"/>
          <w:color w:val="000000"/>
          <w:sz w:val="22"/>
          <w:szCs w:val="22"/>
          <w:lang w:val="es-MX"/>
        </w:rPr>
      </w:pPr>
      <w:r w:rsidRPr="0090420D">
        <w:rPr>
          <w:rFonts w:ascii="Calibri" w:hAnsi="Calibri"/>
          <w:color w:val="000000"/>
          <w:sz w:val="22"/>
          <w:szCs w:val="22"/>
          <w:lang w:val="es-MX"/>
        </w:rPr>
        <w:t>El/la evaluador/a:</w:t>
      </w:r>
    </w:p>
    <w:p w:rsidR="00F25334" w:rsidRPr="0090420D" w:rsidRDefault="00F25334" w:rsidP="00C72CAE">
      <w:pPr>
        <w:pStyle w:val="Prrafodelista"/>
        <w:numPr>
          <w:ilvl w:val="0"/>
          <w:numId w:val="25"/>
          <w:numberingChange w:id="323"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Deberá ser independiente de cualquier organización que estuviera involucrada en la formulación e implementación del proyecto.</w:t>
      </w:r>
    </w:p>
    <w:p w:rsidR="00F25334" w:rsidRPr="0090420D" w:rsidRDefault="00F25334" w:rsidP="00C72CAE">
      <w:pPr>
        <w:pStyle w:val="Prrafodelista"/>
        <w:numPr>
          <w:ilvl w:val="0"/>
          <w:numId w:val="25"/>
          <w:numberingChange w:id="324"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Podrá discutir el proyecto con las autoridades competentes, sobre todos los asuntos pertinentes a la asignación, pero no estará autorizado para hacer ningún comentario o declaración en nombre del PNUD o del FMAM ni de la gerencia del proyecto.</w:t>
      </w:r>
    </w:p>
    <w:p w:rsidR="00F25334" w:rsidRPr="0090420D" w:rsidRDefault="00F25334" w:rsidP="00C72CAE">
      <w:pPr>
        <w:pStyle w:val="Prrafodelista"/>
        <w:numPr>
          <w:ilvl w:val="0"/>
          <w:numId w:val="25"/>
          <w:numberingChange w:id="325"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Tendrá presente información que sea completa y justa al realizar la evaluación de las fortalezas y debilidades, de modo que las decisiones o acciones que se tomen estén bien fundamentadas.</w:t>
      </w:r>
    </w:p>
    <w:p w:rsidR="00F25334" w:rsidRPr="0090420D" w:rsidRDefault="00F25334" w:rsidP="00C72CAE">
      <w:pPr>
        <w:pStyle w:val="Prrafodelista"/>
        <w:numPr>
          <w:ilvl w:val="0"/>
          <w:numId w:val="25"/>
          <w:numberingChange w:id="326"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 xml:space="preserve">Tendrá que revelar la serie completa de los hallazgos de la </w:t>
      </w:r>
      <w:r>
        <w:rPr>
          <w:rFonts w:ascii="Calibri" w:hAnsi="Calibri"/>
          <w:color w:val="000000"/>
          <w:sz w:val="22"/>
          <w:szCs w:val="22"/>
          <w:lang w:val="es-MX"/>
        </w:rPr>
        <w:t xml:space="preserve">revisión </w:t>
      </w:r>
      <w:r w:rsidRPr="0090420D">
        <w:rPr>
          <w:rFonts w:ascii="Calibri" w:hAnsi="Calibri"/>
          <w:color w:val="000000"/>
          <w:sz w:val="22"/>
          <w:szCs w:val="22"/>
          <w:lang w:val="es-MX"/>
        </w:rPr>
        <w:t xml:space="preserve">junto con información sobre sus limitaciones, y hacerla accesible a todos los afectados por la </w:t>
      </w:r>
      <w:r>
        <w:rPr>
          <w:rFonts w:ascii="Calibri" w:hAnsi="Calibri"/>
          <w:color w:val="000000"/>
          <w:sz w:val="22"/>
          <w:szCs w:val="22"/>
          <w:lang w:val="es-MX"/>
        </w:rPr>
        <w:t xml:space="preserve">revisión </w:t>
      </w:r>
      <w:r w:rsidRPr="0090420D">
        <w:rPr>
          <w:rFonts w:ascii="Calibri" w:hAnsi="Calibri"/>
          <w:color w:val="000000"/>
          <w:sz w:val="22"/>
          <w:szCs w:val="22"/>
          <w:lang w:val="es-MX"/>
        </w:rPr>
        <w:t>con derechos legales expresos para recibir resultados.</w:t>
      </w:r>
    </w:p>
    <w:p w:rsidR="00F25334" w:rsidRPr="0090420D" w:rsidRDefault="00F25334" w:rsidP="00C72CAE">
      <w:pPr>
        <w:pStyle w:val="Prrafodelista"/>
        <w:numPr>
          <w:ilvl w:val="0"/>
          <w:numId w:val="25"/>
          <w:numberingChange w:id="327"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Será responsable por su desempeño y su(s) producto(s). Será responsable de la presentación escrita y/u oral en forma clara, justa y exacta de las limitaciones de estudio, resultados y recomendaciones.</w:t>
      </w:r>
    </w:p>
    <w:p w:rsidR="00F25334" w:rsidRPr="0090420D" w:rsidRDefault="00F25334" w:rsidP="00C72CAE">
      <w:pPr>
        <w:pStyle w:val="Prrafodelista"/>
        <w:numPr>
          <w:ilvl w:val="0"/>
          <w:numId w:val="25"/>
          <w:numberingChange w:id="328"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Deberá proteger el anonimato y la confidencialidad de los informantes individuales. Deberá proporcionar máxima notificación, minimizar las exigencias de tiempo y respetar el derecho de las personas a no participar.</w:t>
      </w:r>
    </w:p>
    <w:p w:rsidR="00F25334" w:rsidRPr="0090420D" w:rsidRDefault="00F25334" w:rsidP="00C72CAE">
      <w:pPr>
        <w:pStyle w:val="Prrafodelista"/>
        <w:numPr>
          <w:ilvl w:val="0"/>
          <w:numId w:val="25"/>
          <w:numberingChange w:id="329"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Tendrá que respetar el derecho de las personas a proporcionar información de manera confidencial; y tendrá que garantizar que la información sensible no se pueda rastrear hasta su fuente de origen (anonimato).</w:t>
      </w:r>
    </w:p>
    <w:p w:rsidR="00F25334" w:rsidRPr="0090420D" w:rsidRDefault="00F25334" w:rsidP="00C72CAE">
      <w:pPr>
        <w:pStyle w:val="Prrafodelista"/>
        <w:numPr>
          <w:ilvl w:val="0"/>
          <w:numId w:val="25"/>
          <w:numberingChange w:id="330"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No se espera que evalúe a individuos, y deberá equilibrar una evaluación de funciones de gerencia con este principio general.</w:t>
      </w:r>
    </w:p>
    <w:p w:rsidR="00F25334" w:rsidRPr="0090420D" w:rsidRDefault="00F25334" w:rsidP="00C72CAE">
      <w:pPr>
        <w:pStyle w:val="Prrafodelista"/>
        <w:numPr>
          <w:ilvl w:val="0"/>
          <w:numId w:val="25"/>
          <w:numberingChange w:id="331"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 xml:space="preserve">Algunas veces podrá descubrir evidencia de delitos. Dichos casos tendrán que reportarse discretamente al cuerpo de investigación adecuado. El/la evaluador/a deberá consultar con otras entidades de supervisión pertinentes cuando exista alguna duda si se deben reportar problemáticas y cómo. </w:t>
      </w:r>
    </w:p>
    <w:p w:rsidR="00F25334" w:rsidRPr="0090420D" w:rsidRDefault="00F25334" w:rsidP="00C72CAE">
      <w:pPr>
        <w:pStyle w:val="Prrafodelista"/>
        <w:numPr>
          <w:ilvl w:val="0"/>
          <w:numId w:val="25"/>
          <w:numberingChange w:id="332"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Deberá ser sensible a las creencias, modales y costumbres, y actuar con integridad y honestidad en sus relaciones con todas las partes interesadas. Deberá evitar ofender la dignidad y auto estima de aquellas personas con quienes entren en contacto durante el transcurso de las evaluaciones.</w:t>
      </w:r>
    </w:p>
    <w:p w:rsidR="00F25334" w:rsidRPr="0090420D" w:rsidRDefault="00F25334" w:rsidP="00C72CAE">
      <w:pPr>
        <w:pStyle w:val="Prrafodelista"/>
        <w:numPr>
          <w:ilvl w:val="0"/>
          <w:numId w:val="25"/>
          <w:numberingChange w:id="333"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 xml:space="preserve">Sabiendo que las evaluaciones podrían afectar negativamente los intereses de algunas partes interesadas, el/la evaluador/a deberá realizar la </w:t>
      </w:r>
      <w:r>
        <w:rPr>
          <w:rFonts w:ascii="Calibri" w:hAnsi="Calibri"/>
          <w:color w:val="000000"/>
          <w:sz w:val="22"/>
          <w:szCs w:val="22"/>
          <w:lang w:val="es-MX"/>
        </w:rPr>
        <w:t xml:space="preserve">revisión </w:t>
      </w:r>
      <w:r w:rsidRPr="0090420D">
        <w:rPr>
          <w:rFonts w:ascii="Calibri" w:hAnsi="Calibri"/>
          <w:color w:val="000000"/>
          <w:sz w:val="22"/>
          <w:szCs w:val="22"/>
          <w:lang w:val="es-MX"/>
        </w:rPr>
        <w:t>y comunicar su propósito y resultados de forma tal que se respete claramente la dignidad y auto estima de las partes interesadas.</w:t>
      </w:r>
    </w:p>
    <w:p w:rsidR="00F25334" w:rsidRPr="0090420D" w:rsidRDefault="00F25334" w:rsidP="00C72CAE">
      <w:pPr>
        <w:pStyle w:val="Prrafodelista"/>
        <w:numPr>
          <w:ilvl w:val="0"/>
          <w:numId w:val="25"/>
          <w:numberingChange w:id="334" w:author="Guillermo Caille" w:date="2012-11-28T17:25:00Z" w:original=""/>
        </w:numPr>
        <w:ind w:left="240" w:hanging="240"/>
        <w:rPr>
          <w:rFonts w:ascii="Calibri" w:hAnsi="Calibri"/>
          <w:color w:val="000000"/>
          <w:sz w:val="22"/>
          <w:szCs w:val="22"/>
          <w:lang w:val="es-MX"/>
        </w:rPr>
      </w:pPr>
      <w:r w:rsidRPr="0090420D">
        <w:rPr>
          <w:rFonts w:ascii="Calibri" w:hAnsi="Calibri"/>
          <w:color w:val="000000"/>
          <w:sz w:val="22"/>
          <w:szCs w:val="22"/>
          <w:lang w:val="es-MX"/>
        </w:rPr>
        <w:t xml:space="preserve">En línea con la Declaración de los Derechos Humanos, el/la evaluador/a tiene que ser sensible ante la problemática de la discriminación e igualdad de género y abordarlas. </w:t>
      </w:r>
    </w:p>
    <w:p w:rsidR="00F25334" w:rsidRPr="0090420D" w:rsidRDefault="00F25334" w:rsidP="00C72CAE">
      <w:pPr>
        <w:pStyle w:val="Prrafodelista"/>
        <w:numPr>
          <w:ilvl w:val="0"/>
          <w:numId w:val="25"/>
          <w:numberingChange w:id="335" w:author="Guillermo Caille" w:date="2012-11-28T17:25:00Z" w:original=""/>
        </w:numPr>
        <w:ind w:left="240" w:hanging="240"/>
        <w:rPr>
          <w:rFonts w:ascii="Calibri" w:hAnsi="Calibri"/>
          <w:color w:val="000000"/>
          <w:sz w:val="22"/>
          <w:szCs w:val="22"/>
          <w:lang w:val="es-MX"/>
        </w:rPr>
      </w:pPr>
      <w:r w:rsidRPr="0090420D">
        <w:rPr>
          <w:rFonts w:ascii="Calibri" w:hAnsi="Calibri"/>
          <w:sz w:val="22"/>
          <w:szCs w:val="22"/>
          <w:lang w:val="es-MX"/>
        </w:rPr>
        <w:t>Deberá reflejar procedimientos contables sólidos y ser prudente en el uso de recursos de la</w:t>
      </w:r>
      <w:r>
        <w:rPr>
          <w:rFonts w:ascii="Calibri" w:hAnsi="Calibri"/>
          <w:sz w:val="22"/>
          <w:szCs w:val="22"/>
          <w:lang w:val="es-MX"/>
        </w:rPr>
        <w:t xml:space="preserve"> revisión</w:t>
      </w:r>
      <w:r w:rsidRPr="0090420D">
        <w:rPr>
          <w:rFonts w:ascii="Calibri" w:hAnsi="Calibri"/>
          <w:sz w:val="22"/>
          <w:szCs w:val="22"/>
          <w:lang w:val="es-MX"/>
        </w:rPr>
        <w:t>.</w:t>
      </w:r>
      <w:bookmarkStart w:id="336" w:name="_Toc263774775"/>
      <w:bookmarkEnd w:id="193"/>
    </w:p>
    <w:p w:rsidR="00F25334" w:rsidRPr="00E80B1D" w:rsidRDefault="00F25334" w:rsidP="00A63D1C">
      <w:pPr>
        <w:pStyle w:val="Prrafodelista"/>
        <w:ind w:left="0"/>
        <w:rPr>
          <w:rFonts w:ascii="Calibri" w:hAnsi="Calibri"/>
          <w:lang w:val="es-MX"/>
        </w:rPr>
      </w:pPr>
    </w:p>
    <w:p w:rsidR="00F25334" w:rsidRPr="006570C0" w:rsidRDefault="00F25334" w:rsidP="006570C0">
      <w:pPr>
        <w:pStyle w:val="Prrafodelista"/>
        <w:ind w:left="0"/>
        <w:jc w:val="center"/>
        <w:rPr>
          <w:rFonts w:ascii="Calibri" w:hAnsi="Calibri"/>
          <w:b/>
          <w:bCs/>
          <w:sz w:val="22"/>
          <w:szCs w:val="22"/>
          <w:lang w:val="es-AR"/>
        </w:rPr>
      </w:pPr>
      <w:r w:rsidRPr="00E80B1D">
        <w:rPr>
          <w:rFonts w:ascii="Calibri" w:hAnsi="Calibri"/>
          <w:lang w:val="es-MX"/>
        </w:rPr>
        <w:br w:type="page"/>
      </w:r>
      <w:r w:rsidRPr="006570C0">
        <w:rPr>
          <w:rFonts w:ascii="Calibri" w:hAnsi="Calibri"/>
          <w:b/>
          <w:bCs/>
          <w:sz w:val="22"/>
          <w:szCs w:val="22"/>
          <w:lang w:val="es-AR"/>
        </w:rPr>
        <w:lastRenderedPageBreak/>
        <w:t>ANEXO 2:</w:t>
      </w:r>
    </w:p>
    <w:p w:rsidR="00F25334" w:rsidRPr="006570C0" w:rsidRDefault="00F25334" w:rsidP="006570C0">
      <w:pPr>
        <w:pStyle w:val="Prrafodelista"/>
        <w:ind w:left="0"/>
        <w:jc w:val="center"/>
        <w:rPr>
          <w:rFonts w:ascii="Calibri" w:hAnsi="Calibri"/>
          <w:color w:val="000000"/>
          <w:sz w:val="22"/>
          <w:szCs w:val="22"/>
          <w:lang w:val="es-MX"/>
        </w:rPr>
      </w:pPr>
      <w:r w:rsidRPr="006570C0">
        <w:rPr>
          <w:rFonts w:ascii="Calibri" w:hAnsi="Calibri"/>
          <w:b/>
          <w:bCs/>
          <w:sz w:val="22"/>
          <w:szCs w:val="22"/>
          <w:lang w:val="es-AR"/>
        </w:rPr>
        <w:t>LISTA DE DOCUMENTOS A REVISAR POR LOS EVALUADORES.</w:t>
      </w:r>
    </w:p>
    <w:p w:rsidR="00F25334" w:rsidRPr="00F1371A" w:rsidRDefault="00F25334" w:rsidP="00F1371A">
      <w:pPr>
        <w:rPr>
          <w:rFonts w:ascii="Calibri" w:hAnsi="Calibri"/>
          <w:sz w:val="22"/>
          <w:szCs w:val="22"/>
          <w:lang w:val="es-PA"/>
        </w:rPr>
      </w:pPr>
      <w:r w:rsidRPr="00E80B1D">
        <w:rPr>
          <w:rFonts w:ascii="Calibri" w:hAnsi="Calibri"/>
          <w:sz w:val="22"/>
          <w:szCs w:val="22"/>
          <w:lang w:val="es-PA"/>
        </w:rPr>
        <w:t>Además de los docume</w:t>
      </w:r>
      <w:r>
        <w:rPr>
          <w:rFonts w:ascii="Calibri" w:hAnsi="Calibri"/>
          <w:sz w:val="22"/>
          <w:szCs w:val="22"/>
          <w:lang w:val="es-PA"/>
        </w:rPr>
        <w:t>ntos mencionados en el punto 4A (ver pp. 10 de este documento);</w:t>
      </w:r>
      <w:r w:rsidRPr="00E80B1D">
        <w:rPr>
          <w:rFonts w:ascii="Calibri" w:hAnsi="Calibri"/>
          <w:sz w:val="22"/>
          <w:szCs w:val="22"/>
          <w:lang w:val="es-PA"/>
        </w:rPr>
        <w:t xml:space="preserve"> se deberán seleccionar los más relevantes de los que se mencionan a continuación: </w:t>
      </w:r>
      <w:bookmarkEnd w:id="336"/>
    </w:p>
    <w:p w:rsidR="00F25334" w:rsidRPr="00E80B1D" w:rsidRDefault="00F25334" w:rsidP="00C72CAE">
      <w:pPr>
        <w:widowControl/>
        <w:numPr>
          <w:ilvl w:val="0"/>
          <w:numId w:val="31"/>
          <w:numberingChange w:id="337" w:author="Guillermo Caille" w:date="2012-11-28T17:25:00Z" w:original="-"/>
        </w:numPr>
        <w:adjustRightInd/>
        <w:snapToGrid/>
        <w:ind w:left="360"/>
        <w:textAlignment w:val="auto"/>
        <w:rPr>
          <w:rFonts w:ascii="Calibri" w:hAnsi="Calibri"/>
          <w:sz w:val="22"/>
          <w:szCs w:val="22"/>
        </w:rPr>
      </w:pPr>
      <w:bookmarkStart w:id="338" w:name="_Toc263774780"/>
      <w:r w:rsidRPr="00E80B1D">
        <w:rPr>
          <w:rFonts w:ascii="Calibri" w:hAnsi="Calibri"/>
          <w:sz w:val="22"/>
          <w:szCs w:val="22"/>
        </w:rPr>
        <w:t xml:space="preserve">Aplicaciones de </w:t>
      </w:r>
      <w:r>
        <w:rPr>
          <w:rFonts w:ascii="Calibri" w:hAnsi="Calibri"/>
          <w:sz w:val="22"/>
          <w:szCs w:val="22"/>
        </w:rPr>
        <w:t>Mediciones de Efectividad de Manejo (METT),</w:t>
      </w:r>
      <w:r w:rsidRPr="00E80B1D">
        <w:rPr>
          <w:rFonts w:ascii="Calibri" w:hAnsi="Calibri"/>
          <w:sz w:val="22"/>
          <w:szCs w:val="22"/>
        </w:rPr>
        <w:t xml:space="preserve"> </w:t>
      </w:r>
      <w:r>
        <w:rPr>
          <w:rFonts w:ascii="Calibri" w:hAnsi="Calibri"/>
          <w:sz w:val="22"/>
          <w:szCs w:val="22"/>
        </w:rPr>
        <w:t xml:space="preserve">realizadas por el proyecto, </w:t>
      </w:r>
      <w:r w:rsidRPr="00E80B1D">
        <w:rPr>
          <w:rFonts w:ascii="Calibri" w:hAnsi="Calibri"/>
          <w:sz w:val="22"/>
          <w:szCs w:val="22"/>
        </w:rPr>
        <w:t>2012</w:t>
      </w:r>
      <w:r>
        <w:rPr>
          <w:rFonts w:ascii="Calibri" w:hAnsi="Calibri"/>
          <w:sz w:val="22"/>
          <w:szCs w:val="22"/>
        </w:rPr>
        <w:t>.</w:t>
      </w:r>
    </w:p>
    <w:p w:rsidR="00F25334" w:rsidRPr="00E80B1D" w:rsidRDefault="00F25334" w:rsidP="00C72CAE">
      <w:pPr>
        <w:widowControl/>
        <w:numPr>
          <w:ilvl w:val="0"/>
          <w:numId w:val="31"/>
          <w:numberingChange w:id="339" w:author="Guillermo Caille" w:date="2012-11-28T17:25:00Z" w:original="-"/>
        </w:numPr>
        <w:adjustRightInd/>
        <w:snapToGrid/>
        <w:ind w:left="360"/>
        <w:textAlignment w:val="auto"/>
        <w:rPr>
          <w:rFonts w:ascii="Calibri" w:hAnsi="Calibri"/>
          <w:sz w:val="22"/>
          <w:szCs w:val="22"/>
        </w:rPr>
      </w:pPr>
      <w:r>
        <w:rPr>
          <w:rFonts w:ascii="Calibri" w:hAnsi="Calibri"/>
          <w:sz w:val="22"/>
          <w:szCs w:val="22"/>
        </w:rPr>
        <w:t xml:space="preserve">Aplicaciones de </w:t>
      </w:r>
      <w:r w:rsidRPr="00E80B1D">
        <w:rPr>
          <w:rFonts w:ascii="Calibri" w:hAnsi="Calibri"/>
          <w:sz w:val="22"/>
          <w:szCs w:val="22"/>
        </w:rPr>
        <w:t>Fichas de Sustentabilidad Financiera (FSS)</w:t>
      </w:r>
      <w:r>
        <w:rPr>
          <w:rFonts w:ascii="Calibri" w:hAnsi="Calibri"/>
          <w:sz w:val="22"/>
          <w:szCs w:val="22"/>
        </w:rPr>
        <w:t>,</w:t>
      </w:r>
      <w:r w:rsidRPr="00E80B1D">
        <w:rPr>
          <w:rFonts w:ascii="Calibri" w:hAnsi="Calibri"/>
          <w:sz w:val="22"/>
          <w:szCs w:val="22"/>
        </w:rPr>
        <w:t xml:space="preserve"> 2012</w:t>
      </w:r>
      <w:r>
        <w:rPr>
          <w:rFonts w:ascii="Calibri" w:hAnsi="Calibri"/>
          <w:sz w:val="22"/>
          <w:szCs w:val="22"/>
        </w:rPr>
        <w:t>.</w:t>
      </w:r>
    </w:p>
    <w:p w:rsidR="00F25334" w:rsidRPr="00E80B1D" w:rsidRDefault="00F25334" w:rsidP="00C72CAE">
      <w:pPr>
        <w:widowControl/>
        <w:numPr>
          <w:ilvl w:val="0"/>
          <w:numId w:val="31"/>
          <w:numberingChange w:id="340" w:author="Guillermo Caille" w:date="2012-11-28T17:25:00Z" w:original="-"/>
        </w:numPr>
        <w:adjustRightInd/>
        <w:snapToGrid/>
        <w:ind w:left="360"/>
        <w:textAlignment w:val="auto"/>
        <w:rPr>
          <w:rFonts w:ascii="Calibri" w:hAnsi="Calibri"/>
          <w:sz w:val="22"/>
          <w:szCs w:val="22"/>
        </w:rPr>
      </w:pPr>
      <w:r w:rsidRPr="00E80B1D">
        <w:rPr>
          <w:rFonts w:ascii="Calibri" w:hAnsi="Calibri"/>
          <w:sz w:val="22"/>
          <w:szCs w:val="22"/>
        </w:rPr>
        <w:t xml:space="preserve">Informes Anuales del Proyecto </w:t>
      </w:r>
      <w:r w:rsidRPr="00E80B1D">
        <w:rPr>
          <w:rFonts w:ascii="Calibri" w:eastAsia="Microsoft YaHei" w:hAnsi="Calibri" w:cs="Calibri"/>
          <w:sz w:val="22"/>
          <w:szCs w:val="22"/>
        </w:rPr>
        <w:t xml:space="preserve">SIAPCM Argentina - </w:t>
      </w:r>
      <w:r w:rsidRPr="00E80B1D">
        <w:rPr>
          <w:rFonts w:ascii="Calibri" w:hAnsi="Calibri" w:cs="Calibri"/>
          <w:sz w:val="22"/>
          <w:szCs w:val="22"/>
        </w:rPr>
        <w:t>ARG/10/G47</w:t>
      </w:r>
      <w:r w:rsidRPr="00E80B1D">
        <w:rPr>
          <w:rFonts w:ascii="Calibri" w:hAnsi="Calibri"/>
          <w:sz w:val="22"/>
          <w:szCs w:val="22"/>
        </w:rPr>
        <w:t xml:space="preserve"> (IAP): </w:t>
      </w:r>
    </w:p>
    <w:p w:rsidR="00F25334" w:rsidRPr="00E80B1D" w:rsidRDefault="00F25334" w:rsidP="00C72CAE">
      <w:pPr>
        <w:numPr>
          <w:ilvl w:val="0"/>
          <w:numId w:val="31"/>
          <w:numberingChange w:id="341"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2"/>
          <w:szCs w:val="22"/>
        </w:rPr>
      </w:pPr>
      <w:r w:rsidRPr="00E80B1D">
        <w:rPr>
          <w:rFonts w:ascii="Calibri" w:hAnsi="Calibri"/>
          <w:sz w:val="22"/>
          <w:szCs w:val="22"/>
        </w:rPr>
        <w:t xml:space="preserve">2011: </w:t>
      </w:r>
      <w:r w:rsidRPr="00E80B1D">
        <w:rPr>
          <w:rFonts w:ascii="Calibri" w:hAnsi="Calibri" w:cs="Calibri"/>
          <w:sz w:val="22"/>
          <w:szCs w:val="22"/>
        </w:rPr>
        <w:t>Período cubierto: 1° de Enero de 2011 al 31 de Diciembre de 2011</w:t>
      </w:r>
    </w:p>
    <w:p w:rsidR="00F25334" w:rsidRPr="00E80B1D" w:rsidRDefault="00F25334" w:rsidP="00C72CAE">
      <w:pPr>
        <w:numPr>
          <w:ilvl w:val="0"/>
          <w:numId w:val="31"/>
          <w:numberingChange w:id="342"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cs="Calibri"/>
          <w:sz w:val="22"/>
          <w:szCs w:val="22"/>
        </w:rPr>
      </w:pPr>
      <w:r w:rsidRPr="00E80B1D">
        <w:rPr>
          <w:rFonts w:ascii="Calibri" w:hAnsi="Calibri"/>
          <w:sz w:val="22"/>
          <w:szCs w:val="22"/>
        </w:rPr>
        <w:t>2012</w:t>
      </w:r>
      <w:bookmarkEnd w:id="338"/>
      <w:r w:rsidRPr="00E80B1D">
        <w:rPr>
          <w:rFonts w:ascii="Calibri" w:hAnsi="Calibri"/>
          <w:sz w:val="22"/>
          <w:szCs w:val="22"/>
        </w:rPr>
        <w:t xml:space="preserve">: </w:t>
      </w:r>
      <w:r w:rsidRPr="00E80B1D">
        <w:rPr>
          <w:rFonts w:ascii="Calibri" w:hAnsi="Calibri" w:cs="Calibri"/>
          <w:sz w:val="22"/>
          <w:szCs w:val="22"/>
        </w:rPr>
        <w:t>Período cubierto: 1° de Enero de 2012 al 31 de Diciembre de 2012</w:t>
      </w:r>
    </w:p>
    <w:p w:rsidR="00F25334" w:rsidRPr="002D5E78" w:rsidRDefault="00F25334" w:rsidP="00F1371A">
      <w:pPr>
        <w:widowControl/>
        <w:adjustRightInd/>
        <w:snapToGrid/>
        <w:spacing w:before="0" w:after="0"/>
        <w:textAlignment w:val="auto"/>
        <w:rPr>
          <w:rFonts w:ascii="Calibri" w:hAnsi="Calibri"/>
          <w:sz w:val="22"/>
          <w:szCs w:val="22"/>
        </w:rPr>
      </w:pPr>
      <w:bookmarkStart w:id="343" w:name="_Toc263774781"/>
      <w:r w:rsidRPr="002D5E78">
        <w:rPr>
          <w:rFonts w:ascii="Calibri" w:hAnsi="Calibri"/>
          <w:b/>
          <w:sz w:val="22"/>
          <w:szCs w:val="22"/>
        </w:rPr>
        <w:t>Publicaciones</w:t>
      </w:r>
      <w:bookmarkEnd w:id="343"/>
      <w:r>
        <w:rPr>
          <w:rFonts w:ascii="Calibri" w:hAnsi="Calibri"/>
          <w:b/>
          <w:sz w:val="22"/>
          <w:szCs w:val="22"/>
        </w:rPr>
        <w:t xml:space="preserve"> seleccionadas</w:t>
      </w:r>
      <w:r w:rsidRPr="002D5E78">
        <w:rPr>
          <w:rFonts w:ascii="Calibri" w:hAnsi="Calibri"/>
          <w:b/>
          <w:sz w:val="22"/>
          <w:szCs w:val="22"/>
        </w:rPr>
        <w:t>:</w:t>
      </w:r>
    </w:p>
    <w:p w:rsidR="00F25334" w:rsidRPr="001B6024" w:rsidRDefault="00F25334" w:rsidP="00C72CAE">
      <w:pPr>
        <w:numPr>
          <w:ilvl w:val="0"/>
          <w:numId w:val="31"/>
          <w:numberingChange w:id="344"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szCs w:val="22"/>
        </w:rPr>
      </w:pPr>
      <w:r w:rsidRPr="001B6024">
        <w:rPr>
          <w:rFonts w:ascii="Calibri" w:hAnsi="Calibri"/>
          <w:sz w:val="22"/>
          <w:szCs w:val="22"/>
        </w:rPr>
        <w:t>Plan de Manejo de la Reserva Costera Urbana de Río Gallegos</w:t>
      </w:r>
      <w:r>
        <w:rPr>
          <w:rFonts w:ascii="Calibri" w:hAnsi="Calibri"/>
          <w:sz w:val="22"/>
          <w:szCs w:val="22"/>
        </w:rPr>
        <w:t>, Prov. Santa Cruz</w:t>
      </w:r>
      <w:r w:rsidRPr="001B6024">
        <w:rPr>
          <w:rFonts w:ascii="Calibri" w:hAnsi="Calibri"/>
          <w:sz w:val="22"/>
          <w:szCs w:val="22"/>
        </w:rPr>
        <w:t xml:space="preserve">; 2011 </w:t>
      </w:r>
    </w:p>
    <w:p w:rsidR="00F25334" w:rsidRPr="001B6024" w:rsidRDefault="00F25334" w:rsidP="00C72CAE">
      <w:pPr>
        <w:numPr>
          <w:ilvl w:val="0"/>
          <w:numId w:val="31"/>
          <w:numberingChange w:id="345"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szCs w:val="22"/>
        </w:rPr>
      </w:pPr>
      <w:r w:rsidRPr="001B6024">
        <w:rPr>
          <w:rFonts w:ascii="Calibri" w:hAnsi="Calibri"/>
          <w:sz w:val="22"/>
          <w:szCs w:val="22"/>
        </w:rPr>
        <w:t xml:space="preserve">Plan de Manejo Reserva Provincial  Punta Bermeja; </w:t>
      </w:r>
      <w:r>
        <w:rPr>
          <w:rFonts w:ascii="Calibri" w:hAnsi="Calibri"/>
          <w:sz w:val="22"/>
          <w:szCs w:val="22"/>
        </w:rPr>
        <w:t xml:space="preserve">Prov. </w:t>
      </w:r>
      <w:r w:rsidRPr="001B6024">
        <w:rPr>
          <w:rFonts w:ascii="Calibri" w:hAnsi="Calibri"/>
          <w:sz w:val="22"/>
          <w:szCs w:val="22"/>
        </w:rPr>
        <w:t xml:space="preserve">Río Negro (Decreto 1280); 2011 </w:t>
      </w:r>
    </w:p>
    <w:p w:rsidR="00F25334" w:rsidRPr="001B6024" w:rsidRDefault="00F25334" w:rsidP="00C72CAE">
      <w:pPr>
        <w:numPr>
          <w:ilvl w:val="0"/>
          <w:numId w:val="31"/>
          <w:numberingChange w:id="346"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szCs w:val="22"/>
        </w:rPr>
      </w:pPr>
      <w:r w:rsidRPr="001B6024">
        <w:rPr>
          <w:rFonts w:ascii="Calibri" w:hAnsi="Calibri"/>
          <w:sz w:val="22"/>
          <w:szCs w:val="22"/>
        </w:rPr>
        <w:t xml:space="preserve">Plan de Manejo de la Reserva Provincial Costa Atlántica de Tierra del Fuego; 2011 </w:t>
      </w:r>
    </w:p>
    <w:p w:rsidR="00F25334" w:rsidRPr="001B6024" w:rsidRDefault="00F25334" w:rsidP="00C72CAE">
      <w:pPr>
        <w:numPr>
          <w:ilvl w:val="0"/>
          <w:numId w:val="31"/>
          <w:numberingChange w:id="347"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szCs w:val="22"/>
        </w:rPr>
      </w:pPr>
      <w:r w:rsidRPr="001B6024">
        <w:rPr>
          <w:rFonts w:ascii="Calibri" w:hAnsi="Calibri"/>
          <w:sz w:val="22"/>
          <w:szCs w:val="22"/>
        </w:rPr>
        <w:t xml:space="preserve">Calendario 2011 </w:t>
      </w:r>
    </w:p>
    <w:p w:rsidR="00F25334" w:rsidRPr="001B6024" w:rsidRDefault="00F25334" w:rsidP="00C72CAE">
      <w:pPr>
        <w:numPr>
          <w:ilvl w:val="0"/>
          <w:numId w:val="31"/>
          <w:numberingChange w:id="348"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szCs w:val="22"/>
        </w:rPr>
      </w:pPr>
      <w:r w:rsidRPr="001B6024">
        <w:rPr>
          <w:rFonts w:ascii="Calibri" w:hAnsi="Calibri"/>
          <w:sz w:val="22"/>
          <w:szCs w:val="22"/>
        </w:rPr>
        <w:t xml:space="preserve">Calendario 2012 </w:t>
      </w:r>
    </w:p>
    <w:p w:rsidR="00F25334" w:rsidRPr="001B6024" w:rsidRDefault="00F25334" w:rsidP="00C72CAE">
      <w:pPr>
        <w:numPr>
          <w:ilvl w:val="0"/>
          <w:numId w:val="31"/>
          <w:numberingChange w:id="349"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szCs w:val="22"/>
        </w:rPr>
      </w:pPr>
      <w:r w:rsidRPr="001B6024">
        <w:rPr>
          <w:rFonts w:ascii="Calibri" w:hAnsi="Calibri"/>
          <w:sz w:val="22"/>
          <w:szCs w:val="22"/>
        </w:rPr>
        <w:t xml:space="preserve">Actividades para el Aula, 2012 </w:t>
      </w:r>
    </w:p>
    <w:p w:rsidR="00F25334" w:rsidRDefault="00F25334" w:rsidP="00C72CAE">
      <w:pPr>
        <w:numPr>
          <w:ilvl w:val="0"/>
          <w:numId w:val="31"/>
          <w:numberingChange w:id="350"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szCs w:val="22"/>
        </w:rPr>
      </w:pPr>
      <w:r>
        <w:rPr>
          <w:rFonts w:ascii="Calibri" w:hAnsi="Calibri"/>
          <w:sz w:val="22"/>
          <w:szCs w:val="22"/>
        </w:rPr>
        <w:t>Revista Cambio Climá</w:t>
      </w:r>
      <w:r w:rsidRPr="001B6024">
        <w:rPr>
          <w:rFonts w:ascii="Calibri" w:hAnsi="Calibri"/>
          <w:sz w:val="22"/>
          <w:szCs w:val="22"/>
        </w:rPr>
        <w:t>tico, Campaña La Anónima para el cuidado del ambiente, 2012</w:t>
      </w:r>
    </w:p>
    <w:p w:rsidR="00F25334" w:rsidRPr="001B6024" w:rsidRDefault="00F25334" w:rsidP="00C72CAE">
      <w:pPr>
        <w:numPr>
          <w:ilvl w:val="0"/>
          <w:numId w:val="31"/>
          <w:numberingChange w:id="351" w:author="Guillermo Caille" w:date="2012-11-28T17:25:00Z" w:original="-"/>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libri" w:hAnsi="Calibri"/>
          <w:sz w:val="22"/>
          <w:szCs w:val="22"/>
        </w:rPr>
      </w:pPr>
      <w:r>
        <w:rPr>
          <w:rFonts w:ascii="Calibri" w:hAnsi="Calibri"/>
          <w:sz w:val="22"/>
          <w:szCs w:val="22"/>
        </w:rPr>
        <w:t>I</w:t>
      </w:r>
      <w:r w:rsidRPr="004F3D34">
        <w:rPr>
          <w:rFonts w:ascii="Calibri" w:hAnsi="Calibri"/>
          <w:sz w:val="22"/>
          <w:szCs w:val="22"/>
        </w:rPr>
        <w:t>ntercambio de experiencias a bordo</w:t>
      </w:r>
      <w:r>
        <w:rPr>
          <w:rFonts w:ascii="Calibri" w:hAnsi="Calibri"/>
          <w:sz w:val="22"/>
          <w:szCs w:val="22"/>
        </w:rPr>
        <w:t xml:space="preserve"> </w:t>
      </w:r>
      <w:r w:rsidRPr="004F3D34">
        <w:rPr>
          <w:rFonts w:ascii="Calibri" w:hAnsi="Calibri"/>
          <w:sz w:val="22"/>
          <w:szCs w:val="22"/>
        </w:rPr>
        <w:t>relacionadas con las aves marinas y las</w:t>
      </w:r>
      <w:r>
        <w:rPr>
          <w:rFonts w:ascii="Calibri" w:hAnsi="Calibri"/>
          <w:sz w:val="22"/>
          <w:szCs w:val="22"/>
        </w:rPr>
        <w:t xml:space="preserve"> pesquerías comerciales de la P</w:t>
      </w:r>
      <w:r w:rsidRPr="004F3D34">
        <w:rPr>
          <w:rFonts w:ascii="Calibri" w:hAnsi="Calibri"/>
          <w:sz w:val="22"/>
          <w:szCs w:val="22"/>
        </w:rPr>
        <w:t>atagonia sur</w:t>
      </w:r>
      <w:r>
        <w:rPr>
          <w:rFonts w:ascii="Calibri" w:hAnsi="Calibri"/>
          <w:sz w:val="22"/>
          <w:szCs w:val="22"/>
        </w:rPr>
        <w:t>, CFP-SIAPCM, 2012</w:t>
      </w:r>
    </w:p>
    <w:p w:rsidR="00F25334" w:rsidRPr="00E80B1D" w:rsidRDefault="00F25334" w:rsidP="001B6024">
      <w:pPr>
        <w:rPr>
          <w:rFonts w:ascii="Calibri" w:hAnsi="Calibri"/>
          <w:b/>
          <w:color w:val="000000"/>
          <w:sz w:val="22"/>
          <w:szCs w:val="22"/>
        </w:rPr>
      </w:pPr>
      <w:bookmarkStart w:id="352" w:name="_Toc263774946"/>
      <w:r w:rsidRPr="00E80B1D">
        <w:rPr>
          <w:rFonts w:ascii="Calibri" w:hAnsi="Calibri"/>
          <w:b/>
          <w:color w:val="000000"/>
          <w:sz w:val="22"/>
          <w:szCs w:val="22"/>
        </w:rPr>
        <w:t>Otra documentación relevante vinculada al proyecto</w:t>
      </w:r>
      <w:bookmarkEnd w:id="352"/>
      <w:r>
        <w:rPr>
          <w:rFonts w:ascii="Calibri" w:hAnsi="Calibri"/>
          <w:b/>
          <w:color w:val="000000"/>
          <w:sz w:val="22"/>
          <w:szCs w:val="22"/>
        </w:rPr>
        <w:t>:</w:t>
      </w:r>
    </w:p>
    <w:p w:rsidR="00F25334" w:rsidRPr="001B6024" w:rsidRDefault="00F25334" w:rsidP="001B6024">
      <w:pPr>
        <w:rPr>
          <w:rFonts w:ascii="Calibri" w:hAnsi="Calibri"/>
          <w:color w:val="000000"/>
          <w:sz w:val="22"/>
          <w:szCs w:val="22"/>
        </w:rPr>
      </w:pPr>
      <w:r w:rsidRPr="001B6024">
        <w:rPr>
          <w:rFonts w:ascii="Calibri" w:hAnsi="Calibri"/>
          <w:color w:val="000000"/>
          <w:sz w:val="22"/>
          <w:szCs w:val="22"/>
        </w:rPr>
        <w:t>Informes trimestrales de avance (IAT), según: IAT 1 (</w:t>
      </w:r>
      <w:proofErr w:type="spellStart"/>
      <w:r w:rsidRPr="001B6024">
        <w:rPr>
          <w:rFonts w:ascii="Calibri" w:hAnsi="Calibri"/>
          <w:color w:val="000000"/>
          <w:sz w:val="22"/>
          <w:szCs w:val="22"/>
        </w:rPr>
        <w:t>oct-dic</w:t>
      </w:r>
      <w:proofErr w:type="spellEnd"/>
      <w:r w:rsidRPr="001B6024">
        <w:rPr>
          <w:rFonts w:ascii="Calibri" w:hAnsi="Calibri"/>
          <w:color w:val="000000"/>
          <w:sz w:val="22"/>
          <w:szCs w:val="22"/>
        </w:rPr>
        <w:t xml:space="preserve"> 2010); IAT2 (ene-mar 2011); IAT3 (</w:t>
      </w:r>
      <w:proofErr w:type="spellStart"/>
      <w:r w:rsidRPr="001B6024">
        <w:rPr>
          <w:rFonts w:ascii="Calibri" w:hAnsi="Calibri"/>
          <w:color w:val="000000"/>
          <w:sz w:val="22"/>
          <w:szCs w:val="22"/>
        </w:rPr>
        <w:t>abr-jun</w:t>
      </w:r>
      <w:proofErr w:type="spellEnd"/>
      <w:r w:rsidRPr="001B6024">
        <w:rPr>
          <w:rFonts w:ascii="Calibri" w:hAnsi="Calibri"/>
          <w:color w:val="000000"/>
          <w:sz w:val="22"/>
          <w:szCs w:val="22"/>
        </w:rPr>
        <w:t xml:space="preserve"> 2012); IAT4 (</w:t>
      </w:r>
      <w:proofErr w:type="spellStart"/>
      <w:r w:rsidRPr="001B6024">
        <w:rPr>
          <w:rFonts w:ascii="Calibri" w:hAnsi="Calibri"/>
          <w:color w:val="000000"/>
          <w:sz w:val="22"/>
          <w:szCs w:val="22"/>
        </w:rPr>
        <w:t>jul-sep</w:t>
      </w:r>
      <w:proofErr w:type="spellEnd"/>
      <w:r w:rsidRPr="001B6024">
        <w:rPr>
          <w:rFonts w:ascii="Calibri" w:hAnsi="Calibri"/>
          <w:color w:val="000000"/>
          <w:sz w:val="22"/>
          <w:szCs w:val="22"/>
        </w:rPr>
        <w:t xml:space="preserve"> 2011); IAT5 (</w:t>
      </w:r>
      <w:proofErr w:type="spellStart"/>
      <w:r w:rsidRPr="001B6024">
        <w:rPr>
          <w:rFonts w:ascii="Calibri" w:hAnsi="Calibri"/>
          <w:color w:val="000000"/>
          <w:sz w:val="22"/>
          <w:szCs w:val="22"/>
        </w:rPr>
        <w:t>oct-dic</w:t>
      </w:r>
      <w:proofErr w:type="spellEnd"/>
      <w:r w:rsidRPr="001B6024">
        <w:rPr>
          <w:rFonts w:ascii="Calibri" w:hAnsi="Calibri"/>
          <w:color w:val="000000"/>
          <w:sz w:val="22"/>
          <w:szCs w:val="22"/>
        </w:rPr>
        <w:t xml:space="preserve"> 2011); IAT6 (ene-mar 2012); IAT7 (</w:t>
      </w:r>
      <w:proofErr w:type="spellStart"/>
      <w:r w:rsidRPr="001B6024">
        <w:rPr>
          <w:rFonts w:ascii="Calibri" w:hAnsi="Calibri"/>
          <w:color w:val="000000"/>
          <w:sz w:val="22"/>
          <w:szCs w:val="22"/>
        </w:rPr>
        <w:t>abr-jun</w:t>
      </w:r>
      <w:proofErr w:type="spellEnd"/>
      <w:r w:rsidRPr="001B6024">
        <w:rPr>
          <w:rFonts w:ascii="Calibri" w:hAnsi="Calibri"/>
          <w:color w:val="000000"/>
          <w:sz w:val="22"/>
          <w:szCs w:val="22"/>
        </w:rPr>
        <w:t xml:space="preserve"> 2012); IAT8 (</w:t>
      </w:r>
      <w:proofErr w:type="spellStart"/>
      <w:r w:rsidRPr="001B6024">
        <w:rPr>
          <w:rFonts w:ascii="Calibri" w:hAnsi="Calibri"/>
          <w:color w:val="000000"/>
          <w:sz w:val="22"/>
          <w:szCs w:val="22"/>
        </w:rPr>
        <w:t>jul-sep</w:t>
      </w:r>
      <w:proofErr w:type="spellEnd"/>
      <w:r w:rsidRPr="001B6024">
        <w:rPr>
          <w:rFonts w:ascii="Calibri" w:hAnsi="Calibri"/>
          <w:color w:val="000000"/>
          <w:sz w:val="22"/>
          <w:szCs w:val="22"/>
        </w:rPr>
        <w:t xml:space="preserve"> 2012); IAT9 (</w:t>
      </w:r>
      <w:proofErr w:type="spellStart"/>
      <w:r w:rsidRPr="001B6024">
        <w:rPr>
          <w:rFonts w:ascii="Calibri" w:hAnsi="Calibri"/>
          <w:color w:val="000000"/>
          <w:sz w:val="22"/>
          <w:szCs w:val="22"/>
        </w:rPr>
        <w:t>oct-dic</w:t>
      </w:r>
      <w:proofErr w:type="spellEnd"/>
      <w:r w:rsidRPr="001B6024">
        <w:rPr>
          <w:rFonts w:ascii="Calibri" w:hAnsi="Calibri"/>
          <w:color w:val="000000"/>
          <w:sz w:val="22"/>
          <w:szCs w:val="22"/>
        </w:rPr>
        <w:t xml:space="preserve"> 2012</w:t>
      </w:r>
      <w:proofErr w:type="gramStart"/>
      <w:r w:rsidRPr="001B6024">
        <w:rPr>
          <w:rFonts w:ascii="Calibri" w:hAnsi="Calibri"/>
          <w:color w:val="000000"/>
          <w:sz w:val="22"/>
          <w:szCs w:val="22"/>
        </w:rPr>
        <w:t>)</w:t>
      </w:r>
      <w:r>
        <w:rPr>
          <w:rFonts w:ascii="Calibri" w:hAnsi="Calibri"/>
          <w:color w:val="000000"/>
          <w:sz w:val="22"/>
          <w:szCs w:val="22"/>
        </w:rPr>
        <w:t>(</w:t>
      </w:r>
      <w:proofErr w:type="gramEnd"/>
      <w:r>
        <w:rPr>
          <w:rFonts w:ascii="Calibri" w:hAnsi="Calibri"/>
          <w:color w:val="000000"/>
          <w:sz w:val="22"/>
          <w:szCs w:val="22"/>
        </w:rPr>
        <w:t xml:space="preserve">con </w:t>
      </w:r>
      <w:r w:rsidRPr="001B6024">
        <w:rPr>
          <w:rFonts w:ascii="Calibri" w:hAnsi="Calibri"/>
          <w:color w:val="000000"/>
          <w:sz w:val="22"/>
          <w:szCs w:val="22"/>
        </w:rPr>
        <w:t xml:space="preserve">sus respectivos Anexos </w:t>
      </w:r>
      <w:r>
        <w:rPr>
          <w:rFonts w:ascii="Calibri" w:hAnsi="Calibri"/>
          <w:color w:val="000000"/>
          <w:sz w:val="22"/>
          <w:szCs w:val="22"/>
        </w:rPr>
        <w:t xml:space="preserve">en formato </w:t>
      </w:r>
      <w:proofErr w:type="spellStart"/>
      <w:r>
        <w:rPr>
          <w:rFonts w:ascii="Calibri" w:hAnsi="Calibri"/>
          <w:color w:val="000000"/>
          <w:sz w:val="22"/>
          <w:szCs w:val="22"/>
        </w:rPr>
        <w:t>pdf</w:t>
      </w:r>
      <w:proofErr w:type="spellEnd"/>
      <w:r>
        <w:rPr>
          <w:rFonts w:ascii="Calibri" w:hAnsi="Calibri"/>
          <w:color w:val="000000"/>
          <w:sz w:val="22"/>
          <w:szCs w:val="22"/>
        </w:rPr>
        <w:t>).</w:t>
      </w:r>
    </w:p>
    <w:p w:rsidR="00F25334" w:rsidRPr="00E80B1D" w:rsidRDefault="00F25334" w:rsidP="001B6024">
      <w:pPr>
        <w:rPr>
          <w:rFonts w:ascii="Calibri" w:hAnsi="Calibri"/>
          <w:color w:val="000000"/>
          <w:sz w:val="22"/>
          <w:szCs w:val="22"/>
        </w:rPr>
      </w:pPr>
      <w:r>
        <w:rPr>
          <w:rFonts w:ascii="Calibri" w:hAnsi="Calibri"/>
          <w:color w:val="000000"/>
          <w:sz w:val="22"/>
          <w:szCs w:val="22"/>
        </w:rPr>
        <w:t xml:space="preserve">- Relatorías de principales cursos y capacitaciones realizadas por el Proyecto. </w:t>
      </w:r>
    </w:p>
    <w:p w:rsidR="00F25334" w:rsidRDefault="00F25334" w:rsidP="001B6024">
      <w:pPr>
        <w:rPr>
          <w:rFonts w:ascii="Calibri" w:hAnsi="Calibri"/>
          <w:color w:val="000000"/>
          <w:sz w:val="22"/>
          <w:szCs w:val="22"/>
        </w:rPr>
      </w:pPr>
      <w:r>
        <w:rPr>
          <w:rFonts w:ascii="Calibri" w:hAnsi="Calibri"/>
          <w:color w:val="000000"/>
          <w:sz w:val="22"/>
          <w:szCs w:val="22"/>
        </w:rPr>
        <w:t>- Actas y Conclusiones editadas de principales talleres/seminarios/reuniones realizados por el Proyecto.</w:t>
      </w:r>
    </w:p>
    <w:p w:rsidR="00F25334" w:rsidRDefault="00F25334" w:rsidP="001B6024">
      <w:pPr>
        <w:rPr>
          <w:rFonts w:ascii="Calibri" w:hAnsi="Calibri"/>
          <w:color w:val="000000"/>
          <w:sz w:val="22"/>
          <w:szCs w:val="22"/>
        </w:rPr>
      </w:pPr>
      <w:r>
        <w:rPr>
          <w:rFonts w:ascii="Calibri" w:hAnsi="Calibri"/>
          <w:color w:val="000000"/>
          <w:sz w:val="22"/>
          <w:szCs w:val="22"/>
        </w:rPr>
        <w:t>- Cartillas, Folletos, Fichas y Manuales, Guías y otros materiales elaborados por el Proyecto.</w:t>
      </w:r>
    </w:p>
    <w:p w:rsidR="00F25334" w:rsidRPr="00E80B1D" w:rsidRDefault="00F25334" w:rsidP="001B6024">
      <w:pPr>
        <w:rPr>
          <w:rFonts w:ascii="Calibri" w:hAnsi="Calibri"/>
          <w:color w:val="000000"/>
          <w:sz w:val="22"/>
          <w:szCs w:val="22"/>
        </w:rPr>
      </w:pPr>
      <w:r>
        <w:rPr>
          <w:rFonts w:ascii="Calibri" w:hAnsi="Calibri"/>
          <w:color w:val="000000"/>
          <w:sz w:val="22"/>
          <w:szCs w:val="22"/>
        </w:rPr>
        <w:t xml:space="preserve">- </w:t>
      </w:r>
      <w:proofErr w:type="spellStart"/>
      <w:r w:rsidRPr="00A240C6">
        <w:rPr>
          <w:rFonts w:ascii="Calibri" w:hAnsi="Calibri"/>
          <w:i/>
          <w:color w:val="000000"/>
          <w:sz w:val="22"/>
          <w:szCs w:val="22"/>
        </w:rPr>
        <w:t>Newsletters</w:t>
      </w:r>
      <w:proofErr w:type="spellEnd"/>
      <w:r w:rsidRPr="00A240C6">
        <w:rPr>
          <w:rFonts w:ascii="Calibri" w:hAnsi="Calibri"/>
          <w:i/>
          <w:color w:val="000000"/>
          <w:sz w:val="22"/>
          <w:szCs w:val="22"/>
        </w:rPr>
        <w:t xml:space="preserve"> </w:t>
      </w:r>
      <w:r>
        <w:rPr>
          <w:rFonts w:ascii="Calibri" w:hAnsi="Calibri"/>
          <w:color w:val="000000"/>
          <w:sz w:val="22"/>
          <w:szCs w:val="22"/>
        </w:rPr>
        <w:t>del proyecto SIAPCM.</w:t>
      </w:r>
    </w:p>
    <w:p w:rsidR="00F25334" w:rsidRPr="00E80B1D" w:rsidRDefault="00F25334" w:rsidP="004F3D34">
      <w:pPr>
        <w:ind w:left="1260" w:hanging="1260"/>
        <w:rPr>
          <w:rFonts w:ascii="Calibri" w:hAnsi="Calibri"/>
          <w:b/>
          <w:color w:val="000000"/>
          <w:sz w:val="22"/>
          <w:szCs w:val="22"/>
        </w:rPr>
      </w:pPr>
      <w:bookmarkStart w:id="353" w:name="_Toc263774956"/>
      <w:r w:rsidRPr="00E80B1D">
        <w:rPr>
          <w:rFonts w:ascii="Calibri" w:hAnsi="Calibri"/>
          <w:b/>
          <w:color w:val="000000"/>
          <w:sz w:val="22"/>
          <w:szCs w:val="22"/>
        </w:rPr>
        <w:t>Otras fuentes de información del proyecto</w:t>
      </w:r>
      <w:bookmarkEnd w:id="353"/>
    </w:p>
    <w:p w:rsidR="00F25334" w:rsidRDefault="00F25334" w:rsidP="004F3D34">
      <w:pPr>
        <w:rPr>
          <w:rFonts w:ascii="Calibri" w:hAnsi="Calibri"/>
          <w:color w:val="000000"/>
          <w:sz w:val="22"/>
          <w:szCs w:val="22"/>
        </w:rPr>
      </w:pPr>
      <w:r>
        <w:rPr>
          <w:rFonts w:ascii="Calibri" w:hAnsi="Calibri"/>
          <w:color w:val="000000"/>
          <w:sz w:val="22"/>
          <w:szCs w:val="22"/>
        </w:rPr>
        <w:t>- Conjunto de artículos periodísticos seleccionados</w:t>
      </w:r>
    </w:p>
    <w:p w:rsidR="00F25334" w:rsidRDefault="00F25334" w:rsidP="004F3D34">
      <w:pPr>
        <w:rPr>
          <w:rFonts w:ascii="Calibri" w:hAnsi="Calibri"/>
          <w:color w:val="000000"/>
          <w:sz w:val="22"/>
          <w:szCs w:val="22"/>
        </w:rPr>
      </w:pPr>
      <w:r>
        <w:rPr>
          <w:rFonts w:ascii="Calibri" w:hAnsi="Calibri"/>
          <w:color w:val="000000"/>
          <w:sz w:val="22"/>
          <w:szCs w:val="22"/>
        </w:rPr>
        <w:t>- Actas y Conclusiones editadas de principales talleres/seminarios/eventos en los que participó el Proyecto.</w:t>
      </w:r>
    </w:p>
    <w:p w:rsidR="00F25334" w:rsidRPr="00E80B1D" w:rsidRDefault="00F25334" w:rsidP="004F3D34">
      <w:pPr>
        <w:rPr>
          <w:rFonts w:ascii="Calibri" w:hAnsi="Calibri"/>
          <w:b/>
          <w:color w:val="000000"/>
          <w:sz w:val="22"/>
          <w:szCs w:val="22"/>
        </w:rPr>
      </w:pPr>
      <w:bookmarkStart w:id="354" w:name="_Toc263774965"/>
      <w:r w:rsidRPr="00E80B1D">
        <w:rPr>
          <w:rFonts w:ascii="Calibri" w:hAnsi="Calibri"/>
          <w:b/>
          <w:color w:val="000000"/>
          <w:sz w:val="22"/>
          <w:szCs w:val="22"/>
        </w:rPr>
        <w:t>Sitios Web del proyecto</w:t>
      </w:r>
      <w:bookmarkEnd w:id="354"/>
      <w:r w:rsidRPr="00E80B1D">
        <w:rPr>
          <w:rFonts w:ascii="Calibri" w:hAnsi="Calibri"/>
          <w:b/>
          <w:color w:val="000000"/>
          <w:sz w:val="22"/>
          <w:szCs w:val="22"/>
        </w:rPr>
        <w:t>:</w:t>
      </w:r>
    </w:p>
    <w:p w:rsidR="00F25334" w:rsidRPr="00B51D6C" w:rsidRDefault="00F25334" w:rsidP="004F3D34">
      <w:pPr>
        <w:rPr>
          <w:rFonts w:ascii="Calibri" w:hAnsi="Calibri"/>
          <w:color w:val="000000"/>
          <w:sz w:val="22"/>
          <w:szCs w:val="22"/>
          <w:lang w:val="es-AR"/>
        </w:rPr>
      </w:pPr>
      <w:r w:rsidRPr="00B51D6C">
        <w:rPr>
          <w:rFonts w:ascii="Calibri" w:hAnsi="Calibri"/>
          <w:color w:val="000000"/>
          <w:sz w:val="22"/>
          <w:szCs w:val="22"/>
          <w:lang w:val="es-AR"/>
        </w:rPr>
        <w:t xml:space="preserve">FPN: </w:t>
      </w:r>
      <w:hyperlink r:id="rId11" w:history="1">
        <w:r w:rsidRPr="00B51D6C">
          <w:rPr>
            <w:rStyle w:val="Hipervnculo"/>
            <w:rFonts w:ascii="Calibri" w:hAnsi="Calibri"/>
            <w:sz w:val="22"/>
            <w:szCs w:val="22"/>
            <w:lang w:val="es-AR"/>
          </w:rPr>
          <w:t>http://www.patagonianatural.org/</w:t>
        </w:r>
      </w:hyperlink>
      <w:r w:rsidRPr="00B51D6C">
        <w:rPr>
          <w:rFonts w:ascii="Calibri" w:hAnsi="Calibri"/>
          <w:color w:val="000000"/>
          <w:sz w:val="22"/>
          <w:szCs w:val="22"/>
          <w:lang w:val="es-AR"/>
        </w:rPr>
        <w:t xml:space="preserve"> y </w:t>
      </w:r>
      <w:hyperlink r:id="rId12" w:history="1">
        <w:r w:rsidRPr="00B51D6C">
          <w:rPr>
            <w:rStyle w:val="Hipervnculo"/>
            <w:rFonts w:ascii="Calibri" w:hAnsi="Calibri"/>
            <w:sz w:val="22"/>
            <w:szCs w:val="22"/>
            <w:lang w:val="es-AR"/>
          </w:rPr>
          <w:t>http://www.patagonianatural.org/siapcm.html</w:t>
        </w:r>
      </w:hyperlink>
    </w:p>
    <w:p w:rsidR="00F25334" w:rsidRPr="0065230D" w:rsidRDefault="00F25334" w:rsidP="004F3D34">
      <w:pPr>
        <w:rPr>
          <w:rFonts w:ascii="Calibri" w:hAnsi="Calibri" w:cs="Arial"/>
          <w:sz w:val="22"/>
          <w:szCs w:val="22"/>
          <w:lang w:val="en-US"/>
        </w:rPr>
      </w:pPr>
      <w:r w:rsidRPr="0065230D">
        <w:rPr>
          <w:rFonts w:ascii="Calibri" w:hAnsi="Calibri" w:cs="Arial"/>
          <w:sz w:val="22"/>
          <w:szCs w:val="22"/>
          <w:lang w:val="en-US"/>
        </w:rPr>
        <w:t xml:space="preserve">GEF: </w:t>
      </w:r>
      <w:hyperlink r:id="rId13" w:history="1">
        <w:r w:rsidRPr="0065230D">
          <w:rPr>
            <w:rStyle w:val="Hipervnculo"/>
            <w:rFonts w:ascii="Calibri" w:hAnsi="Calibri" w:cs="Arial"/>
            <w:sz w:val="22"/>
            <w:szCs w:val="22"/>
            <w:lang w:val="en-US"/>
          </w:rPr>
          <w:t>http://www.thegef.org/gef/project_detail?projID=3910</w:t>
        </w:r>
      </w:hyperlink>
      <w:r w:rsidRPr="0065230D">
        <w:rPr>
          <w:rFonts w:ascii="Calibri" w:hAnsi="Calibri" w:cs="Arial"/>
          <w:sz w:val="22"/>
          <w:szCs w:val="22"/>
          <w:lang w:val="en-US"/>
        </w:rPr>
        <w:t>)</w:t>
      </w:r>
    </w:p>
    <w:p w:rsidR="00F25334" w:rsidRPr="00B51D6C" w:rsidRDefault="00F25334" w:rsidP="004F3D34">
      <w:pPr>
        <w:rPr>
          <w:rFonts w:ascii="Calibri" w:hAnsi="Calibri" w:cs="Arial"/>
          <w:sz w:val="22"/>
          <w:szCs w:val="22"/>
          <w:lang w:val="es-AR"/>
        </w:rPr>
      </w:pPr>
      <w:r w:rsidRPr="00B51D6C">
        <w:rPr>
          <w:rFonts w:ascii="Calibri" w:hAnsi="Calibri" w:cs="Arial"/>
          <w:sz w:val="22"/>
          <w:szCs w:val="22"/>
          <w:lang w:val="es-AR"/>
        </w:rPr>
        <w:t xml:space="preserve">PNUD: </w:t>
      </w:r>
      <w:hyperlink r:id="rId14" w:history="1">
        <w:r w:rsidRPr="00B51D6C">
          <w:rPr>
            <w:rStyle w:val="Hipervnculo"/>
            <w:rFonts w:ascii="Calibri" w:hAnsi="Calibri" w:cs="Arial"/>
            <w:sz w:val="22"/>
            <w:szCs w:val="22"/>
            <w:lang w:val="es-AR"/>
          </w:rPr>
          <w:t>http://www.undp.org.ar/programa/Proyectos/ARG10G47.html</w:t>
        </w:r>
      </w:hyperlink>
      <w:r w:rsidRPr="00B51D6C">
        <w:rPr>
          <w:rFonts w:ascii="Calibri" w:hAnsi="Calibri" w:cs="Arial"/>
          <w:sz w:val="22"/>
          <w:szCs w:val="22"/>
          <w:lang w:val="es-AR"/>
        </w:rPr>
        <w:t>).</w:t>
      </w:r>
    </w:p>
    <w:p w:rsidR="00F25334" w:rsidRPr="007E27D6" w:rsidRDefault="00F25334" w:rsidP="004F3D34">
      <w:pPr>
        <w:rPr>
          <w:rFonts w:ascii="Calibri" w:hAnsi="Calibri"/>
          <w:b/>
          <w:color w:val="000000"/>
          <w:sz w:val="22"/>
          <w:szCs w:val="22"/>
          <w:lang w:val="es-AR"/>
        </w:rPr>
      </w:pPr>
    </w:p>
    <w:p w:rsidR="00F25334" w:rsidRDefault="00F25334" w:rsidP="000A6092">
      <w:pPr>
        <w:pStyle w:val="Textoindependiente"/>
        <w:jc w:val="center"/>
        <w:rPr>
          <w:rFonts w:ascii="Calibri" w:hAnsi="Calibri"/>
          <w:b/>
          <w:bCs/>
          <w:sz w:val="22"/>
          <w:szCs w:val="22"/>
          <w:lang w:val="es-ES"/>
        </w:rPr>
      </w:pPr>
      <w:r w:rsidRPr="00E80B1D">
        <w:rPr>
          <w:rFonts w:ascii="Calibri" w:hAnsi="Calibri"/>
          <w:color w:val="000000"/>
          <w:sz w:val="22"/>
          <w:szCs w:val="22"/>
        </w:rPr>
        <w:br w:type="page"/>
      </w:r>
      <w:r>
        <w:rPr>
          <w:rFonts w:ascii="Calibri" w:hAnsi="Calibri"/>
          <w:b/>
          <w:bCs/>
          <w:sz w:val="22"/>
          <w:szCs w:val="22"/>
          <w:lang w:val="es-ES"/>
        </w:rPr>
        <w:lastRenderedPageBreak/>
        <w:t>ANEXO 3:</w:t>
      </w:r>
    </w:p>
    <w:p w:rsidR="00F25334" w:rsidRPr="00F1371A" w:rsidRDefault="00F25334" w:rsidP="000A6092">
      <w:pPr>
        <w:pStyle w:val="Textoindependiente"/>
        <w:jc w:val="center"/>
        <w:rPr>
          <w:rFonts w:ascii="Calibri" w:hAnsi="Calibri"/>
          <w:b/>
          <w:bCs/>
          <w:sz w:val="22"/>
          <w:szCs w:val="22"/>
          <w:lang w:val="es-PA"/>
        </w:rPr>
      </w:pPr>
      <w:r w:rsidRPr="00F1371A">
        <w:rPr>
          <w:rFonts w:ascii="Calibri" w:hAnsi="Calibri"/>
          <w:b/>
          <w:bCs/>
          <w:sz w:val="22"/>
          <w:szCs w:val="22"/>
          <w:lang w:val="es-PA"/>
        </w:rPr>
        <w:t>EXPLICACIÓN DE LA TERMINOLOGÍA DE FMAM.</w:t>
      </w:r>
    </w:p>
    <w:p w:rsidR="00F25334" w:rsidRPr="00F1371A" w:rsidRDefault="00F25334" w:rsidP="00387747">
      <w:pPr>
        <w:spacing w:before="0" w:after="0"/>
        <w:rPr>
          <w:rFonts w:ascii="Calibri" w:hAnsi="Calibri"/>
          <w:sz w:val="22"/>
          <w:szCs w:val="22"/>
        </w:rPr>
      </w:pPr>
      <w:r w:rsidRPr="00F1371A">
        <w:rPr>
          <w:rFonts w:ascii="Calibri" w:hAnsi="Calibri"/>
          <w:sz w:val="22"/>
          <w:szCs w:val="22"/>
        </w:rPr>
        <w:t xml:space="preserve"> </w:t>
      </w:r>
    </w:p>
    <w:p w:rsidR="00F25334" w:rsidRPr="00F1371A" w:rsidRDefault="00F25334" w:rsidP="00387747">
      <w:pPr>
        <w:keepLines/>
        <w:spacing w:before="0" w:after="0"/>
        <w:rPr>
          <w:rFonts w:ascii="Calibri" w:hAnsi="Calibri"/>
          <w:color w:val="000000"/>
          <w:sz w:val="22"/>
          <w:szCs w:val="22"/>
          <w:lang w:val="es-PA"/>
        </w:rPr>
      </w:pPr>
      <w:bookmarkStart w:id="355" w:name="_Toc263774968"/>
      <w:r w:rsidRPr="00F1371A">
        <w:rPr>
          <w:rFonts w:ascii="Calibri" w:hAnsi="Calibri"/>
          <w:b/>
          <w:bCs/>
          <w:color w:val="000000"/>
          <w:sz w:val="22"/>
          <w:szCs w:val="22"/>
          <w:lang w:val="es-PA"/>
        </w:rPr>
        <w:t xml:space="preserve">Enfoque de Implementación: </w:t>
      </w:r>
      <w:r w:rsidRPr="00F1371A">
        <w:rPr>
          <w:rFonts w:ascii="Calibri" w:hAnsi="Calibri"/>
          <w:color w:val="000000"/>
          <w:sz w:val="22"/>
          <w:szCs w:val="22"/>
          <w:lang w:val="es-PA"/>
        </w:rPr>
        <w:t>incluye un análisis del marco lógico del proyecto, la adaptación a las condiciones cambiantes (manejo adaptativo), alianzas en la planificación de la implementación, cambios en el diseño del proyecto y el manejo/gestión/administración del proyecto en general.</w:t>
      </w:r>
      <w:bookmarkEnd w:id="355"/>
    </w:p>
    <w:p w:rsidR="00F25334" w:rsidRPr="00F1371A" w:rsidRDefault="00F25334" w:rsidP="00387747">
      <w:pPr>
        <w:keepLines/>
        <w:spacing w:before="0" w:after="0"/>
        <w:rPr>
          <w:rFonts w:ascii="Calibri" w:hAnsi="Calibri"/>
          <w:color w:val="000000"/>
          <w:sz w:val="22"/>
          <w:szCs w:val="22"/>
          <w:lang w:val="es-PA"/>
        </w:rPr>
      </w:pPr>
    </w:p>
    <w:p w:rsidR="00F25334" w:rsidRPr="00F1371A" w:rsidRDefault="00F25334" w:rsidP="00387747">
      <w:pPr>
        <w:keepLines/>
        <w:spacing w:before="0" w:after="0"/>
        <w:rPr>
          <w:rFonts w:ascii="Calibri" w:hAnsi="Calibri"/>
          <w:color w:val="000000"/>
          <w:sz w:val="22"/>
          <w:szCs w:val="22"/>
          <w:lang w:val="es-PA"/>
        </w:rPr>
      </w:pPr>
      <w:bookmarkStart w:id="356" w:name="_Toc263774969"/>
      <w:r w:rsidRPr="00F1371A">
        <w:rPr>
          <w:rFonts w:ascii="Calibri" w:hAnsi="Calibri"/>
          <w:color w:val="000000"/>
          <w:sz w:val="22"/>
          <w:szCs w:val="22"/>
          <w:lang w:val="es-PA"/>
        </w:rPr>
        <w:t>Algunos elementos de un efectivo enfoque de implementación pueden incluir:</w:t>
      </w:r>
      <w:bookmarkEnd w:id="356"/>
    </w:p>
    <w:p w:rsidR="00F25334" w:rsidRPr="00F1371A" w:rsidRDefault="00F25334" w:rsidP="00C72CAE">
      <w:pPr>
        <w:pStyle w:val="Listaconvietas2"/>
        <w:keepLines/>
        <w:widowControl w:val="0"/>
        <w:numPr>
          <w:ilvl w:val="0"/>
          <w:numId w:val="7"/>
          <w:numberingChange w:id="357"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58" w:name="_Toc263774970"/>
      <w:r w:rsidRPr="00F1371A">
        <w:rPr>
          <w:rFonts w:ascii="Calibri" w:hAnsi="Calibri"/>
          <w:color w:val="000000"/>
          <w:sz w:val="22"/>
          <w:szCs w:val="22"/>
        </w:rPr>
        <w:t>El uso del Marco Lógico, durante la implementación, como una herramienta de manejo y Monitoreo y Evaluación (M&amp;E)</w:t>
      </w:r>
      <w:bookmarkEnd w:id="358"/>
    </w:p>
    <w:p w:rsidR="00F25334" w:rsidRPr="00F1371A" w:rsidRDefault="00F25334" w:rsidP="00C72CAE">
      <w:pPr>
        <w:pStyle w:val="Listaconvietas2"/>
        <w:keepLines/>
        <w:widowControl w:val="0"/>
        <w:numPr>
          <w:ilvl w:val="0"/>
          <w:numId w:val="7"/>
          <w:numberingChange w:id="359"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60" w:name="_Toc263774971"/>
      <w:r w:rsidRPr="00F1371A">
        <w:rPr>
          <w:rFonts w:ascii="Calibri" w:hAnsi="Calibri"/>
          <w:color w:val="000000"/>
          <w:sz w:val="22"/>
          <w:szCs w:val="22"/>
        </w:rPr>
        <w:t>Alianzas efectivas establecidas para la implementación del proyecto con actores clave relevantes involucrados en el país/región</w:t>
      </w:r>
      <w:bookmarkEnd w:id="360"/>
    </w:p>
    <w:p w:rsidR="00F25334" w:rsidRPr="00F1371A" w:rsidRDefault="00F25334" w:rsidP="00C72CAE">
      <w:pPr>
        <w:pStyle w:val="Listaconvietas2"/>
        <w:keepLines/>
        <w:widowControl w:val="0"/>
        <w:numPr>
          <w:ilvl w:val="0"/>
          <w:numId w:val="7"/>
          <w:numberingChange w:id="361"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62" w:name="_Toc263774972"/>
      <w:r w:rsidRPr="00F1371A">
        <w:rPr>
          <w:rFonts w:ascii="Calibri" w:hAnsi="Calibri"/>
          <w:color w:val="000000"/>
          <w:sz w:val="22"/>
          <w:szCs w:val="22"/>
        </w:rPr>
        <w:t>Lecciones de otros proyectos relevantes (</w:t>
      </w:r>
      <w:proofErr w:type="spellStart"/>
      <w:r w:rsidRPr="00F1371A">
        <w:rPr>
          <w:rFonts w:ascii="Calibri" w:hAnsi="Calibri"/>
          <w:color w:val="000000"/>
          <w:sz w:val="22"/>
          <w:szCs w:val="22"/>
        </w:rPr>
        <w:t>i.e.</w:t>
      </w:r>
      <w:proofErr w:type="spellEnd"/>
      <w:r w:rsidRPr="00F1371A">
        <w:rPr>
          <w:rFonts w:ascii="Calibri" w:hAnsi="Calibri"/>
          <w:color w:val="000000"/>
          <w:sz w:val="22"/>
          <w:szCs w:val="22"/>
        </w:rPr>
        <w:t xml:space="preserve"> misma área focal) incorporadas en la implementación del proyecto.</w:t>
      </w:r>
      <w:bookmarkEnd w:id="362"/>
    </w:p>
    <w:p w:rsidR="00F25334" w:rsidRPr="00F1371A" w:rsidRDefault="00F25334" w:rsidP="00C72CAE">
      <w:pPr>
        <w:pStyle w:val="Listaconvietas2"/>
        <w:keepLines/>
        <w:widowControl w:val="0"/>
        <w:numPr>
          <w:ilvl w:val="0"/>
          <w:numId w:val="7"/>
          <w:numberingChange w:id="363"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64" w:name="_Toc263774973"/>
      <w:r w:rsidRPr="00F1371A">
        <w:rPr>
          <w:rFonts w:ascii="Calibri" w:hAnsi="Calibri"/>
          <w:color w:val="000000"/>
          <w:sz w:val="22"/>
          <w:szCs w:val="22"/>
        </w:rPr>
        <w:t>Retroalimentación de las actividades de M&amp;E utilizadas para el manejo adaptativo.</w:t>
      </w:r>
      <w:bookmarkEnd w:id="364"/>
    </w:p>
    <w:p w:rsidR="00F25334" w:rsidRPr="00F1371A" w:rsidRDefault="00F25334" w:rsidP="00387747">
      <w:pPr>
        <w:pStyle w:val="Listaconvietas2"/>
        <w:numPr>
          <w:ilvl w:val="0"/>
          <w:numId w:val="0"/>
        </w:numPr>
        <w:ind w:left="1080"/>
        <w:jc w:val="both"/>
        <w:rPr>
          <w:rFonts w:ascii="Calibri" w:hAnsi="Calibri"/>
          <w:color w:val="000000"/>
          <w:sz w:val="22"/>
          <w:szCs w:val="22"/>
        </w:rPr>
      </w:pPr>
    </w:p>
    <w:p w:rsidR="00F25334" w:rsidRPr="00F1371A" w:rsidRDefault="00F25334" w:rsidP="00387747">
      <w:pPr>
        <w:pStyle w:val="Textoindependiente2"/>
        <w:keepLines/>
        <w:spacing w:before="0" w:after="0" w:line="240" w:lineRule="auto"/>
        <w:rPr>
          <w:rFonts w:ascii="Calibri" w:hAnsi="Calibri"/>
          <w:color w:val="000000"/>
          <w:sz w:val="22"/>
          <w:szCs w:val="22"/>
          <w:lang w:val="es-PA"/>
        </w:rPr>
      </w:pPr>
      <w:bookmarkStart w:id="365" w:name="_Toc263774974"/>
      <w:r w:rsidRPr="00F1371A">
        <w:rPr>
          <w:rFonts w:ascii="Calibri" w:hAnsi="Calibri"/>
          <w:b/>
          <w:bCs/>
          <w:color w:val="000000"/>
          <w:sz w:val="22"/>
          <w:szCs w:val="22"/>
          <w:lang w:val="es-PA"/>
        </w:rPr>
        <w:t>Apropiación Nacional:</w:t>
      </w:r>
      <w:r w:rsidRPr="00F1371A">
        <w:rPr>
          <w:rFonts w:ascii="Calibri" w:hAnsi="Calibri"/>
          <w:color w:val="000000"/>
          <w:sz w:val="22"/>
          <w:szCs w:val="22"/>
          <w:lang w:val="es-PA"/>
        </w:rPr>
        <w:t xml:space="preserve"> es la relevancia del proyecto para las agendas de desarrollo y ambiente de los países, los compromisos de los países beneficiarios y los acuerdos regionales e internacionales (cuando es aplicable).</w:t>
      </w:r>
      <w:bookmarkEnd w:id="365"/>
      <w:r w:rsidRPr="00F1371A">
        <w:rPr>
          <w:rFonts w:ascii="Calibri" w:hAnsi="Calibri"/>
          <w:color w:val="000000"/>
          <w:sz w:val="22"/>
          <w:szCs w:val="22"/>
          <w:lang w:val="es-PA"/>
        </w:rPr>
        <w:t xml:space="preserve"> </w:t>
      </w:r>
    </w:p>
    <w:p w:rsidR="00F25334" w:rsidRPr="00F1371A" w:rsidRDefault="00F25334" w:rsidP="00387747">
      <w:pPr>
        <w:keepLines/>
        <w:spacing w:before="0" w:after="0"/>
        <w:rPr>
          <w:rFonts w:ascii="Calibri" w:hAnsi="Calibri"/>
          <w:color w:val="000000"/>
          <w:sz w:val="22"/>
          <w:szCs w:val="22"/>
          <w:lang w:val="es-PA"/>
        </w:rPr>
      </w:pPr>
    </w:p>
    <w:p w:rsidR="00F25334" w:rsidRPr="00F1371A" w:rsidRDefault="00F25334" w:rsidP="00387747">
      <w:pPr>
        <w:keepLines/>
        <w:spacing w:before="0" w:after="0"/>
        <w:rPr>
          <w:rFonts w:ascii="Calibri" w:hAnsi="Calibri"/>
          <w:color w:val="000000"/>
          <w:sz w:val="22"/>
          <w:szCs w:val="22"/>
          <w:lang w:val="es-PA"/>
        </w:rPr>
      </w:pPr>
      <w:bookmarkStart w:id="366" w:name="_Toc263774975"/>
      <w:r w:rsidRPr="00F1371A">
        <w:rPr>
          <w:rFonts w:ascii="Calibri" w:hAnsi="Calibri"/>
          <w:color w:val="000000"/>
          <w:sz w:val="22"/>
          <w:szCs w:val="22"/>
          <w:lang w:val="es-PA"/>
        </w:rPr>
        <w:t>Algunos elementos de apropiación efectivas pueden incluir:</w:t>
      </w:r>
      <w:bookmarkEnd w:id="366"/>
    </w:p>
    <w:p w:rsidR="00F25334" w:rsidRPr="00F1371A" w:rsidRDefault="00F25334" w:rsidP="00C72CAE">
      <w:pPr>
        <w:pStyle w:val="Listaconvietas2"/>
        <w:keepLines/>
        <w:widowControl w:val="0"/>
        <w:numPr>
          <w:ilvl w:val="0"/>
          <w:numId w:val="7"/>
          <w:numberingChange w:id="367"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68" w:name="_Toc263774976"/>
      <w:r w:rsidRPr="00F1371A">
        <w:rPr>
          <w:rFonts w:ascii="Calibri" w:hAnsi="Calibri"/>
          <w:color w:val="000000"/>
          <w:sz w:val="22"/>
          <w:szCs w:val="22"/>
        </w:rPr>
        <w:t>El concepto del proyecto se origina a partir de los planes sectoriales y de desarrollo de los países.</w:t>
      </w:r>
      <w:bookmarkEnd w:id="368"/>
      <w:r w:rsidRPr="00F1371A">
        <w:rPr>
          <w:rFonts w:ascii="Calibri" w:hAnsi="Calibri"/>
          <w:color w:val="000000"/>
          <w:sz w:val="22"/>
          <w:szCs w:val="22"/>
        </w:rPr>
        <w:t xml:space="preserve"> </w:t>
      </w:r>
    </w:p>
    <w:p w:rsidR="00F25334" w:rsidRPr="00F1371A" w:rsidRDefault="00F25334" w:rsidP="00C72CAE">
      <w:pPr>
        <w:pStyle w:val="Listaconvietas2"/>
        <w:keepLines/>
        <w:widowControl w:val="0"/>
        <w:numPr>
          <w:ilvl w:val="0"/>
          <w:numId w:val="7"/>
          <w:numberingChange w:id="369"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70" w:name="_Toc263774977"/>
      <w:r w:rsidRPr="00F1371A">
        <w:rPr>
          <w:rFonts w:ascii="Calibri" w:hAnsi="Calibri"/>
          <w:color w:val="000000"/>
          <w:sz w:val="22"/>
          <w:szCs w:val="22"/>
        </w:rPr>
        <w:t>Los resultados (o potenciales resultados) del proyecto se han incorporado dentro de los planes sectoriales y de desarrollo de los países.</w:t>
      </w:r>
      <w:bookmarkEnd w:id="370"/>
      <w:r w:rsidRPr="00F1371A">
        <w:rPr>
          <w:rFonts w:ascii="Calibri" w:hAnsi="Calibri"/>
          <w:color w:val="000000"/>
          <w:sz w:val="22"/>
          <w:szCs w:val="22"/>
        </w:rPr>
        <w:t xml:space="preserve"> </w:t>
      </w:r>
    </w:p>
    <w:p w:rsidR="00F25334" w:rsidRPr="00F1371A" w:rsidRDefault="00F25334" w:rsidP="00C72CAE">
      <w:pPr>
        <w:pStyle w:val="Listaconvietas2"/>
        <w:keepLines/>
        <w:widowControl w:val="0"/>
        <w:numPr>
          <w:ilvl w:val="0"/>
          <w:numId w:val="7"/>
          <w:numberingChange w:id="371"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72" w:name="_Toc263774978"/>
      <w:r w:rsidRPr="00F1371A">
        <w:rPr>
          <w:rFonts w:ascii="Calibri" w:hAnsi="Calibri"/>
          <w:color w:val="000000"/>
          <w:sz w:val="22"/>
          <w:szCs w:val="22"/>
        </w:rPr>
        <w:t>Representantes relevantes de los países (</w:t>
      </w:r>
      <w:proofErr w:type="spellStart"/>
      <w:r w:rsidRPr="00F1371A">
        <w:rPr>
          <w:rFonts w:ascii="Calibri" w:hAnsi="Calibri"/>
          <w:color w:val="000000"/>
          <w:sz w:val="22"/>
          <w:szCs w:val="22"/>
        </w:rPr>
        <w:t>i.e.</w:t>
      </w:r>
      <w:proofErr w:type="spellEnd"/>
      <w:r w:rsidRPr="00F1371A">
        <w:rPr>
          <w:rFonts w:ascii="Calibri" w:hAnsi="Calibri"/>
          <w:color w:val="000000"/>
          <w:sz w:val="22"/>
          <w:szCs w:val="22"/>
        </w:rPr>
        <w:t xml:space="preserve"> oficiales de gobierno, sociedad civil, etc.) están activamente involucrados en la identificación, planificación y/o implementación del proyecto</w:t>
      </w:r>
      <w:bookmarkEnd w:id="372"/>
    </w:p>
    <w:p w:rsidR="00F25334" w:rsidRPr="00F1371A" w:rsidRDefault="00F25334" w:rsidP="00C72CAE">
      <w:pPr>
        <w:pStyle w:val="Listaconvietas2"/>
        <w:keepLines/>
        <w:widowControl w:val="0"/>
        <w:numPr>
          <w:ilvl w:val="0"/>
          <w:numId w:val="7"/>
          <w:numberingChange w:id="373"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74" w:name="_Toc263774979"/>
      <w:r w:rsidRPr="00F1371A">
        <w:rPr>
          <w:rFonts w:ascii="Calibri" w:hAnsi="Calibri"/>
          <w:color w:val="000000"/>
          <w:sz w:val="22"/>
          <w:szCs w:val="22"/>
        </w:rPr>
        <w:t>Los gobiernos beneficiarios mantienen un compromiso financiero hacia el proyecto</w:t>
      </w:r>
      <w:bookmarkEnd w:id="374"/>
      <w:r w:rsidRPr="00F1371A">
        <w:rPr>
          <w:rFonts w:ascii="Calibri" w:hAnsi="Calibri"/>
          <w:color w:val="000000"/>
          <w:sz w:val="22"/>
          <w:szCs w:val="22"/>
        </w:rPr>
        <w:t xml:space="preserve"> o hacia las actividades que den sustentabilidad a los logros del proyecto.</w:t>
      </w:r>
    </w:p>
    <w:p w:rsidR="00F25334" w:rsidRPr="00F1371A" w:rsidRDefault="00F25334" w:rsidP="00C72CAE">
      <w:pPr>
        <w:pStyle w:val="Listaconvietas2"/>
        <w:keepLines/>
        <w:widowControl w:val="0"/>
        <w:numPr>
          <w:ilvl w:val="0"/>
          <w:numId w:val="7"/>
          <w:numberingChange w:id="375"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76" w:name="_Toc263774980"/>
      <w:r w:rsidRPr="00F1371A">
        <w:rPr>
          <w:rFonts w:ascii="Calibri" w:hAnsi="Calibri"/>
          <w:color w:val="000000"/>
          <w:sz w:val="22"/>
          <w:szCs w:val="22"/>
        </w:rPr>
        <w:t>Los gobiernos han aprobado políticas y/o modificado marcos regulatorios en línea con los objetivos del proyecto</w:t>
      </w:r>
      <w:bookmarkEnd w:id="376"/>
      <w:r w:rsidRPr="00F1371A">
        <w:rPr>
          <w:rFonts w:ascii="Calibri" w:hAnsi="Calibri"/>
          <w:color w:val="000000"/>
          <w:sz w:val="22"/>
          <w:szCs w:val="22"/>
        </w:rPr>
        <w:t xml:space="preserve">. </w:t>
      </w:r>
    </w:p>
    <w:p w:rsidR="00F25334" w:rsidRPr="00F1371A" w:rsidRDefault="00F25334" w:rsidP="00387747">
      <w:pPr>
        <w:pStyle w:val="Listaconvietas2"/>
        <w:numPr>
          <w:ilvl w:val="0"/>
          <w:numId w:val="0"/>
        </w:numPr>
        <w:tabs>
          <w:tab w:val="num" w:pos="900"/>
        </w:tabs>
        <w:ind w:left="900" w:hanging="540"/>
        <w:jc w:val="both"/>
        <w:rPr>
          <w:rFonts w:ascii="Calibri" w:hAnsi="Calibri"/>
          <w:color w:val="000000"/>
          <w:sz w:val="22"/>
          <w:szCs w:val="22"/>
        </w:rPr>
      </w:pPr>
    </w:p>
    <w:p w:rsidR="00F25334" w:rsidRPr="00F1371A" w:rsidRDefault="00F25334" w:rsidP="00387747">
      <w:pPr>
        <w:keepLines/>
        <w:spacing w:before="0" w:after="0"/>
        <w:rPr>
          <w:rFonts w:ascii="Calibri" w:hAnsi="Calibri"/>
          <w:color w:val="000000"/>
          <w:sz w:val="22"/>
          <w:szCs w:val="22"/>
          <w:lang w:val="es-PA"/>
        </w:rPr>
      </w:pPr>
      <w:bookmarkStart w:id="377" w:name="_Toc263774981"/>
      <w:r w:rsidRPr="00F1371A">
        <w:rPr>
          <w:rFonts w:ascii="Calibri" w:hAnsi="Calibri"/>
          <w:color w:val="000000"/>
          <w:sz w:val="22"/>
          <w:szCs w:val="22"/>
          <w:lang w:val="es-PA"/>
        </w:rPr>
        <w:t>Para aquellos proyectos cuyo principal enfoque y actores se encuentren en el sector privado más que en el sector público (</w:t>
      </w:r>
      <w:proofErr w:type="spellStart"/>
      <w:r w:rsidRPr="00F1371A">
        <w:rPr>
          <w:rFonts w:ascii="Calibri" w:hAnsi="Calibri"/>
          <w:color w:val="000000"/>
          <w:sz w:val="22"/>
          <w:szCs w:val="22"/>
          <w:lang w:val="es-PA"/>
        </w:rPr>
        <w:t>i.e.</w:t>
      </w:r>
      <w:proofErr w:type="spellEnd"/>
      <w:r w:rsidRPr="00F1371A">
        <w:rPr>
          <w:rFonts w:ascii="Calibri" w:hAnsi="Calibri"/>
          <w:color w:val="000000"/>
          <w:sz w:val="22"/>
          <w:szCs w:val="22"/>
          <w:lang w:val="es-PA"/>
        </w:rPr>
        <w:t xml:space="preserve"> proyectos IFC), elementos de efectivo </w:t>
      </w:r>
      <w:proofErr w:type="spellStart"/>
      <w:r w:rsidRPr="00F1371A">
        <w:rPr>
          <w:rFonts w:ascii="Calibri" w:hAnsi="Calibri"/>
          <w:color w:val="000000"/>
          <w:sz w:val="22"/>
          <w:szCs w:val="22"/>
          <w:lang w:val="es-PA"/>
        </w:rPr>
        <w:t>apropiamiento</w:t>
      </w:r>
      <w:proofErr w:type="spellEnd"/>
      <w:r w:rsidRPr="00F1371A">
        <w:rPr>
          <w:rFonts w:ascii="Calibri" w:hAnsi="Calibri"/>
          <w:color w:val="000000"/>
          <w:sz w:val="22"/>
          <w:szCs w:val="22"/>
          <w:lang w:val="es-PA"/>
        </w:rPr>
        <w:t xml:space="preserve"> que demuestran el interés y compromiso del sector privado local hacia el proyecto pueden incluir:</w:t>
      </w:r>
      <w:bookmarkEnd w:id="377"/>
    </w:p>
    <w:p w:rsidR="00F25334" w:rsidRPr="00F1371A" w:rsidRDefault="00F25334" w:rsidP="00387747">
      <w:pPr>
        <w:keepLines/>
        <w:spacing w:before="0" w:after="0"/>
        <w:rPr>
          <w:rFonts w:ascii="Calibri" w:hAnsi="Calibri"/>
          <w:color w:val="000000"/>
          <w:sz w:val="22"/>
          <w:szCs w:val="22"/>
          <w:lang w:val="es-PA"/>
        </w:rPr>
      </w:pPr>
    </w:p>
    <w:p w:rsidR="00F25334" w:rsidRPr="00F1371A" w:rsidRDefault="00F25334" w:rsidP="00C72CAE">
      <w:pPr>
        <w:pStyle w:val="Listaconvietas2"/>
        <w:keepLines/>
        <w:widowControl w:val="0"/>
        <w:numPr>
          <w:ilvl w:val="0"/>
          <w:numId w:val="7"/>
          <w:numberingChange w:id="378"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79" w:name="_Toc263774982"/>
      <w:r w:rsidRPr="00F1371A">
        <w:rPr>
          <w:rFonts w:ascii="Calibri" w:hAnsi="Calibri"/>
          <w:color w:val="000000"/>
          <w:sz w:val="22"/>
          <w:szCs w:val="22"/>
        </w:rPr>
        <w:t>El número de compañías que participan en el proyecto: recibiendo asistencia técnica, postulando a financiamiento, asistiendo a eventos de difusión, adoptando estándares ambientales promovidos por el proyecto, etc.</w:t>
      </w:r>
      <w:bookmarkEnd w:id="379"/>
    </w:p>
    <w:p w:rsidR="00F25334" w:rsidRPr="00E80B1D" w:rsidRDefault="00F25334" w:rsidP="00C72CAE">
      <w:pPr>
        <w:pStyle w:val="Listaconvietas2"/>
        <w:keepLines/>
        <w:widowControl w:val="0"/>
        <w:numPr>
          <w:ilvl w:val="0"/>
          <w:numId w:val="7"/>
          <w:numberingChange w:id="380"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81" w:name="_Toc263774983"/>
      <w:r w:rsidRPr="00E80B1D">
        <w:rPr>
          <w:rFonts w:ascii="Calibri" w:hAnsi="Calibri"/>
          <w:color w:val="000000"/>
          <w:sz w:val="22"/>
          <w:szCs w:val="22"/>
        </w:rPr>
        <w:t xml:space="preserve">La cantidad aportada por las compañías participantes para alcanzar los beneficios ambientales impulsados por el proyecto, incluyendo: inversiones en equidad, garantías provistas, </w:t>
      </w:r>
      <w:proofErr w:type="spellStart"/>
      <w:r w:rsidRPr="00E80B1D">
        <w:rPr>
          <w:rFonts w:ascii="Calibri" w:hAnsi="Calibri"/>
          <w:color w:val="000000"/>
          <w:sz w:val="22"/>
          <w:szCs w:val="22"/>
        </w:rPr>
        <w:t>co</w:t>
      </w:r>
      <w:proofErr w:type="spellEnd"/>
      <w:r w:rsidRPr="00E80B1D">
        <w:rPr>
          <w:rFonts w:ascii="Calibri" w:hAnsi="Calibri"/>
          <w:color w:val="000000"/>
          <w:sz w:val="22"/>
          <w:szCs w:val="22"/>
        </w:rPr>
        <w:t>-financiamiento de actividades del proyecto, contribuciones en especie, etc.</w:t>
      </w:r>
      <w:bookmarkEnd w:id="381"/>
    </w:p>
    <w:p w:rsidR="00F25334" w:rsidRPr="00E80B1D" w:rsidRDefault="00F25334" w:rsidP="00C72CAE">
      <w:pPr>
        <w:pStyle w:val="Listaconvietas2"/>
        <w:keepLines/>
        <w:widowControl w:val="0"/>
        <w:numPr>
          <w:ilvl w:val="0"/>
          <w:numId w:val="7"/>
          <w:numberingChange w:id="382"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383" w:name="_Toc263774984"/>
      <w:r w:rsidRPr="00E80B1D">
        <w:rPr>
          <w:rFonts w:ascii="Calibri" w:hAnsi="Calibri"/>
          <w:color w:val="000000"/>
          <w:sz w:val="22"/>
          <w:szCs w:val="22"/>
        </w:rPr>
        <w:t>Colaboración del proyecto con asociaciones industriales</w:t>
      </w:r>
      <w:bookmarkEnd w:id="383"/>
      <w:r w:rsidRPr="00E80B1D">
        <w:rPr>
          <w:rFonts w:ascii="Calibri" w:hAnsi="Calibri"/>
          <w:color w:val="000000"/>
          <w:sz w:val="22"/>
          <w:szCs w:val="22"/>
        </w:rPr>
        <w:t>.</w:t>
      </w:r>
    </w:p>
    <w:p w:rsidR="00F25334" w:rsidRPr="00E80B1D" w:rsidRDefault="00F25334" w:rsidP="00387747">
      <w:pPr>
        <w:pStyle w:val="Listaconvietas2"/>
        <w:numPr>
          <w:ilvl w:val="0"/>
          <w:numId w:val="0"/>
        </w:numPr>
        <w:ind w:left="1080"/>
        <w:jc w:val="both"/>
        <w:rPr>
          <w:rFonts w:ascii="Calibri" w:hAnsi="Calibri"/>
          <w:color w:val="000000"/>
          <w:sz w:val="22"/>
          <w:szCs w:val="22"/>
        </w:rPr>
      </w:pPr>
    </w:p>
    <w:p w:rsidR="00F25334" w:rsidRPr="00E80B1D" w:rsidRDefault="00F25334" w:rsidP="00387747">
      <w:pPr>
        <w:keepLines/>
        <w:spacing w:before="0" w:after="0"/>
        <w:rPr>
          <w:rFonts w:ascii="Calibri" w:hAnsi="Calibri"/>
          <w:color w:val="000000"/>
          <w:sz w:val="22"/>
          <w:szCs w:val="22"/>
          <w:lang w:val="es-PA"/>
        </w:rPr>
      </w:pPr>
      <w:bookmarkStart w:id="384" w:name="_Toc263774985"/>
      <w:r w:rsidRPr="00E80B1D">
        <w:rPr>
          <w:rFonts w:ascii="Calibri" w:hAnsi="Calibri"/>
          <w:b/>
          <w:bCs/>
          <w:color w:val="000000"/>
          <w:sz w:val="22"/>
          <w:szCs w:val="22"/>
          <w:lang w:val="es-PA"/>
        </w:rPr>
        <w:lastRenderedPageBreak/>
        <w:t>Participación de Actores Clave:</w:t>
      </w:r>
      <w:r w:rsidRPr="00E80B1D">
        <w:rPr>
          <w:rFonts w:ascii="Calibri" w:hAnsi="Calibri"/>
          <w:color w:val="000000"/>
          <w:sz w:val="22"/>
          <w:szCs w:val="22"/>
          <w:lang w:val="es-PA"/>
        </w:rPr>
        <w:t xml:space="preserve"> consiste de tres procesos que están relacionados. Estos son: difusión de la información, consulta y participación de actores claves.  Los actores clave pueden ser individuos, grupos, instituciones y otros organismos que tienen un interés o un rol en el resultado final del proyecto financiado por el FMAM.  El término también incluye a aquellos que podrían ser afectados negativamente por un proyecto.</w:t>
      </w:r>
      <w:bookmarkEnd w:id="384"/>
    </w:p>
    <w:p w:rsidR="00F25334" w:rsidRPr="00E80B1D" w:rsidRDefault="00F25334" w:rsidP="00387747">
      <w:pPr>
        <w:spacing w:before="0" w:after="0"/>
        <w:rPr>
          <w:rFonts w:ascii="Calibri" w:hAnsi="Calibri"/>
          <w:color w:val="000000"/>
          <w:sz w:val="22"/>
          <w:szCs w:val="22"/>
        </w:rPr>
      </w:pPr>
      <w:bookmarkStart w:id="385" w:name="_Toc263774986"/>
      <w:r w:rsidRPr="00E80B1D">
        <w:rPr>
          <w:rFonts w:ascii="Calibri" w:hAnsi="Calibri"/>
          <w:color w:val="000000"/>
          <w:sz w:val="22"/>
          <w:szCs w:val="22"/>
        </w:rPr>
        <w:t>Ejemplos de intervención pública efectiva incluyen:</w:t>
      </w:r>
      <w:bookmarkEnd w:id="385"/>
    </w:p>
    <w:p w:rsidR="00F25334" w:rsidRPr="00E80B1D" w:rsidRDefault="00F25334" w:rsidP="00387747">
      <w:pPr>
        <w:pStyle w:val="Ttulo1"/>
        <w:keepNext w:val="0"/>
        <w:tabs>
          <w:tab w:val="clear" w:pos="432"/>
        </w:tabs>
        <w:ind w:left="0" w:firstLine="0"/>
        <w:jc w:val="both"/>
        <w:rPr>
          <w:rFonts w:ascii="Calibri" w:hAnsi="Calibri"/>
          <w:b w:val="0"/>
          <w:color w:val="000000"/>
          <w:sz w:val="22"/>
          <w:szCs w:val="22"/>
          <w:u w:val="single"/>
        </w:rPr>
      </w:pPr>
      <w:bookmarkStart w:id="386" w:name="_Toc263774987"/>
      <w:r w:rsidRPr="00E80B1D">
        <w:rPr>
          <w:rFonts w:ascii="Calibri" w:hAnsi="Calibri"/>
          <w:b w:val="0"/>
          <w:color w:val="000000"/>
          <w:sz w:val="22"/>
          <w:szCs w:val="22"/>
          <w:u w:val="single"/>
        </w:rPr>
        <w:t>Difusión de la información</w:t>
      </w:r>
      <w:bookmarkEnd w:id="386"/>
    </w:p>
    <w:p w:rsidR="00F25334" w:rsidRPr="00E80B1D" w:rsidRDefault="00F25334" w:rsidP="00C72CAE">
      <w:pPr>
        <w:numPr>
          <w:ilvl w:val="0"/>
          <w:numId w:val="11"/>
          <w:numberingChange w:id="387" w:author="Guillermo Caille" w:date="2012-11-28T17:25:00Z" w:original=""/>
        </w:numPr>
        <w:tabs>
          <w:tab w:val="num" w:pos="855"/>
        </w:tabs>
        <w:adjustRightInd/>
        <w:snapToGrid/>
        <w:spacing w:before="0" w:after="0"/>
        <w:ind w:left="855"/>
        <w:textAlignment w:val="auto"/>
        <w:rPr>
          <w:rFonts w:ascii="Calibri" w:hAnsi="Calibri"/>
          <w:color w:val="000000"/>
          <w:sz w:val="22"/>
          <w:szCs w:val="22"/>
        </w:rPr>
      </w:pPr>
      <w:bookmarkStart w:id="388" w:name="_Toc263774988"/>
      <w:r w:rsidRPr="00E80B1D">
        <w:rPr>
          <w:rFonts w:ascii="Calibri" w:hAnsi="Calibri"/>
          <w:color w:val="000000"/>
          <w:sz w:val="22"/>
          <w:szCs w:val="22"/>
        </w:rPr>
        <w:t>Implementación de campaña de sensibilización/concienciación apropiadas</w:t>
      </w:r>
      <w:bookmarkEnd w:id="388"/>
      <w:r w:rsidRPr="00E80B1D">
        <w:rPr>
          <w:rFonts w:ascii="Calibri" w:hAnsi="Calibri"/>
          <w:color w:val="000000"/>
          <w:sz w:val="22"/>
          <w:szCs w:val="22"/>
        </w:rPr>
        <w:t xml:space="preserve">. </w:t>
      </w:r>
    </w:p>
    <w:p w:rsidR="00F25334" w:rsidRPr="00E80B1D" w:rsidRDefault="00F25334" w:rsidP="00C72CAE">
      <w:pPr>
        <w:numPr>
          <w:ilvl w:val="0"/>
          <w:numId w:val="11"/>
          <w:numberingChange w:id="389" w:author="Guillermo Caille" w:date="2012-11-28T17:25:00Z" w:original=""/>
        </w:numPr>
        <w:tabs>
          <w:tab w:val="num" w:pos="855"/>
        </w:tabs>
        <w:adjustRightInd/>
        <w:snapToGrid/>
        <w:spacing w:before="0" w:after="0"/>
        <w:ind w:left="855"/>
        <w:textAlignment w:val="auto"/>
        <w:rPr>
          <w:rFonts w:ascii="Calibri" w:hAnsi="Calibri"/>
          <w:color w:val="000000"/>
          <w:sz w:val="22"/>
          <w:szCs w:val="22"/>
        </w:rPr>
      </w:pPr>
      <w:bookmarkStart w:id="390" w:name="_Toc263774989"/>
      <w:r w:rsidRPr="00E80B1D">
        <w:rPr>
          <w:rFonts w:ascii="Calibri" w:hAnsi="Calibri"/>
          <w:color w:val="000000"/>
          <w:sz w:val="22"/>
          <w:szCs w:val="22"/>
        </w:rPr>
        <w:t>Consultas y participación de actores</w:t>
      </w:r>
      <w:bookmarkEnd w:id="390"/>
      <w:r w:rsidRPr="00E80B1D">
        <w:rPr>
          <w:rFonts w:ascii="Calibri" w:hAnsi="Calibri"/>
          <w:color w:val="000000"/>
          <w:sz w:val="22"/>
          <w:szCs w:val="22"/>
        </w:rPr>
        <w:t>.</w:t>
      </w:r>
    </w:p>
    <w:p w:rsidR="00F25334" w:rsidRPr="00E80B1D" w:rsidRDefault="00F25334" w:rsidP="00C72CAE">
      <w:pPr>
        <w:numPr>
          <w:ilvl w:val="0"/>
          <w:numId w:val="11"/>
          <w:numberingChange w:id="391" w:author="Guillermo Caille" w:date="2012-11-28T17:25:00Z" w:original=""/>
        </w:numPr>
        <w:tabs>
          <w:tab w:val="num" w:pos="855"/>
        </w:tabs>
        <w:adjustRightInd/>
        <w:snapToGrid/>
        <w:spacing w:before="0" w:after="0"/>
        <w:ind w:left="855"/>
        <w:textAlignment w:val="auto"/>
        <w:rPr>
          <w:rFonts w:ascii="Calibri" w:hAnsi="Calibri"/>
          <w:color w:val="000000"/>
          <w:sz w:val="22"/>
          <w:szCs w:val="22"/>
        </w:rPr>
      </w:pPr>
      <w:bookmarkStart w:id="392" w:name="_Toc263774990"/>
      <w:r w:rsidRPr="00E80B1D">
        <w:rPr>
          <w:rFonts w:ascii="Calibri" w:hAnsi="Calibri"/>
          <w:color w:val="000000"/>
          <w:sz w:val="22"/>
          <w:szCs w:val="22"/>
        </w:rPr>
        <w:t xml:space="preserve">Consultando y utilizando habilidades, experiencias y conocimiento de </w:t>
      </w:r>
      <w:proofErr w:type="spellStart"/>
      <w:r w:rsidRPr="00E80B1D">
        <w:rPr>
          <w:rFonts w:ascii="Calibri" w:hAnsi="Calibri"/>
          <w:color w:val="000000"/>
          <w:sz w:val="22"/>
          <w:szCs w:val="22"/>
        </w:rPr>
        <w:t>ONGs</w:t>
      </w:r>
      <w:proofErr w:type="spellEnd"/>
      <w:r w:rsidRPr="00E80B1D">
        <w:rPr>
          <w:rFonts w:ascii="Calibri" w:hAnsi="Calibri"/>
          <w:color w:val="000000"/>
          <w:sz w:val="22"/>
          <w:szCs w:val="22"/>
        </w:rPr>
        <w:t>, comunidades y grupos locales, sector privado y público e instituciones académicas en el diseño y evaluación de las actividades del proyecto</w:t>
      </w:r>
      <w:bookmarkEnd w:id="392"/>
      <w:r w:rsidRPr="00E80B1D">
        <w:rPr>
          <w:rFonts w:ascii="Calibri" w:hAnsi="Calibri"/>
          <w:color w:val="000000"/>
          <w:sz w:val="22"/>
          <w:szCs w:val="22"/>
        </w:rPr>
        <w:t>.</w:t>
      </w:r>
    </w:p>
    <w:p w:rsidR="00F25334" w:rsidRPr="00E80B1D" w:rsidRDefault="00F25334" w:rsidP="00387747">
      <w:pPr>
        <w:pStyle w:val="Ttulo1"/>
        <w:keepNext w:val="0"/>
        <w:tabs>
          <w:tab w:val="clear" w:pos="432"/>
        </w:tabs>
        <w:ind w:left="0" w:firstLine="0"/>
        <w:jc w:val="both"/>
        <w:rPr>
          <w:rFonts w:ascii="Calibri" w:hAnsi="Calibri"/>
          <w:b w:val="0"/>
          <w:color w:val="000000"/>
          <w:sz w:val="22"/>
          <w:szCs w:val="22"/>
          <w:u w:val="single"/>
        </w:rPr>
      </w:pPr>
      <w:bookmarkStart w:id="393" w:name="_Toc263774991"/>
      <w:r w:rsidRPr="00E80B1D">
        <w:rPr>
          <w:rFonts w:ascii="Calibri" w:hAnsi="Calibri"/>
          <w:b w:val="0"/>
          <w:color w:val="000000"/>
          <w:sz w:val="22"/>
          <w:szCs w:val="22"/>
          <w:u w:val="single"/>
        </w:rPr>
        <w:t>Participación de actores clave</w:t>
      </w:r>
      <w:bookmarkEnd w:id="393"/>
    </w:p>
    <w:p w:rsidR="00F25334" w:rsidRPr="00E80B1D" w:rsidRDefault="00F25334" w:rsidP="00C72CAE">
      <w:pPr>
        <w:numPr>
          <w:ilvl w:val="0"/>
          <w:numId w:val="11"/>
          <w:numberingChange w:id="394" w:author="Guillermo Caille" w:date="2012-11-28T17:25:00Z" w:original=""/>
        </w:numPr>
        <w:tabs>
          <w:tab w:val="num" w:pos="855"/>
        </w:tabs>
        <w:adjustRightInd/>
        <w:snapToGrid/>
        <w:spacing w:before="0" w:after="0"/>
        <w:ind w:left="855"/>
        <w:textAlignment w:val="auto"/>
        <w:rPr>
          <w:rFonts w:ascii="Calibri" w:hAnsi="Calibri"/>
          <w:color w:val="000000"/>
          <w:sz w:val="22"/>
          <w:szCs w:val="22"/>
        </w:rPr>
      </w:pPr>
      <w:bookmarkStart w:id="395" w:name="_Toc263774992"/>
      <w:r w:rsidRPr="00E80B1D">
        <w:rPr>
          <w:rFonts w:ascii="Calibri" w:hAnsi="Calibri"/>
          <w:color w:val="000000"/>
          <w:sz w:val="22"/>
          <w:szCs w:val="22"/>
        </w:rPr>
        <w:t>Redes institucionales del proyecto bien ubicadas en todas las estructuras organizacionales binacionales, nacionales o comunitarias,  por ejemplo, fomentando estructuras de toma de decisiones comunitarias incorporando el conocimiento local y transfiriendo responsabilidades de manejo en organizaciones locales o comunitarias a medida que el proyecto va llegando a su cierre</w:t>
      </w:r>
      <w:bookmarkEnd w:id="395"/>
      <w:r w:rsidRPr="00E80B1D">
        <w:rPr>
          <w:rFonts w:ascii="Calibri" w:hAnsi="Calibri"/>
          <w:color w:val="000000"/>
          <w:sz w:val="22"/>
          <w:szCs w:val="22"/>
        </w:rPr>
        <w:t>.</w:t>
      </w:r>
    </w:p>
    <w:p w:rsidR="00F25334" w:rsidRPr="00E80B1D" w:rsidRDefault="00F25334" w:rsidP="00C72CAE">
      <w:pPr>
        <w:numPr>
          <w:ilvl w:val="0"/>
          <w:numId w:val="11"/>
          <w:numberingChange w:id="396" w:author="Guillermo Caille" w:date="2012-11-28T17:25:00Z" w:original=""/>
        </w:numPr>
        <w:tabs>
          <w:tab w:val="num" w:pos="855"/>
        </w:tabs>
        <w:adjustRightInd/>
        <w:snapToGrid/>
        <w:spacing w:before="0" w:after="0"/>
        <w:ind w:left="855"/>
        <w:textAlignment w:val="auto"/>
        <w:rPr>
          <w:rFonts w:ascii="Calibri" w:hAnsi="Calibri"/>
          <w:color w:val="000000"/>
          <w:sz w:val="22"/>
          <w:szCs w:val="22"/>
        </w:rPr>
      </w:pPr>
      <w:bookmarkStart w:id="397" w:name="_Toc263774993"/>
      <w:r w:rsidRPr="00E80B1D">
        <w:rPr>
          <w:rFonts w:ascii="Calibri" w:hAnsi="Calibri"/>
          <w:color w:val="000000"/>
          <w:sz w:val="22"/>
          <w:szCs w:val="22"/>
        </w:rPr>
        <w:t>Construyendo alianzas entre diferentes actores claves del proyecto</w:t>
      </w:r>
      <w:bookmarkEnd w:id="397"/>
      <w:r w:rsidRPr="00E80B1D">
        <w:rPr>
          <w:rFonts w:ascii="Calibri" w:hAnsi="Calibri"/>
          <w:color w:val="000000"/>
          <w:sz w:val="22"/>
          <w:szCs w:val="22"/>
        </w:rPr>
        <w:t>.</w:t>
      </w:r>
    </w:p>
    <w:p w:rsidR="00F25334" w:rsidRPr="00E80B1D" w:rsidRDefault="00F25334" w:rsidP="00C72CAE">
      <w:pPr>
        <w:numPr>
          <w:ilvl w:val="0"/>
          <w:numId w:val="11"/>
          <w:numberingChange w:id="398" w:author="Guillermo Caille" w:date="2012-11-28T17:25:00Z" w:original=""/>
        </w:numPr>
        <w:tabs>
          <w:tab w:val="num" w:pos="855"/>
        </w:tabs>
        <w:adjustRightInd/>
        <w:snapToGrid/>
        <w:spacing w:before="0" w:after="0"/>
        <w:ind w:left="855"/>
        <w:textAlignment w:val="auto"/>
        <w:rPr>
          <w:rFonts w:ascii="Calibri" w:hAnsi="Calibri"/>
          <w:color w:val="000000"/>
          <w:sz w:val="22"/>
          <w:szCs w:val="22"/>
        </w:rPr>
      </w:pPr>
      <w:bookmarkStart w:id="399" w:name="_Toc263774994"/>
      <w:r w:rsidRPr="00E80B1D">
        <w:rPr>
          <w:rFonts w:ascii="Calibri" w:hAnsi="Calibri"/>
          <w:color w:val="000000"/>
          <w:sz w:val="22"/>
          <w:szCs w:val="22"/>
        </w:rPr>
        <w:t>Cumplimiento de los compromisos hacia los actores clave locales y los actores clave consideran que han sido involucrados adecuadamente</w:t>
      </w:r>
      <w:bookmarkEnd w:id="399"/>
      <w:r w:rsidRPr="00E80B1D">
        <w:rPr>
          <w:rFonts w:ascii="Calibri" w:hAnsi="Calibri"/>
          <w:color w:val="000000"/>
          <w:sz w:val="22"/>
          <w:szCs w:val="22"/>
        </w:rPr>
        <w:t>.</w:t>
      </w:r>
    </w:p>
    <w:p w:rsidR="00F25334" w:rsidRPr="00E80B1D" w:rsidRDefault="00F25334" w:rsidP="00387747">
      <w:pPr>
        <w:spacing w:before="0" w:after="0"/>
        <w:rPr>
          <w:rFonts w:ascii="Calibri" w:hAnsi="Calibri"/>
          <w:color w:val="000000"/>
          <w:sz w:val="22"/>
          <w:szCs w:val="22"/>
          <w:lang w:val="es-PA"/>
        </w:rPr>
      </w:pPr>
    </w:p>
    <w:p w:rsidR="00F25334" w:rsidRPr="00E80B1D" w:rsidRDefault="00F25334" w:rsidP="00387747">
      <w:pPr>
        <w:spacing w:before="0" w:after="0"/>
        <w:rPr>
          <w:rFonts w:ascii="Calibri" w:hAnsi="Calibri"/>
          <w:color w:val="000000"/>
          <w:sz w:val="22"/>
          <w:szCs w:val="22"/>
        </w:rPr>
      </w:pPr>
      <w:bookmarkStart w:id="400" w:name="_Toc263774995"/>
      <w:r w:rsidRPr="00E80B1D">
        <w:rPr>
          <w:rFonts w:ascii="Calibri" w:hAnsi="Calibri"/>
          <w:b/>
          <w:bCs/>
          <w:color w:val="000000"/>
          <w:sz w:val="22"/>
          <w:szCs w:val="22"/>
        </w:rPr>
        <w:t>La sostenibilidad</w:t>
      </w:r>
      <w:r w:rsidRPr="00E80B1D">
        <w:rPr>
          <w:rFonts w:ascii="Calibri" w:hAnsi="Calibri"/>
          <w:color w:val="000000"/>
          <w:sz w:val="22"/>
          <w:szCs w:val="22"/>
        </w:rPr>
        <w:t xml:space="preserve"> mide el grado de la continuidad de los beneficios, dentro o fuera del ámbito de un proyecto particular, una vez que la asistencia externa del FMAM ha llegado a su fin.  Factores relevantes para mejorar la sostenibilidad de los resultados del proyecto incluyen:</w:t>
      </w:r>
      <w:bookmarkEnd w:id="400"/>
    </w:p>
    <w:p w:rsidR="00F25334" w:rsidRPr="00E80B1D" w:rsidRDefault="00F25334" w:rsidP="00387747">
      <w:pPr>
        <w:spacing w:before="0" w:after="0"/>
        <w:rPr>
          <w:rFonts w:ascii="Calibri" w:hAnsi="Calibri"/>
          <w:color w:val="000000"/>
          <w:sz w:val="22"/>
          <w:szCs w:val="22"/>
        </w:rPr>
      </w:pPr>
    </w:p>
    <w:p w:rsidR="00F25334" w:rsidRPr="00E80B1D" w:rsidRDefault="00F25334" w:rsidP="00C72CAE">
      <w:pPr>
        <w:numPr>
          <w:ilvl w:val="0"/>
          <w:numId w:val="12"/>
          <w:numberingChange w:id="401" w:author="Guillermo Caille" w:date="2012-11-28T17:25:00Z" w:original=""/>
        </w:numPr>
        <w:tabs>
          <w:tab w:val="num" w:pos="900"/>
        </w:tabs>
        <w:adjustRightInd/>
        <w:snapToGrid/>
        <w:spacing w:before="0" w:after="0"/>
        <w:ind w:left="900" w:hanging="540"/>
        <w:textAlignment w:val="auto"/>
        <w:rPr>
          <w:rFonts w:ascii="Calibri" w:hAnsi="Calibri"/>
          <w:color w:val="000000"/>
          <w:sz w:val="22"/>
          <w:szCs w:val="22"/>
        </w:rPr>
      </w:pPr>
      <w:bookmarkStart w:id="402" w:name="_Toc263774996"/>
      <w:r w:rsidRPr="00E80B1D">
        <w:rPr>
          <w:rFonts w:ascii="Calibri" w:hAnsi="Calibri"/>
          <w:color w:val="000000"/>
          <w:sz w:val="22"/>
          <w:szCs w:val="22"/>
        </w:rPr>
        <w:t>Desarrollo e implementación de una estrategia de sostenibilidad</w:t>
      </w:r>
      <w:bookmarkEnd w:id="402"/>
    </w:p>
    <w:p w:rsidR="00F25334" w:rsidRPr="00E80B1D" w:rsidRDefault="00F25334" w:rsidP="00C72CAE">
      <w:pPr>
        <w:numPr>
          <w:ilvl w:val="0"/>
          <w:numId w:val="12"/>
          <w:numberingChange w:id="403" w:author="Guillermo Caille" w:date="2012-11-28T17:25:00Z" w:original=""/>
        </w:numPr>
        <w:tabs>
          <w:tab w:val="num" w:pos="900"/>
        </w:tabs>
        <w:adjustRightInd/>
        <w:snapToGrid/>
        <w:spacing w:before="0" w:after="0"/>
        <w:ind w:left="900" w:hanging="540"/>
        <w:textAlignment w:val="auto"/>
        <w:rPr>
          <w:rFonts w:ascii="Calibri" w:hAnsi="Calibri"/>
          <w:color w:val="000000"/>
          <w:sz w:val="22"/>
          <w:szCs w:val="22"/>
        </w:rPr>
      </w:pPr>
      <w:bookmarkStart w:id="404" w:name="_Toc263774997"/>
      <w:r w:rsidRPr="00E80B1D">
        <w:rPr>
          <w:rFonts w:ascii="Calibri" w:hAnsi="Calibri"/>
          <w:color w:val="000000"/>
          <w:sz w:val="22"/>
          <w:szCs w:val="22"/>
        </w:rPr>
        <w:t>Establecimiento de herramientas y mecanismos financieros y económicos para asegurar el flujo constante de beneficios una vez que la ayuda del FMAM termine (desde el sector público y privado, actividades de generación de ingresos y transformaciones de mercado para promover los objetivos del proyecto)</w:t>
      </w:r>
      <w:bookmarkEnd w:id="404"/>
    </w:p>
    <w:p w:rsidR="00F25334" w:rsidRPr="00E80B1D" w:rsidRDefault="00F25334" w:rsidP="00C72CAE">
      <w:pPr>
        <w:numPr>
          <w:ilvl w:val="0"/>
          <w:numId w:val="12"/>
          <w:numberingChange w:id="405" w:author="Guillermo Caille" w:date="2012-11-28T17:25:00Z" w:original=""/>
        </w:numPr>
        <w:tabs>
          <w:tab w:val="num" w:pos="900"/>
        </w:tabs>
        <w:adjustRightInd/>
        <w:snapToGrid/>
        <w:spacing w:before="0" w:after="0"/>
        <w:ind w:left="900" w:hanging="540"/>
        <w:textAlignment w:val="auto"/>
        <w:rPr>
          <w:rFonts w:ascii="Calibri" w:hAnsi="Calibri"/>
          <w:color w:val="000000"/>
          <w:sz w:val="22"/>
          <w:szCs w:val="22"/>
        </w:rPr>
      </w:pPr>
      <w:bookmarkStart w:id="406" w:name="_Toc263774998"/>
      <w:r w:rsidRPr="00E80B1D">
        <w:rPr>
          <w:rFonts w:ascii="Calibri" w:hAnsi="Calibri"/>
          <w:color w:val="000000"/>
          <w:sz w:val="22"/>
          <w:szCs w:val="22"/>
        </w:rPr>
        <w:t>Desarrollo de arreglos institucionales adecuados por parte del sector público y/o privado</w:t>
      </w:r>
      <w:bookmarkEnd w:id="406"/>
    </w:p>
    <w:p w:rsidR="00F25334" w:rsidRPr="00E80B1D" w:rsidRDefault="00F25334" w:rsidP="00C72CAE">
      <w:pPr>
        <w:numPr>
          <w:ilvl w:val="0"/>
          <w:numId w:val="12"/>
          <w:numberingChange w:id="407" w:author="Guillermo Caille" w:date="2012-11-28T17:25:00Z" w:original=""/>
        </w:numPr>
        <w:tabs>
          <w:tab w:val="num" w:pos="900"/>
        </w:tabs>
        <w:adjustRightInd/>
        <w:snapToGrid/>
        <w:spacing w:before="0" w:after="0"/>
        <w:ind w:left="900" w:hanging="540"/>
        <w:textAlignment w:val="auto"/>
        <w:rPr>
          <w:rFonts w:ascii="Calibri" w:hAnsi="Calibri"/>
          <w:color w:val="000000"/>
          <w:sz w:val="22"/>
          <w:szCs w:val="22"/>
        </w:rPr>
      </w:pPr>
      <w:bookmarkStart w:id="408" w:name="_Toc263774999"/>
      <w:r w:rsidRPr="00E80B1D">
        <w:rPr>
          <w:rFonts w:ascii="Calibri" w:hAnsi="Calibri"/>
          <w:color w:val="000000"/>
          <w:sz w:val="22"/>
          <w:szCs w:val="22"/>
        </w:rPr>
        <w:t>Desarrollo de marcos políticos y regulatorios que fomenten los objetivos del proyecto</w:t>
      </w:r>
      <w:bookmarkEnd w:id="408"/>
    </w:p>
    <w:p w:rsidR="00F25334" w:rsidRPr="00E80B1D" w:rsidRDefault="00F25334" w:rsidP="00C72CAE">
      <w:pPr>
        <w:numPr>
          <w:ilvl w:val="0"/>
          <w:numId w:val="12"/>
          <w:numberingChange w:id="409" w:author="Guillermo Caille" w:date="2012-11-28T17:25:00Z" w:original=""/>
        </w:numPr>
        <w:tabs>
          <w:tab w:val="num" w:pos="900"/>
        </w:tabs>
        <w:adjustRightInd/>
        <w:snapToGrid/>
        <w:spacing w:before="0" w:after="0"/>
        <w:ind w:left="900" w:hanging="540"/>
        <w:textAlignment w:val="auto"/>
        <w:rPr>
          <w:rFonts w:ascii="Calibri" w:hAnsi="Calibri"/>
          <w:color w:val="000000"/>
          <w:sz w:val="22"/>
          <w:szCs w:val="22"/>
        </w:rPr>
      </w:pPr>
      <w:bookmarkStart w:id="410" w:name="_Toc263775000"/>
      <w:r w:rsidRPr="00E80B1D">
        <w:rPr>
          <w:rFonts w:ascii="Calibri" w:hAnsi="Calibri"/>
          <w:color w:val="000000"/>
          <w:sz w:val="22"/>
          <w:szCs w:val="22"/>
        </w:rPr>
        <w:t>Incorporación de factores ambientales y ecológicos que afecten el flujo futuro de los beneficios</w:t>
      </w:r>
      <w:bookmarkEnd w:id="410"/>
    </w:p>
    <w:p w:rsidR="00F25334" w:rsidRPr="00E80B1D" w:rsidRDefault="00F25334" w:rsidP="00C72CAE">
      <w:pPr>
        <w:numPr>
          <w:ilvl w:val="0"/>
          <w:numId w:val="12"/>
          <w:numberingChange w:id="411" w:author="Guillermo Caille" w:date="2012-11-28T17:25:00Z" w:original=""/>
        </w:numPr>
        <w:tabs>
          <w:tab w:val="num" w:pos="900"/>
        </w:tabs>
        <w:adjustRightInd/>
        <w:snapToGrid/>
        <w:spacing w:before="0" w:after="0"/>
        <w:ind w:left="900" w:hanging="540"/>
        <w:textAlignment w:val="auto"/>
        <w:rPr>
          <w:rFonts w:ascii="Calibri" w:hAnsi="Calibri"/>
          <w:color w:val="000000"/>
          <w:sz w:val="22"/>
          <w:szCs w:val="22"/>
        </w:rPr>
      </w:pPr>
      <w:bookmarkStart w:id="412" w:name="_Toc263775001"/>
      <w:r w:rsidRPr="00E80B1D">
        <w:rPr>
          <w:rFonts w:ascii="Calibri" w:hAnsi="Calibri"/>
          <w:color w:val="000000"/>
          <w:sz w:val="22"/>
          <w:szCs w:val="22"/>
        </w:rPr>
        <w:t>Desarrollo de la capacidad institucional apropiada (sistemas, estructuras, personal, expertos, etc.)</w:t>
      </w:r>
      <w:bookmarkEnd w:id="412"/>
    </w:p>
    <w:p w:rsidR="00F25334" w:rsidRPr="00E80B1D" w:rsidRDefault="00F25334" w:rsidP="00C72CAE">
      <w:pPr>
        <w:numPr>
          <w:ilvl w:val="0"/>
          <w:numId w:val="12"/>
          <w:numberingChange w:id="413" w:author="Guillermo Caille" w:date="2012-11-28T17:25:00Z" w:original=""/>
        </w:numPr>
        <w:tabs>
          <w:tab w:val="num" w:pos="900"/>
        </w:tabs>
        <w:adjustRightInd/>
        <w:snapToGrid/>
        <w:spacing w:before="0" w:after="0"/>
        <w:ind w:left="900" w:hanging="540"/>
        <w:textAlignment w:val="auto"/>
        <w:rPr>
          <w:rFonts w:ascii="Calibri" w:hAnsi="Calibri"/>
          <w:color w:val="000000"/>
          <w:sz w:val="22"/>
          <w:szCs w:val="22"/>
        </w:rPr>
      </w:pPr>
      <w:bookmarkStart w:id="414" w:name="_Toc263775002"/>
      <w:r w:rsidRPr="00E80B1D">
        <w:rPr>
          <w:rFonts w:ascii="Calibri" w:hAnsi="Calibri"/>
          <w:color w:val="000000"/>
          <w:sz w:val="22"/>
          <w:szCs w:val="22"/>
        </w:rPr>
        <w:t>Identificación y participación de defensores (</w:t>
      </w:r>
      <w:proofErr w:type="spellStart"/>
      <w:r w:rsidRPr="00E80B1D">
        <w:rPr>
          <w:rFonts w:ascii="Calibri" w:hAnsi="Calibri"/>
          <w:color w:val="000000"/>
          <w:sz w:val="22"/>
          <w:szCs w:val="22"/>
        </w:rPr>
        <w:t>ej</w:t>
      </w:r>
      <w:proofErr w:type="spellEnd"/>
      <w:r w:rsidRPr="00E80B1D">
        <w:rPr>
          <w:rFonts w:ascii="Calibri" w:hAnsi="Calibri"/>
          <w:color w:val="000000"/>
          <w:sz w:val="22"/>
          <w:szCs w:val="22"/>
        </w:rPr>
        <w:t>: individuos en el gobierno y la sociedad civil que puedan promover la sostenibilidad de los resultados del proyecto)</w:t>
      </w:r>
      <w:bookmarkEnd w:id="414"/>
    </w:p>
    <w:p w:rsidR="00F25334" w:rsidRPr="00E80B1D" w:rsidRDefault="00F25334" w:rsidP="00C72CAE">
      <w:pPr>
        <w:numPr>
          <w:ilvl w:val="0"/>
          <w:numId w:val="12"/>
          <w:numberingChange w:id="415" w:author="Guillermo Caille" w:date="2012-11-28T17:25:00Z" w:original=""/>
        </w:numPr>
        <w:tabs>
          <w:tab w:val="num" w:pos="900"/>
          <w:tab w:val="num" w:pos="1197"/>
        </w:tabs>
        <w:adjustRightInd/>
        <w:snapToGrid/>
        <w:spacing w:before="0" w:after="0"/>
        <w:ind w:left="900" w:hanging="540"/>
        <w:textAlignment w:val="auto"/>
        <w:rPr>
          <w:rFonts w:ascii="Calibri" w:hAnsi="Calibri"/>
          <w:color w:val="000000"/>
          <w:sz w:val="22"/>
          <w:szCs w:val="22"/>
        </w:rPr>
      </w:pPr>
      <w:bookmarkStart w:id="416" w:name="_Toc263775003"/>
      <w:r w:rsidRPr="00E80B1D">
        <w:rPr>
          <w:rFonts w:ascii="Calibri" w:hAnsi="Calibri"/>
          <w:color w:val="000000"/>
          <w:sz w:val="22"/>
          <w:szCs w:val="22"/>
        </w:rPr>
        <w:t>Alcanzando sostenibilidad social (</w:t>
      </w:r>
      <w:proofErr w:type="spellStart"/>
      <w:r w:rsidRPr="00E80B1D">
        <w:rPr>
          <w:rFonts w:ascii="Calibri" w:hAnsi="Calibri"/>
          <w:color w:val="000000"/>
          <w:sz w:val="22"/>
          <w:szCs w:val="22"/>
        </w:rPr>
        <w:t>mainstreaming</w:t>
      </w:r>
      <w:proofErr w:type="spellEnd"/>
      <w:r w:rsidRPr="00E80B1D">
        <w:rPr>
          <w:rFonts w:ascii="Calibri" w:hAnsi="Calibri"/>
          <w:color w:val="000000"/>
          <w:sz w:val="22"/>
          <w:szCs w:val="22"/>
        </w:rPr>
        <w:t>), por ejemplo, que las actividades del proyecto sean integradas o incorporadas  dentro de la economía o actividades productivas de la comunidad</w:t>
      </w:r>
      <w:bookmarkEnd w:id="416"/>
    </w:p>
    <w:p w:rsidR="00F25334" w:rsidRPr="00E80B1D" w:rsidRDefault="00F25334" w:rsidP="00C72CAE">
      <w:pPr>
        <w:numPr>
          <w:ilvl w:val="0"/>
          <w:numId w:val="12"/>
          <w:numberingChange w:id="417" w:author="Guillermo Caille" w:date="2012-11-28T17:25:00Z" w:original=""/>
        </w:numPr>
        <w:tabs>
          <w:tab w:val="num" w:pos="900"/>
          <w:tab w:val="num" w:pos="1197"/>
        </w:tabs>
        <w:adjustRightInd/>
        <w:snapToGrid/>
        <w:spacing w:before="0" w:after="0"/>
        <w:ind w:left="900" w:hanging="540"/>
        <w:textAlignment w:val="auto"/>
        <w:rPr>
          <w:rFonts w:ascii="Calibri" w:hAnsi="Calibri"/>
          <w:color w:val="000000"/>
          <w:sz w:val="22"/>
          <w:szCs w:val="22"/>
          <w:lang w:val="es-PA"/>
        </w:rPr>
      </w:pPr>
      <w:bookmarkStart w:id="418" w:name="_Toc263775004"/>
      <w:r w:rsidRPr="00E80B1D">
        <w:rPr>
          <w:rFonts w:ascii="Calibri" w:hAnsi="Calibri"/>
          <w:color w:val="000000"/>
          <w:sz w:val="22"/>
          <w:szCs w:val="22"/>
        </w:rPr>
        <w:t>Alcanzando el consenso de los actores clave en cuanto al curso de las acciones sobre las actividades del proyecto</w:t>
      </w:r>
      <w:bookmarkEnd w:id="418"/>
      <w:r w:rsidRPr="00E80B1D">
        <w:rPr>
          <w:rFonts w:ascii="Calibri" w:hAnsi="Calibri"/>
          <w:color w:val="000000"/>
          <w:sz w:val="22"/>
          <w:szCs w:val="22"/>
        </w:rPr>
        <w:t xml:space="preserve"> </w:t>
      </w:r>
    </w:p>
    <w:p w:rsidR="00F25334" w:rsidRPr="00E80B1D" w:rsidRDefault="00F25334" w:rsidP="00387747">
      <w:pPr>
        <w:spacing w:before="0" w:after="0"/>
        <w:ind w:left="780"/>
        <w:rPr>
          <w:rFonts w:ascii="Calibri" w:hAnsi="Calibri"/>
          <w:color w:val="000000"/>
          <w:sz w:val="22"/>
          <w:szCs w:val="22"/>
          <w:lang w:val="es-PA"/>
        </w:rPr>
      </w:pPr>
    </w:p>
    <w:p w:rsidR="00F25334" w:rsidRDefault="00F25334" w:rsidP="00387747">
      <w:pPr>
        <w:spacing w:before="0" w:after="0"/>
        <w:rPr>
          <w:rFonts w:ascii="Calibri" w:hAnsi="Calibri"/>
          <w:color w:val="000000"/>
          <w:sz w:val="22"/>
          <w:szCs w:val="22"/>
          <w:lang w:val="es-PA"/>
        </w:rPr>
      </w:pPr>
      <w:bookmarkStart w:id="419" w:name="_Toc263775005"/>
      <w:proofErr w:type="spellStart"/>
      <w:r w:rsidRPr="00E80B1D">
        <w:rPr>
          <w:rFonts w:ascii="Calibri" w:hAnsi="Calibri"/>
          <w:b/>
          <w:bCs/>
          <w:color w:val="000000"/>
          <w:sz w:val="22"/>
          <w:szCs w:val="22"/>
          <w:lang w:val="es-PA"/>
        </w:rPr>
        <w:t>Replicabilidad</w:t>
      </w:r>
      <w:proofErr w:type="spellEnd"/>
      <w:r w:rsidRPr="00E80B1D">
        <w:rPr>
          <w:rFonts w:ascii="Calibri" w:hAnsi="Calibri"/>
          <w:b/>
          <w:bCs/>
          <w:color w:val="000000"/>
          <w:sz w:val="22"/>
          <w:szCs w:val="22"/>
          <w:lang w:val="es-PA"/>
        </w:rPr>
        <w:t>:</w:t>
      </w:r>
      <w:r w:rsidRPr="00E80B1D">
        <w:rPr>
          <w:rFonts w:ascii="Calibri" w:hAnsi="Calibri"/>
          <w:color w:val="000000"/>
          <w:sz w:val="22"/>
          <w:szCs w:val="22"/>
          <w:lang w:val="es-PA"/>
        </w:rPr>
        <w:t xml:space="preserve"> en el contexto de los proyectos del FMAM es definido como las lecciones y experiencias que surgen del proyecto, las que son replicadas o ampliadas en el diseño e implementación de otros proyectos.  </w:t>
      </w:r>
    </w:p>
    <w:p w:rsidR="00F25334" w:rsidRDefault="00F25334" w:rsidP="00387747">
      <w:pPr>
        <w:spacing w:before="0" w:after="0"/>
        <w:rPr>
          <w:rFonts w:ascii="Calibri" w:hAnsi="Calibri"/>
          <w:color w:val="000000"/>
          <w:sz w:val="22"/>
          <w:szCs w:val="22"/>
          <w:lang w:val="es-PA"/>
        </w:rPr>
      </w:pPr>
    </w:p>
    <w:p w:rsidR="00F25334" w:rsidRDefault="00F25334" w:rsidP="00387747">
      <w:pPr>
        <w:spacing w:before="0" w:after="0"/>
        <w:rPr>
          <w:rFonts w:ascii="Calibri" w:hAnsi="Calibri"/>
          <w:color w:val="000000"/>
          <w:sz w:val="22"/>
          <w:szCs w:val="22"/>
          <w:lang w:val="es-PA"/>
        </w:rPr>
      </w:pPr>
      <w:r w:rsidRPr="00E80B1D">
        <w:rPr>
          <w:rFonts w:ascii="Calibri" w:hAnsi="Calibri"/>
          <w:color w:val="000000"/>
          <w:sz w:val="22"/>
          <w:szCs w:val="22"/>
          <w:lang w:val="es-PA"/>
        </w:rPr>
        <w:lastRenderedPageBreak/>
        <w:t>La réplica puede ser en el ámbito de: réplica adecuada (lecciones y experiencias que fueron replicadas en distintas áreas geográficas) o de ampliación (lecciones y experiencias que son</w:t>
      </w:r>
      <w:r>
        <w:rPr>
          <w:rFonts w:ascii="Calibri" w:hAnsi="Calibri"/>
          <w:color w:val="000000"/>
          <w:sz w:val="22"/>
          <w:szCs w:val="22"/>
          <w:lang w:val="es-PA"/>
        </w:rPr>
        <w:t xml:space="preserve"> </w:t>
      </w:r>
      <w:r w:rsidRPr="00E80B1D">
        <w:rPr>
          <w:rFonts w:ascii="Calibri" w:hAnsi="Calibri"/>
          <w:color w:val="000000"/>
          <w:sz w:val="22"/>
          <w:szCs w:val="22"/>
          <w:lang w:val="es-PA"/>
        </w:rPr>
        <w:t>replicadas entre la misma área geográfica pero fundadas por otra fuente).</w:t>
      </w:r>
    </w:p>
    <w:p w:rsidR="00F25334" w:rsidRDefault="00F25334" w:rsidP="00387747">
      <w:pPr>
        <w:spacing w:before="0" w:after="0"/>
        <w:rPr>
          <w:rFonts w:ascii="Calibri" w:hAnsi="Calibri"/>
          <w:color w:val="000000"/>
          <w:sz w:val="22"/>
          <w:szCs w:val="22"/>
          <w:lang w:val="es-PA"/>
        </w:rPr>
      </w:pPr>
    </w:p>
    <w:p w:rsidR="00F25334" w:rsidRPr="00E80B1D" w:rsidRDefault="00F25334" w:rsidP="00387747">
      <w:pPr>
        <w:spacing w:before="0" w:after="0"/>
        <w:rPr>
          <w:rFonts w:ascii="Calibri" w:hAnsi="Calibri"/>
          <w:color w:val="000000"/>
          <w:sz w:val="22"/>
          <w:szCs w:val="22"/>
          <w:lang w:val="es-PA"/>
        </w:rPr>
      </w:pPr>
      <w:r w:rsidRPr="00E80B1D">
        <w:rPr>
          <w:rFonts w:ascii="Calibri" w:hAnsi="Calibri"/>
          <w:color w:val="000000"/>
          <w:sz w:val="22"/>
          <w:szCs w:val="22"/>
          <w:lang w:val="es-PA"/>
        </w:rPr>
        <w:t xml:space="preserve">Ejemplos de enfoques de </w:t>
      </w:r>
      <w:proofErr w:type="spellStart"/>
      <w:r w:rsidRPr="00E80B1D">
        <w:rPr>
          <w:rFonts w:ascii="Calibri" w:hAnsi="Calibri"/>
          <w:color w:val="000000"/>
          <w:sz w:val="22"/>
          <w:szCs w:val="22"/>
          <w:lang w:val="es-PA"/>
        </w:rPr>
        <w:t>replicabilidad</w:t>
      </w:r>
      <w:proofErr w:type="spellEnd"/>
      <w:r w:rsidRPr="00E80B1D">
        <w:rPr>
          <w:rFonts w:ascii="Calibri" w:hAnsi="Calibri"/>
          <w:color w:val="000000"/>
          <w:sz w:val="22"/>
          <w:szCs w:val="22"/>
          <w:lang w:val="es-PA"/>
        </w:rPr>
        <w:t xml:space="preserve"> incluyen:</w:t>
      </w:r>
      <w:bookmarkEnd w:id="419"/>
      <w:r w:rsidRPr="00E80B1D">
        <w:rPr>
          <w:rFonts w:ascii="Calibri" w:hAnsi="Calibri"/>
          <w:color w:val="000000"/>
          <w:sz w:val="22"/>
          <w:szCs w:val="22"/>
          <w:lang w:val="es-PA"/>
        </w:rPr>
        <w:t xml:space="preserve"> </w:t>
      </w:r>
    </w:p>
    <w:p w:rsidR="00F25334" w:rsidRPr="00E80B1D" w:rsidRDefault="00F25334" w:rsidP="00C72CAE">
      <w:pPr>
        <w:pStyle w:val="Listaconvietas2"/>
        <w:keepLines/>
        <w:widowControl w:val="0"/>
        <w:numPr>
          <w:ilvl w:val="0"/>
          <w:numId w:val="7"/>
          <w:numberingChange w:id="420" w:author="Guillermo Caille" w:date="2012-11-28T17:25:00Z" w:original=""/>
        </w:numPr>
        <w:tabs>
          <w:tab w:val="clear" w:pos="643"/>
          <w:tab w:val="num" w:pos="0"/>
          <w:tab w:val="num" w:pos="720"/>
        </w:tabs>
        <w:ind w:left="720"/>
        <w:jc w:val="both"/>
        <w:rPr>
          <w:rFonts w:ascii="Calibri" w:hAnsi="Calibri"/>
          <w:color w:val="000000"/>
          <w:sz w:val="22"/>
          <w:szCs w:val="22"/>
        </w:rPr>
      </w:pPr>
      <w:bookmarkStart w:id="421" w:name="_Toc263775006"/>
      <w:r w:rsidRPr="00E80B1D">
        <w:rPr>
          <w:rFonts w:ascii="Calibri" w:hAnsi="Calibri"/>
          <w:color w:val="000000"/>
          <w:sz w:val="22"/>
          <w:szCs w:val="22"/>
        </w:rPr>
        <w:t>Transferencia de conocimiento (</w:t>
      </w:r>
      <w:proofErr w:type="spellStart"/>
      <w:r w:rsidRPr="00E80B1D">
        <w:rPr>
          <w:rFonts w:ascii="Calibri" w:hAnsi="Calibri"/>
          <w:color w:val="000000"/>
          <w:sz w:val="22"/>
          <w:szCs w:val="22"/>
        </w:rPr>
        <w:t>i.e.</w:t>
      </w:r>
      <w:proofErr w:type="spellEnd"/>
      <w:r w:rsidRPr="00E80B1D">
        <w:rPr>
          <w:rFonts w:ascii="Calibri" w:hAnsi="Calibri"/>
          <w:color w:val="000000"/>
          <w:sz w:val="22"/>
          <w:szCs w:val="22"/>
        </w:rPr>
        <w:t>, difusión de lecciones a través de documentos sobre los resultados del proyecto, talleres de capacitación, intercambio de experiencias, foros nacionales y regionales, etc.)</w:t>
      </w:r>
      <w:bookmarkEnd w:id="421"/>
    </w:p>
    <w:p w:rsidR="00F25334" w:rsidRPr="00E80B1D" w:rsidRDefault="00F25334" w:rsidP="00C72CAE">
      <w:pPr>
        <w:pStyle w:val="Listaconvietas2"/>
        <w:keepLines/>
        <w:widowControl w:val="0"/>
        <w:numPr>
          <w:ilvl w:val="0"/>
          <w:numId w:val="7"/>
          <w:numberingChange w:id="422" w:author="Guillermo Caille" w:date="2012-11-28T17:25:00Z" w:original=""/>
        </w:numPr>
        <w:tabs>
          <w:tab w:val="clear" w:pos="643"/>
          <w:tab w:val="num" w:pos="0"/>
          <w:tab w:val="num" w:pos="720"/>
        </w:tabs>
        <w:ind w:left="720"/>
        <w:jc w:val="both"/>
        <w:rPr>
          <w:rFonts w:ascii="Calibri" w:hAnsi="Calibri"/>
          <w:color w:val="000000"/>
          <w:sz w:val="22"/>
          <w:szCs w:val="22"/>
        </w:rPr>
      </w:pPr>
      <w:bookmarkStart w:id="423" w:name="_Toc263775007"/>
      <w:r w:rsidRPr="00E80B1D">
        <w:rPr>
          <w:rFonts w:ascii="Calibri" w:hAnsi="Calibri"/>
          <w:color w:val="000000"/>
          <w:sz w:val="22"/>
          <w:szCs w:val="22"/>
        </w:rPr>
        <w:t>Expansión de proyectos demostrativos</w:t>
      </w:r>
      <w:bookmarkEnd w:id="423"/>
    </w:p>
    <w:p w:rsidR="00F25334" w:rsidRPr="00E80B1D" w:rsidRDefault="00F25334" w:rsidP="00C72CAE">
      <w:pPr>
        <w:pStyle w:val="Listaconvietas2"/>
        <w:keepLines/>
        <w:widowControl w:val="0"/>
        <w:numPr>
          <w:ilvl w:val="0"/>
          <w:numId w:val="7"/>
          <w:numberingChange w:id="424" w:author="Guillermo Caille" w:date="2012-11-28T17:25:00Z" w:original=""/>
        </w:numPr>
        <w:tabs>
          <w:tab w:val="clear" w:pos="643"/>
          <w:tab w:val="num" w:pos="0"/>
          <w:tab w:val="num" w:pos="720"/>
        </w:tabs>
        <w:ind w:left="720"/>
        <w:jc w:val="both"/>
        <w:rPr>
          <w:rFonts w:ascii="Calibri" w:hAnsi="Calibri"/>
          <w:color w:val="000000"/>
          <w:sz w:val="22"/>
          <w:szCs w:val="22"/>
        </w:rPr>
      </w:pPr>
      <w:bookmarkStart w:id="425" w:name="_Toc263775008"/>
      <w:r w:rsidRPr="00E80B1D">
        <w:rPr>
          <w:rFonts w:ascii="Calibri" w:hAnsi="Calibri"/>
          <w:color w:val="000000"/>
          <w:sz w:val="22"/>
          <w:szCs w:val="22"/>
        </w:rPr>
        <w:t>Desarrollo de capacidades y capacitación de individuos e instituciones para expandir los alcances del proyecto en el país u otras regiones.</w:t>
      </w:r>
      <w:bookmarkEnd w:id="425"/>
    </w:p>
    <w:p w:rsidR="00F25334" w:rsidRPr="00E80B1D" w:rsidRDefault="00F25334" w:rsidP="00C72CAE">
      <w:pPr>
        <w:pStyle w:val="Listaconvietas2"/>
        <w:keepLines/>
        <w:widowControl w:val="0"/>
        <w:numPr>
          <w:ilvl w:val="0"/>
          <w:numId w:val="7"/>
          <w:numberingChange w:id="426" w:author="Guillermo Caille" w:date="2012-11-28T17:25:00Z" w:original=""/>
        </w:numPr>
        <w:tabs>
          <w:tab w:val="clear" w:pos="643"/>
          <w:tab w:val="num" w:pos="0"/>
          <w:tab w:val="num" w:pos="720"/>
        </w:tabs>
        <w:ind w:left="720"/>
        <w:jc w:val="both"/>
        <w:rPr>
          <w:rFonts w:ascii="Calibri" w:hAnsi="Calibri"/>
          <w:color w:val="000000"/>
          <w:sz w:val="22"/>
          <w:szCs w:val="22"/>
        </w:rPr>
      </w:pPr>
      <w:bookmarkStart w:id="427" w:name="_Toc263775009"/>
      <w:r w:rsidRPr="00E80B1D">
        <w:rPr>
          <w:rFonts w:ascii="Calibri" w:hAnsi="Calibri"/>
          <w:color w:val="000000"/>
          <w:sz w:val="22"/>
          <w:szCs w:val="22"/>
        </w:rPr>
        <w:t>Poner en servicio a los individuos, instituciones o compañías capacitadas por el proyecto, para replicar los resultados del proyecto en otras regiones</w:t>
      </w:r>
      <w:bookmarkEnd w:id="427"/>
    </w:p>
    <w:p w:rsidR="00F25334" w:rsidRPr="00E80B1D" w:rsidRDefault="00F25334" w:rsidP="00387747">
      <w:pPr>
        <w:pStyle w:val="Listaconvietas2"/>
        <w:numPr>
          <w:ilvl w:val="0"/>
          <w:numId w:val="0"/>
        </w:numPr>
        <w:ind w:left="1080"/>
        <w:jc w:val="both"/>
        <w:rPr>
          <w:rFonts w:ascii="Calibri" w:hAnsi="Calibri"/>
          <w:color w:val="000000"/>
          <w:sz w:val="22"/>
          <w:szCs w:val="22"/>
        </w:rPr>
      </w:pPr>
    </w:p>
    <w:p w:rsidR="00F25334" w:rsidRPr="00E80B1D" w:rsidRDefault="00F25334" w:rsidP="00387747">
      <w:pPr>
        <w:keepLines/>
        <w:spacing w:before="0" w:after="0"/>
        <w:rPr>
          <w:rFonts w:ascii="Calibri" w:hAnsi="Calibri"/>
          <w:color w:val="000000"/>
          <w:sz w:val="22"/>
          <w:szCs w:val="22"/>
          <w:lang w:val="es-PA"/>
        </w:rPr>
      </w:pPr>
      <w:bookmarkStart w:id="428" w:name="_Toc263775010"/>
      <w:r w:rsidRPr="00E80B1D">
        <w:rPr>
          <w:rFonts w:ascii="Calibri" w:hAnsi="Calibri"/>
          <w:b/>
          <w:bCs/>
          <w:color w:val="000000"/>
          <w:sz w:val="22"/>
          <w:szCs w:val="22"/>
          <w:lang w:val="es-PA"/>
        </w:rPr>
        <w:t>La Planificación Financiera:</w:t>
      </w:r>
      <w:r w:rsidRPr="00E80B1D">
        <w:rPr>
          <w:rFonts w:ascii="Calibri" w:hAnsi="Calibri"/>
          <w:color w:val="000000"/>
          <w:sz w:val="22"/>
          <w:szCs w:val="22"/>
          <w:lang w:val="es-PA"/>
        </w:rPr>
        <w:t xml:space="preserve"> incluye los costos actuales del proyecto por actividad, el manejo financiero (incluyendo asuntos de desembolsos) y los </w:t>
      </w:r>
      <w:proofErr w:type="spellStart"/>
      <w:r w:rsidRPr="00E80B1D">
        <w:rPr>
          <w:rFonts w:ascii="Calibri" w:hAnsi="Calibri"/>
          <w:color w:val="000000"/>
          <w:sz w:val="22"/>
          <w:szCs w:val="22"/>
          <w:lang w:val="es-PA"/>
        </w:rPr>
        <w:t>co</w:t>
      </w:r>
      <w:proofErr w:type="spellEnd"/>
      <w:r w:rsidRPr="00E80B1D">
        <w:rPr>
          <w:rFonts w:ascii="Calibri" w:hAnsi="Calibri"/>
          <w:color w:val="000000"/>
          <w:sz w:val="22"/>
          <w:szCs w:val="22"/>
          <w:lang w:val="es-PA"/>
        </w:rPr>
        <w:t xml:space="preserve">-financiamientos (ver el Anexo 2 para mayor discusión sobre el </w:t>
      </w:r>
      <w:proofErr w:type="spellStart"/>
      <w:r w:rsidRPr="00E80B1D">
        <w:rPr>
          <w:rFonts w:ascii="Calibri" w:hAnsi="Calibri"/>
          <w:color w:val="000000"/>
          <w:sz w:val="22"/>
          <w:szCs w:val="22"/>
          <w:lang w:val="es-PA"/>
        </w:rPr>
        <w:t>co</w:t>
      </w:r>
      <w:proofErr w:type="spellEnd"/>
      <w:r w:rsidRPr="00E80B1D">
        <w:rPr>
          <w:rFonts w:ascii="Calibri" w:hAnsi="Calibri"/>
          <w:color w:val="000000"/>
          <w:sz w:val="22"/>
          <w:szCs w:val="22"/>
          <w:lang w:val="es-PA"/>
        </w:rPr>
        <w:t xml:space="preserve">-financiamiento)  Si se ha realizado una </w:t>
      </w:r>
      <w:proofErr w:type="spellStart"/>
      <w:r w:rsidRPr="00E80B1D">
        <w:rPr>
          <w:rFonts w:ascii="Calibri" w:hAnsi="Calibri"/>
          <w:color w:val="000000"/>
          <w:sz w:val="22"/>
          <w:szCs w:val="22"/>
          <w:lang w:val="es-PA"/>
        </w:rPr>
        <w:t>auditoria</w:t>
      </w:r>
      <w:proofErr w:type="spellEnd"/>
      <w:r w:rsidRPr="00E80B1D">
        <w:rPr>
          <w:rFonts w:ascii="Calibri" w:hAnsi="Calibri"/>
          <w:color w:val="000000"/>
          <w:sz w:val="22"/>
          <w:szCs w:val="22"/>
          <w:lang w:val="es-PA"/>
        </w:rPr>
        <w:t xml:space="preserve"> financiera, los hallazgos de mayor relevancia deben ser presentados en el informe.</w:t>
      </w:r>
      <w:bookmarkEnd w:id="428"/>
    </w:p>
    <w:p w:rsidR="00F25334" w:rsidRPr="00E80B1D" w:rsidRDefault="00F25334" w:rsidP="00387747">
      <w:pPr>
        <w:keepLines/>
        <w:spacing w:before="0" w:after="0"/>
        <w:rPr>
          <w:rFonts w:ascii="Calibri" w:hAnsi="Calibri"/>
          <w:color w:val="000000"/>
          <w:sz w:val="22"/>
          <w:szCs w:val="22"/>
          <w:lang w:val="es-PA"/>
        </w:rPr>
      </w:pPr>
    </w:p>
    <w:p w:rsidR="00F25334" w:rsidRPr="00E80B1D" w:rsidRDefault="00F25334" w:rsidP="00387747">
      <w:pPr>
        <w:keepLines/>
        <w:spacing w:before="0" w:after="0"/>
        <w:rPr>
          <w:rFonts w:ascii="Calibri" w:hAnsi="Calibri"/>
          <w:color w:val="000000"/>
          <w:sz w:val="22"/>
          <w:szCs w:val="22"/>
          <w:lang w:val="es-PA"/>
        </w:rPr>
      </w:pPr>
      <w:bookmarkStart w:id="429" w:name="_Toc263775011"/>
      <w:r w:rsidRPr="00E80B1D">
        <w:rPr>
          <w:rFonts w:ascii="Calibri" w:hAnsi="Calibri"/>
          <w:color w:val="000000"/>
          <w:sz w:val="22"/>
          <w:szCs w:val="22"/>
          <w:lang w:val="es-PA"/>
        </w:rPr>
        <w:t>Los planes financieros adecuados incluyen:</w:t>
      </w:r>
      <w:bookmarkEnd w:id="429"/>
      <w:r w:rsidRPr="00E80B1D">
        <w:rPr>
          <w:rFonts w:ascii="Calibri" w:hAnsi="Calibri"/>
          <w:color w:val="000000"/>
          <w:sz w:val="22"/>
          <w:szCs w:val="22"/>
          <w:lang w:val="es-PA"/>
        </w:rPr>
        <w:t xml:space="preserve"> </w:t>
      </w:r>
    </w:p>
    <w:p w:rsidR="00F25334" w:rsidRPr="00E80B1D" w:rsidRDefault="00F25334" w:rsidP="00C72CAE">
      <w:pPr>
        <w:pStyle w:val="Listaconvietas2"/>
        <w:keepLines/>
        <w:widowControl w:val="0"/>
        <w:numPr>
          <w:ilvl w:val="0"/>
          <w:numId w:val="7"/>
          <w:numberingChange w:id="430"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431" w:name="_Toc263775012"/>
      <w:r w:rsidRPr="00E80B1D">
        <w:rPr>
          <w:rFonts w:ascii="Calibri" w:hAnsi="Calibri"/>
          <w:color w:val="000000"/>
          <w:sz w:val="22"/>
          <w:szCs w:val="22"/>
        </w:rPr>
        <w:t>Rigurosos controles financieros, incluyendo el reporte y la planificación, que permitan a la administración del proyecto tomar las decisiones informadas sobre el presupuesto en cualquier momento, permitiendo un flujo de fondos apropiado y a tiempo y para el pago de productos tangibles del proyecto</w:t>
      </w:r>
      <w:bookmarkEnd w:id="431"/>
    </w:p>
    <w:p w:rsidR="00F25334" w:rsidRPr="00E80B1D" w:rsidRDefault="00F25334" w:rsidP="00C72CAE">
      <w:pPr>
        <w:pStyle w:val="Listaconvietas2"/>
        <w:keepLines/>
        <w:widowControl w:val="0"/>
        <w:numPr>
          <w:ilvl w:val="0"/>
          <w:numId w:val="7"/>
          <w:numberingChange w:id="432" w:author="Guillermo Caille" w:date="2012-11-28T17:25:00Z" w:original=""/>
        </w:numPr>
        <w:tabs>
          <w:tab w:val="clear" w:pos="643"/>
          <w:tab w:val="num" w:pos="0"/>
          <w:tab w:val="num" w:pos="900"/>
        </w:tabs>
        <w:ind w:left="900" w:hanging="540"/>
        <w:jc w:val="both"/>
        <w:rPr>
          <w:rFonts w:ascii="Calibri" w:hAnsi="Calibri"/>
          <w:color w:val="000000"/>
          <w:sz w:val="22"/>
          <w:szCs w:val="22"/>
        </w:rPr>
      </w:pPr>
      <w:bookmarkStart w:id="433" w:name="_Toc263775013"/>
      <w:r w:rsidRPr="00E80B1D">
        <w:rPr>
          <w:rFonts w:ascii="Calibri" w:hAnsi="Calibri"/>
          <w:color w:val="000000"/>
          <w:sz w:val="22"/>
          <w:szCs w:val="22"/>
        </w:rPr>
        <w:t>Diligencia en el manejo de los fondos y auditorias financieras.</w:t>
      </w:r>
      <w:bookmarkEnd w:id="433"/>
      <w:r w:rsidRPr="00E80B1D">
        <w:rPr>
          <w:rFonts w:ascii="Calibri" w:hAnsi="Calibri"/>
          <w:color w:val="000000"/>
          <w:sz w:val="22"/>
          <w:szCs w:val="22"/>
        </w:rPr>
        <w:t xml:space="preserve"> </w:t>
      </w:r>
    </w:p>
    <w:p w:rsidR="00F25334" w:rsidRPr="00E80B1D" w:rsidRDefault="00F25334" w:rsidP="00387747">
      <w:pPr>
        <w:pStyle w:val="Listaconvietas2"/>
        <w:numPr>
          <w:ilvl w:val="0"/>
          <w:numId w:val="0"/>
        </w:numPr>
        <w:ind w:left="1080"/>
        <w:jc w:val="both"/>
        <w:rPr>
          <w:rFonts w:ascii="Calibri" w:hAnsi="Calibri"/>
          <w:color w:val="000000"/>
          <w:sz w:val="22"/>
          <w:szCs w:val="22"/>
        </w:rPr>
      </w:pPr>
    </w:p>
    <w:p w:rsidR="00F25334" w:rsidRDefault="00F25334" w:rsidP="00387747">
      <w:pPr>
        <w:pStyle w:val="Textoindependiente2"/>
        <w:keepLines/>
        <w:spacing w:before="0" w:after="0" w:line="240" w:lineRule="auto"/>
        <w:rPr>
          <w:rFonts w:ascii="Calibri" w:hAnsi="Calibri"/>
          <w:color w:val="000000"/>
          <w:sz w:val="22"/>
          <w:szCs w:val="22"/>
          <w:lang w:val="es-PA"/>
        </w:rPr>
      </w:pPr>
      <w:bookmarkStart w:id="434" w:name="_Toc263775014"/>
      <w:r w:rsidRPr="00E80B1D">
        <w:rPr>
          <w:rFonts w:ascii="Calibri" w:hAnsi="Calibri"/>
          <w:b/>
          <w:bCs/>
          <w:color w:val="000000"/>
          <w:sz w:val="22"/>
          <w:szCs w:val="22"/>
          <w:lang w:val="es-PA"/>
        </w:rPr>
        <w:t>El Costo-efectividad:</w:t>
      </w:r>
      <w:r w:rsidRPr="00E80B1D">
        <w:rPr>
          <w:rFonts w:ascii="Calibri" w:hAnsi="Calibri"/>
          <w:color w:val="000000"/>
          <w:sz w:val="22"/>
          <w:szCs w:val="22"/>
          <w:lang w:val="es-PA"/>
        </w:rPr>
        <w:t xml:space="preserve"> evalúa los alcances de los objetivos ambientales y de desarrollo del proyecto, así como, de los productos en relación con el esfuerzo, costos y el tiempo de implementación. También, examina el cumplimiento del proyecto con la aplicación del concepto del costo incremental.  </w:t>
      </w:r>
    </w:p>
    <w:p w:rsidR="00F25334" w:rsidRDefault="00F25334" w:rsidP="00387747">
      <w:pPr>
        <w:pStyle w:val="Textoindependiente2"/>
        <w:keepLines/>
        <w:spacing w:before="0" w:after="0" w:line="240" w:lineRule="auto"/>
        <w:rPr>
          <w:rFonts w:ascii="Calibri" w:hAnsi="Calibri"/>
          <w:color w:val="000000"/>
          <w:sz w:val="22"/>
          <w:szCs w:val="22"/>
          <w:lang w:val="es-PA"/>
        </w:rPr>
      </w:pPr>
    </w:p>
    <w:p w:rsidR="00F25334" w:rsidRPr="00E80B1D" w:rsidRDefault="00F25334" w:rsidP="00387747">
      <w:pPr>
        <w:pStyle w:val="Textoindependiente2"/>
        <w:keepLines/>
        <w:spacing w:before="0" w:after="0" w:line="240" w:lineRule="auto"/>
        <w:rPr>
          <w:rFonts w:ascii="Calibri" w:hAnsi="Calibri"/>
          <w:color w:val="000000"/>
          <w:sz w:val="22"/>
          <w:szCs w:val="22"/>
          <w:lang w:val="es-PA"/>
        </w:rPr>
      </w:pPr>
      <w:r w:rsidRPr="00E80B1D">
        <w:rPr>
          <w:rFonts w:ascii="Calibri" w:hAnsi="Calibri"/>
          <w:color w:val="000000"/>
          <w:sz w:val="22"/>
          <w:szCs w:val="22"/>
          <w:lang w:val="es-PA"/>
        </w:rPr>
        <w:t>Los factores de costo-efectividad incluyen:</w:t>
      </w:r>
      <w:bookmarkEnd w:id="434"/>
    </w:p>
    <w:p w:rsidR="00F25334" w:rsidRPr="00E80B1D" w:rsidRDefault="00F25334" w:rsidP="00387747">
      <w:pPr>
        <w:keepLines/>
        <w:numPr>
          <w:ilvl w:val="0"/>
          <w:numId w:val="10"/>
          <w:numberingChange w:id="435" w:author="Guillermo Caille" w:date="2012-11-28T17:25:00Z" w:original=""/>
        </w:numPr>
        <w:tabs>
          <w:tab w:val="left" w:pos="360"/>
        </w:tabs>
        <w:adjustRightInd/>
        <w:snapToGrid/>
        <w:spacing w:before="0" w:after="0"/>
        <w:textAlignment w:val="auto"/>
        <w:rPr>
          <w:rFonts w:ascii="Calibri" w:hAnsi="Calibri"/>
          <w:color w:val="000000"/>
          <w:sz w:val="22"/>
          <w:szCs w:val="22"/>
          <w:lang w:val="es-PA"/>
        </w:rPr>
      </w:pPr>
      <w:bookmarkStart w:id="436" w:name="_Toc263775015"/>
      <w:r w:rsidRPr="00E80B1D">
        <w:rPr>
          <w:rFonts w:ascii="Calibri" w:hAnsi="Calibri"/>
          <w:color w:val="000000"/>
          <w:sz w:val="22"/>
          <w:szCs w:val="22"/>
          <w:lang w:val="es-PA"/>
        </w:rPr>
        <w:t>Cumplimiento del criterio de costo incremental (</w:t>
      </w:r>
      <w:proofErr w:type="spellStart"/>
      <w:r w:rsidRPr="00E80B1D">
        <w:rPr>
          <w:rFonts w:ascii="Calibri" w:hAnsi="Calibri"/>
          <w:color w:val="000000"/>
          <w:sz w:val="22"/>
          <w:szCs w:val="22"/>
          <w:lang w:val="es-PA"/>
        </w:rPr>
        <w:t>ej</w:t>
      </w:r>
      <w:proofErr w:type="spellEnd"/>
      <w:r w:rsidRPr="00E80B1D">
        <w:rPr>
          <w:rFonts w:ascii="Calibri" w:hAnsi="Calibri"/>
          <w:color w:val="000000"/>
          <w:sz w:val="22"/>
          <w:szCs w:val="22"/>
          <w:lang w:val="es-PA"/>
        </w:rPr>
        <w:t xml:space="preserve">: los fondos del FMAM se usan para financiar un componente de un proyecto que no hubiera sido posible sin el financiamiento del FMAM) y asegurar un </w:t>
      </w:r>
      <w:proofErr w:type="spellStart"/>
      <w:r w:rsidRPr="00E80B1D">
        <w:rPr>
          <w:rFonts w:ascii="Calibri" w:hAnsi="Calibri"/>
          <w:color w:val="000000"/>
          <w:sz w:val="22"/>
          <w:szCs w:val="22"/>
          <w:lang w:val="es-PA"/>
        </w:rPr>
        <w:t>co</w:t>
      </w:r>
      <w:proofErr w:type="spellEnd"/>
      <w:r w:rsidRPr="00E80B1D">
        <w:rPr>
          <w:rFonts w:ascii="Calibri" w:hAnsi="Calibri"/>
          <w:color w:val="000000"/>
          <w:sz w:val="22"/>
          <w:szCs w:val="22"/>
          <w:lang w:val="es-PA"/>
        </w:rPr>
        <w:t>-financiamiento y financiamiento asociado</w:t>
      </w:r>
      <w:bookmarkEnd w:id="436"/>
    </w:p>
    <w:p w:rsidR="00F25334" w:rsidRPr="00E80B1D" w:rsidRDefault="00F25334" w:rsidP="00387747">
      <w:pPr>
        <w:keepLines/>
        <w:numPr>
          <w:ilvl w:val="0"/>
          <w:numId w:val="10"/>
          <w:numberingChange w:id="437" w:author="Guillermo Caille" w:date="2012-11-28T17:25:00Z" w:original=""/>
        </w:numPr>
        <w:tabs>
          <w:tab w:val="left" w:pos="360"/>
        </w:tabs>
        <w:adjustRightInd/>
        <w:snapToGrid/>
        <w:spacing w:before="0" w:after="0"/>
        <w:textAlignment w:val="auto"/>
        <w:rPr>
          <w:rFonts w:ascii="Calibri" w:hAnsi="Calibri"/>
          <w:color w:val="000000"/>
          <w:sz w:val="22"/>
          <w:szCs w:val="22"/>
          <w:lang w:val="es-PA"/>
        </w:rPr>
      </w:pPr>
      <w:bookmarkStart w:id="438" w:name="_Toc263775016"/>
      <w:r w:rsidRPr="00E80B1D">
        <w:rPr>
          <w:rFonts w:ascii="Calibri" w:hAnsi="Calibri"/>
          <w:color w:val="000000"/>
          <w:sz w:val="22"/>
          <w:szCs w:val="22"/>
          <w:lang w:val="es-PA"/>
        </w:rPr>
        <w:t>El proyecto cumplió las actividades planeadas y alcanzó o excedió los resultados esperados en términos del alcance de los Objetivos Ambientales y de Desarrollo de acuerdo al calendario y es costo-efectivo tal como se planeó inicialmente.</w:t>
      </w:r>
      <w:bookmarkEnd w:id="438"/>
    </w:p>
    <w:p w:rsidR="00F25334" w:rsidRPr="00E80B1D" w:rsidRDefault="00F25334" w:rsidP="00387747">
      <w:pPr>
        <w:keepLines/>
        <w:numPr>
          <w:ilvl w:val="0"/>
          <w:numId w:val="10"/>
          <w:numberingChange w:id="439" w:author="Guillermo Caille" w:date="2012-11-28T17:25:00Z" w:original=""/>
        </w:numPr>
        <w:tabs>
          <w:tab w:val="left" w:pos="360"/>
        </w:tabs>
        <w:adjustRightInd/>
        <w:snapToGrid/>
        <w:spacing w:before="0" w:after="0"/>
        <w:textAlignment w:val="auto"/>
        <w:rPr>
          <w:rFonts w:ascii="Calibri" w:hAnsi="Calibri"/>
          <w:color w:val="000000"/>
          <w:sz w:val="22"/>
          <w:szCs w:val="22"/>
          <w:lang w:val="es-PA"/>
        </w:rPr>
      </w:pPr>
      <w:bookmarkStart w:id="440" w:name="_Toc263775017"/>
      <w:r w:rsidRPr="00E80B1D">
        <w:rPr>
          <w:rFonts w:ascii="Calibri" w:hAnsi="Calibri"/>
          <w:color w:val="000000"/>
          <w:sz w:val="22"/>
          <w:szCs w:val="22"/>
          <w:lang w:val="es-PA"/>
        </w:rPr>
        <w:t>El proyecto utilizó un enfoque de punto de referencia o de aproximación comparativa (no excedió el nivel de costos de proyectos desarrollados en un contexto similar). Un enfoque de punto de referencia en proyectos de Cambio Climático y de Ozono mide el costo-efectividad utilizando un umbral aceptado como por ejemplo 10$ton de carbono equivalente reducido,  y umbrales para el retiro paulatino de substancias específicas que disminuyen el ozono medidas en términos de dólares gastados por Kg. ($/Kg.) de cada tipo de ODS reducidos.</w:t>
      </w:r>
      <w:bookmarkEnd w:id="440"/>
      <w:r w:rsidRPr="00E80B1D">
        <w:rPr>
          <w:rFonts w:ascii="Calibri" w:hAnsi="Calibri"/>
          <w:color w:val="000000"/>
          <w:sz w:val="22"/>
          <w:szCs w:val="22"/>
          <w:lang w:val="es-PA"/>
        </w:rPr>
        <w:t xml:space="preserve"> </w:t>
      </w:r>
    </w:p>
    <w:p w:rsidR="00F25334" w:rsidRPr="00E80B1D" w:rsidRDefault="00F25334" w:rsidP="00387747">
      <w:pPr>
        <w:keepLines/>
        <w:tabs>
          <w:tab w:val="left" w:pos="360"/>
        </w:tabs>
        <w:spacing w:before="0" w:after="0"/>
        <w:ind w:left="360"/>
        <w:rPr>
          <w:rFonts w:ascii="Calibri" w:hAnsi="Calibri"/>
          <w:color w:val="000000"/>
          <w:sz w:val="22"/>
          <w:szCs w:val="22"/>
          <w:lang w:val="es-PA"/>
        </w:rPr>
      </w:pPr>
    </w:p>
    <w:p w:rsidR="00F25334" w:rsidRPr="00980B25" w:rsidRDefault="00F25334" w:rsidP="00F34AC3">
      <w:pPr>
        <w:pStyle w:val="Textoindependiente2"/>
        <w:keepLines/>
        <w:spacing w:line="240" w:lineRule="auto"/>
        <w:rPr>
          <w:rFonts w:ascii="Calibri" w:hAnsi="Calibri"/>
          <w:color w:val="000000"/>
          <w:sz w:val="22"/>
          <w:szCs w:val="22"/>
          <w:lang w:val="es-PA"/>
        </w:rPr>
      </w:pPr>
      <w:bookmarkStart w:id="441" w:name="_Toc263775018"/>
      <w:r w:rsidRPr="00E80B1D">
        <w:rPr>
          <w:rFonts w:ascii="Calibri" w:hAnsi="Calibri"/>
          <w:b/>
          <w:bCs/>
          <w:color w:val="000000"/>
          <w:sz w:val="22"/>
          <w:szCs w:val="22"/>
          <w:lang w:val="es-PA"/>
        </w:rPr>
        <w:lastRenderedPageBreak/>
        <w:t>Monitoreo y Evaluación:</w:t>
      </w:r>
      <w:r w:rsidRPr="00E80B1D">
        <w:rPr>
          <w:rFonts w:ascii="Calibri" w:hAnsi="Calibri"/>
          <w:color w:val="000000"/>
          <w:sz w:val="22"/>
          <w:szCs w:val="22"/>
          <w:lang w:val="es-PA"/>
        </w:rPr>
        <w:t xml:space="preserve">  el monitoreo es la supervisión periódica de un proceso o la </w:t>
      </w:r>
      <w:r w:rsidRPr="00980B25">
        <w:rPr>
          <w:rFonts w:ascii="Calibri" w:hAnsi="Calibri"/>
          <w:color w:val="000000"/>
          <w:sz w:val="22"/>
          <w:szCs w:val="22"/>
          <w:lang w:val="es-PA"/>
        </w:rPr>
        <w:t>implementación de una actividad que busca establecer si los aportes, planes de trabajo, otras acciones requeridas y productos están progresando según lo planeado, con el fin de que se tomen a tiempo las acciones para corregir las deficiencias detectadas.  La evaluación es el proceso por el cual los aportes del programa, actividades y resultados son analizados y juzgados explícitamente contra los estándares o condiciones de la línea base utilizando indicadores de rendimiento. Esto permitirá a los administradores y planificadores del proyecto a tomar decisiones basadas en evidencias de la información sobre el nivel de implementación del proyecto, indicadores de rendimiento, nivel de financiamiento disponible, etc. basado en el marco lógico del proyecto.</w:t>
      </w:r>
      <w:bookmarkEnd w:id="441"/>
    </w:p>
    <w:p w:rsidR="00F25334" w:rsidRDefault="00F25334" w:rsidP="00F34AC3">
      <w:pPr>
        <w:pStyle w:val="Textoindependiente2"/>
        <w:keepLines/>
        <w:spacing w:line="240" w:lineRule="auto"/>
        <w:rPr>
          <w:rFonts w:ascii="Calibri" w:hAnsi="Calibri"/>
          <w:sz w:val="22"/>
          <w:szCs w:val="22"/>
          <w:lang w:val="es-PA"/>
        </w:rPr>
      </w:pPr>
      <w:bookmarkStart w:id="442" w:name="_Toc263775019"/>
      <w:r w:rsidRPr="00980B25">
        <w:rPr>
          <w:rFonts w:ascii="Calibri" w:hAnsi="Calibri"/>
          <w:sz w:val="22"/>
          <w:szCs w:val="22"/>
          <w:lang w:val="es-PA"/>
        </w:rPr>
        <w:t>El monitoreo y la evaluación incluye actividades para medir los alcances del proyecto como lo son la identificación de indicadores de progreso, procedimiento para medición y la determinación de la línea de base. Los proyectos requieren implementar planes de monitoreo y evaluación con financiamiento adecuado y personal apropiado e incluir actividades como métodos de recolección de datos, la descripción de fuentes, recolección de datos de línea base y participación de actores claves. Dada la naturaleza de largo plazo de muchos proyectos del FMAM, los proyectos son exhortados a incluir planes de monitoreo de largo plazo que sean sostenibles una vez que el proyecto ha terminado.</w:t>
      </w:r>
      <w:bookmarkEnd w:id="442"/>
    </w:p>
    <w:p w:rsidR="00F25334" w:rsidRPr="00980B25" w:rsidRDefault="00F25334" w:rsidP="00F34AC3">
      <w:pPr>
        <w:pStyle w:val="Textoindependiente2"/>
        <w:keepLines/>
        <w:spacing w:line="240" w:lineRule="auto"/>
        <w:rPr>
          <w:rFonts w:ascii="Calibri" w:hAnsi="Calibri"/>
          <w:color w:val="000000"/>
          <w:sz w:val="22"/>
          <w:szCs w:val="22"/>
          <w:lang w:val="es-PA"/>
        </w:rPr>
        <w:sectPr w:rsidR="00F25334" w:rsidRPr="00980B25" w:rsidSect="00980B25">
          <w:footerReference w:type="even" r:id="rId15"/>
          <w:footerReference w:type="default" r:id="rId16"/>
          <w:pgSz w:w="11906" w:h="16838"/>
          <w:pgMar w:top="1418" w:right="1701" w:bottom="1418" w:left="1701" w:header="709" w:footer="709" w:gutter="0"/>
          <w:cols w:space="708"/>
          <w:docGrid w:linePitch="360"/>
        </w:sectPr>
      </w:pPr>
    </w:p>
    <w:p w:rsidR="00F25334" w:rsidRPr="00A1413F" w:rsidRDefault="00F25334" w:rsidP="00F34AC3">
      <w:pPr>
        <w:jc w:val="center"/>
        <w:rPr>
          <w:rFonts w:ascii="Calibri" w:hAnsi="Calibri"/>
          <w:b/>
          <w:bCs/>
          <w:sz w:val="22"/>
          <w:szCs w:val="22"/>
        </w:rPr>
      </w:pPr>
      <w:r w:rsidRPr="00A1413F">
        <w:rPr>
          <w:rFonts w:ascii="Calibri" w:hAnsi="Calibri"/>
          <w:b/>
          <w:bCs/>
          <w:sz w:val="22"/>
          <w:szCs w:val="22"/>
        </w:rPr>
        <w:lastRenderedPageBreak/>
        <w:t>ANEXO 4:</w:t>
      </w:r>
    </w:p>
    <w:p w:rsidR="00F25334" w:rsidRPr="00A1413F" w:rsidRDefault="00F25334" w:rsidP="00F34AC3">
      <w:pPr>
        <w:jc w:val="center"/>
        <w:rPr>
          <w:rFonts w:ascii="Calibri" w:hAnsi="Calibri"/>
          <w:b/>
          <w:bCs/>
          <w:sz w:val="22"/>
          <w:szCs w:val="22"/>
          <w:highlight w:val="yellow"/>
        </w:rPr>
      </w:pPr>
      <w:r w:rsidRPr="00A1413F">
        <w:rPr>
          <w:rFonts w:ascii="Calibri" w:hAnsi="Calibri"/>
          <w:b/>
          <w:bCs/>
          <w:sz w:val="22"/>
          <w:szCs w:val="22"/>
        </w:rPr>
        <w:t>LISTA DE ACTORES PRINCIPALES RELACIONADOS AL PROYECTO</w:t>
      </w:r>
      <w:r>
        <w:rPr>
          <w:rFonts w:ascii="Calibri" w:hAnsi="Calibri"/>
          <w:b/>
          <w:bCs/>
          <w:sz w:val="22"/>
          <w:szCs w:val="22"/>
        </w:rPr>
        <w:t>.</w:t>
      </w:r>
    </w:p>
    <w:p w:rsidR="00F25334" w:rsidRPr="00980B25" w:rsidRDefault="00F25334" w:rsidP="00F34AC3">
      <w:pPr>
        <w:rPr>
          <w:rFonts w:ascii="Calibri" w:hAnsi="Calibri"/>
          <w:b/>
          <w:sz w:val="22"/>
          <w:szCs w:val="22"/>
        </w:rPr>
      </w:pPr>
      <w:r w:rsidRPr="00980B25">
        <w:rPr>
          <w:rFonts w:ascii="Calibri" w:hAnsi="Calibri"/>
          <w:b/>
          <w:sz w:val="22"/>
          <w:szCs w:val="22"/>
        </w:rPr>
        <w:t>Listado de actores</w:t>
      </w:r>
    </w:p>
    <w:p w:rsidR="00F25334" w:rsidRDefault="00F25334" w:rsidP="00F34AC3">
      <w:pPr>
        <w:rPr>
          <w:rFonts w:ascii="Calibri" w:hAnsi="Calibri"/>
          <w:sz w:val="22"/>
          <w:szCs w:val="22"/>
        </w:rPr>
      </w:pPr>
      <w:r w:rsidRPr="00980B25">
        <w:rPr>
          <w:rFonts w:ascii="Calibri" w:hAnsi="Calibri"/>
          <w:sz w:val="22"/>
          <w:szCs w:val="22"/>
        </w:rPr>
        <w:t>El proceso de confección de un</w:t>
      </w:r>
      <w:r>
        <w:rPr>
          <w:rFonts w:ascii="Calibri" w:hAnsi="Calibri"/>
          <w:sz w:val="22"/>
          <w:szCs w:val="22"/>
        </w:rPr>
        <w:t>a</w:t>
      </w:r>
      <w:r w:rsidRPr="00980B25">
        <w:rPr>
          <w:rFonts w:ascii="Calibri" w:hAnsi="Calibri"/>
          <w:sz w:val="22"/>
          <w:szCs w:val="22"/>
        </w:rPr>
        <w:t xml:space="preserve"> lista de</w:t>
      </w:r>
      <w:r>
        <w:rPr>
          <w:rFonts w:ascii="Calibri" w:hAnsi="Calibri"/>
          <w:sz w:val="22"/>
          <w:szCs w:val="22"/>
        </w:rPr>
        <w:t xml:space="preserve"> </w:t>
      </w:r>
      <w:r w:rsidRPr="00980B25">
        <w:rPr>
          <w:rFonts w:ascii="Calibri" w:hAnsi="Calibri"/>
          <w:sz w:val="22"/>
          <w:szCs w:val="22"/>
        </w:rPr>
        <w:t>actores tiene el propósito fundamental de identificar y personalizar a los actores sociales, políticos</w:t>
      </w:r>
      <w:r>
        <w:rPr>
          <w:rFonts w:ascii="Calibri" w:hAnsi="Calibri"/>
          <w:sz w:val="22"/>
          <w:szCs w:val="22"/>
        </w:rPr>
        <w:t xml:space="preserve"> e</w:t>
      </w:r>
      <w:r w:rsidRPr="00980B25">
        <w:rPr>
          <w:rFonts w:ascii="Calibri" w:hAnsi="Calibri"/>
          <w:sz w:val="22"/>
          <w:szCs w:val="22"/>
        </w:rPr>
        <w:t xml:space="preserve"> institucionales más influyentes con el objeto de que se incorporen como decisores y asuman su rol </w:t>
      </w:r>
      <w:r>
        <w:rPr>
          <w:rFonts w:ascii="Calibri" w:hAnsi="Calibri"/>
          <w:sz w:val="22"/>
          <w:szCs w:val="22"/>
        </w:rPr>
        <w:t xml:space="preserve">durante </w:t>
      </w:r>
      <w:r w:rsidRPr="00980B25">
        <w:rPr>
          <w:rFonts w:ascii="Calibri" w:hAnsi="Calibri"/>
          <w:sz w:val="22"/>
          <w:szCs w:val="22"/>
        </w:rPr>
        <w:t xml:space="preserve">el desarrollo del Proyecto. </w:t>
      </w:r>
    </w:p>
    <w:p w:rsidR="00F25334" w:rsidRPr="00980B25" w:rsidRDefault="00F25334" w:rsidP="00F34AC3">
      <w:pPr>
        <w:rPr>
          <w:rFonts w:ascii="Calibri" w:hAnsi="Calibri"/>
          <w:sz w:val="22"/>
          <w:szCs w:val="22"/>
        </w:rPr>
      </w:pPr>
      <w:r>
        <w:rPr>
          <w:rFonts w:ascii="Calibri" w:hAnsi="Calibri"/>
          <w:sz w:val="22"/>
          <w:szCs w:val="22"/>
        </w:rPr>
        <w:t xml:space="preserve">Estos </w:t>
      </w:r>
      <w:r w:rsidRPr="00980B25">
        <w:rPr>
          <w:rFonts w:ascii="Calibri" w:hAnsi="Calibri"/>
          <w:sz w:val="22"/>
          <w:szCs w:val="22"/>
        </w:rPr>
        <w:t xml:space="preserve">actores </w:t>
      </w:r>
      <w:r>
        <w:rPr>
          <w:rFonts w:ascii="Calibri" w:hAnsi="Calibri"/>
          <w:sz w:val="22"/>
          <w:szCs w:val="22"/>
        </w:rPr>
        <w:t xml:space="preserve">están llamados a </w:t>
      </w:r>
      <w:r w:rsidRPr="00980B25">
        <w:rPr>
          <w:rFonts w:ascii="Calibri" w:hAnsi="Calibri"/>
          <w:sz w:val="22"/>
          <w:szCs w:val="22"/>
        </w:rPr>
        <w:t>act</w:t>
      </w:r>
      <w:r>
        <w:rPr>
          <w:rFonts w:ascii="Calibri" w:hAnsi="Calibri"/>
          <w:sz w:val="22"/>
          <w:szCs w:val="22"/>
        </w:rPr>
        <w:t>uar</w:t>
      </w:r>
      <w:r w:rsidRPr="00980B25">
        <w:rPr>
          <w:rFonts w:ascii="Calibri" w:hAnsi="Calibri"/>
          <w:sz w:val="22"/>
          <w:szCs w:val="22"/>
        </w:rPr>
        <w:t xml:space="preserve"> como grupo promotor inicial del proyecto</w:t>
      </w:r>
      <w:r>
        <w:rPr>
          <w:rFonts w:ascii="Calibri" w:hAnsi="Calibri"/>
          <w:sz w:val="22"/>
          <w:szCs w:val="22"/>
        </w:rPr>
        <w:t>;</w:t>
      </w:r>
      <w:r w:rsidRPr="00980B25">
        <w:rPr>
          <w:rFonts w:ascii="Calibri" w:hAnsi="Calibri"/>
          <w:sz w:val="22"/>
          <w:szCs w:val="22"/>
        </w:rPr>
        <w:t xml:space="preserve"> dando impulso a su implementación y sumando a otros actores relevantes. </w:t>
      </w:r>
    </w:p>
    <w:p w:rsidR="00F25334" w:rsidRPr="00980B25" w:rsidRDefault="00F25334" w:rsidP="00F34AC3">
      <w:pPr>
        <w:rPr>
          <w:rFonts w:ascii="Calibri" w:hAnsi="Calibri"/>
          <w:sz w:val="22"/>
          <w:szCs w:val="22"/>
        </w:rPr>
      </w:pPr>
      <w:r w:rsidRPr="00980B25">
        <w:rPr>
          <w:rFonts w:ascii="Calibri" w:hAnsi="Calibri"/>
          <w:sz w:val="22"/>
          <w:szCs w:val="22"/>
        </w:rPr>
        <w:t>En la elaboración del listado se siguieron los siguientes pasos</w:t>
      </w:r>
    </w:p>
    <w:p w:rsidR="00F25334" w:rsidRPr="00980B25" w:rsidRDefault="00F25334" w:rsidP="00C72CAE">
      <w:pPr>
        <w:widowControl/>
        <w:numPr>
          <w:ilvl w:val="0"/>
          <w:numId w:val="34"/>
          <w:numberingChange w:id="443" w:author="Guillermo Caille" w:date="2012-11-28T17:25:00Z" w:original="-"/>
        </w:numPr>
        <w:adjustRightInd/>
        <w:snapToGrid/>
        <w:ind w:left="0" w:firstLine="0"/>
        <w:jc w:val="left"/>
        <w:textAlignment w:val="auto"/>
        <w:rPr>
          <w:rFonts w:ascii="Calibri" w:hAnsi="Calibri"/>
          <w:sz w:val="22"/>
          <w:szCs w:val="22"/>
          <w:lang w:val="es-AR"/>
        </w:rPr>
      </w:pPr>
      <w:r w:rsidRPr="00980B25">
        <w:rPr>
          <w:rFonts w:ascii="Calibri" w:hAnsi="Calibri"/>
          <w:b/>
          <w:sz w:val="22"/>
          <w:szCs w:val="22"/>
          <w:lang w:val="es-AR"/>
        </w:rPr>
        <w:t xml:space="preserve">Se identificaron los  actores claves </w:t>
      </w:r>
      <w:r w:rsidRPr="00980B25">
        <w:rPr>
          <w:rFonts w:ascii="Calibri" w:hAnsi="Calibri"/>
          <w:sz w:val="22"/>
          <w:szCs w:val="22"/>
          <w:lang w:val="es-AR"/>
        </w:rPr>
        <w:t xml:space="preserve">: confección de un primer  listado </w:t>
      </w:r>
    </w:p>
    <w:p w:rsidR="00F25334" w:rsidRPr="00980B25" w:rsidRDefault="00F25334" w:rsidP="00C72CAE">
      <w:pPr>
        <w:widowControl/>
        <w:numPr>
          <w:ilvl w:val="0"/>
          <w:numId w:val="34"/>
          <w:numberingChange w:id="444" w:author="Guillermo Caille" w:date="2012-11-28T17:25:00Z" w:original="-"/>
        </w:numPr>
        <w:adjustRightInd/>
        <w:snapToGrid/>
        <w:ind w:left="0" w:firstLine="0"/>
        <w:jc w:val="left"/>
        <w:textAlignment w:val="auto"/>
        <w:rPr>
          <w:rFonts w:ascii="Calibri" w:hAnsi="Calibri"/>
          <w:sz w:val="22"/>
          <w:szCs w:val="22"/>
          <w:lang w:val="es-AR"/>
        </w:rPr>
      </w:pPr>
      <w:r>
        <w:rPr>
          <w:rFonts w:ascii="Calibri" w:hAnsi="Calibri"/>
          <w:b/>
          <w:sz w:val="22"/>
          <w:szCs w:val="22"/>
          <w:lang w:val="es-AR"/>
        </w:rPr>
        <w:t>Se los categorizó</w:t>
      </w:r>
      <w:r w:rsidRPr="00980B25">
        <w:rPr>
          <w:rFonts w:ascii="Calibri" w:hAnsi="Calibri"/>
          <w:b/>
          <w:sz w:val="22"/>
          <w:szCs w:val="22"/>
          <w:lang w:val="es-AR"/>
        </w:rPr>
        <w:t xml:space="preserve"> según sectores o grupos de pertenencia</w:t>
      </w:r>
      <w:r w:rsidRPr="00980B25">
        <w:rPr>
          <w:rFonts w:ascii="Calibri" w:hAnsi="Calibri"/>
          <w:sz w:val="22"/>
          <w:szCs w:val="22"/>
          <w:lang w:val="es-AR"/>
        </w:rPr>
        <w:t>: Gobiernos-OSC-Privados</w:t>
      </w:r>
    </w:p>
    <w:p w:rsidR="00F25334" w:rsidRPr="00980B25" w:rsidRDefault="00F25334" w:rsidP="00C72CAE">
      <w:pPr>
        <w:widowControl/>
        <w:numPr>
          <w:ilvl w:val="0"/>
          <w:numId w:val="34"/>
          <w:numberingChange w:id="445" w:author="Guillermo Caille" w:date="2012-11-28T17:25:00Z" w:original="-"/>
        </w:numPr>
        <w:adjustRightInd/>
        <w:snapToGrid/>
        <w:ind w:left="0" w:firstLine="0"/>
        <w:jc w:val="left"/>
        <w:textAlignment w:val="auto"/>
        <w:rPr>
          <w:rFonts w:ascii="Calibri" w:hAnsi="Calibri"/>
          <w:sz w:val="22"/>
          <w:szCs w:val="22"/>
          <w:lang w:val="es-AR"/>
        </w:rPr>
      </w:pPr>
      <w:r w:rsidRPr="00980B25">
        <w:rPr>
          <w:rFonts w:ascii="Calibri" w:hAnsi="Calibri"/>
          <w:b/>
          <w:sz w:val="22"/>
          <w:szCs w:val="22"/>
          <w:lang w:val="es-AR"/>
        </w:rPr>
        <w:t xml:space="preserve">Se los caracterizo </w:t>
      </w:r>
      <w:r w:rsidRPr="00980B25">
        <w:rPr>
          <w:rFonts w:ascii="Calibri" w:hAnsi="Calibri"/>
          <w:sz w:val="22"/>
          <w:szCs w:val="22"/>
          <w:lang w:val="es-AR"/>
        </w:rPr>
        <w:t>según sus funciones, intereses,  influencia, posición.</w:t>
      </w:r>
    </w:p>
    <w:p w:rsidR="00F25334" w:rsidRPr="00980B25" w:rsidRDefault="00F25334" w:rsidP="00C72CAE">
      <w:pPr>
        <w:widowControl/>
        <w:numPr>
          <w:ilvl w:val="0"/>
          <w:numId w:val="34"/>
          <w:numberingChange w:id="446" w:author="Guillermo Caille" w:date="2012-11-28T17:25:00Z" w:original="-"/>
        </w:numPr>
        <w:adjustRightInd/>
        <w:snapToGrid/>
        <w:ind w:left="0" w:firstLine="0"/>
        <w:jc w:val="left"/>
        <w:textAlignment w:val="auto"/>
        <w:rPr>
          <w:rFonts w:ascii="Calibri" w:hAnsi="Calibri"/>
          <w:sz w:val="22"/>
          <w:szCs w:val="22"/>
          <w:lang w:val="es-AR"/>
        </w:rPr>
      </w:pPr>
      <w:r w:rsidRPr="00980B25">
        <w:rPr>
          <w:rFonts w:ascii="Calibri" w:hAnsi="Calibri"/>
          <w:b/>
          <w:sz w:val="22"/>
          <w:szCs w:val="22"/>
          <w:lang w:val="es-AR"/>
        </w:rPr>
        <w:t>Se indagó respecto al rol a cumplir en el Proyecto</w:t>
      </w:r>
    </w:p>
    <w:p w:rsidR="00F25334" w:rsidRPr="00980B25" w:rsidRDefault="00F25334" w:rsidP="00C72CAE">
      <w:pPr>
        <w:widowControl/>
        <w:numPr>
          <w:ilvl w:val="0"/>
          <w:numId w:val="34"/>
          <w:numberingChange w:id="447" w:author="Guillermo Caille" w:date="2012-11-28T17:25:00Z" w:original="-"/>
        </w:numPr>
        <w:adjustRightInd/>
        <w:snapToGrid/>
        <w:ind w:left="0" w:firstLine="0"/>
        <w:jc w:val="left"/>
        <w:textAlignment w:val="auto"/>
        <w:rPr>
          <w:rFonts w:ascii="Calibri" w:hAnsi="Calibri"/>
          <w:b/>
          <w:sz w:val="22"/>
          <w:szCs w:val="22"/>
        </w:rPr>
      </w:pPr>
      <w:r w:rsidRPr="00980B25">
        <w:rPr>
          <w:rFonts w:ascii="Calibri" w:hAnsi="Calibri"/>
          <w:b/>
          <w:sz w:val="22"/>
          <w:szCs w:val="22"/>
          <w:lang w:val="es-AR"/>
        </w:rPr>
        <w:t xml:space="preserve">Se </w:t>
      </w:r>
      <w:r w:rsidRPr="00980B25">
        <w:rPr>
          <w:rFonts w:ascii="Calibri" w:hAnsi="Calibri"/>
          <w:b/>
          <w:sz w:val="22"/>
          <w:szCs w:val="22"/>
        </w:rPr>
        <w:t>analizó y evaluó  la disponibilidad y el compromiso de los actores seleccionados.</w:t>
      </w:r>
    </w:p>
    <w:p w:rsidR="00F25334" w:rsidRPr="00980B25" w:rsidRDefault="00F25334" w:rsidP="00C72CAE">
      <w:pPr>
        <w:widowControl/>
        <w:numPr>
          <w:ilvl w:val="0"/>
          <w:numId w:val="34"/>
          <w:numberingChange w:id="448" w:author="Guillermo Caille" w:date="2012-11-28T17:25:00Z" w:original="-"/>
        </w:numPr>
        <w:adjustRightInd/>
        <w:snapToGrid/>
        <w:ind w:left="0" w:firstLine="0"/>
        <w:jc w:val="left"/>
        <w:textAlignment w:val="auto"/>
        <w:rPr>
          <w:rFonts w:ascii="Calibri" w:hAnsi="Calibri"/>
          <w:b/>
          <w:sz w:val="22"/>
          <w:szCs w:val="22"/>
        </w:rPr>
      </w:pPr>
      <w:r w:rsidRPr="00980B25">
        <w:rPr>
          <w:rFonts w:ascii="Calibri" w:hAnsi="Calibri"/>
          <w:b/>
          <w:sz w:val="22"/>
          <w:szCs w:val="22"/>
        </w:rPr>
        <w:t>Se confecciono un listado final</w:t>
      </w:r>
    </w:p>
    <w:p w:rsidR="00F25334" w:rsidRDefault="00F25334" w:rsidP="00F34AC3">
      <w:pPr>
        <w:rPr>
          <w:rFonts w:ascii="Calibri" w:hAnsi="Calibri"/>
          <w:sz w:val="22"/>
          <w:szCs w:val="22"/>
        </w:rPr>
      </w:pPr>
      <w:r w:rsidRPr="00980B25">
        <w:rPr>
          <w:rFonts w:ascii="Calibri" w:hAnsi="Calibri"/>
          <w:sz w:val="22"/>
          <w:szCs w:val="22"/>
        </w:rPr>
        <w:t>La actividad realizada brinda información</w:t>
      </w:r>
      <w:r>
        <w:rPr>
          <w:rFonts w:ascii="Calibri" w:hAnsi="Calibri"/>
          <w:sz w:val="22"/>
          <w:szCs w:val="22"/>
        </w:rPr>
        <w:t xml:space="preserve"> para definir  </w:t>
      </w:r>
      <w:r w:rsidRPr="00980B25">
        <w:rPr>
          <w:rFonts w:ascii="Calibri" w:hAnsi="Calibri"/>
          <w:sz w:val="22"/>
          <w:szCs w:val="22"/>
        </w:rPr>
        <w:t xml:space="preserve">estrategias que permitan  movilizar la participación de los actores sociales y sostenerla a lo largo del proceso. </w:t>
      </w:r>
    </w:p>
    <w:p w:rsidR="00F25334" w:rsidRDefault="00F25334" w:rsidP="00F34AC3">
      <w:pPr>
        <w:rPr>
          <w:rFonts w:ascii="Calibri" w:hAnsi="Calibri"/>
          <w:sz w:val="22"/>
          <w:szCs w:val="22"/>
        </w:rPr>
      </w:pPr>
      <w:r w:rsidRPr="00980B25">
        <w:rPr>
          <w:rFonts w:ascii="Calibri" w:hAnsi="Calibri"/>
          <w:sz w:val="22"/>
          <w:szCs w:val="22"/>
        </w:rPr>
        <w:t>Cada etapa considerada puede presentar una dinámica diferente de los</w:t>
      </w:r>
      <w:r>
        <w:rPr>
          <w:rFonts w:ascii="Calibri" w:hAnsi="Calibri"/>
          <w:sz w:val="22"/>
          <w:szCs w:val="22"/>
        </w:rPr>
        <w:t xml:space="preserve"> actores</w:t>
      </w:r>
      <w:r w:rsidRPr="00980B25">
        <w:rPr>
          <w:rFonts w:ascii="Calibri" w:hAnsi="Calibri"/>
          <w:sz w:val="22"/>
          <w:szCs w:val="22"/>
        </w:rPr>
        <w:t xml:space="preserve"> involucrados, por lo que es importante conocer dichas dinámicas o reacciones a medida que se avanza y generar estrategias acordes en forma permanente.</w:t>
      </w:r>
    </w:p>
    <w:p w:rsidR="00F25334" w:rsidRPr="00D33D76" w:rsidRDefault="00F25334">
      <w:pPr>
        <w:rPr>
          <w:b/>
        </w:rPr>
      </w:pPr>
      <w:r>
        <w:rPr>
          <w:rFonts w:ascii="Calibri" w:hAnsi="Calibri"/>
          <w:sz w:val="22"/>
          <w:szCs w:val="22"/>
        </w:rPr>
        <w:br w:type="page"/>
      </w:r>
      <w:r w:rsidRPr="00D33D76">
        <w:rPr>
          <w:rFonts w:ascii="Calibri" w:hAnsi="Calibri"/>
          <w:b/>
          <w:bCs/>
          <w:sz w:val="20"/>
          <w:szCs w:val="20"/>
        </w:rPr>
        <w:lastRenderedPageBreak/>
        <w:t>GOBIERNO  NACIONAL</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3960"/>
        <w:gridCol w:w="3240"/>
      </w:tblGrid>
      <w:tr w:rsidR="00F25334" w:rsidRPr="00980B25" w:rsidTr="00473918">
        <w:tc>
          <w:tcPr>
            <w:tcW w:w="2028" w:type="dxa"/>
          </w:tcPr>
          <w:p w:rsidR="00F25334" w:rsidRPr="00473918" w:rsidRDefault="00F25334" w:rsidP="00473918">
            <w:pPr>
              <w:jc w:val="left"/>
              <w:rPr>
                <w:rFonts w:ascii="Calibri" w:hAnsi="Calibri"/>
                <w:b/>
                <w:sz w:val="20"/>
                <w:szCs w:val="20"/>
              </w:rPr>
            </w:pPr>
            <w:r w:rsidRPr="00473918">
              <w:rPr>
                <w:rFonts w:ascii="Calibri" w:hAnsi="Calibri"/>
                <w:b/>
                <w:sz w:val="20"/>
                <w:szCs w:val="20"/>
              </w:rPr>
              <w:t>Actor / Organismo</w:t>
            </w:r>
          </w:p>
        </w:tc>
        <w:tc>
          <w:tcPr>
            <w:tcW w:w="396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Competencias/ responsabilidades institucionales</w:t>
            </w:r>
          </w:p>
        </w:tc>
        <w:tc>
          <w:tcPr>
            <w:tcW w:w="324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Rol / Interés en el proyecto</w:t>
            </w:r>
          </w:p>
        </w:tc>
      </w:tr>
      <w:tr w:rsidR="00F25334" w:rsidRPr="00980B25" w:rsidTr="00473918">
        <w:tc>
          <w:tcPr>
            <w:tcW w:w="2028" w:type="dxa"/>
          </w:tcPr>
          <w:p w:rsidR="00F25334" w:rsidRPr="00473918" w:rsidRDefault="00F25334" w:rsidP="00DE2702">
            <w:pPr>
              <w:jc w:val="left"/>
              <w:rPr>
                <w:rFonts w:ascii="Calibri" w:hAnsi="Calibri"/>
                <w:sz w:val="20"/>
                <w:szCs w:val="20"/>
              </w:rPr>
            </w:pPr>
            <w:r>
              <w:rPr>
                <w:rFonts w:ascii="Calibri" w:hAnsi="Calibri"/>
                <w:sz w:val="20"/>
                <w:szCs w:val="20"/>
              </w:rPr>
              <w:t xml:space="preserve">Ministerio de Relaciones </w:t>
            </w:r>
            <w:r w:rsidRPr="00473918">
              <w:rPr>
                <w:rFonts w:ascii="Calibri" w:hAnsi="Calibri"/>
                <w:sz w:val="20"/>
                <w:szCs w:val="20"/>
              </w:rPr>
              <w:t>Exteriores, y Culto.</w:t>
            </w:r>
          </w:p>
          <w:p w:rsidR="00F25334" w:rsidRPr="00473918" w:rsidRDefault="00F25334" w:rsidP="00473918">
            <w:pPr>
              <w:ind w:right="-108"/>
              <w:jc w:val="left"/>
              <w:rPr>
                <w:rFonts w:ascii="Calibri" w:hAnsi="Calibri"/>
                <w:bCs/>
                <w:sz w:val="20"/>
                <w:szCs w:val="20"/>
              </w:rPr>
            </w:pPr>
            <w:r w:rsidRPr="00473918">
              <w:rPr>
                <w:rFonts w:ascii="Calibri" w:hAnsi="Calibri"/>
                <w:sz w:val="20"/>
                <w:szCs w:val="20"/>
              </w:rPr>
              <w:t>Subsecretaria de Política exterior</w:t>
            </w:r>
            <w:r w:rsidRPr="00473918">
              <w:rPr>
                <w:rFonts w:ascii="Calibri" w:hAnsi="Calibri"/>
                <w:bCs/>
                <w:sz w:val="20"/>
                <w:szCs w:val="20"/>
              </w:rPr>
              <w:t xml:space="preserve"> - Dirección General de Asuntos Ambientales.</w:t>
            </w:r>
          </w:p>
          <w:p w:rsidR="00F25334" w:rsidRPr="00473918" w:rsidRDefault="00F25334" w:rsidP="00473918">
            <w:pPr>
              <w:ind w:right="-108"/>
              <w:jc w:val="left"/>
              <w:rPr>
                <w:rFonts w:ascii="Calibri" w:hAnsi="Calibri"/>
                <w:bCs/>
                <w:sz w:val="20"/>
                <w:szCs w:val="20"/>
              </w:rPr>
            </w:pPr>
          </w:p>
          <w:p w:rsidR="00F25334" w:rsidRPr="00473918" w:rsidRDefault="00F25334" w:rsidP="00473918">
            <w:pPr>
              <w:ind w:right="-108"/>
              <w:jc w:val="left"/>
              <w:rPr>
                <w:rFonts w:ascii="Calibri" w:hAnsi="Calibri"/>
                <w:bCs/>
                <w:sz w:val="20"/>
                <w:szCs w:val="20"/>
              </w:rPr>
            </w:pPr>
          </w:p>
          <w:p w:rsidR="00F25334" w:rsidRPr="00473918" w:rsidRDefault="00F25334" w:rsidP="00473918">
            <w:pPr>
              <w:ind w:right="-108"/>
              <w:jc w:val="left"/>
              <w:rPr>
                <w:rFonts w:ascii="Calibri" w:hAnsi="Calibri"/>
                <w:sz w:val="20"/>
                <w:szCs w:val="20"/>
              </w:rPr>
            </w:pPr>
            <w:r w:rsidRPr="00473918">
              <w:rPr>
                <w:rFonts w:ascii="Calibri" w:hAnsi="Calibri"/>
                <w:sz w:val="20"/>
                <w:szCs w:val="20"/>
              </w:rPr>
              <w:t>Secretaría de Coordinación y Cooperación Internacional</w:t>
            </w:r>
            <w:r>
              <w:rPr>
                <w:rFonts w:ascii="Calibri" w:hAnsi="Calibri"/>
                <w:sz w:val="20"/>
                <w:szCs w:val="20"/>
              </w:rPr>
              <w:t>.</w:t>
            </w:r>
          </w:p>
          <w:p w:rsidR="00F25334" w:rsidRPr="00473918" w:rsidRDefault="00F25334" w:rsidP="00473918">
            <w:pPr>
              <w:ind w:right="-108"/>
              <w:jc w:val="left"/>
              <w:rPr>
                <w:rFonts w:ascii="Calibri" w:hAnsi="Calibri"/>
                <w:sz w:val="20"/>
                <w:szCs w:val="20"/>
              </w:rPr>
            </w:pPr>
            <w:r w:rsidRPr="00473918">
              <w:rPr>
                <w:rFonts w:ascii="Calibri" w:hAnsi="Calibri"/>
                <w:sz w:val="20"/>
                <w:szCs w:val="20"/>
              </w:rPr>
              <w:t>Dirección de Proyectos de Cooperación Internacional</w:t>
            </w:r>
            <w:r>
              <w:rPr>
                <w:rFonts w:ascii="Calibri" w:hAnsi="Calibri"/>
                <w:sz w:val="20"/>
                <w:szCs w:val="20"/>
              </w:rPr>
              <w:t>.</w:t>
            </w:r>
          </w:p>
        </w:tc>
        <w:tc>
          <w:tcPr>
            <w:tcW w:w="3960" w:type="dxa"/>
          </w:tcPr>
          <w:p w:rsidR="00F25334" w:rsidRPr="00473918" w:rsidRDefault="00F25334" w:rsidP="00473918">
            <w:pPr>
              <w:widowControl/>
              <w:adjustRightInd/>
              <w:snapToGrid/>
              <w:spacing w:before="0" w:after="0"/>
              <w:jc w:val="left"/>
              <w:textAlignment w:val="auto"/>
              <w:rPr>
                <w:rFonts w:ascii="Calibri" w:hAnsi="Calibri"/>
                <w:sz w:val="20"/>
                <w:szCs w:val="20"/>
              </w:rPr>
            </w:pPr>
            <w:r w:rsidRPr="00473918">
              <w:rPr>
                <w:rFonts w:ascii="Calibri" w:hAnsi="Calibri"/>
                <w:sz w:val="20"/>
                <w:szCs w:val="20"/>
              </w:rPr>
              <w:t>Colaborar en la programación de los objetivos y planificación de las actividades ante reuniones, congresos y conferencias de carácter internacional y misiones especiales ante gobiernos extranjeros en que la República sea parte, Organismos y Entidades Internacionales, así como en las instrucciones que corresponde impartir en cada caso, y en su ejecución.</w:t>
            </w:r>
          </w:p>
          <w:p w:rsidR="00F25334" w:rsidRPr="00473918" w:rsidRDefault="00F25334" w:rsidP="00473918">
            <w:pPr>
              <w:widowControl/>
              <w:adjustRightInd/>
              <w:snapToGrid/>
              <w:spacing w:before="0" w:after="0"/>
              <w:textAlignment w:val="auto"/>
              <w:rPr>
                <w:rFonts w:ascii="Calibri" w:hAnsi="Calibri"/>
                <w:sz w:val="20"/>
                <w:szCs w:val="20"/>
              </w:rPr>
            </w:pPr>
          </w:p>
          <w:p w:rsidR="00F25334" w:rsidRPr="00473918" w:rsidRDefault="00F25334" w:rsidP="00473918">
            <w:pPr>
              <w:widowControl/>
              <w:adjustRightInd/>
              <w:snapToGrid/>
              <w:spacing w:before="0" w:after="0"/>
              <w:textAlignment w:val="auto"/>
              <w:rPr>
                <w:rFonts w:ascii="Calibri" w:hAnsi="Calibri"/>
                <w:sz w:val="20"/>
                <w:szCs w:val="20"/>
              </w:rPr>
            </w:pPr>
            <w:r w:rsidRPr="00473918">
              <w:rPr>
                <w:rFonts w:ascii="Calibri" w:hAnsi="Calibri"/>
                <w:sz w:val="20"/>
                <w:szCs w:val="20"/>
              </w:rPr>
              <w:t>Entender en la política y cursos de acción a seguir en materia de cooperación internacional y realizar el control de la instrumentación de las acciones de cooperación internacional propuestas y las alternativas de financiación.</w:t>
            </w:r>
          </w:p>
          <w:p w:rsidR="00F25334" w:rsidRPr="00473918" w:rsidRDefault="00F25334" w:rsidP="00473918">
            <w:pPr>
              <w:widowControl/>
              <w:adjustRightInd/>
              <w:snapToGrid/>
              <w:spacing w:before="0" w:after="0"/>
              <w:textAlignment w:val="auto"/>
              <w:rPr>
                <w:rFonts w:ascii="Calibri" w:hAnsi="Calibri"/>
                <w:sz w:val="20"/>
                <w:szCs w:val="20"/>
              </w:rPr>
            </w:pPr>
            <w:r w:rsidRPr="00473918">
              <w:rPr>
                <w:rFonts w:ascii="Calibri" w:hAnsi="Calibri"/>
                <w:sz w:val="20"/>
                <w:szCs w:val="20"/>
              </w:rPr>
              <w:t>Responsable del monitoreo de avance de todos los proyectos de la cooperación internacional</w:t>
            </w:r>
          </w:p>
        </w:tc>
        <w:tc>
          <w:tcPr>
            <w:tcW w:w="3240" w:type="dxa"/>
          </w:tcPr>
          <w:p w:rsidR="00F25334" w:rsidRPr="00473918" w:rsidRDefault="00F25334" w:rsidP="00473918">
            <w:pPr>
              <w:widowControl/>
              <w:adjustRightInd/>
              <w:snapToGrid/>
              <w:spacing w:before="0" w:after="0"/>
              <w:ind w:right="1008"/>
              <w:jc w:val="left"/>
              <w:textAlignment w:val="auto"/>
              <w:rPr>
                <w:rFonts w:ascii="Calibri" w:hAnsi="Calibri"/>
                <w:sz w:val="20"/>
                <w:szCs w:val="20"/>
              </w:rPr>
            </w:pPr>
            <w:r w:rsidRPr="00473918">
              <w:rPr>
                <w:rFonts w:ascii="Calibri" w:hAnsi="Calibri"/>
                <w:sz w:val="20"/>
                <w:szCs w:val="20"/>
              </w:rPr>
              <w:t>Habilita la ejecución del proyecto en la Argentina.</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del Proyecto.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Opina y valida decisiones de implementación.</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Supervisa la ejecución financiera y administrativa del proyecto.</w:t>
            </w:r>
          </w:p>
          <w:p w:rsidR="00F25334" w:rsidRPr="00473918" w:rsidRDefault="00F25334" w:rsidP="00473918">
            <w:pPr>
              <w:ind w:right="-108"/>
              <w:rPr>
                <w:rFonts w:ascii="Calibri" w:hAnsi="Calibri"/>
                <w:sz w:val="20"/>
                <w:szCs w:val="20"/>
              </w:rPr>
            </w:pPr>
          </w:p>
        </w:tc>
      </w:tr>
      <w:tr w:rsidR="00F25334" w:rsidRPr="00980B25" w:rsidTr="00473918">
        <w:trPr>
          <w:trHeight w:val="2055"/>
        </w:trPr>
        <w:tc>
          <w:tcPr>
            <w:tcW w:w="2028" w:type="dxa"/>
            <w:vMerge w:val="restart"/>
          </w:tcPr>
          <w:p w:rsidR="00F25334" w:rsidRPr="00473918" w:rsidRDefault="00F25334" w:rsidP="00473918">
            <w:pPr>
              <w:jc w:val="left"/>
              <w:rPr>
                <w:rFonts w:ascii="Calibri" w:hAnsi="Calibri"/>
                <w:sz w:val="20"/>
                <w:szCs w:val="20"/>
              </w:rPr>
            </w:pPr>
            <w:r w:rsidRPr="00473918">
              <w:rPr>
                <w:rFonts w:ascii="Calibri" w:hAnsi="Calibri"/>
                <w:sz w:val="20"/>
                <w:szCs w:val="20"/>
              </w:rPr>
              <w:t>Secretaría de Turismo de la Nación.</w:t>
            </w:r>
          </w:p>
          <w:p w:rsidR="00F25334" w:rsidRPr="00473918" w:rsidRDefault="00F25334" w:rsidP="00473918">
            <w:pPr>
              <w:jc w:val="left"/>
              <w:rPr>
                <w:rFonts w:ascii="Calibri" w:hAnsi="Calibri"/>
                <w:sz w:val="20"/>
                <w:szCs w:val="20"/>
              </w:rPr>
            </w:pPr>
            <w:r w:rsidRPr="00473918">
              <w:rPr>
                <w:rFonts w:ascii="Calibri" w:hAnsi="Calibri"/>
                <w:color w:val="008000"/>
                <w:sz w:val="20"/>
                <w:szCs w:val="20"/>
              </w:rPr>
              <w:t>(</w:t>
            </w:r>
            <w:r w:rsidRPr="00473918">
              <w:rPr>
                <w:rFonts w:ascii="Calibri" w:hAnsi="Calibri"/>
                <w:sz w:val="20"/>
                <w:szCs w:val="20"/>
              </w:rPr>
              <w:t>Incluye Consejo Federal de Turismo  y el  Instituto Nacional de Promoción Turística IMPROTUR)</w:t>
            </w:r>
            <w:r>
              <w:rPr>
                <w:rFonts w:ascii="Calibri" w:hAnsi="Calibri"/>
                <w:sz w:val="20"/>
                <w:szCs w:val="20"/>
              </w:rPr>
              <w:t>.</w:t>
            </w:r>
            <w:r w:rsidRPr="00473918">
              <w:rPr>
                <w:rFonts w:ascii="Calibri" w:hAnsi="Calibri"/>
                <w:sz w:val="20"/>
                <w:szCs w:val="20"/>
              </w:rPr>
              <w:t xml:space="preserve"> </w:t>
            </w:r>
          </w:p>
          <w:p w:rsidR="00F25334" w:rsidRPr="00473918" w:rsidRDefault="00F25334" w:rsidP="00980B25">
            <w:pPr>
              <w:rPr>
                <w:rFonts w:ascii="Calibri" w:hAnsi="Calibri"/>
                <w:sz w:val="20"/>
                <w:szCs w:val="20"/>
              </w:rPr>
            </w:pPr>
          </w:p>
          <w:p w:rsidR="00F25334" w:rsidRPr="00473918" w:rsidRDefault="00F25334" w:rsidP="00980B25">
            <w:pPr>
              <w:rPr>
                <w:rFonts w:ascii="Calibri" w:hAnsi="Calibri"/>
                <w:sz w:val="20"/>
                <w:szCs w:val="20"/>
              </w:rPr>
            </w:pPr>
          </w:p>
          <w:p w:rsidR="00F25334" w:rsidRPr="00473918" w:rsidRDefault="00F25334" w:rsidP="00980B25">
            <w:pPr>
              <w:rPr>
                <w:rFonts w:ascii="Calibri" w:hAnsi="Calibri"/>
                <w:sz w:val="20"/>
                <w:szCs w:val="20"/>
              </w:rPr>
            </w:pPr>
            <w:r w:rsidRPr="00473918">
              <w:rPr>
                <w:rFonts w:ascii="Calibri" w:hAnsi="Calibri"/>
                <w:sz w:val="20"/>
                <w:szCs w:val="20"/>
              </w:rPr>
              <w:t xml:space="preserve">Administración de Parques  Nacionales (APN). </w:t>
            </w:r>
          </w:p>
          <w:p w:rsidR="00F25334" w:rsidRPr="00473918" w:rsidRDefault="00F25334" w:rsidP="00473918">
            <w:pPr>
              <w:ind w:right="1008"/>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Responsable del marco y plan estratégico de la actividad turística a nivel nacional.</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Define políticas de turismo a nivel nacional.</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  cargo  la Administración de Parques Nacionales.</w:t>
            </w:r>
          </w:p>
          <w:p w:rsidR="00F25334" w:rsidRPr="00473918" w:rsidRDefault="00F25334" w:rsidP="00473918">
            <w:pPr>
              <w:ind w:right="1008"/>
              <w:rPr>
                <w:rFonts w:ascii="Calibri" w:hAnsi="Calibri"/>
                <w:sz w:val="20"/>
                <w:szCs w:val="20"/>
              </w:rPr>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del Proyecto.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Opina y valida decisiones de implementación.</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Participa  y coadyuva a lograr acuerdos con el sector turístico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Favorece la consolidación de estrategias de financiamiento de las </w:t>
            </w:r>
            <w:proofErr w:type="spellStart"/>
            <w:r w:rsidRPr="00473918">
              <w:rPr>
                <w:rFonts w:ascii="Calibri" w:hAnsi="Calibri"/>
                <w:sz w:val="20"/>
                <w:szCs w:val="20"/>
              </w:rPr>
              <w:t>APs</w:t>
            </w:r>
            <w:proofErr w:type="spellEnd"/>
            <w:r w:rsidRPr="00473918">
              <w:rPr>
                <w:rFonts w:ascii="Calibri" w:hAnsi="Calibri"/>
                <w:sz w:val="20"/>
                <w:szCs w:val="20"/>
              </w:rPr>
              <w:t xml:space="preserve"> con uso turístico-recreativa mediante el posicionamiento de las mismas en el mercado internacional y nacional  </w:t>
            </w:r>
          </w:p>
        </w:tc>
      </w:tr>
      <w:tr w:rsidR="00F25334" w:rsidRPr="00980B25" w:rsidTr="00473918">
        <w:trPr>
          <w:trHeight w:val="2018"/>
        </w:trPr>
        <w:tc>
          <w:tcPr>
            <w:tcW w:w="2028" w:type="dxa"/>
            <w:vMerge/>
          </w:tcPr>
          <w:p w:rsidR="00F25334" w:rsidRPr="00473918" w:rsidRDefault="00F25334" w:rsidP="00980B25">
            <w:pPr>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Administración  Parques Nacionales.</w:t>
            </w:r>
          </w:p>
          <w:p w:rsidR="00F25334" w:rsidRPr="00473918" w:rsidRDefault="00F25334" w:rsidP="00473918">
            <w:pPr>
              <w:ind w:right="1008"/>
              <w:rPr>
                <w:rFonts w:ascii="Calibri" w:hAnsi="Calibri"/>
                <w:sz w:val="20"/>
                <w:szCs w:val="20"/>
              </w:rPr>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del Proyecto.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Opina y valida decisiones de implementación.</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Articula criterios de manejo de sus parques incluidos en el SIAPCM.</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Aporta experiencia en cuestiones de manejo</w:t>
            </w:r>
            <w:r w:rsidRPr="00473918">
              <w:rPr>
                <w:rFonts w:ascii="Calibri" w:hAnsi="Calibri"/>
                <w:color w:val="008000"/>
                <w:sz w:val="20"/>
                <w:szCs w:val="20"/>
              </w:rPr>
              <w:t xml:space="preserve"> </w:t>
            </w:r>
            <w:r w:rsidRPr="00473918">
              <w:rPr>
                <w:rFonts w:ascii="Calibri" w:hAnsi="Calibri"/>
                <w:sz w:val="20"/>
                <w:szCs w:val="20"/>
              </w:rPr>
              <w:t>capacitación , planificación</w:t>
            </w:r>
            <w:r w:rsidRPr="00473918">
              <w:rPr>
                <w:rFonts w:ascii="Calibri" w:hAnsi="Calibri"/>
                <w:color w:val="008000"/>
                <w:sz w:val="20"/>
                <w:szCs w:val="20"/>
              </w:rPr>
              <w:t xml:space="preserve">  y</w:t>
            </w:r>
            <w:r w:rsidRPr="00473918">
              <w:rPr>
                <w:rFonts w:ascii="Calibri" w:hAnsi="Calibri"/>
                <w:sz w:val="20"/>
                <w:szCs w:val="20"/>
              </w:rPr>
              <w:t xml:space="preserve"> </w:t>
            </w:r>
            <w:proofErr w:type="spellStart"/>
            <w:r w:rsidRPr="00473918">
              <w:rPr>
                <w:rFonts w:ascii="Calibri" w:hAnsi="Calibri"/>
                <w:sz w:val="20"/>
                <w:szCs w:val="20"/>
              </w:rPr>
              <w:t>y</w:t>
            </w:r>
            <w:proofErr w:type="spellEnd"/>
            <w:r w:rsidRPr="00473918">
              <w:rPr>
                <w:rFonts w:ascii="Calibri" w:hAnsi="Calibri"/>
                <w:sz w:val="20"/>
                <w:szCs w:val="20"/>
              </w:rPr>
              <w:t xml:space="preserve"> financiamiento de APN</w:t>
            </w:r>
          </w:p>
        </w:tc>
      </w:tr>
      <w:tr w:rsidR="00F25334" w:rsidRPr="00980B25" w:rsidTr="00473918">
        <w:trPr>
          <w:trHeight w:val="2148"/>
        </w:trPr>
        <w:tc>
          <w:tcPr>
            <w:tcW w:w="2028" w:type="dxa"/>
            <w:vMerge w:val="restart"/>
          </w:tcPr>
          <w:p w:rsidR="00F25334" w:rsidRPr="00473918" w:rsidRDefault="00F25334" w:rsidP="00473918">
            <w:pPr>
              <w:jc w:val="left"/>
              <w:rPr>
                <w:rFonts w:ascii="Calibri" w:hAnsi="Calibri"/>
                <w:sz w:val="20"/>
                <w:szCs w:val="20"/>
              </w:rPr>
            </w:pPr>
            <w:r w:rsidRPr="00473918">
              <w:rPr>
                <w:rFonts w:ascii="Calibri" w:hAnsi="Calibri"/>
                <w:sz w:val="20"/>
                <w:szCs w:val="20"/>
              </w:rPr>
              <w:t>Secretaría de Ambiente y Desarrollo Sustentable de la Nación (</w:t>
            </w:r>
            <w:proofErr w:type="spellStart"/>
            <w:r w:rsidRPr="00473918">
              <w:rPr>
                <w:rFonts w:ascii="Calibri" w:hAnsi="Calibri"/>
                <w:sz w:val="20"/>
                <w:szCs w:val="20"/>
              </w:rPr>
              <w:t>SAyDS</w:t>
            </w:r>
            <w:proofErr w:type="spellEnd"/>
            <w:r w:rsidRPr="00473918">
              <w:rPr>
                <w:rFonts w:ascii="Calibri" w:hAnsi="Calibri"/>
                <w:sz w:val="20"/>
                <w:szCs w:val="20"/>
              </w:rPr>
              <w:t xml:space="preserve">). </w:t>
            </w:r>
            <w:r w:rsidRPr="00473918">
              <w:rPr>
                <w:rFonts w:ascii="Calibri" w:hAnsi="Calibri"/>
                <w:bCs/>
                <w:sz w:val="20"/>
                <w:szCs w:val="20"/>
              </w:rPr>
              <w:t>Subsecretaria de Planificación y Política Ambiental</w:t>
            </w:r>
            <w:r>
              <w:rPr>
                <w:rFonts w:ascii="Calibri" w:hAnsi="Calibri"/>
                <w:bCs/>
                <w:sz w:val="20"/>
                <w:szCs w:val="20"/>
              </w:rPr>
              <w:t>.</w:t>
            </w:r>
          </w:p>
          <w:p w:rsidR="00F25334" w:rsidRPr="00473918" w:rsidRDefault="00F25334" w:rsidP="00473918">
            <w:pPr>
              <w:ind w:right="1008"/>
              <w:jc w:val="left"/>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Responsable del diseño e implementación de la política nacional vinculada al uso racional de los recursos naturales, conservación de la biodiversidad, desarrollo de instrumentos e implementación de políticas tendientes a la sustentabilidad social, económica y ecológica, con estrategias a nivel regional. </w:t>
            </w:r>
          </w:p>
          <w:p w:rsidR="00F25334" w:rsidRPr="00473918" w:rsidRDefault="00F25334" w:rsidP="00473918">
            <w:pPr>
              <w:ind w:right="-108"/>
              <w:jc w:val="left"/>
              <w:rPr>
                <w:rFonts w:ascii="Calibri" w:hAnsi="Calibri"/>
                <w:sz w:val="20"/>
                <w:szCs w:val="20"/>
              </w:rPr>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 implementación del Proyecto.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Opina y valida decisiones de implementación.</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Acuerda criterios con otros actores para la conformación del SIAPCM</w:t>
            </w:r>
            <w:r>
              <w:rPr>
                <w:rFonts w:ascii="Calibri" w:hAnsi="Calibri"/>
                <w:sz w:val="20"/>
                <w:szCs w:val="20"/>
              </w:rPr>
              <w:t>.</w:t>
            </w:r>
          </w:p>
          <w:p w:rsidR="00F25334" w:rsidRPr="00473918" w:rsidRDefault="00F25334" w:rsidP="00473918">
            <w:pPr>
              <w:ind w:right="-108"/>
              <w:jc w:val="left"/>
              <w:rPr>
                <w:rFonts w:ascii="Calibri" w:hAnsi="Calibri"/>
                <w:sz w:val="20"/>
                <w:szCs w:val="20"/>
              </w:rPr>
            </w:pPr>
          </w:p>
          <w:p w:rsidR="00F25334" w:rsidRPr="00473918" w:rsidRDefault="00F25334" w:rsidP="00473918">
            <w:pPr>
              <w:ind w:right="-108"/>
              <w:jc w:val="left"/>
              <w:rPr>
                <w:rFonts w:ascii="Calibri" w:hAnsi="Calibri"/>
                <w:sz w:val="20"/>
                <w:szCs w:val="20"/>
              </w:rPr>
            </w:pPr>
          </w:p>
        </w:tc>
      </w:tr>
      <w:tr w:rsidR="00F25334" w:rsidRPr="00980B25" w:rsidTr="00473918">
        <w:trPr>
          <w:trHeight w:val="915"/>
        </w:trPr>
        <w:tc>
          <w:tcPr>
            <w:tcW w:w="2028" w:type="dxa"/>
            <w:vMerge/>
          </w:tcPr>
          <w:p w:rsidR="00F25334" w:rsidRPr="00473918" w:rsidRDefault="00F25334" w:rsidP="00980B25">
            <w:pPr>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La Subsecretaria de Planificación  y política ambiental asiste a la SADSN para la implementación de su misión.</w:t>
            </w:r>
          </w:p>
        </w:tc>
        <w:tc>
          <w:tcPr>
            <w:tcW w:w="3240" w:type="dxa"/>
          </w:tcPr>
          <w:p w:rsidR="00F25334" w:rsidRPr="00473918" w:rsidRDefault="00F25334" w:rsidP="00473918">
            <w:pPr>
              <w:ind w:right="-108"/>
              <w:rPr>
                <w:rFonts w:ascii="Calibri" w:hAnsi="Calibri"/>
                <w:sz w:val="20"/>
                <w:szCs w:val="20"/>
              </w:rPr>
            </w:pPr>
          </w:p>
        </w:tc>
      </w:tr>
      <w:tr w:rsidR="00F25334" w:rsidRPr="00980B25" w:rsidTr="00473918">
        <w:tc>
          <w:tcPr>
            <w:tcW w:w="2028" w:type="dxa"/>
          </w:tcPr>
          <w:p w:rsidR="00F25334" w:rsidRPr="00473918" w:rsidRDefault="00F25334" w:rsidP="00473918">
            <w:pPr>
              <w:jc w:val="left"/>
              <w:rPr>
                <w:rFonts w:ascii="Calibri" w:hAnsi="Calibri"/>
                <w:b/>
                <w:sz w:val="20"/>
                <w:szCs w:val="20"/>
              </w:rPr>
            </w:pPr>
            <w:r w:rsidRPr="00473918">
              <w:rPr>
                <w:rFonts w:ascii="Calibri" w:hAnsi="Calibri"/>
                <w:b/>
                <w:sz w:val="20"/>
                <w:szCs w:val="20"/>
              </w:rPr>
              <w:lastRenderedPageBreak/>
              <w:t>Actor / Organismo</w:t>
            </w:r>
          </w:p>
        </w:tc>
        <w:tc>
          <w:tcPr>
            <w:tcW w:w="396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Competencias/ responsabilidades institucionales</w:t>
            </w:r>
          </w:p>
        </w:tc>
        <w:tc>
          <w:tcPr>
            <w:tcW w:w="324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Rol / Interés en el proyecto</w:t>
            </w:r>
          </w:p>
        </w:tc>
      </w:tr>
      <w:tr w:rsidR="00F25334" w:rsidRPr="00980B25" w:rsidTr="00473918">
        <w:tc>
          <w:tcPr>
            <w:tcW w:w="2028" w:type="dxa"/>
          </w:tcPr>
          <w:p w:rsidR="00F25334" w:rsidRPr="00473918" w:rsidRDefault="00F25334" w:rsidP="00473918">
            <w:pPr>
              <w:jc w:val="left"/>
              <w:rPr>
                <w:rFonts w:ascii="Calibri" w:hAnsi="Calibri"/>
                <w:sz w:val="20"/>
                <w:szCs w:val="20"/>
              </w:rPr>
            </w:pPr>
            <w:r w:rsidRPr="00473918">
              <w:rPr>
                <w:rFonts w:ascii="Calibri" w:hAnsi="Calibri"/>
                <w:sz w:val="20"/>
                <w:szCs w:val="20"/>
              </w:rPr>
              <w:t>Ministerio de Agricultura, Ganadería, Pesca y Alimentos de la Nación/ Subsecretaría de Pesca y Acuicultura/ Dirección Nacional de Coordinación Pesquera.</w:t>
            </w:r>
          </w:p>
          <w:p w:rsidR="00F25334" w:rsidRPr="00473918" w:rsidRDefault="00F25334" w:rsidP="00473918">
            <w:pPr>
              <w:ind w:right="1008"/>
              <w:jc w:val="left"/>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Administra y fomenta el ejercicio de la pesca en jurisdicción nacional.</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Procura del máximo desarrollo compatible con el aprovechamiento racional de los recursos pesqueros.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Promociona la sustentabilidad de la actividad pesquera.</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Fomenta  la conservación a largo plazo de los recursos, favoreciendo el desarrollo de procesos industriales ambientalmente apropiados.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CFP.</w:t>
            </w: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 implementación del Proyecto.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Opina y valida decisiones de implementación.</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Acuerda criterios con otros actores para la conformación del SIAPCM.</w:t>
            </w:r>
          </w:p>
          <w:p w:rsidR="00F25334" w:rsidRPr="00473918" w:rsidRDefault="00F25334" w:rsidP="00473918">
            <w:pPr>
              <w:ind w:right="-108"/>
              <w:jc w:val="left"/>
              <w:rPr>
                <w:rFonts w:ascii="Calibri" w:hAnsi="Calibri"/>
                <w:sz w:val="20"/>
                <w:szCs w:val="20"/>
              </w:rPr>
            </w:pPr>
          </w:p>
        </w:tc>
      </w:tr>
      <w:tr w:rsidR="00F25334" w:rsidRPr="00980B25" w:rsidTr="00473918">
        <w:tc>
          <w:tcPr>
            <w:tcW w:w="2028" w:type="dxa"/>
          </w:tcPr>
          <w:p w:rsidR="00F25334" w:rsidRPr="00473918" w:rsidRDefault="00F25334" w:rsidP="00473918">
            <w:pPr>
              <w:jc w:val="left"/>
              <w:rPr>
                <w:rFonts w:ascii="Calibri" w:hAnsi="Calibri"/>
                <w:sz w:val="20"/>
                <w:szCs w:val="20"/>
              </w:rPr>
            </w:pPr>
            <w:r w:rsidRPr="00473918">
              <w:rPr>
                <w:rFonts w:ascii="Calibri" w:hAnsi="Calibri"/>
                <w:sz w:val="20"/>
                <w:szCs w:val="20"/>
              </w:rPr>
              <w:t>Consejo Federal Pesquero (CFP).</w:t>
            </w: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Creado por la </w:t>
            </w:r>
            <w:hyperlink r:id="rId17" w:tgtFrame="_blank" w:history="1">
              <w:r w:rsidRPr="00473918">
                <w:rPr>
                  <w:rStyle w:val="Hipervnculo"/>
                  <w:rFonts w:ascii="Calibri" w:hAnsi="Calibri"/>
                  <w:sz w:val="20"/>
                  <w:szCs w:val="20"/>
                </w:rPr>
                <w:t>Ley 24922</w:t>
              </w:r>
            </w:hyperlink>
            <w:r w:rsidRPr="00473918">
              <w:rPr>
                <w:rFonts w:ascii="Calibri" w:hAnsi="Calibri"/>
                <w:sz w:val="20"/>
                <w:szCs w:val="20"/>
              </w:rPr>
              <w:t xml:space="preserve"> /97 </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Establece la política pesquera nacional</w:t>
            </w:r>
            <w:r w:rsidRPr="00473918">
              <w:rPr>
                <w:rFonts w:ascii="Calibri" w:hAnsi="Calibri"/>
                <w:color w:val="003366"/>
                <w:sz w:val="20"/>
                <w:szCs w:val="20"/>
              </w:rPr>
              <w:t xml:space="preserve"> </w:t>
            </w:r>
            <w:r w:rsidRPr="00473918">
              <w:rPr>
                <w:rFonts w:ascii="Calibri" w:hAnsi="Calibri"/>
                <w:sz w:val="20"/>
                <w:szCs w:val="20"/>
              </w:rPr>
              <w:t>y la política de investigación pesquera.</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Aprueba los permisos de pesca comercial y experimental.</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Planifica el desarrollo pesquero nacional.</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Fija las pautas de </w:t>
            </w:r>
            <w:proofErr w:type="spellStart"/>
            <w:r w:rsidRPr="00473918">
              <w:rPr>
                <w:rFonts w:ascii="Calibri" w:hAnsi="Calibri"/>
                <w:sz w:val="20"/>
                <w:szCs w:val="20"/>
              </w:rPr>
              <w:t>copacipación</w:t>
            </w:r>
            <w:proofErr w:type="spellEnd"/>
            <w:r w:rsidRPr="00473918">
              <w:rPr>
                <w:rFonts w:ascii="Calibri" w:hAnsi="Calibri"/>
                <w:sz w:val="20"/>
                <w:szCs w:val="20"/>
              </w:rPr>
              <w:t xml:space="preserve"> en el Fondo Nacional Pesquero.  </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Dictamina sobre pesca experimental.</w:t>
            </w:r>
          </w:p>
          <w:p w:rsidR="00F25334" w:rsidRPr="00473918" w:rsidRDefault="00F25334" w:rsidP="00473918">
            <w:pPr>
              <w:ind w:right="-108"/>
              <w:jc w:val="left"/>
              <w:rPr>
                <w:rFonts w:ascii="Calibri" w:hAnsi="Calibri"/>
                <w:sz w:val="20"/>
                <w:szCs w:val="20"/>
              </w:rPr>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Permite articular,  en el marco de SIAPMC,  nuevos acuerdos temas pesqueros.</w:t>
            </w:r>
          </w:p>
          <w:p w:rsidR="00F25334" w:rsidRPr="00473918" w:rsidRDefault="00F25334" w:rsidP="00473918">
            <w:pPr>
              <w:ind w:right="-108"/>
              <w:jc w:val="left"/>
              <w:rPr>
                <w:rFonts w:ascii="Calibri" w:hAnsi="Calibri"/>
                <w:sz w:val="20"/>
                <w:szCs w:val="20"/>
              </w:rPr>
            </w:pPr>
          </w:p>
        </w:tc>
      </w:tr>
    </w:tbl>
    <w:p w:rsidR="00F25334" w:rsidRPr="004C64FC" w:rsidRDefault="00F25334" w:rsidP="00F34AC3">
      <w:pPr>
        <w:spacing w:before="0" w:after="0"/>
        <w:rPr>
          <w:sz w:val="22"/>
          <w:szCs w:val="22"/>
        </w:rPr>
      </w:pPr>
    </w:p>
    <w:p w:rsidR="00F25334" w:rsidRPr="00D33D76" w:rsidRDefault="00F25334" w:rsidP="00D33D76">
      <w:pPr>
        <w:pStyle w:val="Textoindependiente"/>
        <w:spacing w:before="120" w:after="120"/>
        <w:rPr>
          <w:rFonts w:ascii="Calibri" w:hAnsi="Calibri"/>
          <w:b/>
          <w:sz w:val="20"/>
          <w:lang w:val="es-ES"/>
        </w:rPr>
      </w:pPr>
      <w:r w:rsidRPr="00D33D76">
        <w:rPr>
          <w:rFonts w:ascii="Calibri" w:hAnsi="Calibri"/>
          <w:b/>
          <w:sz w:val="20"/>
        </w:rPr>
        <w:t>GOBIERNOS PROVINCIALES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3960"/>
        <w:gridCol w:w="3240"/>
      </w:tblGrid>
      <w:tr w:rsidR="00F25334" w:rsidRPr="00980B25" w:rsidTr="006E16A5">
        <w:tc>
          <w:tcPr>
            <w:tcW w:w="2028" w:type="dxa"/>
          </w:tcPr>
          <w:p w:rsidR="00F25334" w:rsidRPr="00473918" w:rsidRDefault="00F25334" w:rsidP="00473918">
            <w:pPr>
              <w:jc w:val="left"/>
              <w:rPr>
                <w:rFonts w:ascii="Calibri" w:hAnsi="Calibri"/>
                <w:b/>
                <w:sz w:val="20"/>
                <w:szCs w:val="20"/>
              </w:rPr>
            </w:pPr>
            <w:r w:rsidRPr="00473918">
              <w:rPr>
                <w:rFonts w:ascii="Calibri" w:hAnsi="Calibri"/>
                <w:b/>
                <w:sz w:val="20"/>
                <w:szCs w:val="20"/>
              </w:rPr>
              <w:t>Actor / Organismo</w:t>
            </w:r>
          </w:p>
        </w:tc>
        <w:tc>
          <w:tcPr>
            <w:tcW w:w="396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Competencias/ responsabilidades institucionales</w:t>
            </w:r>
          </w:p>
        </w:tc>
        <w:tc>
          <w:tcPr>
            <w:tcW w:w="324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Rol / Interés en el proyecto</w:t>
            </w:r>
          </w:p>
        </w:tc>
      </w:tr>
      <w:tr w:rsidR="00F25334" w:rsidRPr="00F6397B" w:rsidTr="006E16A5">
        <w:tc>
          <w:tcPr>
            <w:tcW w:w="2028" w:type="dxa"/>
          </w:tcPr>
          <w:p w:rsidR="00F25334" w:rsidRPr="00CA6FB0" w:rsidRDefault="00F25334" w:rsidP="00F34AC3">
            <w:pPr>
              <w:rPr>
                <w:rFonts w:ascii="Calibri" w:hAnsi="Calibri"/>
                <w:sz w:val="20"/>
                <w:szCs w:val="20"/>
              </w:rPr>
            </w:pPr>
            <w:r w:rsidRPr="00473918">
              <w:rPr>
                <w:rFonts w:ascii="Calibri" w:hAnsi="Calibri"/>
                <w:sz w:val="20"/>
                <w:szCs w:val="20"/>
              </w:rPr>
              <w:t xml:space="preserve">Organismo Provincial para el Desarrollo Sustentable (OPDS) de la </w:t>
            </w:r>
            <w:r w:rsidRPr="00CA6FB0">
              <w:rPr>
                <w:rFonts w:ascii="Calibri" w:hAnsi="Calibri"/>
                <w:sz w:val="20"/>
                <w:szCs w:val="20"/>
              </w:rPr>
              <w:t xml:space="preserve">provincia </w:t>
            </w:r>
            <w:r w:rsidRPr="00A1413F">
              <w:rPr>
                <w:rFonts w:ascii="Calibri" w:hAnsi="Calibri"/>
                <w:sz w:val="20"/>
                <w:szCs w:val="20"/>
              </w:rPr>
              <w:t>de Buenos Aires</w:t>
            </w:r>
            <w:r>
              <w:rPr>
                <w:rFonts w:ascii="Calibri" w:hAnsi="Calibri"/>
                <w:sz w:val="20"/>
                <w:szCs w:val="20"/>
              </w:rPr>
              <w:t>.</w:t>
            </w:r>
          </w:p>
          <w:p w:rsidR="00F25334" w:rsidRPr="00473918" w:rsidRDefault="00F25334" w:rsidP="00F34AC3">
            <w:pPr>
              <w:rPr>
                <w:rFonts w:ascii="Calibri" w:hAnsi="Calibri"/>
                <w:sz w:val="20"/>
                <w:szCs w:val="20"/>
              </w:rPr>
            </w:pPr>
            <w:r w:rsidRPr="00473918">
              <w:rPr>
                <w:rFonts w:ascii="Calibri" w:hAnsi="Calibri"/>
                <w:sz w:val="20"/>
                <w:szCs w:val="20"/>
              </w:rPr>
              <w:t>Dirección de Áreas Protegidas</w:t>
            </w:r>
            <w:r>
              <w:rPr>
                <w:rFonts w:ascii="Calibri" w:hAnsi="Calibri"/>
                <w:sz w:val="20"/>
                <w:szCs w:val="20"/>
              </w:rPr>
              <w:t>.</w:t>
            </w:r>
          </w:p>
          <w:p w:rsidR="00F25334" w:rsidRPr="00473918" w:rsidRDefault="00F25334" w:rsidP="00473918">
            <w:pPr>
              <w:ind w:right="-108"/>
              <w:jc w:val="left"/>
              <w:rPr>
                <w:rFonts w:ascii="Calibri" w:hAnsi="Calibri"/>
                <w:sz w:val="20"/>
                <w:szCs w:val="20"/>
              </w:rPr>
            </w:pPr>
            <w:r w:rsidRPr="00473918">
              <w:rPr>
                <w:rFonts w:ascii="Calibri" w:hAnsi="Calibri"/>
                <w:sz w:val="20"/>
                <w:szCs w:val="20"/>
              </w:rPr>
              <w:t>Secretaría de Turismo de la Provincia de Buenos Aires</w:t>
            </w:r>
            <w:r>
              <w:rPr>
                <w:rFonts w:ascii="Calibri" w:hAnsi="Calibri"/>
                <w:sz w:val="20"/>
                <w:szCs w:val="20"/>
              </w:rPr>
              <w:t>.</w:t>
            </w:r>
            <w:r w:rsidRPr="00473918">
              <w:rPr>
                <w:rFonts w:ascii="Calibri" w:hAnsi="Calibri"/>
                <w:sz w:val="20"/>
                <w:szCs w:val="20"/>
              </w:rPr>
              <w:t xml:space="preserve"> </w:t>
            </w:r>
          </w:p>
          <w:p w:rsidR="00F25334" w:rsidRPr="00473918" w:rsidRDefault="00F25334" w:rsidP="00F34AC3">
            <w:pPr>
              <w:rPr>
                <w:rFonts w:ascii="Calibri" w:hAnsi="Calibri"/>
                <w:sz w:val="20"/>
                <w:szCs w:val="20"/>
              </w:rPr>
            </w:pPr>
          </w:p>
          <w:p w:rsidR="00F25334" w:rsidRPr="00473918" w:rsidRDefault="00F25334" w:rsidP="00F34AC3">
            <w:pPr>
              <w:rPr>
                <w:rFonts w:ascii="Calibri" w:hAnsi="Calibri"/>
                <w:sz w:val="20"/>
                <w:szCs w:val="20"/>
              </w:rPr>
            </w:pPr>
            <w:r w:rsidRPr="00473918">
              <w:rPr>
                <w:rFonts w:ascii="Calibri" w:hAnsi="Calibri"/>
                <w:sz w:val="20"/>
                <w:szCs w:val="20"/>
              </w:rPr>
              <w:t>Consejo Federal de Educación</w:t>
            </w:r>
            <w:r>
              <w:rPr>
                <w:rFonts w:ascii="Calibri" w:hAnsi="Calibri"/>
                <w:sz w:val="20"/>
                <w:szCs w:val="20"/>
              </w:rPr>
              <w:t>.</w:t>
            </w:r>
          </w:p>
          <w:p w:rsidR="00F25334" w:rsidRPr="00473918" w:rsidRDefault="00F25334" w:rsidP="00F34AC3">
            <w:pPr>
              <w:rPr>
                <w:rFonts w:ascii="Calibri" w:hAnsi="Calibri"/>
                <w:sz w:val="20"/>
                <w:szCs w:val="20"/>
                <w:highlight w:val="yellow"/>
              </w:rPr>
            </w:pPr>
            <w:r w:rsidRPr="00473918">
              <w:rPr>
                <w:rFonts w:ascii="Calibri" w:hAnsi="Calibri"/>
                <w:sz w:val="20"/>
                <w:szCs w:val="20"/>
              </w:rPr>
              <w:t>Dirección General de Cultura y Educación</w:t>
            </w:r>
            <w:r>
              <w:rPr>
                <w:rFonts w:ascii="Calibri" w:hAnsi="Calibri"/>
                <w:sz w:val="20"/>
                <w:szCs w:val="20"/>
              </w:rPr>
              <w:t>.</w:t>
            </w:r>
          </w:p>
          <w:p w:rsidR="00F25334" w:rsidRPr="00473918" w:rsidRDefault="00F25334" w:rsidP="00F34AC3">
            <w:pPr>
              <w:rPr>
                <w:rFonts w:ascii="Calibri" w:hAnsi="Calibri"/>
                <w:sz w:val="20"/>
                <w:szCs w:val="20"/>
                <w:highlight w:val="yellow"/>
              </w:rPr>
            </w:pPr>
          </w:p>
          <w:p w:rsidR="00F25334" w:rsidRPr="00473918" w:rsidRDefault="00F25334" w:rsidP="00F34AC3">
            <w:pPr>
              <w:rPr>
                <w:rFonts w:ascii="Calibri" w:hAnsi="Calibri"/>
                <w:sz w:val="20"/>
                <w:szCs w:val="20"/>
                <w:highlight w:val="yellow"/>
              </w:rPr>
            </w:pPr>
          </w:p>
          <w:p w:rsidR="00F25334" w:rsidRPr="00473918" w:rsidRDefault="00F25334" w:rsidP="00F34AC3">
            <w:pPr>
              <w:rPr>
                <w:rFonts w:ascii="Calibri" w:hAnsi="Calibri"/>
                <w:sz w:val="20"/>
                <w:szCs w:val="20"/>
                <w:highlight w:val="yellow"/>
              </w:rPr>
            </w:pPr>
          </w:p>
          <w:p w:rsidR="00F25334" w:rsidRPr="00473918" w:rsidRDefault="00F25334" w:rsidP="00F34AC3">
            <w:pPr>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Responsable de las APNCM  de la provincia de Buenos Aires.</w:t>
            </w:r>
          </w:p>
          <w:p w:rsidR="00F25334" w:rsidRPr="00473918" w:rsidRDefault="00F25334" w:rsidP="00473918">
            <w:pPr>
              <w:ind w:right="-108"/>
              <w:rPr>
                <w:rFonts w:ascii="Calibri" w:hAnsi="Calibri"/>
                <w:sz w:val="20"/>
                <w:szCs w:val="20"/>
              </w:rPr>
            </w:pPr>
          </w:p>
          <w:p w:rsidR="00F25334" w:rsidRPr="00473918" w:rsidRDefault="00F25334" w:rsidP="00473918">
            <w:pPr>
              <w:ind w:right="-108"/>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Formula Estrategias para el desarrollo de turismo sustentable en la provincia de Buenos Aires</w:t>
            </w:r>
            <w:r>
              <w:rPr>
                <w:rFonts w:ascii="Calibri" w:hAnsi="Calibri"/>
                <w:sz w:val="20"/>
                <w:szCs w:val="20"/>
              </w:rPr>
              <w:t>.</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Tiene por misión coordinar las diversas Jurisdicciones en materia de desarrollo cultural y planificar, coordinar, asesorar y acordar en los aspectos de la Política Educativa Nacional que, en los diversos niveles, modalidades y Jurisdicciones del Sistema Educativo comprometan la acción conjunta de la Nación, las Provincias, el Territorio Nacional de la Tierra del Fuego, Antártida e Islas del Atlántico Sur y la Municipalidad de la Ciudad de Buenos Aires.</w:t>
            </w: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 implementación del Proyecto.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Informa, se informa, participa, articula, acuerda y decide cuestiones de manejo con otras jurisdicciones costeras.</w:t>
            </w:r>
          </w:p>
          <w:p w:rsidR="00F25334" w:rsidRPr="00473918" w:rsidRDefault="00F25334" w:rsidP="00473918">
            <w:pPr>
              <w:ind w:right="-108"/>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Participa  y contribuye  a lograr acuerdos con el sector turístico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Favorece la consolidación de estrategias de financiamiento de las A</w:t>
            </w:r>
            <w:r>
              <w:rPr>
                <w:rFonts w:ascii="Calibri" w:hAnsi="Calibri"/>
                <w:sz w:val="20"/>
                <w:szCs w:val="20"/>
              </w:rPr>
              <w:t>PS</w:t>
            </w:r>
            <w:r w:rsidRPr="00473918">
              <w:rPr>
                <w:rFonts w:ascii="Calibri" w:hAnsi="Calibri"/>
                <w:sz w:val="20"/>
                <w:szCs w:val="20"/>
              </w:rPr>
              <w:t xml:space="preserve"> con uso turístico-recreativa</w:t>
            </w:r>
            <w:r>
              <w:rPr>
                <w:rFonts w:ascii="Calibri" w:hAnsi="Calibri"/>
                <w:sz w:val="20"/>
                <w:szCs w:val="20"/>
              </w:rPr>
              <w:t>:</w:t>
            </w:r>
          </w:p>
          <w:p w:rsidR="00F25334" w:rsidRPr="00473918" w:rsidRDefault="00F25334" w:rsidP="00473918">
            <w:pPr>
              <w:ind w:right="-108"/>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Contribuye al fortalecimiento de las capacidades para aumentar el conocimiento de las APCM y a la consolidación del plan de capacitación del SIAPCM.</w:t>
            </w:r>
          </w:p>
        </w:tc>
      </w:tr>
      <w:tr w:rsidR="00F25334" w:rsidRPr="00980B25" w:rsidTr="006E16A5">
        <w:tc>
          <w:tcPr>
            <w:tcW w:w="2028" w:type="dxa"/>
          </w:tcPr>
          <w:p w:rsidR="00F25334" w:rsidRPr="00473918" w:rsidRDefault="00F25334" w:rsidP="00473918">
            <w:pPr>
              <w:jc w:val="left"/>
              <w:rPr>
                <w:rFonts w:ascii="Calibri" w:hAnsi="Calibri"/>
                <w:b/>
                <w:sz w:val="20"/>
                <w:szCs w:val="20"/>
              </w:rPr>
            </w:pPr>
            <w:r w:rsidRPr="00473918">
              <w:rPr>
                <w:rFonts w:ascii="Calibri" w:hAnsi="Calibri"/>
                <w:b/>
                <w:sz w:val="20"/>
                <w:szCs w:val="20"/>
              </w:rPr>
              <w:lastRenderedPageBreak/>
              <w:t>Actor / Organismo</w:t>
            </w:r>
          </w:p>
        </w:tc>
        <w:tc>
          <w:tcPr>
            <w:tcW w:w="396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Competencias/ responsabilidades institucionales</w:t>
            </w:r>
          </w:p>
        </w:tc>
        <w:tc>
          <w:tcPr>
            <w:tcW w:w="324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Rol / Interés en el proyecto</w:t>
            </w:r>
          </w:p>
        </w:tc>
      </w:tr>
      <w:tr w:rsidR="00F25334" w:rsidRPr="00895FAC" w:rsidTr="006E16A5">
        <w:tc>
          <w:tcPr>
            <w:tcW w:w="2028" w:type="dxa"/>
            <w:vMerge w:val="restart"/>
          </w:tcPr>
          <w:p w:rsidR="00F25334" w:rsidRPr="00473918" w:rsidRDefault="00F25334" w:rsidP="00473918">
            <w:pPr>
              <w:jc w:val="left"/>
              <w:rPr>
                <w:rFonts w:ascii="Calibri" w:hAnsi="Calibri"/>
                <w:b/>
                <w:sz w:val="20"/>
                <w:szCs w:val="20"/>
              </w:rPr>
            </w:pPr>
            <w:r w:rsidRPr="00473918">
              <w:rPr>
                <w:rFonts w:ascii="Calibri" w:hAnsi="Calibri"/>
                <w:sz w:val="20"/>
                <w:szCs w:val="20"/>
              </w:rPr>
              <w:t xml:space="preserve">Secretaria General de la Gobernación de la provincia de </w:t>
            </w:r>
            <w:r w:rsidRPr="00473918">
              <w:rPr>
                <w:rFonts w:ascii="Calibri" w:hAnsi="Calibri"/>
                <w:b/>
                <w:sz w:val="20"/>
                <w:szCs w:val="20"/>
              </w:rPr>
              <w:t>Río Negro.</w:t>
            </w:r>
          </w:p>
          <w:p w:rsidR="00F25334" w:rsidRPr="00473918" w:rsidRDefault="00F25334" w:rsidP="00473918">
            <w:pPr>
              <w:jc w:val="left"/>
              <w:rPr>
                <w:rFonts w:ascii="Calibri" w:hAnsi="Calibri"/>
                <w:sz w:val="20"/>
                <w:szCs w:val="20"/>
              </w:rPr>
            </w:pPr>
            <w:r w:rsidRPr="00473918">
              <w:rPr>
                <w:rFonts w:ascii="Calibri" w:hAnsi="Calibri"/>
                <w:sz w:val="20"/>
                <w:szCs w:val="20"/>
              </w:rPr>
              <w:t xml:space="preserve">Secretaría de </w:t>
            </w:r>
            <w:r>
              <w:rPr>
                <w:rFonts w:ascii="Calibri" w:hAnsi="Calibri"/>
                <w:sz w:val="20"/>
                <w:szCs w:val="20"/>
              </w:rPr>
              <w:t xml:space="preserve">Medio </w:t>
            </w:r>
            <w:r w:rsidRPr="00473918">
              <w:rPr>
                <w:rFonts w:ascii="Calibri" w:hAnsi="Calibri"/>
                <w:sz w:val="20"/>
                <w:szCs w:val="20"/>
              </w:rPr>
              <w:t>Ambiente.</w:t>
            </w:r>
          </w:p>
          <w:p w:rsidR="00F25334" w:rsidRPr="00473918" w:rsidRDefault="00F25334" w:rsidP="00F34AC3">
            <w:pPr>
              <w:rPr>
                <w:rFonts w:ascii="Calibri" w:hAnsi="Calibri"/>
                <w:sz w:val="20"/>
                <w:szCs w:val="20"/>
              </w:rPr>
            </w:pPr>
          </w:p>
          <w:p w:rsidR="00F25334" w:rsidRPr="00473918" w:rsidRDefault="00F25334" w:rsidP="00F34AC3">
            <w:pPr>
              <w:rPr>
                <w:rFonts w:ascii="Calibri" w:hAnsi="Calibri"/>
                <w:sz w:val="20"/>
                <w:szCs w:val="20"/>
              </w:rPr>
            </w:pPr>
            <w:r w:rsidRPr="00473918">
              <w:rPr>
                <w:rFonts w:ascii="Calibri" w:hAnsi="Calibri"/>
                <w:sz w:val="20"/>
                <w:szCs w:val="20"/>
              </w:rPr>
              <w:t xml:space="preserve">Ministerio de Turismo de la </w:t>
            </w:r>
            <w:r>
              <w:rPr>
                <w:rFonts w:ascii="Calibri" w:hAnsi="Calibri"/>
                <w:sz w:val="20"/>
                <w:szCs w:val="20"/>
              </w:rPr>
              <w:t>P</w:t>
            </w:r>
            <w:r w:rsidRPr="00473918">
              <w:rPr>
                <w:rFonts w:ascii="Calibri" w:hAnsi="Calibri"/>
                <w:sz w:val="20"/>
                <w:szCs w:val="20"/>
              </w:rPr>
              <w:t>rovincia de Río Negro</w:t>
            </w:r>
            <w:r>
              <w:rPr>
                <w:rFonts w:ascii="Calibri" w:hAnsi="Calibri"/>
                <w:sz w:val="20"/>
                <w:szCs w:val="20"/>
              </w:rPr>
              <w:t>.</w:t>
            </w:r>
          </w:p>
          <w:p w:rsidR="00F25334" w:rsidRPr="00473918" w:rsidRDefault="00F25334" w:rsidP="00F34AC3">
            <w:pPr>
              <w:rPr>
                <w:rFonts w:ascii="Calibri" w:hAnsi="Calibri"/>
                <w:sz w:val="20"/>
                <w:szCs w:val="20"/>
              </w:rPr>
            </w:pPr>
          </w:p>
          <w:p w:rsidR="00F25334" w:rsidRPr="00473918" w:rsidRDefault="00F25334" w:rsidP="00F34AC3">
            <w:pPr>
              <w:rPr>
                <w:rFonts w:ascii="Calibri" w:hAnsi="Calibri"/>
                <w:sz w:val="20"/>
                <w:szCs w:val="20"/>
              </w:rPr>
            </w:pPr>
          </w:p>
          <w:p w:rsidR="00F25334" w:rsidRPr="00473918" w:rsidRDefault="00F25334" w:rsidP="00F34AC3">
            <w:pPr>
              <w:rPr>
                <w:rFonts w:ascii="Calibri" w:hAnsi="Calibri"/>
                <w:sz w:val="20"/>
                <w:szCs w:val="20"/>
              </w:rPr>
            </w:pPr>
            <w:r w:rsidRPr="00473918">
              <w:rPr>
                <w:rFonts w:ascii="Calibri" w:hAnsi="Calibri"/>
                <w:sz w:val="20"/>
                <w:szCs w:val="20"/>
              </w:rPr>
              <w:t>Dirección de Pesca de la provincia de Río Negro.</w:t>
            </w:r>
          </w:p>
          <w:p w:rsidR="00F25334" w:rsidRPr="00473918" w:rsidRDefault="00F25334" w:rsidP="00F34AC3">
            <w:pPr>
              <w:rPr>
                <w:rFonts w:ascii="Calibri" w:hAnsi="Calibri"/>
                <w:sz w:val="20"/>
                <w:szCs w:val="20"/>
              </w:rPr>
            </w:pPr>
          </w:p>
          <w:p w:rsidR="00F25334" w:rsidRPr="00473918" w:rsidRDefault="00F25334" w:rsidP="00473918">
            <w:pPr>
              <w:jc w:val="left"/>
              <w:rPr>
                <w:rFonts w:ascii="Calibri" w:hAnsi="Calibri"/>
                <w:sz w:val="20"/>
                <w:szCs w:val="20"/>
              </w:rPr>
            </w:pPr>
          </w:p>
          <w:p w:rsidR="00F25334" w:rsidRPr="00473918" w:rsidRDefault="00F25334" w:rsidP="00473918">
            <w:pPr>
              <w:jc w:val="left"/>
              <w:rPr>
                <w:rFonts w:ascii="Calibri" w:hAnsi="Calibri"/>
                <w:sz w:val="20"/>
                <w:szCs w:val="20"/>
              </w:rPr>
            </w:pPr>
            <w:r w:rsidRPr="00473918">
              <w:rPr>
                <w:rFonts w:ascii="Calibri" w:hAnsi="Calibri"/>
                <w:sz w:val="20"/>
                <w:szCs w:val="20"/>
              </w:rPr>
              <w:t>Ministerio de Educación de la provincia de Río Negro</w:t>
            </w: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Responsable de las APNCM  de la provincia de Río Negro.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Se ocupa de la implementación de políticas de preservación del  medio ambientales.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Monitorea actividades privadas potencialmente contaminantes.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Autoridad de aplicación para los EIA.</w:t>
            </w:r>
          </w:p>
          <w:p w:rsidR="00F25334" w:rsidRPr="00473918" w:rsidRDefault="00F25334" w:rsidP="00473918">
            <w:pPr>
              <w:ind w:right="-108"/>
              <w:rPr>
                <w:rFonts w:ascii="Calibri" w:hAnsi="Calibri"/>
                <w:sz w:val="20"/>
                <w:szCs w:val="20"/>
              </w:rPr>
            </w:pPr>
          </w:p>
          <w:p w:rsidR="00F25334" w:rsidRPr="00473918" w:rsidRDefault="00F25334" w:rsidP="00473918">
            <w:pPr>
              <w:ind w:right="-108"/>
              <w:rPr>
                <w:rFonts w:ascii="Calibri" w:hAnsi="Calibri"/>
                <w:sz w:val="20"/>
                <w:szCs w:val="20"/>
              </w:rPr>
            </w:pPr>
          </w:p>
        </w:tc>
        <w:tc>
          <w:tcPr>
            <w:tcW w:w="3240" w:type="dxa"/>
          </w:tcPr>
          <w:p w:rsidR="00F25334" w:rsidRPr="00473918" w:rsidRDefault="00F25334" w:rsidP="00473918">
            <w:pPr>
              <w:widowControl/>
              <w:numPr>
                <w:ilvl w:val="1"/>
                <w:numId w:val="33"/>
                <w:numberingChange w:id="449" w:author="Guillermo Caille" w:date="2012-11-28T17:25:00Z" w:original="-"/>
              </w:numPr>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 implementación del Proyecto.</w:t>
            </w:r>
          </w:p>
          <w:p w:rsidR="00F25334" w:rsidRPr="00473918" w:rsidRDefault="00F25334" w:rsidP="00473918">
            <w:pPr>
              <w:widowControl/>
              <w:numPr>
                <w:ilvl w:val="1"/>
                <w:numId w:val="33"/>
                <w:numberingChange w:id="450" w:author="Guillermo Caille" w:date="2012-11-28T17:25:00Z" w:original="-"/>
              </w:numPr>
              <w:adjustRightInd/>
              <w:snapToGrid/>
              <w:spacing w:before="0" w:after="0"/>
              <w:ind w:right="-108"/>
              <w:jc w:val="left"/>
              <w:textAlignment w:val="auto"/>
              <w:rPr>
                <w:rFonts w:ascii="Calibri" w:hAnsi="Calibri"/>
                <w:sz w:val="20"/>
                <w:szCs w:val="20"/>
              </w:rPr>
            </w:pPr>
            <w:r w:rsidRPr="00473918">
              <w:rPr>
                <w:rFonts w:ascii="Calibri" w:hAnsi="Calibri"/>
                <w:sz w:val="20"/>
                <w:szCs w:val="20"/>
              </w:rPr>
              <w:t>Informa, se informa, participa, articula, acuerda y decide cuestiones de manejo con otras jurisdicciones costeras en el manejo de la implementación del Proyecto.</w:t>
            </w:r>
          </w:p>
          <w:p w:rsidR="00F25334" w:rsidRPr="00473918" w:rsidRDefault="00F25334" w:rsidP="00473918">
            <w:pPr>
              <w:ind w:right="-108"/>
              <w:rPr>
                <w:rFonts w:ascii="Calibri" w:hAnsi="Calibri"/>
                <w:sz w:val="20"/>
                <w:szCs w:val="20"/>
              </w:rPr>
            </w:pPr>
          </w:p>
        </w:tc>
      </w:tr>
      <w:tr w:rsidR="00F25334" w:rsidRPr="00895FAC" w:rsidTr="00D33D76">
        <w:trPr>
          <w:trHeight w:val="1177"/>
        </w:trPr>
        <w:tc>
          <w:tcPr>
            <w:tcW w:w="2028" w:type="dxa"/>
            <w:vMerge/>
          </w:tcPr>
          <w:p w:rsidR="00F25334" w:rsidRPr="00895FAC" w:rsidRDefault="00F25334" w:rsidP="00F34AC3"/>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Aplica políticas de Turismo. </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Promociona destinos turísticos provinciales. </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Tiene competencia en las áreas protegidas que incluyen destinos turísticos.</w:t>
            </w:r>
          </w:p>
          <w:p w:rsidR="00F25334" w:rsidRPr="00473918" w:rsidRDefault="00F25334" w:rsidP="00473918">
            <w:pPr>
              <w:ind w:right="-108"/>
              <w:rPr>
                <w:rFonts w:ascii="Calibri" w:hAnsi="Calibri"/>
                <w:sz w:val="20"/>
                <w:szCs w:val="20"/>
              </w:rPr>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color w:val="008000"/>
                <w:sz w:val="20"/>
                <w:szCs w:val="20"/>
              </w:rPr>
              <w:t xml:space="preserve"> </w:t>
            </w:r>
            <w:r w:rsidRPr="00473918">
              <w:rPr>
                <w:rFonts w:ascii="Calibri" w:hAnsi="Calibri"/>
                <w:sz w:val="20"/>
                <w:szCs w:val="20"/>
              </w:rPr>
              <w:t>Participa  y contribuye  a lograr acuerdos con el sector turístico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Favorece la consolidación de estrategias de financiamiento de las </w:t>
            </w:r>
            <w:r>
              <w:rPr>
                <w:rFonts w:ascii="Calibri" w:hAnsi="Calibri"/>
                <w:sz w:val="20"/>
                <w:szCs w:val="20"/>
              </w:rPr>
              <w:t>APS</w:t>
            </w:r>
            <w:r w:rsidRPr="00473918">
              <w:rPr>
                <w:rFonts w:ascii="Calibri" w:hAnsi="Calibri"/>
                <w:sz w:val="20"/>
                <w:szCs w:val="20"/>
              </w:rPr>
              <w:t xml:space="preserve"> con uso turístico-recreativa</w:t>
            </w:r>
            <w:r>
              <w:rPr>
                <w:rFonts w:ascii="Calibri" w:hAnsi="Calibri"/>
                <w:sz w:val="20"/>
                <w:szCs w:val="20"/>
              </w:rPr>
              <w:t>.</w:t>
            </w:r>
          </w:p>
        </w:tc>
      </w:tr>
      <w:tr w:rsidR="00F25334" w:rsidRPr="00895FAC" w:rsidTr="006E16A5">
        <w:tc>
          <w:tcPr>
            <w:tcW w:w="2028" w:type="dxa"/>
            <w:vMerge/>
          </w:tcPr>
          <w:p w:rsidR="00F25334" w:rsidRPr="00895FAC" w:rsidRDefault="00F25334" w:rsidP="00F34AC3"/>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Administra la pesca en jurisdicción de la provincia de Río Negro. </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Procura del máximo desarrollo compatible con el aprovechamiento racional de los recursos pesqueros.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CFP.</w:t>
            </w:r>
          </w:p>
          <w:p w:rsidR="00F25334" w:rsidRPr="00473918" w:rsidRDefault="00F25334" w:rsidP="00473918">
            <w:pPr>
              <w:ind w:right="-108"/>
              <w:rPr>
                <w:rFonts w:ascii="Calibri" w:hAnsi="Calibri"/>
                <w:sz w:val="20"/>
                <w:szCs w:val="20"/>
              </w:rPr>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Acuerda criterios con otros actores para la conformación del SIAPCM.</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Permite articular,  en el marco de SIAPMC,  nuevos acuerdos temas pesqueros en el ámbito provincial.</w:t>
            </w:r>
          </w:p>
          <w:p w:rsidR="00F25334" w:rsidRPr="00473918" w:rsidRDefault="00F25334" w:rsidP="00473918">
            <w:pPr>
              <w:ind w:right="-108"/>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Contribuye al fortalecimiento de las capacidades para aumentar el conocimiento de las APCM y a la consolidación del plan de capacitación del SIAPCM.</w:t>
            </w:r>
          </w:p>
        </w:tc>
      </w:tr>
      <w:tr w:rsidR="00F25334" w:rsidRPr="00895FAC" w:rsidTr="006E16A5">
        <w:tc>
          <w:tcPr>
            <w:tcW w:w="2028" w:type="dxa"/>
            <w:vMerge w:val="restart"/>
          </w:tcPr>
          <w:p w:rsidR="00F25334" w:rsidRPr="00473918" w:rsidRDefault="00F25334" w:rsidP="00473918">
            <w:pPr>
              <w:jc w:val="left"/>
              <w:rPr>
                <w:rFonts w:ascii="Calibri" w:hAnsi="Calibri"/>
                <w:b/>
                <w:sz w:val="20"/>
                <w:szCs w:val="20"/>
              </w:rPr>
            </w:pPr>
            <w:r w:rsidRPr="00473918">
              <w:rPr>
                <w:rFonts w:ascii="Calibri" w:hAnsi="Calibri"/>
                <w:sz w:val="20"/>
                <w:szCs w:val="20"/>
              </w:rPr>
              <w:t xml:space="preserve">Ministerio de Ambiente y Control del Desarrollo Sustentable de la provincia de </w:t>
            </w:r>
            <w:r w:rsidRPr="00A1413F">
              <w:rPr>
                <w:rFonts w:ascii="Calibri" w:hAnsi="Calibri"/>
                <w:sz w:val="20"/>
                <w:szCs w:val="20"/>
              </w:rPr>
              <w:t>Chubut.</w:t>
            </w:r>
          </w:p>
          <w:p w:rsidR="00F25334" w:rsidRPr="00473918" w:rsidRDefault="00F25334" w:rsidP="00473918">
            <w:pPr>
              <w:jc w:val="left"/>
              <w:rPr>
                <w:rFonts w:ascii="Calibri" w:hAnsi="Calibri"/>
                <w:sz w:val="20"/>
                <w:szCs w:val="20"/>
              </w:rPr>
            </w:pPr>
          </w:p>
          <w:p w:rsidR="00F25334" w:rsidRPr="00473918" w:rsidRDefault="00F25334" w:rsidP="00473918">
            <w:pPr>
              <w:jc w:val="left"/>
              <w:rPr>
                <w:rFonts w:ascii="Calibri" w:hAnsi="Calibri"/>
                <w:sz w:val="20"/>
                <w:szCs w:val="20"/>
              </w:rPr>
            </w:pPr>
          </w:p>
          <w:p w:rsidR="00F25334" w:rsidRPr="00473918" w:rsidRDefault="00F25334" w:rsidP="00473918">
            <w:pPr>
              <w:jc w:val="left"/>
              <w:rPr>
                <w:rFonts w:ascii="Calibri" w:hAnsi="Calibri"/>
                <w:sz w:val="20"/>
                <w:szCs w:val="20"/>
              </w:rPr>
            </w:pPr>
            <w:r w:rsidRPr="00473918">
              <w:rPr>
                <w:rFonts w:ascii="Calibri" w:hAnsi="Calibri"/>
                <w:sz w:val="20"/>
                <w:szCs w:val="20"/>
              </w:rPr>
              <w:t>Secretaria de Turismo y Áreas Protegidas.</w:t>
            </w:r>
          </w:p>
          <w:p w:rsidR="00F25334" w:rsidRPr="00473918" w:rsidRDefault="00F25334" w:rsidP="00473918">
            <w:pPr>
              <w:jc w:val="left"/>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Define e implementa la  política  y la gestión ambiental en la provincia del Chubut.</w:t>
            </w:r>
          </w:p>
          <w:p w:rsidR="00F25334" w:rsidRPr="00473918" w:rsidRDefault="00F25334" w:rsidP="00473918">
            <w:pPr>
              <w:ind w:right="-108"/>
              <w:rPr>
                <w:rFonts w:ascii="Calibri" w:hAnsi="Calibri"/>
                <w:sz w:val="20"/>
                <w:szCs w:val="20"/>
              </w:rPr>
            </w:pPr>
          </w:p>
          <w:p w:rsidR="00F25334" w:rsidRPr="00473918" w:rsidRDefault="00F25334" w:rsidP="00473918">
            <w:pPr>
              <w:ind w:right="-108"/>
              <w:rPr>
                <w:rFonts w:ascii="Calibri" w:hAnsi="Calibri"/>
                <w:sz w:val="20"/>
                <w:szCs w:val="20"/>
              </w:rPr>
            </w:pPr>
          </w:p>
          <w:p w:rsidR="00F25334" w:rsidRPr="00473918" w:rsidRDefault="00F25334" w:rsidP="00473918">
            <w:pPr>
              <w:ind w:right="-108"/>
              <w:rPr>
                <w:rFonts w:ascii="Calibri" w:hAnsi="Calibri"/>
                <w:sz w:val="20"/>
                <w:szCs w:val="20"/>
              </w:rPr>
            </w:pPr>
          </w:p>
          <w:p w:rsidR="00F25334" w:rsidRPr="00473918" w:rsidRDefault="00F25334" w:rsidP="00473918">
            <w:pPr>
              <w:ind w:right="-108"/>
              <w:rPr>
                <w:rFonts w:ascii="Calibri" w:hAnsi="Calibri"/>
                <w:sz w:val="20"/>
                <w:szCs w:val="20"/>
              </w:rPr>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 implementación del Proyecto.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Informa, se informa, participa, articula, acuerda y decide cuestiones de manejo con otras jurisdicciones costeras.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Aporta su experiencia en la planificación y manejo de </w:t>
            </w:r>
            <w:proofErr w:type="spellStart"/>
            <w:r w:rsidRPr="00473918">
              <w:rPr>
                <w:rFonts w:ascii="Calibri" w:hAnsi="Calibri"/>
                <w:sz w:val="20"/>
                <w:szCs w:val="20"/>
              </w:rPr>
              <w:t>AP</w:t>
            </w:r>
            <w:r>
              <w:rPr>
                <w:rFonts w:ascii="Calibri" w:hAnsi="Calibri"/>
                <w:sz w:val="20"/>
                <w:szCs w:val="20"/>
              </w:rPr>
              <w:t>s</w:t>
            </w:r>
            <w:proofErr w:type="spellEnd"/>
            <w:r>
              <w:rPr>
                <w:rFonts w:ascii="Calibri" w:hAnsi="Calibri"/>
                <w:sz w:val="20"/>
                <w:szCs w:val="20"/>
              </w:rPr>
              <w:t>.</w:t>
            </w:r>
          </w:p>
        </w:tc>
      </w:tr>
      <w:tr w:rsidR="00F25334" w:rsidRPr="00895FAC" w:rsidTr="006E16A5">
        <w:tc>
          <w:tcPr>
            <w:tcW w:w="2028" w:type="dxa"/>
            <w:vMerge/>
          </w:tcPr>
          <w:p w:rsidR="00F25334" w:rsidRPr="00473918" w:rsidRDefault="00F25334" w:rsidP="00F34AC3">
            <w:pPr>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Promueve el desarrollo turístico de la provincia del Chubut y administra el Sistema Provincial de Áreas Naturales Protegidas</w:t>
            </w:r>
            <w:r w:rsidRPr="00473918">
              <w:rPr>
                <w:rFonts w:ascii="Calibri" w:hAnsi="Calibri"/>
                <w:color w:val="646464"/>
                <w:sz w:val="20"/>
                <w:szCs w:val="20"/>
              </w:rPr>
              <w:t>.</w:t>
            </w: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Participa  y contribuye  a lograr acuerdos con el sector turístico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Aporta su experiencia en la consolidación de estrategias de financiamiento de las </w:t>
            </w:r>
            <w:proofErr w:type="spellStart"/>
            <w:r>
              <w:rPr>
                <w:rFonts w:ascii="Calibri" w:hAnsi="Calibri"/>
                <w:sz w:val="20"/>
                <w:szCs w:val="20"/>
              </w:rPr>
              <w:t>APs</w:t>
            </w:r>
            <w:proofErr w:type="spellEnd"/>
            <w:r w:rsidRPr="00473918">
              <w:rPr>
                <w:rFonts w:ascii="Calibri" w:hAnsi="Calibri"/>
                <w:sz w:val="20"/>
                <w:szCs w:val="20"/>
              </w:rPr>
              <w:t xml:space="preserve"> con uso turístico-recreativa</w:t>
            </w:r>
          </w:p>
        </w:tc>
      </w:tr>
      <w:tr w:rsidR="00F25334" w:rsidRPr="00895FAC" w:rsidTr="006E16A5">
        <w:tc>
          <w:tcPr>
            <w:tcW w:w="2028" w:type="dxa"/>
          </w:tcPr>
          <w:p w:rsidR="00F25334" w:rsidRPr="00473918" w:rsidRDefault="00F25334" w:rsidP="00473918">
            <w:pPr>
              <w:jc w:val="left"/>
              <w:rPr>
                <w:rFonts w:ascii="Calibri" w:hAnsi="Calibri"/>
                <w:sz w:val="20"/>
                <w:szCs w:val="20"/>
              </w:rPr>
            </w:pPr>
            <w:proofErr w:type="spellStart"/>
            <w:r>
              <w:rPr>
                <w:rFonts w:ascii="Calibri" w:hAnsi="Calibri"/>
                <w:sz w:val="20"/>
                <w:szCs w:val="20"/>
              </w:rPr>
              <w:t>Ministeriom</w:t>
            </w:r>
            <w:proofErr w:type="spellEnd"/>
            <w:r>
              <w:rPr>
                <w:rFonts w:ascii="Calibri" w:hAnsi="Calibri"/>
                <w:sz w:val="20"/>
                <w:szCs w:val="20"/>
              </w:rPr>
              <w:t xml:space="preserve"> de </w:t>
            </w:r>
            <w:r w:rsidRPr="00A1413F">
              <w:rPr>
                <w:rFonts w:ascii="Calibri" w:hAnsi="Calibri"/>
                <w:sz w:val="20"/>
                <w:szCs w:val="20"/>
              </w:rPr>
              <w:t xml:space="preserve">Agricultura, Ganadería, Bosques y </w:t>
            </w:r>
            <w:proofErr w:type="spellStart"/>
            <w:r w:rsidRPr="00A1413F">
              <w:rPr>
                <w:rFonts w:ascii="Calibri" w:hAnsi="Calibri"/>
                <w:sz w:val="20"/>
                <w:szCs w:val="20"/>
              </w:rPr>
              <w:t>Pesca</w:t>
            </w:r>
            <w:r>
              <w:rPr>
                <w:rFonts w:ascii="Calibri" w:hAnsi="Calibri"/>
                <w:sz w:val="20"/>
                <w:szCs w:val="20"/>
              </w:rPr>
              <w:t>.Sub</w:t>
            </w:r>
            <w:proofErr w:type="spellEnd"/>
            <w:r>
              <w:rPr>
                <w:rFonts w:ascii="Calibri" w:hAnsi="Calibri"/>
                <w:sz w:val="20"/>
                <w:szCs w:val="20"/>
              </w:rPr>
              <w:t xml:space="preserve"> </w:t>
            </w:r>
            <w:r w:rsidRPr="00473918">
              <w:rPr>
                <w:rFonts w:ascii="Calibri" w:hAnsi="Calibri"/>
                <w:sz w:val="20"/>
                <w:szCs w:val="20"/>
              </w:rPr>
              <w:t xml:space="preserve">Secretaría de Pesca de la </w:t>
            </w:r>
            <w:r>
              <w:rPr>
                <w:rFonts w:ascii="Calibri" w:hAnsi="Calibri"/>
                <w:sz w:val="20"/>
                <w:szCs w:val="20"/>
              </w:rPr>
              <w:t>P</w:t>
            </w:r>
            <w:r w:rsidRPr="00473918">
              <w:rPr>
                <w:rFonts w:ascii="Calibri" w:hAnsi="Calibri"/>
                <w:sz w:val="20"/>
                <w:szCs w:val="20"/>
              </w:rPr>
              <w:t>rovincia de Chubut.</w:t>
            </w:r>
          </w:p>
          <w:p w:rsidR="00F25334" w:rsidRPr="00473918" w:rsidRDefault="00F25334" w:rsidP="00473918">
            <w:pPr>
              <w:jc w:val="left"/>
              <w:rPr>
                <w:rFonts w:ascii="Calibri" w:hAnsi="Calibri"/>
                <w:sz w:val="20"/>
                <w:szCs w:val="20"/>
              </w:rPr>
            </w:pPr>
            <w:r w:rsidRPr="00473918">
              <w:rPr>
                <w:rFonts w:ascii="Calibri" w:hAnsi="Calibri"/>
                <w:sz w:val="20"/>
                <w:szCs w:val="20"/>
              </w:rPr>
              <w:t>Ministerio de Educación de la provincia de Chubut</w:t>
            </w: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Administra la pesca en jurisdicción de la provincia de Chubut. </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Procura del máximo desarrollo compatible con el aprovechamiento racional de los recursos pesqueros.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CFP.</w:t>
            </w:r>
          </w:p>
          <w:p w:rsidR="00F25334" w:rsidRPr="00473918" w:rsidRDefault="00F25334" w:rsidP="00473918">
            <w:pPr>
              <w:ind w:right="-108"/>
              <w:jc w:val="left"/>
              <w:rPr>
                <w:rFonts w:ascii="Calibri" w:hAnsi="Calibri"/>
                <w:sz w:val="20"/>
                <w:szCs w:val="20"/>
              </w:rPr>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Acuerda criterios con otros actores para la conformación del SIAPCM.</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Permite articular,  en el marco de SIAPMC,  nuevos acuerdos temas pesqueros en el ámbito provincial.</w:t>
            </w:r>
          </w:p>
          <w:p w:rsidR="00F25334" w:rsidRPr="00473918" w:rsidRDefault="00F25334" w:rsidP="00473918">
            <w:pPr>
              <w:ind w:right="-108"/>
              <w:jc w:val="left"/>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Contribuye a las capacidades para aumentar el conocimiento de las APCM y a la consolidación del plan de capacitación del SIAPCM.</w:t>
            </w:r>
          </w:p>
        </w:tc>
      </w:tr>
      <w:tr w:rsidR="00F25334" w:rsidRPr="00980B25" w:rsidTr="006E16A5">
        <w:tc>
          <w:tcPr>
            <w:tcW w:w="2028" w:type="dxa"/>
          </w:tcPr>
          <w:p w:rsidR="00F25334" w:rsidRPr="00473918" w:rsidRDefault="00F25334" w:rsidP="00473918">
            <w:pPr>
              <w:jc w:val="left"/>
              <w:rPr>
                <w:rFonts w:ascii="Calibri" w:hAnsi="Calibri"/>
                <w:b/>
                <w:sz w:val="20"/>
                <w:szCs w:val="20"/>
              </w:rPr>
            </w:pPr>
            <w:r w:rsidRPr="00473918">
              <w:rPr>
                <w:rFonts w:ascii="Calibri" w:hAnsi="Calibri"/>
                <w:b/>
                <w:sz w:val="20"/>
                <w:szCs w:val="20"/>
              </w:rPr>
              <w:lastRenderedPageBreak/>
              <w:t>Actor / Organismo</w:t>
            </w:r>
          </w:p>
        </w:tc>
        <w:tc>
          <w:tcPr>
            <w:tcW w:w="396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Competencias/ responsabilidades institucionales</w:t>
            </w:r>
          </w:p>
        </w:tc>
        <w:tc>
          <w:tcPr>
            <w:tcW w:w="3240" w:type="dxa"/>
          </w:tcPr>
          <w:p w:rsidR="00F25334" w:rsidRPr="00473918" w:rsidRDefault="00F25334" w:rsidP="00473918">
            <w:pPr>
              <w:jc w:val="left"/>
              <w:rPr>
                <w:rFonts w:ascii="Calibri" w:hAnsi="Calibri"/>
                <w:b/>
                <w:sz w:val="20"/>
                <w:szCs w:val="20"/>
              </w:rPr>
            </w:pPr>
            <w:r w:rsidRPr="00473918">
              <w:rPr>
                <w:rFonts w:ascii="Calibri" w:hAnsi="Calibri"/>
                <w:b/>
                <w:sz w:val="20"/>
                <w:szCs w:val="20"/>
              </w:rPr>
              <w:t>Rol / Interés en el proyecto</w:t>
            </w:r>
          </w:p>
        </w:tc>
      </w:tr>
      <w:tr w:rsidR="00F25334" w:rsidRPr="00895FAC" w:rsidTr="006E16A5">
        <w:tc>
          <w:tcPr>
            <w:tcW w:w="2028" w:type="dxa"/>
            <w:vMerge w:val="restart"/>
          </w:tcPr>
          <w:p w:rsidR="00F25334" w:rsidRPr="00473918" w:rsidRDefault="00F25334" w:rsidP="00473918">
            <w:pPr>
              <w:ind w:right="-108"/>
              <w:jc w:val="left"/>
              <w:rPr>
                <w:rFonts w:ascii="Calibri" w:hAnsi="Calibri"/>
                <w:b/>
                <w:sz w:val="20"/>
                <w:szCs w:val="20"/>
              </w:rPr>
            </w:pPr>
            <w:r w:rsidRPr="00473918">
              <w:rPr>
                <w:rFonts w:ascii="Calibri" w:hAnsi="Calibri"/>
                <w:sz w:val="20"/>
                <w:szCs w:val="20"/>
              </w:rPr>
              <w:t xml:space="preserve">Jefatura de Gabinete de Ministro. Subsecretaría de Medio Ambiente de la provincia de </w:t>
            </w:r>
            <w:r w:rsidRPr="00473918">
              <w:rPr>
                <w:rFonts w:ascii="Calibri" w:hAnsi="Calibri"/>
                <w:b/>
                <w:sz w:val="20"/>
                <w:szCs w:val="20"/>
              </w:rPr>
              <w:t>Santa Cruz</w:t>
            </w:r>
            <w:r>
              <w:rPr>
                <w:rFonts w:ascii="Calibri" w:hAnsi="Calibri"/>
                <w:b/>
                <w:sz w:val="20"/>
                <w:szCs w:val="20"/>
              </w:rPr>
              <w:t>/</w:t>
            </w:r>
            <w:r w:rsidRPr="00A1413F">
              <w:rPr>
                <w:rFonts w:ascii="Calibri" w:hAnsi="Calibri"/>
                <w:sz w:val="20"/>
                <w:szCs w:val="20"/>
              </w:rPr>
              <w:t>Consejo Agrario Provincial</w:t>
            </w:r>
            <w:r>
              <w:rPr>
                <w:rFonts w:ascii="Calibri" w:hAnsi="Calibri"/>
                <w:sz w:val="20"/>
                <w:szCs w:val="20"/>
              </w:rPr>
              <w:t>.</w:t>
            </w:r>
          </w:p>
          <w:p w:rsidR="00F25334" w:rsidRPr="00473918" w:rsidRDefault="00F25334" w:rsidP="00473918">
            <w:pPr>
              <w:ind w:right="-108"/>
              <w:jc w:val="left"/>
              <w:rPr>
                <w:rFonts w:ascii="Calibri" w:hAnsi="Calibri"/>
                <w:sz w:val="20"/>
                <w:szCs w:val="20"/>
              </w:rPr>
            </w:pPr>
            <w:r w:rsidRPr="00473918">
              <w:rPr>
                <w:rFonts w:ascii="Calibri" w:hAnsi="Calibri"/>
                <w:sz w:val="20"/>
                <w:szCs w:val="20"/>
              </w:rPr>
              <w:t>Subsecretaría de Pesca de la provincia de Santa Cruz.</w:t>
            </w:r>
          </w:p>
          <w:p w:rsidR="00F25334" w:rsidRPr="00473918" w:rsidRDefault="00F25334" w:rsidP="00473918">
            <w:pPr>
              <w:ind w:right="-108"/>
              <w:jc w:val="left"/>
              <w:rPr>
                <w:rFonts w:ascii="Calibri" w:hAnsi="Calibri"/>
                <w:sz w:val="20"/>
                <w:szCs w:val="20"/>
              </w:rPr>
            </w:pPr>
          </w:p>
          <w:p w:rsidR="00F25334" w:rsidRPr="00473918" w:rsidRDefault="00F25334" w:rsidP="00473918">
            <w:pPr>
              <w:ind w:right="-108"/>
              <w:jc w:val="left"/>
              <w:rPr>
                <w:rFonts w:ascii="Calibri" w:hAnsi="Calibri"/>
                <w:sz w:val="20"/>
                <w:szCs w:val="20"/>
              </w:rPr>
            </w:pPr>
            <w:r w:rsidRPr="00473918">
              <w:rPr>
                <w:rFonts w:ascii="Calibri" w:hAnsi="Calibri"/>
                <w:sz w:val="20"/>
                <w:szCs w:val="20"/>
              </w:rPr>
              <w:t>Ministerio de la Producción-Secretaría de Turismo</w:t>
            </w:r>
          </w:p>
          <w:p w:rsidR="00F25334" w:rsidRPr="00473918" w:rsidRDefault="00F25334" w:rsidP="00473918">
            <w:pPr>
              <w:ind w:right="-108"/>
              <w:jc w:val="left"/>
              <w:rPr>
                <w:rFonts w:ascii="Calibri" w:hAnsi="Calibri"/>
                <w:sz w:val="20"/>
                <w:szCs w:val="20"/>
              </w:rPr>
            </w:pPr>
          </w:p>
          <w:p w:rsidR="00F25334" w:rsidRPr="00473918" w:rsidRDefault="00F25334" w:rsidP="00473918">
            <w:pPr>
              <w:ind w:right="-108"/>
              <w:jc w:val="left"/>
              <w:rPr>
                <w:rFonts w:ascii="Calibri" w:hAnsi="Calibri"/>
                <w:sz w:val="20"/>
                <w:szCs w:val="20"/>
              </w:rPr>
            </w:pPr>
          </w:p>
          <w:p w:rsidR="00F25334" w:rsidRPr="00473918" w:rsidRDefault="00F25334" w:rsidP="00473918">
            <w:pPr>
              <w:ind w:right="-108"/>
              <w:jc w:val="left"/>
              <w:rPr>
                <w:rFonts w:ascii="Calibri" w:hAnsi="Calibri"/>
                <w:sz w:val="20"/>
                <w:szCs w:val="20"/>
              </w:rPr>
            </w:pPr>
          </w:p>
          <w:p w:rsidR="00F25334" w:rsidRPr="00473918" w:rsidRDefault="00F25334" w:rsidP="00473918">
            <w:pPr>
              <w:ind w:right="-108"/>
              <w:jc w:val="left"/>
              <w:rPr>
                <w:rFonts w:ascii="Calibri" w:hAnsi="Calibri"/>
                <w:sz w:val="20"/>
                <w:szCs w:val="20"/>
              </w:rPr>
            </w:pPr>
          </w:p>
          <w:p w:rsidR="00F25334" w:rsidRPr="00473918" w:rsidRDefault="00F25334" w:rsidP="00473918">
            <w:pPr>
              <w:ind w:right="-108"/>
              <w:jc w:val="left"/>
              <w:rPr>
                <w:rFonts w:ascii="Calibri" w:hAnsi="Calibri"/>
                <w:sz w:val="20"/>
                <w:szCs w:val="20"/>
              </w:rPr>
            </w:pPr>
            <w:r w:rsidRPr="00473918">
              <w:rPr>
                <w:rFonts w:ascii="Calibri" w:hAnsi="Calibri"/>
                <w:sz w:val="20"/>
                <w:szCs w:val="20"/>
              </w:rPr>
              <w:t>Consejo Provincial de Educación de la provincia de Santa Cruz</w:t>
            </w: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Responsable de las APCM  de la provincia de Santa Cruz.</w:t>
            </w: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 implementación del Proyecto.</w:t>
            </w:r>
          </w:p>
          <w:p w:rsidR="00F25334" w:rsidRPr="00473918" w:rsidRDefault="00F25334" w:rsidP="00DE2702">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Informa, se informa, participa, articula, acuerda y decide cuestiones de manejo con otras jurisdicciones costeras.</w:t>
            </w:r>
          </w:p>
        </w:tc>
      </w:tr>
      <w:tr w:rsidR="00F25334" w:rsidRPr="00895FAC" w:rsidTr="006E16A5">
        <w:trPr>
          <w:trHeight w:val="1780"/>
        </w:trPr>
        <w:tc>
          <w:tcPr>
            <w:tcW w:w="2028" w:type="dxa"/>
            <w:vMerge/>
          </w:tcPr>
          <w:p w:rsidR="00F25334" w:rsidRPr="00473918" w:rsidRDefault="00F25334" w:rsidP="00473918">
            <w:pPr>
              <w:ind w:right="-108"/>
              <w:jc w:val="left"/>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Administra la pesca en jurisdicción de la provincia de Santa Cruz. </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Procura del máximo desarrollo compatible con el aprovechamiento racional de los recursos pesqueros.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CFP.</w:t>
            </w: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Acuerda criterios con otros actores para la conformación del SIAPCM.</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Permite articular,  en el marco de SIAPMC,  nuevos acuerdos temas pesqueros en el ámbito provincial.</w:t>
            </w:r>
          </w:p>
        </w:tc>
      </w:tr>
      <w:tr w:rsidR="00F25334" w:rsidRPr="00895FAC" w:rsidTr="006E16A5">
        <w:trPr>
          <w:trHeight w:val="2100"/>
        </w:trPr>
        <w:tc>
          <w:tcPr>
            <w:tcW w:w="2028" w:type="dxa"/>
            <w:vMerge/>
          </w:tcPr>
          <w:p w:rsidR="00F25334" w:rsidRPr="00473918" w:rsidRDefault="00F25334" w:rsidP="00473918">
            <w:pPr>
              <w:ind w:right="-108"/>
              <w:jc w:val="left"/>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Conduce la política turística provincial ,  a través de planificación, gestión, articulación y concertación hacia un crecimiento equilibrado, integrado y sustentable</w:t>
            </w: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Participa  y contribuye  a lograr acuerdos con el sector turístico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Apoya e Inicia la consolidación de estrategias de financiamiento de las </w:t>
            </w:r>
            <w:proofErr w:type="spellStart"/>
            <w:r w:rsidRPr="00473918">
              <w:rPr>
                <w:rFonts w:ascii="Calibri" w:hAnsi="Calibri"/>
                <w:sz w:val="20"/>
                <w:szCs w:val="20"/>
              </w:rPr>
              <w:t>Aps</w:t>
            </w:r>
            <w:proofErr w:type="spellEnd"/>
            <w:r w:rsidRPr="00473918">
              <w:rPr>
                <w:rFonts w:ascii="Calibri" w:hAnsi="Calibri"/>
                <w:sz w:val="20"/>
                <w:szCs w:val="20"/>
              </w:rPr>
              <w:t xml:space="preserve"> con uso turístico-recreativa, mediante el posicionamiento de las mismas en el mercado internacional, regional y local,</w:t>
            </w:r>
          </w:p>
        </w:tc>
      </w:tr>
      <w:tr w:rsidR="00F25334" w:rsidRPr="00895FAC" w:rsidTr="00DE2702">
        <w:trPr>
          <w:trHeight w:val="1243"/>
        </w:trPr>
        <w:tc>
          <w:tcPr>
            <w:tcW w:w="2028" w:type="dxa"/>
            <w:vMerge/>
          </w:tcPr>
          <w:p w:rsidR="00F25334" w:rsidRPr="00895FAC" w:rsidRDefault="00F25334" w:rsidP="00473918">
            <w:pPr>
              <w:ind w:right="-108"/>
            </w:pPr>
          </w:p>
        </w:tc>
        <w:tc>
          <w:tcPr>
            <w:tcW w:w="3960" w:type="dxa"/>
          </w:tcPr>
          <w:p w:rsidR="00F25334" w:rsidRDefault="00F25334" w:rsidP="00473918">
            <w:pPr>
              <w:widowControl/>
              <w:adjustRightInd/>
              <w:snapToGrid/>
              <w:spacing w:before="0" w:after="0"/>
              <w:ind w:right="-108"/>
              <w:jc w:val="left"/>
              <w:textAlignment w:val="auto"/>
            </w:pP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Contribuye al fortalecimiento de las capacidades para aumentar el conocimiento de las APCM y a la consolidación del plan de capacitación del SIAPCM.</w:t>
            </w:r>
          </w:p>
        </w:tc>
      </w:tr>
      <w:tr w:rsidR="00F25334" w:rsidRPr="00895FAC" w:rsidTr="006E16A5">
        <w:tc>
          <w:tcPr>
            <w:tcW w:w="2028" w:type="dxa"/>
            <w:vMerge w:val="restart"/>
          </w:tcPr>
          <w:p w:rsidR="00F25334" w:rsidRPr="00473918" w:rsidRDefault="00F25334" w:rsidP="00473918">
            <w:pPr>
              <w:jc w:val="left"/>
              <w:rPr>
                <w:rFonts w:ascii="Calibri" w:hAnsi="Calibri"/>
                <w:b/>
                <w:sz w:val="20"/>
                <w:szCs w:val="20"/>
              </w:rPr>
            </w:pPr>
            <w:r w:rsidRPr="00473918">
              <w:rPr>
                <w:rFonts w:ascii="Calibri" w:hAnsi="Calibri"/>
                <w:sz w:val="20"/>
                <w:szCs w:val="20"/>
              </w:rPr>
              <w:t>Secretaría de Desarrollo Sustentable y Ambiente  (</w:t>
            </w:r>
            <w:proofErr w:type="spellStart"/>
            <w:r w:rsidRPr="00473918">
              <w:rPr>
                <w:rFonts w:ascii="Calibri" w:hAnsi="Calibri"/>
                <w:sz w:val="20"/>
                <w:szCs w:val="20"/>
              </w:rPr>
              <w:t>SDSyA</w:t>
            </w:r>
            <w:proofErr w:type="spellEnd"/>
            <w:r w:rsidRPr="00473918">
              <w:rPr>
                <w:rFonts w:ascii="Calibri" w:hAnsi="Calibri"/>
                <w:sz w:val="20"/>
                <w:szCs w:val="20"/>
              </w:rPr>
              <w:t xml:space="preserve">) de  </w:t>
            </w:r>
            <w:r w:rsidRPr="00473918">
              <w:rPr>
                <w:rFonts w:ascii="Calibri" w:hAnsi="Calibri"/>
                <w:b/>
                <w:sz w:val="20"/>
                <w:szCs w:val="20"/>
              </w:rPr>
              <w:t>Tierra del Fuego, Antártida e Islas del Atlántico Sur.</w:t>
            </w:r>
          </w:p>
          <w:p w:rsidR="00F25334" w:rsidRPr="00473918" w:rsidRDefault="00F25334" w:rsidP="00473918">
            <w:pPr>
              <w:jc w:val="left"/>
              <w:rPr>
                <w:rFonts w:ascii="Calibri" w:hAnsi="Calibri"/>
                <w:sz w:val="20"/>
                <w:szCs w:val="20"/>
              </w:rPr>
            </w:pPr>
            <w:r w:rsidRPr="00473918">
              <w:rPr>
                <w:rFonts w:ascii="Calibri" w:hAnsi="Calibri"/>
                <w:sz w:val="20"/>
                <w:szCs w:val="20"/>
              </w:rPr>
              <w:t>Dirección de Pesca y Acuicultura de la provincia de Tierra del Fuego, Antártida e Islas de Atlántico Sur.</w:t>
            </w:r>
          </w:p>
          <w:p w:rsidR="00F25334" w:rsidRPr="00473918" w:rsidRDefault="00F25334" w:rsidP="00473918">
            <w:pPr>
              <w:jc w:val="left"/>
              <w:rPr>
                <w:rFonts w:ascii="Calibri" w:hAnsi="Calibri"/>
                <w:sz w:val="20"/>
                <w:szCs w:val="20"/>
              </w:rPr>
            </w:pPr>
          </w:p>
          <w:p w:rsidR="00F25334" w:rsidRPr="00473918" w:rsidRDefault="00F25334" w:rsidP="00473918">
            <w:pPr>
              <w:spacing w:before="0" w:after="0"/>
              <w:jc w:val="left"/>
              <w:rPr>
                <w:rFonts w:ascii="Calibri" w:hAnsi="Calibri"/>
                <w:sz w:val="20"/>
                <w:szCs w:val="20"/>
              </w:rPr>
            </w:pPr>
            <w:r w:rsidRPr="00473918">
              <w:rPr>
                <w:rFonts w:ascii="Calibri" w:hAnsi="Calibri"/>
                <w:sz w:val="20"/>
                <w:szCs w:val="20"/>
              </w:rPr>
              <w:t>Instituto Fueguino de</w:t>
            </w:r>
          </w:p>
          <w:p w:rsidR="00F25334" w:rsidRPr="00473918" w:rsidRDefault="00F25334" w:rsidP="00473918">
            <w:pPr>
              <w:spacing w:before="0" w:after="0"/>
              <w:jc w:val="left"/>
              <w:rPr>
                <w:rFonts w:ascii="Calibri" w:hAnsi="Calibri"/>
                <w:sz w:val="20"/>
                <w:szCs w:val="20"/>
              </w:rPr>
            </w:pPr>
            <w:r w:rsidRPr="00473918">
              <w:rPr>
                <w:rFonts w:ascii="Calibri" w:hAnsi="Calibri"/>
                <w:sz w:val="20"/>
                <w:szCs w:val="20"/>
              </w:rPr>
              <w:t>Turismo</w:t>
            </w:r>
            <w:r>
              <w:rPr>
                <w:rFonts w:ascii="Calibri" w:hAnsi="Calibri"/>
                <w:sz w:val="20"/>
                <w:szCs w:val="20"/>
              </w:rPr>
              <w:t>.</w:t>
            </w:r>
            <w:r w:rsidRPr="00473918">
              <w:rPr>
                <w:rFonts w:ascii="Calibri" w:hAnsi="Calibri"/>
                <w:sz w:val="20"/>
                <w:szCs w:val="20"/>
              </w:rPr>
              <w:t xml:space="preserve"> </w:t>
            </w:r>
          </w:p>
          <w:p w:rsidR="00F25334" w:rsidRPr="00473918" w:rsidRDefault="00F25334" w:rsidP="00473918">
            <w:pPr>
              <w:jc w:val="left"/>
              <w:rPr>
                <w:rFonts w:ascii="Calibri" w:hAnsi="Calibri"/>
                <w:sz w:val="20"/>
                <w:szCs w:val="20"/>
              </w:rPr>
            </w:pPr>
            <w:r w:rsidRPr="00473918">
              <w:rPr>
                <w:rFonts w:ascii="Calibri" w:hAnsi="Calibri"/>
                <w:sz w:val="20"/>
                <w:szCs w:val="20"/>
              </w:rPr>
              <w:t>Dirección de Cultura Ambiental- DCA</w:t>
            </w:r>
            <w:r>
              <w:rPr>
                <w:rFonts w:ascii="Calibri" w:hAnsi="Calibri"/>
                <w:sz w:val="20"/>
                <w:szCs w:val="20"/>
              </w:rPr>
              <w:t>.</w:t>
            </w:r>
          </w:p>
          <w:p w:rsidR="00F25334" w:rsidRPr="00473918" w:rsidRDefault="00F25334" w:rsidP="00473918">
            <w:pPr>
              <w:jc w:val="left"/>
              <w:rPr>
                <w:rFonts w:ascii="Calibri" w:hAnsi="Calibri"/>
                <w:sz w:val="20"/>
                <w:szCs w:val="20"/>
              </w:rPr>
            </w:pPr>
            <w:r w:rsidRPr="00473918">
              <w:rPr>
                <w:rFonts w:ascii="Calibri" w:hAnsi="Calibri"/>
                <w:sz w:val="20"/>
                <w:szCs w:val="20"/>
              </w:rPr>
              <w:t>Ministerio de Educación, Cultura, Ciencia y Tecnología de Tierra del Fuego, Antártida e Islas del Atlántico Sur.</w:t>
            </w: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Autoridad de aplicación de toda  normativa referida al aprovechamiento de los recursos naturales, las áreas naturales protegidas y la preservación del ambiente.</w:t>
            </w: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Integra el consorcio de implementación del Proyecto.</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Informa, se informa, participa, articula, acuerda y decide cuestiones de manejo con otras jurisdicciones costeras.</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p>
        </w:tc>
      </w:tr>
      <w:tr w:rsidR="00F25334" w:rsidRPr="00895FAC" w:rsidTr="00DE2702">
        <w:trPr>
          <w:trHeight w:val="1443"/>
        </w:trPr>
        <w:tc>
          <w:tcPr>
            <w:tcW w:w="2028" w:type="dxa"/>
            <w:vMerge/>
          </w:tcPr>
          <w:p w:rsidR="00F25334" w:rsidRPr="00473918" w:rsidRDefault="00F25334" w:rsidP="00473918">
            <w:pPr>
              <w:jc w:val="left"/>
              <w:rPr>
                <w:rFonts w:ascii="Calibri" w:hAnsi="Calibri"/>
                <w:sz w:val="20"/>
                <w:szCs w:val="20"/>
              </w:rPr>
            </w:pPr>
          </w:p>
        </w:tc>
        <w:tc>
          <w:tcPr>
            <w:tcW w:w="3960" w:type="dxa"/>
          </w:tcPr>
          <w:p w:rsidR="00F25334" w:rsidRPr="00473918" w:rsidRDefault="00F25334" w:rsidP="00DE2702">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Administra la pesca en jurisdicción de la provincia de Tierra del Fuego. Procura del máximo desarrollo compatible con el aprovechamiento racional de los recursos </w:t>
            </w:r>
            <w:proofErr w:type="spellStart"/>
            <w:r w:rsidRPr="00473918">
              <w:rPr>
                <w:rFonts w:ascii="Calibri" w:hAnsi="Calibri"/>
                <w:sz w:val="20"/>
                <w:szCs w:val="20"/>
              </w:rPr>
              <w:t>pesqueros.Integra</w:t>
            </w:r>
            <w:proofErr w:type="spellEnd"/>
            <w:r w:rsidRPr="00473918">
              <w:rPr>
                <w:rFonts w:ascii="Calibri" w:hAnsi="Calibri"/>
                <w:sz w:val="20"/>
                <w:szCs w:val="20"/>
              </w:rPr>
              <w:t xml:space="preserve"> el CFP.</w:t>
            </w:r>
          </w:p>
        </w:tc>
        <w:tc>
          <w:tcPr>
            <w:tcW w:w="324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Acuerda criterios con otros actores para la conformación del </w:t>
            </w:r>
            <w:proofErr w:type="spellStart"/>
            <w:r w:rsidRPr="00473918">
              <w:rPr>
                <w:rFonts w:ascii="Calibri" w:hAnsi="Calibri"/>
                <w:sz w:val="20"/>
                <w:szCs w:val="20"/>
              </w:rPr>
              <w:t>SIAPCM.Permite</w:t>
            </w:r>
            <w:proofErr w:type="spellEnd"/>
            <w:r w:rsidRPr="00473918">
              <w:rPr>
                <w:rFonts w:ascii="Calibri" w:hAnsi="Calibri"/>
                <w:sz w:val="20"/>
                <w:szCs w:val="20"/>
              </w:rPr>
              <w:t xml:space="preserve"> articular,  en el marco de SIAPMC,  nuevos acuerdos temas pesqueros en el ámbito provincial.</w:t>
            </w:r>
          </w:p>
        </w:tc>
      </w:tr>
      <w:tr w:rsidR="00F25334" w:rsidRPr="00895FAC" w:rsidTr="006E16A5">
        <w:trPr>
          <w:trHeight w:val="1860"/>
        </w:trPr>
        <w:tc>
          <w:tcPr>
            <w:tcW w:w="2028" w:type="dxa"/>
            <w:vMerge/>
          </w:tcPr>
          <w:p w:rsidR="00F25334" w:rsidRPr="00473918" w:rsidRDefault="00F25334" w:rsidP="00473918">
            <w:pPr>
              <w:jc w:val="left"/>
              <w:rPr>
                <w:rFonts w:ascii="Calibri" w:hAnsi="Calibri"/>
                <w:sz w:val="20"/>
                <w:szCs w:val="20"/>
              </w:rPr>
            </w:pPr>
          </w:p>
        </w:tc>
        <w:tc>
          <w:tcPr>
            <w:tcW w:w="3960" w:type="dxa"/>
          </w:tcPr>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Autoridad de aplicación de los aspectos vinculados a la actividad turística</w:t>
            </w:r>
            <w:r>
              <w:rPr>
                <w:rFonts w:ascii="Calibri" w:hAnsi="Calibri"/>
                <w:sz w:val="20"/>
                <w:szCs w:val="20"/>
              </w:rPr>
              <w:t>.</w:t>
            </w:r>
          </w:p>
        </w:tc>
        <w:tc>
          <w:tcPr>
            <w:tcW w:w="3240" w:type="dxa"/>
          </w:tcPr>
          <w:p w:rsidR="00F25334"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Participa  y contribuye  a lograr acuerdos con el sector turístico</w:t>
            </w:r>
            <w:r>
              <w:rPr>
                <w:rFonts w:ascii="Calibri" w:hAnsi="Calibri"/>
                <w:sz w:val="20"/>
                <w:szCs w:val="20"/>
              </w:rPr>
              <w:t>.</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 xml:space="preserve">Favorece la consolidación de estrategias de financiamiento de las </w:t>
            </w:r>
            <w:proofErr w:type="spellStart"/>
            <w:r w:rsidRPr="00473918">
              <w:rPr>
                <w:rFonts w:ascii="Calibri" w:hAnsi="Calibri"/>
                <w:sz w:val="20"/>
                <w:szCs w:val="20"/>
              </w:rPr>
              <w:t>Aps</w:t>
            </w:r>
            <w:proofErr w:type="spellEnd"/>
            <w:r w:rsidRPr="00473918">
              <w:rPr>
                <w:rFonts w:ascii="Calibri" w:hAnsi="Calibri"/>
                <w:sz w:val="20"/>
                <w:szCs w:val="20"/>
              </w:rPr>
              <w:t xml:space="preserve"> con uso turístico-recreativo</w:t>
            </w:r>
            <w:r w:rsidRPr="00473918">
              <w:rPr>
                <w:rFonts w:ascii="Calibri" w:hAnsi="Calibri"/>
                <w:color w:val="008000"/>
                <w:sz w:val="20"/>
                <w:szCs w:val="20"/>
              </w:rPr>
              <w:t>.</w:t>
            </w:r>
          </w:p>
          <w:p w:rsidR="00F25334" w:rsidRPr="00473918" w:rsidRDefault="00F25334" w:rsidP="00473918">
            <w:pPr>
              <w:widowControl/>
              <w:adjustRightInd/>
              <w:snapToGrid/>
              <w:spacing w:before="0" w:after="0"/>
              <w:ind w:right="-108"/>
              <w:jc w:val="left"/>
              <w:textAlignment w:val="auto"/>
              <w:rPr>
                <w:rFonts w:ascii="Calibri" w:hAnsi="Calibri"/>
                <w:sz w:val="20"/>
                <w:szCs w:val="20"/>
              </w:rPr>
            </w:pPr>
          </w:p>
          <w:p w:rsidR="00F25334" w:rsidRPr="00473918" w:rsidRDefault="00F25334" w:rsidP="00473918">
            <w:pPr>
              <w:widowControl/>
              <w:adjustRightInd/>
              <w:snapToGrid/>
              <w:spacing w:before="0" w:after="0"/>
              <w:ind w:right="-108"/>
              <w:jc w:val="left"/>
              <w:textAlignment w:val="auto"/>
              <w:rPr>
                <w:rFonts w:ascii="Calibri" w:hAnsi="Calibri"/>
                <w:sz w:val="20"/>
                <w:szCs w:val="20"/>
              </w:rPr>
            </w:pPr>
            <w:r w:rsidRPr="00473918">
              <w:rPr>
                <w:rFonts w:ascii="Calibri" w:hAnsi="Calibri"/>
                <w:sz w:val="20"/>
                <w:szCs w:val="20"/>
              </w:rPr>
              <w:t>Contribuye al fortalecimiento de las capacidades para aumentar el conocimiento de las APCM y a la consolidación del plan de capacitación del SIAPCM.</w:t>
            </w:r>
          </w:p>
        </w:tc>
      </w:tr>
    </w:tbl>
    <w:p w:rsidR="00F25334" w:rsidRDefault="00F25334"/>
    <w:p w:rsidR="00F25334" w:rsidRPr="00D33D76" w:rsidRDefault="00F25334">
      <w:pPr>
        <w:rPr>
          <w:rFonts w:ascii="Calibri" w:hAnsi="Calibri"/>
          <w:b/>
          <w:sz w:val="20"/>
          <w:szCs w:val="20"/>
        </w:rPr>
      </w:pPr>
      <w:r w:rsidRPr="00D33D76">
        <w:rPr>
          <w:rFonts w:ascii="Calibri" w:hAnsi="Calibri"/>
          <w:b/>
          <w:sz w:val="20"/>
          <w:szCs w:val="20"/>
        </w:rPr>
        <w:t xml:space="preserve">NIVEL MUNICIPAL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3960"/>
        <w:gridCol w:w="3240"/>
      </w:tblGrid>
      <w:tr w:rsidR="00F25334" w:rsidRPr="00246664" w:rsidTr="00B461C6">
        <w:tc>
          <w:tcPr>
            <w:tcW w:w="2028" w:type="dxa"/>
          </w:tcPr>
          <w:p w:rsidR="00F25334" w:rsidRPr="00246664" w:rsidRDefault="00F25334" w:rsidP="00B461C6">
            <w:pPr>
              <w:jc w:val="left"/>
              <w:rPr>
                <w:rFonts w:ascii="Calibri" w:hAnsi="Calibri"/>
                <w:b/>
                <w:sz w:val="20"/>
                <w:szCs w:val="20"/>
              </w:rPr>
            </w:pPr>
            <w:r w:rsidRPr="00246664">
              <w:rPr>
                <w:rFonts w:ascii="Calibri" w:hAnsi="Calibri"/>
                <w:b/>
                <w:sz w:val="20"/>
                <w:szCs w:val="20"/>
              </w:rPr>
              <w:t>Actor / Organismo</w:t>
            </w:r>
          </w:p>
        </w:tc>
        <w:tc>
          <w:tcPr>
            <w:tcW w:w="3960" w:type="dxa"/>
          </w:tcPr>
          <w:p w:rsidR="00F25334" w:rsidRPr="00246664" w:rsidRDefault="00F25334" w:rsidP="00B461C6">
            <w:pPr>
              <w:jc w:val="left"/>
              <w:rPr>
                <w:rFonts w:ascii="Calibri" w:hAnsi="Calibri"/>
                <w:b/>
                <w:sz w:val="20"/>
                <w:szCs w:val="20"/>
              </w:rPr>
            </w:pPr>
            <w:r w:rsidRPr="00246664">
              <w:rPr>
                <w:rFonts w:ascii="Calibri" w:hAnsi="Calibri"/>
                <w:b/>
                <w:sz w:val="20"/>
                <w:szCs w:val="20"/>
              </w:rPr>
              <w:t>Competencias/ responsabilidades institucionales</w:t>
            </w:r>
          </w:p>
        </w:tc>
        <w:tc>
          <w:tcPr>
            <w:tcW w:w="3240" w:type="dxa"/>
          </w:tcPr>
          <w:p w:rsidR="00F25334" w:rsidRPr="00246664" w:rsidRDefault="00F25334" w:rsidP="00B461C6">
            <w:pPr>
              <w:jc w:val="left"/>
              <w:rPr>
                <w:rFonts w:ascii="Calibri" w:hAnsi="Calibri"/>
                <w:b/>
                <w:sz w:val="20"/>
                <w:szCs w:val="20"/>
              </w:rPr>
            </w:pPr>
            <w:r w:rsidRPr="00246664">
              <w:rPr>
                <w:rFonts w:ascii="Calibri" w:hAnsi="Calibri"/>
                <w:b/>
                <w:sz w:val="20"/>
                <w:szCs w:val="20"/>
              </w:rPr>
              <w:t>Rol / Interés en el proyecto</w:t>
            </w:r>
          </w:p>
        </w:tc>
      </w:tr>
      <w:tr w:rsidR="00F25334" w:rsidRPr="00246664" w:rsidTr="00DE2702">
        <w:trPr>
          <w:trHeight w:val="2442"/>
        </w:trPr>
        <w:tc>
          <w:tcPr>
            <w:tcW w:w="2028" w:type="dxa"/>
          </w:tcPr>
          <w:p w:rsidR="00F25334" w:rsidRPr="00C8248C" w:rsidRDefault="00F25334" w:rsidP="00DE2702">
            <w:pPr>
              <w:jc w:val="left"/>
              <w:rPr>
                <w:rFonts w:ascii="Calibri" w:hAnsi="Calibri"/>
                <w:sz w:val="20"/>
                <w:szCs w:val="20"/>
              </w:rPr>
            </w:pPr>
            <w:r w:rsidRPr="00C8248C">
              <w:rPr>
                <w:rFonts w:ascii="Calibri" w:hAnsi="Calibri"/>
                <w:sz w:val="20"/>
                <w:szCs w:val="20"/>
              </w:rPr>
              <w:t>Entre 28 y 30  Municipios Costeros de las provincias de Buenos Aires, Río Negro, Chubut, Santa Cruz y  Tierra del Fuego, Antártida Argentina e Islas del Atlántico Sur</w:t>
            </w:r>
            <w:r>
              <w:rPr>
                <w:rFonts w:ascii="Calibri" w:hAnsi="Calibri"/>
                <w:sz w:val="20"/>
                <w:szCs w:val="20"/>
              </w:rPr>
              <w:t>.</w:t>
            </w:r>
          </w:p>
        </w:tc>
        <w:tc>
          <w:tcPr>
            <w:tcW w:w="3960" w:type="dxa"/>
          </w:tcPr>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Gestionan temas locales vinculados al desarrollo sustentable y la protección del medio ambiente.</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 xml:space="preserve">Genera políticas </w:t>
            </w:r>
            <w:proofErr w:type="spellStart"/>
            <w:r w:rsidRPr="00C8248C">
              <w:rPr>
                <w:rFonts w:ascii="Calibri" w:hAnsi="Calibri"/>
                <w:sz w:val="20"/>
                <w:szCs w:val="20"/>
              </w:rPr>
              <w:t>publicas</w:t>
            </w:r>
            <w:proofErr w:type="spellEnd"/>
            <w:r w:rsidRPr="00C8248C">
              <w:rPr>
                <w:rFonts w:ascii="Calibri" w:hAnsi="Calibri"/>
                <w:sz w:val="20"/>
                <w:szCs w:val="20"/>
              </w:rPr>
              <w:t xml:space="preserve"> locales</w:t>
            </w:r>
          </w:p>
          <w:p w:rsidR="00F25334" w:rsidRPr="00C8248C" w:rsidRDefault="00F25334" w:rsidP="00C8248C">
            <w:pPr>
              <w:ind w:right="-108"/>
              <w:rPr>
                <w:rFonts w:ascii="Calibri" w:hAnsi="Calibri"/>
                <w:sz w:val="20"/>
                <w:szCs w:val="20"/>
              </w:rPr>
            </w:pPr>
          </w:p>
          <w:p w:rsidR="00F25334" w:rsidRPr="00C8248C" w:rsidRDefault="00F25334" w:rsidP="00C8248C">
            <w:pPr>
              <w:ind w:right="-108"/>
              <w:rPr>
                <w:rFonts w:ascii="Calibri" w:hAnsi="Calibri"/>
                <w:sz w:val="20"/>
                <w:szCs w:val="20"/>
              </w:rPr>
            </w:pPr>
          </w:p>
          <w:p w:rsidR="00F25334" w:rsidRPr="00C8248C" w:rsidRDefault="00F25334" w:rsidP="00C8248C">
            <w:pPr>
              <w:ind w:right="-108"/>
              <w:rPr>
                <w:rFonts w:ascii="Calibri" w:hAnsi="Calibri"/>
                <w:sz w:val="20"/>
                <w:szCs w:val="20"/>
              </w:rPr>
            </w:pPr>
            <w:r w:rsidRPr="00C8248C">
              <w:rPr>
                <w:rFonts w:ascii="Calibri" w:hAnsi="Calibri"/>
                <w:sz w:val="20"/>
                <w:szCs w:val="20"/>
              </w:rPr>
              <w:t xml:space="preserve"> </w:t>
            </w:r>
          </w:p>
        </w:tc>
        <w:tc>
          <w:tcPr>
            <w:tcW w:w="3240" w:type="dxa"/>
          </w:tcPr>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 xml:space="preserve">Articulan acciones, informan, comunican a sus respectivas comunidades aspectos vinculados con el SIAPCM. </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Contribuyen a la implementación del SIAPCM, especialmente las comunidades vinculadas a APN.</w:t>
            </w:r>
          </w:p>
        </w:tc>
      </w:tr>
    </w:tbl>
    <w:p w:rsidR="00F25334" w:rsidRDefault="00F25334"/>
    <w:p w:rsidR="00F25334" w:rsidRPr="00D33D76" w:rsidRDefault="00F25334" w:rsidP="00D33D76">
      <w:pPr>
        <w:rPr>
          <w:rFonts w:ascii="Calibri" w:hAnsi="Calibri"/>
          <w:b/>
          <w:sz w:val="20"/>
          <w:szCs w:val="20"/>
        </w:rPr>
      </w:pPr>
      <w:r w:rsidRPr="00D33D76">
        <w:rPr>
          <w:rFonts w:ascii="Calibri" w:hAnsi="Calibri"/>
          <w:b/>
          <w:sz w:val="20"/>
          <w:szCs w:val="20"/>
        </w:rPr>
        <w:t>INSTITUCIONES ACADEMICAS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3960"/>
        <w:gridCol w:w="3240"/>
      </w:tblGrid>
      <w:tr w:rsidR="00F25334" w:rsidRPr="00980B25" w:rsidTr="00B461C6">
        <w:tc>
          <w:tcPr>
            <w:tcW w:w="2028" w:type="dxa"/>
          </w:tcPr>
          <w:p w:rsidR="00F25334" w:rsidRPr="00473918" w:rsidRDefault="00F25334" w:rsidP="00B461C6">
            <w:pPr>
              <w:jc w:val="left"/>
              <w:rPr>
                <w:rFonts w:ascii="Calibri" w:hAnsi="Calibri"/>
                <w:b/>
                <w:sz w:val="20"/>
                <w:szCs w:val="20"/>
              </w:rPr>
            </w:pPr>
            <w:r w:rsidRPr="00473918">
              <w:rPr>
                <w:rFonts w:ascii="Calibri" w:hAnsi="Calibri"/>
                <w:b/>
                <w:sz w:val="20"/>
                <w:szCs w:val="20"/>
              </w:rPr>
              <w:t>Actor / Organismo</w:t>
            </w:r>
          </w:p>
        </w:tc>
        <w:tc>
          <w:tcPr>
            <w:tcW w:w="3960" w:type="dxa"/>
          </w:tcPr>
          <w:p w:rsidR="00F25334" w:rsidRPr="00473918" w:rsidRDefault="00F25334" w:rsidP="00B461C6">
            <w:pPr>
              <w:jc w:val="left"/>
              <w:rPr>
                <w:rFonts w:ascii="Calibri" w:hAnsi="Calibri"/>
                <w:b/>
                <w:sz w:val="20"/>
                <w:szCs w:val="20"/>
              </w:rPr>
            </w:pPr>
            <w:r w:rsidRPr="00473918">
              <w:rPr>
                <w:rFonts w:ascii="Calibri" w:hAnsi="Calibri"/>
                <w:b/>
                <w:sz w:val="20"/>
                <w:szCs w:val="20"/>
              </w:rPr>
              <w:t>Competencias/ responsabilidades institucionales</w:t>
            </w:r>
          </w:p>
        </w:tc>
        <w:tc>
          <w:tcPr>
            <w:tcW w:w="3240" w:type="dxa"/>
          </w:tcPr>
          <w:p w:rsidR="00F25334" w:rsidRPr="00473918" w:rsidRDefault="00F25334" w:rsidP="00B461C6">
            <w:pPr>
              <w:jc w:val="left"/>
              <w:rPr>
                <w:rFonts w:ascii="Calibri" w:hAnsi="Calibri"/>
                <w:b/>
                <w:sz w:val="20"/>
                <w:szCs w:val="20"/>
              </w:rPr>
            </w:pPr>
            <w:r w:rsidRPr="00473918">
              <w:rPr>
                <w:rFonts w:ascii="Calibri" w:hAnsi="Calibri"/>
                <w:b/>
                <w:sz w:val="20"/>
                <w:szCs w:val="20"/>
              </w:rPr>
              <w:t>Rol / Interés en el proyecto</w:t>
            </w:r>
          </w:p>
        </w:tc>
      </w:tr>
      <w:tr w:rsidR="00F25334" w:rsidRPr="006A022D" w:rsidTr="00C8248C">
        <w:tc>
          <w:tcPr>
            <w:tcW w:w="2028" w:type="dxa"/>
          </w:tcPr>
          <w:p w:rsidR="00F25334" w:rsidRPr="00C8248C" w:rsidRDefault="00F25334" w:rsidP="00C8248C">
            <w:pPr>
              <w:spacing w:before="0" w:after="0"/>
              <w:jc w:val="left"/>
              <w:rPr>
                <w:rFonts w:ascii="Calibri" w:hAnsi="Calibri"/>
                <w:sz w:val="20"/>
                <w:szCs w:val="20"/>
              </w:rPr>
            </w:pPr>
            <w:r w:rsidRPr="00C8248C">
              <w:rPr>
                <w:rFonts w:ascii="Calibri" w:hAnsi="Calibri"/>
                <w:sz w:val="20"/>
                <w:szCs w:val="20"/>
              </w:rPr>
              <w:t>Universidades Nacionales:</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UBA</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UNLP</w:t>
            </w:r>
          </w:p>
          <w:p w:rsidR="00F25334" w:rsidRPr="00C8248C" w:rsidRDefault="00F25334" w:rsidP="00C8248C">
            <w:pPr>
              <w:widowControl/>
              <w:adjustRightInd/>
              <w:snapToGrid/>
              <w:spacing w:before="0" w:after="0"/>
              <w:jc w:val="left"/>
              <w:textAlignment w:val="auto"/>
              <w:rPr>
                <w:rFonts w:ascii="Calibri" w:hAnsi="Calibri"/>
                <w:sz w:val="20"/>
                <w:szCs w:val="20"/>
              </w:rPr>
            </w:pPr>
            <w:proofErr w:type="spellStart"/>
            <w:r w:rsidRPr="00C8248C">
              <w:rPr>
                <w:rFonts w:ascii="Calibri" w:hAnsi="Calibri"/>
                <w:sz w:val="20"/>
                <w:szCs w:val="20"/>
              </w:rPr>
              <w:t>UNMdP</w:t>
            </w:r>
            <w:proofErr w:type="spellEnd"/>
          </w:p>
          <w:p w:rsidR="00F25334" w:rsidRPr="00C8248C" w:rsidRDefault="00F25334" w:rsidP="00C8248C">
            <w:pPr>
              <w:widowControl/>
              <w:adjustRightInd/>
              <w:snapToGrid/>
              <w:spacing w:before="0" w:after="0"/>
              <w:jc w:val="left"/>
              <w:textAlignment w:val="auto"/>
              <w:rPr>
                <w:rFonts w:ascii="Calibri" w:hAnsi="Calibri"/>
                <w:sz w:val="20"/>
                <w:szCs w:val="20"/>
              </w:rPr>
            </w:pPr>
            <w:proofErr w:type="spellStart"/>
            <w:r w:rsidRPr="00C8248C">
              <w:rPr>
                <w:rFonts w:ascii="Calibri" w:hAnsi="Calibri"/>
                <w:sz w:val="20"/>
                <w:szCs w:val="20"/>
              </w:rPr>
              <w:t>UNCo</w:t>
            </w:r>
            <w:proofErr w:type="spellEnd"/>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UNPSJB</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 xml:space="preserve">UNPA </w:t>
            </w:r>
          </w:p>
        </w:tc>
        <w:tc>
          <w:tcPr>
            <w:tcW w:w="3960" w:type="dxa"/>
          </w:tcPr>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Cooperan en el proceso de desarrollo cultural, social y económico de la Región.</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Realizan actividades académicas, de investigación y de Extensión.</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Se incluyen todas aquellas Universidades en el área geográfica donde se desarrollará el Proyecto.</w:t>
            </w:r>
          </w:p>
        </w:tc>
        <w:tc>
          <w:tcPr>
            <w:tcW w:w="3240" w:type="dxa"/>
          </w:tcPr>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Aportan conocimiento, investigaciones   y capacitación que  mejoran la calidad en la toma de decisiones en la gestión del SIAPCM.</w:t>
            </w:r>
          </w:p>
          <w:p w:rsidR="00F25334" w:rsidRPr="00C8248C" w:rsidRDefault="00F25334" w:rsidP="00C8248C">
            <w:pPr>
              <w:spacing w:before="0" w:after="0"/>
              <w:ind w:right="-108"/>
              <w:jc w:val="left"/>
              <w:rPr>
                <w:rFonts w:ascii="Calibri" w:hAnsi="Calibri"/>
                <w:sz w:val="20"/>
                <w:szCs w:val="20"/>
              </w:rPr>
            </w:pPr>
          </w:p>
        </w:tc>
      </w:tr>
      <w:tr w:rsidR="00F25334" w:rsidRPr="00895FAC" w:rsidTr="00C8248C">
        <w:tc>
          <w:tcPr>
            <w:tcW w:w="2028" w:type="dxa"/>
          </w:tcPr>
          <w:p w:rsidR="00F25334" w:rsidRPr="00C8248C" w:rsidRDefault="00F25334" w:rsidP="00C8248C">
            <w:pPr>
              <w:jc w:val="left"/>
              <w:rPr>
                <w:rFonts w:ascii="Calibri" w:hAnsi="Calibri"/>
                <w:sz w:val="20"/>
                <w:szCs w:val="20"/>
              </w:rPr>
            </w:pPr>
            <w:r w:rsidRPr="00C8248C">
              <w:rPr>
                <w:rFonts w:ascii="Calibri" w:hAnsi="Calibri"/>
                <w:sz w:val="20"/>
                <w:szCs w:val="20"/>
              </w:rPr>
              <w:t xml:space="preserve">Instituciones Científicas Nacionales y Provinciales : </w:t>
            </w:r>
            <w:proofErr w:type="spellStart"/>
            <w:r w:rsidRPr="00C8248C">
              <w:rPr>
                <w:rFonts w:ascii="Calibri" w:hAnsi="Calibri"/>
                <w:sz w:val="20"/>
                <w:szCs w:val="20"/>
              </w:rPr>
              <w:t>IBMyPAS</w:t>
            </w:r>
            <w:proofErr w:type="spellEnd"/>
            <w:r>
              <w:rPr>
                <w:rFonts w:ascii="Calibri" w:hAnsi="Calibri"/>
                <w:sz w:val="20"/>
                <w:szCs w:val="20"/>
              </w:rPr>
              <w:t>,</w:t>
            </w:r>
            <w:r w:rsidRPr="00C8248C">
              <w:rPr>
                <w:rFonts w:ascii="Calibri" w:hAnsi="Calibri"/>
                <w:sz w:val="20"/>
                <w:szCs w:val="20"/>
              </w:rPr>
              <w:t xml:space="preserve"> CENPAT</w:t>
            </w:r>
            <w:r>
              <w:rPr>
                <w:rFonts w:ascii="Calibri" w:hAnsi="Calibri"/>
                <w:sz w:val="20"/>
                <w:szCs w:val="20"/>
              </w:rPr>
              <w:t xml:space="preserve"> </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CADIC</w:t>
            </w:r>
            <w:r>
              <w:rPr>
                <w:rFonts w:ascii="Calibri" w:hAnsi="Calibri"/>
                <w:sz w:val="20"/>
                <w:szCs w:val="20"/>
              </w:rPr>
              <w:t xml:space="preserve"> </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INIDEP</w:t>
            </w:r>
          </w:p>
          <w:p w:rsidR="00F25334" w:rsidRPr="00C8248C" w:rsidRDefault="00F25334" w:rsidP="00C8248C">
            <w:pPr>
              <w:widowControl/>
              <w:adjustRightInd/>
              <w:snapToGrid/>
              <w:spacing w:before="0" w:after="0"/>
              <w:jc w:val="left"/>
              <w:textAlignment w:val="auto"/>
              <w:rPr>
                <w:rFonts w:ascii="Calibri" w:hAnsi="Calibri"/>
                <w:sz w:val="20"/>
                <w:szCs w:val="20"/>
              </w:rPr>
            </w:pPr>
          </w:p>
        </w:tc>
        <w:tc>
          <w:tcPr>
            <w:tcW w:w="3960" w:type="dxa"/>
          </w:tcPr>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Ámbitos para la ejecución de investigaciones científicas, tecnológicas y de desarrollo.</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Contribuyen a la formación de investigadores, becarios y personal de apoyo.</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Articulan las relaciones de cooperación con los sectores gubernamentales, universitarios, del sector productivo y de servicios de la región.</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Mantener relaciones con las instituciones del país y del extranjero así como con organismos internacionales y de organizaciones de la producción, que aborden problemáticas afines.</w:t>
            </w:r>
          </w:p>
        </w:tc>
        <w:tc>
          <w:tcPr>
            <w:tcW w:w="3240" w:type="dxa"/>
          </w:tcPr>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Aportan conocimiento, investigaciones   y capacitación que  mejoran la calidad en la toma de decisiones en la gestión del SIAPCM.</w:t>
            </w:r>
          </w:p>
          <w:p w:rsidR="00F25334" w:rsidRPr="00C8248C" w:rsidRDefault="00F25334" w:rsidP="00C8248C">
            <w:pPr>
              <w:ind w:right="-108"/>
              <w:jc w:val="left"/>
              <w:rPr>
                <w:rFonts w:ascii="Calibri" w:hAnsi="Calibri"/>
                <w:sz w:val="20"/>
                <w:szCs w:val="20"/>
              </w:rPr>
            </w:pPr>
          </w:p>
        </w:tc>
      </w:tr>
    </w:tbl>
    <w:p w:rsidR="00F25334" w:rsidRDefault="00F25334" w:rsidP="00D33D76">
      <w:pPr>
        <w:rPr>
          <w:rFonts w:ascii="Calibri" w:hAnsi="Calibri"/>
          <w:b/>
          <w:sz w:val="20"/>
          <w:szCs w:val="20"/>
        </w:rPr>
      </w:pPr>
    </w:p>
    <w:p w:rsidR="00F25334" w:rsidRPr="00D33D76" w:rsidRDefault="00F25334" w:rsidP="00D33D76">
      <w:pPr>
        <w:rPr>
          <w:rFonts w:ascii="Calibri" w:hAnsi="Calibri"/>
          <w:b/>
          <w:sz w:val="20"/>
          <w:szCs w:val="20"/>
        </w:rPr>
      </w:pPr>
      <w:r w:rsidRPr="00D33D76">
        <w:rPr>
          <w:rFonts w:ascii="Calibri" w:hAnsi="Calibri"/>
          <w:b/>
          <w:sz w:val="20"/>
          <w:szCs w:val="20"/>
        </w:rPr>
        <w:t>ONG-OSC</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3960"/>
        <w:gridCol w:w="3240"/>
      </w:tblGrid>
      <w:tr w:rsidR="00F25334" w:rsidRPr="00980B25" w:rsidTr="00B461C6">
        <w:tc>
          <w:tcPr>
            <w:tcW w:w="2028" w:type="dxa"/>
          </w:tcPr>
          <w:p w:rsidR="00F25334" w:rsidRPr="00473918" w:rsidRDefault="00F25334" w:rsidP="00B461C6">
            <w:pPr>
              <w:jc w:val="left"/>
              <w:rPr>
                <w:rFonts w:ascii="Calibri" w:hAnsi="Calibri"/>
                <w:b/>
                <w:sz w:val="20"/>
                <w:szCs w:val="20"/>
              </w:rPr>
            </w:pPr>
            <w:r w:rsidRPr="00473918">
              <w:rPr>
                <w:rFonts w:ascii="Calibri" w:hAnsi="Calibri"/>
                <w:b/>
                <w:sz w:val="20"/>
                <w:szCs w:val="20"/>
              </w:rPr>
              <w:t>Actor / Organismo</w:t>
            </w:r>
          </w:p>
        </w:tc>
        <w:tc>
          <w:tcPr>
            <w:tcW w:w="3960" w:type="dxa"/>
          </w:tcPr>
          <w:p w:rsidR="00F25334" w:rsidRPr="00473918" w:rsidRDefault="00F25334" w:rsidP="00B461C6">
            <w:pPr>
              <w:jc w:val="left"/>
              <w:rPr>
                <w:rFonts w:ascii="Calibri" w:hAnsi="Calibri"/>
                <w:b/>
                <w:sz w:val="20"/>
                <w:szCs w:val="20"/>
              </w:rPr>
            </w:pPr>
            <w:r w:rsidRPr="00473918">
              <w:rPr>
                <w:rFonts w:ascii="Calibri" w:hAnsi="Calibri"/>
                <w:b/>
                <w:sz w:val="20"/>
                <w:szCs w:val="20"/>
              </w:rPr>
              <w:t>Competencias/ responsabilidades institucionales</w:t>
            </w:r>
          </w:p>
        </w:tc>
        <w:tc>
          <w:tcPr>
            <w:tcW w:w="3240" w:type="dxa"/>
          </w:tcPr>
          <w:p w:rsidR="00F25334" w:rsidRPr="00473918" w:rsidRDefault="00F25334" w:rsidP="00B461C6">
            <w:pPr>
              <w:jc w:val="left"/>
              <w:rPr>
                <w:rFonts w:ascii="Calibri" w:hAnsi="Calibri"/>
                <w:b/>
                <w:sz w:val="20"/>
                <w:szCs w:val="20"/>
              </w:rPr>
            </w:pPr>
            <w:r w:rsidRPr="00473918">
              <w:rPr>
                <w:rFonts w:ascii="Calibri" w:hAnsi="Calibri"/>
                <w:b/>
                <w:sz w:val="20"/>
                <w:szCs w:val="20"/>
              </w:rPr>
              <w:t>Rol / Interés en el proyecto</w:t>
            </w:r>
          </w:p>
        </w:tc>
      </w:tr>
      <w:tr w:rsidR="00F25334" w:rsidRPr="00D13D29" w:rsidTr="00C8248C">
        <w:tc>
          <w:tcPr>
            <w:tcW w:w="2028" w:type="dxa"/>
          </w:tcPr>
          <w:p w:rsidR="00F25334" w:rsidRPr="008840F8" w:rsidRDefault="00F25334" w:rsidP="00DE2702">
            <w:pPr>
              <w:spacing w:before="0" w:after="0"/>
              <w:rPr>
                <w:rFonts w:ascii="Calibri" w:hAnsi="Calibri"/>
                <w:sz w:val="20"/>
                <w:szCs w:val="20"/>
                <w:lang w:val="pt-BR"/>
              </w:rPr>
            </w:pPr>
            <w:r w:rsidRPr="008840F8">
              <w:rPr>
                <w:rFonts w:ascii="Calibri" w:hAnsi="Calibri"/>
                <w:sz w:val="20"/>
                <w:szCs w:val="20"/>
                <w:lang w:val="pt-BR"/>
              </w:rPr>
              <w:t xml:space="preserve">ONGs </w:t>
            </w:r>
            <w:proofErr w:type="spellStart"/>
            <w:r w:rsidRPr="008840F8">
              <w:rPr>
                <w:rFonts w:ascii="Calibri" w:hAnsi="Calibri"/>
                <w:sz w:val="20"/>
                <w:szCs w:val="20"/>
                <w:lang w:val="pt-BR"/>
              </w:rPr>
              <w:t>Internacionales</w:t>
            </w:r>
            <w:proofErr w:type="spellEnd"/>
            <w:r w:rsidRPr="008840F8">
              <w:rPr>
                <w:rFonts w:ascii="Calibri" w:hAnsi="Calibri"/>
                <w:sz w:val="20"/>
                <w:szCs w:val="20"/>
                <w:lang w:val="pt-BR"/>
              </w:rPr>
              <w:t>:</w:t>
            </w:r>
          </w:p>
          <w:p w:rsidR="00F25334" w:rsidRPr="008840F8" w:rsidRDefault="00F25334" w:rsidP="00DE2702">
            <w:pPr>
              <w:spacing w:before="0" w:after="0"/>
              <w:rPr>
                <w:rFonts w:ascii="Calibri" w:hAnsi="Calibri"/>
                <w:sz w:val="20"/>
                <w:szCs w:val="20"/>
                <w:lang w:val="pt-BR"/>
              </w:rPr>
            </w:pPr>
            <w:r w:rsidRPr="008840F8">
              <w:rPr>
                <w:rFonts w:ascii="Calibri" w:hAnsi="Calibri"/>
                <w:sz w:val="20"/>
                <w:szCs w:val="20"/>
                <w:lang w:val="pt-BR"/>
              </w:rPr>
              <w:t>WCS</w:t>
            </w:r>
          </w:p>
          <w:p w:rsidR="00F25334" w:rsidRPr="008840F8" w:rsidRDefault="00F25334" w:rsidP="00DE2702">
            <w:pPr>
              <w:spacing w:before="0" w:after="0"/>
              <w:rPr>
                <w:rFonts w:ascii="Calibri" w:hAnsi="Calibri"/>
                <w:sz w:val="20"/>
                <w:szCs w:val="20"/>
                <w:lang w:val="pt-BR"/>
              </w:rPr>
            </w:pPr>
            <w:r w:rsidRPr="008840F8">
              <w:rPr>
                <w:rFonts w:ascii="Calibri" w:hAnsi="Calibri"/>
                <w:sz w:val="20"/>
                <w:szCs w:val="20"/>
                <w:lang w:val="pt-BR"/>
              </w:rPr>
              <w:t>Foro ONGs.</w:t>
            </w:r>
          </w:p>
          <w:p w:rsidR="00F25334" w:rsidRPr="008840F8" w:rsidRDefault="00F25334" w:rsidP="00DE2702">
            <w:pPr>
              <w:widowControl/>
              <w:adjustRightInd/>
              <w:snapToGrid/>
              <w:spacing w:before="0" w:after="0"/>
              <w:jc w:val="left"/>
              <w:textAlignment w:val="auto"/>
              <w:rPr>
                <w:rFonts w:ascii="Calibri" w:hAnsi="Calibri"/>
                <w:sz w:val="20"/>
                <w:szCs w:val="20"/>
                <w:lang w:val="pt-BR"/>
              </w:rPr>
            </w:pPr>
            <w:proofErr w:type="spellStart"/>
            <w:r w:rsidRPr="008840F8">
              <w:rPr>
                <w:rFonts w:ascii="Calibri" w:hAnsi="Calibri"/>
                <w:sz w:val="20"/>
                <w:szCs w:val="20"/>
                <w:lang w:val="pt-BR"/>
              </w:rPr>
              <w:t>Recopades</w:t>
            </w:r>
            <w:proofErr w:type="spellEnd"/>
          </w:p>
          <w:p w:rsidR="00F25334" w:rsidRPr="008840F8" w:rsidRDefault="00F25334" w:rsidP="00DE2702">
            <w:pPr>
              <w:widowControl/>
              <w:adjustRightInd/>
              <w:snapToGrid/>
              <w:spacing w:before="0" w:after="0"/>
              <w:jc w:val="left"/>
              <w:textAlignment w:val="auto"/>
              <w:rPr>
                <w:rFonts w:ascii="Calibri" w:hAnsi="Calibri"/>
                <w:sz w:val="20"/>
                <w:szCs w:val="20"/>
                <w:lang w:val="pt-BR"/>
              </w:rPr>
            </w:pPr>
            <w:proofErr w:type="spellStart"/>
            <w:r w:rsidRPr="008840F8">
              <w:rPr>
                <w:rFonts w:ascii="Calibri" w:hAnsi="Calibri"/>
                <w:sz w:val="20"/>
                <w:szCs w:val="20"/>
                <w:lang w:val="pt-BR"/>
              </w:rPr>
              <w:t>Avina</w:t>
            </w:r>
            <w:proofErr w:type="spellEnd"/>
          </w:p>
          <w:p w:rsidR="00F25334" w:rsidRPr="008840F8" w:rsidRDefault="00F25334" w:rsidP="00C8248C">
            <w:pPr>
              <w:widowControl/>
              <w:adjustRightInd/>
              <w:snapToGrid/>
              <w:spacing w:before="0" w:after="0"/>
              <w:jc w:val="left"/>
              <w:textAlignment w:val="auto"/>
              <w:rPr>
                <w:rFonts w:ascii="Calibri" w:hAnsi="Calibri"/>
                <w:sz w:val="20"/>
                <w:szCs w:val="20"/>
                <w:lang w:val="pt-BR"/>
              </w:rPr>
            </w:pPr>
            <w:r w:rsidRPr="008840F8">
              <w:rPr>
                <w:rFonts w:ascii="Calibri" w:hAnsi="Calibri"/>
                <w:sz w:val="20"/>
                <w:szCs w:val="20"/>
                <w:lang w:val="pt-BR"/>
              </w:rPr>
              <w:t>RHAPM</w:t>
            </w:r>
          </w:p>
          <w:p w:rsidR="00F25334" w:rsidRPr="008840F8" w:rsidRDefault="00F25334" w:rsidP="00C8248C">
            <w:pPr>
              <w:widowControl/>
              <w:adjustRightInd/>
              <w:snapToGrid/>
              <w:spacing w:before="0" w:after="0"/>
              <w:jc w:val="left"/>
              <w:textAlignment w:val="auto"/>
              <w:rPr>
                <w:rFonts w:ascii="Calibri" w:hAnsi="Calibri"/>
                <w:sz w:val="20"/>
                <w:szCs w:val="20"/>
                <w:lang w:val="pt-BR"/>
              </w:rPr>
            </w:pPr>
            <w:proofErr w:type="spellStart"/>
            <w:proofErr w:type="gramStart"/>
            <w:r w:rsidRPr="008840F8">
              <w:rPr>
                <w:rFonts w:ascii="Calibri" w:hAnsi="Calibri"/>
                <w:sz w:val="20"/>
                <w:szCs w:val="20"/>
                <w:lang w:val="pt-BR"/>
              </w:rPr>
              <w:t>EcoCostas</w:t>
            </w:r>
            <w:proofErr w:type="spellEnd"/>
            <w:proofErr w:type="gramEnd"/>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lastRenderedPageBreak/>
              <w:t>UICN</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Red GESTCON</w:t>
            </w:r>
          </w:p>
          <w:p w:rsidR="00F25334" w:rsidRPr="00C8248C" w:rsidRDefault="00F25334" w:rsidP="00C8248C">
            <w:pPr>
              <w:spacing w:before="0" w:after="0"/>
              <w:rPr>
                <w:rFonts w:ascii="Calibri" w:hAnsi="Calibri"/>
                <w:sz w:val="20"/>
                <w:szCs w:val="20"/>
              </w:rPr>
            </w:pPr>
            <w:proofErr w:type="spellStart"/>
            <w:r w:rsidRPr="00C8248C">
              <w:rPr>
                <w:rFonts w:ascii="Calibri" w:hAnsi="Calibri"/>
                <w:sz w:val="20"/>
                <w:szCs w:val="20"/>
              </w:rPr>
              <w:t>ONGs</w:t>
            </w:r>
            <w:proofErr w:type="spellEnd"/>
            <w:r w:rsidRPr="00C8248C">
              <w:rPr>
                <w:rFonts w:ascii="Calibri" w:hAnsi="Calibri"/>
                <w:sz w:val="20"/>
                <w:szCs w:val="20"/>
              </w:rPr>
              <w:t xml:space="preserve"> Nacionales: </w:t>
            </w:r>
          </w:p>
          <w:p w:rsidR="00F25334" w:rsidRPr="008840F8" w:rsidRDefault="00F25334" w:rsidP="00C8248C">
            <w:pPr>
              <w:spacing w:before="0" w:after="0"/>
              <w:rPr>
                <w:rFonts w:ascii="Calibri" w:hAnsi="Calibri"/>
                <w:sz w:val="20"/>
                <w:szCs w:val="20"/>
                <w:lang w:val="pt-BR"/>
              </w:rPr>
            </w:pPr>
            <w:r w:rsidRPr="008840F8">
              <w:rPr>
                <w:rFonts w:ascii="Calibri" w:hAnsi="Calibri"/>
                <w:sz w:val="20"/>
                <w:szCs w:val="20"/>
                <w:lang w:val="pt-BR"/>
              </w:rPr>
              <w:t>FVSA/WWF</w:t>
            </w:r>
          </w:p>
          <w:p w:rsidR="00F25334" w:rsidRPr="008840F8" w:rsidRDefault="00F25334" w:rsidP="00C8248C">
            <w:pPr>
              <w:widowControl/>
              <w:adjustRightInd/>
              <w:snapToGrid/>
              <w:spacing w:before="0" w:after="0"/>
              <w:jc w:val="left"/>
              <w:textAlignment w:val="auto"/>
              <w:rPr>
                <w:rFonts w:ascii="Calibri" w:hAnsi="Calibri"/>
                <w:sz w:val="20"/>
                <w:szCs w:val="20"/>
                <w:lang w:val="pt-BR"/>
              </w:rPr>
            </w:pPr>
            <w:r w:rsidRPr="008840F8">
              <w:rPr>
                <w:rFonts w:ascii="Calibri" w:hAnsi="Calibri"/>
                <w:sz w:val="20"/>
                <w:szCs w:val="20"/>
                <w:lang w:val="pt-BR"/>
              </w:rPr>
              <w:t>Aves Argentinas/BL</w:t>
            </w:r>
          </w:p>
          <w:p w:rsidR="00F25334" w:rsidRPr="008840F8" w:rsidRDefault="00F25334" w:rsidP="00C8248C">
            <w:pPr>
              <w:widowControl/>
              <w:adjustRightInd/>
              <w:snapToGrid/>
              <w:spacing w:before="0" w:after="0"/>
              <w:jc w:val="left"/>
              <w:textAlignment w:val="auto"/>
              <w:rPr>
                <w:rFonts w:ascii="Calibri" w:hAnsi="Calibri"/>
                <w:sz w:val="20"/>
                <w:szCs w:val="20"/>
                <w:lang w:val="pt-BR"/>
              </w:rPr>
            </w:pPr>
            <w:r w:rsidRPr="008840F8">
              <w:rPr>
                <w:rFonts w:ascii="Calibri" w:hAnsi="Calibri"/>
                <w:sz w:val="20"/>
                <w:szCs w:val="20"/>
                <w:lang w:val="pt-BR"/>
              </w:rPr>
              <w:t>FARN</w:t>
            </w:r>
          </w:p>
          <w:p w:rsidR="00F25334" w:rsidRPr="008840F8" w:rsidRDefault="00F25334" w:rsidP="00C8248C">
            <w:pPr>
              <w:widowControl/>
              <w:adjustRightInd/>
              <w:snapToGrid/>
              <w:spacing w:before="0" w:after="0"/>
              <w:jc w:val="left"/>
              <w:textAlignment w:val="auto"/>
              <w:rPr>
                <w:rFonts w:ascii="Calibri" w:hAnsi="Calibri"/>
                <w:sz w:val="20"/>
                <w:szCs w:val="20"/>
                <w:lang w:val="pt-BR"/>
              </w:rPr>
            </w:pPr>
            <w:proofErr w:type="spellStart"/>
            <w:proofErr w:type="gramStart"/>
            <w:r w:rsidRPr="008840F8">
              <w:rPr>
                <w:rFonts w:ascii="Calibri" w:hAnsi="Calibri"/>
                <w:sz w:val="20"/>
                <w:szCs w:val="20"/>
                <w:lang w:val="pt-BR"/>
              </w:rPr>
              <w:t>FHyD</w:t>
            </w:r>
            <w:proofErr w:type="spellEnd"/>
            <w:proofErr w:type="gramEnd"/>
          </w:p>
          <w:p w:rsidR="00F25334" w:rsidRPr="008840F8" w:rsidRDefault="00F25334" w:rsidP="00C8248C">
            <w:pPr>
              <w:widowControl/>
              <w:adjustRightInd/>
              <w:snapToGrid/>
              <w:spacing w:before="0" w:after="0"/>
              <w:jc w:val="left"/>
              <w:textAlignment w:val="auto"/>
              <w:rPr>
                <w:rFonts w:ascii="Calibri" w:hAnsi="Calibri"/>
                <w:sz w:val="20"/>
                <w:szCs w:val="20"/>
                <w:lang w:val="pt-BR"/>
              </w:rPr>
            </w:pPr>
            <w:proofErr w:type="spellStart"/>
            <w:r w:rsidRPr="008840F8">
              <w:rPr>
                <w:rFonts w:ascii="Calibri" w:hAnsi="Calibri"/>
                <w:sz w:val="20"/>
                <w:szCs w:val="20"/>
                <w:lang w:val="pt-BR"/>
              </w:rPr>
              <w:t>Aquamarina</w:t>
            </w:r>
            <w:proofErr w:type="spellEnd"/>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Mundo Marino</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Museo del Mar</w:t>
            </w:r>
          </w:p>
          <w:p w:rsidR="00F25334" w:rsidRPr="00C8248C" w:rsidRDefault="00F25334" w:rsidP="00C8248C">
            <w:pPr>
              <w:widowControl/>
              <w:adjustRightInd/>
              <w:snapToGrid/>
              <w:spacing w:before="0" w:after="0"/>
              <w:jc w:val="left"/>
              <w:textAlignment w:val="auto"/>
              <w:rPr>
                <w:rFonts w:ascii="Calibri" w:hAnsi="Calibri"/>
                <w:sz w:val="20"/>
                <w:szCs w:val="20"/>
              </w:rPr>
            </w:pPr>
            <w:proofErr w:type="spellStart"/>
            <w:r w:rsidRPr="00C8248C">
              <w:rPr>
                <w:rFonts w:ascii="Calibri" w:hAnsi="Calibri"/>
                <w:sz w:val="20"/>
                <w:szCs w:val="20"/>
              </w:rPr>
              <w:t>Procostas</w:t>
            </w:r>
            <w:proofErr w:type="spellEnd"/>
          </w:p>
          <w:p w:rsidR="00F25334" w:rsidRPr="00C8248C" w:rsidRDefault="00F25334" w:rsidP="00C8248C">
            <w:pPr>
              <w:widowControl/>
              <w:adjustRightInd/>
              <w:snapToGrid/>
              <w:spacing w:before="0" w:after="0"/>
              <w:jc w:val="left"/>
              <w:textAlignment w:val="auto"/>
              <w:rPr>
                <w:rFonts w:ascii="Calibri" w:hAnsi="Calibri"/>
                <w:sz w:val="20"/>
                <w:szCs w:val="20"/>
              </w:rPr>
            </w:pPr>
            <w:proofErr w:type="spellStart"/>
            <w:r w:rsidRPr="00C8248C">
              <w:rPr>
                <w:rFonts w:ascii="Calibri" w:hAnsi="Calibri"/>
                <w:sz w:val="20"/>
                <w:szCs w:val="20"/>
              </w:rPr>
              <w:t>Inalafquen</w:t>
            </w:r>
            <w:proofErr w:type="spellEnd"/>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WEF</w:t>
            </w:r>
          </w:p>
          <w:p w:rsidR="00F25334" w:rsidRPr="00C8248C" w:rsidRDefault="00F25334" w:rsidP="00C8248C">
            <w:pPr>
              <w:widowControl/>
              <w:adjustRightInd/>
              <w:snapToGrid/>
              <w:spacing w:before="0" w:after="0"/>
              <w:jc w:val="left"/>
              <w:textAlignment w:val="auto"/>
              <w:rPr>
                <w:rFonts w:ascii="Calibri" w:hAnsi="Calibri"/>
                <w:sz w:val="20"/>
                <w:szCs w:val="20"/>
              </w:rPr>
            </w:pPr>
            <w:proofErr w:type="spellStart"/>
            <w:r w:rsidRPr="00C8248C">
              <w:rPr>
                <w:rFonts w:ascii="Calibri" w:hAnsi="Calibri"/>
                <w:sz w:val="20"/>
                <w:szCs w:val="20"/>
              </w:rPr>
              <w:t>Ecocentro</w:t>
            </w:r>
            <w:proofErr w:type="spellEnd"/>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Ambiente Sur</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Centro Fueguino para el Desarrollo Sustentable</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 xml:space="preserve">Fundación </w:t>
            </w:r>
            <w:proofErr w:type="spellStart"/>
            <w:r w:rsidRPr="00C8248C">
              <w:rPr>
                <w:rFonts w:ascii="Calibri" w:hAnsi="Calibri"/>
                <w:sz w:val="20"/>
                <w:szCs w:val="20"/>
              </w:rPr>
              <w:t>Habitat</w:t>
            </w:r>
            <w:proofErr w:type="spellEnd"/>
            <w:r w:rsidRPr="00C8248C">
              <w:rPr>
                <w:rFonts w:ascii="Calibri" w:hAnsi="Calibri"/>
                <w:sz w:val="20"/>
                <w:szCs w:val="20"/>
              </w:rPr>
              <w:t xml:space="preserve"> y desarrollo</w:t>
            </w:r>
          </w:p>
        </w:tc>
        <w:tc>
          <w:tcPr>
            <w:tcW w:w="3960" w:type="dxa"/>
          </w:tcPr>
          <w:p w:rsidR="00F25334" w:rsidRPr="00C8248C" w:rsidRDefault="00F25334" w:rsidP="00C8248C">
            <w:pPr>
              <w:widowControl/>
              <w:adjustRightInd/>
              <w:snapToGrid/>
              <w:spacing w:before="0" w:after="0"/>
              <w:ind w:right="-108"/>
              <w:jc w:val="left"/>
              <w:textAlignment w:val="auto"/>
              <w:rPr>
                <w:rFonts w:ascii="Calibri" w:hAnsi="Calibri"/>
                <w:bCs/>
                <w:sz w:val="20"/>
                <w:szCs w:val="20"/>
              </w:rPr>
            </w:pPr>
            <w:r w:rsidRPr="00C8248C">
              <w:rPr>
                <w:rFonts w:ascii="Calibri" w:hAnsi="Calibri"/>
                <w:bCs/>
                <w:sz w:val="20"/>
                <w:szCs w:val="20"/>
              </w:rPr>
              <w:lastRenderedPageBreak/>
              <w:t>Promueven la conservación de la diversidad biológica y los recursos naturales.</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Trabajan para  el desarrollo sustentable</w:t>
            </w:r>
            <w:r w:rsidRPr="00C8248C">
              <w:rPr>
                <w:rFonts w:ascii="Calibri" w:hAnsi="Calibri"/>
                <w:bCs/>
                <w:sz w:val="20"/>
                <w:szCs w:val="20"/>
              </w:rPr>
              <w:t>.</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bCs/>
                <w:sz w:val="20"/>
                <w:szCs w:val="20"/>
              </w:rPr>
              <w:t>Promueven la creación de áreas naturales protegidas.</w:t>
            </w:r>
          </w:p>
          <w:p w:rsidR="00F25334" w:rsidRPr="00C8248C" w:rsidRDefault="00F25334" w:rsidP="00C8248C">
            <w:pPr>
              <w:widowControl/>
              <w:adjustRightInd/>
              <w:snapToGrid/>
              <w:spacing w:before="0" w:after="0"/>
              <w:jc w:val="left"/>
              <w:textAlignment w:val="auto"/>
              <w:rPr>
                <w:rFonts w:ascii="Calibri" w:hAnsi="Calibri"/>
                <w:bCs/>
                <w:sz w:val="20"/>
                <w:szCs w:val="20"/>
              </w:rPr>
            </w:pPr>
            <w:r w:rsidRPr="00C8248C">
              <w:rPr>
                <w:rFonts w:ascii="Calibri" w:hAnsi="Calibri"/>
                <w:bCs/>
                <w:sz w:val="20"/>
                <w:szCs w:val="20"/>
              </w:rPr>
              <w:t xml:space="preserve">Promueven  5 líneas de trabajo, economía y mercados, energía, bienestar humano y pobreza, cambio climático y conservación de </w:t>
            </w:r>
            <w:r w:rsidRPr="00C8248C">
              <w:rPr>
                <w:rFonts w:ascii="Calibri" w:hAnsi="Calibri"/>
                <w:bCs/>
                <w:sz w:val="20"/>
                <w:szCs w:val="20"/>
              </w:rPr>
              <w:lastRenderedPageBreak/>
              <w:t>la biodiversidad.</w:t>
            </w: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Fomentan iniciativas privadas que favorecen la conservación en complemento con el Estado</w:t>
            </w:r>
          </w:p>
        </w:tc>
        <w:tc>
          <w:tcPr>
            <w:tcW w:w="3240" w:type="dxa"/>
          </w:tcPr>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lastRenderedPageBreak/>
              <w:t>Articulación permanente para mejor aprovechamiento de  conocimientos y habilidades. Se potencian acciones y evitan superposiciones.</w:t>
            </w:r>
          </w:p>
          <w:p w:rsidR="00F25334" w:rsidRPr="00C8248C" w:rsidRDefault="00F25334" w:rsidP="00C8248C">
            <w:pPr>
              <w:ind w:right="-108"/>
              <w:rPr>
                <w:rFonts w:ascii="Calibri" w:hAnsi="Calibri"/>
                <w:sz w:val="20"/>
                <w:szCs w:val="20"/>
              </w:rPr>
            </w:pPr>
          </w:p>
          <w:p w:rsidR="00F25334" w:rsidRPr="00C8248C" w:rsidRDefault="00F25334" w:rsidP="00C8248C">
            <w:pPr>
              <w:ind w:right="-108"/>
              <w:rPr>
                <w:rFonts w:ascii="Calibri" w:hAnsi="Calibri"/>
                <w:sz w:val="20"/>
                <w:szCs w:val="20"/>
              </w:rPr>
            </w:pPr>
          </w:p>
          <w:p w:rsidR="00F25334" w:rsidRPr="00C8248C" w:rsidRDefault="00F25334" w:rsidP="00C8248C">
            <w:pPr>
              <w:ind w:right="-108"/>
              <w:rPr>
                <w:rFonts w:ascii="Calibri" w:hAnsi="Calibri"/>
                <w:sz w:val="20"/>
                <w:szCs w:val="20"/>
              </w:rPr>
            </w:pPr>
          </w:p>
          <w:p w:rsidR="00F25334" w:rsidRPr="00C8248C" w:rsidRDefault="00F25334" w:rsidP="00C8248C">
            <w:pPr>
              <w:widowControl/>
              <w:adjustRightInd/>
              <w:snapToGrid/>
              <w:spacing w:before="0" w:after="0"/>
              <w:ind w:right="-108"/>
              <w:jc w:val="left"/>
              <w:textAlignment w:val="auto"/>
              <w:rPr>
                <w:rFonts w:ascii="Calibri" w:hAnsi="Calibri"/>
                <w:sz w:val="20"/>
                <w:szCs w:val="20"/>
              </w:rPr>
            </w:pPr>
            <w:r w:rsidRPr="00C8248C">
              <w:rPr>
                <w:rFonts w:ascii="Calibri" w:hAnsi="Calibri"/>
                <w:sz w:val="20"/>
                <w:szCs w:val="20"/>
              </w:rPr>
              <w:t xml:space="preserve">Aportan su experiencia en temas vinculados a gobernanza, financiamiento, planificación evaluación y monitoreo de las  categorías de manejo de las </w:t>
            </w:r>
            <w:proofErr w:type="spellStart"/>
            <w:r w:rsidRPr="00C8248C">
              <w:rPr>
                <w:rFonts w:ascii="Calibri" w:hAnsi="Calibri"/>
                <w:sz w:val="20"/>
                <w:szCs w:val="20"/>
              </w:rPr>
              <w:t>Aps</w:t>
            </w:r>
            <w:proofErr w:type="spellEnd"/>
            <w:r w:rsidRPr="00C8248C">
              <w:rPr>
                <w:rFonts w:ascii="Calibri" w:hAnsi="Calibri"/>
                <w:sz w:val="20"/>
                <w:szCs w:val="20"/>
              </w:rPr>
              <w:t>.</w:t>
            </w:r>
          </w:p>
          <w:p w:rsidR="00F25334" w:rsidRPr="00C8248C" w:rsidRDefault="00F25334" w:rsidP="00C8248C">
            <w:pPr>
              <w:ind w:right="-108"/>
              <w:rPr>
                <w:rFonts w:ascii="Calibri" w:hAnsi="Calibri"/>
                <w:sz w:val="20"/>
                <w:szCs w:val="20"/>
              </w:rPr>
            </w:pPr>
          </w:p>
        </w:tc>
      </w:tr>
      <w:tr w:rsidR="00F25334" w:rsidRPr="00E4681D" w:rsidTr="00C8248C">
        <w:tc>
          <w:tcPr>
            <w:tcW w:w="2028" w:type="dxa"/>
          </w:tcPr>
          <w:p w:rsidR="00F25334" w:rsidRPr="00C8248C" w:rsidRDefault="00F25334" w:rsidP="00DE2702">
            <w:pPr>
              <w:spacing w:before="0" w:after="0"/>
              <w:rPr>
                <w:rFonts w:ascii="Calibri" w:hAnsi="Calibri"/>
                <w:sz w:val="20"/>
                <w:szCs w:val="20"/>
              </w:rPr>
            </w:pPr>
            <w:proofErr w:type="spellStart"/>
            <w:r w:rsidRPr="00C8248C">
              <w:rPr>
                <w:rFonts w:ascii="Calibri" w:hAnsi="Calibri"/>
                <w:sz w:val="20"/>
                <w:szCs w:val="20"/>
              </w:rPr>
              <w:lastRenderedPageBreak/>
              <w:t>OSCs</w:t>
            </w:r>
            <w:proofErr w:type="spellEnd"/>
            <w:r w:rsidRPr="00C8248C">
              <w:rPr>
                <w:rFonts w:ascii="Calibri" w:hAnsi="Calibri"/>
                <w:sz w:val="20"/>
                <w:szCs w:val="20"/>
              </w:rPr>
              <w:t xml:space="preserve">: </w:t>
            </w:r>
          </w:p>
          <w:p w:rsidR="00F25334" w:rsidRPr="00C8248C"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Asociaciones civiles.</w:t>
            </w:r>
          </w:p>
          <w:p w:rsidR="00F25334" w:rsidRPr="00C8248C"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Cámaras de comercio.</w:t>
            </w:r>
          </w:p>
          <w:p w:rsidR="00F25334" w:rsidRPr="00C8248C"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Asociaciones de pescadores nacionales y locales.</w:t>
            </w:r>
          </w:p>
        </w:tc>
        <w:tc>
          <w:tcPr>
            <w:tcW w:w="3960" w:type="dxa"/>
          </w:tcPr>
          <w:p w:rsidR="00F25334" w:rsidRPr="00C8248C"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Entidades civilices organizadas con el fin de promover objetivos vinculados a diversas temáticas e intereses.</w:t>
            </w:r>
          </w:p>
        </w:tc>
        <w:tc>
          <w:tcPr>
            <w:tcW w:w="3240" w:type="dxa"/>
          </w:tcPr>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Participan activamente para generar estrategias  de desarrollo socio-económico sustentable ambientalmente.</w:t>
            </w:r>
          </w:p>
          <w:p w:rsidR="00F25334" w:rsidRPr="00C8248C" w:rsidRDefault="00F25334" w:rsidP="00B461C6">
            <w:pPr>
              <w:rPr>
                <w:rFonts w:ascii="Calibri" w:hAnsi="Calibri"/>
                <w:sz w:val="20"/>
                <w:szCs w:val="20"/>
              </w:rPr>
            </w:pPr>
          </w:p>
        </w:tc>
      </w:tr>
      <w:tr w:rsidR="00F25334" w:rsidRPr="00E17D86" w:rsidTr="00C8248C">
        <w:tc>
          <w:tcPr>
            <w:tcW w:w="2028" w:type="dxa"/>
          </w:tcPr>
          <w:p w:rsidR="00F25334" w:rsidRPr="00C8248C" w:rsidRDefault="00F25334" w:rsidP="00DE2702">
            <w:pPr>
              <w:spacing w:before="0" w:after="0"/>
              <w:jc w:val="left"/>
              <w:rPr>
                <w:rFonts w:ascii="Calibri" w:hAnsi="Calibri"/>
                <w:sz w:val="20"/>
                <w:szCs w:val="20"/>
              </w:rPr>
            </w:pPr>
            <w:r w:rsidRPr="00C8248C">
              <w:rPr>
                <w:rFonts w:ascii="Calibri" w:hAnsi="Calibri"/>
                <w:sz w:val="20"/>
                <w:szCs w:val="20"/>
              </w:rPr>
              <w:t>Asociaciones y cámaras privadas:</w:t>
            </w:r>
          </w:p>
          <w:p w:rsidR="00F25334" w:rsidRPr="00C8248C" w:rsidRDefault="00F25334" w:rsidP="00DE2702">
            <w:pPr>
              <w:spacing w:before="0" w:after="0"/>
              <w:jc w:val="left"/>
              <w:rPr>
                <w:rFonts w:ascii="Calibri" w:hAnsi="Calibri"/>
                <w:sz w:val="20"/>
                <w:szCs w:val="20"/>
              </w:rPr>
            </w:pPr>
            <w:r w:rsidRPr="00C8248C">
              <w:rPr>
                <w:rFonts w:ascii="Calibri" w:hAnsi="Calibri"/>
                <w:sz w:val="20"/>
                <w:szCs w:val="20"/>
              </w:rPr>
              <w:t>Cámara Argentina de Turismo (CAT)</w:t>
            </w:r>
          </w:p>
          <w:p w:rsidR="00F25334" w:rsidRPr="00C8248C" w:rsidRDefault="00F25334" w:rsidP="00DE2702">
            <w:pPr>
              <w:spacing w:before="0" w:after="0"/>
              <w:jc w:val="left"/>
              <w:rPr>
                <w:rFonts w:ascii="Calibri" w:hAnsi="Calibri"/>
                <w:sz w:val="20"/>
                <w:szCs w:val="20"/>
              </w:rPr>
            </w:pPr>
            <w:r w:rsidRPr="00C8248C">
              <w:rPr>
                <w:rFonts w:ascii="Calibri" w:hAnsi="Calibri"/>
                <w:sz w:val="20"/>
                <w:szCs w:val="20"/>
              </w:rPr>
              <w:t xml:space="preserve">Asociación de Agencias de Viajes y Turismo ( </w:t>
            </w:r>
            <w:proofErr w:type="spellStart"/>
            <w:r w:rsidRPr="00C8248C">
              <w:rPr>
                <w:rFonts w:ascii="Calibri" w:hAnsi="Calibri"/>
                <w:sz w:val="20"/>
                <w:szCs w:val="20"/>
              </w:rPr>
              <w:t>AAVyT</w:t>
            </w:r>
            <w:proofErr w:type="spellEnd"/>
            <w:r w:rsidRPr="00C8248C">
              <w:rPr>
                <w:rFonts w:ascii="Calibri" w:hAnsi="Calibri"/>
                <w:sz w:val="20"/>
                <w:szCs w:val="20"/>
              </w:rPr>
              <w:t>)</w:t>
            </w:r>
          </w:p>
        </w:tc>
        <w:tc>
          <w:tcPr>
            <w:tcW w:w="3960" w:type="dxa"/>
          </w:tcPr>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 xml:space="preserve">Representan  y defienden la comunidad turística en general impulsando su sustentabilidad mediante protección del ambiente, de los pueblos originarios y de la identidad cultural </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 xml:space="preserve">Representan a las </w:t>
            </w:r>
            <w:proofErr w:type="spellStart"/>
            <w:r w:rsidRPr="00C8248C">
              <w:rPr>
                <w:rFonts w:ascii="Calibri" w:hAnsi="Calibri"/>
                <w:sz w:val="20"/>
                <w:szCs w:val="20"/>
              </w:rPr>
              <w:t>mas</w:t>
            </w:r>
            <w:proofErr w:type="spellEnd"/>
            <w:r w:rsidRPr="00C8248C">
              <w:rPr>
                <w:rFonts w:ascii="Calibri" w:hAnsi="Calibri"/>
                <w:sz w:val="20"/>
                <w:szCs w:val="20"/>
              </w:rPr>
              <w:t xml:space="preserve"> importantes Agencias de Viajes y Turismo del </w:t>
            </w:r>
            <w:proofErr w:type="spellStart"/>
            <w:r w:rsidRPr="00C8248C">
              <w:rPr>
                <w:rFonts w:ascii="Calibri" w:hAnsi="Calibri"/>
                <w:sz w:val="20"/>
                <w:szCs w:val="20"/>
              </w:rPr>
              <w:t>pais</w:t>
            </w:r>
            <w:proofErr w:type="spellEnd"/>
            <w:r w:rsidRPr="00C8248C">
              <w:rPr>
                <w:rFonts w:ascii="Calibri" w:hAnsi="Calibri"/>
                <w:sz w:val="20"/>
                <w:szCs w:val="20"/>
              </w:rPr>
              <w:t xml:space="preserve"> </w:t>
            </w:r>
          </w:p>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Controlan, fiscalizan y capacitan a los asociados.</w:t>
            </w:r>
          </w:p>
        </w:tc>
        <w:tc>
          <w:tcPr>
            <w:tcW w:w="3240" w:type="dxa"/>
          </w:tcPr>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 xml:space="preserve">Nexo con la actividad privada para asegurar consenso, búsqueda de financiamiento y implementación de </w:t>
            </w:r>
            <w:proofErr w:type="spellStart"/>
            <w:r w:rsidRPr="00C8248C">
              <w:rPr>
                <w:rFonts w:ascii="Calibri" w:hAnsi="Calibri"/>
                <w:sz w:val="20"/>
                <w:szCs w:val="20"/>
              </w:rPr>
              <w:t>practicas</w:t>
            </w:r>
            <w:proofErr w:type="spellEnd"/>
            <w:r w:rsidRPr="00C8248C">
              <w:rPr>
                <w:rFonts w:ascii="Calibri" w:hAnsi="Calibri"/>
                <w:sz w:val="20"/>
                <w:szCs w:val="20"/>
              </w:rPr>
              <w:t xml:space="preserve"> sustentables en la actividad turística  </w:t>
            </w:r>
          </w:p>
          <w:p w:rsidR="00F25334" w:rsidRPr="00C8248C" w:rsidRDefault="00F25334" w:rsidP="00C8248C">
            <w:pPr>
              <w:widowControl/>
              <w:adjustRightInd/>
              <w:snapToGrid/>
              <w:spacing w:before="0" w:after="0"/>
              <w:jc w:val="left"/>
              <w:textAlignment w:val="auto"/>
              <w:rPr>
                <w:rFonts w:ascii="Calibri" w:hAnsi="Calibri"/>
                <w:sz w:val="20"/>
                <w:szCs w:val="20"/>
              </w:rPr>
            </w:pPr>
          </w:p>
        </w:tc>
      </w:tr>
    </w:tbl>
    <w:p w:rsidR="00F25334" w:rsidRPr="00D33D76" w:rsidRDefault="00F25334">
      <w:pPr>
        <w:rPr>
          <w:rFonts w:ascii="Calibri" w:hAnsi="Calibri"/>
          <w:b/>
          <w:sz w:val="20"/>
          <w:szCs w:val="20"/>
        </w:rPr>
      </w:pPr>
      <w:r w:rsidRPr="00D33D76">
        <w:rPr>
          <w:rFonts w:ascii="Calibri" w:hAnsi="Calibri"/>
          <w:b/>
          <w:sz w:val="20"/>
          <w:szCs w:val="20"/>
        </w:rPr>
        <w:t>EMPRESAS-PRIVADOS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3960"/>
        <w:gridCol w:w="3240"/>
      </w:tblGrid>
      <w:tr w:rsidR="00F25334" w:rsidRPr="00980B25" w:rsidTr="00B461C6">
        <w:tc>
          <w:tcPr>
            <w:tcW w:w="2028" w:type="dxa"/>
          </w:tcPr>
          <w:p w:rsidR="00F25334" w:rsidRPr="00473918" w:rsidRDefault="00F25334" w:rsidP="00B461C6">
            <w:pPr>
              <w:jc w:val="left"/>
              <w:rPr>
                <w:rFonts w:ascii="Calibri" w:hAnsi="Calibri"/>
                <w:b/>
                <w:sz w:val="20"/>
                <w:szCs w:val="20"/>
              </w:rPr>
            </w:pPr>
            <w:r w:rsidRPr="00473918">
              <w:rPr>
                <w:rFonts w:ascii="Calibri" w:hAnsi="Calibri"/>
                <w:b/>
                <w:sz w:val="20"/>
                <w:szCs w:val="20"/>
              </w:rPr>
              <w:t>Actor / Organismo</w:t>
            </w:r>
          </w:p>
        </w:tc>
        <w:tc>
          <w:tcPr>
            <w:tcW w:w="3960" w:type="dxa"/>
          </w:tcPr>
          <w:p w:rsidR="00F25334" w:rsidRPr="00473918" w:rsidRDefault="00F25334" w:rsidP="00B461C6">
            <w:pPr>
              <w:jc w:val="left"/>
              <w:rPr>
                <w:rFonts w:ascii="Calibri" w:hAnsi="Calibri"/>
                <w:b/>
                <w:sz w:val="20"/>
                <w:szCs w:val="20"/>
              </w:rPr>
            </w:pPr>
            <w:r w:rsidRPr="00473918">
              <w:rPr>
                <w:rFonts w:ascii="Calibri" w:hAnsi="Calibri"/>
                <w:b/>
                <w:sz w:val="20"/>
                <w:szCs w:val="20"/>
              </w:rPr>
              <w:t>Competencias/ responsabilidades institucionales</w:t>
            </w:r>
          </w:p>
        </w:tc>
        <w:tc>
          <w:tcPr>
            <w:tcW w:w="3240" w:type="dxa"/>
          </w:tcPr>
          <w:p w:rsidR="00F25334" w:rsidRPr="00473918" w:rsidRDefault="00F25334" w:rsidP="00B461C6">
            <w:pPr>
              <w:jc w:val="left"/>
              <w:rPr>
                <w:rFonts w:ascii="Calibri" w:hAnsi="Calibri"/>
                <w:b/>
                <w:sz w:val="20"/>
                <w:szCs w:val="20"/>
              </w:rPr>
            </w:pPr>
            <w:r w:rsidRPr="00473918">
              <w:rPr>
                <w:rFonts w:ascii="Calibri" w:hAnsi="Calibri"/>
                <w:b/>
                <w:sz w:val="20"/>
                <w:szCs w:val="20"/>
              </w:rPr>
              <w:t>Rol / Interés en el proyecto</w:t>
            </w:r>
          </w:p>
        </w:tc>
      </w:tr>
      <w:tr w:rsidR="00F25334" w:rsidRPr="00AB1A9D" w:rsidTr="00C8248C">
        <w:tc>
          <w:tcPr>
            <w:tcW w:w="2028" w:type="dxa"/>
          </w:tcPr>
          <w:p w:rsidR="00F25334" w:rsidRPr="00C8248C" w:rsidRDefault="00F25334" w:rsidP="00DE2702">
            <w:pPr>
              <w:spacing w:before="0" w:after="0"/>
              <w:jc w:val="left"/>
              <w:rPr>
                <w:rFonts w:ascii="Calibri" w:hAnsi="Calibri"/>
                <w:sz w:val="20"/>
                <w:szCs w:val="20"/>
              </w:rPr>
            </w:pPr>
            <w:r w:rsidRPr="00C8248C">
              <w:rPr>
                <w:rFonts w:ascii="Calibri" w:hAnsi="Calibri"/>
                <w:sz w:val="20"/>
                <w:szCs w:val="20"/>
              </w:rPr>
              <w:t>Empresas</w:t>
            </w:r>
            <w:r>
              <w:rPr>
                <w:rFonts w:ascii="Calibri" w:hAnsi="Calibri"/>
                <w:sz w:val="20"/>
                <w:szCs w:val="20"/>
              </w:rPr>
              <w:t>/Sectores</w:t>
            </w:r>
            <w:r w:rsidRPr="00C8248C">
              <w:rPr>
                <w:rFonts w:ascii="Calibri" w:hAnsi="Calibri"/>
                <w:sz w:val="20"/>
                <w:szCs w:val="20"/>
              </w:rPr>
              <w:t xml:space="preserve">: </w:t>
            </w:r>
          </w:p>
          <w:p w:rsidR="00F25334" w:rsidRPr="00C8248C"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Sector Turismo</w:t>
            </w:r>
          </w:p>
          <w:p w:rsidR="00F25334" w:rsidRPr="00C8248C"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Sector Pesca</w:t>
            </w:r>
          </w:p>
          <w:p w:rsidR="00F25334" w:rsidRPr="00C8248C"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Sector Hidrocarburos</w:t>
            </w:r>
          </w:p>
          <w:p w:rsidR="00F25334"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 xml:space="preserve">Sector Medios de Comunicación </w:t>
            </w:r>
          </w:p>
          <w:p w:rsidR="00F25334" w:rsidRDefault="00F25334" w:rsidP="00DE2702">
            <w:pPr>
              <w:widowControl/>
              <w:adjustRightInd/>
              <w:snapToGrid/>
              <w:spacing w:before="0" w:after="0"/>
              <w:jc w:val="left"/>
              <w:textAlignment w:val="auto"/>
              <w:rPr>
                <w:rFonts w:ascii="Calibri" w:hAnsi="Calibri"/>
                <w:sz w:val="20"/>
                <w:szCs w:val="20"/>
              </w:rPr>
            </w:pPr>
            <w:r w:rsidRPr="00C8248C">
              <w:rPr>
                <w:rFonts w:ascii="Calibri" w:hAnsi="Calibri"/>
                <w:sz w:val="20"/>
                <w:szCs w:val="20"/>
              </w:rPr>
              <w:t xml:space="preserve">Otras Empresas </w:t>
            </w:r>
          </w:p>
          <w:p w:rsidR="00F25334" w:rsidRPr="00C8248C" w:rsidRDefault="00F25334" w:rsidP="00DE2702">
            <w:pPr>
              <w:widowControl/>
              <w:adjustRightInd/>
              <w:snapToGrid/>
              <w:spacing w:before="0" w:after="0"/>
              <w:jc w:val="left"/>
              <w:textAlignment w:val="auto"/>
              <w:rPr>
                <w:rFonts w:ascii="Calibri" w:hAnsi="Calibri"/>
                <w:sz w:val="20"/>
                <w:szCs w:val="20"/>
              </w:rPr>
            </w:pPr>
            <w:r>
              <w:rPr>
                <w:rFonts w:ascii="Calibri" w:hAnsi="Calibri"/>
                <w:sz w:val="20"/>
                <w:szCs w:val="20"/>
              </w:rPr>
              <w:t>(</w:t>
            </w:r>
            <w:proofErr w:type="spellStart"/>
            <w:r>
              <w:rPr>
                <w:rFonts w:ascii="Calibri" w:hAnsi="Calibri"/>
                <w:sz w:val="20"/>
                <w:szCs w:val="20"/>
              </w:rPr>
              <w:t>Emgasud</w:t>
            </w:r>
            <w:proofErr w:type="spellEnd"/>
            <w:r w:rsidRPr="00C8248C">
              <w:rPr>
                <w:rFonts w:ascii="Calibri" w:hAnsi="Calibri"/>
                <w:sz w:val="20"/>
                <w:szCs w:val="20"/>
              </w:rPr>
              <w:t xml:space="preserve">, </w:t>
            </w:r>
            <w:proofErr w:type="spellStart"/>
            <w:r w:rsidRPr="00C8248C">
              <w:rPr>
                <w:rFonts w:ascii="Calibri" w:hAnsi="Calibri"/>
                <w:sz w:val="20"/>
                <w:szCs w:val="20"/>
              </w:rPr>
              <w:t>Aluar</w:t>
            </w:r>
            <w:proofErr w:type="spellEnd"/>
            <w:r w:rsidRPr="00C8248C">
              <w:rPr>
                <w:rFonts w:ascii="Calibri" w:hAnsi="Calibri"/>
                <w:sz w:val="20"/>
                <w:szCs w:val="20"/>
              </w:rPr>
              <w:t>, etc.)</w:t>
            </w:r>
          </w:p>
          <w:p w:rsidR="00F25334" w:rsidRPr="00C8248C" w:rsidRDefault="00F25334" w:rsidP="00DE2702">
            <w:pPr>
              <w:widowControl/>
              <w:adjustRightInd/>
              <w:snapToGrid/>
              <w:spacing w:before="0" w:after="0"/>
              <w:jc w:val="left"/>
              <w:textAlignment w:val="auto"/>
              <w:rPr>
                <w:rFonts w:ascii="Calibri" w:hAnsi="Calibri"/>
                <w:sz w:val="20"/>
                <w:szCs w:val="20"/>
              </w:rPr>
            </w:pPr>
          </w:p>
        </w:tc>
        <w:tc>
          <w:tcPr>
            <w:tcW w:w="3960" w:type="dxa"/>
          </w:tcPr>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Organizaciones privadas que desarrollan sus actividades en la zona costero-marina con rentabilidad económica.</w:t>
            </w:r>
          </w:p>
        </w:tc>
        <w:tc>
          <w:tcPr>
            <w:tcW w:w="3240" w:type="dxa"/>
          </w:tcPr>
          <w:p w:rsidR="00F25334" w:rsidRPr="00C8248C" w:rsidRDefault="00F25334" w:rsidP="00C8248C">
            <w:pPr>
              <w:widowControl/>
              <w:adjustRightInd/>
              <w:snapToGrid/>
              <w:spacing w:before="0" w:after="0"/>
              <w:jc w:val="left"/>
              <w:textAlignment w:val="auto"/>
              <w:rPr>
                <w:rFonts w:ascii="Calibri" w:hAnsi="Calibri"/>
                <w:sz w:val="20"/>
                <w:szCs w:val="20"/>
              </w:rPr>
            </w:pPr>
            <w:r w:rsidRPr="00C8248C">
              <w:rPr>
                <w:rFonts w:ascii="Calibri" w:hAnsi="Calibri"/>
                <w:sz w:val="20"/>
                <w:szCs w:val="20"/>
              </w:rPr>
              <w:t>Participan activamente para generar estrategias  de desarrollo socio-económico sustentable ambientalmente</w:t>
            </w:r>
          </w:p>
        </w:tc>
      </w:tr>
    </w:tbl>
    <w:p w:rsidR="00F25334" w:rsidRPr="00332A96" w:rsidRDefault="00F25334" w:rsidP="00F34AC3"/>
    <w:p w:rsidR="00F25334" w:rsidRPr="004C64FC" w:rsidRDefault="00F25334" w:rsidP="00F34AC3">
      <w:pPr>
        <w:pStyle w:val="Textoindependiente"/>
        <w:rPr>
          <w:rFonts w:ascii="Arial Narrow" w:hAnsi="Arial Narrow"/>
          <w:sz w:val="22"/>
          <w:szCs w:val="22"/>
          <w:lang w:val="es-ES"/>
        </w:rPr>
        <w:sectPr w:rsidR="00F25334" w:rsidRPr="004C64FC" w:rsidSect="00980B25">
          <w:pgSz w:w="11906" w:h="16838"/>
          <w:pgMar w:top="1418" w:right="1701" w:bottom="1418" w:left="1701" w:header="709" w:footer="709" w:gutter="0"/>
          <w:cols w:space="708"/>
          <w:docGrid w:linePitch="360"/>
        </w:sectPr>
      </w:pPr>
    </w:p>
    <w:p w:rsidR="00F25334" w:rsidRPr="00D33D76" w:rsidRDefault="00F25334" w:rsidP="00D33D76">
      <w:pPr>
        <w:pStyle w:val="Epgrafe"/>
        <w:jc w:val="center"/>
        <w:rPr>
          <w:rFonts w:ascii="Calibri" w:hAnsi="Calibri"/>
          <w:sz w:val="22"/>
          <w:szCs w:val="22"/>
          <w:lang w:val="es-ES"/>
        </w:rPr>
      </w:pPr>
      <w:bookmarkStart w:id="451" w:name="_Toc263775050"/>
      <w:r w:rsidRPr="00D33D76">
        <w:rPr>
          <w:rFonts w:ascii="Calibri" w:hAnsi="Calibri"/>
          <w:sz w:val="22"/>
          <w:szCs w:val="22"/>
          <w:lang w:val="es-ES"/>
        </w:rPr>
        <w:lastRenderedPageBreak/>
        <w:t>ANEXO 5: PLANILLA DE RESPUESTA DE GESTIÓN Y SEGUIMIENTO</w:t>
      </w:r>
      <w:bookmarkEnd w:id="451"/>
    </w:p>
    <w:p w:rsidR="00F25334" w:rsidRPr="00D33D76" w:rsidRDefault="00F25334" w:rsidP="00387747">
      <w:pPr>
        <w:spacing w:before="0" w:after="0"/>
        <w:ind w:left="-720" w:firstLine="720"/>
        <w:rPr>
          <w:rFonts w:ascii="Calibri" w:hAnsi="Calibri"/>
          <w:sz w:val="22"/>
          <w:szCs w:val="22"/>
          <w:lang w:val="es-PA" w:eastAsia="ja-JP"/>
        </w:rPr>
      </w:pPr>
      <w:bookmarkStart w:id="452" w:name="_Toc263775051"/>
      <w:r w:rsidRPr="00D33D76">
        <w:rPr>
          <w:rFonts w:ascii="Calibri" w:hAnsi="Calibri"/>
          <w:sz w:val="22"/>
          <w:szCs w:val="22"/>
          <w:lang w:val="es-PA"/>
        </w:rPr>
        <w:t>Título de la</w:t>
      </w:r>
      <w:r>
        <w:rPr>
          <w:rFonts w:ascii="Calibri" w:hAnsi="Calibri"/>
          <w:sz w:val="22"/>
          <w:szCs w:val="22"/>
          <w:lang w:val="es-PA"/>
        </w:rPr>
        <w:t xml:space="preserve"> Revisión</w:t>
      </w:r>
      <w:r w:rsidRPr="00D33D76">
        <w:rPr>
          <w:rFonts w:ascii="Calibri" w:hAnsi="Calibri"/>
          <w:sz w:val="22"/>
          <w:szCs w:val="22"/>
          <w:lang w:val="es-PA"/>
        </w:rPr>
        <w:t xml:space="preserve">: </w:t>
      </w:r>
      <w:r w:rsidRPr="00D33D76">
        <w:rPr>
          <w:rFonts w:ascii="Calibri" w:hAnsi="Calibri"/>
          <w:sz w:val="22"/>
          <w:szCs w:val="22"/>
          <w:lang w:val="es-PA" w:eastAsia="ja-JP"/>
        </w:rPr>
        <w:t>__________</w:t>
      </w:r>
      <w:bookmarkEnd w:id="452"/>
    </w:p>
    <w:p w:rsidR="00F25334" w:rsidRPr="00D33D76" w:rsidRDefault="00F25334" w:rsidP="00387747">
      <w:pPr>
        <w:spacing w:before="0" w:after="0"/>
        <w:ind w:left="-720" w:firstLine="720"/>
        <w:rPr>
          <w:rFonts w:ascii="Calibri" w:hAnsi="Calibri"/>
          <w:sz w:val="22"/>
          <w:szCs w:val="22"/>
          <w:lang w:val="es-PA" w:eastAsia="ja-JP"/>
        </w:rPr>
      </w:pPr>
      <w:bookmarkStart w:id="453" w:name="_Toc263775052"/>
      <w:r w:rsidRPr="00D33D76">
        <w:rPr>
          <w:rFonts w:ascii="Calibri" w:hAnsi="Calibri"/>
          <w:sz w:val="22"/>
          <w:szCs w:val="22"/>
          <w:lang w:val="es-PA"/>
        </w:rPr>
        <w:t>Finalización de la</w:t>
      </w:r>
      <w:r>
        <w:rPr>
          <w:rFonts w:ascii="Calibri" w:hAnsi="Calibri"/>
          <w:sz w:val="22"/>
          <w:szCs w:val="22"/>
          <w:lang w:val="es-PA"/>
        </w:rPr>
        <w:t xml:space="preserve"> Revisión</w:t>
      </w:r>
      <w:r w:rsidRPr="00D33D76">
        <w:rPr>
          <w:rFonts w:ascii="Calibri" w:hAnsi="Calibri"/>
          <w:sz w:val="22"/>
          <w:szCs w:val="22"/>
          <w:lang w:val="es-PA"/>
        </w:rPr>
        <w:t>:</w:t>
      </w:r>
      <w:r w:rsidRPr="00D33D76">
        <w:rPr>
          <w:rFonts w:ascii="Calibri" w:hAnsi="Calibri"/>
          <w:sz w:val="22"/>
          <w:szCs w:val="22"/>
          <w:lang w:val="es-PA" w:eastAsia="ja-JP"/>
        </w:rPr>
        <w:t xml:space="preserve"> ____________</w:t>
      </w:r>
      <w:bookmarkEnd w:id="453"/>
      <w:r w:rsidRPr="00D33D76">
        <w:rPr>
          <w:rFonts w:ascii="Calibri" w:hAnsi="Calibri"/>
          <w:sz w:val="22"/>
          <w:szCs w:val="22"/>
          <w:lang w:val="es-PA"/>
        </w:rPr>
        <w:t xml:space="preserve"> </w:t>
      </w:r>
    </w:p>
    <w:tbl>
      <w:tblPr>
        <w:tblpPr w:leftFromText="180" w:rightFromText="180" w:vertAnchor="text" w:horzAnchor="margin" w:tblpXSpec="center" w:tblpY="11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2700"/>
        <w:gridCol w:w="1620"/>
        <w:gridCol w:w="2160"/>
        <w:gridCol w:w="1260"/>
        <w:gridCol w:w="1800"/>
      </w:tblGrid>
      <w:tr w:rsidR="00F25334" w:rsidRPr="00D33D76">
        <w:tc>
          <w:tcPr>
            <w:tcW w:w="2808" w:type="dxa"/>
            <w:vMerge w:val="restart"/>
            <w:tcBorders>
              <w:bottom w:val="thinThickSmallGap" w:sz="24" w:space="0" w:color="auto"/>
              <w:right w:val="double" w:sz="4" w:space="0" w:color="auto"/>
            </w:tcBorders>
            <w:shd w:val="clear" w:color="auto" w:fill="C0C0C0"/>
          </w:tcPr>
          <w:p w:rsidR="00F25334" w:rsidRPr="00D33D76" w:rsidRDefault="00F25334" w:rsidP="00387747">
            <w:pPr>
              <w:spacing w:before="0" w:after="0"/>
              <w:rPr>
                <w:rFonts w:ascii="Calibri" w:hAnsi="Calibri"/>
                <w:b/>
              </w:rPr>
            </w:pPr>
            <w:bookmarkStart w:id="454" w:name="_Toc263775053"/>
            <w:r w:rsidRPr="00D33D76">
              <w:rPr>
                <w:rFonts w:ascii="Calibri" w:hAnsi="Calibri"/>
                <w:b/>
                <w:sz w:val="22"/>
                <w:szCs w:val="22"/>
              </w:rPr>
              <w:t>Recomendaciones principales y asuntos clave</w:t>
            </w:r>
            <w:bookmarkEnd w:id="454"/>
          </w:p>
        </w:tc>
        <w:tc>
          <w:tcPr>
            <w:tcW w:w="8640" w:type="dxa"/>
            <w:gridSpan w:val="4"/>
            <w:tcBorders>
              <w:left w:val="double" w:sz="4" w:space="0" w:color="auto"/>
              <w:right w:val="double" w:sz="4" w:space="0" w:color="auto"/>
            </w:tcBorders>
            <w:shd w:val="clear" w:color="auto" w:fill="C0C0C0"/>
          </w:tcPr>
          <w:p w:rsidR="00F25334" w:rsidRPr="00D33D76" w:rsidRDefault="00F25334" w:rsidP="00387747">
            <w:pPr>
              <w:spacing w:before="0" w:after="0"/>
              <w:jc w:val="center"/>
              <w:rPr>
                <w:rFonts w:ascii="Calibri" w:hAnsi="Calibri"/>
                <w:b/>
              </w:rPr>
            </w:pPr>
            <w:bookmarkStart w:id="455" w:name="_Toc263775054"/>
            <w:r w:rsidRPr="00D33D76">
              <w:rPr>
                <w:rFonts w:ascii="Calibri" w:hAnsi="Calibri"/>
                <w:b/>
                <w:sz w:val="22"/>
                <w:szCs w:val="22"/>
              </w:rPr>
              <w:t>Respuesta de manejo/Gestión*</w:t>
            </w:r>
            <w:bookmarkEnd w:id="455"/>
          </w:p>
        </w:tc>
        <w:tc>
          <w:tcPr>
            <w:tcW w:w="3060" w:type="dxa"/>
            <w:gridSpan w:val="2"/>
            <w:tcBorders>
              <w:left w:val="double" w:sz="4" w:space="0" w:color="auto"/>
            </w:tcBorders>
            <w:shd w:val="clear" w:color="auto" w:fill="C0C0C0"/>
          </w:tcPr>
          <w:p w:rsidR="00F25334" w:rsidRPr="00D33D76" w:rsidRDefault="00F25334" w:rsidP="00387747">
            <w:pPr>
              <w:spacing w:before="0" w:after="0"/>
              <w:jc w:val="center"/>
              <w:rPr>
                <w:rFonts w:ascii="Calibri" w:hAnsi="Calibri"/>
                <w:b/>
              </w:rPr>
            </w:pPr>
            <w:bookmarkStart w:id="456" w:name="_Toc263775055"/>
            <w:r w:rsidRPr="00D33D76">
              <w:rPr>
                <w:rFonts w:ascii="Calibri" w:hAnsi="Calibri"/>
                <w:b/>
                <w:sz w:val="22"/>
                <w:szCs w:val="22"/>
              </w:rPr>
              <w:t>Seguimiento**</w:t>
            </w:r>
            <w:bookmarkEnd w:id="456"/>
          </w:p>
        </w:tc>
      </w:tr>
      <w:tr w:rsidR="00F25334" w:rsidRPr="00D33D76">
        <w:trPr>
          <w:trHeight w:val="368"/>
        </w:trPr>
        <w:tc>
          <w:tcPr>
            <w:tcW w:w="2808" w:type="dxa"/>
            <w:vMerge/>
            <w:tcBorders>
              <w:top w:val="thinThickSmallGap" w:sz="24" w:space="0" w:color="auto"/>
              <w:bottom w:val="thinThickSmallGap" w:sz="24" w:space="0" w:color="auto"/>
              <w:right w:val="double" w:sz="4" w:space="0" w:color="auto"/>
            </w:tcBorders>
            <w:shd w:val="clear" w:color="auto" w:fill="C0C0C0"/>
          </w:tcPr>
          <w:p w:rsidR="00F25334" w:rsidRPr="00D33D76" w:rsidRDefault="00F25334" w:rsidP="00387747">
            <w:pPr>
              <w:spacing w:before="0" w:after="0"/>
              <w:rPr>
                <w:rFonts w:ascii="Calibri" w:hAnsi="Calibri"/>
              </w:rPr>
            </w:pPr>
          </w:p>
        </w:tc>
        <w:tc>
          <w:tcPr>
            <w:tcW w:w="2160" w:type="dxa"/>
            <w:tcBorders>
              <w:left w:val="double" w:sz="4" w:space="0" w:color="auto"/>
              <w:bottom w:val="thinThickSmallGap" w:sz="24" w:space="0" w:color="auto"/>
            </w:tcBorders>
            <w:shd w:val="clear" w:color="auto" w:fill="E6E6E6"/>
          </w:tcPr>
          <w:p w:rsidR="00F25334" w:rsidRPr="00D33D76" w:rsidRDefault="00F25334" w:rsidP="00387747">
            <w:pPr>
              <w:spacing w:before="0" w:after="0"/>
              <w:jc w:val="center"/>
              <w:rPr>
                <w:rFonts w:ascii="Calibri" w:hAnsi="Calibri"/>
                <w:b/>
              </w:rPr>
            </w:pPr>
            <w:bookmarkStart w:id="457" w:name="_Toc263775056"/>
            <w:r w:rsidRPr="00D33D76">
              <w:rPr>
                <w:rFonts w:ascii="Calibri" w:hAnsi="Calibri"/>
                <w:b/>
                <w:sz w:val="22"/>
                <w:szCs w:val="22"/>
              </w:rPr>
              <w:t>Respuesta</w:t>
            </w:r>
            <w:bookmarkEnd w:id="457"/>
          </w:p>
        </w:tc>
        <w:tc>
          <w:tcPr>
            <w:tcW w:w="2700" w:type="dxa"/>
            <w:tcBorders>
              <w:bottom w:val="thinThickSmallGap" w:sz="24" w:space="0" w:color="auto"/>
            </w:tcBorders>
            <w:shd w:val="clear" w:color="auto" w:fill="E6E6E6"/>
          </w:tcPr>
          <w:p w:rsidR="00F25334" w:rsidRPr="00D33D76" w:rsidRDefault="00F25334" w:rsidP="00387747">
            <w:pPr>
              <w:spacing w:before="0" w:after="0"/>
              <w:jc w:val="center"/>
              <w:rPr>
                <w:rFonts w:ascii="Calibri" w:hAnsi="Calibri"/>
                <w:b/>
              </w:rPr>
            </w:pPr>
            <w:bookmarkStart w:id="458" w:name="_Toc263775057"/>
            <w:r w:rsidRPr="00D33D76">
              <w:rPr>
                <w:rFonts w:ascii="Calibri" w:hAnsi="Calibri"/>
                <w:b/>
                <w:sz w:val="22"/>
                <w:szCs w:val="22"/>
              </w:rPr>
              <w:t>Acciones Claves</w:t>
            </w:r>
            <w:bookmarkEnd w:id="458"/>
          </w:p>
        </w:tc>
        <w:tc>
          <w:tcPr>
            <w:tcW w:w="1620" w:type="dxa"/>
            <w:tcBorders>
              <w:bottom w:val="thinThickSmallGap" w:sz="24" w:space="0" w:color="auto"/>
            </w:tcBorders>
            <w:shd w:val="clear" w:color="auto" w:fill="E6E6E6"/>
          </w:tcPr>
          <w:p w:rsidR="00F25334" w:rsidRPr="00D33D76" w:rsidRDefault="00F25334" w:rsidP="00387747">
            <w:pPr>
              <w:spacing w:before="0" w:after="0"/>
              <w:jc w:val="center"/>
              <w:rPr>
                <w:rFonts w:ascii="Calibri" w:hAnsi="Calibri"/>
                <w:b/>
              </w:rPr>
            </w:pPr>
            <w:bookmarkStart w:id="459" w:name="_Toc263775058"/>
            <w:r w:rsidRPr="00D33D76">
              <w:rPr>
                <w:rFonts w:ascii="Calibri" w:hAnsi="Calibri"/>
                <w:b/>
                <w:sz w:val="22"/>
                <w:szCs w:val="22"/>
              </w:rPr>
              <w:t>fecha</w:t>
            </w:r>
            <w:bookmarkEnd w:id="459"/>
            <w:r w:rsidRPr="00D33D76">
              <w:rPr>
                <w:rFonts w:ascii="Calibri" w:hAnsi="Calibri"/>
                <w:b/>
                <w:sz w:val="22"/>
                <w:szCs w:val="22"/>
              </w:rPr>
              <w:t xml:space="preserve"> </w:t>
            </w:r>
          </w:p>
        </w:tc>
        <w:tc>
          <w:tcPr>
            <w:tcW w:w="2160" w:type="dxa"/>
            <w:tcBorders>
              <w:bottom w:val="thinThickSmallGap" w:sz="24" w:space="0" w:color="auto"/>
              <w:right w:val="double" w:sz="4" w:space="0" w:color="auto"/>
            </w:tcBorders>
            <w:shd w:val="clear" w:color="auto" w:fill="E6E6E6"/>
          </w:tcPr>
          <w:p w:rsidR="00F25334" w:rsidRPr="00D33D76" w:rsidRDefault="00F25334" w:rsidP="00387747">
            <w:pPr>
              <w:spacing w:before="0" w:after="0"/>
              <w:jc w:val="center"/>
              <w:rPr>
                <w:rFonts w:ascii="Calibri" w:hAnsi="Calibri"/>
                <w:b/>
              </w:rPr>
            </w:pPr>
            <w:bookmarkStart w:id="460" w:name="_Toc263775059"/>
            <w:r w:rsidRPr="00D33D76">
              <w:rPr>
                <w:rFonts w:ascii="Calibri" w:hAnsi="Calibri"/>
                <w:b/>
                <w:sz w:val="22"/>
                <w:szCs w:val="22"/>
              </w:rPr>
              <w:t>Unidad (es) Responsable</w:t>
            </w:r>
            <w:bookmarkEnd w:id="460"/>
            <w:r w:rsidRPr="00D33D76">
              <w:rPr>
                <w:rFonts w:ascii="Calibri" w:hAnsi="Calibri"/>
                <w:b/>
                <w:sz w:val="22"/>
                <w:szCs w:val="22"/>
              </w:rPr>
              <w:t xml:space="preserve"> </w:t>
            </w:r>
          </w:p>
        </w:tc>
        <w:tc>
          <w:tcPr>
            <w:tcW w:w="1260" w:type="dxa"/>
            <w:tcBorders>
              <w:left w:val="double" w:sz="4" w:space="0" w:color="auto"/>
              <w:bottom w:val="thinThickSmallGap" w:sz="24" w:space="0" w:color="auto"/>
            </w:tcBorders>
            <w:shd w:val="clear" w:color="auto" w:fill="E6E6E6"/>
          </w:tcPr>
          <w:p w:rsidR="00F25334" w:rsidRPr="00D33D76" w:rsidRDefault="00F25334" w:rsidP="00387747">
            <w:pPr>
              <w:spacing w:before="0" w:after="0"/>
              <w:jc w:val="center"/>
              <w:rPr>
                <w:rFonts w:ascii="Calibri" w:hAnsi="Calibri"/>
                <w:b/>
              </w:rPr>
            </w:pPr>
            <w:bookmarkStart w:id="461" w:name="_Toc263775060"/>
            <w:r w:rsidRPr="00D33D76">
              <w:rPr>
                <w:rFonts w:ascii="Calibri" w:hAnsi="Calibri"/>
                <w:b/>
                <w:sz w:val="22"/>
                <w:szCs w:val="22"/>
              </w:rPr>
              <w:t>Estatus***</w:t>
            </w:r>
            <w:bookmarkEnd w:id="461"/>
          </w:p>
        </w:tc>
        <w:tc>
          <w:tcPr>
            <w:tcW w:w="1800" w:type="dxa"/>
            <w:tcBorders>
              <w:bottom w:val="thinThickSmallGap" w:sz="24" w:space="0" w:color="auto"/>
            </w:tcBorders>
            <w:shd w:val="clear" w:color="auto" w:fill="E6E6E6"/>
          </w:tcPr>
          <w:p w:rsidR="00F25334" w:rsidRPr="00D33D76" w:rsidRDefault="00F25334" w:rsidP="00387747">
            <w:pPr>
              <w:spacing w:before="0" w:after="0"/>
              <w:jc w:val="center"/>
              <w:rPr>
                <w:rFonts w:ascii="Calibri" w:hAnsi="Calibri"/>
                <w:b/>
              </w:rPr>
            </w:pPr>
            <w:bookmarkStart w:id="462" w:name="_Toc263775061"/>
            <w:r w:rsidRPr="00D33D76">
              <w:rPr>
                <w:rFonts w:ascii="Calibri" w:hAnsi="Calibri"/>
                <w:b/>
                <w:sz w:val="22"/>
                <w:szCs w:val="22"/>
              </w:rPr>
              <w:t>Comentarios</w:t>
            </w:r>
            <w:bookmarkEnd w:id="462"/>
          </w:p>
        </w:tc>
      </w:tr>
      <w:tr w:rsidR="00F25334" w:rsidRPr="008158A1">
        <w:trPr>
          <w:trHeight w:val="1170"/>
        </w:trPr>
        <w:tc>
          <w:tcPr>
            <w:tcW w:w="2808" w:type="dxa"/>
            <w:tcBorders>
              <w:top w:val="thinThickSmallGap" w:sz="24" w:space="0" w:color="auto"/>
              <w:right w:val="double" w:sz="4" w:space="0" w:color="auto"/>
            </w:tcBorders>
          </w:tcPr>
          <w:p w:rsidR="00F25334" w:rsidRPr="008158A1" w:rsidRDefault="00F25334" w:rsidP="00387747">
            <w:pPr>
              <w:spacing w:before="0" w:after="0"/>
              <w:rPr>
                <w:rFonts w:eastAsia="Times New Roman"/>
              </w:rPr>
            </w:pPr>
          </w:p>
        </w:tc>
        <w:tc>
          <w:tcPr>
            <w:tcW w:w="2160" w:type="dxa"/>
            <w:tcBorders>
              <w:top w:val="thinThickSmallGap" w:sz="24" w:space="0" w:color="auto"/>
              <w:left w:val="double" w:sz="4" w:space="0" w:color="auto"/>
            </w:tcBorders>
          </w:tcPr>
          <w:p w:rsidR="00F25334" w:rsidRPr="008158A1" w:rsidRDefault="00F25334" w:rsidP="00387747">
            <w:pPr>
              <w:spacing w:before="0" w:after="0"/>
              <w:rPr>
                <w:rFonts w:eastAsia="Times New Roman"/>
              </w:rPr>
            </w:pPr>
          </w:p>
        </w:tc>
        <w:tc>
          <w:tcPr>
            <w:tcW w:w="2700" w:type="dxa"/>
            <w:tcBorders>
              <w:top w:val="thinThickSmallGap" w:sz="24" w:space="0" w:color="auto"/>
            </w:tcBorders>
          </w:tcPr>
          <w:p w:rsidR="00F25334" w:rsidRPr="008158A1" w:rsidRDefault="00F25334" w:rsidP="00387747">
            <w:pPr>
              <w:spacing w:before="0" w:after="0"/>
              <w:rPr>
                <w:rFonts w:eastAsia="Times New Roman"/>
              </w:rPr>
            </w:pPr>
          </w:p>
        </w:tc>
        <w:tc>
          <w:tcPr>
            <w:tcW w:w="1620" w:type="dxa"/>
            <w:tcBorders>
              <w:top w:val="thinThickSmallGap" w:sz="24" w:space="0" w:color="auto"/>
            </w:tcBorders>
          </w:tcPr>
          <w:p w:rsidR="00F25334" w:rsidRPr="008158A1" w:rsidRDefault="00F25334" w:rsidP="00387747">
            <w:pPr>
              <w:spacing w:before="0" w:after="0"/>
              <w:rPr>
                <w:rFonts w:eastAsia="Times New Roman"/>
              </w:rPr>
            </w:pPr>
          </w:p>
        </w:tc>
        <w:tc>
          <w:tcPr>
            <w:tcW w:w="2160" w:type="dxa"/>
            <w:tcBorders>
              <w:top w:val="thinThickSmallGap" w:sz="24" w:space="0" w:color="auto"/>
              <w:right w:val="double" w:sz="4" w:space="0" w:color="auto"/>
            </w:tcBorders>
          </w:tcPr>
          <w:p w:rsidR="00F25334" w:rsidRPr="008158A1" w:rsidRDefault="00F25334" w:rsidP="00387747">
            <w:pPr>
              <w:spacing w:before="0" w:after="0"/>
              <w:rPr>
                <w:rFonts w:eastAsia="Times New Roman"/>
              </w:rPr>
            </w:pPr>
          </w:p>
        </w:tc>
        <w:tc>
          <w:tcPr>
            <w:tcW w:w="1260" w:type="dxa"/>
            <w:tcBorders>
              <w:top w:val="thinThickSmallGap" w:sz="24" w:space="0" w:color="auto"/>
              <w:left w:val="double" w:sz="4" w:space="0" w:color="auto"/>
            </w:tcBorders>
          </w:tcPr>
          <w:p w:rsidR="00F25334" w:rsidRPr="008158A1" w:rsidRDefault="00F25334" w:rsidP="00387747">
            <w:pPr>
              <w:spacing w:before="0" w:after="0"/>
              <w:rPr>
                <w:rFonts w:eastAsia="Times New Roman"/>
              </w:rPr>
            </w:pPr>
          </w:p>
        </w:tc>
        <w:tc>
          <w:tcPr>
            <w:tcW w:w="1800" w:type="dxa"/>
            <w:tcBorders>
              <w:top w:val="thinThickSmallGap" w:sz="24" w:space="0" w:color="auto"/>
            </w:tcBorders>
          </w:tcPr>
          <w:p w:rsidR="00F25334" w:rsidRPr="008158A1" w:rsidRDefault="00F25334" w:rsidP="00387747">
            <w:pPr>
              <w:spacing w:before="0" w:after="0"/>
              <w:rPr>
                <w:rFonts w:eastAsia="Times New Roman"/>
              </w:rPr>
            </w:pPr>
          </w:p>
        </w:tc>
      </w:tr>
      <w:tr w:rsidR="00F25334" w:rsidRPr="008158A1">
        <w:trPr>
          <w:trHeight w:val="1200"/>
        </w:trPr>
        <w:tc>
          <w:tcPr>
            <w:tcW w:w="2808" w:type="dxa"/>
            <w:tcBorders>
              <w:right w:val="double" w:sz="4" w:space="0" w:color="auto"/>
            </w:tcBorders>
          </w:tcPr>
          <w:p w:rsidR="00F25334" w:rsidRPr="008158A1" w:rsidRDefault="00F25334" w:rsidP="00387747">
            <w:pPr>
              <w:spacing w:before="0" w:after="0"/>
              <w:rPr>
                <w:rFonts w:eastAsia="Times New Roman"/>
                <w:b/>
                <w:sz w:val="20"/>
                <w:szCs w:val="20"/>
              </w:rPr>
            </w:pPr>
          </w:p>
        </w:tc>
        <w:tc>
          <w:tcPr>
            <w:tcW w:w="2160" w:type="dxa"/>
            <w:tcBorders>
              <w:left w:val="double" w:sz="4" w:space="0" w:color="auto"/>
            </w:tcBorders>
          </w:tcPr>
          <w:p w:rsidR="00F25334" w:rsidRPr="008158A1" w:rsidRDefault="00F25334" w:rsidP="00387747">
            <w:pPr>
              <w:spacing w:before="0" w:after="0"/>
              <w:rPr>
                <w:rFonts w:eastAsia="Times New Roman"/>
                <w:sz w:val="20"/>
                <w:szCs w:val="20"/>
              </w:rPr>
            </w:pPr>
          </w:p>
        </w:tc>
        <w:tc>
          <w:tcPr>
            <w:tcW w:w="2700" w:type="dxa"/>
          </w:tcPr>
          <w:p w:rsidR="00F25334" w:rsidRPr="008158A1" w:rsidRDefault="00F25334" w:rsidP="00387747">
            <w:pPr>
              <w:spacing w:before="0" w:after="0"/>
              <w:rPr>
                <w:rFonts w:eastAsia="Times New Roman"/>
                <w:sz w:val="20"/>
                <w:szCs w:val="20"/>
              </w:rPr>
            </w:pPr>
          </w:p>
        </w:tc>
        <w:tc>
          <w:tcPr>
            <w:tcW w:w="1620" w:type="dxa"/>
          </w:tcPr>
          <w:p w:rsidR="00F25334" w:rsidRPr="008158A1" w:rsidRDefault="00F25334" w:rsidP="00387747">
            <w:pPr>
              <w:spacing w:before="0" w:after="0"/>
              <w:rPr>
                <w:rFonts w:eastAsia="Times New Roman"/>
                <w:sz w:val="20"/>
                <w:szCs w:val="20"/>
              </w:rPr>
            </w:pPr>
          </w:p>
        </w:tc>
        <w:tc>
          <w:tcPr>
            <w:tcW w:w="2160" w:type="dxa"/>
            <w:tcBorders>
              <w:right w:val="double" w:sz="4" w:space="0" w:color="auto"/>
            </w:tcBorders>
          </w:tcPr>
          <w:p w:rsidR="00F25334" w:rsidRPr="008158A1" w:rsidRDefault="00F25334" w:rsidP="00387747">
            <w:pPr>
              <w:spacing w:before="0" w:after="0"/>
              <w:rPr>
                <w:rFonts w:eastAsia="Times New Roman"/>
                <w:sz w:val="20"/>
                <w:szCs w:val="20"/>
              </w:rPr>
            </w:pPr>
          </w:p>
        </w:tc>
        <w:tc>
          <w:tcPr>
            <w:tcW w:w="1260" w:type="dxa"/>
            <w:tcBorders>
              <w:left w:val="double" w:sz="4" w:space="0" w:color="auto"/>
            </w:tcBorders>
          </w:tcPr>
          <w:p w:rsidR="00F25334" w:rsidRPr="008158A1" w:rsidRDefault="00F25334" w:rsidP="00387747">
            <w:pPr>
              <w:spacing w:before="0" w:after="0"/>
              <w:rPr>
                <w:rFonts w:eastAsia="Times New Roman"/>
                <w:sz w:val="20"/>
                <w:szCs w:val="20"/>
              </w:rPr>
            </w:pPr>
          </w:p>
        </w:tc>
        <w:tc>
          <w:tcPr>
            <w:tcW w:w="1800" w:type="dxa"/>
          </w:tcPr>
          <w:p w:rsidR="00F25334" w:rsidRPr="008158A1" w:rsidRDefault="00F25334" w:rsidP="00387747">
            <w:pPr>
              <w:spacing w:before="0" w:after="0"/>
              <w:rPr>
                <w:rFonts w:eastAsia="Times New Roman"/>
                <w:sz w:val="20"/>
                <w:szCs w:val="20"/>
              </w:rPr>
            </w:pPr>
          </w:p>
        </w:tc>
      </w:tr>
      <w:tr w:rsidR="00F25334" w:rsidRPr="008158A1">
        <w:trPr>
          <w:trHeight w:val="1067"/>
        </w:trPr>
        <w:tc>
          <w:tcPr>
            <w:tcW w:w="2808" w:type="dxa"/>
            <w:tcBorders>
              <w:right w:val="double" w:sz="4" w:space="0" w:color="auto"/>
            </w:tcBorders>
          </w:tcPr>
          <w:p w:rsidR="00F25334" w:rsidRPr="008158A1" w:rsidRDefault="00F25334" w:rsidP="00387747">
            <w:pPr>
              <w:spacing w:before="0" w:after="0"/>
              <w:rPr>
                <w:rFonts w:eastAsia="Times New Roman" w:cs="Arial"/>
                <w:sz w:val="20"/>
                <w:szCs w:val="20"/>
              </w:rPr>
            </w:pPr>
          </w:p>
        </w:tc>
        <w:tc>
          <w:tcPr>
            <w:tcW w:w="2160" w:type="dxa"/>
            <w:tcBorders>
              <w:left w:val="double" w:sz="4" w:space="0" w:color="auto"/>
            </w:tcBorders>
          </w:tcPr>
          <w:p w:rsidR="00F25334" w:rsidRPr="008158A1" w:rsidRDefault="00F25334" w:rsidP="00387747">
            <w:pPr>
              <w:spacing w:before="0" w:after="0"/>
              <w:rPr>
                <w:rFonts w:eastAsia="Times New Roman" w:cs="Arial"/>
                <w:sz w:val="20"/>
                <w:szCs w:val="20"/>
              </w:rPr>
            </w:pPr>
          </w:p>
        </w:tc>
        <w:tc>
          <w:tcPr>
            <w:tcW w:w="2700" w:type="dxa"/>
          </w:tcPr>
          <w:p w:rsidR="00F25334" w:rsidRPr="008158A1" w:rsidRDefault="00F25334" w:rsidP="00387747">
            <w:pPr>
              <w:spacing w:before="0" w:after="0"/>
              <w:rPr>
                <w:rFonts w:eastAsia="Times New Roman" w:cs="Arial"/>
                <w:sz w:val="20"/>
                <w:szCs w:val="20"/>
              </w:rPr>
            </w:pPr>
          </w:p>
        </w:tc>
        <w:tc>
          <w:tcPr>
            <w:tcW w:w="1620" w:type="dxa"/>
          </w:tcPr>
          <w:p w:rsidR="00F25334" w:rsidRPr="008158A1" w:rsidRDefault="00F25334" w:rsidP="00387747">
            <w:pPr>
              <w:spacing w:before="0" w:after="0"/>
              <w:rPr>
                <w:rFonts w:eastAsia="Times New Roman" w:cs="Arial"/>
                <w:sz w:val="20"/>
                <w:szCs w:val="20"/>
              </w:rPr>
            </w:pPr>
          </w:p>
        </w:tc>
        <w:tc>
          <w:tcPr>
            <w:tcW w:w="2160" w:type="dxa"/>
            <w:tcBorders>
              <w:right w:val="double" w:sz="4" w:space="0" w:color="auto"/>
            </w:tcBorders>
          </w:tcPr>
          <w:p w:rsidR="00F25334" w:rsidRPr="008158A1" w:rsidRDefault="00F25334" w:rsidP="00387747">
            <w:pPr>
              <w:spacing w:before="0" w:after="0"/>
              <w:rPr>
                <w:rFonts w:eastAsia="Times New Roman" w:cs="Arial"/>
                <w:sz w:val="20"/>
                <w:szCs w:val="20"/>
              </w:rPr>
            </w:pPr>
          </w:p>
        </w:tc>
        <w:tc>
          <w:tcPr>
            <w:tcW w:w="1260" w:type="dxa"/>
            <w:tcBorders>
              <w:left w:val="double" w:sz="4" w:space="0" w:color="auto"/>
            </w:tcBorders>
          </w:tcPr>
          <w:p w:rsidR="00F25334" w:rsidRPr="008158A1" w:rsidRDefault="00F25334" w:rsidP="00387747">
            <w:pPr>
              <w:spacing w:before="0" w:after="0"/>
              <w:rPr>
                <w:rFonts w:eastAsia="Times New Roman" w:cs="Arial"/>
                <w:sz w:val="20"/>
                <w:szCs w:val="20"/>
              </w:rPr>
            </w:pPr>
          </w:p>
        </w:tc>
        <w:tc>
          <w:tcPr>
            <w:tcW w:w="1800" w:type="dxa"/>
          </w:tcPr>
          <w:p w:rsidR="00F25334" w:rsidRPr="008158A1" w:rsidRDefault="00F25334" w:rsidP="00387747">
            <w:pPr>
              <w:spacing w:before="0" w:after="0"/>
              <w:rPr>
                <w:rFonts w:eastAsia="Times New Roman" w:cs="Arial"/>
                <w:sz w:val="20"/>
                <w:szCs w:val="20"/>
              </w:rPr>
            </w:pPr>
          </w:p>
        </w:tc>
      </w:tr>
      <w:tr w:rsidR="00F25334" w:rsidRPr="008158A1">
        <w:trPr>
          <w:trHeight w:val="1268"/>
        </w:trPr>
        <w:tc>
          <w:tcPr>
            <w:tcW w:w="2808" w:type="dxa"/>
            <w:tcBorders>
              <w:right w:val="double" w:sz="4" w:space="0" w:color="auto"/>
            </w:tcBorders>
          </w:tcPr>
          <w:p w:rsidR="00F25334" w:rsidRPr="008158A1" w:rsidRDefault="00F25334" w:rsidP="00387747">
            <w:pPr>
              <w:spacing w:before="0" w:after="0"/>
              <w:rPr>
                <w:rFonts w:eastAsia="Times New Roman" w:cs="Arial"/>
                <w:sz w:val="20"/>
                <w:szCs w:val="20"/>
              </w:rPr>
            </w:pPr>
          </w:p>
        </w:tc>
        <w:tc>
          <w:tcPr>
            <w:tcW w:w="2160" w:type="dxa"/>
            <w:tcBorders>
              <w:left w:val="double" w:sz="4" w:space="0" w:color="auto"/>
            </w:tcBorders>
          </w:tcPr>
          <w:p w:rsidR="00F25334" w:rsidRPr="008158A1" w:rsidRDefault="00F25334" w:rsidP="00387747">
            <w:pPr>
              <w:spacing w:before="0" w:after="0"/>
              <w:rPr>
                <w:rFonts w:eastAsia="Times New Roman" w:cs="Arial"/>
                <w:sz w:val="20"/>
                <w:szCs w:val="20"/>
              </w:rPr>
            </w:pPr>
          </w:p>
        </w:tc>
        <w:tc>
          <w:tcPr>
            <w:tcW w:w="2700" w:type="dxa"/>
          </w:tcPr>
          <w:p w:rsidR="00F25334" w:rsidRPr="008158A1" w:rsidRDefault="00F25334" w:rsidP="00387747">
            <w:pPr>
              <w:spacing w:before="0" w:after="0"/>
              <w:rPr>
                <w:rFonts w:eastAsia="Times New Roman" w:cs="Arial"/>
                <w:sz w:val="20"/>
                <w:szCs w:val="20"/>
              </w:rPr>
            </w:pPr>
          </w:p>
        </w:tc>
        <w:tc>
          <w:tcPr>
            <w:tcW w:w="1620" w:type="dxa"/>
          </w:tcPr>
          <w:p w:rsidR="00F25334" w:rsidRPr="008158A1" w:rsidRDefault="00F25334" w:rsidP="00387747">
            <w:pPr>
              <w:spacing w:before="0" w:after="0"/>
              <w:rPr>
                <w:rFonts w:eastAsia="Times New Roman" w:cs="Arial"/>
                <w:sz w:val="20"/>
                <w:szCs w:val="20"/>
              </w:rPr>
            </w:pPr>
          </w:p>
        </w:tc>
        <w:tc>
          <w:tcPr>
            <w:tcW w:w="2160" w:type="dxa"/>
            <w:tcBorders>
              <w:right w:val="double" w:sz="4" w:space="0" w:color="auto"/>
            </w:tcBorders>
          </w:tcPr>
          <w:p w:rsidR="00F25334" w:rsidRPr="008158A1" w:rsidRDefault="00F25334" w:rsidP="00387747">
            <w:pPr>
              <w:spacing w:before="0" w:after="0"/>
              <w:rPr>
                <w:rFonts w:eastAsia="Times New Roman" w:cs="Arial"/>
                <w:sz w:val="20"/>
                <w:szCs w:val="20"/>
              </w:rPr>
            </w:pPr>
          </w:p>
        </w:tc>
        <w:tc>
          <w:tcPr>
            <w:tcW w:w="1260" w:type="dxa"/>
            <w:tcBorders>
              <w:left w:val="double" w:sz="4" w:space="0" w:color="auto"/>
            </w:tcBorders>
          </w:tcPr>
          <w:p w:rsidR="00F25334" w:rsidRPr="008158A1" w:rsidRDefault="00F25334" w:rsidP="00387747">
            <w:pPr>
              <w:spacing w:before="0" w:after="0"/>
              <w:rPr>
                <w:rFonts w:eastAsia="Times New Roman" w:cs="Arial"/>
                <w:sz w:val="20"/>
                <w:szCs w:val="20"/>
              </w:rPr>
            </w:pPr>
          </w:p>
        </w:tc>
        <w:tc>
          <w:tcPr>
            <w:tcW w:w="1800" w:type="dxa"/>
          </w:tcPr>
          <w:p w:rsidR="00F25334" w:rsidRPr="008158A1" w:rsidRDefault="00F25334" w:rsidP="00387747">
            <w:pPr>
              <w:spacing w:before="0" w:after="0"/>
              <w:rPr>
                <w:rFonts w:eastAsia="Times New Roman" w:cs="Arial"/>
                <w:sz w:val="20"/>
                <w:szCs w:val="20"/>
              </w:rPr>
            </w:pPr>
          </w:p>
        </w:tc>
      </w:tr>
    </w:tbl>
    <w:p w:rsidR="00F25334" w:rsidRPr="00D33D76" w:rsidRDefault="00F25334" w:rsidP="00691E33">
      <w:pPr>
        <w:spacing w:before="0" w:after="0"/>
        <w:ind w:left="705" w:hanging="705"/>
        <w:jc w:val="left"/>
        <w:rPr>
          <w:rFonts w:ascii="Calibri" w:hAnsi="Calibri"/>
          <w:sz w:val="20"/>
          <w:szCs w:val="20"/>
        </w:rPr>
      </w:pPr>
      <w:bookmarkStart w:id="463" w:name="_Toc263775062"/>
      <w:r w:rsidRPr="00D33D76">
        <w:rPr>
          <w:rFonts w:ascii="Calibri" w:hAnsi="Calibri"/>
          <w:sz w:val="20"/>
          <w:szCs w:val="20"/>
        </w:rPr>
        <w:t>*</w:t>
      </w:r>
      <w:r w:rsidRPr="00D33D76">
        <w:rPr>
          <w:rFonts w:ascii="Calibri" w:hAnsi="Calibri"/>
          <w:sz w:val="20"/>
          <w:szCs w:val="20"/>
        </w:rPr>
        <w:tab/>
        <w:t>Unidad(es) asignadas a ser contables para la preparación de una respuesta de manejo/gestión deberán llenar las columnas bajo la sección de respuesta de manejo/gestión.</w:t>
      </w:r>
      <w:bookmarkEnd w:id="463"/>
      <w:r w:rsidRPr="00D33D76">
        <w:rPr>
          <w:rFonts w:ascii="Calibri" w:hAnsi="Calibri"/>
          <w:sz w:val="20"/>
          <w:szCs w:val="20"/>
        </w:rPr>
        <w:t xml:space="preserve">  </w:t>
      </w:r>
    </w:p>
    <w:p w:rsidR="00F25334" w:rsidRPr="00D33D76" w:rsidRDefault="00F25334" w:rsidP="00691E33">
      <w:pPr>
        <w:spacing w:before="0" w:after="0"/>
        <w:ind w:left="720" w:hanging="720"/>
        <w:jc w:val="left"/>
        <w:rPr>
          <w:rFonts w:ascii="Calibri" w:hAnsi="Calibri"/>
          <w:sz w:val="20"/>
          <w:szCs w:val="20"/>
        </w:rPr>
      </w:pPr>
      <w:bookmarkStart w:id="464" w:name="_Toc263775063"/>
      <w:r w:rsidRPr="00D33D76">
        <w:rPr>
          <w:rFonts w:ascii="Calibri" w:hAnsi="Calibri"/>
          <w:sz w:val="20"/>
          <w:szCs w:val="20"/>
        </w:rPr>
        <w:t>**</w:t>
      </w:r>
      <w:r w:rsidRPr="00D33D76">
        <w:rPr>
          <w:rFonts w:ascii="Calibri" w:hAnsi="Calibri"/>
          <w:sz w:val="20"/>
          <w:szCs w:val="20"/>
        </w:rPr>
        <w:tab/>
        <w:t>Unidad(es) asignadas a ser contables para la preparación de una respuesta de manejo/gestión deberán actualizar el estatus de implementación.</w:t>
      </w:r>
      <w:bookmarkStart w:id="465" w:name="_Toc263775064"/>
      <w:bookmarkEnd w:id="464"/>
    </w:p>
    <w:p w:rsidR="00F25334" w:rsidRPr="00D33D76" w:rsidRDefault="00F25334" w:rsidP="00691E33">
      <w:pPr>
        <w:spacing w:before="0" w:after="0"/>
        <w:ind w:left="720" w:hanging="720"/>
        <w:jc w:val="left"/>
        <w:rPr>
          <w:rFonts w:ascii="Calibri" w:hAnsi="Calibri" w:cs="Tahoma"/>
          <w:i/>
          <w:color w:val="FFFFFF"/>
          <w:spacing w:val="20"/>
          <w:sz w:val="22"/>
          <w:szCs w:val="22"/>
          <w:lang w:eastAsia="en-US"/>
        </w:rPr>
        <w:sectPr w:rsidR="00F25334" w:rsidRPr="00D33D76" w:rsidSect="002B0917">
          <w:headerReference w:type="default" r:id="rId18"/>
          <w:footerReference w:type="default" r:id="rId19"/>
          <w:pgSz w:w="15840" w:h="12240" w:orient="landscape" w:code="1"/>
          <w:pgMar w:top="719" w:right="1440" w:bottom="360" w:left="1440" w:header="709" w:footer="1009" w:gutter="0"/>
          <w:cols w:space="708"/>
          <w:docGrid w:linePitch="360"/>
        </w:sectPr>
      </w:pPr>
      <w:r w:rsidRPr="00D33D76">
        <w:rPr>
          <w:rFonts w:ascii="Calibri" w:hAnsi="Calibri"/>
          <w:sz w:val="20"/>
          <w:szCs w:val="20"/>
          <w:lang w:eastAsia="ja-JP"/>
        </w:rPr>
        <w:t>** *</w:t>
      </w:r>
      <w:r w:rsidRPr="00D33D76">
        <w:rPr>
          <w:rFonts w:ascii="Calibri" w:hAnsi="Calibri"/>
          <w:sz w:val="20"/>
          <w:szCs w:val="20"/>
          <w:lang w:eastAsia="ja-JP"/>
        </w:rPr>
        <w:tab/>
        <w:t>Estatus de Implementación: Finalizado, Parcialmente Finalizado, Pendiente.</w:t>
      </w:r>
      <w:bookmarkEnd w:id="465"/>
    </w:p>
    <w:p w:rsidR="00F25334" w:rsidRDefault="00F25334" w:rsidP="00D33D76">
      <w:pPr>
        <w:pStyle w:val="Epgrafe"/>
        <w:jc w:val="center"/>
        <w:rPr>
          <w:rFonts w:ascii="Arial Narrow" w:hAnsi="Arial Narrow"/>
          <w:sz w:val="24"/>
          <w:lang w:val="es-PA"/>
        </w:rPr>
      </w:pPr>
      <w:bookmarkStart w:id="466" w:name="_Toc263775065"/>
      <w:r w:rsidRPr="000F4DA9">
        <w:rPr>
          <w:rFonts w:ascii="Arial Narrow" w:hAnsi="Arial Narrow"/>
          <w:sz w:val="24"/>
          <w:lang w:val="es-PA"/>
        </w:rPr>
        <w:lastRenderedPageBreak/>
        <w:t>ANEXO 6:</w:t>
      </w:r>
    </w:p>
    <w:p w:rsidR="00F25334" w:rsidRPr="000F4DA9" w:rsidRDefault="00F25334" w:rsidP="00D33D76">
      <w:pPr>
        <w:pStyle w:val="Epgrafe"/>
        <w:jc w:val="center"/>
        <w:rPr>
          <w:rFonts w:ascii="Arial Narrow" w:hAnsi="Arial Narrow"/>
          <w:sz w:val="24"/>
          <w:lang w:val="es-PA"/>
        </w:rPr>
      </w:pPr>
      <w:r w:rsidRPr="000F4DA9">
        <w:rPr>
          <w:rFonts w:ascii="Arial Narrow" w:hAnsi="Arial Narrow"/>
          <w:sz w:val="24"/>
          <w:lang w:val="es-PA"/>
        </w:rPr>
        <w:t>TABLA DE COFINANCIAMIENTO PARA LOS PROYECTOS RESPALDADOS POR EL PNUD Y FINANCIADOS POR EL FMAM.</w:t>
      </w:r>
    </w:p>
    <w:tbl>
      <w:tblPr>
        <w:tblpPr w:leftFromText="180" w:rightFromText="180" w:vertAnchor="text" w:horzAnchor="margin" w:tblpX="-670" w:tblpY="187"/>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6"/>
        <w:gridCol w:w="1276"/>
        <w:gridCol w:w="1310"/>
        <w:gridCol w:w="1276"/>
        <w:gridCol w:w="1134"/>
        <w:gridCol w:w="1276"/>
        <w:gridCol w:w="1134"/>
        <w:gridCol w:w="1275"/>
        <w:gridCol w:w="1276"/>
        <w:gridCol w:w="1276"/>
        <w:gridCol w:w="1276"/>
      </w:tblGrid>
      <w:tr w:rsidR="00F25334" w:rsidRPr="00D33D76" w:rsidTr="00D72EBA">
        <w:tc>
          <w:tcPr>
            <w:tcW w:w="1736" w:type="dxa"/>
            <w:shd w:val="clear" w:color="auto" w:fill="000000"/>
          </w:tcPr>
          <w:p w:rsidR="00F25334" w:rsidRPr="00D33D76" w:rsidRDefault="00F25334" w:rsidP="00D72EBA">
            <w:pPr>
              <w:pStyle w:val="Epgrafe"/>
              <w:jc w:val="center"/>
              <w:rPr>
                <w:rFonts w:ascii="Calibri" w:hAnsi="Calibri"/>
                <w:color w:val="FFFFFF"/>
                <w:sz w:val="20"/>
                <w:szCs w:val="20"/>
                <w:lang w:val="es-PA"/>
              </w:rPr>
            </w:pPr>
            <w:r w:rsidRPr="00D33D76">
              <w:rPr>
                <w:rFonts w:ascii="Calibri" w:hAnsi="Calibri"/>
                <w:color w:val="FFFFFF"/>
                <w:sz w:val="20"/>
                <w:szCs w:val="20"/>
                <w:lang w:val="es-PA"/>
              </w:rPr>
              <w:t>Cofinanciación (tipo/fuentes)</w:t>
            </w:r>
          </w:p>
        </w:tc>
        <w:tc>
          <w:tcPr>
            <w:tcW w:w="2586" w:type="dxa"/>
            <w:gridSpan w:val="2"/>
            <w:shd w:val="clear" w:color="auto" w:fill="000000"/>
          </w:tcPr>
          <w:p w:rsidR="00F25334" w:rsidRPr="00D33D76" w:rsidRDefault="00F25334" w:rsidP="00D72EBA">
            <w:pPr>
              <w:pStyle w:val="Epgrafe"/>
              <w:jc w:val="center"/>
              <w:rPr>
                <w:rFonts w:ascii="Calibri" w:hAnsi="Calibri"/>
                <w:color w:val="FFFFFF"/>
                <w:sz w:val="20"/>
                <w:szCs w:val="20"/>
                <w:lang w:val="es-PA"/>
              </w:rPr>
            </w:pPr>
            <w:r w:rsidRPr="00D33D76">
              <w:rPr>
                <w:rFonts w:ascii="Calibri" w:hAnsi="Calibri"/>
                <w:color w:val="FFFFFF"/>
                <w:sz w:val="20"/>
                <w:szCs w:val="20"/>
                <w:lang w:val="es-PA"/>
              </w:rPr>
              <w:t>Financiación propia del IA (millones de USD)</w:t>
            </w:r>
          </w:p>
        </w:tc>
        <w:tc>
          <w:tcPr>
            <w:tcW w:w="2410" w:type="dxa"/>
            <w:gridSpan w:val="2"/>
            <w:shd w:val="clear" w:color="auto" w:fill="000000"/>
          </w:tcPr>
          <w:p w:rsidR="00F25334" w:rsidRPr="00D33D76" w:rsidRDefault="00F25334" w:rsidP="00D72EBA">
            <w:pPr>
              <w:pStyle w:val="Epgrafe"/>
              <w:jc w:val="center"/>
              <w:rPr>
                <w:rFonts w:ascii="Calibri" w:hAnsi="Calibri"/>
                <w:color w:val="FFFFFF"/>
                <w:sz w:val="20"/>
                <w:szCs w:val="20"/>
                <w:lang w:val="es-PA"/>
              </w:rPr>
            </w:pPr>
            <w:r w:rsidRPr="00D33D76">
              <w:rPr>
                <w:rFonts w:ascii="Calibri" w:hAnsi="Calibri"/>
                <w:color w:val="FFFFFF"/>
                <w:sz w:val="20"/>
                <w:szCs w:val="20"/>
                <w:lang w:val="es-PA"/>
              </w:rPr>
              <w:t>Gobierno (millones de USD)</w:t>
            </w:r>
          </w:p>
        </w:tc>
        <w:tc>
          <w:tcPr>
            <w:tcW w:w="2410" w:type="dxa"/>
            <w:gridSpan w:val="2"/>
            <w:shd w:val="clear" w:color="auto" w:fill="000000"/>
          </w:tcPr>
          <w:p w:rsidR="00F25334" w:rsidRPr="00D33D76" w:rsidRDefault="00F25334" w:rsidP="00D72EBA">
            <w:pPr>
              <w:pStyle w:val="Epgrafe"/>
              <w:jc w:val="center"/>
              <w:rPr>
                <w:rFonts w:ascii="Calibri" w:hAnsi="Calibri"/>
                <w:color w:val="FFFFFF"/>
                <w:sz w:val="20"/>
                <w:szCs w:val="20"/>
                <w:lang w:val="es-PA"/>
              </w:rPr>
            </w:pPr>
            <w:r w:rsidRPr="00D33D76">
              <w:rPr>
                <w:rFonts w:ascii="Calibri" w:hAnsi="Calibri"/>
                <w:color w:val="FFFFFF"/>
                <w:sz w:val="20"/>
                <w:szCs w:val="20"/>
                <w:lang w:val="es-PA"/>
              </w:rPr>
              <w:t>Otras fuentes* (millones de USD)</w:t>
            </w:r>
          </w:p>
        </w:tc>
        <w:tc>
          <w:tcPr>
            <w:tcW w:w="2551" w:type="dxa"/>
            <w:gridSpan w:val="2"/>
            <w:shd w:val="clear" w:color="auto" w:fill="000000"/>
          </w:tcPr>
          <w:p w:rsidR="00F25334" w:rsidRPr="00D33D76" w:rsidRDefault="00F25334" w:rsidP="00D72EBA">
            <w:pPr>
              <w:pStyle w:val="Epgrafe"/>
              <w:jc w:val="center"/>
              <w:rPr>
                <w:rFonts w:ascii="Calibri" w:hAnsi="Calibri"/>
                <w:color w:val="FFFFFF"/>
                <w:sz w:val="20"/>
                <w:szCs w:val="20"/>
                <w:lang w:val="es-PA"/>
              </w:rPr>
            </w:pPr>
            <w:r w:rsidRPr="00D33D76">
              <w:rPr>
                <w:rFonts w:ascii="Calibri" w:hAnsi="Calibri"/>
                <w:color w:val="FFFFFF"/>
                <w:sz w:val="20"/>
                <w:szCs w:val="20"/>
                <w:lang w:val="es-PA"/>
              </w:rPr>
              <w:t>Financiación total (millones de USD)</w:t>
            </w:r>
          </w:p>
        </w:tc>
        <w:tc>
          <w:tcPr>
            <w:tcW w:w="2552" w:type="dxa"/>
            <w:gridSpan w:val="2"/>
            <w:shd w:val="clear" w:color="auto" w:fill="000000"/>
          </w:tcPr>
          <w:p w:rsidR="00F25334" w:rsidRPr="00D33D76" w:rsidRDefault="00F25334" w:rsidP="00D72EBA">
            <w:pPr>
              <w:pStyle w:val="Epgrafe"/>
              <w:jc w:val="center"/>
              <w:rPr>
                <w:rFonts w:ascii="Calibri" w:hAnsi="Calibri"/>
                <w:color w:val="FFFFFF"/>
                <w:sz w:val="20"/>
                <w:szCs w:val="20"/>
                <w:lang w:val="es-PA"/>
              </w:rPr>
            </w:pPr>
            <w:r w:rsidRPr="00D33D76">
              <w:rPr>
                <w:rFonts w:ascii="Calibri" w:hAnsi="Calibri"/>
                <w:color w:val="FFFFFF"/>
                <w:sz w:val="20"/>
                <w:szCs w:val="20"/>
                <w:lang w:val="es-PA"/>
              </w:rPr>
              <w:t>Desembolso total (millones de USD)</w:t>
            </w:r>
          </w:p>
          <w:p w:rsidR="00F25334" w:rsidRPr="00D33D76" w:rsidRDefault="00F25334" w:rsidP="00D72EBA">
            <w:pPr>
              <w:rPr>
                <w:rFonts w:ascii="Calibri" w:hAnsi="Calibri"/>
                <w:sz w:val="20"/>
                <w:szCs w:val="20"/>
                <w:lang w:val="es-PA" w:eastAsia="en-US"/>
              </w:rPr>
            </w:pPr>
          </w:p>
        </w:tc>
      </w:tr>
      <w:tr w:rsidR="00F25334" w:rsidRPr="00D33D76" w:rsidTr="00D72EBA">
        <w:tc>
          <w:tcPr>
            <w:tcW w:w="1736" w:type="dxa"/>
            <w:shd w:val="clear" w:color="auto" w:fill="BFBFBF"/>
          </w:tcPr>
          <w:p w:rsidR="00F25334" w:rsidRPr="00D33D76" w:rsidRDefault="00F25334" w:rsidP="00D72EBA">
            <w:pPr>
              <w:pStyle w:val="Epgrafe"/>
              <w:jc w:val="center"/>
              <w:rPr>
                <w:rFonts w:ascii="Calibri" w:hAnsi="Calibri"/>
                <w:sz w:val="20"/>
                <w:szCs w:val="20"/>
                <w:lang w:val="es-PA"/>
              </w:rPr>
            </w:pPr>
          </w:p>
        </w:tc>
        <w:tc>
          <w:tcPr>
            <w:tcW w:w="1276"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Propuesto</w:t>
            </w:r>
          </w:p>
        </w:tc>
        <w:tc>
          <w:tcPr>
            <w:tcW w:w="1310"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Real</w:t>
            </w:r>
          </w:p>
        </w:tc>
        <w:tc>
          <w:tcPr>
            <w:tcW w:w="1276"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Propuesto</w:t>
            </w:r>
          </w:p>
        </w:tc>
        <w:tc>
          <w:tcPr>
            <w:tcW w:w="1134"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Real</w:t>
            </w:r>
          </w:p>
        </w:tc>
        <w:tc>
          <w:tcPr>
            <w:tcW w:w="1276"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Propuesto</w:t>
            </w:r>
          </w:p>
        </w:tc>
        <w:tc>
          <w:tcPr>
            <w:tcW w:w="1134"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Real</w:t>
            </w:r>
          </w:p>
        </w:tc>
        <w:tc>
          <w:tcPr>
            <w:tcW w:w="1275"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Propuesto</w:t>
            </w:r>
          </w:p>
        </w:tc>
        <w:tc>
          <w:tcPr>
            <w:tcW w:w="1276"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Real</w:t>
            </w:r>
          </w:p>
        </w:tc>
        <w:tc>
          <w:tcPr>
            <w:tcW w:w="1276"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Propuesto</w:t>
            </w:r>
          </w:p>
        </w:tc>
        <w:tc>
          <w:tcPr>
            <w:tcW w:w="1276" w:type="dxa"/>
            <w:shd w:val="clear" w:color="auto" w:fill="BFBFBF"/>
          </w:tcPr>
          <w:p w:rsidR="00F25334" w:rsidRPr="00D33D76" w:rsidRDefault="00F25334" w:rsidP="00D72EBA">
            <w:pPr>
              <w:pStyle w:val="Epgrafe"/>
              <w:jc w:val="center"/>
              <w:rPr>
                <w:rFonts w:ascii="Calibri" w:hAnsi="Calibri"/>
                <w:sz w:val="20"/>
                <w:szCs w:val="20"/>
                <w:lang w:val="es-PA"/>
              </w:rPr>
            </w:pPr>
            <w:r w:rsidRPr="00D33D76">
              <w:rPr>
                <w:rFonts w:ascii="Calibri" w:hAnsi="Calibri"/>
                <w:sz w:val="20"/>
                <w:szCs w:val="20"/>
                <w:lang w:val="es-PA"/>
              </w:rPr>
              <w:t>Real</w:t>
            </w:r>
          </w:p>
        </w:tc>
      </w:tr>
      <w:tr w:rsidR="00F25334" w:rsidRPr="00D33D76" w:rsidTr="00D72EBA">
        <w:tc>
          <w:tcPr>
            <w:tcW w:w="1736" w:type="dxa"/>
            <w:shd w:val="clear" w:color="auto" w:fill="BFBFBF"/>
          </w:tcPr>
          <w:p w:rsidR="00F25334" w:rsidRPr="00D33D76" w:rsidRDefault="00F25334" w:rsidP="00D72EBA">
            <w:pPr>
              <w:pStyle w:val="Epgrafe"/>
              <w:rPr>
                <w:rFonts w:ascii="Calibri" w:hAnsi="Calibri"/>
                <w:sz w:val="20"/>
                <w:szCs w:val="20"/>
                <w:lang w:val="es-PA"/>
              </w:rPr>
            </w:pPr>
            <w:r w:rsidRPr="00D33D76">
              <w:rPr>
                <w:rFonts w:ascii="Calibri" w:hAnsi="Calibri"/>
                <w:sz w:val="20"/>
                <w:szCs w:val="20"/>
                <w:lang w:val="es-PA"/>
              </w:rPr>
              <w:t>Subvención</w:t>
            </w:r>
          </w:p>
        </w:tc>
        <w:tc>
          <w:tcPr>
            <w:tcW w:w="1276" w:type="dxa"/>
          </w:tcPr>
          <w:p w:rsidR="00F25334" w:rsidRPr="00D33D76" w:rsidRDefault="00F25334" w:rsidP="00D72EBA">
            <w:pPr>
              <w:pStyle w:val="Epgrafe"/>
              <w:rPr>
                <w:rFonts w:ascii="Calibri" w:hAnsi="Calibri"/>
                <w:sz w:val="20"/>
                <w:szCs w:val="20"/>
                <w:lang w:val="es-PA"/>
              </w:rPr>
            </w:pPr>
          </w:p>
          <w:p w:rsidR="00F25334" w:rsidRPr="00D33D76" w:rsidRDefault="00F25334" w:rsidP="00D72EBA">
            <w:pPr>
              <w:rPr>
                <w:rFonts w:ascii="Calibri" w:hAnsi="Calibri"/>
                <w:sz w:val="20"/>
                <w:szCs w:val="20"/>
                <w:lang w:val="es-PA" w:eastAsia="en-US"/>
              </w:rPr>
            </w:pPr>
          </w:p>
        </w:tc>
        <w:tc>
          <w:tcPr>
            <w:tcW w:w="1310"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5"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r>
      <w:tr w:rsidR="00F25334" w:rsidRPr="00D33D76" w:rsidTr="00D72EBA">
        <w:tc>
          <w:tcPr>
            <w:tcW w:w="1736" w:type="dxa"/>
            <w:shd w:val="clear" w:color="auto" w:fill="BFBFBF"/>
          </w:tcPr>
          <w:p w:rsidR="00F25334" w:rsidRPr="00D33D76" w:rsidRDefault="00F25334" w:rsidP="00D72EBA">
            <w:pPr>
              <w:pStyle w:val="Epgrafe"/>
              <w:rPr>
                <w:rFonts w:ascii="Calibri" w:hAnsi="Calibri"/>
                <w:sz w:val="20"/>
                <w:szCs w:val="20"/>
                <w:lang w:val="es-PA"/>
              </w:rPr>
            </w:pPr>
            <w:r w:rsidRPr="00D33D76">
              <w:rPr>
                <w:rFonts w:ascii="Calibri" w:hAnsi="Calibri"/>
                <w:sz w:val="20"/>
                <w:szCs w:val="20"/>
                <w:lang w:val="es-PA"/>
              </w:rPr>
              <w:t>Créditos</w:t>
            </w:r>
          </w:p>
        </w:tc>
        <w:tc>
          <w:tcPr>
            <w:tcW w:w="1276" w:type="dxa"/>
          </w:tcPr>
          <w:p w:rsidR="00F25334" w:rsidRPr="00D33D76" w:rsidRDefault="00F25334" w:rsidP="00D72EBA">
            <w:pPr>
              <w:pStyle w:val="Epgrafe"/>
              <w:rPr>
                <w:rFonts w:ascii="Calibri" w:hAnsi="Calibri"/>
                <w:sz w:val="20"/>
                <w:szCs w:val="20"/>
                <w:lang w:val="es-PA"/>
              </w:rPr>
            </w:pPr>
          </w:p>
          <w:p w:rsidR="00F25334" w:rsidRPr="00D33D76" w:rsidRDefault="00F25334" w:rsidP="00D72EBA">
            <w:pPr>
              <w:rPr>
                <w:rFonts w:ascii="Calibri" w:hAnsi="Calibri"/>
                <w:sz w:val="20"/>
                <w:szCs w:val="20"/>
                <w:lang w:val="es-PA" w:eastAsia="en-US"/>
              </w:rPr>
            </w:pPr>
          </w:p>
        </w:tc>
        <w:tc>
          <w:tcPr>
            <w:tcW w:w="1310"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5"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r>
      <w:tr w:rsidR="00F25334" w:rsidRPr="00D33D76" w:rsidTr="00D72EBA">
        <w:tc>
          <w:tcPr>
            <w:tcW w:w="1736" w:type="dxa"/>
            <w:shd w:val="clear" w:color="auto" w:fill="BFBFBF"/>
          </w:tcPr>
          <w:p w:rsidR="00F25334" w:rsidRPr="00D33D76" w:rsidRDefault="00F25334" w:rsidP="00D72EBA">
            <w:pPr>
              <w:pStyle w:val="Epgrafe"/>
              <w:rPr>
                <w:rFonts w:ascii="Calibri" w:hAnsi="Calibri"/>
                <w:sz w:val="20"/>
                <w:szCs w:val="20"/>
                <w:lang w:val="es-PA"/>
              </w:rPr>
            </w:pPr>
            <w:r w:rsidRPr="00D33D76">
              <w:rPr>
                <w:rFonts w:ascii="Calibri" w:hAnsi="Calibri"/>
                <w:sz w:val="20"/>
                <w:szCs w:val="20"/>
                <w:lang w:val="es-PA"/>
              </w:rPr>
              <w:t>Capital</w:t>
            </w:r>
          </w:p>
        </w:tc>
        <w:tc>
          <w:tcPr>
            <w:tcW w:w="1276" w:type="dxa"/>
          </w:tcPr>
          <w:p w:rsidR="00F25334" w:rsidRPr="00D33D76" w:rsidRDefault="00F25334" w:rsidP="00D72EBA">
            <w:pPr>
              <w:pStyle w:val="Epgrafe"/>
              <w:rPr>
                <w:rFonts w:ascii="Calibri" w:hAnsi="Calibri"/>
                <w:sz w:val="20"/>
                <w:szCs w:val="20"/>
                <w:lang w:val="es-PA"/>
              </w:rPr>
            </w:pPr>
          </w:p>
          <w:p w:rsidR="00F25334" w:rsidRPr="00D33D76" w:rsidRDefault="00F25334" w:rsidP="00D72EBA">
            <w:pPr>
              <w:rPr>
                <w:rFonts w:ascii="Calibri" w:hAnsi="Calibri"/>
                <w:sz w:val="20"/>
                <w:szCs w:val="20"/>
                <w:lang w:val="es-PA" w:eastAsia="en-US"/>
              </w:rPr>
            </w:pPr>
          </w:p>
        </w:tc>
        <w:tc>
          <w:tcPr>
            <w:tcW w:w="1310"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5"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r>
      <w:tr w:rsidR="00F25334" w:rsidRPr="00D33D76" w:rsidTr="00D72EBA">
        <w:tc>
          <w:tcPr>
            <w:tcW w:w="1736" w:type="dxa"/>
            <w:shd w:val="clear" w:color="auto" w:fill="BFBFBF"/>
          </w:tcPr>
          <w:p w:rsidR="00F25334" w:rsidRPr="00D33D76" w:rsidRDefault="00F25334" w:rsidP="00D72EBA">
            <w:pPr>
              <w:pStyle w:val="Epgrafe"/>
              <w:rPr>
                <w:rFonts w:ascii="Calibri" w:hAnsi="Calibri"/>
                <w:sz w:val="20"/>
                <w:szCs w:val="20"/>
                <w:lang w:val="es-PA"/>
              </w:rPr>
            </w:pPr>
            <w:r w:rsidRPr="00D33D76">
              <w:rPr>
                <w:rFonts w:ascii="Calibri" w:hAnsi="Calibri"/>
                <w:sz w:val="20"/>
                <w:szCs w:val="20"/>
                <w:lang w:val="es-PA"/>
              </w:rPr>
              <w:t>Ayuda en especie</w:t>
            </w:r>
          </w:p>
        </w:tc>
        <w:tc>
          <w:tcPr>
            <w:tcW w:w="1276" w:type="dxa"/>
          </w:tcPr>
          <w:p w:rsidR="00F25334" w:rsidRPr="00D33D76" w:rsidRDefault="00F25334" w:rsidP="00D72EBA">
            <w:pPr>
              <w:pStyle w:val="Epgrafe"/>
              <w:rPr>
                <w:rFonts w:ascii="Calibri" w:hAnsi="Calibri"/>
                <w:sz w:val="20"/>
                <w:szCs w:val="20"/>
                <w:lang w:val="es-PA"/>
              </w:rPr>
            </w:pPr>
          </w:p>
          <w:p w:rsidR="00F25334" w:rsidRPr="00D33D76" w:rsidRDefault="00F25334" w:rsidP="00D72EBA">
            <w:pPr>
              <w:rPr>
                <w:rFonts w:ascii="Calibri" w:hAnsi="Calibri"/>
                <w:sz w:val="20"/>
                <w:szCs w:val="20"/>
                <w:lang w:val="es-PA" w:eastAsia="en-US"/>
              </w:rPr>
            </w:pPr>
          </w:p>
        </w:tc>
        <w:tc>
          <w:tcPr>
            <w:tcW w:w="1310"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5"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r>
      <w:tr w:rsidR="00F25334" w:rsidRPr="00D33D76" w:rsidTr="00D72EBA">
        <w:tc>
          <w:tcPr>
            <w:tcW w:w="1736" w:type="dxa"/>
            <w:shd w:val="clear" w:color="auto" w:fill="BFBFBF"/>
          </w:tcPr>
          <w:p w:rsidR="00F25334" w:rsidRPr="00D33D76" w:rsidRDefault="00F25334" w:rsidP="00D72EBA">
            <w:pPr>
              <w:pStyle w:val="Epgrafe"/>
              <w:rPr>
                <w:rFonts w:ascii="Calibri" w:hAnsi="Calibri"/>
                <w:sz w:val="20"/>
                <w:szCs w:val="20"/>
                <w:lang w:val="es-PA"/>
              </w:rPr>
            </w:pPr>
            <w:r w:rsidRPr="00D33D76">
              <w:rPr>
                <w:rFonts w:ascii="Calibri" w:hAnsi="Calibri"/>
                <w:sz w:val="20"/>
                <w:szCs w:val="20"/>
                <w:lang w:val="es-PA"/>
              </w:rPr>
              <w:t>Instrumentos sin subvención*</w:t>
            </w:r>
          </w:p>
        </w:tc>
        <w:tc>
          <w:tcPr>
            <w:tcW w:w="1276" w:type="dxa"/>
          </w:tcPr>
          <w:p w:rsidR="00F25334" w:rsidRPr="00D33D76" w:rsidRDefault="00F25334" w:rsidP="00D72EBA">
            <w:pPr>
              <w:pStyle w:val="Epgrafe"/>
              <w:rPr>
                <w:rFonts w:ascii="Calibri" w:hAnsi="Calibri"/>
                <w:sz w:val="20"/>
                <w:szCs w:val="20"/>
                <w:lang w:val="es-PA"/>
              </w:rPr>
            </w:pPr>
          </w:p>
        </w:tc>
        <w:tc>
          <w:tcPr>
            <w:tcW w:w="1310"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5"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r>
      <w:tr w:rsidR="00F25334" w:rsidRPr="00D33D76" w:rsidTr="00D72EBA">
        <w:tc>
          <w:tcPr>
            <w:tcW w:w="1736" w:type="dxa"/>
            <w:shd w:val="clear" w:color="auto" w:fill="BFBFBF"/>
          </w:tcPr>
          <w:p w:rsidR="00F25334" w:rsidRPr="00D33D76" w:rsidRDefault="00F25334" w:rsidP="00D72EBA">
            <w:pPr>
              <w:pStyle w:val="Epgrafe"/>
              <w:rPr>
                <w:rFonts w:ascii="Calibri" w:hAnsi="Calibri"/>
                <w:sz w:val="20"/>
                <w:szCs w:val="20"/>
                <w:lang w:val="es-PA"/>
              </w:rPr>
            </w:pPr>
            <w:r w:rsidRPr="00D33D76">
              <w:rPr>
                <w:rFonts w:ascii="Calibri" w:hAnsi="Calibri"/>
                <w:sz w:val="20"/>
                <w:szCs w:val="20"/>
                <w:lang w:val="es-PA"/>
              </w:rPr>
              <w:t>Otros tipos</w:t>
            </w:r>
          </w:p>
        </w:tc>
        <w:tc>
          <w:tcPr>
            <w:tcW w:w="1276" w:type="dxa"/>
          </w:tcPr>
          <w:p w:rsidR="00F25334" w:rsidRPr="00D33D76" w:rsidRDefault="00F25334" w:rsidP="00D72EBA">
            <w:pPr>
              <w:pStyle w:val="Epgrafe"/>
              <w:rPr>
                <w:rFonts w:ascii="Calibri" w:hAnsi="Calibri"/>
                <w:sz w:val="20"/>
                <w:szCs w:val="20"/>
                <w:lang w:val="es-PA"/>
              </w:rPr>
            </w:pPr>
          </w:p>
          <w:p w:rsidR="00F25334" w:rsidRPr="00D33D76" w:rsidRDefault="00F25334" w:rsidP="00D72EBA">
            <w:pPr>
              <w:rPr>
                <w:rFonts w:ascii="Calibri" w:hAnsi="Calibri"/>
                <w:sz w:val="20"/>
                <w:szCs w:val="20"/>
                <w:lang w:val="es-PA" w:eastAsia="en-US"/>
              </w:rPr>
            </w:pPr>
          </w:p>
        </w:tc>
        <w:tc>
          <w:tcPr>
            <w:tcW w:w="1310"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5"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r>
      <w:tr w:rsidR="00F25334" w:rsidRPr="00D33D76" w:rsidTr="00D72EBA">
        <w:tc>
          <w:tcPr>
            <w:tcW w:w="1736" w:type="dxa"/>
            <w:shd w:val="clear" w:color="auto" w:fill="BFBFBF"/>
          </w:tcPr>
          <w:p w:rsidR="00F25334" w:rsidRPr="00D33D76" w:rsidRDefault="00F25334" w:rsidP="00D72EBA">
            <w:pPr>
              <w:pStyle w:val="Epgrafe"/>
              <w:rPr>
                <w:rFonts w:ascii="Calibri" w:hAnsi="Calibri"/>
                <w:sz w:val="20"/>
                <w:szCs w:val="20"/>
                <w:lang w:val="es-PA"/>
              </w:rPr>
            </w:pPr>
            <w:r w:rsidRPr="00D33D76">
              <w:rPr>
                <w:rFonts w:ascii="Calibri" w:hAnsi="Calibri"/>
                <w:sz w:val="20"/>
                <w:szCs w:val="20"/>
                <w:lang w:val="es-PA"/>
              </w:rPr>
              <w:t xml:space="preserve">Total </w:t>
            </w:r>
          </w:p>
        </w:tc>
        <w:tc>
          <w:tcPr>
            <w:tcW w:w="1276" w:type="dxa"/>
          </w:tcPr>
          <w:p w:rsidR="00F25334" w:rsidRPr="00D33D76" w:rsidRDefault="00F25334" w:rsidP="00D72EBA">
            <w:pPr>
              <w:pStyle w:val="Epgrafe"/>
              <w:rPr>
                <w:rFonts w:ascii="Calibri" w:hAnsi="Calibri"/>
                <w:sz w:val="20"/>
                <w:szCs w:val="20"/>
                <w:lang w:val="es-PA"/>
              </w:rPr>
            </w:pPr>
          </w:p>
          <w:p w:rsidR="00F25334" w:rsidRPr="00D33D76" w:rsidRDefault="00F25334" w:rsidP="00D72EBA">
            <w:pPr>
              <w:rPr>
                <w:rFonts w:ascii="Calibri" w:hAnsi="Calibri"/>
                <w:sz w:val="20"/>
                <w:szCs w:val="20"/>
                <w:lang w:val="es-PA" w:eastAsia="en-US"/>
              </w:rPr>
            </w:pPr>
          </w:p>
        </w:tc>
        <w:tc>
          <w:tcPr>
            <w:tcW w:w="1310"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134" w:type="dxa"/>
          </w:tcPr>
          <w:p w:rsidR="00F25334" w:rsidRPr="00D33D76" w:rsidRDefault="00F25334" w:rsidP="00D72EBA">
            <w:pPr>
              <w:pStyle w:val="Epgrafe"/>
              <w:rPr>
                <w:rFonts w:ascii="Calibri" w:hAnsi="Calibri"/>
                <w:sz w:val="20"/>
                <w:szCs w:val="20"/>
                <w:lang w:val="es-PA"/>
              </w:rPr>
            </w:pPr>
          </w:p>
        </w:tc>
        <w:tc>
          <w:tcPr>
            <w:tcW w:w="1275"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c>
          <w:tcPr>
            <w:tcW w:w="1276" w:type="dxa"/>
          </w:tcPr>
          <w:p w:rsidR="00F25334" w:rsidRPr="00D33D76" w:rsidRDefault="00F25334" w:rsidP="00D72EBA">
            <w:pPr>
              <w:pStyle w:val="Epgrafe"/>
              <w:rPr>
                <w:rFonts w:ascii="Calibri" w:hAnsi="Calibri"/>
                <w:sz w:val="20"/>
                <w:szCs w:val="20"/>
                <w:lang w:val="es-PA"/>
              </w:rPr>
            </w:pPr>
          </w:p>
        </w:tc>
      </w:tr>
    </w:tbl>
    <w:p w:rsidR="00F25334" w:rsidRPr="00D33D76" w:rsidRDefault="00F25334" w:rsidP="00E174E3">
      <w:pPr>
        <w:rPr>
          <w:rFonts w:ascii="Calibri" w:hAnsi="Calibri" w:cs="Arial"/>
          <w:color w:val="000000"/>
          <w:sz w:val="20"/>
          <w:szCs w:val="20"/>
        </w:rPr>
      </w:pPr>
      <w:r w:rsidRPr="00D33D76">
        <w:rPr>
          <w:rFonts w:ascii="Calibri" w:hAnsi="Calibri" w:cs="Arial"/>
          <w:sz w:val="20"/>
          <w:szCs w:val="20"/>
        </w:rPr>
        <w:t>*</w:t>
      </w:r>
      <w:r w:rsidRPr="00D33D76">
        <w:rPr>
          <w:rFonts w:ascii="Calibri" w:hAnsi="Calibri" w:cs="Arial"/>
          <w:spacing w:val="3"/>
          <w:sz w:val="20"/>
          <w:szCs w:val="20"/>
        </w:rPr>
        <w:t>O</w:t>
      </w:r>
      <w:r w:rsidRPr="00D33D76">
        <w:rPr>
          <w:rFonts w:ascii="Calibri" w:hAnsi="Calibri" w:cs="Arial"/>
          <w:sz w:val="20"/>
          <w:szCs w:val="20"/>
        </w:rPr>
        <w:t>t</w:t>
      </w:r>
      <w:r w:rsidRPr="00D33D76">
        <w:rPr>
          <w:rFonts w:ascii="Calibri" w:hAnsi="Calibri" w:cs="Arial"/>
          <w:spacing w:val="-1"/>
          <w:sz w:val="20"/>
          <w:szCs w:val="20"/>
        </w:rPr>
        <w:t>r</w:t>
      </w:r>
      <w:r w:rsidRPr="00D33D76">
        <w:rPr>
          <w:rFonts w:ascii="Calibri" w:hAnsi="Calibri" w:cs="Arial"/>
          <w:sz w:val="20"/>
          <w:szCs w:val="20"/>
        </w:rPr>
        <w:t>as</w:t>
      </w:r>
      <w:r w:rsidRPr="00D33D76">
        <w:rPr>
          <w:rFonts w:ascii="Calibri" w:hAnsi="Calibri" w:cs="Arial"/>
          <w:spacing w:val="44"/>
          <w:sz w:val="20"/>
          <w:szCs w:val="20"/>
        </w:rPr>
        <w:t xml:space="preserve"> </w:t>
      </w:r>
      <w:r w:rsidRPr="00D33D76">
        <w:rPr>
          <w:rFonts w:ascii="Calibri" w:hAnsi="Calibri" w:cs="Arial"/>
          <w:w w:val="114"/>
          <w:sz w:val="20"/>
          <w:szCs w:val="20"/>
        </w:rPr>
        <w:t>fue</w:t>
      </w:r>
      <w:r w:rsidRPr="00D33D76">
        <w:rPr>
          <w:rFonts w:ascii="Calibri" w:hAnsi="Calibri" w:cs="Arial"/>
          <w:spacing w:val="-1"/>
          <w:w w:val="114"/>
          <w:sz w:val="20"/>
          <w:szCs w:val="20"/>
        </w:rPr>
        <w:t>nt</w:t>
      </w:r>
      <w:r w:rsidRPr="00D33D76">
        <w:rPr>
          <w:rFonts w:ascii="Calibri" w:hAnsi="Calibri" w:cs="Arial"/>
          <w:w w:val="114"/>
          <w:sz w:val="20"/>
          <w:szCs w:val="20"/>
        </w:rPr>
        <w:t>es</w:t>
      </w:r>
      <w:r w:rsidRPr="00D33D76">
        <w:rPr>
          <w:rFonts w:ascii="Calibri" w:hAnsi="Calibri" w:cs="Arial"/>
          <w:spacing w:val="19"/>
          <w:w w:val="114"/>
          <w:sz w:val="20"/>
          <w:szCs w:val="20"/>
        </w:rPr>
        <w:t xml:space="preserve"> </w:t>
      </w:r>
      <w:r w:rsidRPr="00D33D76">
        <w:rPr>
          <w:rFonts w:ascii="Calibri" w:hAnsi="Calibri" w:cs="Arial"/>
          <w:sz w:val="20"/>
          <w:szCs w:val="20"/>
        </w:rPr>
        <w:t>se</w:t>
      </w:r>
      <w:r w:rsidRPr="00D33D76">
        <w:rPr>
          <w:rFonts w:ascii="Calibri" w:hAnsi="Calibri" w:cs="Arial"/>
          <w:spacing w:val="41"/>
          <w:sz w:val="20"/>
          <w:szCs w:val="20"/>
        </w:rPr>
        <w:t xml:space="preserve"> </w:t>
      </w:r>
      <w:r w:rsidRPr="00D33D76">
        <w:rPr>
          <w:rFonts w:ascii="Calibri" w:hAnsi="Calibri" w:cs="Arial"/>
          <w:spacing w:val="-1"/>
          <w:sz w:val="20"/>
          <w:szCs w:val="20"/>
        </w:rPr>
        <w:t>r</w:t>
      </w:r>
      <w:r w:rsidRPr="00D33D76">
        <w:rPr>
          <w:rFonts w:ascii="Calibri" w:hAnsi="Calibri" w:cs="Arial"/>
          <w:sz w:val="20"/>
          <w:szCs w:val="20"/>
        </w:rPr>
        <w:t>efie</w:t>
      </w:r>
      <w:r w:rsidRPr="00D33D76">
        <w:rPr>
          <w:rFonts w:ascii="Calibri" w:hAnsi="Calibri" w:cs="Arial"/>
          <w:spacing w:val="-1"/>
          <w:sz w:val="20"/>
          <w:szCs w:val="20"/>
        </w:rPr>
        <w:t>r</w:t>
      </w:r>
      <w:r w:rsidRPr="00D33D76">
        <w:rPr>
          <w:rFonts w:ascii="Calibri" w:hAnsi="Calibri" w:cs="Arial"/>
          <w:sz w:val="20"/>
          <w:szCs w:val="20"/>
        </w:rPr>
        <w:t>e a</w:t>
      </w:r>
      <w:r w:rsidRPr="00D33D76">
        <w:rPr>
          <w:rFonts w:ascii="Calibri" w:hAnsi="Calibri" w:cs="Arial"/>
          <w:spacing w:val="33"/>
          <w:sz w:val="20"/>
          <w:szCs w:val="20"/>
        </w:rPr>
        <w:t xml:space="preserve"> </w:t>
      </w:r>
      <w:r w:rsidRPr="00D33D76">
        <w:rPr>
          <w:rFonts w:ascii="Calibri" w:hAnsi="Calibri" w:cs="Arial"/>
          <w:spacing w:val="-1"/>
          <w:w w:val="110"/>
          <w:sz w:val="20"/>
          <w:szCs w:val="20"/>
        </w:rPr>
        <w:t>c</w:t>
      </w:r>
      <w:r w:rsidRPr="00D33D76">
        <w:rPr>
          <w:rFonts w:ascii="Calibri" w:hAnsi="Calibri" w:cs="Arial"/>
          <w:w w:val="110"/>
          <w:sz w:val="20"/>
          <w:szCs w:val="20"/>
        </w:rPr>
        <w:t>o</w:t>
      </w:r>
      <w:r w:rsidRPr="00D33D76">
        <w:rPr>
          <w:rFonts w:ascii="Calibri" w:hAnsi="Calibri" w:cs="Arial"/>
          <w:spacing w:val="-1"/>
          <w:w w:val="110"/>
          <w:sz w:val="20"/>
          <w:szCs w:val="20"/>
        </w:rPr>
        <w:t>n</w:t>
      </w:r>
      <w:r w:rsidRPr="00D33D76">
        <w:rPr>
          <w:rFonts w:ascii="Calibri" w:hAnsi="Calibri" w:cs="Arial"/>
          <w:w w:val="110"/>
          <w:sz w:val="20"/>
          <w:szCs w:val="20"/>
        </w:rPr>
        <w:t>t</w:t>
      </w:r>
      <w:r w:rsidRPr="00D33D76">
        <w:rPr>
          <w:rFonts w:ascii="Calibri" w:hAnsi="Calibri" w:cs="Arial"/>
          <w:spacing w:val="1"/>
          <w:w w:val="110"/>
          <w:sz w:val="20"/>
          <w:szCs w:val="20"/>
        </w:rPr>
        <w:t>r</w:t>
      </w:r>
      <w:r w:rsidRPr="00D33D76">
        <w:rPr>
          <w:rFonts w:ascii="Calibri" w:hAnsi="Calibri" w:cs="Arial"/>
          <w:w w:val="110"/>
          <w:sz w:val="20"/>
          <w:szCs w:val="20"/>
        </w:rPr>
        <w:t>ibuciones</w:t>
      </w:r>
      <w:r w:rsidRPr="00D33D76">
        <w:rPr>
          <w:rFonts w:ascii="Calibri" w:hAnsi="Calibri" w:cs="Arial"/>
          <w:spacing w:val="43"/>
          <w:w w:val="110"/>
          <w:sz w:val="20"/>
          <w:szCs w:val="20"/>
        </w:rPr>
        <w:t xml:space="preserve"> </w:t>
      </w:r>
      <w:r w:rsidRPr="00D33D76">
        <w:rPr>
          <w:rFonts w:ascii="Calibri" w:hAnsi="Calibri" w:cs="Arial"/>
          <w:w w:val="110"/>
          <w:sz w:val="20"/>
          <w:szCs w:val="20"/>
        </w:rPr>
        <w:t>m</w:t>
      </w:r>
      <w:r w:rsidRPr="00D33D76">
        <w:rPr>
          <w:rFonts w:ascii="Calibri" w:hAnsi="Calibri" w:cs="Arial"/>
          <w:spacing w:val="-2"/>
          <w:w w:val="110"/>
          <w:sz w:val="20"/>
          <w:szCs w:val="20"/>
        </w:rPr>
        <w:t>o</w:t>
      </w:r>
      <w:r w:rsidRPr="00D33D76">
        <w:rPr>
          <w:rFonts w:ascii="Calibri" w:hAnsi="Calibri" w:cs="Arial"/>
          <w:w w:val="110"/>
          <w:sz w:val="20"/>
          <w:szCs w:val="20"/>
        </w:rPr>
        <w:t>vilizadas</w:t>
      </w:r>
      <w:r w:rsidRPr="00D33D76">
        <w:rPr>
          <w:rFonts w:ascii="Calibri" w:hAnsi="Calibri" w:cs="Arial"/>
          <w:spacing w:val="5"/>
          <w:w w:val="110"/>
          <w:sz w:val="20"/>
          <w:szCs w:val="20"/>
        </w:rPr>
        <w:t xml:space="preserve"> </w:t>
      </w:r>
      <w:r w:rsidRPr="00D33D76">
        <w:rPr>
          <w:rFonts w:ascii="Calibri" w:hAnsi="Calibri" w:cs="Arial"/>
          <w:sz w:val="20"/>
          <w:szCs w:val="20"/>
        </w:rPr>
        <w:t>pa</w:t>
      </w:r>
      <w:r w:rsidRPr="00D33D76">
        <w:rPr>
          <w:rFonts w:ascii="Calibri" w:hAnsi="Calibri" w:cs="Arial"/>
          <w:spacing w:val="-1"/>
          <w:sz w:val="20"/>
          <w:szCs w:val="20"/>
        </w:rPr>
        <w:t>r</w:t>
      </w:r>
      <w:r w:rsidRPr="00D33D76">
        <w:rPr>
          <w:rFonts w:ascii="Calibri" w:hAnsi="Calibri" w:cs="Arial"/>
          <w:sz w:val="20"/>
          <w:szCs w:val="20"/>
        </w:rPr>
        <w:t>a el</w:t>
      </w:r>
      <w:r w:rsidRPr="00D33D76">
        <w:rPr>
          <w:rFonts w:ascii="Calibri" w:hAnsi="Calibri" w:cs="Arial"/>
          <w:spacing w:val="31"/>
          <w:sz w:val="20"/>
          <w:szCs w:val="20"/>
        </w:rPr>
        <w:t xml:space="preserve"> </w:t>
      </w:r>
      <w:r w:rsidRPr="00D33D76">
        <w:rPr>
          <w:rFonts w:ascii="Calibri" w:hAnsi="Calibri" w:cs="Arial"/>
          <w:w w:val="115"/>
          <w:sz w:val="20"/>
          <w:szCs w:val="20"/>
        </w:rPr>
        <w:t>p</w:t>
      </w:r>
      <w:r w:rsidRPr="00D33D76">
        <w:rPr>
          <w:rFonts w:ascii="Calibri" w:hAnsi="Calibri" w:cs="Arial"/>
          <w:spacing w:val="-1"/>
          <w:w w:val="115"/>
          <w:sz w:val="20"/>
          <w:szCs w:val="20"/>
        </w:rPr>
        <w:t>r</w:t>
      </w:r>
      <w:r w:rsidRPr="00D33D76">
        <w:rPr>
          <w:rFonts w:ascii="Calibri" w:hAnsi="Calibri" w:cs="Arial"/>
          <w:spacing w:val="-2"/>
          <w:w w:val="115"/>
          <w:sz w:val="20"/>
          <w:szCs w:val="20"/>
        </w:rPr>
        <w:t>oy</w:t>
      </w:r>
      <w:r w:rsidRPr="00D33D76">
        <w:rPr>
          <w:rFonts w:ascii="Calibri" w:hAnsi="Calibri" w:cs="Arial"/>
          <w:w w:val="115"/>
          <w:sz w:val="20"/>
          <w:szCs w:val="20"/>
        </w:rPr>
        <w:t>e</w:t>
      </w:r>
      <w:r w:rsidRPr="00D33D76">
        <w:rPr>
          <w:rFonts w:ascii="Calibri" w:hAnsi="Calibri" w:cs="Arial"/>
          <w:spacing w:val="2"/>
          <w:w w:val="115"/>
          <w:sz w:val="20"/>
          <w:szCs w:val="20"/>
        </w:rPr>
        <w:t>c</w:t>
      </w:r>
      <w:r w:rsidRPr="00D33D76">
        <w:rPr>
          <w:rFonts w:ascii="Calibri" w:hAnsi="Calibri" w:cs="Arial"/>
          <w:spacing w:val="-1"/>
          <w:w w:val="115"/>
          <w:sz w:val="20"/>
          <w:szCs w:val="20"/>
        </w:rPr>
        <w:t>t</w:t>
      </w:r>
      <w:r w:rsidRPr="00D33D76">
        <w:rPr>
          <w:rFonts w:ascii="Calibri" w:hAnsi="Calibri" w:cs="Arial"/>
          <w:w w:val="115"/>
          <w:sz w:val="20"/>
          <w:szCs w:val="20"/>
        </w:rPr>
        <w:t>o</w:t>
      </w:r>
      <w:r w:rsidRPr="00D33D76">
        <w:rPr>
          <w:rFonts w:ascii="Calibri" w:hAnsi="Calibri" w:cs="Arial"/>
          <w:spacing w:val="10"/>
          <w:w w:val="115"/>
          <w:sz w:val="20"/>
          <w:szCs w:val="20"/>
        </w:rPr>
        <w:t xml:space="preserve"> </w:t>
      </w:r>
      <w:r w:rsidRPr="00D33D76">
        <w:rPr>
          <w:rFonts w:ascii="Calibri" w:hAnsi="Calibri" w:cs="Arial"/>
          <w:w w:val="115"/>
          <w:sz w:val="20"/>
          <w:szCs w:val="20"/>
        </w:rPr>
        <w:t>desde</w:t>
      </w:r>
      <w:r w:rsidRPr="00D33D76">
        <w:rPr>
          <w:rFonts w:ascii="Calibri" w:hAnsi="Calibri" w:cs="Arial"/>
          <w:spacing w:val="26"/>
          <w:w w:val="115"/>
          <w:sz w:val="20"/>
          <w:szCs w:val="20"/>
        </w:rPr>
        <w:t xml:space="preserve"> </w:t>
      </w:r>
      <w:r w:rsidRPr="00D33D76">
        <w:rPr>
          <w:rFonts w:ascii="Calibri" w:hAnsi="Calibri" w:cs="Arial"/>
          <w:sz w:val="20"/>
          <w:szCs w:val="20"/>
        </w:rPr>
        <w:t>ot</w:t>
      </w:r>
      <w:r w:rsidRPr="00D33D76">
        <w:rPr>
          <w:rFonts w:ascii="Calibri" w:hAnsi="Calibri" w:cs="Arial"/>
          <w:spacing w:val="-1"/>
          <w:sz w:val="20"/>
          <w:szCs w:val="20"/>
        </w:rPr>
        <w:t>r</w:t>
      </w:r>
      <w:r w:rsidRPr="00D33D76">
        <w:rPr>
          <w:rFonts w:ascii="Calibri" w:hAnsi="Calibri" w:cs="Arial"/>
          <w:sz w:val="20"/>
          <w:szCs w:val="20"/>
        </w:rPr>
        <w:t xml:space="preserve">os </w:t>
      </w:r>
      <w:r w:rsidRPr="00D33D76">
        <w:rPr>
          <w:rFonts w:ascii="Calibri" w:hAnsi="Calibri" w:cs="Arial"/>
          <w:w w:val="112"/>
          <w:sz w:val="20"/>
          <w:szCs w:val="20"/>
        </w:rPr>
        <w:t>o</w:t>
      </w:r>
      <w:r w:rsidRPr="00D33D76">
        <w:rPr>
          <w:rFonts w:ascii="Calibri" w:hAnsi="Calibri" w:cs="Arial"/>
          <w:spacing w:val="-1"/>
          <w:w w:val="112"/>
          <w:sz w:val="20"/>
          <w:szCs w:val="20"/>
        </w:rPr>
        <w:t>r</w:t>
      </w:r>
      <w:r w:rsidRPr="00D33D76">
        <w:rPr>
          <w:rFonts w:ascii="Calibri" w:hAnsi="Calibri" w:cs="Arial"/>
          <w:w w:val="112"/>
          <w:sz w:val="20"/>
          <w:szCs w:val="20"/>
        </w:rPr>
        <w:t>ganismos</w:t>
      </w:r>
      <w:r w:rsidRPr="00D33D76">
        <w:rPr>
          <w:rFonts w:ascii="Calibri" w:hAnsi="Calibri" w:cs="Arial"/>
          <w:spacing w:val="23"/>
          <w:w w:val="112"/>
          <w:sz w:val="20"/>
          <w:szCs w:val="20"/>
        </w:rPr>
        <w:t xml:space="preserve"> </w:t>
      </w:r>
      <w:r w:rsidRPr="00D33D76">
        <w:rPr>
          <w:rFonts w:ascii="Calibri" w:hAnsi="Calibri" w:cs="Arial"/>
          <w:w w:val="109"/>
          <w:sz w:val="20"/>
          <w:szCs w:val="20"/>
        </w:rPr>
        <w:t>multil</w:t>
      </w:r>
      <w:r w:rsidRPr="00D33D76">
        <w:rPr>
          <w:rFonts w:ascii="Calibri" w:hAnsi="Calibri" w:cs="Arial"/>
          <w:spacing w:val="-1"/>
          <w:w w:val="109"/>
          <w:sz w:val="20"/>
          <w:szCs w:val="20"/>
        </w:rPr>
        <w:t>a</w:t>
      </w:r>
      <w:r w:rsidRPr="00D33D76">
        <w:rPr>
          <w:rFonts w:ascii="Calibri" w:hAnsi="Calibri" w:cs="Arial"/>
          <w:spacing w:val="-1"/>
          <w:w w:val="127"/>
          <w:sz w:val="20"/>
          <w:szCs w:val="20"/>
        </w:rPr>
        <w:t>t</w:t>
      </w:r>
      <w:r w:rsidRPr="00D33D76">
        <w:rPr>
          <w:rFonts w:ascii="Calibri" w:hAnsi="Calibri" w:cs="Arial"/>
          <w:w w:val="113"/>
          <w:sz w:val="20"/>
          <w:szCs w:val="20"/>
        </w:rPr>
        <w:t>e</w:t>
      </w:r>
      <w:r w:rsidRPr="00D33D76">
        <w:rPr>
          <w:rFonts w:ascii="Calibri" w:hAnsi="Calibri" w:cs="Arial"/>
          <w:spacing w:val="-1"/>
          <w:w w:val="113"/>
          <w:sz w:val="20"/>
          <w:szCs w:val="20"/>
        </w:rPr>
        <w:t>r</w:t>
      </w:r>
      <w:r w:rsidRPr="00D33D76">
        <w:rPr>
          <w:rFonts w:ascii="Calibri" w:hAnsi="Calibri" w:cs="Arial"/>
          <w:w w:val="110"/>
          <w:sz w:val="20"/>
          <w:szCs w:val="20"/>
        </w:rPr>
        <w:t>ale</w:t>
      </w:r>
      <w:r w:rsidRPr="00D33D76">
        <w:rPr>
          <w:rFonts w:ascii="Calibri" w:hAnsi="Calibri" w:cs="Arial"/>
          <w:spacing w:val="-3"/>
          <w:w w:val="110"/>
          <w:sz w:val="20"/>
          <w:szCs w:val="20"/>
        </w:rPr>
        <w:t>s</w:t>
      </w:r>
      <w:r w:rsidRPr="00D33D76">
        <w:rPr>
          <w:rFonts w:ascii="Calibri" w:hAnsi="Calibri" w:cs="Arial"/>
          <w:w w:val="88"/>
          <w:sz w:val="20"/>
          <w:szCs w:val="20"/>
        </w:rPr>
        <w:t>,</w:t>
      </w:r>
      <w:r w:rsidRPr="00D33D76">
        <w:rPr>
          <w:rFonts w:ascii="Calibri" w:hAnsi="Calibri" w:cs="Arial"/>
          <w:spacing w:val="11"/>
          <w:sz w:val="20"/>
          <w:szCs w:val="20"/>
        </w:rPr>
        <w:t xml:space="preserve"> </w:t>
      </w:r>
      <w:r w:rsidRPr="00D33D76">
        <w:rPr>
          <w:rFonts w:ascii="Calibri" w:hAnsi="Calibri" w:cs="Arial"/>
          <w:w w:val="112"/>
          <w:sz w:val="20"/>
          <w:szCs w:val="20"/>
        </w:rPr>
        <w:t>o</w:t>
      </w:r>
      <w:r w:rsidRPr="00D33D76">
        <w:rPr>
          <w:rFonts w:ascii="Calibri" w:hAnsi="Calibri" w:cs="Arial"/>
          <w:spacing w:val="-1"/>
          <w:w w:val="112"/>
          <w:sz w:val="20"/>
          <w:szCs w:val="20"/>
        </w:rPr>
        <w:t>r</w:t>
      </w:r>
      <w:r w:rsidRPr="00D33D76">
        <w:rPr>
          <w:rFonts w:ascii="Calibri" w:hAnsi="Calibri" w:cs="Arial"/>
          <w:w w:val="113"/>
          <w:sz w:val="20"/>
          <w:szCs w:val="20"/>
        </w:rPr>
        <w:t xml:space="preserve">ganismos </w:t>
      </w:r>
      <w:r w:rsidRPr="00D33D76">
        <w:rPr>
          <w:rFonts w:ascii="Calibri" w:hAnsi="Calibri" w:cs="Arial"/>
          <w:sz w:val="20"/>
          <w:szCs w:val="20"/>
        </w:rPr>
        <w:t xml:space="preserve">de </w:t>
      </w:r>
      <w:r w:rsidRPr="00D33D76">
        <w:rPr>
          <w:rFonts w:ascii="Calibri" w:hAnsi="Calibri" w:cs="Arial"/>
          <w:spacing w:val="-1"/>
          <w:w w:val="113"/>
          <w:sz w:val="20"/>
          <w:szCs w:val="20"/>
        </w:rPr>
        <w:t>c</w:t>
      </w:r>
      <w:r w:rsidRPr="00D33D76">
        <w:rPr>
          <w:rFonts w:ascii="Calibri" w:hAnsi="Calibri" w:cs="Arial"/>
          <w:w w:val="113"/>
          <w:sz w:val="20"/>
          <w:szCs w:val="20"/>
        </w:rPr>
        <w:t>oope</w:t>
      </w:r>
      <w:r w:rsidRPr="00D33D76">
        <w:rPr>
          <w:rFonts w:ascii="Calibri" w:hAnsi="Calibri" w:cs="Arial"/>
          <w:spacing w:val="-1"/>
          <w:w w:val="113"/>
          <w:sz w:val="20"/>
          <w:szCs w:val="20"/>
        </w:rPr>
        <w:t>r</w:t>
      </w:r>
      <w:r w:rsidRPr="00D33D76">
        <w:rPr>
          <w:rFonts w:ascii="Calibri" w:hAnsi="Calibri" w:cs="Arial"/>
          <w:w w:val="113"/>
          <w:sz w:val="20"/>
          <w:szCs w:val="20"/>
        </w:rPr>
        <w:t>ación</w:t>
      </w:r>
      <w:r w:rsidRPr="00D33D76">
        <w:rPr>
          <w:rFonts w:ascii="Calibri" w:hAnsi="Calibri" w:cs="Arial"/>
          <w:spacing w:val="28"/>
          <w:w w:val="113"/>
          <w:sz w:val="20"/>
          <w:szCs w:val="20"/>
        </w:rPr>
        <w:t xml:space="preserve"> </w:t>
      </w:r>
      <w:r w:rsidRPr="00D33D76">
        <w:rPr>
          <w:rFonts w:ascii="Calibri" w:hAnsi="Calibri" w:cs="Arial"/>
          <w:sz w:val="20"/>
          <w:szCs w:val="20"/>
        </w:rPr>
        <w:t>y</w:t>
      </w:r>
      <w:r w:rsidRPr="00D33D76">
        <w:rPr>
          <w:rFonts w:ascii="Calibri" w:hAnsi="Calibri" w:cs="Arial"/>
          <w:spacing w:val="32"/>
          <w:sz w:val="20"/>
          <w:szCs w:val="20"/>
        </w:rPr>
        <w:t xml:space="preserve"> </w:t>
      </w:r>
      <w:r w:rsidRPr="00D33D76">
        <w:rPr>
          <w:rFonts w:ascii="Calibri" w:hAnsi="Calibri" w:cs="Arial"/>
          <w:w w:val="110"/>
          <w:sz w:val="20"/>
          <w:szCs w:val="20"/>
        </w:rPr>
        <w:t>desa</w:t>
      </w:r>
      <w:r w:rsidRPr="00D33D76">
        <w:rPr>
          <w:rFonts w:ascii="Calibri" w:hAnsi="Calibri" w:cs="Arial"/>
          <w:spacing w:val="1"/>
          <w:w w:val="110"/>
          <w:sz w:val="20"/>
          <w:szCs w:val="20"/>
        </w:rPr>
        <w:t>r</w:t>
      </w:r>
      <w:r w:rsidRPr="00D33D76">
        <w:rPr>
          <w:rFonts w:ascii="Calibri" w:hAnsi="Calibri" w:cs="Arial"/>
          <w:spacing w:val="-1"/>
          <w:w w:val="110"/>
          <w:sz w:val="20"/>
          <w:szCs w:val="20"/>
        </w:rPr>
        <w:t>r</w:t>
      </w:r>
      <w:r w:rsidRPr="00D33D76">
        <w:rPr>
          <w:rFonts w:ascii="Calibri" w:hAnsi="Calibri" w:cs="Arial"/>
          <w:w w:val="110"/>
          <w:sz w:val="20"/>
          <w:szCs w:val="20"/>
        </w:rPr>
        <w:t>ollo</w:t>
      </w:r>
      <w:r w:rsidRPr="00D33D76">
        <w:rPr>
          <w:rFonts w:ascii="Calibri" w:hAnsi="Calibri" w:cs="Arial"/>
          <w:spacing w:val="30"/>
          <w:w w:val="110"/>
          <w:sz w:val="20"/>
          <w:szCs w:val="20"/>
        </w:rPr>
        <w:t xml:space="preserve"> </w:t>
      </w:r>
      <w:r w:rsidRPr="00D33D76">
        <w:rPr>
          <w:rFonts w:ascii="Calibri" w:hAnsi="Calibri" w:cs="Arial"/>
          <w:w w:val="108"/>
          <w:sz w:val="20"/>
          <w:szCs w:val="20"/>
        </w:rPr>
        <w:t>bil</w:t>
      </w:r>
      <w:r w:rsidRPr="00D33D76">
        <w:rPr>
          <w:rFonts w:ascii="Calibri" w:hAnsi="Calibri" w:cs="Arial"/>
          <w:spacing w:val="-1"/>
          <w:w w:val="108"/>
          <w:sz w:val="20"/>
          <w:szCs w:val="20"/>
        </w:rPr>
        <w:t>a</w:t>
      </w:r>
      <w:r w:rsidRPr="00D33D76">
        <w:rPr>
          <w:rFonts w:ascii="Calibri" w:hAnsi="Calibri" w:cs="Arial"/>
          <w:spacing w:val="-1"/>
          <w:w w:val="127"/>
          <w:sz w:val="20"/>
          <w:szCs w:val="20"/>
        </w:rPr>
        <w:t>t</w:t>
      </w:r>
      <w:r w:rsidRPr="00D33D76">
        <w:rPr>
          <w:rFonts w:ascii="Calibri" w:hAnsi="Calibri" w:cs="Arial"/>
          <w:w w:val="113"/>
          <w:sz w:val="20"/>
          <w:szCs w:val="20"/>
        </w:rPr>
        <w:t>e</w:t>
      </w:r>
      <w:r w:rsidRPr="00D33D76">
        <w:rPr>
          <w:rFonts w:ascii="Calibri" w:hAnsi="Calibri" w:cs="Arial"/>
          <w:spacing w:val="-1"/>
          <w:w w:val="113"/>
          <w:sz w:val="20"/>
          <w:szCs w:val="20"/>
        </w:rPr>
        <w:t>r</w:t>
      </w:r>
      <w:r w:rsidRPr="00D33D76">
        <w:rPr>
          <w:rFonts w:ascii="Calibri" w:hAnsi="Calibri" w:cs="Arial"/>
          <w:w w:val="110"/>
          <w:sz w:val="20"/>
          <w:szCs w:val="20"/>
        </w:rPr>
        <w:t>ale</w:t>
      </w:r>
      <w:r w:rsidRPr="00D33D76">
        <w:rPr>
          <w:rFonts w:ascii="Calibri" w:hAnsi="Calibri" w:cs="Arial"/>
          <w:spacing w:val="-3"/>
          <w:w w:val="110"/>
          <w:sz w:val="20"/>
          <w:szCs w:val="20"/>
        </w:rPr>
        <w:t>s</w:t>
      </w:r>
      <w:r w:rsidRPr="00D33D76">
        <w:rPr>
          <w:rFonts w:ascii="Calibri" w:hAnsi="Calibri" w:cs="Arial"/>
          <w:w w:val="88"/>
          <w:sz w:val="20"/>
          <w:szCs w:val="20"/>
        </w:rPr>
        <w:t>,</w:t>
      </w:r>
      <w:r w:rsidRPr="00D33D76">
        <w:rPr>
          <w:rFonts w:ascii="Calibri" w:hAnsi="Calibri" w:cs="Arial"/>
          <w:spacing w:val="20"/>
          <w:sz w:val="20"/>
          <w:szCs w:val="20"/>
        </w:rPr>
        <w:t xml:space="preserve"> </w:t>
      </w:r>
      <w:r w:rsidRPr="00D33D76">
        <w:rPr>
          <w:rFonts w:ascii="Calibri" w:hAnsi="Calibri" w:cs="Arial"/>
          <w:sz w:val="20"/>
          <w:szCs w:val="20"/>
        </w:rPr>
        <w:t>ONG,</w:t>
      </w:r>
      <w:r w:rsidRPr="00D33D76">
        <w:rPr>
          <w:rFonts w:ascii="Calibri" w:hAnsi="Calibri" w:cs="Arial"/>
          <w:spacing w:val="8"/>
          <w:sz w:val="20"/>
          <w:szCs w:val="20"/>
        </w:rPr>
        <w:t xml:space="preserve"> </w:t>
      </w:r>
      <w:r w:rsidRPr="00D33D76">
        <w:rPr>
          <w:rFonts w:ascii="Calibri" w:hAnsi="Calibri" w:cs="Arial"/>
          <w:sz w:val="20"/>
          <w:szCs w:val="20"/>
        </w:rPr>
        <w:t>el</w:t>
      </w:r>
      <w:r w:rsidRPr="00D33D76">
        <w:rPr>
          <w:rFonts w:ascii="Calibri" w:hAnsi="Calibri" w:cs="Arial"/>
          <w:spacing w:val="41"/>
          <w:sz w:val="20"/>
          <w:szCs w:val="20"/>
        </w:rPr>
        <w:t xml:space="preserve"> </w:t>
      </w:r>
      <w:r w:rsidRPr="00D33D76">
        <w:rPr>
          <w:rFonts w:ascii="Calibri" w:hAnsi="Calibri" w:cs="Arial"/>
          <w:w w:val="113"/>
          <w:sz w:val="20"/>
          <w:szCs w:val="20"/>
        </w:rPr>
        <w:t>se</w:t>
      </w:r>
      <w:r w:rsidRPr="00D33D76">
        <w:rPr>
          <w:rFonts w:ascii="Calibri" w:hAnsi="Calibri" w:cs="Arial"/>
          <w:spacing w:val="2"/>
          <w:w w:val="113"/>
          <w:sz w:val="20"/>
          <w:szCs w:val="20"/>
        </w:rPr>
        <w:t>c</w:t>
      </w:r>
      <w:r w:rsidRPr="00D33D76">
        <w:rPr>
          <w:rFonts w:ascii="Calibri" w:hAnsi="Calibri" w:cs="Arial"/>
          <w:spacing w:val="-1"/>
          <w:w w:val="113"/>
          <w:sz w:val="20"/>
          <w:szCs w:val="20"/>
        </w:rPr>
        <w:t>t</w:t>
      </w:r>
      <w:r w:rsidRPr="00D33D76">
        <w:rPr>
          <w:rFonts w:ascii="Calibri" w:hAnsi="Calibri" w:cs="Arial"/>
          <w:w w:val="113"/>
          <w:sz w:val="20"/>
          <w:szCs w:val="20"/>
        </w:rPr>
        <w:t>or</w:t>
      </w:r>
      <w:r w:rsidRPr="00D33D76">
        <w:rPr>
          <w:rFonts w:ascii="Calibri" w:hAnsi="Calibri" w:cs="Arial"/>
          <w:spacing w:val="29"/>
          <w:w w:val="113"/>
          <w:sz w:val="20"/>
          <w:szCs w:val="20"/>
        </w:rPr>
        <w:t xml:space="preserve"> </w:t>
      </w:r>
      <w:r w:rsidRPr="00D33D76">
        <w:rPr>
          <w:rFonts w:ascii="Calibri" w:hAnsi="Calibri" w:cs="Arial"/>
          <w:sz w:val="20"/>
          <w:szCs w:val="20"/>
        </w:rPr>
        <w:t>p</w:t>
      </w:r>
      <w:r w:rsidRPr="00D33D76">
        <w:rPr>
          <w:rFonts w:ascii="Calibri" w:hAnsi="Calibri" w:cs="Arial"/>
          <w:spacing w:val="1"/>
          <w:sz w:val="20"/>
          <w:szCs w:val="20"/>
        </w:rPr>
        <w:t>r</w:t>
      </w:r>
      <w:r w:rsidRPr="00D33D76">
        <w:rPr>
          <w:rFonts w:ascii="Calibri" w:hAnsi="Calibri" w:cs="Arial"/>
          <w:sz w:val="20"/>
          <w:szCs w:val="20"/>
        </w:rPr>
        <w:t>i</w:t>
      </w:r>
      <w:r w:rsidRPr="00D33D76">
        <w:rPr>
          <w:rFonts w:ascii="Calibri" w:hAnsi="Calibri" w:cs="Arial"/>
          <w:spacing w:val="-2"/>
          <w:sz w:val="20"/>
          <w:szCs w:val="20"/>
        </w:rPr>
        <w:t>v</w:t>
      </w:r>
      <w:r w:rsidRPr="00D33D76">
        <w:rPr>
          <w:rFonts w:ascii="Calibri" w:hAnsi="Calibri" w:cs="Arial"/>
          <w:sz w:val="20"/>
          <w:szCs w:val="20"/>
        </w:rPr>
        <w:t>ad</w:t>
      </w:r>
      <w:r w:rsidRPr="00D33D76">
        <w:rPr>
          <w:rFonts w:ascii="Calibri" w:hAnsi="Calibri" w:cs="Arial"/>
          <w:spacing w:val="-5"/>
          <w:sz w:val="20"/>
          <w:szCs w:val="20"/>
        </w:rPr>
        <w:t>o</w:t>
      </w:r>
      <w:r w:rsidRPr="00D33D76">
        <w:rPr>
          <w:rFonts w:ascii="Calibri" w:hAnsi="Calibri" w:cs="Arial"/>
          <w:sz w:val="20"/>
          <w:szCs w:val="20"/>
        </w:rPr>
        <w:t>, e</w:t>
      </w:r>
      <w:r w:rsidRPr="00D33D76">
        <w:rPr>
          <w:rFonts w:ascii="Calibri" w:hAnsi="Calibri" w:cs="Arial"/>
          <w:spacing w:val="-1"/>
          <w:sz w:val="20"/>
          <w:szCs w:val="20"/>
        </w:rPr>
        <w:t>tc</w:t>
      </w:r>
      <w:r w:rsidRPr="00D33D76">
        <w:rPr>
          <w:rFonts w:ascii="Calibri" w:hAnsi="Calibri" w:cs="Arial"/>
          <w:sz w:val="20"/>
          <w:szCs w:val="20"/>
        </w:rPr>
        <w:t xml:space="preserve">. </w:t>
      </w:r>
      <w:r w:rsidRPr="00D33D76">
        <w:rPr>
          <w:rFonts w:ascii="Calibri" w:hAnsi="Calibri" w:cs="Arial"/>
          <w:spacing w:val="2"/>
          <w:sz w:val="20"/>
          <w:szCs w:val="20"/>
        </w:rPr>
        <w:t xml:space="preserve"> </w:t>
      </w:r>
      <w:r w:rsidRPr="00D33D76">
        <w:rPr>
          <w:rFonts w:ascii="Calibri" w:hAnsi="Calibri" w:cs="Arial"/>
          <w:w w:val="85"/>
          <w:sz w:val="20"/>
          <w:szCs w:val="20"/>
        </w:rPr>
        <w:t>E</w:t>
      </w:r>
      <w:r w:rsidRPr="00D33D76">
        <w:rPr>
          <w:rFonts w:ascii="Calibri" w:hAnsi="Calibri" w:cs="Arial"/>
          <w:w w:val="115"/>
          <w:sz w:val="20"/>
          <w:szCs w:val="20"/>
        </w:rPr>
        <w:t>sp</w:t>
      </w:r>
      <w:r w:rsidRPr="00D33D76">
        <w:rPr>
          <w:rFonts w:ascii="Calibri" w:hAnsi="Calibri" w:cs="Arial"/>
          <w:w w:val="110"/>
          <w:sz w:val="20"/>
          <w:szCs w:val="20"/>
        </w:rPr>
        <w:t>ecifique</w:t>
      </w:r>
      <w:r w:rsidRPr="00D33D76">
        <w:rPr>
          <w:rFonts w:ascii="Calibri" w:hAnsi="Calibri" w:cs="Arial"/>
          <w:sz w:val="20"/>
          <w:szCs w:val="20"/>
        </w:rPr>
        <w:t xml:space="preserve"> </w:t>
      </w:r>
      <w:r w:rsidRPr="00D33D76">
        <w:rPr>
          <w:rFonts w:ascii="Calibri" w:hAnsi="Calibri" w:cs="Arial"/>
          <w:spacing w:val="-12"/>
          <w:sz w:val="20"/>
          <w:szCs w:val="20"/>
        </w:rPr>
        <w:t xml:space="preserve"> </w:t>
      </w:r>
      <w:r w:rsidRPr="00D33D76">
        <w:rPr>
          <w:rFonts w:ascii="Calibri" w:hAnsi="Calibri" w:cs="Arial"/>
          <w:sz w:val="20"/>
          <w:szCs w:val="20"/>
        </w:rPr>
        <w:t xml:space="preserve">cada </w:t>
      </w:r>
      <w:r w:rsidRPr="00D33D76">
        <w:rPr>
          <w:rFonts w:ascii="Calibri" w:hAnsi="Calibri" w:cs="Arial"/>
          <w:spacing w:val="31"/>
          <w:sz w:val="20"/>
          <w:szCs w:val="20"/>
        </w:rPr>
        <w:t xml:space="preserve"> </w:t>
      </w:r>
      <w:r w:rsidRPr="00D33D76">
        <w:rPr>
          <w:rFonts w:ascii="Calibri" w:hAnsi="Calibri" w:cs="Arial"/>
          <w:sz w:val="20"/>
          <w:szCs w:val="20"/>
        </w:rPr>
        <w:t xml:space="preserve">una </w:t>
      </w:r>
      <w:r w:rsidRPr="00D33D76">
        <w:rPr>
          <w:rFonts w:ascii="Calibri" w:hAnsi="Calibri" w:cs="Arial"/>
          <w:spacing w:val="27"/>
          <w:sz w:val="20"/>
          <w:szCs w:val="20"/>
        </w:rPr>
        <w:t xml:space="preserve"> </w:t>
      </w:r>
      <w:r w:rsidRPr="00D33D76">
        <w:rPr>
          <w:rFonts w:ascii="Calibri" w:hAnsi="Calibri" w:cs="Arial"/>
          <w:sz w:val="20"/>
          <w:szCs w:val="20"/>
        </w:rPr>
        <w:t>y</w:t>
      </w:r>
      <w:r w:rsidRPr="00D33D76">
        <w:rPr>
          <w:rFonts w:ascii="Calibri" w:hAnsi="Calibri" w:cs="Arial"/>
          <w:spacing w:val="32"/>
          <w:sz w:val="20"/>
          <w:szCs w:val="20"/>
        </w:rPr>
        <w:t xml:space="preserve"> </w:t>
      </w:r>
      <w:r w:rsidRPr="00D33D76">
        <w:rPr>
          <w:rFonts w:ascii="Calibri" w:hAnsi="Calibri" w:cs="Arial"/>
          <w:sz w:val="20"/>
          <w:szCs w:val="20"/>
        </w:rPr>
        <w:t>acla</w:t>
      </w:r>
      <w:r w:rsidRPr="00D33D76">
        <w:rPr>
          <w:rFonts w:ascii="Calibri" w:hAnsi="Calibri" w:cs="Arial"/>
          <w:spacing w:val="-1"/>
          <w:sz w:val="20"/>
          <w:szCs w:val="20"/>
        </w:rPr>
        <w:t>r</w:t>
      </w:r>
      <w:r w:rsidRPr="00D33D76">
        <w:rPr>
          <w:rFonts w:ascii="Calibri" w:hAnsi="Calibri" w:cs="Arial"/>
          <w:sz w:val="20"/>
          <w:szCs w:val="20"/>
        </w:rPr>
        <w:t xml:space="preserve">e </w:t>
      </w:r>
      <w:r w:rsidRPr="00D33D76">
        <w:rPr>
          <w:rFonts w:ascii="Calibri" w:hAnsi="Calibri" w:cs="Arial"/>
          <w:spacing w:val="27"/>
          <w:sz w:val="20"/>
          <w:szCs w:val="20"/>
        </w:rPr>
        <w:t xml:space="preserve"> </w:t>
      </w:r>
      <w:r w:rsidRPr="00D33D76">
        <w:rPr>
          <w:rFonts w:ascii="Calibri" w:hAnsi="Calibri" w:cs="Arial"/>
          <w:sz w:val="20"/>
          <w:szCs w:val="20"/>
        </w:rPr>
        <w:t>las</w:t>
      </w:r>
      <w:r w:rsidRPr="00D33D76">
        <w:rPr>
          <w:rFonts w:ascii="Calibri" w:hAnsi="Calibri" w:cs="Arial"/>
          <w:spacing w:val="43"/>
          <w:sz w:val="20"/>
          <w:szCs w:val="20"/>
        </w:rPr>
        <w:t xml:space="preserve"> </w:t>
      </w:r>
      <w:r w:rsidRPr="00D33D76">
        <w:rPr>
          <w:rFonts w:ascii="Calibri" w:hAnsi="Calibri" w:cs="Arial"/>
          <w:sz w:val="20"/>
          <w:szCs w:val="20"/>
        </w:rPr>
        <w:t>"</w:t>
      </w:r>
      <w:r w:rsidRPr="00D33D76">
        <w:rPr>
          <w:rFonts w:ascii="Calibri" w:hAnsi="Calibri" w:cs="Arial"/>
          <w:spacing w:val="3"/>
          <w:sz w:val="20"/>
          <w:szCs w:val="20"/>
        </w:rPr>
        <w:t>O</w:t>
      </w:r>
      <w:r w:rsidRPr="00D33D76">
        <w:rPr>
          <w:rFonts w:ascii="Calibri" w:hAnsi="Calibri" w:cs="Arial"/>
          <w:sz w:val="20"/>
          <w:szCs w:val="20"/>
        </w:rPr>
        <w:t>t</w:t>
      </w:r>
      <w:r w:rsidRPr="00D33D76">
        <w:rPr>
          <w:rFonts w:ascii="Calibri" w:hAnsi="Calibri" w:cs="Arial"/>
          <w:spacing w:val="-1"/>
          <w:sz w:val="20"/>
          <w:szCs w:val="20"/>
        </w:rPr>
        <w:t>r</w:t>
      </w:r>
      <w:r w:rsidRPr="00D33D76">
        <w:rPr>
          <w:rFonts w:ascii="Calibri" w:hAnsi="Calibri" w:cs="Arial"/>
          <w:sz w:val="20"/>
          <w:szCs w:val="20"/>
        </w:rPr>
        <w:t xml:space="preserve">as </w:t>
      </w:r>
      <w:r w:rsidRPr="00D33D76">
        <w:rPr>
          <w:rFonts w:ascii="Calibri" w:hAnsi="Calibri" w:cs="Arial"/>
          <w:spacing w:val="10"/>
          <w:sz w:val="20"/>
          <w:szCs w:val="20"/>
        </w:rPr>
        <w:t xml:space="preserve"> </w:t>
      </w:r>
      <w:r w:rsidRPr="00D33D76">
        <w:rPr>
          <w:rFonts w:ascii="Calibri" w:hAnsi="Calibri" w:cs="Arial"/>
          <w:w w:val="120"/>
          <w:sz w:val="20"/>
          <w:szCs w:val="20"/>
        </w:rPr>
        <w:t>fue</w:t>
      </w:r>
      <w:r w:rsidRPr="00D33D76">
        <w:rPr>
          <w:rFonts w:ascii="Calibri" w:hAnsi="Calibri" w:cs="Arial"/>
          <w:spacing w:val="-1"/>
          <w:w w:val="120"/>
          <w:sz w:val="20"/>
          <w:szCs w:val="20"/>
        </w:rPr>
        <w:t>nt</w:t>
      </w:r>
      <w:r w:rsidRPr="00D33D76">
        <w:rPr>
          <w:rFonts w:ascii="Calibri" w:hAnsi="Calibri" w:cs="Arial"/>
          <w:w w:val="120"/>
          <w:sz w:val="20"/>
          <w:szCs w:val="20"/>
        </w:rPr>
        <w:t>es"</w:t>
      </w:r>
      <w:r w:rsidRPr="00D33D76">
        <w:rPr>
          <w:rFonts w:ascii="Calibri" w:hAnsi="Calibri" w:cs="Arial"/>
          <w:spacing w:val="-21"/>
          <w:w w:val="120"/>
          <w:sz w:val="20"/>
          <w:szCs w:val="20"/>
        </w:rPr>
        <w:t xml:space="preserve"> </w:t>
      </w:r>
      <w:r w:rsidRPr="00D33D76">
        <w:rPr>
          <w:rFonts w:ascii="Calibri" w:hAnsi="Calibri" w:cs="Arial"/>
          <w:w w:val="120"/>
          <w:sz w:val="20"/>
          <w:szCs w:val="20"/>
        </w:rPr>
        <w:t xml:space="preserve">de </w:t>
      </w:r>
      <w:r w:rsidRPr="00D33D76">
        <w:rPr>
          <w:rFonts w:ascii="Calibri" w:hAnsi="Calibri" w:cs="Arial"/>
          <w:spacing w:val="-1"/>
          <w:w w:val="111"/>
          <w:sz w:val="20"/>
          <w:szCs w:val="20"/>
        </w:rPr>
        <w:t>c</w:t>
      </w:r>
      <w:r w:rsidRPr="00D33D76">
        <w:rPr>
          <w:rFonts w:ascii="Calibri" w:hAnsi="Calibri" w:cs="Arial"/>
          <w:w w:val="111"/>
          <w:sz w:val="20"/>
          <w:szCs w:val="20"/>
        </w:rPr>
        <w:t>ofinanciación</w:t>
      </w:r>
      <w:r w:rsidRPr="00D33D76">
        <w:rPr>
          <w:rFonts w:ascii="Calibri" w:hAnsi="Calibri" w:cs="Arial"/>
          <w:spacing w:val="-20"/>
          <w:w w:val="111"/>
          <w:sz w:val="20"/>
          <w:szCs w:val="20"/>
        </w:rPr>
        <w:t xml:space="preserve"> </w:t>
      </w:r>
      <w:r w:rsidRPr="00D33D76">
        <w:rPr>
          <w:rFonts w:ascii="Calibri" w:hAnsi="Calibri" w:cs="Arial"/>
          <w:w w:val="111"/>
          <w:sz w:val="20"/>
          <w:szCs w:val="20"/>
        </w:rPr>
        <w:t>cuando</w:t>
      </w:r>
      <w:r w:rsidRPr="00D33D76">
        <w:rPr>
          <w:rFonts w:ascii="Calibri" w:hAnsi="Calibri" w:cs="Arial"/>
          <w:spacing w:val="14"/>
          <w:w w:val="111"/>
          <w:sz w:val="20"/>
          <w:szCs w:val="20"/>
        </w:rPr>
        <w:t xml:space="preserve"> </w:t>
      </w:r>
      <w:r w:rsidRPr="00D33D76">
        <w:rPr>
          <w:rFonts w:ascii="Calibri" w:hAnsi="Calibri" w:cs="Arial"/>
          <w:sz w:val="20"/>
          <w:szCs w:val="20"/>
        </w:rPr>
        <w:t>sea</w:t>
      </w:r>
      <w:r w:rsidRPr="00D33D76">
        <w:rPr>
          <w:rFonts w:ascii="Calibri" w:hAnsi="Calibri" w:cs="Arial"/>
          <w:spacing w:val="27"/>
          <w:sz w:val="20"/>
          <w:szCs w:val="20"/>
        </w:rPr>
        <w:t xml:space="preserve"> </w:t>
      </w:r>
      <w:r w:rsidRPr="00D33D76">
        <w:rPr>
          <w:rFonts w:ascii="Calibri" w:hAnsi="Calibri" w:cs="Arial"/>
          <w:w w:val="121"/>
          <w:sz w:val="20"/>
          <w:szCs w:val="20"/>
        </w:rPr>
        <w:t>p</w:t>
      </w:r>
      <w:r w:rsidRPr="00D33D76">
        <w:rPr>
          <w:rFonts w:ascii="Calibri" w:hAnsi="Calibri" w:cs="Arial"/>
          <w:w w:val="110"/>
          <w:sz w:val="20"/>
          <w:szCs w:val="20"/>
        </w:rPr>
        <w:t>osibl</w:t>
      </w:r>
      <w:r w:rsidRPr="00D33D76">
        <w:rPr>
          <w:rFonts w:ascii="Calibri" w:hAnsi="Calibri" w:cs="Arial"/>
          <w:spacing w:val="-2"/>
          <w:w w:val="110"/>
          <w:sz w:val="20"/>
          <w:szCs w:val="20"/>
        </w:rPr>
        <w:t>e</w:t>
      </w:r>
      <w:r w:rsidRPr="00D33D76">
        <w:rPr>
          <w:rFonts w:ascii="Calibri" w:hAnsi="Calibri" w:cs="Arial"/>
          <w:w w:val="88"/>
          <w:sz w:val="20"/>
          <w:szCs w:val="20"/>
        </w:rPr>
        <w:t>.</w:t>
      </w:r>
    </w:p>
    <w:p w:rsidR="00F25334" w:rsidRPr="00D33D76" w:rsidRDefault="00F25334" w:rsidP="00E174E3">
      <w:pPr>
        <w:rPr>
          <w:rFonts w:ascii="Calibri" w:hAnsi="Calibri" w:cs="Arial"/>
          <w:w w:val="89"/>
          <w:position w:val="-1"/>
          <w:sz w:val="20"/>
          <w:szCs w:val="20"/>
        </w:rPr>
      </w:pPr>
      <w:r w:rsidRPr="00D33D76">
        <w:rPr>
          <w:rFonts w:ascii="Calibri" w:hAnsi="Calibri" w:cs="Arial"/>
          <w:position w:val="-1"/>
          <w:sz w:val="20"/>
          <w:szCs w:val="20"/>
        </w:rPr>
        <w:t>*</w:t>
      </w:r>
      <w:r w:rsidRPr="00D33D76">
        <w:rPr>
          <w:rFonts w:ascii="Calibri" w:hAnsi="Calibri" w:cs="Arial"/>
          <w:spacing w:val="1"/>
          <w:position w:val="-1"/>
          <w:sz w:val="20"/>
          <w:szCs w:val="20"/>
        </w:rPr>
        <w:t>D</w:t>
      </w:r>
      <w:r w:rsidRPr="00D33D76">
        <w:rPr>
          <w:rFonts w:ascii="Calibri" w:hAnsi="Calibri" w:cs="Arial"/>
          <w:position w:val="-1"/>
          <w:sz w:val="20"/>
          <w:szCs w:val="20"/>
        </w:rPr>
        <w:t>esc</w:t>
      </w:r>
      <w:r w:rsidRPr="00D33D76">
        <w:rPr>
          <w:rFonts w:ascii="Calibri" w:hAnsi="Calibri" w:cs="Arial"/>
          <w:spacing w:val="1"/>
          <w:position w:val="-1"/>
          <w:sz w:val="20"/>
          <w:szCs w:val="20"/>
        </w:rPr>
        <w:t>r</w:t>
      </w:r>
      <w:r w:rsidRPr="00D33D76">
        <w:rPr>
          <w:rFonts w:ascii="Calibri" w:hAnsi="Calibri" w:cs="Arial"/>
          <w:position w:val="-1"/>
          <w:sz w:val="20"/>
          <w:szCs w:val="20"/>
        </w:rPr>
        <w:t>iba</w:t>
      </w:r>
      <w:r w:rsidRPr="00D33D76">
        <w:rPr>
          <w:rFonts w:ascii="Calibri" w:hAnsi="Calibri" w:cs="Arial"/>
          <w:spacing w:val="33"/>
          <w:position w:val="-1"/>
          <w:sz w:val="20"/>
          <w:szCs w:val="20"/>
        </w:rPr>
        <w:t xml:space="preserve"> </w:t>
      </w:r>
      <w:r w:rsidRPr="00D33D76">
        <w:rPr>
          <w:rFonts w:ascii="Calibri" w:hAnsi="Calibri" w:cs="Arial"/>
          <w:position w:val="-1"/>
          <w:sz w:val="20"/>
          <w:szCs w:val="20"/>
        </w:rPr>
        <w:t>los</w:t>
      </w:r>
      <w:r w:rsidRPr="00D33D76">
        <w:rPr>
          <w:rFonts w:ascii="Calibri" w:hAnsi="Calibri" w:cs="Arial"/>
          <w:spacing w:val="9"/>
          <w:position w:val="-1"/>
          <w:sz w:val="20"/>
          <w:szCs w:val="20"/>
        </w:rPr>
        <w:t xml:space="preserve"> </w:t>
      </w:r>
      <w:r w:rsidRPr="00D33D76">
        <w:rPr>
          <w:rFonts w:ascii="Calibri" w:hAnsi="Calibri" w:cs="Arial"/>
          <w:w w:val="111"/>
          <w:position w:val="-1"/>
          <w:sz w:val="20"/>
          <w:szCs w:val="20"/>
        </w:rPr>
        <w:t>"Instrume</w:t>
      </w:r>
      <w:r w:rsidRPr="00D33D76">
        <w:rPr>
          <w:rFonts w:ascii="Calibri" w:hAnsi="Calibri" w:cs="Arial"/>
          <w:spacing w:val="-1"/>
          <w:w w:val="111"/>
          <w:position w:val="-1"/>
          <w:sz w:val="20"/>
          <w:szCs w:val="20"/>
        </w:rPr>
        <w:t>nt</w:t>
      </w:r>
      <w:r w:rsidRPr="00D33D76">
        <w:rPr>
          <w:rFonts w:ascii="Calibri" w:hAnsi="Calibri" w:cs="Arial"/>
          <w:w w:val="111"/>
          <w:position w:val="-1"/>
          <w:sz w:val="20"/>
          <w:szCs w:val="20"/>
        </w:rPr>
        <w:t>os</w:t>
      </w:r>
      <w:r w:rsidRPr="00D33D76">
        <w:rPr>
          <w:rFonts w:ascii="Calibri" w:hAnsi="Calibri" w:cs="Arial"/>
          <w:spacing w:val="-6"/>
          <w:w w:val="111"/>
          <w:position w:val="-1"/>
          <w:sz w:val="20"/>
          <w:szCs w:val="20"/>
        </w:rPr>
        <w:t xml:space="preserve"> </w:t>
      </w:r>
      <w:r w:rsidRPr="00D33D76">
        <w:rPr>
          <w:rFonts w:ascii="Calibri" w:hAnsi="Calibri" w:cs="Arial"/>
          <w:position w:val="-1"/>
          <w:sz w:val="20"/>
          <w:szCs w:val="20"/>
        </w:rPr>
        <w:t>sin</w:t>
      </w:r>
      <w:r w:rsidRPr="00D33D76">
        <w:rPr>
          <w:rFonts w:ascii="Calibri" w:hAnsi="Calibri" w:cs="Arial"/>
          <w:spacing w:val="11"/>
          <w:position w:val="-1"/>
          <w:sz w:val="20"/>
          <w:szCs w:val="20"/>
        </w:rPr>
        <w:t xml:space="preserve"> </w:t>
      </w:r>
      <w:r w:rsidRPr="00D33D76">
        <w:rPr>
          <w:rFonts w:ascii="Calibri" w:hAnsi="Calibri" w:cs="Arial"/>
          <w:w w:val="110"/>
          <w:position w:val="-1"/>
          <w:sz w:val="20"/>
          <w:szCs w:val="20"/>
        </w:rPr>
        <w:t>su</w:t>
      </w:r>
      <w:r w:rsidRPr="00D33D76">
        <w:rPr>
          <w:rFonts w:ascii="Calibri" w:hAnsi="Calibri" w:cs="Arial"/>
          <w:spacing w:val="-1"/>
          <w:w w:val="110"/>
          <w:position w:val="-1"/>
          <w:sz w:val="20"/>
          <w:szCs w:val="20"/>
        </w:rPr>
        <w:t>b</w:t>
      </w:r>
      <w:r w:rsidRPr="00D33D76">
        <w:rPr>
          <w:rFonts w:ascii="Calibri" w:hAnsi="Calibri" w:cs="Arial"/>
          <w:spacing w:val="-2"/>
          <w:w w:val="110"/>
          <w:position w:val="-1"/>
          <w:sz w:val="20"/>
          <w:szCs w:val="20"/>
        </w:rPr>
        <w:t>v</w:t>
      </w:r>
      <w:r w:rsidRPr="00D33D76">
        <w:rPr>
          <w:rFonts w:ascii="Calibri" w:hAnsi="Calibri" w:cs="Arial"/>
          <w:w w:val="110"/>
          <w:position w:val="-1"/>
          <w:sz w:val="20"/>
          <w:szCs w:val="20"/>
        </w:rPr>
        <w:t>ención"</w:t>
      </w:r>
      <w:r w:rsidRPr="00D33D76">
        <w:rPr>
          <w:rFonts w:ascii="Calibri" w:hAnsi="Calibri" w:cs="Arial"/>
          <w:spacing w:val="-1"/>
          <w:w w:val="110"/>
          <w:position w:val="-1"/>
          <w:sz w:val="20"/>
          <w:szCs w:val="20"/>
        </w:rPr>
        <w:t xml:space="preserve"> </w:t>
      </w:r>
      <w:r w:rsidRPr="00D33D76">
        <w:rPr>
          <w:rFonts w:ascii="Calibri" w:hAnsi="Calibri" w:cs="Arial"/>
          <w:position w:val="-1"/>
          <w:sz w:val="20"/>
          <w:szCs w:val="20"/>
        </w:rPr>
        <w:t>(tales</w:t>
      </w:r>
      <w:r w:rsidRPr="00D33D76">
        <w:rPr>
          <w:rFonts w:ascii="Calibri" w:hAnsi="Calibri" w:cs="Arial"/>
          <w:spacing w:val="27"/>
          <w:position w:val="-1"/>
          <w:sz w:val="20"/>
          <w:szCs w:val="20"/>
        </w:rPr>
        <w:t xml:space="preserve"> </w:t>
      </w:r>
      <w:r w:rsidRPr="00D33D76">
        <w:rPr>
          <w:rFonts w:ascii="Calibri" w:hAnsi="Calibri" w:cs="Arial"/>
          <w:spacing w:val="-1"/>
          <w:position w:val="-1"/>
          <w:sz w:val="20"/>
          <w:szCs w:val="20"/>
        </w:rPr>
        <w:t>c</w:t>
      </w:r>
      <w:r w:rsidRPr="00D33D76">
        <w:rPr>
          <w:rFonts w:ascii="Calibri" w:hAnsi="Calibri" w:cs="Arial"/>
          <w:position w:val="-1"/>
          <w:sz w:val="20"/>
          <w:szCs w:val="20"/>
        </w:rPr>
        <w:t>omo</w:t>
      </w:r>
      <w:r w:rsidRPr="00D33D76">
        <w:rPr>
          <w:rFonts w:ascii="Calibri" w:hAnsi="Calibri" w:cs="Arial"/>
          <w:spacing w:val="44"/>
          <w:position w:val="-1"/>
          <w:sz w:val="20"/>
          <w:szCs w:val="20"/>
        </w:rPr>
        <w:t xml:space="preserve"> </w:t>
      </w:r>
      <w:r w:rsidRPr="00D33D76">
        <w:rPr>
          <w:rFonts w:ascii="Calibri" w:hAnsi="Calibri" w:cs="Arial"/>
          <w:w w:val="114"/>
          <w:position w:val="-1"/>
          <w:sz w:val="20"/>
          <w:szCs w:val="20"/>
        </w:rPr>
        <w:t>ga</w:t>
      </w:r>
      <w:r w:rsidRPr="00D33D76">
        <w:rPr>
          <w:rFonts w:ascii="Calibri" w:hAnsi="Calibri" w:cs="Arial"/>
          <w:spacing w:val="-1"/>
          <w:w w:val="114"/>
          <w:position w:val="-1"/>
          <w:sz w:val="20"/>
          <w:szCs w:val="20"/>
        </w:rPr>
        <w:t>r</w:t>
      </w:r>
      <w:r w:rsidRPr="00D33D76">
        <w:rPr>
          <w:rFonts w:ascii="Calibri" w:hAnsi="Calibri" w:cs="Arial"/>
          <w:w w:val="117"/>
          <w:position w:val="-1"/>
          <w:sz w:val="20"/>
          <w:szCs w:val="20"/>
        </w:rPr>
        <w:t>a</w:t>
      </w:r>
      <w:r w:rsidRPr="00D33D76">
        <w:rPr>
          <w:rFonts w:ascii="Calibri" w:hAnsi="Calibri" w:cs="Arial"/>
          <w:spacing w:val="-1"/>
          <w:w w:val="117"/>
          <w:position w:val="-1"/>
          <w:sz w:val="20"/>
          <w:szCs w:val="20"/>
        </w:rPr>
        <w:t>n</w:t>
      </w:r>
      <w:r w:rsidRPr="00D33D76">
        <w:rPr>
          <w:rFonts w:ascii="Calibri" w:hAnsi="Calibri" w:cs="Arial"/>
          <w:w w:val="108"/>
          <w:position w:val="-1"/>
          <w:sz w:val="20"/>
          <w:szCs w:val="20"/>
        </w:rPr>
        <w:t>tía</w:t>
      </w:r>
      <w:r w:rsidRPr="00D33D76">
        <w:rPr>
          <w:rFonts w:ascii="Calibri" w:hAnsi="Calibri" w:cs="Arial"/>
          <w:spacing w:val="-3"/>
          <w:w w:val="108"/>
          <w:position w:val="-1"/>
          <w:sz w:val="20"/>
          <w:szCs w:val="20"/>
        </w:rPr>
        <w:t>s</w:t>
      </w:r>
      <w:r w:rsidRPr="00D33D76">
        <w:rPr>
          <w:rFonts w:ascii="Calibri" w:hAnsi="Calibri" w:cs="Arial"/>
          <w:w w:val="88"/>
          <w:position w:val="-1"/>
          <w:sz w:val="20"/>
          <w:szCs w:val="20"/>
        </w:rPr>
        <w:t>,</w:t>
      </w:r>
      <w:r w:rsidRPr="00D33D76">
        <w:rPr>
          <w:rFonts w:ascii="Calibri" w:hAnsi="Calibri" w:cs="Arial"/>
          <w:spacing w:val="-16"/>
          <w:position w:val="-1"/>
          <w:sz w:val="20"/>
          <w:szCs w:val="20"/>
        </w:rPr>
        <w:t xml:space="preserve"> </w:t>
      </w:r>
      <w:r w:rsidRPr="00D33D76">
        <w:rPr>
          <w:rFonts w:ascii="Calibri" w:hAnsi="Calibri" w:cs="Arial"/>
          <w:w w:val="112"/>
          <w:position w:val="-1"/>
          <w:sz w:val="20"/>
          <w:szCs w:val="20"/>
        </w:rPr>
        <w:t>su</w:t>
      </w:r>
      <w:r w:rsidRPr="00D33D76">
        <w:rPr>
          <w:rFonts w:ascii="Calibri" w:hAnsi="Calibri" w:cs="Arial"/>
          <w:spacing w:val="-1"/>
          <w:w w:val="112"/>
          <w:position w:val="-1"/>
          <w:sz w:val="20"/>
          <w:szCs w:val="20"/>
        </w:rPr>
        <w:t>b</w:t>
      </w:r>
      <w:r w:rsidRPr="00D33D76">
        <w:rPr>
          <w:rFonts w:ascii="Calibri" w:hAnsi="Calibri" w:cs="Arial"/>
          <w:spacing w:val="-2"/>
          <w:w w:val="112"/>
          <w:position w:val="-1"/>
          <w:sz w:val="20"/>
          <w:szCs w:val="20"/>
        </w:rPr>
        <w:t>v</w:t>
      </w:r>
      <w:r w:rsidRPr="00D33D76">
        <w:rPr>
          <w:rFonts w:ascii="Calibri" w:hAnsi="Calibri" w:cs="Arial"/>
          <w:w w:val="112"/>
          <w:position w:val="-1"/>
          <w:sz w:val="20"/>
          <w:szCs w:val="20"/>
        </w:rPr>
        <w:t>enciones</w:t>
      </w:r>
      <w:r w:rsidRPr="00D33D76">
        <w:rPr>
          <w:rFonts w:ascii="Calibri" w:hAnsi="Calibri" w:cs="Arial"/>
          <w:spacing w:val="-2"/>
          <w:w w:val="112"/>
          <w:position w:val="-1"/>
          <w:sz w:val="20"/>
          <w:szCs w:val="20"/>
        </w:rPr>
        <w:t xml:space="preserve"> </w:t>
      </w:r>
      <w:r w:rsidRPr="00D33D76">
        <w:rPr>
          <w:rFonts w:ascii="Calibri" w:hAnsi="Calibri" w:cs="Arial"/>
          <w:w w:val="120"/>
          <w:position w:val="-1"/>
          <w:sz w:val="20"/>
          <w:szCs w:val="20"/>
        </w:rPr>
        <w:t>e</w:t>
      </w:r>
      <w:r w:rsidRPr="00D33D76">
        <w:rPr>
          <w:rFonts w:ascii="Calibri" w:hAnsi="Calibri" w:cs="Arial"/>
          <w:spacing w:val="-2"/>
          <w:w w:val="102"/>
          <w:position w:val="-1"/>
          <w:sz w:val="20"/>
          <w:szCs w:val="20"/>
        </w:rPr>
        <w:t>v</w:t>
      </w:r>
      <w:r w:rsidRPr="00D33D76">
        <w:rPr>
          <w:rFonts w:ascii="Calibri" w:hAnsi="Calibri" w:cs="Arial"/>
          <w:w w:val="119"/>
          <w:position w:val="-1"/>
          <w:sz w:val="20"/>
          <w:szCs w:val="20"/>
        </w:rPr>
        <w:t>e</w:t>
      </w:r>
      <w:r w:rsidRPr="00D33D76">
        <w:rPr>
          <w:rFonts w:ascii="Calibri" w:hAnsi="Calibri" w:cs="Arial"/>
          <w:spacing w:val="-1"/>
          <w:w w:val="119"/>
          <w:position w:val="-1"/>
          <w:sz w:val="20"/>
          <w:szCs w:val="20"/>
        </w:rPr>
        <w:t>n</w:t>
      </w:r>
      <w:r w:rsidRPr="00D33D76">
        <w:rPr>
          <w:rFonts w:ascii="Calibri" w:hAnsi="Calibri" w:cs="Arial"/>
          <w:w w:val="114"/>
          <w:position w:val="-1"/>
          <w:sz w:val="20"/>
          <w:szCs w:val="20"/>
        </w:rPr>
        <w:t>tuale</w:t>
      </w:r>
      <w:r w:rsidRPr="00D33D76">
        <w:rPr>
          <w:rFonts w:ascii="Calibri" w:hAnsi="Calibri" w:cs="Arial"/>
          <w:spacing w:val="-3"/>
          <w:w w:val="114"/>
          <w:position w:val="-1"/>
          <w:sz w:val="20"/>
          <w:szCs w:val="20"/>
        </w:rPr>
        <w:t>s</w:t>
      </w:r>
      <w:r w:rsidRPr="00D33D76">
        <w:rPr>
          <w:rFonts w:ascii="Calibri" w:hAnsi="Calibri" w:cs="Arial"/>
          <w:w w:val="88"/>
          <w:position w:val="-1"/>
          <w:sz w:val="20"/>
          <w:szCs w:val="20"/>
        </w:rPr>
        <w:t>,</w:t>
      </w:r>
      <w:r w:rsidRPr="00D33D76">
        <w:rPr>
          <w:rFonts w:ascii="Calibri" w:hAnsi="Calibri" w:cs="Arial"/>
          <w:spacing w:val="-16"/>
          <w:position w:val="-1"/>
          <w:sz w:val="20"/>
          <w:szCs w:val="20"/>
        </w:rPr>
        <w:t xml:space="preserve"> </w:t>
      </w:r>
      <w:r w:rsidRPr="00D33D76">
        <w:rPr>
          <w:rFonts w:ascii="Calibri" w:hAnsi="Calibri" w:cs="Arial"/>
          <w:w w:val="123"/>
          <w:position w:val="-1"/>
          <w:sz w:val="20"/>
          <w:szCs w:val="20"/>
        </w:rPr>
        <w:t>e</w:t>
      </w:r>
      <w:r w:rsidRPr="00D33D76">
        <w:rPr>
          <w:rFonts w:ascii="Calibri" w:hAnsi="Calibri" w:cs="Arial"/>
          <w:spacing w:val="-1"/>
          <w:w w:val="123"/>
          <w:position w:val="-1"/>
          <w:sz w:val="20"/>
          <w:szCs w:val="20"/>
        </w:rPr>
        <w:t>t</w:t>
      </w:r>
      <w:r w:rsidRPr="00D33D76">
        <w:rPr>
          <w:rFonts w:ascii="Calibri" w:hAnsi="Calibri" w:cs="Arial"/>
          <w:spacing w:val="-1"/>
          <w:w w:val="107"/>
          <w:position w:val="-1"/>
          <w:sz w:val="20"/>
          <w:szCs w:val="20"/>
        </w:rPr>
        <w:t>c</w:t>
      </w:r>
      <w:r w:rsidRPr="00D33D76">
        <w:rPr>
          <w:rFonts w:ascii="Calibri" w:hAnsi="Calibri" w:cs="Arial"/>
          <w:w w:val="89"/>
          <w:position w:val="-1"/>
          <w:sz w:val="20"/>
          <w:szCs w:val="20"/>
        </w:rPr>
        <w:t>.).</w:t>
      </w:r>
    </w:p>
    <w:p w:rsidR="00F25334" w:rsidRPr="00D33D76" w:rsidRDefault="00F25334" w:rsidP="00E174E3">
      <w:pPr>
        <w:autoSpaceDE w:val="0"/>
        <w:autoSpaceDN w:val="0"/>
        <w:spacing w:after="0" w:line="233" w:lineRule="exact"/>
        <w:ind w:left="100" w:right="3140"/>
        <w:rPr>
          <w:rFonts w:ascii="Calibri" w:eastAsia="PMingLiU" w:hAnsi="Calibri" w:cs="PMingLiU"/>
          <w:color w:val="231F20"/>
          <w:w w:val="89"/>
          <w:position w:val="-1"/>
          <w:sz w:val="17"/>
          <w:szCs w:val="17"/>
        </w:rPr>
        <w:sectPr w:rsidR="00F25334" w:rsidRPr="00D33D76" w:rsidSect="00E174E3">
          <w:headerReference w:type="first" r:id="rId20"/>
          <w:pgSz w:w="15840" w:h="12240" w:orient="landscape" w:code="1"/>
          <w:pgMar w:top="1701" w:right="1418" w:bottom="1701" w:left="1418" w:header="709" w:footer="709" w:gutter="0"/>
          <w:cols w:space="708"/>
          <w:docGrid w:linePitch="360"/>
        </w:sectPr>
      </w:pPr>
    </w:p>
    <w:p w:rsidR="00F25334" w:rsidRPr="00D33D76" w:rsidRDefault="00F25334" w:rsidP="000A6092">
      <w:pPr>
        <w:autoSpaceDE w:val="0"/>
        <w:autoSpaceDN w:val="0"/>
        <w:spacing w:after="0" w:line="233" w:lineRule="exact"/>
        <w:ind w:left="100" w:right="-1"/>
        <w:jc w:val="center"/>
        <w:rPr>
          <w:rFonts w:ascii="Calibri" w:hAnsi="Calibri"/>
          <w:b/>
          <w:lang w:val="es-PA"/>
        </w:rPr>
      </w:pPr>
      <w:r w:rsidRPr="00D33D76">
        <w:rPr>
          <w:rFonts w:ascii="Calibri" w:hAnsi="Calibri"/>
          <w:b/>
          <w:lang w:val="es-PA"/>
        </w:rPr>
        <w:lastRenderedPageBreak/>
        <w:t>ANEXO 7:</w:t>
      </w:r>
    </w:p>
    <w:p w:rsidR="00F25334" w:rsidRPr="00D33D76" w:rsidRDefault="00F25334" w:rsidP="000A6092">
      <w:pPr>
        <w:autoSpaceDE w:val="0"/>
        <w:autoSpaceDN w:val="0"/>
        <w:spacing w:after="0" w:line="233" w:lineRule="exact"/>
        <w:ind w:left="100" w:right="-1"/>
        <w:jc w:val="center"/>
        <w:rPr>
          <w:rFonts w:ascii="Calibri" w:hAnsi="Calibri"/>
          <w:b/>
          <w:lang w:val="es-PA"/>
        </w:rPr>
      </w:pPr>
      <w:r w:rsidRPr="00D33D76">
        <w:rPr>
          <w:rFonts w:ascii="Calibri" w:hAnsi="Calibri"/>
          <w:b/>
          <w:lang w:val="es-PA"/>
        </w:rPr>
        <w:t>Formulario de aprobación para ser llenado por las Oficinas del PNUD Argentina y la Oficina Regional PNUD/FMAM</w:t>
      </w:r>
      <w:bookmarkEnd w:id="466"/>
    </w:p>
    <w:p w:rsidR="00F25334" w:rsidRPr="00D33D76" w:rsidRDefault="00F25334" w:rsidP="00387747">
      <w:pPr>
        <w:spacing w:before="0" w:after="0"/>
        <w:rPr>
          <w:rFonts w:ascii="Calibri" w:hAnsi="Calibri"/>
          <w:sz w:val="22"/>
          <w:szCs w:val="22"/>
          <w:lang w:val="es-PA"/>
        </w:rPr>
      </w:pPr>
    </w:p>
    <w:p w:rsidR="00F25334" w:rsidRPr="004C64FC" w:rsidRDefault="00F25334" w:rsidP="00387747">
      <w:pPr>
        <w:spacing w:before="0" w:after="0"/>
        <w:rPr>
          <w:sz w:val="22"/>
          <w:szCs w:val="22"/>
          <w:lang w:val="es-PA"/>
        </w:rPr>
      </w:pPr>
    </w:p>
    <w:p w:rsidR="00F25334" w:rsidRPr="004C64FC" w:rsidRDefault="00F25334" w:rsidP="00387747">
      <w:pPr>
        <w:spacing w:before="0" w:after="0"/>
        <w:rPr>
          <w:rFonts w:eastAsia="Batang"/>
          <w:color w:val="000000"/>
          <w:sz w:val="22"/>
          <w:szCs w:val="22"/>
          <w:lang w:val="es-PA"/>
        </w:rPr>
      </w:pPr>
      <w:r w:rsidRPr="004C64FC">
        <w:rPr>
          <w:rFonts w:eastAsia="Batang"/>
          <w:color w:val="000000"/>
          <w:sz w:val="22"/>
          <w:szCs w:val="22"/>
          <w:lang w:val="es-PA"/>
        </w:rPr>
        <w:t xml:space="preserve">Revisado y aprobado por: </w:t>
      </w:r>
    </w:p>
    <w:p w:rsidR="00F25334" w:rsidRDefault="00F25334" w:rsidP="00691E33">
      <w:pPr>
        <w:spacing w:before="0" w:after="0"/>
        <w:rPr>
          <w:b/>
          <w:i/>
          <w:color w:val="000000"/>
          <w:sz w:val="22"/>
          <w:szCs w:val="22"/>
          <w:lang w:val="es-PA"/>
        </w:rPr>
      </w:pPr>
    </w:p>
    <w:p w:rsidR="00F25334" w:rsidRDefault="00F25334" w:rsidP="00691E33">
      <w:pPr>
        <w:spacing w:before="0" w:after="0"/>
        <w:rPr>
          <w:b/>
          <w:i/>
          <w:color w:val="000000"/>
          <w:sz w:val="22"/>
          <w:szCs w:val="22"/>
          <w:lang w:val="es-PA"/>
        </w:rPr>
      </w:pPr>
    </w:p>
    <w:p w:rsidR="00F25334" w:rsidRDefault="00F25334" w:rsidP="00691E33">
      <w:pPr>
        <w:spacing w:before="0" w:after="0"/>
        <w:rPr>
          <w:b/>
          <w:i/>
          <w:color w:val="000000"/>
          <w:sz w:val="22"/>
          <w:szCs w:val="22"/>
          <w:lang w:val="es-PA"/>
        </w:rPr>
      </w:pPr>
    </w:p>
    <w:p w:rsidR="00F25334" w:rsidRPr="004C64FC" w:rsidRDefault="00F25334" w:rsidP="00691E33">
      <w:pPr>
        <w:spacing w:before="0" w:after="0"/>
        <w:rPr>
          <w:b/>
          <w:i/>
          <w:color w:val="000000"/>
          <w:sz w:val="22"/>
          <w:szCs w:val="22"/>
          <w:lang w:val="es-PA"/>
        </w:rPr>
      </w:pPr>
      <w:r>
        <w:rPr>
          <w:b/>
          <w:i/>
          <w:color w:val="000000"/>
          <w:sz w:val="22"/>
          <w:szCs w:val="22"/>
          <w:lang w:val="es-PA"/>
        </w:rPr>
        <w:t xml:space="preserve">Oficina del </w:t>
      </w:r>
      <w:r w:rsidRPr="004C64FC">
        <w:rPr>
          <w:b/>
          <w:i/>
          <w:color w:val="000000"/>
          <w:sz w:val="22"/>
          <w:szCs w:val="22"/>
          <w:lang w:val="es-PA"/>
        </w:rPr>
        <w:t>PNUD</w:t>
      </w:r>
      <w:r>
        <w:rPr>
          <w:b/>
          <w:i/>
          <w:color w:val="000000"/>
          <w:sz w:val="22"/>
          <w:szCs w:val="22"/>
          <w:lang w:val="es-PA"/>
        </w:rPr>
        <w:t xml:space="preserve"> Argentina</w:t>
      </w:r>
    </w:p>
    <w:p w:rsidR="00F25334" w:rsidRPr="004C64FC" w:rsidRDefault="00F25334" w:rsidP="00691E33">
      <w:pPr>
        <w:spacing w:before="0" w:after="0"/>
        <w:rPr>
          <w:b/>
          <w:i/>
          <w:color w:val="000000"/>
          <w:sz w:val="22"/>
          <w:szCs w:val="22"/>
          <w:lang w:val="es-PA"/>
        </w:rPr>
      </w:pPr>
    </w:p>
    <w:p w:rsidR="00F25334" w:rsidRPr="004C64FC" w:rsidRDefault="00F25334" w:rsidP="00691E33">
      <w:pPr>
        <w:spacing w:before="0" w:after="0"/>
        <w:rPr>
          <w:color w:val="000000"/>
          <w:sz w:val="22"/>
          <w:szCs w:val="22"/>
          <w:lang w:val="es-PA"/>
        </w:rPr>
      </w:pPr>
      <w:r w:rsidRPr="004C64FC">
        <w:rPr>
          <w:color w:val="000000"/>
          <w:sz w:val="22"/>
          <w:szCs w:val="22"/>
          <w:lang w:val="es-PA"/>
        </w:rPr>
        <w:t>Nombre: ___________________________________________________</w:t>
      </w:r>
    </w:p>
    <w:p w:rsidR="00F25334" w:rsidRPr="004C64FC" w:rsidRDefault="00F25334" w:rsidP="00691E33">
      <w:pPr>
        <w:spacing w:before="0" w:after="0"/>
        <w:rPr>
          <w:color w:val="000000"/>
          <w:sz w:val="22"/>
          <w:szCs w:val="22"/>
          <w:lang w:val="es-PA"/>
        </w:rPr>
      </w:pPr>
    </w:p>
    <w:p w:rsidR="00F25334" w:rsidRPr="004C64FC" w:rsidRDefault="00F25334" w:rsidP="00691E33">
      <w:pPr>
        <w:spacing w:before="0" w:after="0"/>
        <w:rPr>
          <w:color w:val="000000"/>
          <w:sz w:val="22"/>
          <w:szCs w:val="22"/>
          <w:lang w:val="es-PA"/>
        </w:rPr>
      </w:pPr>
    </w:p>
    <w:p w:rsidR="00F25334" w:rsidRPr="004C64FC" w:rsidRDefault="00F25334" w:rsidP="00691E33">
      <w:pPr>
        <w:spacing w:before="0" w:after="0"/>
        <w:rPr>
          <w:b/>
          <w:i/>
          <w:color w:val="000000"/>
          <w:sz w:val="22"/>
          <w:szCs w:val="22"/>
          <w:lang w:val="es-PA"/>
        </w:rPr>
      </w:pPr>
      <w:r w:rsidRPr="004C64FC">
        <w:rPr>
          <w:color w:val="000000"/>
          <w:sz w:val="22"/>
          <w:szCs w:val="22"/>
          <w:lang w:val="es-PA"/>
        </w:rPr>
        <w:t>Firma: _______________________       Fecha: ______________________________</w:t>
      </w:r>
    </w:p>
    <w:p w:rsidR="00F25334" w:rsidRPr="004C64FC" w:rsidRDefault="00F25334" w:rsidP="00387747">
      <w:pPr>
        <w:spacing w:before="0" w:after="0"/>
        <w:rPr>
          <w:b/>
          <w:i/>
          <w:color w:val="000000"/>
          <w:sz w:val="22"/>
          <w:szCs w:val="22"/>
          <w:lang w:val="es-PA"/>
        </w:rPr>
      </w:pPr>
    </w:p>
    <w:p w:rsidR="00F25334" w:rsidRDefault="00F25334" w:rsidP="00387747">
      <w:pPr>
        <w:spacing w:before="0" w:after="0"/>
        <w:rPr>
          <w:b/>
          <w:i/>
          <w:color w:val="000000"/>
          <w:sz w:val="22"/>
          <w:szCs w:val="22"/>
          <w:lang w:val="es-PA"/>
        </w:rPr>
      </w:pPr>
    </w:p>
    <w:p w:rsidR="00F25334" w:rsidRDefault="00F25334" w:rsidP="00387747">
      <w:pPr>
        <w:spacing w:before="0" w:after="0"/>
        <w:rPr>
          <w:b/>
          <w:i/>
          <w:color w:val="000000"/>
          <w:sz w:val="22"/>
          <w:szCs w:val="22"/>
          <w:lang w:val="es-PA"/>
        </w:rPr>
      </w:pPr>
    </w:p>
    <w:p w:rsidR="00F25334" w:rsidRPr="004C64FC" w:rsidRDefault="00F25334" w:rsidP="00387747">
      <w:pPr>
        <w:spacing w:before="0" w:after="0"/>
        <w:rPr>
          <w:color w:val="000000"/>
          <w:sz w:val="22"/>
          <w:szCs w:val="22"/>
          <w:lang w:val="es-PA"/>
        </w:rPr>
      </w:pPr>
    </w:p>
    <w:p w:rsidR="00F25334" w:rsidRPr="004C64FC" w:rsidRDefault="00F25334" w:rsidP="00387747">
      <w:pPr>
        <w:spacing w:before="0" w:after="0"/>
        <w:rPr>
          <w:b/>
          <w:i/>
          <w:color w:val="000000"/>
          <w:sz w:val="22"/>
          <w:szCs w:val="22"/>
          <w:lang w:val="es-PA"/>
        </w:rPr>
      </w:pPr>
    </w:p>
    <w:p w:rsidR="00F25334" w:rsidRPr="004C64FC" w:rsidRDefault="00F25334" w:rsidP="00387747">
      <w:pPr>
        <w:spacing w:before="0" w:after="0"/>
        <w:rPr>
          <w:b/>
          <w:i/>
          <w:color w:val="000000"/>
          <w:sz w:val="22"/>
          <w:szCs w:val="22"/>
          <w:lang w:val="es-PA"/>
        </w:rPr>
      </w:pPr>
    </w:p>
    <w:p w:rsidR="00F25334" w:rsidRPr="004C64FC" w:rsidRDefault="00F25334" w:rsidP="00387747">
      <w:pPr>
        <w:spacing w:before="0" w:after="0"/>
        <w:rPr>
          <w:b/>
          <w:i/>
          <w:color w:val="000000"/>
          <w:sz w:val="22"/>
          <w:szCs w:val="22"/>
          <w:lang w:val="es-PA"/>
        </w:rPr>
      </w:pPr>
    </w:p>
    <w:p w:rsidR="00F25334" w:rsidRPr="004C64FC" w:rsidRDefault="00F25334" w:rsidP="00387747">
      <w:pPr>
        <w:spacing w:before="0" w:after="0"/>
        <w:rPr>
          <w:b/>
          <w:i/>
          <w:color w:val="000000"/>
          <w:sz w:val="22"/>
          <w:szCs w:val="22"/>
          <w:lang w:val="es-PA"/>
        </w:rPr>
      </w:pPr>
      <w:r>
        <w:rPr>
          <w:b/>
          <w:i/>
          <w:color w:val="000000"/>
          <w:sz w:val="22"/>
          <w:szCs w:val="22"/>
          <w:lang w:val="es-PA"/>
        </w:rPr>
        <w:t>Oficina Regional del PNUD/FMAM</w:t>
      </w:r>
      <w:r w:rsidRPr="004C64FC">
        <w:rPr>
          <w:b/>
          <w:i/>
          <w:color w:val="000000"/>
          <w:sz w:val="22"/>
          <w:szCs w:val="22"/>
          <w:lang w:val="es-PA"/>
        </w:rPr>
        <w:t xml:space="preserve"> </w:t>
      </w:r>
    </w:p>
    <w:p w:rsidR="00F25334" w:rsidRPr="004C64FC" w:rsidRDefault="00F25334" w:rsidP="00387747">
      <w:pPr>
        <w:spacing w:before="0" w:after="0"/>
        <w:rPr>
          <w:b/>
          <w:i/>
          <w:color w:val="000000"/>
          <w:sz w:val="22"/>
          <w:szCs w:val="22"/>
          <w:lang w:val="es-PA"/>
        </w:rPr>
      </w:pPr>
    </w:p>
    <w:p w:rsidR="00F25334" w:rsidRPr="004C64FC" w:rsidRDefault="00F25334" w:rsidP="00387747">
      <w:pPr>
        <w:spacing w:before="0" w:after="0"/>
        <w:rPr>
          <w:color w:val="000000"/>
          <w:sz w:val="22"/>
          <w:szCs w:val="22"/>
          <w:lang w:val="es-PA"/>
        </w:rPr>
      </w:pPr>
      <w:r w:rsidRPr="004C64FC">
        <w:rPr>
          <w:color w:val="000000"/>
          <w:sz w:val="22"/>
          <w:szCs w:val="22"/>
          <w:lang w:val="es-PA"/>
        </w:rPr>
        <w:t>Nombre: ___________________________________________________</w:t>
      </w:r>
    </w:p>
    <w:p w:rsidR="00F25334" w:rsidRPr="004C64FC" w:rsidRDefault="00F25334" w:rsidP="00387747">
      <w:pPr>
        <w:spacing w:before="0" w:after="0"/>
        <w:rPr>
          <w:color w:val="000000"/>
          <w:sz w:val="22"/>
          <w:szCs w:val="22"/>
          <w:lang w:val="es-PA"/>
        </w:rPr>
      </w:pPr>
    </w:p>
    <w:p w:rsidR="00F25334" w:rsidRPr="004C64FC" w:rsidRDefault="00F25334" w:rsidP="00387747">
      <w:pPr>
        <w:spacing w:before="0" w:after="0"/>
        <w:rPr>
          <w:color w:val="000000"/>
          <w:sz w:val="22"/>
          <w:szCs w:val="22"/>
          <w:lang w:val="es-PA"/>
        </w:rPr>
      </w:pPr>
    </w:p>
    <w:p w:rsidR="00F25334" w:rsidRPr="004C64FC" w:rsidRDefault="00F25334" w:rsidP="00387747">
      <w:pPr>
        <w:spacing w:before="0" w:after="0"/>
        <w:rPr>
          <w:color w:val="000000"/>
          <w:sz w:val="22"/>
          <w:szCs w:val="22"/>
        </w:rPr>
      </w:pPr>
      <w:r w:rsidRPr="004C64FC">
        <w:rPr>
          <w:color w:val="000000"/>
          <w:sz w:val="22"/>
          <w:szCs w:val="22"/>
        </w:rPr>
        <w:t>Firma: ________________________       Fecha: _____________________________</w:t>
      </w:r>
    </w:p>
    <w:p w:rsidR="00F25334" w:rsidRPr="004C64FC" w:rsidRDefault="00F25334" w:rsidP="00387747">
      <w:pPr>
        <w:spacing w:before="0" w:after="0"/>
        <w:rPr>
          <w:rFonts w:eastAsia="Batang"/>
          <w:color w:val="000000"/>
          <w:sz w:val="22"/>
          <w:szCs w:val="22"/>
          <w:lang w:val="en-US"/>
        </w:rPr>
      </w:pPr>
    </w:p>
    <w:p w:rsidR="00F25334" w:rsidRPr="004C64FC" w:rsidRDefault="00F25334" w:rsidP="00387747">
      <w:pPr>
        <w:spacing w:before="0" w:after="0"/>
        <w:rPr>
          <w:rFonts w:eastAsia="Batang"/>
          <w:color w:val="000000"/>
          <w:sz w:val="22"/>
          <w:szCs w:val="22"/>
          <w:lang w:val="en-US"/>
        </w:rPr>
      </w:pPr>
    </w:p>
    <w:p w:rsidR="00F25334" w:rsidRPr="004C64FC" w:rsidRDefault="00F25334" w:rsidP="00387747">
      <w:pPr>
        <w:spacing w:before="0" w:after="0"/>
        <w:rPr>
          <w:sz w:val="22"/>
          <w:szCs w:val="22"/>
        </w:rPr>
      </w:pPr>
    </w:p>
    <w:p w:rsidR="00F25334" w:rsidRPr="004C64FC" w:rsidRDefault="00F25334" w:rsidP="00387747">
      <w:pPr>
        <w:spacing w:before="0" w:after="0"/>
      </w:pPr>
    </w:p>
    <w:p w:rsidR="00F25334" w:rsidRPr="00AF510A" w:rsidRDefault="00F25334" w:rsidP="00387747">
      <w:pPr>
        <w:spacing w:before="0" w:after="0"/>
        <w:rPr>
          <w:sz w:val="22"/>
          <w:szCs w:val="22"/>
        </w:rPr>
      </w:pPr>
      <w:r>
        <w:rPr>
          <w:sz w:val="22"/>
          <w:szCs w:val="22"/>
        </w:rPr>
        <w:br/>
      </w:r>
    </w:p>
    <w:sectPr w:rsidR="00F25334" w:rsidRPr="00AF510A" w:rsidSect="00E174E3">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C6" w:rsidRDefault="00447FC6">
      <w:pPr>
        <w:spacing w:before="0" w:after="0"/>
      </w:pPr>
      <w:r>
        <w:separator/>
      </w:r>
    </w:p>
  </w:endnote>
  <w:endnote w:type="continuationSeparator" w:id="0">
    <w:p w:rsidR="00447FC6" w:rsidRDefault="00447FC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YNGNBK+Myriad-Roman">
    <w:altName w:val="Myriad"/>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MT">
    <w:panose1 w:val="00000000000000000000"/>
    <w:charset w:val="00"/>
    <w:family w:val="auto"/>
    <w:notTrueType/>
    <w:pitch w:val="default"/>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34" w:rsidRDefault="00B20578" w:rsidP="002B0917">
    <w:pPr>
      <w:pStyle w:val="Piedepgina"/>
      <w:framePr w:wrap="around" w:vAnchor="text" w:hAnchor="margin" w:xAlign="right" w:y="1"/>
      <w:rPr>
        <w:rStyle w:val="Nmerodepgina"/>
      </w:rPr>
    </w:pPr>
    <w:r>
      <w:rPr>
        <w:rStyle w:val="Nmerodepgina"/>
      </w:rPr>
      <w:fldChar w:fldCharType="begin"/>
    </w:r>
    <w:r w:rsidR="00F25334">
      <w:rPr>
        <w:rStyle w:val="Nmerodepgina"/>
      </w:rPr>
      <w:instrText xml:space="preserve">PAGE  </w:instrText>
    </w:r>
    <w:r>
      <w:rPr>
        <w:rStyle w:val="Nmerodepgina"/>
      </w:rPr>
      <w:fldChar w:fldCharType="separate"/>
    </w:r>
    <w:r w:rsidR="00F25334">
      <w:rPr>
        <w:rStyle w:val="Nmerodepgina"/>
        <w:noProof/>
      </w:rPr>
      <w:t>3</w:t>
    </w:r>
    <w:r>
      <w:rPr>
        <w:rStyle w:val="Nmerodepgina"/>
      </w:rPr>
      <w:fldChar w:fldCharType="end"/>
    </w:r>
  </w:p>
  <w:p w:rsidR="00F25334" w:rsidRDefault="00F2533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34" w:rsidRPr="00E80B1D" w:rsidRDefault="00B20578" w:rsidP="002B0917">
    <w:pPr>
      <w:pStyle w:val="Piedepgina"/>
      <w:ind w:right="360"/>
      <w:jc w:val="center"/>
      <w:rPr>
        <w:rFonts w:ascii="Calibri" w:hAnsi="Calibri"/>
        <w:color w:val="000000"/>
        <w:sz w:val="20"/>
        <w:szCs w:val="20"/>
      </w:rPr>
    </w:pPr>
    <w:r w:rsidRPr="00E80B1D">
      <w:rPr>
        <w:rStyle w:val="Nmerodepgina"/>
        <w:rFonts w:ascii="Calibri" w:hAnsi="Calibri"/>
        <w:color w:val="000000"/>
        <w:sz w:val="20"/>
        <w:szCs w:val="20"/>
      </w:rPr>
      <w:fldChar w:fldCharType="begin"/>
    </w:r>
    <w:r w:rsidR="00F25334" w:rsidRPr="00E80B1D">
      <w:rPr>
        <w:rStyle w:val="Nmerodepgina"/>
        <w:rFonts w:ascii="Calibri" w:hAnsi="Calibri"/>
        <w:color w:val="000000"/>
        <w:sz w:val="20"/>
        <w:szCs w:val="20"/>
      </w:rPr>
      <w:instrText xml:space="preserve"> PAGE </w:instrText>
    </w:r>
    <w:r w:rsidRPr="00E80B1D">
      <w:rPr>
        <w:rStyle w:val="Nmerodepgina"/>
        <w:rFonts w:ascii="Calibri" w:hAnsi="Calibri"/>
        <w:color w:val="000000"/>
        <w:sz w:val="20"/>
        <w:szCs w:val="20"/>
      </w:rPr>
      <w:fldChar w:fldCharType="separate"/>
    </w:r>
    <w:r w:rsidR="0065230D">
      <w:rPr>
        <w:rStyle w:val="Nmerodepgina"/>
        <w:rFonts w:ascii="Calibri" w:hAnsi="Calibri"/>
        <w:noProof/>
        <w:color w:val="000000"/>
        <w:sz w:val="20"/>
        <w:szCs w:val="20"/>
      </w:rPr>
      <w:t>23</w:t>
    </w:r>
    <w:r w:rsidRPr="00E80B1D">
      <w:rPr>
        <w:rStyle w:val="Nmerodepgina"/>
        <w:rFonts w:ascii="Calibri" w:hAnsi="Calibri"/>
        <w:color w:val="00000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34" w:rsidRPr="0067111C" w:rsidRDefault="00B20578" w:rsidP="002B0917">
    <w:pPr>
      <w:pStyle w:val="Piedepgina"/>
      <w:framePr w:wrap="around" w:vAnchor="text" w:hAnchor="margin" w:xAlign="right" w:y="1"/>
      <w:jc w:val="center"/>
      <w:rPr>
        <w:rStyle w:val="Nmerodepgina"/>
        <w:color w:val="000000"/>
        <w:sz w:val="22"/>
        <w:szCs w:val="22"/>
      </w:rPr>
    </w:pPr>
    <w:r w:rsidRPr="0067111C">
      <w:rPr>
        <w:rStyle w:val="Nmerodepgina"/>
        <w:color w:val="000000"/>
        <w:sz w:val="22"/>
        <w:szCs w:val="22"/>
      </w:rPr>
      <w:fldChar w:fldCharType="begin"/>
    </w:r>
    <w:r w:rsidR="00F25334" w:rsidRPr="0067111C">
      <w:rPr>
        <w:rStyle w:val="Nmerodepgina"/>
        <w:color w:val="000000"/>
        <w:sz w:val="22"/>
        <w:szCs w:val="22"/>
      </w:rPr>
      <w:instrText xml:space="preserve">PAGE  </w:instrText>
    </w:r>
    <w:r w:rsidRPr="0067111C">
      <w:rPr>
        <w:rStyle w:val="Nmerodepgina"/>
        <w:color w:val="000000"/>
        <w:sz w:val="22"/>
        <w:szCs w:val="22"/>
      </w:rPr>
      <w:fldChar w:fldCharType="separate"/>
    </w:r>
    <w:r w:rsidR="0065230D">
      <w:rPr>
        <w:rStyle w:val="Nmerodepgina"/>
        <w:noProof/>
        <w:color w:val="000000"/>
        <w:sz w:val="22"/>
        <w:szCs w:val="22"/>
      </w:rPr>
      <w:t>37</w:t>
    </w:r>
    <w:r w:rsidRPr="0067111C">
      <w:rPr>
        <w:rStyle w:val="Nmerodepgina"/>
        <w:color w:val="000000"/>
        <w:sz w:val="22"/>
        <w:szCs w:val="22"/>
      </w:rPr>
      <w:fldChar w:fldCharType="end"/>
    </w:r>
  </w:p>
  <w:p w:rsidR="00F25334" w:rsidRDefault="00F25334" w:rsidP="002B0917">
    <w:pPr>
      <w:pStyle w:val="Piedepgina"/>
      <w:framePr w:wrap="around" w:vAnchor="text" w:hAnchor="margin" w:xAlign="right" w:y="1"/>
      <w:ind w:right="360"/>
      <w:rPr>
        <w:rStyle w:val="Nmerodepgina"/>
      </w:rPr>
    </w:pPr>
  </w:p>
  <w:p w:rsidR="00F25334" w:rsidRPr="00A03DAC" w:rsidRDefault="00F25334" w:rsidP="002B0917">
    <w:pPr>
      <w:ind w:right="360" w:firstLine="360"/>
      <w:rPr>
        <w:rFonts w:eastAsia="Bat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C6" w:rsidRDefault="00447FC6">
      <w:pPr>
        <w:spacing w:before="0" w:after="0"/>
      </w:pPr>
      <w:r>
        <w:separator/>
      </w:r>
    </w:p>
  </w:footnote>
  <w:footnote w:type="continuationSeparator" w:id="0">
    <w:p w:rsidR="00447FC6" w:rsidRDefault="00447FC6">
      <w:pPr>
        <w:spacing w:before="0" w:after="0"/>
      </w:pPr>
      <w:r>
        <w:continuationSeparator/>
      </w:r>
    </w:p>
  </w:footnote>
  <w:footnote w:id="1">
    <w:p w:rsidR="00F25334" w:rsidRDefault="00F25334" w:rsidP="000F3722">
      <w:pPr>
        <w:pStyle w:val="Default"/>
        <w:jc w:val="both"/>
      </w:pPr>
      <w:r w:rsidRPr="000F3722">
        <w:rPr>
          <w:rStyle w:val="Refdenotaalpie"/>
          <w:rFonts w:ascii="Calibri" w:hAnsi="Calibri" w:cs="Arial"/>
          <w:sz w:val="20"/>
          <w:szCs w:val="20"/>
        </w:rPr>
        <w:footnoteRef/>
      </w:r>
      <w:r w:rsidRPr="000F3722">
        <w:rPr>
          <w:sz w:val="20"/>
          <w:szCs w:val="20"/>
        </w:rPr>
        <w:t xml:space="preserve"> Para proyectos GEF/FMAM enmarcados en el programa estratégico del GEF4: BD-SP2 Marino PA - Financiamiento BD-SP1-PA,  se requiere la utilización de la herramienta </w:t>
      </w:r>
      <w:r w:rsidRPr="006E16A5">
        <w:rPr>
          <w:sz w:val="20"/>
          <w:szCs w:val="20"/>
        </w:rPr>
        <w:t xml:space="preserve">“Management </w:t>
      </w:r>
      <w:proofErr w:type="spellStart"/>
      <w:r w:rsidRPr="006E16A5">
        <w:rPr>
          <w:sz w:val="20"/>
          <w:szCs w:val="20"/>
        </w:rPr>
        <w:t>Effectiveness</w:t>
      </w:r>
      <w:proofErr w:type="spellEnd"/>
      <w:r w:rsidRPr="006E16A5">
        <w:rPr>
          <w:sz w:val="20"/>
          <w:szCs w:val="20"/>
        </w:rPr>
        <w:t xml:space="preserve"> Tracking </w:t>
      </w:r>
      <w:proofErr w:type="spellStart"/>
      <w:r w:rsidRPr="006E16A5">
        <w:rPr>
          <w:sz w:val="20"/>
          <w:szCs w:val="20"/>
        </w:rPr>
        <w:t>Tool</w:t>
      </w:r>
      <w:proofErr w:type="spellEnd"/>
      <w:r w:rsidRPr="006E16A5">
        <w:rPr>
          <w:sz w:val="20"/>
          <w:szCs w:val="20"/>
        </w:rPr>
        <w:t>”</w:t>
      </w:r>
      <w:r w:rsidRPr="000F3722">
        <w:rPr>
          <w:sz w:val="20"/>
          <w:szCs w:val="20"/>
        </w:rPr>
        <w:t xml:space="preserve"> (METT; WB/WWF/</w:t>
      </w:r>
      <w:proofErr w:type="spellStart"/>
      <w:r w:rsidRPr="000F3722">
        <w:rPr>
          <w:rFonts w:eastAsia="Times New Roman" w:cs="Arial"/>
          <w:sz w:val="20"/>
          <w:szCs w:val="20"/>
        </w:rPr>
        <w:t>Stolton</w:t>
      </w:r>
      <w:proofErr w:type="spellEnd"/>
      <w:r w:rsidRPr="000F3722">
        <w:rPr>
          <w:rFonts w:eastAsia="Times New Roman" w:cs="Arial"/>
          <w:sz w:val="20"/>
          <w:szCs w:val="20"/>
        </w:rPr>
        <w:t xml:space="preserve"> y col. </w:t>
      </w:r>
      <w:r w:rsidRPr="000F3722">
        <w:rPr>
          <w:sz w:val="20"/>
          <w:szCs w:val="20"/>
        </w:rPr>
        <w:t>2005) y de la “Fic</w:t>
      </w:r>
      <w:r w:rsidRPr="000F3722">
        <w:rPr>
          <w:rFonts w:cs="Times New Roman"/>
          <w:sz w:val="20"/>
          <w:szCs w:val="20"/>
        </w:rPr>
        <w:t xml:space="preserve">ha de Puntaje para Sostenibilidad Financiera” (FSS; </w:t>
      </w:r>
      <w:r w:rsidRPr="000F3722">
        <w:rPr>
          <w:rStyle w:val="A0"/>
          <w:rFonts w:cs="YNGNBK+Myriad-Roman"/>
          <w:sz w:val="20"/>
          <w:szCs w:val="20"/>
        </w:rPr>
        <w:t>PNUD/</w:t>
      </w:r>
      <w:proofErr w:type="spellStart"/>
      <w:r w:rsidRPr="000F3722">
        <w:rPr>
          <w:rStyle w:val="A0"/>
          <w:rFonts w:cs="YNGNBK+Myriad-Roman"/>
          <w:sz w:val="20"/>
          <w:szCs w:val="20"/>
        </w:rPr>
        <w:t>Bovarnick</w:t>
      </w:r>
      <w:proofErr w:type="spellEnd"/>
      <w:r w:rsidRPr="000F3722">
        <w:rPr>
          <w:rStyle w:val="A0"/>
          <w:rFonts w:cs="YNGNBK+Myriad-Roman"/>
          <w:sz w:val="20"/>
          <w:szCs w:val="20"/>
        </w:rPr>
        <w:t xml:space="preserve">  2007</w:t>
      </w:r>
      <w:r>
        <w:rPr>
          <w:rStyle w:val="A0"/>
          <w:rFonts w:cs="YNGNBK+Myriad-Roman"/>
          <w:sz w:val="20"/>
          <w:szCs w:val="20"/>
        </w:rPr>
        <w:t>)</w:t>
      </w:r>
      <w:r w:rsidRPr="000F3722">
        <w:rPr>
          <w:rFonts w:cs="Times New Roman"/>
          <w:sz w:val="20"/>
          <w:szCs w:val="20"/>
        </w:rPr>
        <w:t>.</w:t>
      </w:r>
      <w:r>
        <w:rPr>
          <w:rFonts w:cs="Times New Roman"/>
          <w:sz w:val="20"/>
          <w:szCs w:val="20"/>
        </w:rPr>
        <w:t xml:space="preserve"> </w:t>
      </w:r>
    </w:p>
  </w:footnote>
  <w:footnote w:id="2">
    <w:p w:rsidR="00F25334" w:rsidRDefault="00F25334" w:rsidP="00A63D1C">
      <w:pPr>
        <w:pStyle w:val="Textonotapie"/>
        <w:spacing w:before="0" w:after="0"/>
      </w:pPr>
      <w:r w:rsidRPr="00676C3C">
        <w:rPr>
          <w:rFonts w:ascii="Calibri" w:hAnsi="Calibri"/>
          <w:sz w:val="20"/>
          <w:vertAlign w:val="superscript"/>
          <w:lang w:val="es-UY"/>
        </w:rPr>
        <w:footnoteRef/>
      </w:r>
      <w:r w:rsidRPr="00676C3C">
        <w:rPr>
          <w:rFonts w:ascii="Calibri" w:hAnsi="Calibri"/>
          <w:sz w:val="20"/>
          <w:vertAlign w:val="superscript"/>
          <w:lang w:val="es-UY"/>
        </w:rPr>
        <w:t xml:space="preserve">  </w:t>
      </w:r>
      <w:r w:rsidRPr="00676C3C">
        <w:rPr>
          <w:rFonts w:ascii="Calibri" w:hAnsi="Calibri"/>
          <w:b/>
          <w:sz w:val="20"/>
          <w:lang w:val="es-UY"/>
        </w:rPr>
        <w:t>Probable</w:t>
      </w:r>
      <w:r w:rsidRPr="00676C3C">
        <w:rPr>
          <w:rFonts w:ascii="Calibri" w:hAnsi="Calibri"/>
          <w:sz w:val="20"/>
          <w:lang w:val="es-UY"/>
        </w:rPr>
        <w:t xml:space="preserve"> (P): No hay riesgos que afecten esta dimensión de sostenibilidad</w:t>
      </w:r>
      <w:r>
        <w:rPr>
          <w:rFonts w:ascii="Calibri" w:hAnsi="Calibri"/>
          <w:sz w:val="20"/>
          <w:lang w:val="es-UY"/>
        </w:rPr>
        <w:t xml:space="preserve">; </w:t>
      </w:r>
      <w:r w:rsidRPr="00676C3C">
        <w:rPr>
          <w:rFonts w:ascii="Calibri" w:hAnsi="Calibri"/>
          <w:b/>
          <w:sz w:val="20"/>
          <w:lang w:val="es-UY"/>
        </w:rPr>
        <w:t>Moderadamente probable</w:t>
      </w:r>
      <w:r w:rsidRPr="00676C3C">
        <w:rPr>
          <w:rFonts w:ascii="Calibri" w:hAnsi="Calibri"/>
          <w:sz w:val="20"/>
          <w:lang w:val="es-UY"/>
        </w:rPr>
        <w:t xml:space="preserve"> (MP): hay riesgos moderados que pueden afectar e</w:t>
      </w:r>
      <w:r>
        <w:rPr>
          <w:rFonts w:ascii="Calibri" w:hAnsi="Calibri"/>
          <w:sz w:val="20"/>
          <w:lang w:val="es-UY"/>
        </w:rPr>
        <w:t xml:space="preserve">sta dimensión de sostenibilidad; </w:t>
      </w:r>
      <w:r w:rsidRPr="00676C3C">
        <w:rPr>
          <w:rFonts w:ascii="Calibri" w:hAnsi="Calibri"/>
          <w:b/>
          <w:sz w:val="20"/>
          <w:lang w:val="es-UY"/>
        </w:rPr>
        <w:t>Moderadamente Improbable</w:t>
      </w:r>
      <w:r w:rsidRPr="00676C3C">
        <w:rPr>
          <w:rFonts w:ascii="Calibri" w:hAnsi="Calibri"/>
          <w:sz w:val="20"/>
          <w:lang w:val="es-UY"/>
        </w:rPr>
        <w:t xml:space="preserve"> (MI): Hay riesgos significativos que afectan esta dimensión de sos</w:t>
      </w:r>
      <w:r>
        <w:rPr>
          <w:rFonts w:ascii="Calibri" w:hAnsi="Calibri"/>
          <w:sz w:val="20"/>
          <w:lang w:val="es-UY"/>
        </w:rPr>
        <w:t xml:space="preserve">tenibilidad; </w:t>
      </w:r>
      <w:r w:rsidRPr="00676C3C">
        <w:rPr>
          <w:rFonts w:ascii="Calibri" w:hAnsi="Calibri"/>
          <w:b/>
          <w:sz w:val="20"/>
          <w:lang w:val="es-UY"/>
        </w:rPr>
        <w:t xml:space="preserve">Improbable </w:t>
      </w:r>
      <w:r w:rsidRPr="00676C3C">
        <w:rPr>
          <w:rFonts w:ascii="Calibri" w:hAnsi="Calibri"/>
          <w:sz w:val="20"/>
          <w:lang w:val="es-UY"/>
        </w:rPr>
        <w:t xml:space="preserve">(I): Hay riesgos severos que afectan esta dimensión de sostenibilidad. </w:t>
      </w:r>
    </w:p>
  </w:footnote>
  <w:footnote w:id="3">
    <w:p w:rsidR="00F25334" w:rsidRPr="006570C0" w:rsidRDefault="00F25334" w:rsidP="006570C0">
      <w:pPr>
        <w:widowControl/>
        <w:adjustRightInd/>
        <w:snapToGrid/>
        <w:spacing w:before="0" w:after="0"/>
        <w:textAlignment w:val="auto"/>
        <w:rPr>
          <w:rFonts w:ascii="Calibri" w:hAnsi="Calibri"/>
          <w:sz w:val="20"/>
          <w:szCs w:val="20"/>
        </w:rPr>
      </w:pPr>
      <w:r w:rsidRPr="006570C0">
        <w:rPr>
          <w:rStyle w:val="Refdenotaalpie"/>
          <w:rFonts w:ascii="Calibri" w:hAnsi="Calibri"/>
          <w:sz w:val="20"/>
          <w:szCs w:val="20"/>
        </w:rPr>
        <w:footnoteRef/>
      </w:r>
      <w:r w:rsidRPr="006570C0">
        <w:rPr>
          <w:rFonts w:ascii="Calibri" w:hAnsi="Calibri"/>
          <w:sz w:val="20"/>
          <w:szCs w:val="20"/>
        </w:rPr>
        <w:t xml:space="preserve"> </w:t>
      </w:r>
      <w:r>
        <w:rPr>
          <w:rFonts w:ascii="Calibri" w:hAnsi="Calibri"/>
          <w:sz w:val="20"/>
          <w:szCs w:val="20"/>
        </w:rPr>
        <w:t>S</w:t>
      </w:r>
      <w:r w:rsidRPr="006570C0">
        <w:rPr>
          <w:rFonts w:ascii="Calibri" w:hAnsi="Calibri"/>
          <w:sz w:val="20"/>
          <w:szCs w:val="20"/>
        </w:rPr>
        <w:t xml:space="preserve">ólo en caso de existir discrepancias con los hallazgos </w:t>
      </w:r>
      <w:r>
        <w:rPr>
          <w:rFonts w:ascii="Calibri" w:hAnsi="Calibri"/>
          <w:sz w:val="20"/>
          <w:szCs w:val="20"/>
        </w:rPr>
        <w:t>y conclusiones de la evaluación.</w:t>
      </w:r>
      <w:r w:rsidRPr="006570C0">
        <w:rPr>
          <w:rFonts w:ascii="Calibri" w:hAnsi="Calibri"/>
          <w:sz w:val="20"/>
          <w:szCs w:val="20"/>
        </w:rPr>
        <w:t xml:space="preserve"> </w:t>
      </w:r>
    </w:p>
    <w:p w:rsidR="00F25334" w:rsidRDefault="00F25334" w:rsidP="006570C0">
      <w:pPr>
        <w:widowControl/>
        <w:adjustRightInd/>
        <w:snapToGrid/>
        <w:spacing w:before="0" w:after="0"/>
        <w:textAlignment w:val="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34" w:rsidRDefault="00F25334" w:rsidP="002B0917">
    <w:pPr>
      <w:jc w:val="center"/>
      <w:rPr>
        <w:rFonts w:eastAsia="Batang" w:cs="Arial"/>
        <w:b/>
        <w:bCs/>
        <w:i/>
        <w:sz w:val="20"/>
        <w:szCs w:val="20"/>
        <w:u w:val="single"/>
        <w:lang w:val="es-MX"/>
      </w:rPr>
    </w:pPr>
  </w:p>
  <w:p w:rsidR="00F25334" w:rsidRPr="00A03DAC" w:rsidRDefault="00F25334" w:rsidP="002B0917">
    <w:pPr>
      <w:jc w:val="center"/>
      <w:rPr>
        <w:rFonts w:eastAsia="Batang" w:cs="Arial"/>
        <w:b/>
        <w:bCs/>
        <w:sz w:val="20"/>
        <w:szCs w:val="20"/>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34" w:rsidRPr="003533E8" w:rsidRDefault="00F25334" w:rsidP="003533E8">
    <w:pPr>
      <w:jc w:val="center"/>
      <w:rPr>
        <w:sz w:val="20"/>
        <w:szCs w:val="20"/>
      </w:rPr>
    </w:pPr>
    <w:r w:rsidRPr="003533E8">
      <w:rPr>
        <w:sz w:val="20"/>
        <w:szCs w:val="20"/>
      </w:rPr>
      <w:t>Términos de referencia para evaluación de medio término</w:t>
    </w:r>
  </w:p>
  <w:p w:rsidR="00F25334" w:rsidRDefault="00F253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0DF4E"/>
    <w:lvl w:ilvl="0">
      <w:start w:val="1"/>
      <w:numFmt w:val="bullet"/>
      <w:lvlText w:val=""/>
      <w:lvlJc w:val="left"/>
      <w:pPr>
        <w:tabs>
          <w:tab w:val="num" w:pos="643"/>
        </w:tabs>
        <w:ind w:left="643" w:hanging="360"/>
      </w:pPr>
      <w:rPr>
        <w:rFonts w:ascii="Symbol" w:hAnsi="Symbol" w:hint="default"/>
        <w:color w:val="auto"/>
      </w:rPr>
    </w:lvl>
  </w:abstractNum>
  <w:abstractNum w:abstractNumId="1">
    <w:nsid w:val="00322D6A"/>
    <w:multiLevelType w:val="hybridMultilevel"/>
    <w:tmpl w:val="F0545150"/>
    <w:lvl w:ilvl="0" w:tplc="29D4F00E">
      <w:start w:val="1"/>
      <w:numFmt w:val="lowerRoman"/>
      <w:lvlText w:val="(%1)"/>
      <w:lvlJc w:val="left"/>
      <w:pPr>
        <w:tabs>
          <w:tab w:val="num" w:pos="1003"/>
        </w:tabs>
        <w:ind w:left="1003" w:hanging="720"/>
      </w:pPr>
      <w:rPr>
        <w:rFonts w:cs="Times New Roman" w:hint="default"/>
      </w:rPr>
    </w:lvl>
    <w:lvl w:ilvl="1" w:tplc="04090019" w:tentative="1">
      <w:start w:val="1"/>
      <w:numFmt w:val="lowerLetter"/>
      <w:lvlText w:val="%2."/>
      <w:lvlJc w:val="left"/>
      <w:pPr>
        <w:tabs>
          <w:tab w:val="num" w:pos="1363"/>
        </w:tabs>
        <w:ind w:left="1363" w:hanging="360"/>
      </w:pPr>
      <w:rPr>
        <w:rFonts w:cs="Times New Roman"/>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2">
    <w:nsid w:val="1192354B"/>
    <w:multiLevelType w:val="hybridMultilevel"/>
    <w:tmpl w:val="3D682B28"/>
    <w:lvl w:ilvl="0" w:tplc="E506DBBE">
      <w:start w:val="1"/>
      <w:numFmt w:val="bullet"/>
      <w:pStyle w:val="normalbullet"/>
      <w:lvlText w:val=""/>
      <w:lvlJc w:val="left"/>
      <w:pPr>
        <w:ind w:left="6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6E98"/>
    <w:multiLevelType w:val="hybridMultilevel"/>
    <w:tmpl w:val="394685D6"/>
    <w:lvl w:ilvl="0" w:tplc="713216BE">
      <w:start w:val="1"/>
      <w:numFmt w:val="bullet"/>
      <w:pStyle w:val="Listaconvietas2"/>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800"/>
        </w:tabs>
        <w:ind w:left="1800" w:hanging="360"/>
      </w:pPr>
      <w:rPr>
        <w:rFonts w:cs="Times New Roman"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97B281B"/>
    <w:multiLevelType w:val="hybridMultilevel"/>
    <w:tmpl w:val="AE80D4BC"/>
    <w:lvl w:ilvl="0" w:tplc="BEE4C4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5">
    <w:nsid w:val="1B4F5B4C"/>
    <w:multiLevelType w:val="hybridMultilevel"/>
    <w:tmpl w:val="87BA7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CF3309"/>
    <w:multiLevelType w:val="multilevel"/>
    <w:tmpl w:val="1C7AEC0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472" w:hanging="72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528" w:hanging="108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7">
    <w:nsid w:val="25C945F9"/>
    <w:multiLevelType w:val="hybridMultilevel"/>
    <w:tmpl w:val="157466B4"/>
    <w:lvl w:ilvl="0" w:tplc="235C0D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F9508B"/>
    <w:multiLevelType w:val="hybridMultilevel"/>
    <w:tmpl w:val="6B62101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2D3510BB"/>
    <w:multiLevelType w:val="hybridMultilevel"/>
    <w:tmpl w:val="4748E780"/>
    <w:lvl w:ilvl="0" w:tplc="0C0A000F">
      <w:start w:val="1"/>
      <w:numFmt w:val="decimal"/>
      <w:lvlText w:val="%1."/>
      <w:lvlJc w:val="left"/>
      <w:pPr>
        <w:tabs>
          <w:tab w:val="num" w:pos="1440"/>
        </w:tabs>
        <w:ind w:left="1440" w:hanging="360"/>
      </w:pPr>
      <w:rPr>
        <w:rFonts w:cs="Times New Roman"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0">
    <w:nsid w:val="2FC54684"/>
    <w:multiLevelType w:val="hybridMultilevel"/>
    <w:tmpl w:val="EBBAE4FC"/>
    <w:lvl w:ilvl="0" w:tplc="0C0A0005">
      <w:start w:val="1"/>
      <w:numFmt w:val="bullet"/>
      <w:lvlText w:val=""/>
      <w:lvlJc w:val="left"/>
      <w:pPr>
        <w:tabs>
          <w:tab w:val="num" w:pos="720"/>
        </w:tabs>
        <w:ind w:left="720" w:hanging="360"/>
      </w:pPr>
      <w:rPr>
        <w:rFonts w:ascii="Wingdings" w:hAnsi="Wingdings" w:hint="default"/>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2">
    <w:nsid w:val="365B7E87"/>
    <w:multiLevelType w:val="hybridMultilevel"/>
    <w:tmpl w:val="9D7637FE"/>
    <w:lvl w:ilvl="0" w:tplc="03589C12">
      <w:start w:val="1"/>
      <w:numFmt w:val="bullet"/>
      <w:lvlText w:val=""/>
      <w:lvlJc w:val="left"/>
      <w:pPr>
        <w:tabs>
          <w:tab w:val="num" w:pos="360"/>
        </w:tabs>
        <w:ind w:left="360" w:hanging="360"/>
      </w:pPr>
      <w:rPr>
        <w:rFonts w:ascii="Symbol" w:hAnsi="Symbol" w:hint="default"/>
        <w:b/>
        <w:sz w:val="20"/>
      </w:rPr>
    </w:lvl>
    <w:lvl w:ilvl="1" w:tplc="C926346C" w:tentative="1">
      <w:start w:val="1"/>
      <w:numFmt w:val="bullet"/>
      <w:lvlText w:val="o"/>
      <w:lvlJc w:val="left"/>
      <w:pPr>
        <w:tabs>
          <w:tab w:val="num" w:pos="360"/>
        </w:tabs>
        <w:ind w:left="360" w:hanging="360"/>
      </w:pPr>
      <w:rPr>
        <w:rFonts w:ascii="Courier New" w:hAnsi="Courier New" w:hint="default"/>
      </w:rPr>
    </w:lvl>
    <w:lvl w:ilvl="2" w:tplc="73DE69A2" w:tentative="1">
      <w:start w:val="1"/>
      <w:numFmt w:val="bullet"/>
      <w:lvlText w:val=""/>
      <w:lvlJc w:val="left"/>
      <w:pPr>
        <w:tabs>
          <w:tab w:val="num" w:pos="1080"/>
        </w:tabs>
        <w:ind w:left="1080" w:hanging="360"/>
      </w:pPr>
      <w:rPr>
        <w:rFonts w:ascii="Wingdings" w:hAnsi="Wingdings" w:hint="default"/>
      </w:rPr>
    </w:lvl>
    <w:lvl w:ilvl="3" w:tplc="F9F27946" w:tentative="1">
      <w:start w:val="1"/>
      <w:numFmt w:val="bullet"/>
      <w:lvlText w:val=""/>
      <w:lvlJc w:val="left"/>
      <w:pPr>
        <w:tabs>
          <w:tab w:val="num" w:pos="1800"/>
        </w:tabs>
        <w:ind w:left="1800" w:hanging="360"/>
      </w:pPr>
      <w:rPr>
        <w:rFonts w:ascii="Symbol" w:hAnsi="Symbol" w:hint="default"/>
      </w:rPr>
    </w:lvl>
    <w:lvl w:ilvl="4" w:tplc="FE3E562C" w:tentative="1">
      <w:start w:val="1"/>
      <w:numFmt w:val="bullet"/>
      <w:lvlText w:val="o"/>
      <w:lvlJc w:val="left"/>
      <w:pPr>
        <w:tabs>
          <w:tab w:val="num" w:pos="2520"/>
        </w:tabs>
        <w:ind w:left="2520" w:hanging="360"/>
      </w:pPr>
      <w:rPr>
        <w:rFonts w:ascii="Courier New" w:hAnsi="Courier New" w:hint="default"/>
      </w:rPr>
    </w:lvl>
    <w:lvl w:ilvl="5" w:tplc="319A606C" w:tentative="1">
      <w:start w:val="1"/>
      <w:numFmt w:val="bullet"/>
      <w:lvlText w:val=""/>
      <w:lvlJc w:val="left"/>
      <w:pPr>
        <w:tabs>
          <w:tab w:val="num" w:pos="3240"/>
        </w:tabs>
        <w:ind w:left="3240" w:hanging="360"/>
      </w:pPr>
      <w:rPr>
        <w:rFonts w:ascii="Wingdings" w:hAnsi="Wingdings" w:hint="default"/>
      </w:rPr>
    </w:lvl>
    <w:lvl w:ilvl="6" w:tplc="A3E6362C" w:tentative="1">
      <w:start w:val="1"/>
      <w:numFmt w:val="bullet"/>
      <w:lvlText w:val=""/>
      <w:lvlJc w:val="left"/>
      <w:pPr>
        <w:tabs>
          <w:tab w:val="num" w:pos="3960"/>
        </w:tabs>
        <w:ind w:left="3960" w:hanging="360"/>
      </w:pPr>
      <w:rPr>
        <w:rFonts w:ascii="Symbol" w:hAnsi="Symbol" w:hint="default"/>
      </w:rPr>
    </w:lvl>
    <w:lvl w:ilvl="7" w:tplc="98B6235E" w:tentative="1">
      <w:start w:val="1"/>
      <w:numFmt w:val="bullet"/>
      <w:lvlText w:val="o"/>
      <w:lvlJc w:val="left"/>
      <w:pPr>
        <w:tabs>
          <w:tab w:val="num" w:pos="4680"/>
        </w:tabs>
        <w:ind w:left="4680" w:hanging="360"/>
      </w:pPr>
      <w:rPr>
        <w:rFonts w:ascii="Courier New" w:hAnsi="Courier New" w:hint="default"/>
      </w:rPr>
    </w:lvl>
    <w:lvl w:ilvl="8" w:tplc="14B0E27C" w:tentative="1">
      <w:start w:val="1"/>
      <w:numFmt w:val="bullet"/>
      <w:lvlText w:val=""/>
      <w:lvlJc w:val="left"/>
      <w:pPr>
        <w:tabs>
          <w:tab w:val="num" w:pos="5400"/>
        </w:tabs>
        <w:ind w:left="5400" w:hanging="360"/>
      </w:pPr>
      <w:rPr>
        <w:rFonts w:ascii="Wingdings" w:hAnsi="Wingdings" w:hint="default"/>
      </w:rPr>
    </w:lvl>
  </w:abstractNum>
  <w:abstractNum w:abstractNumId="13">
    <w:nsid w:val="3AA874F3"/>
    <w:multiLevelType w:val="hybridMultilevel"/>
    <w:tmpl w:val="CAB05844"/>
    <w:lvl w:ilvl="0" w:tplc="C712AB62">
      <w:start w:val="1"/>
      <w:numFmt w:val="decimal"/>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nsid w:val="3CA11BE5"/>
    <w:multiLevelType w:val="hybridMultilevel"/>
    <w:tmpl w:val="B7B2BC72"/>
    <w:lvl w:ilvl="0" w:tplc="0C0A000F">
      <w:start w:val="1"/>
      <w:numFmt w:val="bullet"/>
      <w:lvlText w:val=""/>
      <w:lvlJc w:val="left"/>
      <w:pPr>
        <w:tabs>
          <w:tab w:val="num" w:pos="1920"/>
        </w:tabs>
        <w:ind w:left="1920" w:hanging="360"/>
      </w:pPr>
      <w:rPr>
        <w:rFonts w:ascii="Symbol" w:hAnsi="Symbol" w:hint="default"/>
        <w:color w:val="auto"/>
        <w:sz w:val="22"/>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nsid w:val="434029C8"/>
    <w:multiLevelType w:val="hybridMultilevel"/>
    <w:tmpl w:val="E07232B4"/>
    <w:lvl w:ilvl="0" w:tplc="0C0A0001">
      <w:start w:val="1"/>
      <w:numFmt w:val="bullet"/>
      <w:lvlText w:val=""/>
      <w:lvlJc w:val="left"/>
      <w:pPr>
        <w:tabs>
          <w:tab w:val="num" w:pos="360"/>
        </w:tabs>
        <w:ind w:left="360" w:hanging="360"/>
      </w:pPr>
      <w:rPr>
        <w:rFonts w:ascii="Symbol" w:hAnsi="Symbol" w:hint="default"/>
      </w:rPr>
    </w:lvl>
    <w:lvl w:ilvl="1" w:tplc="B0F054F8">
      <w:start w:val="14"/>
      <w:numFmt w:val="bullet"/>
      <w:lvlText w:val="-"/>
      <w:lvlJc w:val="left"/>
      <w:pPr>
        <w:tabs>
          <w:tab w:val="num" w:pos="360"/>
        </w:tabs>
        <w:ind w:left="360" w:hanging="360"/>
      </w:pPr>
      <w:rPr>
        <w:rFonts w:ascii="Bookman Old Style" w:eastAsia="Times New Roman" w:hAnsi="Bookman Old Style" w:hint="default"/>
        <w:b/>
      </w:rPr>
    </w:lvl>
    <w:lvl w:ilvl="2" w:tplc="C14E491E">
      <w:start w:val="14"/>
      <w:numFmt w:val="bullet"/>
      <w:lvlText w:val="-"/>
      <w:lvlJc w:val="left"/>
      <w:pPr>
        <w:tabs>
          <w:tab w:val="num" w:pos="360"/>
        </w:tabs>
        <w:ind w:left="360" w:hanging="360"/>
      </w:pPr>
      <w:rPr>
        <w:rFonts w:ascii="Bookman Old Style" w:eastAsia="Times New Roman" w:hAnsi="Bookman Old Style" w:hint="default"/>
        <w:b/>
        <w:color w:val="auto"/>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6">
    <w:nsid w:val="46D4716D"/>
    <w:multiLevelType w:val="hybridMultilevel"/>
    <w:tmpl w:val="C43A68EA"/>
    <w:lvl w:ilvl="0" w:tplc="FFFFFFFF">
      <w:start w:val="1"/>
      <w:numFmt w:val="lowerRoman"/>
      <w:lvlText w:val="(%1)"/>
      <w:lvlJc w:val="left"/>
      <w:pPr>
        <w:tabs>
          <w:tab w:val="num" w:pos="1125"/>
        </w:tabs>
        <w:ind w:left="1125" w:hanging="720"/>
      </w:pPr>
      <w:rPr>
        <w:rFonts w:cs="Times New Roman" w:hint="default"/>
      </w:rPr>
    </w:lvl>
    <w:lvl w:ilvl="1" w:tplc="FFFFFFFF">
      <w:start w:val="4"/>
      <w:numFmt w:val="bullet"/>
      <w:lvlText w:val="-"/>
      <w:lvlJc w:val="left"/>
      <w:pPr>
        <w:tabs>
          <w:tab w:val="num" w:pos="1440"/>
        </w:tabs>
        <w:ind w:left="1440" w:hanging="360"/>
      </w:pPr>
      <w:rPr>
        <w:rFonts w:ascii="Myriad Pro" w:eastAsia="Times New Roman" w:hAnsi="Myriad Pro" w:hint="default"/>
        <w:b/>
        <w:color w:val="auto"/>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A207C13"/>
    <w:multiLevelType w:val="hybridMultilevel"/>
    <w:tmpl w:val="679685C6"/>
    <w:lvl w:ilvl="0" w:tplc="FFFFFFFF">
      <w:start w:val="1"/>
      <w:numFmt w:val="bullet"/>
      <w:lvlText w:val=""/>
      <w:lvlJc w:val="left"/>
      <w:pPr>
        <w:tabs>
          <w:tab w:val="num" w:pos="1920"/>
        </w:tabs>
        <w:ind w:left="192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3F38C292"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A240562"/>
    <w:multiLevelType w:val="hybridMultilevel"/>
    <w:tmpl w:val="7722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E4339"/>
    <w:multiLevelType w:val="hybridMultilevel"/>
    <w:tmpl w:val="5D6EB00C"/>
    <w:lvl w:ilvl="0" w:tplc="BEE4C4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0">
    <w:nsid w:val="4E606FA8"/>
    <w:multiLevelType w:val="hybridMultilevel"/>
    <w:tmpl w:val="903A8394"/>
    <w:lvl w:ilvl="0" w:tplc="66843F0C">
      <w:start w:val="2"/>
      <w:numFmt w:val="bullet"/>
      <w:lvlText w:val="-"/>
      <w:lvlJc w:val="left"/>
      <w:pPr>
        <w:tabs>
          <w:tab w:val="num" w:pos="360"/>
        </w:tabs>
        <w:ind w:left="1080" w:hanging="360"/>
      </w:pPr>
      <w:rPr>
        <w:rFonts w:ascii="Calibri" w:hAnsi="Calibri" w:hint="default"/>
        <w:b/>
        <w:i w:val="0"/>
        <w:sz w:val="22"/>
      </w:rPr>
    </w:lvl>
    <w:lvl w:ilvl="1" w:tplc="7BB661DA">
      <w:start w:val="1"/>
      <w:numFmt w:val="bullet"/>
      <w:lvlText w:val="o"/>
      <w:lvlJc w:val="left"/>
      <w:pPr>
        <w:tabs>
          <w:tab w:val="num" w:pos="1800"/>
        </w:tabs>
        <w:ind w:left="1800" w:hanging="360"/>
      </w:pPr>
      <w:rPr>
        <w:rFonts w:ascii="Courier New" w:hAnsi="Courier New" w:hint="default"/>
      </w:rPr>
    </w:lvl>
    <w:lvl w:ilvl="2" w:tplc="48EC09FC" w:tentative="1">
      <w:start w:val="1"/>
      <w:numFmt w:val="bullet"/>
      <w:lvlText w:val=""/>
      <w:lvlJc w:val="left"/>
      <w:pPr>
        <w:tabs>
          <w:tab w:val="num" w:pos="2520"/>
        </w:tabs>
        <w:ind w:left="2520" w:hanging="360"/>
      </w:pPr>
      <w:rPr>
        <w:rFonts w:ascii="Wingdings" w:hAnsi="Wingdings" w:hint="default"/>
      </w:rPr>
    </w:lvl>
    <w:lvl w:ilvl="3" w:tplc="744C1F82" w:tentative="1">
      <w:start w:val="1"/>
      <w:numFmt w:val="bullet"/>
      <w:lvlText w:val=""/>
      <w:lvlJc w:val="left"/>
      <w:pPr>
        <w:tabs>
          <w:tab w:val="num" w:pos="3240"/>
        </w:tabs>
        <w:ind w:left="3240" w:hanging="360"/>
      </w:pPr>
      <w:rPr>
        <w:rFonts w:ascii="Symbol" w:hAnsi="Symbol" w:hint="default"/>
      </w:rPr>
    </w:lvl>
    <w:lvl w:ilvl="4" w:tplc="2482DA02" w:tentative="1">
      <w:start w:val="1"/>
      <w:numFmt w:val="bullet"/>
      <w:lvlText w:val="o"/>
      <w:lvlJc w:val="left"/>
      <w:pPr>
        <w:tabs>
          <w:tab w:val="num" w:pos="3960"/>
        </w:tabs>
        <w:ind w:left="3960" w:hanging="360"/>
      </w:pPr>
      <w:rPr>
        <w:rFonts w:ascii="Courier New" w:hAnsi="Courier New" w:hint="default"/>
      </w:rPr>
    </w:lvl>
    <w:lvl w:ilvl="5" w:tplc="194A6CFA" w:tentative="1">
      <w:start w:val="1"/>
      <w:numFmt w:val="bullet"/>
      <w:lvlText w:val=""/>
      <w:lvlJc w:val="left"/>
      <w:pPr>
        <w:tabs>
          <w:tab w:val="num" w:pos="4680"/>
        </w:tabs>
        <w:ind w:left="4680" w:hanging="360"/>
      </w:pPr>
      <w:rPr>
        <w:rFonts w:ascii="Wingdings" w:hAnsi="Wingdings" w:hint="default"/>
      </w:rPr>
    </w:lvl>
    <w:lvl w:ilvl="6" w:tplc="2F4CD73A" w:tentative="1">
      <w:start w:val="1"/>
      <w:numFmt w:val="bullet"/>
      <w:lvlText w:val=""/>
      <w:lvlJc w:val="left"/>
      <w:pPr>
        <w:tabs>
          <w:tab w:val="num" w:pos="5400"/>
        </w:tabs>
        <w:ind w:left="5400" w:hanging="360"/>
      </w:pPr>
      <w:rPr>
        <w:rFonts w:ascii="Symbol" w:hAnsi="Symbol" w:hint="default"/>
      </w:rPr>
    </w:lvl>
    <w:lvl w:ilvl="7" w:tplc="7670205E" w:tentative="1">
      <w:start w:val="1"/>
      <w:numFmt w:val="bullet"/>
      <w:lvlText w:val="o"/>
      <w:lvlJc w:val="left"/>
      <w:pPr>
        <w:tabs>
          <w:tab w:val="num" w:pos="6120"/>
        </w:tabs>
        <w:ind w:left="6120" w:hanging="360"/>
      </w:pPr>
      <w:rPr>
        <w:rFonts w:ascii="Courier New" w:hAnsi="Courier New" w:hint="default"/>
      </w:rPr>
    </w:lvl>
    <w:lvl w:ilvl="8" w:tplc="FBFE0712" w:tentative="1">
      <w:start w:val="1"/>
      <w:numFmt w:val="bullet"/>
      <w:lvlText w:val=""/>
      <w:lvlJc w:val="left"/>
      <w:pPr>
        <w:tabs>
          <w:tab w:val="num" w:pos="6840"/>
        </w:tabs>
        <w:ind w:left="6840" w:hanging="360"/>
      </w:pPr>
      <w:rPr>
        <w:rFonts w:ascii="Wingdings" w:hAnsi="Wingdings" w:hint="default"/>
      </w:rPr>
    </w:lvl>
  </w:abstractNum>
  <w:abstractNum w:abstractNumId="21">
    <w:nsid w:val="51A860AE"/>
    <w:multiLevelType w:val="hybridMultilevel"/>
    <w:tmpl w:val="8DDCBBC0"/>
    <w:lvl w:ilvl="0" w:tplc="713216BE">
      <w:start w:val="1"/>
      <w:numFmt w:val="bullet"/>
      <w:lvlText w:val=""/>
      <w:lvlJc w:val="left"/>
      <w:pPr>
        <w:tabs>
          <w:tab w:val="num" w:pos="360"/>
        </w:tabs>
        <w:ind w:left="360" w:hanging="360"/>
      </w:pPr>
      <w:rPr>
        <w:rFonts w:ascii="Symbol" w:hAnsi="Symbol" w:hint="default"/>
        <w:b/>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53B74D0"/>
    <w:multiLevelType w:val="hybridMultilevel"/>
    <w:tmpl w:val="5600AF78"/>
    <w:lvl w:ilvl="0" w:tplc="D5E09288">
      <w:start w:val="1"/>
      <w:numFmt w:val="lowerRoman"/>
      <w:lvlText w:val="%1)"/>
      <w:lvlJc w:val="left"/>
      <w:pPr>
        <w:tabs>
          <w:tab w:val="num" w:pos="1080"/>
        </w:tabs>
        <w:ind w:left="1080" w:hanging="720"/>
      </w:pPr>
      <w:rPr>
        <w:rFonts w:cs="Times New Roman" w:hint="default"/>
        <w:b w:val="0"/>
        <w:i w:val="0"/>
        <w:color w:val="auto"/>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7EF2DA6"/>
    <w:multiLevelType w:val="hybridMultilevel"/>
    <w:tmpl w:val="D28E0FF4"/>
    <w:lvl w:ilvl="0" w:tplc="66843F0C">
      <w:start w:val="2"/>
      <w:numFmt w:val="bullet"/>
      <w:lvlText w:val="-"/>
      <w:lvlJc w:val="left"/>
      <w:pPr>
        <w:tabs>
          <w:tab w:val="num" w:pos="0"/>
        </w:tabs>
        <w:ind w:left="720" w:hanging="360"/>
      </w:pPr>
      <w:rPr>
        <w:rFonts w:ascii="Calibri" w:hAnsi="Calibri" w:hint="default"/>
        <w:b/>
        <w:i w:val="0"/>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DE14AA9"/>
    <w:multiLevelType w:val="hybridMultilevel"/>
    <w:tmpl w:val="E76CA186"/>
    <w:lvl w:ilvl="0" w:tplc="B0F054F8">
      <w:start w:val="14"/>
      <w:numFmt w:val="bullet"/>
      <w:lvlText w:val="-"/>
      <w:lvlJc w:val="left"/>
      <w:pPr>
        <w:tabs>
          <w:tab w:val="num" w:pos="720"/>
        </w:tabs>
        <w:ind w:left="720" w:hanging="360"/>
      </w:pPr>
      <w:rPr>
        <w:rFonts w:ascii="Bookman Old Style" w:eastAsia="Times New Roman" w:hAnsi="Bookman Old Style"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259388A"/>
    <w:multiLevelType w:val="hybridMultilevel"/>
    <w:tmpl w:val="B8620B20"/>
    <w:lvl w:ilvl="0" w:tplc="04090001">
      <w:start w:val="1"/>
      <w:numFmt w:val="upperLetter"/>
      <w:lvlText w:val="%1."/>
      <w:lvlJc w:val="left"/>
      <w:pPr>
        <w:tabs>
          <w:tab w:val="num" w:pos="720"/>
        </w:tabs>
        <w:ind w:left="720" w:hanging="360"/>
      </w:pPr>
      <w:rPr>
        <w:rFonts w:cs="Times New Roman"/>
      </w:rPr>
    </w:lvl>
    <w:lvl w:ilvl="1" w:tplc="04090003">
      <w:start w:val="7"/>
      <w:numFmt w:val="lowerRoman"/>
      <w:lvlText w:val="(%2)"/>
      <w:lvlJc w:val="left"/>
      <w:pPr>
        <w:tabs>
          <w:tab w:val="num" w:pos="1800"/>
        </w:tabs>
        <w:ind w:left="1800" w:hanging="720"/>
      </w:pPr>
      <w:rPr>
        <w:rFonts w:cs="Times New Roman" w:hint="default"/>
      </w:rPr>
    </w:lvl>
    <w:lvl w:ilvl="2" w:tplc="04090005">
      <w:start w:val="1"/>
      <w:numFmt w:val="lowerRoman"/>
      <w:lvlText w:val="%3."/>
      <w:lvlJc w:val="left"/>
      <w:pPr>
        <w:tabs>
          <w:tab w:val="num" w:pos="2700"/>
        </w:tabs>
        <w:ind w:left="2700" w:hanging="720"/>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6">
    <w:nsid w:val="649D229E"/>
    <w:multiLevelType w:val="hybridMultilevel"/>
    <w:tmpl w:val="81A8685C"/>
    <w:lvl w:ilvl="0" w:tplc="D5E09288">
      <w:start w:val="1"/>
      <w:numFmt w:val="lowerRoman"/>
      <w:lvlText w:val="%1)"/>
      <w:lvlJc w:val="left"/>
      <w:pPr>
        <w:tabs>
          <w:tab w:val="num" w:pos="1080"/>
        </w:tabs>
        <w:ind w:left="1080" w:hanging="720"/>
      </w:pPr>
      <w:rPr>
        <w:rFonts w:cs="Times New Roman"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7266424"/>
    <w:multiLevelType w:val="hybridMultilevel"/>
    <w:tmpl w:val="474C9AEE"/>
    <w:lvl w:ilvl="0" w:tplc="0C0A0005">
      <w:start w:val="1"/>
      <w:numFmt w:val="bullet"/>
      <w:lvlText w:val=""/>
      <w:lvlJc w:val="left"/>
      <w:pPr>
        <w:tabs>
          <w:tab w:val="num" w:pos="1080"/>
        </w:tabs>
        <w:ind w:left="1080" w:hanging="360"/>
      </w:pPr>
      <w:rPr>
        <w:rFonts w:ascii="Symbol" w:hAnsi="Symbol" w:hint="default"/>
        <w:color w:val="auto"/>
      </w:rPr>
    </w:lvl>
    <w:lvl w:ilvl="1" w:tplc="0C0A0003">
      <w:start w:val="1"/>
      <w:numFmt w:val="lowerRoman"/>
      <w:lvlText w:val="(%2)"/>
      <w:lvlJc w:val="left"/>
      <w:pPr>
        <w:tabs>
          <w:tab w:val="num" w:pos="2160"/>
        </w:tabs>
        <w:ind w:left="2160" w:hanging="720"/>
      </w:pPr>
      <w:rPr>
        <w:rFonts w:cs="Times New Roman" w:hint="default"/>
        <w:color w:val="auto"/>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9BA64BE"/>
    <w:multiLevelType w:val="multilevel"/>
    <w:tmpl w:val="ABB4CD96"/>
    <w:lvl w:ilvl="0">
      <w:start w:val="1"/>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29">
    <w:nsid w:val="6A297585"/>
    <w:multiLevelType w:val="hybridMultilevel"/>
    <w:tmpl w:val="8CB2262E"/>
    <w:lvl w:ilvl="0" w:tplc="D5E09288">
      <w:start w:val="1"/>
      <w:numFmt w:val="lowerRoman"/>
      <w:lvlText w:val="%1)"/>
      <w:lvlJc w:val="left"/>
      <w:pPr>
        <w:tabs>
          <w:tab w:val="num" w:pos="1080"/>
        </w:tabs>
        <w:ind w:left="1080" w:hanging="720"/>
      </w:pPr>
      <w:rPr>
        <w:rFonts w:cs="Times New Roman" w:hint="default"/>
        <w:b w:val="0"/>
        <w:i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6DAF2A44"/>
    <w:multiLevelType w:val="hybridMultilevel"/>
    <w:tmpl w:val="646AC2A8"/>
    <w:lvl w:ilvl="0" w:tplc="BEE4C47C">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7C2F6CB2"/>
    <w:multiLevelType w:val="hybridMultilevel"/>
    <w:tmpl w:val="0B201BE0"/>
    <w:lvl w:ilvl="0" w:tplc="0C0A0005">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cs="Times New Roman" w:hint="default"/>
      </w:rPr>
    </w:lvl>
    <w:lvl w:ilvl="2" w:tplc="0C0A0005">
      <w:start w:val="1"/>
      <w:numFmt w:val="lowerRoman"/>
      <w:lvlText w:val="(%3)"/>
      <w:lvlJc w:val="left"/>
      <w:pPr>
        <w:tabs>
          <w:tab w:val="num" w:pos="2520"/>
        </w:tabs>
        <w:ind w:left="2520" w:hanging="72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C7031A6"/>
    <w:multiLevelType w:val="hybridMultilevel"/>
    <w:tmpl w:val="F33E2B94"/>
    <w:lvl w:ilvl="0" w:tplc="0C0A0015">
      <w:start w:val="1"/>
      <w:numFmt w:val="bullet"/>
      <w:lvlText w:val=""/>
      <w:lvlJc w:val="left"/>
      <w:pPr>
        <w:tabs>
          <w:tab w:val="num" w:pos="720"/>
        </w:tabs>
        <w:ind w:left="720" w:hanging="360"/>
      </w:pPr>
      <w:rPr>
        <w:rFonts w:ascii="Symbol" w:hAnsi="Symbol" w:hint="default"/>
        <w:color w:val="auto"/>
      </w:rPr>
    </w:lvl>
    <w:lvl w:ilvl="1" w:tplc="FCBE926A" w:tentative="1">
      <w:start w:val="1"/>
      <w:numFmt w:val="bullet"/>
      <w:lvlText w:val="o"/>
      <w:lvlJc w:val="left"/>
      <w:pPr>
        <w:tabs>
          <w:tab w:val="num" w:pos="1440"/>
        </w:tabs>
        <w:ind w:left="1440" w:hanging="360"/>
      </w:pPr>
      <w:rPr>
        <w:rFonts w:ascii="Courier New" w:hAnsi="Courier New" w:hint="default"/>
      </w:rPr>
    </w:lvl>
    <w:lvl w:ilvl="2" w:tplc="4D1A5078"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nsid w:val="7F4C5A5D"/>
    <w:multiLevelType w:val="hybridMultilevel"/>
    <w:tmpl w:val="17C659CA"/>
    <w:lvl w:ilvl="0" w:tplc="713216BE">
      <w:start w:val="1"/>
      <w:numFmt w:val="decimal"/>
      <w:pStyle w:val="TTULO2"/>
      <w:lvlText w:val="%1."/>
      <w:lvlJc w:val="left"/>
      <w:pPr>
        <w:tabs>
          <w:tab w:val="num" w:pos="360"/>
        </w:tabs>
        <w:ind w:left="360" w:hanging="360"/>
      </w:pPr>
      <w:rPr>
        <w:rFonts w:cs="Times New Roman"/>
      </w:rPr>
    </w:lvl>
    <w:lvl w:ilvl="1" w:tplc="0C0A0003">
      <w:start w:val="1"/>
      <w:numFmt w:val="lowerRoman"/>
      <w:lvlText w:val="%2."/>
      <w:lvlJc w:val="right"/>
      <w:pPr>
        <w:tabs>
          <w:tab w:val="num" w:pos="1080"/>
        </w:tabs>
        <w:ind w:left="1080" w:hanging="360"/>
      </w:pPr>
      <w:rPr>
        <w:rFonts w:cs="Times New Roman"/>
      </w:rPr>
    </w:lvl>
    <w:lvl w:ilvl="2" w:tplc="0C0A0005" w:tentative="1">
      <w:start w:val="1"/>
      <w:numFmt w:val="lowerRoman"/>
      <w:lvlText w:val="%3."/>
      <w:lvlJc w:val="right"/>
      <w:pPr>
        <w:tabs>
          <w:tab w:val="num" w:pos="1800"/>
        </w:tabs>
        <w:ind w:left="1800" w:hanging="180"/>
      </w:pPr>
      <w:rPr>
        <w:rFonts w:cs="Times New Roman"/>
      </w:rPr>
    </w:lvl>
    <w:lvl w:ilvl="3" w:tplc="0C0A0001" w:tentative="1">
      <w:start w:val="1"/>
      <w:numFmt w:val="decimal"/>
      <w:lvlText w:val="%4."/>
      <w:lvlJc w:val="left"/>
      <w:pPr>
        <w:tabs>
          <w:tab w:val="num" w:pos="2520"/>
        </w:tabs>
        <w:ind w:left="2520" w:hanging="360"/>
      </w:pPr>
      <w:rPr>
        <w:rFonts w:cs="Times New Roman"/>
      </w:rPr>
    </w:lvl>
    <w:lvl w:ilvl="4" w:tplc="0C0A0003" w:tentative="1">
      <w:start w:val="1"/>
      <w:numFmt w:val="lowerLetter"/>
      <w:lvlText w:val="%5."/>
      <w:lvlJc w:val="left"/>
      <w:pPr>
        <w:tabs>
          <w:tab w:val="num" w:pos="3240"/>
        </w:tabs>
        <w:ind w:left="3240" w:hanging="360"/>
      </w:pPr>
      <w:rPr>
        <w:rFonts w:cs="Times New Roman"/>
      </w:rPr>
    </w:lvl>
    <w:lvl w:ilvl="5" w:tplc="0C0A0005" w:tentative="1">
      <w:start w:val="1"/>
      <w:numFmt w:val="lowerRoman"/>
      <w:lvlText w:val="%6."/>
      <w:lvlJc w:val="right"/>
      <w:pPr>
        <w:tabs>
          <w:tab w:val="num" w:pos="3960"/>
        </w:tabs>
        <w:ind w:left="3960" w:hanging="180"/>
      </w:pPr>
      <w:rPr>
        <w:rFonts w:cs="Times New Roman"/>
      </w:rPr>
    </w:lvl>
    <w:lvl w:ilvl="6" w:tplc="0C0A0001" w:tentative="1">
      <w:start w:val="1"/>
      <w:numFmt w:val="decimal"/>
      <w:lvlText w:val="%7."/>
      <w:lvlJc w:val="left"/>
      <w:pPr>
        <w:tabs>
          <w:tab w:val="num" w:pos="4680"/>
        </w:tabs>
        <w:ind w:left="4680" w:hanging="360"/>
      </w:pPr>
      <w:rPr>
        <w:rFonts w:cs="Times New Roman"/>
      </w:rPr>
    </w:lvl>
    <w:lvl w:ilvl="7" w:tplc="0C0A0003" w:tentative="1">
      <w:start w:val="1"/>
      <w:numFmt w:val="lowerLetter"/>
      <w:lvlText w:val="%8."/>
      <w:lvlJc w:val="left"/>
      <w:pPr>
        <w:tabs>
          <w:tab w:val="num" w:pos="5400"/>
        </w:tabs>
        <w:ind w:left="5400" w:hanging="360"/>
      </w:pPr>
      <w:rPr>
        <w:rFonts w:cs="Times New Roman"/>
      </w:rPr>
    </w:lvl>
    <w:lvl w:ilvl="8" w:tplc="0C0A0005" w:tentative="1">
      <w:start w:val="1"/>
      <w:numFmt w:val="lowerRoman"/>
      <w:lvlText w:val="%9."/>
      <w:lvlJc w:val="right"/>
      <w:pPr>
        <w:tabs>
          <w:tab w:val="num" w:pos="6120"/>
        </w:tabs>
        <w:ind w:left="6120" w:hanging="180"/>
      </w:pPr>
      <w:rPr>
        <w:rFonts w:cs="Times New Roman"/>
      </w:rPr>
    </w:lvl>
  </w:abstractNum>
  <w:num w:numId="1">
    <w:abstractNumId w:val="0"/>
  </w:num>
  <w:num w:numId="2">
    <w:abstractNumId w:val="3"/>
  </w:num>
  <w:num w:numId="3">
    <w:abstractNumId w:val="33"/>
  </w:num>
  <w:num w:numId="4">
    <w:abstractNumId w:val="25"/>
  </w:num>
  <w:num w:numId="5">
    <w:abstractNumId w:val="6"/>
  </w:num>
  <w:num w:numId="6">
    <w:abstractNumId w:val="10"/>
  </w:num>
  <w:num w:numId="7">
    <w:abstractNumId w:val="0"/>
  </w:num>
  <w:num w:numId="8">
    <w:abstractNumId w:val="13"/>
  </w:num>
  <w:num w:numId="9">
    <w:abstractNumId w:val="9"/>
  </w:num>
  <w:num w:numId="10">
    <w:abstractNumId w:val="5"/>
  </w:num>
  <w:num w:numId="11">
    <w:abstractNumId w:val="17"/>
  </w:num>
  <w:num w:numId="12">
    <w:abstractNumId w:val="14"/>
  </w:num>
  <w:num w:numId="13">
    <w:abstractNumId w:val="32"/>
  </w:num>
  <w:num w:numId="14">
    <w:abstractNumId w:val="31"/>
  </w:num>
  <w:num w:numId="15">
    <w:abstractNumId w:val="11"/>
  </w:num>
  <w:num w:numId="16">
    <w:abstractNumId w:val="7"/>
  </w:num>
  <w:num w:numId="17">
    <w:abstractNumId w:val="1"/>
  </w:num>
  <w:num w:numId="18">
    <w:abstractNumId w:val="27"/>
  </w:num>
  <w:num w:numId="19">
    <w:abstractNumId w:val="16"/>
  </w:num>
  <w:num w:numId="20">
    <w:abstractNumId w:val="8"/>
  </w:num>
  <w:num w:numId="21">
    <w:abstractNumId w:val="21"/>
  </w:num>
  <w:num w:numId="22">
    <w:abstractNumId w:val="12"/>
  </w:num>
  <w:num w:numId="23">
    <w:abstractNumId w:val="28"/>
  </w:num>
  <w:num w:numId="24">
    <w:abstractNumId w:val="2"/>
  </w:num>
  <w:num w:numId="25">
    <w:abstractNumId w:val="18"/>
  </w:num>
  <w:num w:numId="26">
    <w:abstractNumId w:val="19"/>
  </w:num>
  <w:num w:numId="27">
    <w:abstractNumId w:val="4"/>
  </w:num>
  <w:num w:numId="28">
    <w:abstractNumId w:val="20"/>
  </w:num>
  <w:num w:numId="29">
    <w:abstractNumId w:val="26"/>
  </w:num>
  <w:num w:numId="30">
    <w:abstractNumId w:val="30"/>
  </w:num>
  <w:num w:numId="31">
    <w:abstractNumId w:val="23"/>
  </w:num>
  <w:num w:numId="32">
    <w:abstractNumId w:val="22"/>
  </w:num>
  <w:num w:numId="33">
    <w:abstractNumId w:val="15"/>
  </w:num>
  <w:num w:numId="34">
    <w:abstractNumId w:val="24"/>
  </w:num>
  <w:num w:numId="35">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stylePaneFormatFilter w:val="3F01"/>
  <w:trackRevisions/>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022"/>
    <w:rsid w:val="00002AD3"/>
    <w:rsid w:val="0001266D"/>
    <w:rsid w:val="00013CC0"/>
    <w:rsid w:val="00014283"/>
    <w:rsid w:val="00021A54"/>
    <w:rsid w:val="00033898"/>
    <w:rsid w:val="00035E0D"/>
    <w:rsid w:val="000440EE"/>
    <w:rsid w:val="000614F1"/>
    <w:rsid w:val="000730EC"/>
    <w:rsid w:val="0008219A"/>
    <w:rsid w:val="00083A6B"/>
    <w:rsid w:val="00085AD2"/>
    <w:rsid w:val="000900F4"/>
    <w:rsid w:val="00090B81"/>
    <w:rsid w:val="00091FE4"/>
    <w:rsid w:val="000948B5"/>
    <w:rsid w:val="000A6092"/>
    <w:rsid w:val="000B5F13"/>
    <w:rsid w:val="000B6152"/>
    <w:rsid w:val="000C1847"/>
    <w:rsid w:val="000C264A"/>
    <w:rsid w:val="000D1260"/>
    <w:rsid w:val="000D19B0"/>
    <w:rsid w:val="000D3928"/>
    <w:rsid w:val="000D5C25"/>
    <w:rsid w:val="000E5661"/>
    <w:rsid w:val="000F2DD3"/>
    <w:rsid w:val="000F3722"/>
    <w:rsid w:val="000F3B51"/>
    <w:rsid w:val="000F4DA9"/>
    <w:rsid w:val="001021B6"/>
    <w:rsid w:val="001070F8"/>
    <w:rsid w:val="0010777A"/>
    <w:rsid w:val="001138C7"/>
    <w:rsid w:val="0011400A"/>
    <w:rsid w:val="00114419"/>
    <w:rsid w:val="0011527A"/>
    <w:rsid w:val="00134EDC"/>
    <w:rsid w:val="001359F6"/>
    <w:rsid w:val="00147131"/>
    <w:rsid w:val="00147800"/>
    <w:rsid w:val="00154E04"/>
    <w:rsid w:val="0016122A"/>
    <w:rsid w:val="00164DE7"/>
    <w:rsid w:val="00167B95"/>
    <w:rsid w:val="00181695"/>
    <w:rsid w:val="001B6024"/>
    <w:rsid w:val="001E3391"/>
    <w:rsid w:val="001E4632"/>
    <w:rsid w:val="00212AA1"/>
    <w:rsid w:val="00212DA5"/>
    <w:rsid w:val="002216A7"/>
    <w:rsid w:val="00222CFE"/>
    <w:rsid w:val="002231DE"/>
    <w:rsid w:val="002251D8"/>
    <w:rsid w:val="00242F35"/>
    <w:rsid w:val="00246646"/>
    <w:rsid w:val="00246664"/>
    <w:rsid w:val="00251D0A"/>
    <w:rsid w:val="00256608"/>
    <w:rsid w:val="00263133"/>
    <w:rsid w:val="00264CAB"/>
    <w:rsid w:val="00264EDB"/>
    <w:rsid w:val="00265876"/>
    <w:rsid w:val="00267402"/>
    <w:rsid w:val="00270E40"/>
    <w:rsid w:val="00271E24"/>
    <w:rsid w:val="002749ED"/>
    <w:rsid w:val="00277A95"/>
    <w:rsid w:val="00282E7E"/>
    <w:rsid w:val="0028371E"/>
    <w:rsid w:val="002840A3"/>
    <w:rsid w:val="002842E2"/>
    <w:rsid w:val="00292C0D"/>
    <w:rsid w:val="002A4AF5"/>
    <w:rsid w:val="002B0917"/>
    <w:rsid w:val="002B1C4F"/>
    <w:rsid w:val="002B5254"/>
    <w:rsid w:val="002C0B0E"/>
    <w:rsid w:val="002C54FA"/>
    <w:rsid w:val="002C61D0"/>
    <w:rsid w:val="002D5E78"/>
    <w:rsid w:val="002D7200"/>
    <w:rsid w:val="002E72AA"/>
    <w:rsid w:val="002F05CF"/>
    <w:rsid w:val="0031398D"/>
    <w:rsid w:val="0032773F"/>
    <w:rsid w:val="00332A96"/>
    <w:rsid w:val="0033317F"/>
    <w:rsid w:val="00334A12"/>
    <w:rsid w:val="00334CC3"/>
    <w:rsid w:val="003360EF"/>
    <w:rsid w:val="003412E7"/>
    <w:rsid w:val="00344B3B"/>
    <w:rsid w:val="003533E8"/>
    <w:rsid w:val="0035656A"/>
    <w:rsid w:val="0036163D"/>
    <w:rsid w:val="00375D33"/>
    <w:rsid w:val="00385D29"/>
    <w:rsid w:val="00386715"/>
    <w:rsid w:val="00387747"/>
    <w:rsid w:val="0038787E"/>
    <w:rsid w:val="00397363"/>
    <w:rsid w:val="003A642F"/>
    <w:rsid w:val="003A68BB"/>
    <w:rsid w:val="003B046D"/>
    <w:rsid w:val="003D4FF9"/>
    <w:rsid w:val="003E4AC3"/>
    <w:rsid w:val="003F4EE8"/>
    <w:rsid w:val="003F6C44"/>
    <w:rsid w:val="00400AE8"/>
    <w:rsid w:val="004038C8"/>
    <w:rsid w:val="00407FF2"/>
    <w:rsid w:val="00415266"/>
    <w:rsid w:val="00415DB3"/>
    <w:rsid w:val="00420A18"/>
    <w:rsid w:val="00425B0B"/>
    <w:rsid w:val="0042613C"/>
    <w:rsid w:val="0042694D"/>
    <w:rsid w:val="004352B6"/>
    <w:rsid w:val="00436EF7"/>
    <w:rsid w:val="00442B7C"/>
    <w:rsid w:val="00447FC6"/>
    <w:rsid w:val="00460A38"/>
    <w:rsid w:val="00460EA1"/>
    <w:rsid w:val="004625AF"/>
    <w:rsid w:val="00465EA0"/>
    <w:rsid w:val="00470188"/>
    <w:rsid w:val="00473918"/>
    <w:rsid w:val="00482369"/>
    <w:rsid w:val="004A3FCA"/>
    <w:rsid w:val="004B44FD"/>
    <w:rsid w:val="004C5470"/>
    <w:rsid w:val="004C64FC"/>
    <w:rsid w:val="004D2CBC"/>
    <w:rsid w:val="004D4246"/>
    <w:rsid w:val="004F0721"/>
    <w:rsid w:val="004F2683"/>
    <w:rsid w:val="004F3D34"/>
    <w:rsid w:val="004F4E89"/>
    <w:rsid w:val="004F6C95"/>
    <w:rsid w:val="004F6FFB"/>
    <w:rsid w:val="00500162"/>
    <w:rsid w:val="00512DCB"/>
    <w:rsid w:val="00523723"/>
    <w:rsid w:val="0052536A"/>
    <w:rsid w:val="0053466E"/>
    <w:rsid w:val="00536AE8"/>
    <w:rsid w:val="005455DC"/>
    <w:rsid w:val="00545737"/>
    <w:rsid w:val="00547A20"/>
    <w:rsid w:val="00552C5A"/>
    <w:rsid w:val="005540A9"/>
    <w:rsid w:val="00556DBD"/>
    <w:rsid w:val="0056026D"/>
    <w:rsid w:val="00560712"/>
    <w:rsid w:val="00565809"/>
    <w:rsid w:val="0057003D"/>
    <w:rsid w:val="00572325"/>
    <w:rsid w:val="00574D46"/>
    <w:rsid w:val="00580179"/>
    <w:rsid w:val="005829C2"/>
    <w:rsid w:val="00582BA0"/>
    <w:rsid w:val="00584E8B"/>
    <w:rsid w:val="005857E7"/>
    <w:rsid w:val="00597B3F"/>
    <w:rsid w:val="005A18DC"/>
    <w:rsid w:val="005A1927"/>
    <w:rsid w:val="005A1C37"/>
    <w:rsid w:val="005B5C80"/>
    <w:rsid w:val="005B617B"/>
    <w:rsid w:val="005B63B3"/>
    <w:rsid w:val="005B6CDA"/>
    <w:rsid w:val="005C5127"/>
    <w:rsid w:val="005D01B8"/>
    <w:rsid w:val="005E2B54"/>
    <w:rsid w:val="005E50BA"/>
    <w:rsid w:val="00614B5D"/>
    <w:rsid w:val="00621523"/>
    <w:rsid w:val="00636D14"/>
    <w:rsid w:val="006370A1"/>
    <w:rsid w:val="00643338"/>
    <w:rsid w:val="006504BB"/>
    <w:rsid w:val="0065230D"/>
    <w:rsid w:val="00653C5A"/>
    <w:rsid w:val="006570C0"/>
    <w:rsid w:val="006571C3"/>
    <w:rsid w:val="00661EB7"/>
    <w:rsid w:val="00665662"/>
    <w:rsid w:val="00665853"/>
    <w:rsid w:val="00666E84"/>
    <w:rsid w:val="00670886"/>
    <w:rsid w:val="0067111C"/>
    <w:rsid w:val="00676018"/>
    <w:rsid w:val="00676C3C"/>
    <w:rsid w:val="006845F9"/>
    <w:rsid w:val="006849A6"/>
    <w:rsid w:val="00684D5C"/>
    <w:rsid w:val="00690FBB"/>
    <w:rsid w:val="00691E33"/>
    <w:rsid w:val="0069353C"/>
    <w:rsid w:val="00695C5C"/>
    <w:rsid w:val="006A022D"/>
    <w:rsid w:val="006A3D4E"/>
    <w:rsid w:val="006C7376"/>
    <w:rsid w:val="006D7275"/>
    <w:rsid w:val="006E0306"/>
    <w:rsid w:val="006E16A5"/>
    <w:rsid w:val="006F2427"/>
    <w:rsid w:val="00700F8C"/>
    <w:rsid w:val="00706E82"/>
    <w:rsid w:val="00707B92"/>
    <w:rsid w:val="00710AA9"/>
    <w:rsid w:val="00722C65"/>
    <w:rsid w:val="0072369A"/>
    <w:rsid w:val="007254E8"/>
    <w:rsid w:val="00727E9E"/>
    <w:rsid w:val="007354AF"/>
    <w:rsid w:val="00740F01"/>
    <w:rsid w:val="007563BE"/>
    <w:rsid w:val="00770229"/>
    <w:rsid w:val="0077111F"/>
    <w:rsid w:val="00771BD6"/>
    <w:rsid w:val="00786130"/>
    <w:rsid w:val="00786F0E"/>
    <w:rsid w:val="007964DF"/>
    <w:rsid w:val="007A0183"/>
    <w:rsid w:val="007A346C"/>
    <w:rsid w:val="007A550E"/>
    <w:rsid w:val="007A5C0F"/>
    <w:rsid w:val="007B30F5"/>
    <w:rsid w:val="007C77F7"/>
    <w:rsid w:val="007D2E5B"/>
    <w:rsid w:val="007D3F81"/>
    <w:rsid w:val="007D6413"/>
    <w:rsid w:val="007E27D6"/>
    <w:rsid w:val="00807206"/>
    <w:rsid w:val="008158A1"/>
    <w:rsid w:val="008211E4"/>
    <w:rsid w:val="00826827"/>
    <w:rsid w:val="008338D9"/>
    <w:rsid w:val="00833B7F"/>
    <w:rsid w:val="0085493C"/>
    <w:rsid w:val="00862512"/>
    <w:rsid w:val="008636F3"/>
    <w:rsid w:val="00863F59"/>
    <w:rsid w:val="00865CD5"/>
    <w:rsid w:val="00866C86"/>
    <w:rsid w:val="008840F8"/>
    <w:rsid w:val="00895FAC"/>
    <w:rsid w:val="00897F12"/>
    <w:rsid w:val="008A70A0"/>
    <w:rsid w:val="008A74A3"/>
    <w:rsid w:val="008B0263"/>
    <w:rsid w:val="008B064D"/>
    <w:rsid w:val="008B432E"/>
    <w:rsid w:val="008D5EF6"/>
    <w:rsid w:val="008E479E"/>
    <w:rsid w:val="008E4815"/>
    <w:rsid w:val="008E4CA2"/>
    <w:rsid w:val="008F5DD1"/>
    <w:rsid w:val="0090420D"/>
    <w:rsid w:val="0090460C"/>
    <w:rsid w:val="00906CF3"/>
    <w:rsid w:val="00907EBC"/>
    <w:rsid w:val="00913810"/>
    <w:rsid w:val="00914EEE"/>
    <w:rsid w:val="0092421A"/>
    <w:rsid w:val="00945359"/>
    <w:rsid w:val="009650BA"/>
    <w:rsid w:val="00967494"/>
    <w:rsid w:val="00975FC7"/>
    <w:rsid w:val="00976BBB"/>
    <w:rsid w:val="0097714B"/>
    <w:rsid w:val="00980B25"/>
    <w:rsid w:val="00981083"/>
    <w:rsid w:val="00982240"/>
    <w:rsid w:val="00984AC7"/>
    <w:rsid w:val="00997382"/>
    <w:rsid w:val="009A23DD"/>
    <w:rsid w:val="009B001B"/>
    <w:rsid w:val="009B4613"/>
    <w:rsid w:val="009B49FD"/>
    <w:rsid w:val="009B4F67"/>
    <w:rsid w:val="009C1DAF"/>
    <w:rsid w:val="009C5197"/>
    <w:rsid w:val="009C51AF"/>
    <w:rsid w:val="009D069D"/>
    <w:rsid w:val="009D3C99"/>
    <w:rsid w:val="009D7F48"/>
    <w:rsid w:val="009E15DA"/>
    <w:rsid w:val="009E5D46"/>
    <w:rsid w:val="009F55C2"/>
    <w:rsid w:val="009F56FD"/>
    <w:rsid w:val="009F5C97"/>
    <w:rsid w:val="009F604F"/>
    <w:rsid w:val="00A0047F"/>
    <w:rsid w:val="00A03DAC"/>
    <w:rsid w:val="00A05DDC"/>
    <w:rsid w:val="00A1413F"/>
    <w:rsid w:val="00A17530"/>
    <w:rsid w:val="00A17610"/>
    <w:rsid w:val="00A17EEE"/>
    <w:rsid w:val="00A22EEC"/>
    <w:rsid w:val="00A240C6"/>
    <w:rsid w:val="00A36DDA"/>
    <w:rsid w:val="00A5096B"/>
    <w:rsid w:val="00A52103"/>
    <w:rsid w:val="00A60022"/>
    <w:rsid w:val="00A63D1C"/>
    <w:rsid w:val="00A65E25"/>
    <w:rsid w:val="00A7068A"/>
    <w:rsid w:val="00A73796"/>
    <w:rsid w:val="00A76008"/>
    <w:rsid w:val="00A7685F"/>
    <w:rsid w:val="00A77565"/>
    <w:rsid w:val="00A86905"/>
    <w:rsid w:val="00A95DD0"/>
    <w:rsid w:val="00A97BDE"/>
    <w:rsid w:val="00AA4B25"/>
    <w:rsid w:val="00AB1A9D"/>
    <w:rsid w:val="00AB3B69"/>
    <w:rsid w:val="00AC07BE"/>
    <w:rsid w:val="00AC1D2B"/>
    <w:rsid w:val="00AC455B"/>
    <w:rsid w:val="00AD09F4"/>
    <w:rsid w:val="00AD1E62"/>
    <w:rsid w:val="00AD7713"/>
    <w:rsid w:val="00AE4063"/>
    <w:rsid w:val="00AF510A"/>
    <w:rsid w:val="00B20578"/>
    <w:rsid w:val="00B328D3"/>
    <w:rsid w:val="00B34DB2"/>
    <w:rsid w:val="00B459DB"/>
    <w:rsid w:val="00B461C6"/>
    <w:rsid w:val="00B51D6C"/>
    <w:rsid w:val="00B55C12"/>
    <w:rsid w:val="00B62470"/>
    <w:rsid w:val="00B62910"/>
    <w:rsid w:val="00B70999"/>
    <w:rsid w:val="00B751EE"/>
    <w:rsid w:val="00B81742"/>
    <w:rsid w:val="00B81A07"/>
    <w:rsid w:val="00B8341E"/>
    <w:rsid w:val="00B85F4A"/>
    <w:rsid w:val="00B8717E"/>
    <w:rsid w:val="00B91266"/>
    <w:rsid w:val="00B939CB"/>
    <w:rsid w:val="00B942FB"/>
    <w:rsid w:val="00BA06C0"/>
    <w:rsid w:val="00BA080C"/>
    <w:rsid w:val="00BB02ED"/>
    <w:rsid w:val="00BB0BF5"/>
    <w:rsid w:val="00BE5470"/>
    <w:rsid w:val="00BE5DA5"/>
    <w:rsid w:val="00BF1FFE"/>
    <w:rsid w:val="00BF2D67"/>
    <w:rsid w:val="00BF55DF"/>
    <w:rsid w:val="00BF5EDB"/>
    <w:rsid w:val="00BF684D"/>
    <w:rsid w:val="00C00337"/>
    <w:rsid w:val="00C02403"/>
    <w:rsid w:val="00C04B37"/>
    <w:rsid w:val="00C146BC"/>
    <w:rsid w:val="00C45013"/>
    <w:rsid w:val="00C46D0B"/>
    <w:rsid w:val="00C536AD"/>
    <w:rsid w:val="00C544CE"/>
    <w:rsid w:val="00C60B0D"/>
    <w:rsid w:val="00C61AEB"/>
    <w:rsid w:val="00C6233A"/>
    <w:rsid w:val="00C65D14"/>
    <w:rsid w:val="00C677E7"/>
    <w:rsid w:val="00C72CAE"/>
    <w:rsid w:val="00C77783"/>
    <w:rsid w:val="00C80672"/>
    <w:rsid w:val="00C813D5"/>
    <w:rsid w:val="00C8248C"/>
    <w:rsid w:val="00C85A52"/>
    <w:rsid w:val="00C91E7A"/>
    <w:rsid w:val="00C94947"/>
    <w:rsid w:val="00CA3B3C"/>
    <w:rsid w:val="00CA3FA3"/>
    <w:rsid w:val="00CA4573"/>
    <w:rsid w:val="00CA6FB0"/>
    <w:rsid w:val="00CB0EF1"/>
    <w:rsid w:val="00CB451C"/>
    <w:rsid w:val="00CB599F"/>
    <w:rsid w:val="00CB7261"/>
    <w:rsid w:val="00CC3117"/>
    <w:rsid w:val="00CC4264"/>
    <w:rsid w:val="00CC71D9"/>
    <w:rsid w:val="00CD3E4F"/>
    <w:rsid w:val="00CD5EE8"/>
    <w:rsid w:val="00CD6C27"/>
    <w:rsid w:val="00CE2BE7"/>
    <w:rsid w:val="00CF64C1"/>
    <w:rsid w:val="00D01F0D"/>
    <w:rsid w:val="00D13D29"/>
    <w:rsid w:val="00D13DCB"/>
    <w:rsid w:val="00D14444"/>
    <w:rsid w:val="00D14EC2"/>
    <w:rsid w:val="00D160A2"/>
    <w:rsid w:val="00D212FB"/>
    <w:rsid w:val="00D33D76"/>
    <w:rsid w:val="00D41573"/>
    <w:rsid w:val="00D444AF"/>
    <w:rsid w:val="00D44F2F"/>
    <w:rsid w:val="00D4778C"/>
    <w:rsid w:val="00D51EBC"/>
    <w:rsid w:val="00D5750D"/>
    <w:rsid w:val="00D61292"/>
    <w:rsid w:val="00D66990"/>
    <w:rsid w:val="00D7040C"/>
    <w:rsid w:val="00D72EBA"/>
    <w:rsid w:val="00D763CF"/>
    <w:rsid w:val="00D766A1"/>
    <w:rsid w:val="00D80EBB"/>
    <w:rsid w:val="00D82181"/>
    <w:rsid w:val="00D83693"/>
    <w:rsid w:val="00D87D48"/>
    <w:rsid w:val="00D9330E"/>
    <w:rsid w:val="00D94E5A"/>
    <w:rsid w:val="00DA590A"/>
    <w:rsid w:val="00DA59ED"/>
    <w:rsid w:val="00DB32D6"/>
    <w:rsid w:val="00DC05BA"/>
    <w:rsid w:val="00DD0FAD"/>
    <w:rsid w:val="00DD14DD"/>
    <w:rsid w:val="00DE0C5F"/>
    <w:rsid w:val="00DE2702"/>
    <w:rsid w:val="00DE69A3"/>
    <w:rsid w:val="00DF1E87"/>
    <w:rsid w:val="00DF7310"/>
    <w:rsid w:val="00E015F0"/>
    <w:rsid w:val="00E174E3"/>
    <w:rsid w:val="00E17D86"/>
    <w:rsid w:val="00E412A5"/>
    <w:rsid w:val="00E417F3"/>
    <w:rsid w:val="00E419F0"/>
    <w:rsid w:val="00E42FD8"/>
    <w:rsid w:val="00E448C1"/>
    <w:rsid w:val="00E4681D"/>
    <w:rsid w:val="00E52242"/>
    <w:rsid w:val="00E6642E"/>
    <w:rsid w:val="00E739C2"/>
    <w:rsid w:val="00E80B1D"/>
    <w:rsid w:val="00E906C7"/>
    <w:rsid w:val="00E94388"/>
    <w:rsid w:val="00EA1D4F"/>
    <w:rsid w:val="00EA1F23"/>
    <w:rsid w:val="00EA293B"/>
    <w:rsid w:val="00EA49E1"/>
    <w:rsid w:val="00EA4C8F"/>
    <w:rsid w:val="00EB0EEA"/>
    <w:rsid w:val="00EC3623"/>
    <w:rsid w:val="00EE36A1"/>
    <w:rsid w:val="00EE6373"/>
    <w:rsid w:val="00F04194"/>
    <w:rsid w:val="00F05289"/>
    <w:rsid w:val="00F130A6"/>
    <w:rsid w:val="00F1371A"/>
    <w:rsid w:val="00F1429C"/>
    <w:rsid w:val="00F1455E"/>
    <w:rsid w:val="00F25334"/>
    <w:rsid w:val="00F308C4"/>
    <w:rsid w:val="00F30B28"/>
    <w:rsid w:val="00F3372C"/>
    <w:rsid w:val="00F34AC3"/>
    <w:rsid w:val="00F420D7"/>
    <w:rsid w:val="00F562F3"/>
    <w:rsid w:val="00F632E8"/>
    <w:rsid w:val="00F6397B"/>
    <w:rsid w:val="00F64B08"/>
    <w:rsid w:val="00F74429"/>
    <w:rsid w:val="00F83BCE"/>
    <w:rsid w:val="00F93535"/>
    <w:rsid w:val="00FA3903"/>
    <w:rsid w:val="00FA766D"/>
    <w:rsid w:val="00FB3C7A"/>
    <w:rsid w:val="00FB6099"/>
    <w:rsid w:val="00FC1E02"/>
    <w:rsid w:val="00FC6426"/>
    <w:rsid w:val="00FD4BD7"/>
    <w:rsid w:val="00FD75E2"/>
    <w:rsid w:val="00FE0C81"/>
    <w:rsid w:val="00FE70E3"/>
    <w:rsid w:val="00FF120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3693"/>
    <w:pPr>
      <w:widowControl w:val="0"/>
      <w:adjustRightInd w:val="0"/>
      <w:snapToGrid w:val="0"/>
      <w:spacing w:before="120" w:after="120"/>
      <w:jc w:val="both"/>
      <w:textAlignment w:val="baseline"/>
    </w:pPr>
    <w:rPr>
      <w:rFonts w:ascii="Arial Narrow" w:hAnsi="Arial Narrow"/>
      <w:sz w:val="24"/>
      <w:szCs w:val="24"/>
      <w:lang w:val="es-ES" w:eastAsia="zh-CN"/>
    </w:rPr>
  </w:style>
  <w:style w:type="paragraph" w:styleId="Ttulo1">
    <w:name w:val="heading 1"/>
    <w:basedOn w:val="Normal"/>
    <w:next w:val="Normal"/>
    <w:link w:val="Ttulo1Car"/>
    <w:uiPriority w:val="99"/>
    <w:qFormat/>
    <w:rsid w:val="004F4E89"/>
    <w:pPr>
      <w:keepNext/>
      <w:widowControl/>
      <w:tabs>
        <w:tab w:val="num" w:pos="432"/>
      </w:tabs>
      <w:adjustRightInd/>
      <w:snapToGrid/>
      <w:spacing w:before="0" w:after="0"/>
      <w:ind w:left="432" w:hanging="432"/>
      <w:jc w:val="left"/>
      <w:textAlignment w:val="auto"/>
      <w:outlineLvl w:val="0"/>
    </w:pPr>
    <w:rPr>
      <w:rFonts w:ascii="Times New Roman Bold" w:eastAsia="Batang" w:hAnsi="Times New Roman Bold"/>
      <w:b/>
      <w:bCs/>
      <w:sz w:val="28"/>
      <w:szCs w:val="28"/>
      <w:lang w:val="es-MX" w:eastAsia="es-ES"/>
    </w:rPr>
  </w:style>
  <w:style w:type="paragraph" w:styleId="Ttulo20">
    <w:name w:val="heading 2"/>
    <w:basedOn w:val="Normal"/>
    <w:next w:val="Normal"/>
    <w:link w:val="Ttulo2Car"/>
    <w:uiPriority w:val="99"/>
    <w:qFormat/>
    <w:rsid w:val="004F4E89"/>
    <w:pPr>
      <w:keepNext/>
      <w:widowControl/>
      <w:tabs>
        <w:tab w:val="num" w:pos="576"/>
      </w:tabs>
      <w:adjustRightInd/>
      <w:snapToGrid/>
      <w:spacing w:before="0" w:after="0"/>
      <w:ind w:left="576" w:hanging="576"/>
      <w:jc w:val="left"/>
      <w:textAlignment w:val="auto"/>
      <w:outlineLvl w:val="1"/>
    </w:pPr>
    <w:rPr>
      <w:rFonts w:ascii="Times New Roman" w:hAnsi="Times New Roman"/>
      <w:b/>
      <w:sz w:val="26"/>
      <w:szCs w:val="20"/>
      <w:lang w:eastAsia="es-ES"/>
    </w:rPr>
  </w:style>
  <w:style w:type="paragraph" w:styleId="Ttulo3">
    <w:name w:val="heading 3"/>
    <w:basedOn w:val="Normal"/>
    <w:next w:val="Normal"/>
    <w:link w:val="Ttulo3Car"/>
    <w:uiPriority w:val="99"/>
    <w:qFormat/>
    <w:rsid w:val="004D4246"/>
    <w:pPr>
      <w:keepNext/>
      <w:tabs>
        <w:tab w:val="num" w:pos="720"/>
      </w:tabs>
      <w:outlineLvl w:val="2"/>
    </w:pPr>
    <w:rPr>
      <w:b/>
      <w:i/>
      <w:iCs/>
      <w:szCs w:val="22"/>
      <w:lang w:val="es-UY" w:eastAsia="es-UY"/>
    </w:rPr>
  </w:style>
  <w:style w:type="paragraph" w:styleId="Ttulo4">
    <w:name w:val="heading 4"/>
    <w:basedOn w:val="Normal"/>
    <w:next w:val="Normal"/>
    <w:link w:val="Ttulo4Car"/>
    <w:uiPriority w:val="99"/>
    <w:qFormat/>
    <w:rsid w:val="004F4E89"/>
    <w:pPr>
      <w:keepNext/>
      <w:widowControl/>
      <w:tabs>
        <w:tab w:val="num" w:pos="864"/>
      </w:tabs>
      <w:adjustRightInd/>
      <w:snapToGrid/>
      <w:spacing w:before="0" w:after="0"/>
      <w:ind w:left="864" w:hanging="864"/>
      <w:textAlignment w:val="auto"/>
      <w:outlineLvl w:val="3"/>
    </w:pPr>
    <w:rPr>
      <w:rFonts w:ascii="Times New Roman" w:hAnsi="Times New Roman"/>
      <w:b/>
      <w:sz w:val="22"/>
      <w:szCs w:val="20"/>
      <w:lang w:val="en-US" w:eastAsia="en-US"/>
    </w:rPr>
  </w:style>
  <w:style w:type="paragraph" w:styleId="Ttulo5">
    <w:name w:val="heading 5"/>
    <w:basedOn w:val="Normal"/>
    <w:next w:val="Normal"/>
    <w:link w:val="Ttulo5Car"/>
    <w:uiPriority w:val="99"/>
    <w:qFormat/>
    <w:rsid w:val="004D4246"/>
    <w:pPr>
      <w:tabs>
        <w:tab w:val="num" w:pos="1008"/>
      </w:tabs>
      <w:spacing w:before="240" w:after="60" w:line="360" w:lineRule="atLeast"/>
      <w:ind w:left="1009" w:hanging="1009"/>
      <w:outlineLvl w:val="4"/>
    </w:pPr>
    <w:rPr>
      <w:b/>
      <w:bCs/>
      <w:iCs/>
      <w:sz w:val="22"/>
      <w:szCs w:val="26"/>
      <w:lang w:val="es-UY" w:eastAsia="es-UY"/>
    </w:rPr>
  </w:style>
  <w:style w:type="paragraph" w:styleId="Ttulo6">
    <w:name w:val="heading 6"/>
    <w:basedOn w:val="Normal"/>
    <w:next w:val="Normal"/>
    <w:link w:val="Ttulo6Car"/>
    <w:uiPriority w:val="99"/>
    <w:qFormat/>
    <w:rsid w:val="004F4E89"/>
    <w:pPr>
      <w:widowControl/>
      <w:tabs>
        <w:tab w:val="num" w:pos="1152"/>
      </w:tabs>
      <w:adjustRightInd/>
      <w:snapToGrid/>
      <w:spacing w:before="240" w:after="60"/>
      <w:ind w:left="1152" w:hanging="1152"/>
      <w:jc w:val="left"/>
      <w:textAlignment w:val="auto"/>
      <w:outlineLvl w:val="5"/>
    </w:pPr>
    <w:rPr>
      <w:rFonts w:ascii="Times New Roman" w:hAnsi="Times New Roman"/>
      <w:b/>
      <w:bCs/>
      <w:sz w:val="22"/>
      <w:szCs w:val="22"/>
      <w:lang w:val="en-GB" w:eastAsia="en-GB"/>
    </w:rPr>
  </w:style>
  <w:style w:type="paragraph" w:styleId="Ttulo7">
    <w:name w:val="heading 7"/>
    <w:basedOn w:val="Normal"/>
    <w:next w:val="Normal"/>
    <w:link w:val="Ttulo7Car"/>
    <w:uiPriority w:val="99"/>
    <w:qFormat/>
    <w:rsid w:val="004F4E89"/>
    <w:pPr>
      <w:widowControl/>
      <w:tabs>
        <w:tab w:val="num" w:pos="1296"/>
      </w:tabs>
      <w:adjustRightInd/>
      <w:snapToGrid/>
      <w:spacing w:before="240" w:after="60"/>
      <w:ind w:left="1296" w:hanging="1296"/>
      <w:jc w:val="left"/>
      <w:textAlignment w:val="auto"/>
      <w:outlineLvl w:val="6"/>
    </w:pPr>
    <w:rPr>
      <w:rFonts w:ascii="Times New Roman" w:hAnsi="Times New Roman"/>
      <w:lang w:eastAsia="es-ES"/>
    </w:rPr>
  </w:style>
  <w:style w:type="paragraph" w:styleId="Ttulo8">
    <w:name w:val="heading 8"/>
    <w:basedOn w:val="Normal"/>
    <w:next w:val="Normal"/>
    <w:link w:val="Ttulo8Car"/>
    <w:uiPriority w:val="99"/>
    <w:qFormat/>
    <w:rsid w:val="004F4E89"/>
    <w:pPr>
      <w:widowControl/>
      <w:tabs>
        <w:tab w:val="num" w:pos="1440"/>
      </w:tabs>
      <w:adjustRightInd/>
      <w:snapToGrid/>
      <w:spacing w:before="240" w:after="60"/>
      <w:ind w:left="1440" w:hanging="1440"/>
      <w:jc w:val="left"/>
      <w:textAlignment w:val="auto"/>
      <w:outlineLvl w:val="7"/>
    </w:pPr>
    <w:rPr>
      <w:rFonts w:ascii="Times New Roman" w:hAnsi="Times New Roman"/>
      <w:i/>
      <w:iCs/>
      <w:lang w:eastAsia="es-ES"/>
    </w:rPr>
  </w:style>
  <w:style w:type="paragraph" w:styleId="Ttulo9">
    <w:name w:val="heading 9"/>
    <w:basedOn w:val="Normal"/>
    <w:next w:val="Normal"/>
    <w:link w:val="Ttulo9Car"/>
    <w:uiPriority w:val="99"/>
    <w:qFormat/>
    <w:rsid w:val="004F4E89"/>
    <w:pPr>
      <w:widowControl/>
      <w:tabs>
        <w:tab w:val="num" w:pos="1584"/>
      </w:tabs>
      <w:adjustRightInd/>
      <w:snapToGrid/>
      <w:spacing w:before="240" w:after="60"/>
      <w:ind w:left="1584" w:hanging="1584"/>
      <w:jc w:val="left"/>
      <w:textAlignment w:val="auto"/>
      <w:outlineLvl w:val="8"/>
    </w:pPr>
    <w:rPr>
      <w:rFonts w:ascii="Arial" w:hAnsi="Arial"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A1D4F"/>
    <w:rPr>
      <w:rFonts w:ascii="Cambria" w:hAnsi="Cambria" w:cs="Times New Roman"/>
      <w:b/>
      <w:bCs/>
      <w:kern w:val="32"/>
      <w:sz w:val="32"/>
      <w:szCs w:val="32"/>
      <w:lang w:val="es-ES" w:eastAsia="zh-CN"/>
    </w:rPr>
  </w:style>
  <w:style w:type="character" w:customStyle="1" w:styleId="Ttulo2Car">
    <w:name w:val="Título 2 Car"/>
    <w:basedOn w:val="Fuentedeprrafopredeter"/>
    <w:link w:val="Ttulo20"/>
    <w:uiPriority w:val="99"/>
    <w:semiHidden/>
    <w:locked/>
    <w:rsid w:val="00EA1D4F"/>
    <w:rPr>
      <w:rFonts w:ascii="Cambria" w:hAnsi="Cambria" w:cs="Times New Roman"/>
      <w:b/>
      <w:bCs/>
      <w:i/>
      <w:iCs/>
      <w:sz w:val="28"/>
      <w:szCs w:val="28"/>
      <w:lang w:val="es-ES" w:eastAsia="zh-CN"/>
    </w:rPr>
  </w:style>
  <w:style w:type="character" w:customStyle="1" w:styleId="Ttulo3Car">
    <w:name w:val="Título 3 Car"/>
    <w:basedOn w:val="Fuentedeprrafopredeter"/>
    <w:link w:val="Ttulo3"/>
    <w:uiPriority w:val="99"/>
    <w:semiHidden/>
    <w:locked/>
    <w:rsid w:val="00EA1D4F"/>
    <w:rPr>
      <w:rFonts w:ascii="Cambria" w:hAnsi="Cambria" w:cs="Times New Roman"/>
      <w:b/>
      <w:bCs/>
      <w:sz w:val="26"/>
      <w:szCs w:val="26"/>
      <w:lang w:val="es-ES" w:eastAsia="zh-CN"/>
    </w:rPr>
  </w:style>
  <w:style w:type="character" w:customStyle="1" w:styleId="Ttulo4Car">
    <w:name w:val="Título 4 Car"/>
    <w:basedOn w:val="Fuentedeprrafopredeter"/>
    <w:link w:val="Ttulo4"/>
    <w:uiPriority w:val="99"/>
    <w:semiHidden/>
    <w:locked/>
    <w:rsid w:val="00EA1D4F"/>
    <w:rPr>
      <w:rFonts w:ascii="Calibri" w:hAnsi="Calibri" w:cs="Times New Roman"/>
      <w:b/>
      <w:bCs/>
      <w:sz w:val="28"/>
      <w:szCs w:val="28"/>
      <w:lang w:val="es-ES" w:eastAsia="zh-CN"/>
    </w:rPr>
  </w:style>
  <w:style w:type="character" w:customStyle="1" w:styleId="Ttulo5Car">
    <w:name w:val="Título 5 Car"/>
    <w:basedOn w:val="Fuentedeprrafopredeter"/>
    <w:link w:val="Ttulo5"/>
    <w:uiPriority w:val="99"/>
    <w:semiHidden/>
    <w:locked/>
    <w:rsid w:val="00EA1D4F"/>
    <w:rPr>
      <w:rFonts w:ascii="Calibri" w:hAnsi="Calibri" w:cs="Times New Roman"/>
      <w:b/>
      <w:bCs/>
      <w:i/>
      <w:iCs/>
      <w:sz w:val="26"/>
      <w:szCs w:val="26"/>
      <w:lang w:val="es-ES" w:eastAsia="zh-CN"/>
    </w:rPr>
  </w:style>
  <w:style w:type="character" w:customStyle="1" w:styleId="Ttulo6Car">
    <w:name w:val="Título 6 Car"/>
    <w:basedOn w:val="Fuentedeprrafopredeter"/>
    <w:link w:val="Ttulo6"/>
    <w:uiPriority w:val="99"/>
    <w:semiHidden/>
    <w:locked/>
    <w:rsid w:val="00EA1D4F"/>
    <w:rPr>
      <w:rFonts w:ascii="Calibri" w:hAnsi="Calibri" w:cs="Times New Roman"/>
      <w:b/>
      <w:bCs/>
      <w:lang w:val="es-ES" w:eastAsia="zh-CN"/>
    </w:rPr>
  </w:style>
  <w:style w:type="character" w:customStyle="1" w:styleId="Ttulo7Car">
    <w:name w:val="Título 7 Car"/>
    <w:basedOn w:val="Fuentedeprrafopredeter"/>
    <w:link w:val="Ttulo7"/>
    <w:uiPriority w:val="99"/>
    <w:semiHidden/>
    <w:locked/>
    <w:rsid w:val="00EA1D4F"/>
    <w:rPr>
      <w:rFonts w:ascii="Calibri" w:hAnsi="Calibri" w:cs="Times New Roman"/>
      <w:sz w:val="24"/>
      <w:szCs w:val="24"/>
      <w:lang w:val="es-ES" w:eastAsia="zh-CN"/>
    </w:rPr>
  </w:style>
  <w:style w:type="character" w:customStyle="1" w:styleId="Ttulo8Car">
    <w:name w:val="Título 8 Car"/>
    <w:basedOn w:val="Fuentedeprrafopredeter"/>
    <w:link w:val="Ttulo8"/>
    <w:uiPriority w:val="99"/>
    <w:semiHidden/>
    <w:locked/>
    <w:rsid w:val="00EA1D4F"/>
    <w:rPr>
      <w:rFonts w:ascii="Calibri" w:hAnsi="Calibri" w:cs="Times New Roman"/>
      <w:i/>
      <w:iCs/>
      <w:sz w:val="24"/>
      <w:szCs w:val="24"/>
      <w:lang w:val="es-ES" w:eastAsia="zh-CN"/>
    </w:rPr>
  </w:style>
  <w:style w:type="character" w:customStyle="1" w:styleId="Ttulo9Car">
    <w:name w:val="Título 9 Car"/>
    <w:basedOn w:val="Fuentedeprrafopredeter"/>
    <w:link w:val="Ttulo9"/>
    <w:uiPriority w:val="99"/>
    <w:semiHidden/>
    <w:locked/>
    <w:rsid w:val="00EA1D4F"/>
    <w:rPr>
      <w:rFonts w:ascii="Cambria" w:hAnsi="Cambria" w:cs="Times New Roman"/>
      <w:lang w:val="es-ES" w:eastAsia="zh-CN"/>
    </w:rPr>
  </w:style>
  <w:style w:type="paragraph" w:customStyle="1" w:styleId="CarCar1CharCharCarCar">
    <w:name w:val="Car Car1 Char Char Car Car"/>
    <w:basedOn w:val="Ttulo20"/>
    <w:uiPriority w:val="99"/>
    <w:rsid w:val="004F4E89"/>
    <w:pPr>
      <w:pageBreakBefore/>
      <w:tabs>
        <w:tab w:val="left" w:pos="850"/>
        <w:tab w:val="left" w:pos="1191"/>
        <w:tab w:val="left" w:pos="1531"/>
      </w:tabs>
      <w:spacing w:before="120" w:after="120"/>
      <w:jc w:val="center"/>
    </w:pPr>
    <w:rPr>
      <w:rFonts w:cs="Tahoma"/>
      <w:b w:val="0"/>
      <w:i/>
      <w:color w:val="FFFFFF"/>
      <w:spacing w:val="20"/>
      <w:sz w:val="22"/>
      <w:szCs w:val="22"/>
      <w:lang w:val="en-GB" w:eastAsia="zh-CN"/>
    </w:rPr>
  </w:style>
  <w:style w:type="character" w:styleId="Refdenotaalpie">
    <w:name w:val="footnote reference"/>
    <w:aliases w:val="16 Point,Superscript 6 Point,Superscript 6 Point + 11 pt"/>
    <w:basedOn w:val="Fuentedeprrafopredeter"/>
    <w:uiPriority w:val="99"/>
    <w:semiHidden/>
    <w:rsid w:val="00A95DD0"/>
    <w:rPr>
      <w:rFonts w:ascii="Times New Roman" w:hAnsi="Times New Roman" w:cs="Times New Roman"/>
      <w:sz w:val="16"/>
      <w:vertAlign w:val="superscript"/>
    </w:rPr>
  </w:style>
  <w:style w:type="character" w:styleId="Refdecomentario">
    <w:name w:val="annotation reference"/>
    <w:basedOn w:val="Fuentedeprrafopredeter"/>
    <w:uiPriority w:val="99"/>
    <w:semiHidden/>
    <w:rsid w:val="00A95DD0"/>
    <w:rPr>
      <w:rFonts w:cs="Times New Roman"/>
      <w:sz w:val="16"/>
    </w:rPr>
  </w:style>
  <w:style w:type="paragraph" w:styleId="Textonotapie">
    <w:name w:val="footnote text"/>
    <w:aliases w:val="Geneva 9,Font: Geneva 9,Boston 10,f,Footnote,otnote Text,ft"/>
    <w:basedOn w:val="Normal"/>
    <w:link w:val="TextonotapieCar"/>
    <w:uiPriority w:val="99"/>
    <w:semiHidden/>
    <w:rsid w:val="00A95DD0"/>
    <w:rPr>
      <w:rFonts w:cs="Arial"/>
      <w:sz w:val="18"/>
      <w:szCs w:val="20"/>
      <w:lang w:eastAsia="es-ES"/>
    </w:rPr>
  </w:style>
  <w:style w:type="character" w:customStyle="1" w:styleId="TextonotapieCar">
    <w:name w:val="Texto nota pie Car"/>
    <w:aliases w:val="Geneva 9 Car,Font: Geneva 9 Car,Boston 10 Car,f Car,Footnote Car,otnote Text Car,ft Car"/>
    <w:basedOn w:val="Fuentedeprrafopredeter"/>
    <w:link w:val="Textonotapie"/>
    <w:uiPriority w:val="99"/>
    <w:semiHidden/>
    <w:locked/>
    <w:rsid w:val="00EA1D4F"/>
    <w:rPr>
      <w:rFonts w:ascii="Arial Narrow" w:hAnsi="Arial Narrow" w:cs="Times New Roman"/>
      <w:sz w:val="20"/>
      <w:szCs w:val="20"/>
      <w:lang w:val="es-ES" w:eastAsia="zh-CN"/>
    </w:rPr>
  </w:style>
  <w:style w:type="paragraph" w:customStyle="1" w:styleId="Textonotaalpie">
    <w:name w:val="Texto nota al pie"/>
    <w:uiPriority w:val="99"/>
    <w:rsid w:val="00A95DD0"/>
    <w:rPr>
      <w:lang w:val="en-US" w:eastAsia="en-US"/>
    </w:rPr>
  </w:style>
  <w:style w:type="paragraph" w:customStyle="1" w:styleId="Ttulo2nuevo">
    <w:name w:val="Título 2 nuevo"/>
    <w:basedOn w:val="Normal"/>
    <w:uiPriority w:val="99"/>
    <w:rsid w:val="003533E8"/>
    <w:pPr>
      <w:spacing w:before="240"/>
    </w:pPr>
    <w:rPr>
      <w:rFonts w:eastAsia="Times New Roman" w:hAnsi="Times New Roman Bold"/>
      <w:b/>
      <w:szCs w:val="20"/>
      <w:lang w:eastAsia="en-US"/>
    </w:rPr>
  </w:style>
  <w:style w:type="paragraph" w:customStyle="1" w:styleId="EstiloLatina11ptAntes6ptoInterlineadosencillo">
    <w:name w:val="Estilo (Latina) 11 pt Antes:  6 pto Interlineado:  sencillo"/>
    <w:basedOn w:val="Normal"/>
    <w:uiPriority w:val="99"/>
    <w:rsid w:val="009C51AF"/>
    <w:pPr>
      <w:spacing w:line="360" w:lineRule="auto"/>
    </w:pPr>
  </w:style>
  <w:style w:type="paragraph" w:customStyle="1" w:styleId="ttulo50">
    <w:name w:val="título 5"/>
    <w:basedOn w:val="Normal"/>
    <w:uiPriority w:val="99"/>
    <w:rsid w:val="005C5127"/>
    <w:pPr>
      <w:spacing w:before="0" w:line="360" w:lineRule="atLeast"/>
    </w:pPr>
    <w:rPr>
      <w:b/>
      <w:bCs/>
      <w:szCs w:val="22"/>
      <w:lang w:val="es-UY" w:eastAsia="es-ES"/>
    </w:rPr>
  </w:style>
  <w:style w:type="paragraph" w:customStyle="1" w:styleId="TTULO2">
    <w:name w:val="TÍTULO 2"/>
    <w:basedOn w:val="Normal"/>
    <w:uiPriority w:val="99"/>
    <w:rsid w:val="005B617B"/>
    <w:pPr>
      <w:widowControl/>
      <w:numPr>
        <w:numId w:val="3"/>
      </w:numPr>
      <w:adjustRightInd/>
      <w:snapToGrid/>
      <w:spacing w:before="240"/>
      <w:jc w:val="left"/>
      <w:textAlignment w:val="auto"/>
    </w:pPr>
    <w:rPr>
      <w:b/>
      <w:lang w:eastAsia="es-ES"/>
    </w:rPr>
  </w:style>
  <w:style w:type="paragraph" w:styleId="Piedepgina">
    <w:name w:val="footer"/>
    <w:basedOn w:val="Normal"/>
    <w:link w:val="PiedepginaCar"/>
    <w:uiPriority w:val="99"/>
    <w:rsid w:val="00684D5C"/>
    <w:pPr>
      <w:tabs>
        <w:tab w:val="center" w:pos="4252"/>
        <w:tab w:val="right" w:pos="8504"/>
      </w:tabs>
    </w:pPr>
  </w:style>
  <w:style w:type="character" w:customStyle="1" w:styleId="PiedepginaCar">
    <w:name w:val="Pie de página Car"/>
    <w:basedOn w:val="Fuentedeprrafopredeter"/>
    <w:link w:val="Piedepgina"/>
    <w:uiPriority w:val="99"/>
    <w:semiHidden/>
    <w:locked/>
    <w:rsid w:val="00EA1D4F"/>
    <w:rPr>
      <w:rFonts w:ascii="Arial Narrow" w:hAnsi="Arial Narrow" w:cs="Times New Roman"/>
      <w:sz w:val="24"/>
      <w:szCs w:val="24"/>
      <w:lang w:val="es-ES" w:eastAsia="zh-CN"/>
    </w:rPr>
  </w:style>
  <w:style w:type="character" w:styleId="Nmerodepgina">
    <w:name w:val="page number"/>
    <w:basedOn w:val="Fuentedeprrafopredeter"/>
    <w:uiPriority w:val="99"/>
    <w:rsid w:val="00684D5C"/>
    <w:rPr>
      <w:rFonts w:cs="Times New Roman"/>
    </w:rPr>
  </w:style>
  <w:style w:type="paragraph" w:styleId="Encabezado">
    <w:name w:val="header"/>
    <w:basedOn w:val="Normal"/>
    <w:link w:val="EncabezadoCar"/>
    <w:uiPriority w:val="99"/>
    <w:rsid w:val="003533E8"/>
    <w:pPr>
      <w:tabs>
        <w:tab w:val="center" w:pos="4252"/>
        <w:tab w:val="right" w:pos="8504"/>
      </w:tabs>
    </w:pPr>
  </w:style>
  <w:style w:type="character" w:customStyle="1" w:styleId="EncabezadoCar">
    <w:name w:val="Encabezado Car"/>
    <w:basedOn w:val="Fuentedeprrafopredeter"/>
    <w:link w:val="Encabezado"/>
    <w:uiPriority w:val="99"/>
    <w:semiHidden/>
    <w:locked/>
    <w:rsid w:val="00EA1D4F"/>
    <w:rPr>
      <w:rFonts w:ascii="Arial Narrow" w:hAnsi="Arial Narrow" w:cs="Times New Roman"/>
      <w:sz w:val="24"/>
      <w:szCs w:val="24"/>
      <w:lang w:val="es-ES" w:eastAsia="zh-CN"/>
    </w:rPr>
  </w:style>
  <w:style w:type="paragraph" w:styleId="Textocomentario">
    <w:name w:val="annotation text"/>
    <w:basedOn w:val="Normal"/>
    <w:link w:val="TextocomentarioCar"/>
    <w:uiPriority w:val="99"/>
    <w:semiHidden/>
    <w:rsid w:val="007354AF"/>
    <w:rPr>
      <w:sz w:val="20"/>
      <w:szCs w:val="20"/>
    </w:rPr>
  </w:style>
  <w:style w:type="character" w:customStyle="1" w:styleId="TextocomentarioCar">
    <w:name w:val="Texto comentario Car"/>
    <w:basedOn w:val="Fuentedeprrafopredeter"/>
    <w:link w:val="Textocomentario"/>
    <w:uiPriority w:val="99"/>
    <w:semiHidden/>
    <w:locked/>
    <w:rsid w:val="00C536AD"/>
    <w:rPr>
      <w:rFonts w:ascii="Arial Narrow" w:hAnsi="Arial Narrow" w:cs="Times New Roman"/>
      <w:lang w:val="es-ES" w:eastAsia="zh-CN"/>
    </w:rPr>
  </w:style>
  <w:style w:type="paragraph" w:styleId="Asuntodelcomentario">
    <w:name w:val="annotation subject"/>
    <w:basedOn w:val="Textocomentario"/>
    <w:next w:val="Textocomentario"/>
    <w:link w:val="AsuntodelcomentarioCar"/>
    <w:uiPriority w:val="99"/>
    <w:semiHidden/>
    <w:rsid w:val="007354AF"/>
    <w:rPr>
      <w:b/>
      <w:bCs/>
    </w:rPr>
  </w:style>
  <w:style w:type="character" w:customStyle="1" w:styleId="AsuntodelcomentarioCar">
    <w:name w:val="Asunto del comentario Car"/>
    <w:basedOn w:val="TextocomentarioCar"/>
    <w:link w:val="Asuntodelcomentario"/>
    <w:uiPriority w:val="99"/>
    <w:semiHidden/>
    <w:locked/>
    <w:rsid w:val="00EA1D4F"/>
    <w:rPr>
      <w:b/>
      <w:bCs/>
      <w:sz w:val="20"/>
      <w:szCs w:val="20"/>
    </w:rPr>
  </w:style>
  <w:style w:type="paragraph" w:styleId="Textodeglobo">
    <w:name w:val="Balloon Text"/>
    <w:basedOn w:val="Normal"/>
    <w:link w:val="TextodegloboCar"/>
    <w:uiPriority w:val="99"/>
    <w:semiHidden/>
    <w:rsid w:val="007354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A1D4F"/>
    <w:rPr>
      <w:rFonts w:cs="Times New Roman"/>
      <w:sz w:val="2"/>
      <w:lang w:val="es-ES" w:eastAsia="zh-CN"/>
    </w:rPr>
  </w:style>
  <w:style w:type="paragraph" w:customStyle="1" w:styleId="b">
    <w:name w:val="b"/>
    <w:basedOn w:val="TTULO2"/>
    <w:uiPriority w:val="99"/>
    <w:rsid w:val="007D6413"/>
    <w:pPr>
      <w:numPr>
        <w:numId w:val="0"/>
      </w:numPr>
    </w:pPr>
  </w:style>
  <w:style w:type="paragraph" w:customStyle="1" w:styleId="parrafonumeradoCarCar">
    <w:name w:val="parrafo numerado Car Car"/>
    <w:basedOn w:val="Normal"/>
    <w:uiPriority w:val="99"/>
    <w:rsid w:val="004F4E89"/>
    <w:pPr>
      <w:widowControl/>
      <w:tabs>
        <w:tab w:val="num" w:pos="0"/>
      </w:tabs>
      <w:adjustRightInd/>
      <w:snapToGrid/>
      <w:spacing w:before="0" w:after="0"/>
      <w:textAlignment w:val="auto"/>
    </w:pPr>
    <w:rPr>
      <w:rFonts w:ascii="Times New Roman" w:hAnsi="Times New Roman"/>
      <w:sz w:val="22"/>
      <w:szCs w:val="22"/>
      <w:lang w:eastAsia="es-UY"/>
    </w:rPr>
  </w:style>
  <w:style w:type="paragraph" w:styleId="Subttulo">
    <w:name w:val="Subtitle"/>
    <w:basedOn w:val="Normal"/>
    <w:link w:val="SubttuloCar"/>
    <w:uiPriority w:val="99"/>
    <w:qFormat/>
    <w:rsid w:val="0057003D"/>
    <w:pPr>
      <w:widowControl/>
      <w:adjustRightInd/>
      <w:snapToGrid/>
      <w:spacing w:before="0" w:after="0"/>
      <w:jc w:val="center"/>
      <w:textAlignment w:val="auto"/>
    </w:pPr>
    <w:rPr>
      <w:rFonts w:ascii="Times New Roman" w:hAnsi="Times New Roman"/>
      <w:color w:val="000000"/>
      <w:sz w:val="16"/>
      <w:szCs w:val="20"/>
      <w:lang w:val="es-MX" w:eastAsia="es-ES"/>
    </w:rPr>
  </w:style>
  <w:style w:type="character" w:customStyle="1" w:styleId="SubttuloCar">
    <w:name w:val="Subtítulo Car"/>
    <w:basedOn w:val="Fuentedeprrafopredeter"/>
    <w:link w:val="Subttulo"/>
    <w:uiPriority w:val="99"/>
    <w:locked/>
    <w:rsid w:val="00EA1D4F"/>
    <w:rPr>
      <w:rFonts w:ascii="Cambria" w:hAnsi="Cambria" w:cs="Times New Roman"/>
      <w:sz w:val="24"/>
      <w:szCs w:val="24"/>
      <w:lang w:val="es-ES" w:eastAsia="zh-CN"/>
    </w:rPr>
  </w:style>
  <w:style w:type="paragraph" w:styleId="Textoindependiente">
    <w:name w:val="Body Text"/>
    <w:basedOn w:val="Normal"/>
    <w:link w:val="TextoindependienteCar"/>
    <w:uiPriority w:val="99"/>
    <w:rsid w:val="0057003D"/>
    <w:pPr>
      <w:widowControl/>
      <w:adjustRightInd/>
      <w:snapToGrid/>
      <w:spacing w:before="0" w:after="0"/>
      <w:jc w:val="left"/>
      <w:textAlignment w:val="auto"/>
    </w:pPr>
    <w:rPr>
      <w:rFonts w:ascii="Times New Roman" w:hAnsi="Times New Roman"/>
      <w:szCs w:val="20"/>
      <w:lang w:val="es-ES_tradnl" w:eastAsia="en-US"/>
    </w:rPr>
  </w:style>
  <w:style w:type="character" w:customStyle="1" w:styleId="TextoindependienteCar">
    <w:name w:val="Texto independiente Car"/>
    <w:basedOn w:val="Fuentedeprrafopredeter"/>
    <w:link w:val="Textoindependiente"/>
    <w:uiPriority w:val="99"/>
    <w:semiHidden/>
    <w:locked/>
    <w:rsid w:val="00EA1D4F"/>
    <w:rPr>
      <w:rFonts w:ascii="Arial Narrow" w:hAnsi="Arial Narrow" w:cs="Times New Roman"/>
      <w:sz w:val="24"/>
      <w:szCs w:val="24"/>
      <w:lang w:val="es-ES" w:eastAsia="zh-CN"/>
    </w:rPr>
  </w:style>
  <w:style w:type="paragraph" w:styleId="Sangra2detindependiente">
    <w:name w:val="Body Text Indent 2"/>
    <w:basedOn w:val="Normal"/>
    <w:link w:val="Sangra2detindependienteCar"/>
    <w:uiPriority w:val="99"/>
    <w:rsid w:val="0057003D"/>
    <w:pPr>
      <w:widowControl/>
      <w:adjustRightInd/>
      <w:snapToGrid/>
      <w:spacing w:before="0" w:after="0"/>
      <w:ind w:left="360"/>
      <w:jc w:val="left"/>
      <w:textAlignment w:val="auto"/>
    </w:pPr>
    <w:rPr>
      <w:rFonts w:ascii="Century Gothic" w:hAnsi="Century Gothic"/>
      <w:lang w:eastAsia="es-ES"/>
    </w:rPr>
  </w:style>
  <w:style w:type="character" w:customStyle="1" w:styleId="Sangra2detindependienteCar">
    <w:name w:val="Sangría 2 de t. independiente Car"/>
    <w:basedOn w:val="Fuentedeprrafopredeter"/>
    <w:link w:val="Sangra2detindependiente"/>
    <w:uiPriority w:val="99"/>
    <w:semiHidden/>
    <w:locked/>
    <w:rsid w:val="00EA1D4F"/>
    <w:rPr>
      <w:rFonts w:ascii="Arial Narrow" w:hAnsi="Arial Narrow" w:cs="Times New Roman"/>
      <w:sz w:val="24"/>
      <w:szCs w:val="24"/>
      <w:lang w:val="es-ES" w:eastAsia="zh-CN"/>
    </w:rPr>
  </w:style>
  <w:style w:type="paragraph" w:customStyle="1" w:styleId="xl23">
    <w:name w:val="xl23"/>
    <w:basedOn w:val="Normal"/>
    <w:uiPriority w:val="99"/>
    <w:rsid w:val="0057003D"/>
    <w:pPr>
      <w:widowControl/>
      <w:adjustRightInd/>
      <w:snapToGrid/>
      <w:spacing w:before="100" w:after="100"/>
      <w:jc w:val="left"/>
      <w:textAlignment w:val="top"/>
    </w:pPr>
    <w:rPr>
      <w:rFonts w:ascii="Times New Roman" w:eastAsia="Arial Unicode MS" w:hAnsi="Times New Roman"/>
      <w:sz w:val="22"/>
      <w:szCs w:val="20"/>
      <w:lang w:eastAsia="es-ES"/>
    </w:rPr>
  </w:style>
  <w:style w:type="paragraph" w:styleId="Listaconvietas2">
    <w:name w:val="List Bullet 2"/>
    <w:basedOn w:val="Normal"/>
    <w:uiPriority w:val="99"/>
    <w:rsid w:val="0057003D"/>
    <w:pPr>
      <w:widowControl/>
      <w:numPr>
        <w:numId w:val="2"/>
      </w:numPr>
      <w:adjustRightInd/>
      <w:snapToGrid/>
      <w:spacing w:before="0" w:after="0"/>
      <w:jc w:val="left"/>
      <w:textAlignment w:val="auto"/>
    </w:pPr>
    <w:rPr>
      <w:rFonts w:ascii="Times New Roman" w:hAnsi="Times New Roman"/>
      <w:lang w:eastAsia="es-ES"/>
    </w:rPr>
  </w:style>
  <w:style w:type="paragraph" w:styleId="Textoindependiente2">
    <w:name w:val="Body Text 2"/>
    <w:basedOn w:val="Normal"/>
    <w:link w:val="Textoindependiente2Car"/>
    <w:uiPriority w:val="99"/>
    <w:rsid w:val="0057003D"/>
    <w:pPr>
      <w:spacing w:line="480" w:lineRule="auto"/>
    </w:pPr>
  </w:style>
  <w:style w:type="character" w:customStyle="1" w:styleId="Textoindependiente2Car">
    <w:name w:val="Texto independiente 2 Car"/>
    <w:basedOn w:val="Fuentedeprrafopredeter"/>
    <w:link w:val="Textoindependiente2"/>
    <w:uiPriority w:val="99"/>
    <w:semiHidden/>
    <w:locked/>
    <w:rsid w:val="00EA1D4F"/>
    <w:rPr>
      <w:rFonts w:ascii="Arial Narrow" w:hAnsi="Arial Narrow" w:cs="Times New Roman"/>
      <w:sz w:val="24"/>
      <w:szCs w:val="24"/>
      <w:lang w:val="es-ES" w:eastAsia="zh-CN"/>
    </w:rPr>
  </w:style>
  <w:style w:type="table" w:styleId="Tablaconcuadrcula">
    <w:name w:val="Table Grid"/>
    <w:basedOn w:val="Tablanormal"/>
    <w:uiPriority w:val="99"/>
    <w:rsid w:val="00570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99"/>
    <w:qFormat/>
    <w:rsid w:val="0057003D"/>
    <w:pPr>
      <w:widowControl/>
      <w:adjustRightInd/>
      <w:snapToGrid/>
      <w:spacing w:before="0" w:after="0"/>
      <w:jc w:val="left"/>
      <w:textAlignment w:val="auto"/>
    </w:pPr>
    <w:rPr>
      <w:rFonts w:ascii="Times New Roman" w:hAnsi="Times New Roman"/>
      <w:b/>
      <w:bCs/>
      <w:sz w:val="28"/>
      <w:lang w:val="en-US" w:eastAsia="en-US"/>
    </w:rPr>
  </w:style>
  <w:style w:type="character" w:styleId="Textoennegrita">
    <w:name w:val="Strong"/>
    <w:basedOn w:val="Fuentedeprrafopredeter"/>
    <w:uiPriority w:val="99"/>
    <w:qFormat/>
    <w:rsid w:val="0057003D"/>
    <w:rPr>
      <w:rFonts w:cs="Times New Roman"/>
      <w:b/>
      <w:i/>
      <w:color w:val="FFFFFF"/>
      <w:spacing w:val="20"/>
      <w:sz w:val="22"/>
      <w:lang w:val="en-GB" w:eastAsia="zh-CN"/>
    </w:rPr>
  </w:style>
  <w:style w:type="paragraph" w:styleId="TDC2">
    <w:name w:val="toc 2"/>
    <w:basedOn w:val="Normal"/>
    <w:next w:val="Normal"/>
    <w:autoRedefine/>
    <w:uiPriority w:val="99"/>
    <w:semiHidden/>
    <w:rsid w:val="0057003D"/>
    <w:pPr>
      <w:ind w:left="240"/>
    </w:pPr>
  </w:style>
  <w:style w:type="paragraph" w:styleId="TDC1">
    <w:name w:val="toc 1"/>
    <w:basedOn w:val="Normal"/>
    <w:next w:val="Normal"/>
    <w:autoRedefine/>
    <w:uiPriority w:val="99"/>
    <w:semiHidden/>
    <w:rsid w:val="0057003D"/>
  </w:style>
  <w:style w:type="paragraph" w:styleId="TDC3">
    <w:name w:val="toc 3"/>
    <w:basedOn w:val="Normal"/>
    <w:next w:val="Normal"/>
    <w:autoRedefine/>
    <w:uiPriority w:val="99"/>
    <w:semiHidden/>
    <w:rsid w:val="0057003D"/>
    <w:pPr>
      <w:ind w:left="480"/>
    </w:pPr>
  </w:style>
  <w:style w:type="paragraph" w:styleId="Sangradetextonormal">
    <w:name w:val="Body Text Indent"/>
    <w:basedOn w:val="Normal"/>
    <w:link w:val="SangradetextonormalCar"/>
    <w:uiPriority w:val="99"/>
    <w:semiHidden/>
    <w:rsid w:val="00EC3623"/>
    <w:pPr>
      <w:ind w:left="283"/>
    </w:pPr>
  </w:style>
  <w:style w:type="character" w:customStyle="1" w:styleId="SangradetextonormalCar">
    <w:name w:val="Sangría de texto normal Car"/>
    <w:basedOn w:val="Fuentedeprrafopredeter"/>
    <w:link w:val="Sangradetextonormal"/>
    <w:uiPriority w:val="99"/>
    <w:semiHidden/>
    <w:locked/>
    <w:rsid w:val="00EC3623"/>
    <w:rPr>
      <w:rFonts w:ascii="Arial Narrow" w:hAnsi="Arial Narrow" w:cs="Times New Roman"/>
      <w:sz w:val="24"/>
      <w:lang w:val="es-ES" w:eastAsia="zh-CN"/>
    </w:rPr>
  </w:style>
  <w:style w:type="paragraph" w:styleId="Ttulo">
    <w:name w:val="Title"/>
    <w:basedOn w:val="Normal"/>
    <w:link w:val="TtuloCar"/>
    <w:uiPriority w:val="99"/>
    <w:qFormat/>
    <w:rsid w:val="00EC3623"/>
    <w:pPr>
      <w:widowControl/>
      <w:adjustRightInd/>
      <w:snapToGrid/>
      <w:spacing w:before="0" w:after="0" w:line="200" w:lineRule="exact"/>
      <w:jc w:val="center"/>
      <w:textAlignment w:val="auto"/>
    </w:pPr>
    <w:rPr>
      <w:rFonts w:ascii="Arial" w:hAnsi="Arial"/>
      <w:b/>
      <w:bCs/>
      <w:sz w:val="18"/>
      <w:szCs w:val="18"/>
      <w:lang w:val="es-ES_tradnl" w:eastAsia="es-ES"/>
    </w:rPr>
  </w:style>
  <w:style w:type="character" w:customStyle="1" w:styleId="TtuloCar">
    <w:name w:val="Título Car"/>
    <w:basedOn w:val="Fuentedeprrafopredeter"/>
    <w:link w:val="Ttulo"/>
    <w:uiPriority w:val="99"/>
    <w:locked/>
    <w:rsid w:val="00EC3623"/>
    <w:rPr>
      <w:rFonts w:ascii="Arial" w:hAnsi="Arial" w:cs="Times New Roman"/>
      <w:b/>
      <w:sz w:val="18"/>
      <w:lang w:val="es-ES_tradnl" w:eastAsia="es-ES"/>
    </w:rPr>
  </w:style>
  <w:style w:type="paragraph" w:styleId="Revisin">
    <w:name w:val="Revision"/>
    <w:hidden/>
    <w:uiPriority w:val="99"/>
    <w:semiHidden/>
    <w:rsid w:val="00DA590A"/>
    <w:rPr>
      <w:rFonts w:ascii="Arial Narrow" w:hAnsi="Arial Narrow"/>
      <w:sz w:val="24"/>
      <w:szCs w:val="24"/>
      <w:lang w:val="es-ES" w:eastAsia="zh-CN"/>
    </w:rPr>
  </w:style>
  <w:style w:type="paragraph" w:customStyle="1" w:styleId="CarCar1">
    <w:name w:val="Car Car1"/>
    <w:basedOn w:val="Ttulo20"/>
    <w:uiPriority w:val="99"/>
    <w:rsid w:val="008E4815"/>
    <w:pPr>
      <w:pageBreakBefore/>
      <w:numPr>
        <w:ilvl w:val="1"/>
      </w:numPr>
      <w:tabs>
        <w:tab w:val="num" w:pos="576"/>
        <w:tab w:val="left" w:pos="850"/>
        <w:tab w:val="left" w:pos="1191"/>
        <w:tab w:val="left" w:pos="1531"/>
      </w:tabs>
      <w:spacing w:before="120" w:after="120"/>
      <w:ind w:left="576" w:hanging="576"/>
      <w:jc w:val="center"/>
    </w:pPr>
    <w:rPr>
      <w:rFonts w:cs="Tahoma"/>
      <w:b w:val="0"/>
      <w:i/>
      <w:color w:val="FFFFFF"/>
      <w:spacing w:val="20"/>
      <w:sz w:val="22"/>
      <w:szCs w:val="22"/>
      <w:lang w:val="en-GB" w:eastAsia="zh-CN"/>
    </w:rPr>
  </w:style>
  <w:style w:type="character" w:styleId="Hipervnculo">
    <w:name w:val="Hyperlink"/>
    <w:basedOn w:val="Fuentedeprrafopredeter"/>
    <w:uiPriority w:val="99"/>
    <w:rsid w:val="005A1C37"/>
    <w:rPr>
      <w:rFonts w:cs="Times New Roman"/>
      <w:color w:val="0000FF"/>
      <w:u w:val="single"/>
    </w:rPr>
  </w:style>
  <w:style w:type="paragraph" w:customStyle="1" w:styleId="normalbullet">
    <w:name w:val="normal bullet"/>
    <w:basedOn w:val="Normal"/>
    <w:link w:val="normalbulletChar"/>
    <w:uiPriority w:val="99"/>
    <w:rsid w:val="000F3B51"/>
    <w:pPr>
      <w:widowControl/>
      <w:numPr>
        <w:numId w:val="24"/>
      </w:numPr>
      <w:adjustRightInd/>
      <w:snapToGrid/>
      <w:spacing w:before="0" w:after="0"/>
      <w:jc w:val="left"/>
      <w:textAlignment w:val="auto"/>
    </w:pPr>
    <w:rPr>
      <w:rFonts w:ascii="Calibri" w:hAnsi="Calibri"/>
      <w:sz w:val="20"/>
      <w:szCs w:val="20"/>
      <w:lang w:eastAsia="es-ES"/>
    </w:rPr>
  </w:style>
  <w:style w:type="character" w:customStyle="1" w:styleId="normalbulletChar">
    <w:name w:val="normal bullet Char"/>
    <w:link w:val="normalbullet"/>
    <w:uiPriority w:val="99"/>
    <w:locked/>
    <w:rsid w:val="000F3B51"/>
    <w:rPr>
      <w:rFonts w:ascii="Calibri" w:hAnsi="Calibri"/>
      <w:sz w:val="20"/>
      <w:szCs w:val="20"/>
      <w:lang w:eastAsia="es-ES"/>
    </w:rPr>
  </w:style>
  <w:style w:type="paragraph" w:styleId="Prrafodelista">
    <w:name w:val="List Paragraph"/>
    <w:basedOn w:val="Normal"/>
    <w:uiPriority w:val="99"/>
    <w:qFormat/>
    <w:rsid w:val="003F6C44"/>
    <w:pPr>
      <w:ind w:left="720"/>
      <w:contextualSpacing/>
    </w:pPr>
  </w:style>
  <w:style w:type="character" w:styleId="Hipervnculovisitado">
    <w:name w:val="FollowedHyperlink"/>
    <w:basedOn w:val="Fuentedeprrafopredeter"/>
    <w:uiPriority w:val="99"/>
    <w:semiHidden/>
    <w:rsid w:val="00FC6426"/>
    <w:rPr>
      <w:rFonts w:cs="Times New Roman"/>
      <w:color w:val="800080"/>
      <w:u w:val="single"/>
    </w:rPr>
  </w:style>
  <w:style w:type="paragraph" w:customStyle="1" w:styleId="Pa0">
    <w:name w:val="Pa0"/>
    <w:basedOn w:val="Normal"/>
    <w:next w:val="Normal"/>
    <w:uiPriority w:val="99"/>
    <w:rsid w:val="00CB451C"/>
    <w:pPr>
      <w:widowControl/>
      <w:autoSpaceDE w:val="0"/>
      <w:autoSpaceDN w:val="0"/>
      <w:snapToGrid/>
      <w:spacing w:before="0" w:after="0" w:line="181" w:lineRule="atLeast"/>
      <w:jc w:val="left"/>
      <w:textAlignment w:val="auto"/>
    </w:pPr>
    <w:rPr>
      <w:rFonts w:ascii="News Gothic MT" w:hAnsi="News Gothic MT"/>
      <w:lang w:val="es-UY" w:eastAsia="es-AR"/>
    </w:rPr>
  </w:style>
  <w:style w:type="character" w:customStyle="1" w:styleId="A1">
    <w:name w:val="A1"/>
    <w:uiPriority w:val="99"/>
    <w:rsid w:val="00CB451C"/>
    <w:rPr>
      <w:b/>
      <w:color w:val="000000"/>
      <w:sz w:val="40"/>
    </w:rPr>
  </w:style>
  <w:style w:type="paragraph" w:customStyle="1" w:styleId="Indent">
    <w:name w:val="Indent"/>
    <w:basedOn w:val="Piedepgina"/>
    <w:uiPriority w:val="99"/>
    <w:rsid w:val="00CD6C27"/>
    <w:pPr>
      <w:widowControl/>
      <w:tabs>
        <w:tab w:val="clear" w:pos="4252"/>
        <w:tab w:val="clear" w:pos="8504"/>
        <w:tab w:val="num" w:pos="1440"/>
      </w:tabs>
      <w:adjustRightInd/>
      <w:snapToGrid/>
      <w:spacing w:before="0" w:after="80"/>
      <w:ind w:left="1440" w:hanging="360"/>
      <w:jc w:val="left"/>
      <w:textAlignment w:val="auto"/>
    </w:pPr>
    <w:rPr>
      <w:rFonts w:ascii="Times New Roman" w:hAnsi="Times New Roman"/>
      <w:sz w:val="22"/>
      <w:lang w:val="en-US" w:eastAsia="en-US"/>
    </w:rPr>
  </w:style>
  <w:style w:type="character" w:customStyle="1" w:styleId="longtext1">
    <w:name w:val="long_text1"/>
    <w:basedOn w:val="Fuentedeprrafopredeter"/>
    <w:uiPriority w:val="99"/>
    <w:rsid w:val="00CD6C27"/>
    <w:rPr>
      <w:rFonts w:cs="Times New Roman"/>
      <w:sz w:val="15"/>
      <w:szCs w:val="15"/>
    </w:rPr>
  </w:style>
  <w:style w:type="paragraph" w:styleId="NormalWeb">
    <w:name w:val="Normal (Web)"/>
    <w:basedOn w:val="Normal"/>
    <w:uiPriority w:val="99"/>
    <w:locked/>
    <w:rsid w:val="00C544CE"/>
    <w:pPr>
      <w:widowControl/>
      <w:adjustRightInd/>
      <w:snapToGrid/>
      <w:spacing w:before="240" w:after="240"/>
      <w:jc w:val="left"/>
      <w:textAlignment w:val="auto"/>
    </w:pPr>
    <w:rPr>
      <w:rFonts w:ascii="Times New Roman" w:hAnsi="Times New Roman"/>
      <w:lang w:eastAsia="es-ES"/>
    </w:rPr>
  </w:style>
  <w:style w:type="paragraph" w:customStyle="1" w:styleId="Default">
    <w:name w:val="Default"/>
    <w:uiPriority w:val="99"/>
    <w:rsid w:val="00740F01"/>
    <w:pPr>
      <w:autoSpaceDE w:val="0"/>
      <w:autoSpaceDN w:val="0"/>
      <w:adjustRightInd w:val="0"/>
    </w:pPr>
    <w:rPr>
      <w:rFonts w:ascii="Calibri" w:hAnsi="Calibri" w:cs="Calibri"/>
      <w:color w:val="000000"/>
      <w:sz w:val="24"/>
      <w:szCs w:val="24"/>
      <w:lang w:val="es-ES" w:eastAsia="es-ES"/>
    </w:rPr>
  </w:style>
  <w:style w:type="character" w:customStyle="1" w:styleId="A4">
    <w:name w:val="A4"/>
    <w:uiPriority w:val="99"/>
    <w:rsid w:val="00740F01"/>
    <w:rPr>
      <w:color w:val="000000"/>
      <w:sz w:val="20"/>
    </w:rPr>
  </w:style>
  <w:style w:type="character" w:customStyle="1" w:styleId="A0">
    <w:name w:val="A0"/>
    <w:uiPriority w:val="99"/>
    <w:rsid w:val="000F3722"/>
    <w:rPr>
      <w:color w:val="000000"/>
      <w:sz w:val="22"/>
    </w:rPr>
  </w:style>
</w:styles>
</file>

<file path=word/webSettings.xml><?xml version="1.0" encoding="utf-8"?>
<w:webSettings xmlns:r="http://schemas.openxmlformats.org/officeDocument/2006/relationships" xmlns:w="http://schemas.openxmlformats.org/wordprocessingml/2006/main">
  <w:divs>
    <w:div w:id="1161234862">
      <w:marLeft w:val="0"/>
      <w:marRight w:val="0"/>
      <w:marTop w:val="0"/>
      <w:marBottom w:val="0"/>
      <w:divBdr>
        <w:top w:val="none" w:sz="0" w:space="0" w:color="auto"/>
        <w:left w:val="none" w:sz="0" w:space="0" w:color="auto"/>
        <w:bottom w:val="none" w:sz="0" w:space="0" w:color="auto"/>
        <w:right w:val="none" w:sz="0" w:space="0" w:color="auto"/>
      </w:divBdr>
    </w:div>
    <w:div w:id="1161234864">
      <w:marLeft w:val="0"/>
      <w:marRight w:val="0"/>
      <w:marTop w:val="0"/>
      <w:marBottom w:val="0"/>
      <w:divBdr>
        <w:top w:val="none" w:sz="0" w:space="0" w:color="auto"/>
        <w:left w:val="none" w:sz="0" w:space="0" w:color="auto"/>
        <w:bottom w:val="none" w:sz="0" w:space="0" w:color="auto"/>
        <w:right w:val="none" w:sz="0" w:space="0" w:color="auto"/>
      </w:divBdr>
      <w:divsChild>
        <w:div w:id="116123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ef.org/gef/project_detail?projID=3910" TargetMode="External"/><Relationship Id="rId13" Type="http://schemas.openxmlformats.org/officeDocument/2006/relationships/hyperlink" Target="http://www.thegef.org/gef/project_detail?projID=391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tagonianatural.org/siapcm.html" TargetMode="External"/><Relationship Id="rId12" Type="http://schemas.openxmlformats.org/officeDocument/2006/relationships/hyperlink" Target="http://www.patagonianatural.org/siapcm.html" TargetMode="External"/><Relationship Id="rId17" Type="http://schemas.openxmlformats.org/officeDocument/2006/relationships/hyperlink" Target="http://infoleg.mecon.gov.ar/scripts1/busquedas/cnsnorma.asp?tipo=Ley&amp;nro=24922"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agonianatura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ndp.org.ar/programa/Proyectos/ARG10G47.html" TargetMode="External"/><Relationship Id="rId14" Type="http://schemas.openxmlformats.org/officeDocument/2006/relationships/hyperlink" Target="http://www.undp.org.ar/programa/Proyectos/ARG10G4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37</Pages>
  <Words>13897</Words>
  <Characters>76434</Characters>
  <Application>Microsoft Office Word</Application>
  <DocSecurity>0</DocSecurity>
  <Lines>636</Lines>
  <Paragraphs>180</Paragraphs>
  <ScaleCrop>false</ScaleCrop>
  <Company/>
  <LinksUpToDate>false</LinksUpToDate>
  <CharactersWithSpaces>90151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dc:title>
  <dc:subject/>
  <dc:creator>Laura García Tagliani</dc:creator>
  <cp:keywords/>
  <dc:description/>
  <cp:lastModifiedBy>Maria Cecilia Del Rio</cp:lastModifiedBy>
  <cp:revision>7</cp:revision>
  <cp:lastPrinted>2012-10-05T14:04:00Z</cp:lastPrinted>
  <dcterms:created xsi:type="dcterms:W3CDTF">2012-11-28T19:09:00Z</dcterms:created>
  <dcterms:modified xsi:type="dcterms:W3CDTF">2013-11-13T17:08:00Z</dcterms:modified>
</cp:coreProperties>
</file>