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E4B" w:rsidRPr="001335A2" w:rsidRDefault="005B7E4B" w:rsidP="00D55BA8">
      <w:pPr>
        <w:jc w:val="both"/>
        <w:rPr>
          <w:b/>
          <w:bCs/>
          <w:color w:val="000000" w:themeColor="text1"/>
          <w:sz w:val="24"/>
          <w:szCs w:val="24"/>
          <w:lang w:val="en-GB"/>
        </w:rPr>
      </w:pPr>
      <w:bookmarkStart w:id="0" w:name="_GoBack"/>
      <w:bookmarkEnd w:id="0"/>
    </w:p>
    <w:p w:rsidR="005B7E4B" w:rsidRPr="001335A2" w:rsidRDefault="005B7E4B" w:rsidP="00D55BA8">
      <w:pPr>
        <w:jc w:val="both"/>
        <w:rPr>
          <w:b/>
          <w:bCs/>
          <w:color w:val="000000" w:themeColor="text1"/>
          <w:sz w:val="24"/>
          <w:szCs w:val="24"/>
          <w:lang w:val="en-GB"/>
        </w:rPr>
      </w:pPr>
    </w:p>
    <w:p w:rsidR="005B7E4B" w:rsidRPr="001335A2" w:rsidRDefault="005B7E4B" w:rsidP="00D55BA8">
      <w:pPr>
        <w:jc w:val="both"/>
        <w:rPr>
          <w:b/>
          <w:bCs/>
          <w:color w:val="000000" w:themeColor="text1"/>
          <w:sz w:val="24"/>
          <w:szCs w:val="24"/>
          <w:lang w:val="en-GB"/>
        </w:rPr>
      </w:pPr>
    </w:p>
    <w:p w:rsidR="005B7E4B" w:rsidRPr="001335A2" w:rsidRDefault="005B7E4B" w:rsidP="00D55BA8">
      <w:pPr>
        <w:jc w:val="both"/>
        <w:rPr>
          <w:b/>
          <w:bCs/>
          <w:color w:val="000000" w:themeColor="text1"/>
          <w:sz w:val="24"/>
          <w:szCs w:val="24"/>
          <w:lang w:val="en-GB"/>
        </w:rPr>
      </w:pPr>
    </w:p>
    <w:p w:rsidR="005B7E4B" w:rsidRPr="001335A2" w:rsidRDefault="005B7E4B" w:rsidP="00D55BA8">
      <w:pPr>
        <w:jc w:val="both"/>
        <w:rPr>
          <w:b/>
          <w:bCs/>
          <w:color w:val="000000" w:themeColor="text1"/>
          <w:sz w:val="24"/>
          <w:szCs w:val="24"/>
          <w:lang w:val="en-GB"/>
        </w:rPr>
      </w:pPr>
    </w:p>
    <w:p w:rsidR="005B7E4B" w:rsidRPr="001335A2" w:rsidRDefault="005B7E4B" w:rsidP="002111CF">
      <w:pPr>
        <w:jc w:val="center"/>
        <w:rPr>
          <w:b/>
          <w:bCs/>
          <w:color w:val="000000" w:themeColor="text1"/>
          <w:sz w:val="32"/>
          <w:szCs w:val="32"/>
          <w:lang w:val="en-GB"/>
        </w:rPr>
      </w:pPr>
      <w:r w:rsidRPr="001335A2">
        <w:rPr>
          <w:b/>
          <w:bCs/>
          <w:color w:val="000000" w:themeColor="text1"/>
          <w:sz w:val="32"/>
          <w:szCs w:val="32"/>
          <w:lang w:val="en-GB"/>
        </w:rPr>
        <w:t>Mid-Term Evaluation</w:t>
      </w:r>
      <w:r w:rsidR="002111CF" w:rsidRPr="001335A2">
        <w:rPr>
          <w:b/>
          <w:bCs/>
          <w:color w:val="000000" w:themeColor="text1"/>
          <w:sz w:val="32"/>
          <w:szCs w:val="32"/>
          <w:lang w:val="en-GB"/>
        </w:rPr>
        <w:t xml:space="preserve"> Report</w:t>
      </w:r>
    </w:p>
    <w:p w:rsidR="005B7E4B" w:rsidRPr="001335A2" w:rsidRDefault="005B7E4B" w:rsidP="002111CF">
      <w:pPr>
        <w:jc w:val="center"/>
        <w:rPr>
          <w:b/>
          <w:bCs/>
          <w:i/>
          <w:iCs/>
          <w:color w:val="000000" w:themeColor="text1"/>
          <w:sz w:val="32"/>
          <w:szCs w:val="32"/>
          <w:lang w:val="en-GB"/>
        </w:rPr>
      </w:pPr>
      <w:r w:rsidRPr="001335A2">
        <w:rPr>
          <w:b/>
          <w:bCs/>
          <w:i/>
          <w:iCs/>
          <w:color w:val="000000" w:themeColor="text1"/>
          <w:sz w:val="32"/>
          <w:szCs w:val="32"/>
          <w:lang w:val="en-GB"/>
        </w:rPr>
        <w:t>of</w:t>
      </w:r>
    </w:p>
    <w:p w:rsidR="005B7E4B" w:rsidRPr="001335A2" w:rsidRDefault="005B7E4B" w:rsidP="002111CF">
      <w:pPr>
        <w:jc w:val="center"/>
        <w:rPr>
          <w:b/>
          <w:bCs/>
          <w:color w:val="000000" w:themeColor="text1"/>
          <w:sz w:val="32"/>
          <w:szCs w:val="32"/>
          <w:lang w:val="en-GB"/>
        </w:rPr>
      </w:pPr>
    </w:p>
    <w:p w:rsidR="005B7E4B" w:rsidRPr="001335A2" w:rsidRDefault="005B7E4B" w:rsidP="002111CF">
      <w:pPr>
        <w:jc w:val="center"/>
        <w:rPr>
          <w:b/>
          <w:bCs/>
          <w:color w:val="000000" w:themeColor="text1"/>
          <w:sz w:val="32"/>
          <w:szCs w:val="32"/>
          <w:lang w:val="en-GB"/>
        </w:rPr>
      </w:pPr>
      <w:r w:rsidRPr="001335A2">
        <w:rPr>
          <w:b/>
          <w:bCs/>
          <w:color w:val="000000" w:themeColor="text1"/>
          <w:sz w:val="32"/>
          <w:szCs w:val="32"/>
          <w:lang w:val="en-GB"/>
        </w:rPr>
        <w:t>Youth Economic Empowerment Project</w:t>
      </w:r>
    </w:p>
    <w:p w:rsidR="005B7E4B" w:rsidRPr="001335A2" w:rsidRDefault="005B7E4B" w:rsidP="002111CF">
      <w:pPr>
        <w:jc w:val="center"/>
        <w:rPr>
          <w:b/>
          <w:bCs/>
          <w:color w:val="000000" w:themeColor="text1"/>
          <w:sz w:val="32"/>
          <w:szCs w:val="32"/>
          <w:lang w:val="en-GB"/>
        </w:rPr>
      </w:pPr>
      <w:r w:rsidRPr="001335A2">
        <w:rPr>
          <w:b/>
          <w:bCs/>
          <w:color w:val="000000" w:themeColor="text1"/>
          <w:sz w:val="32"/>
          <w:szCs w:val="32"/>
          <w:lang w:val="en-GB"/>
        </w:rPr>
        <w:t>UNDP – YEMEN</w:t>
      </w:r>
    </w:p>
    <w:p w:rsidR="005B7E4B" w:rsidRPr="001335A2" w:rsidRDefault="005B7E4B" w:rsidP="002111CF">
      <w:pPr>
        <w:jc w:val="center"/>
        <w:rPr>
          <w:b/>
          <w:bCs/>
          <w:color w:val="000000" w:themeColor="text1"/>
          <w:sz w:val="24"/>
          <w:szCs w:val="24"/>
          <w:lang w:val="en-GB"/>
        </w:rPr>
      </w:pPr>
    </w:p>
    <w:p w:rsidR="005B7E4B" w:rsidRPr="001335A2" w:rsidRDefault="005B7E4B" w:rsidP="002111CF">
      <w:pPr>
        <w:jc w:val="center"/>
        <w:rPr>
          <w:b/>
          <w:bCs/>
          <w:i/>
          <w:iCs/>
          <w:color w:val="000000" w:themeColor="text1"/>
          <w:sz w:val="24"/>
          <w:szCs w:val="24"/>
          <w:lang w:val="en-GB"/>
        </w:rPr>
      </w:pPr>
    </w:p>
    <w:p w:rsidR="005B7E4B" w:rsidRPr="001335A2" w:rsidRDefault="005B7E4B" w:rsidP="002111CF">
      <w:pPr>
        <w:jc w:val="center"/>
        <w:rPr>
          <w:b/>
          <w:bCs/>
          <w:i/>
          <w:iCs/>
          <w:color w:val="000000" w:themeColor="text1"/>
          <w:sz w:val="24"/>
          <w:szCs w:val="24"/>
          <w:lang w:val="en-GB"/>
        </w:rPr>
      </w:pPr>
    </w:p>
    <w:p w:rsidR="005B7E4B" w:rsidRPr="001335A2" w:rsidRDefault="005B7E4B" w:rsidP="002111CF">
      <w:pPr>
        <w:jc w:val="center"/>
        <w:rPr>
          <w:b/>
          <w:bCs/>
          <w:i/>
          <w:iCs/>
          <w:color w:val="000000" w:themeColor="text1"/>
          <w:sz w:val="24"/>
          <w:szCs w:val="24"/>
          <w:lang w:val="en-GB"/>
        </w:rPr>
      </w:pPr>
    </w:p>
    <w:p w:rsidR="005B7E4B" w:rsidRPr="001335A2" w:rsidRDefault="005B7E4B" w:rsidP="002111CF">
      <w:pPr>
        <w:jc w:val="center"/>
        <w:rPr>
          <w:b/>
          <w:bCs/>
          <w:i/>
          <w:iCs/>
          <w:color w:val="000000" w:themeColor="text1"/>
          <w:sz w:val="24"/>
          <w:szCs w:val="24"/>
          <w:lang w:val="en-GB"/>
        </w:rPr>
      </w:pPr>
    </w:p>
    <w:p w:rsidR="005B7E4B" w:rsidRPr="001335A2" w:rsidRDefault="005B7E4B" w:rsidP="002111CF">
      <w:pPr>
        <w:jc w:val="center"/>
        <w:rPr>
          <w:b/>
          <w:bCs/>
          <w:i/>
          <w:iCs/>
          <w:color w:val="000000" w:themeColor="text1"/>
          <w:sz w:val="28"/>
          <w:szCs w:val="28"/>
          <w:lang w:val="en-GB"/>
        </w:rPr>
      </w:pPr>
      <w:r w:rsidRPr="001335A2">
        <w:rPr>
          <w:b/>
          <w:bCs/>
          <w:i/>
          <w:iCs/>
          <w:color w:val="000000" w:themeColor="text1"/>
          <w:sz w:val="28"/>
          <w:szCs w:val="28"/>
          <w:lang w:val="en-GB"/>
        </w:rPr>
        <w:t>By</w:t>
      </w:r>
    </w:p>
    <w:p w:rsidR="005B7E4B" w:rsidRPr="001335A2" w:rsidRDefault="005B7E4B" w:rsidP="002111CF">
      <w:pPr>
        <w:jc w:val="center"/>
        <w:rPr>
          <w:b/>
          <w:bCs/>
          <w:color w:val="000000" w:themeColor="text1"/>
          <w:sz w:val="28"/>
          <w:szCs w:val="28"/>
          <w:lang w:val="en-GB"/>
        </w:rPr>
      </w:pPr>
      <w:r w:rsidRPr="001335A2">
        <w:rPr>
          <w:b/>
          <w:bCs/>
          <w:color w:val="000000" w:themeColor="text1"/>
          <w:sz w:val="28"/>
          <w:szCs w:val="28"/>
          <w:lang w:val="en-GB"/>
        </w:rPr>
        <w:t>Kinan A. Bahnassi PhD.</w:t>
      </w:r>
    </w:p>
    <w:p w:rsidR="005B7E4B" w:rsidRPr="001335A2" w:rsidRDefault="005B7E4B" w:rsidP="002111CF">
      <w:pPr>
        <w:jc w:val="center"/>
        <w:rPr>
          <w:b/>
          <w:bCs/>
          <w:color w:val="000000" w:themeColor="text1"/>
          <w:sz w:val="24"/>
          <w:szCs w:val="24"/>
          <w:lang w:val="en-GB"/>
        </w:rPr>
      </w:pPr>
      <w:r w:rsidRPr="001335A2">
        <w:rPr>
          <w:b/>
          <w:bCs/>
          <w:color w:val="000000" w:themeColor="text1"/>
          <w:sz w:val="28"/>
          <w:szCs w:val="28"/>
          <w:lang w:val="en-GB"/>
        </w:rPr>
        <w:t>Independent International Consultant</w:t>
      </w:r>
    </w:p>
    <w:p w:rsidR="005B7E4B" w:rsidRPr="001335A2" w:rsidRDefault="005B7E4B" w:rsidP="00D55BA8">
      <w:pPr>
        <w:jc w:val="both"/>
        <w:rPr>
          <w:b/>
          <w:bCs/>
          <w:color w:val="000000" w:themeColor="text1"/>
          <w:sz w:val="24"/>
          <w:szCs w:val="24"/>
          <w:lang w:val="en-GB"/>
        </w:rPr>
      </w:pPr>
    </w:p>
    <w:p w:rsidR="005B7E4B" w:rsidRPr="001335A2" w:rsidRDefault="005B7E4B" w:rsidP="00D55BA8">
      <w:pPr>
        <w:jc w:val="both"/>
        <w:rPr>
          <w:b/>
          <w:bCs/>
          <w:color w:val="000000" w:themeColor="text1"/>
          <w:sz w:val="24"/>
          <w:szCs w:val="24"/>
          <w:lang w:val="en-GB"/>
        </w:rPr>
      </w:pPr>
    </w:p>
    <w:p w:rsidR="005B7E4B" w:rsidRPr="001335A2" w:rsidRDefault="005B7E4B" w:rsidP="00D55BA8">
      <w:pPr>
        <w:jc w:val="both"/>
        <w:rPr>
          <w:b/>
          <w:bCs/>
          <w:color w:val="000000" w:themeColor="text1"/>
          <w:sz w:val="24"/>
          <w:szCs w:val="24"/>
          <w:lang w:val="en-GB"/>
        </w:rPr>
      </w:pPr>
    </w:p>
    <w:p w:rsidR="005B7E4B" w:rsidRPr="001335A2" w:rsidRDefault="005B7E4B" w:rsidP="00D55BA8">
      <w:pPr>
        <w:jc w:val="both"/>
        <w:rPr>
          <w:b/>
          <w:bCs/>
          <w:color w:val="000000" w:themeColor="text1"/>
          <w:sz w:val="24"/>
          <w:szCs w:val="24"/>
          <w:lang w:val="en-GB"/>
        </w:rPr>
      </w:pPr>
    </w:p>
    <w:p w:rsidR="008801A5" w:rsidRPr="001335A2" w:rsidRDefault="008801A5" w:rsidP="00D55BA8">
      <w:pPr>
        <w:jc w:val="both"/>
        <w:rPr>
          <w:b/>
          <w:bCs/>
          <w:color w:val="000000" w:themeColor="text1"/>
          <w:sz w:val="24"/>
          <w:szCs w:val="24"/>
          <w:lang w:val="en-GB"/>
        </w:rPr>
      </w:pPr>
    </w:p>
    <w:sdt>
      <w:sdtPr>
        <w:rPr>
          <w:rFonts w:asciiTheme="minorHAnsi" w:eastAsiaTheme="minorEastAsia" w:hAnsiTheme="minorHAnsi" w:cstheme="minorBidi"/>
          <w:b w:val="0"/>
          <w:bCs w:val="0"/>
          <w:color w:val="000000" w:themeColor="text1"/>
          <w:sz w:val="22"/>
          <w:szCs w:val="22"/>
        </w:rPr>
        <w:id w:val="-100803537"/>
        <w:docPartObj>
          <w:docPartGallery w:val="Table of Contents"/>
          <w:docPartUnique/>
        </w:docPartObj>
      </w:sdtPr>
      <w:sdtEndPr>
        <w:rPr>
          <w:noProof/>
        </w:rPr>
      </w:sdtEndPr>
      <w:sdtContent>
        <w:p w:rsidR="00416EFB" w:rsidRPr="001335A2" w:rsidRDefault="00416EFB">
          <w:pPr>
            <w:pStyle w:val="TOCHeading"/>
            <w:rPr>
              <w:color w:val="000000" w:themeColor="text1"/>
            </w:rPr>
          </w:pPr>
          <w:r w:rsidRPr="001335A2">
            <w:rPr>
              <w:color w:val="000000" w:themeColor="text1"/>
            </w:rPr>
            <w:t>Table of Contents</w:t>
          </w:r>
        </w:p>
        <w:p w:rsidR="001F4B10" w:rsidRPr="001335A2" w:rsidRDefault="00416EFB">
          <w:pPr>
            <w:pStyle w:val="TOC1"/>
            <w:tabs>
              <w:tab w:val="right" w:leader="dot" w:pos="9350"/>
            </w:tabs>
            <w:rPr>
              <w:noProof/>
              <w:color w:val="000000" w:themeColor="text1"/>
            </w:rPr>
          </w:pPr>
          <w:r w:rsidRPr="001335A2">
            <w:rPr>
              <w:color w:val="000000" w:themeColor="text1"/>
            </w:rPr>
            <w:fldChar w:fldCharType="begin"/>
          </w:r>
          <w:r w:rsidRPr="001335A2">
            <w:rPr>
              <w:color w:val="000000" w:themeColor="text1"/>
            </w:rPr>
            <w:instrText xml:space="preserve"> TOC \o "1-3" \h \z \u </w:instrText>
          </w:r>
          <w:r w:rsidRPr="001335A2">
            <w:rPr>
              <w:color w:val="000000" w:themeColor="text1"/>
            </w:rPr>
            <w:fldChar w:fldCharType="separate"/>
          </w:r>
          <w:hyperlink w:anchor="_Toc374905678" w:history="1">
            <w:r w:rsidR="001F4B10" w:rsidRPr="001335A2">
              <w:rPr>
                <w:rStyle w:val="Hyperlink"/>
                <w:noProof/>
                <w:color w:val="000000" w:themeColor="text1"/>
              </w:rPr>
              <w:t>LIST OF ACRONYMS</w:t>
            </w:r>
            <w:r w:rsidR="001F4B10" w:rsidRPr="001335A2">
              <w:rPr>
                <w:noProof/>
                <w:webHidden/>
                <w:color w:val="000000" w:themeColor="text1"/>
              </w:rPr>
              <w:tab/>
            </w:r>
            <w:r w:rsidR="001F4B10" w:rsidRPr="001335A2">
              <w:rPr>
                <w:noProof/>
                <w:webHidden/>
                <w:color w:val="000000" w:themeColor="text1"/>
              </w:rPr>
              <w:fldChar w:fldCharType="begin"/>
            </w:r>
            <w:r w:rsidR="001F4B10" w:rsidRPr="001335A2">
              <w:rPr>
                <w:noProof/>
                <w:webHidden/>
                <w:color w:val="000000" w:themeColor="text1"/>
              </w:rPr>
              <w:instrText xml:space="preserve"> PAGEREF _Toc374905678 \h </w:instrText>
            </w:r>
            <w:r w:rsidR="001F4B10" w:rsidRPr="001335A2">
              <w:rPr>
                <w:noProof/>
                <w:webHidden/>
                <w:color w:val="000000" w:themeColor="text1"/>
              </w:rPr>
            </w:r>
            <w:r w:rsidR="001F4B10" w:rsidRPr="001335A2">
              <w:rPr>
                <w:noProof/>
                <w:webHidden/>
                <w:color w:val="000000" w:themeColor="text1"/>
              </w:rPr>
              <w:fldChar w:fldCharType="separate"/>
            </w:r>
            <w:r w:rsidR="001F4B10" w:rsidRPr="001335A2">
              <w:rPr>
                <w:noProof/>
                <w:webHidden/>
                <w:color w:val="000000" w:themeColor="text1"/>
              </w:rPr>
              <w:t>4</w:t>
            </w:r>
            <w:r w:rsidR="001F4B10" w:rsidRPr="001335A2">
              <w:rPr>
                <w:noProof/>
                <w:webHidden/>
                <w:color w:val="000000" w:themeColor="text1"/>
              </w:rPr>
              <w:fldChar w:fldCharType="end"/>
            </w:r>
          </w:hyperlink>
        </w:p>
        <w:p w:rsidR="001F4B10" w:rsidRPr="001335A2" w:rsidRDefault="00023722">
          <w:pPr>
            <w:pStyle w:val="TOC1"/>
            <w:tabs>
              <w:tab w:val="right" w:leader="dot" w:pos="9350"/>
            </w:tabs>
            <w:rPr>
              <w:noProof/>
              <w:color w:val="000000" w:themeColor="text1"/>
            </w:rPr>
          </w:pPr>
          <w:hyperlink w:anchor="_Toc374905679" w:history="1">
            <w:r w:rsidR="001F4B10" w:rsidRPr="001335A2">
              <w:rPr>
                <w:rStyle w:val="Hyperlink"/>
                <w:noProof/>
                <w:color w:val="000000" w:themeColor="text1"/>
              </w:rPr>
              <w:t>EXECUTIVE SUMMARY</w:t>
            </w:r>
            <w:r w:rsidR="001F4B10" w:rsidRPr="001335A2">
              <w:rPr>
                <w:noProof/>
                <w:webHidden/>
                <w:color w:val="000000" w:themeColor="text1"/>
              </w:rPr>
              <w:tab/>
            </w:r>
            <w:r w:rsidR="001F4B10" w:rsidRPr="001335A2">
              <w:rPr>
                <w:noProof/>
                <w:webHidden/>
                <w:color w:val="000000" w:themeColor="text1"/>
              </w:rPr>
              <w:fldChar w:fldCharType="begin"/>
            </w:r>
            <w:r w:rsidR="001F4B10" w:rsidRPr="001335A2">
              <w:rPr>
                <w:noProof/>
                <w:webHidden/>
                <w:color w:val="000000" w:themeColor="text1"/>
              </w:rPr>
              <w:instrText xml:space="preserve"> PAGEREF _Toc374905679 \h </w:instrText>
            </w:r>
            <w:r w:rsidR="001F4B10" w:rsidRPr="001335A2">
              <w:rPr>
                <w:noProof/>
                <w:webHidden/>
                <w:color w:val="000000" w:themeColor="text1"/>
              </w:rPr>
            </w:r>
            <w:r w:rsidR="001F4B10" w:rsidRPr="001335A2">
              <w:rPr>
                <w:noProof/>
                <w:webHidden/>
                <w:color w:val="000000" w:themeColor="text1"/>
              </w:rPr>
              <w:fldChar w:fldCharType="separate"/>
            </w:r>
            <w:r w:rsidR="001F4B10" w:rsidRPr="001335A2">
              <w:rPr>
                <w:noProof/>
                <w:webHidden/>
                <w:color w:val="000000" w:themeColor="text1"/>
              </w:rPr>
              <w:t>5</w:t>
            </w:r>
            <w:r w:rsidR="001F4B10" w:rsidRPr="001335A2">
              <w:rPr>
                <w:noProof/>
                <w:webHidden/>
                <w:color w:val="000000" w:themeColor="text1"/>
              </w:rPr>
              <w:fldChar w:fldCharType="end"/>
            </w:r>
          </w:hyperlink>
        </w:p>
        <w:p w:rsidR="001F4B10" w:rsidRPr="001335A2" w:rsidRDefault="00023722">
          <w:pPr>
            <w:pStyle w:val="TOC2"/>
            <w:tabs>
              <w:tab w:val="left" w:pos="660"/>
              <w:tab w:val="right" w:leader="dot" w:pos="9350"/>
            </w:tabs>
            <w:rPr>
              <w:noProof/>
              <w:color w:val="000000" w:themeColor="text1"/>
            </w:rPr>
          </w:pPr>
          <w:hyperlink w:anchor="_Toc374905680" w:history="1">
            <w:r w:rsidR="001F4B10" w:rsidRPr="001335A2">
              <w:rPr>
                <w:rStyle w:val="Hyperlink"/>
                <w:noProof/>
                <w:color w:val="000000" w:themeColor="text1"/>
                <w:lang w:val="en-GB"/>
              </w:rPr>
              <w:t>1-</w:t>
            </w:r>
            <w:r w:rsidR="001F4B10" w:rsidRPr="001335A2">
              <w:rPr>
                <w:noProof/>
                <w:color w:val="000000" w:themeColor="text1"/>
              </w:rPr>
              <w:tab/>
            </w:r>
            <w:r w:rsidR="001F4B10" w:rsidRPr="001335A2">
              <w:rPr>
                <w:rStyle w:val="Hyperlink"/>
                <w:noProof/>
                <w:color w:val="000000" w:themeColor="text1"/>
                <w:lang w:val="en-GB"/>
              </w:rPr>
              <w:t>INTRODUCTION</w:t>
            </w:r>
            <w:r w:rsidR="001F4B10" w:rsidRPr="001335A2">
              <w:rPr>
                <w:noProof/>
                <w:webHidden/>
                <w:color w:val="000000" w:themeColor="text1"/>
              </w:rPr>
              <w:tab/>
            </w:r>
            <w:r w:rsidR="001F4B10" w:rsidRPr="001335A2">
              <w:rPr>
                <w:noProof/>
                <w:webHidden/>
                <w:color w:val="000000" w:themeColor="text1"/>
              </w:rPr>
              <w:fldChar w:fldCharType="begin"/>
            </w:r>
            <w:r w:rsidR="001F4B10" w:rsidRPr="001335A2">
              <w:rPr>
                <w:noProof/>
                <w:webHidden/>
                <w:color w:val="000000" w:themeColor="text1"/>
              </w:rPr>
              <w:instrText xml:space="preserve"> PAGEREF _Toc374905680 \h </w:instrText>
            </w:r>
            <w:r w:rsidR="001F4B10" w:rsidRPr="001335A2">
              <w:rPr>
                <w:noProof/>
                <w:webHidden/>
                <w:color w:val="000000" w:themeColor="text1"/>
              </w:rPr>
            </w:r>
            <w:r w:rsidR="001F4B10" w:rsidRPr="001335A2">
              <w:rPr>
                <w:noProof/>
                <w:webHidden/>
                <w:color w:val="000000" w:themeColor="text1"/>
              </w:rPr>
              <w:fldChar w:fldCharType="separate"/>
            </w:r>
            <w:r w:rsidR="001F4B10" w:rsidRPr="001335A2">
              <w:rPr>
                <w:noProof/>
                <w:webHidden/>
                <w:color w:val="000000" w:themeColor="text1"/>
              </w:rPr>
              <w:t>5</w:t>
            </w:r>
            <w:r w:rsidR="001F4B10" w:rsidRPr="001335A2">
              <w:rPr>
                <w:noProof/>
                <w:webHidden/>
                <w:color w:val="000000" w:themeColor="text1"/>
              </w:rPr>
              <w:fldChar w:fldCharType="end"/>
            </w:r>
          </w:hyperlink>
        </w:p>
        <w:p w:rsidR="001F4B10" w:rsidRPr="001335A2" w:rsidRDefault="00023722">
          <w:pPr>
            <w:pStyle w:val="TOC2"/>
            <w:tabs>
              <w:tab w:val="left" w:pos="660"/>
              <w:tab w:val="right" w:leader="dot" w:pos="9350"/>
            </w:tabs>
            <w:rPr>
              <w:noProof/>
              <w:color w:val="000000" w:themeColor="text1"/>
            </w:rPr>
          </w:pPr>
          <w:hyperlink w:anchor="_Toc374905681" w:history="1">
            <w:r w:rsidR="001F4B10" w:rsidRPr="001335A2">
              <w:rPr>
                <w:rStyle w:val="Hyperlink"/>
                <w:noProof/>
                <w:color w:val="000000" w:themeColor="text1"/>
                <w:lang w:val="en-GB"/>
              </w:rPr>
              <w:t>2-</w:t>
            </w:r>
            <w:r w:rsidR="001F4B10" w:rsidRPr="001335A2">
              <w:rPr>
                <w:noProof/>
                <w:color w:val="000000" w:themeColor="text1"/>
              </w:rPr>
              <w:tab/>
            </w:r>
            <w:r w:rsidR="001F4B10" w:rsidRPr="001335A2">
              <w:rPr>
                <w:rStyle w:val="Hyperlink"/>
                <w:noProof/>
                <w:color w:val="000000" w:themeColor="text1"/>
                <w:lang w:val="en-GB"/>
              </w:rPr>
              <w:t>KEY ACHEIVEMENTS</w:t>
            </w:r>
            <w:r w:rsidR="001F4B10" w:rsidRPr="001335A2">
              <w:rPr>
                <w:noProof/>
                <w:webHidden/>
                <w:color w:val="000000" w:themeColor="text1"/>
              </w:rPr>
              <w:tab/>
            </w:r>
            <w:r w:rsidR="001F4B10" w:rsidRPr="001335A2">
              <w:rPr>
                <w:noProof/>
                <w:webHidden/>
                <w:color w:val="000000" w:themeColor="text1"/>
              </w:rPr>
              <w:fldChar w:fldCharType="begin"/>
            </w:r>
            <w:r w:rsidR="001F4B10" w:rsidRPr="001335A2">
              <w:rPr>
                <w:noProof/>
                <w:webHidden/>
                <w:color w:val="000000" w:themeColor="text1"/>
              </w:rPr>
              <w:instrText xml:space="preserve"> PAGEREF _Toc374905681 \h </w:instrText>
            </w:r>
            <w:r w:rsidR="001F4B10" w:rsidRPr="001335A2">
              <w:rPr>
                <w:noProof/>
                <w:webHidden/>
                <w:color w:val="000000" w:themeColor="text1"/>
              </w:rPr>
            </w:r>
            <w:r w:rsidR="001F4B10" w:rsidRPr="001335A2">
              <w:rPr>
                <w:noProof/>
                <w:webHidden/>
                <w:color w:val="000000" w:themeColor="text1"/>
              </w:rPr>
              <w:fldChar w:fldCharType="separate"/>
            </w:r>
            <w:r w:rsidR="001F4B10" w:rsidRPr="001335A2">
              <w:rPr>
                <w:noProof/>
                <w:webHidden/>
                <w:color w:val="000000" w:themeColor="text1"/>
              </w:rPr>
              <w:t>6</w:t>
            </w:r>
            <w:r w:rsidR="001F4B10" w:rsidRPr="001335A2">
              <w:rPr>
                <w:noProof/>
                <w:webHidden/>
                <w:color w:val="000000" w:themeColor="text1"/>
              </w:rPr>
              <w:fldChar w:fldCharType="end"/>
            </w:r>
          </w:hyperlink>
        </w:p>
        <w:p w:rsidR="001F4B10" w:rsidRPr="001335A2" w:rsidRDefault="00023722">
          <w:pPr>
            <w:pStyle w:val="TOC2"/>
            <w:tabs>
              <w:tab w:val="left" w:pos="660"/>
              <w:tab w:val="right" w:leader="dot" w:pos="9350"/>
            </w:tabs>
            <w:rPr>
              <w:noProof/>
              <w:color w:val="000000" w:themeColor="text1"/>
            </w:rPr>
          </w:pPr>
          <w:hyperlink w:anchor="_Toc374905682" w:history="1">
            <w:r w:rsidR="001F4B10" w:rsidRPr="001335A2">
              <w:rPr>
                <w:rStyle w:val="Hyperlink"/>
                <w:noProof/>
                <w:color w:val="000000" w:themeColor="text1"/>
                <w:lang w:val="en-GB"/>
              </w:rPr>
              <w:t>8-</w:t>
            </w:r>
            <w:r w:rsidR="001F4B10" w:rsidRPr="001335A2">
              <w:rPr>
                <w:noProof/>
                <w:color w:val="000000" w:themeColor="text1"/>
              </w:rPr>
              <w:tab/>
            </w:r>
            <w:r w:rsidR="001F4B10" w:rsidRPr="001335A2">
              <w:rPr>
                <w:rStyle w:val="Hyperlink"/>
                <w:noProof/>
                <w:color w:val="000000" w:themeColor="text1"/>
                <w:lang w:val="en-GB"/>
              </w:rPr>
              <w:t>MAIN FINDINGS</w:t>
            </w:r>
            <w:r w:rsidR="001F4B10" w:rsidRPr="001335A2">
              <w:rPr>
                <w:noProof/>
                <w:webHidden/>
                <w:color w:val="000000" w:themeColor="text1"/>
              </w:rPr>
              <w:tab/>
            </w:r>
            <w:r w:rsidR="001F4B10" w:rsidRPr="001335A2">
              <w:rPr>
                <w:noProof/>
                <w:webHidden/>
                <w:color w:val="000000" w:themeColor="text1"/>
              </w:rPr>
              <w:fldChar w:fldCharType="begin"/>
            </w:r>
            <w:r w:rsidR="001F4B10" w:rsidRPr="001335A2">
              <w:rPr>
                <w:noProof/>
                <w:webHidden/>
                <w:color w:val="000000" w:themeColor="text1"/>
              </w:rPr>
              <w:instrText xml:space="preserve"> PAGEREF _Toc374905682 \h </w:instrText>
            </w:r>
            <w:r w:rsidR="001F4B10" w:rsidRPr="001335A2">
              <w:rPr>
                <w:noProof/>
                <w:webHidden/>
                <w:color w:val="000000" w:themeColor="text1"/>
              </w:rPr>
            </w:r>
            <w:r w:rsidR="001F4B10" w:rsidRPr="001335A2">
              <w:rPr>
                <w:noProof/>
                <w:webHidden/>
                <w:color w:val="000000" w:themeColor="text1"/>
              </w:rPr>
              <w:fldChar w:fldCharType="separate"/>
            </w:r>
            <w:r w:rsidR="001F4B10" w:rsidRPr="001335A2">
              <w:rPr>
                <w:noProof/>
                <w:webHidden/>
                <w:color w:val="000000" w:themeColor="text1"/>
              </w:rPr>
              <w:t>7</w:t>
            </w:r>
            <w:r w:rsidR="001F4B10" w:rsidRPr="001335A2">
              <w:rPr>
                <w:noProof/>
                <w:webHidden/>
                <w:color w:val="000000" w:themeColor="text1"/>
              </w:rPr>
              <w:fldChar w:fldCharType="end"/>
            </w:r>
          </w:hyperlink>
        </w:p>
        <w:p w:rsidR="001F4B10" w:rsidRPr="001335A2" w:rsidRDefault="00023722">
          <w:pPr>
            <w:pStyle w:val="TOC3"/>
            <w:tabs>
              <w:tab w:val="right" w:leader="dot" w:pos="9350"/>
            </w:tabs>
            <w:rPr>
              <w:noProof/>
              <w:color w:val="000000" w:themeColor="text1"/>
            </w:rPr>
          </w:pPr>
          <w:hyperlink w:anchor="_Toc374905683" w:history="1">
            <w:r w:rsidR="001F4B10" w:rsidRPr="001335A2">
              <w:rPr>
                <w:rStyle w:val="Hyperlink"/>
                <w:noProof/>
                <w:color w:val="000000" w:themeColor="text1"/>
                <w:lang w:val="en-GB"/>
              </w:rPr>
              <w:t>Main Findings of Job Placement</w:t>
            </w:r>
            <w:r w:rsidR="001F4B10" w:rsidRPr="001335A2">
              <w:rPr>
                <w:noProof/>
                <w:webHidden/>
                <w:color w:val="000000" w:themeColor="text1"/>
              </w:rPr>
              <w:tab/>
            </w:r>
            <w:r w:rsidR="001F4B10" w:rsidRPr="001335A2">
              <w:rPr>
                <w:noProof/>
                <w:webHidden/>
                <w:color w:val="000000" w:themeColor="text1"/>
              </w:rPr>
              <w:fldChar w:fldCharType="begin"/>
            </w:r>
            <w:r w:rsidR="001F4B10" w:rsidRPr="001335A2">
              <w:rPr>
                <w:noProof/>
                <w:webHidden/>
                <w:color w:val="000000" w:themeColor="text1"/>
              </w:rPr>
              <w:instrText xml:space="preserve"> PAGEREF _Toc374905683 \h </w:instrText>
            </w:r>
            <w:r w:rsidR="001F4B10" w:rsidRPr="001335A2">
              <w:rPr>
                <w:noProof/>
                <w:webHidden/>
                <w:color w:val="000000" w:themeColor="text1"/>
              </w:rPr>
            </w:r>
            <w:r w:rsidR="001F4B10" w:rsidRPr="001335A2">
              <w:rPr>
                <w:noProof/>
                <w:webHidden/>
                <w:color w:val="000000" w:themeColor="text1"/>
              </w:rPr>
              <w:fldChar w:fldCharType="separate"/>
            </w:r>
            <w:r w:rsidR="001F4B10" w:rsidRPr="001335A2">
              <w:rPr>
                <w:noProof/>
                <w:webHidden/>
                <w:color w:val="000000" w:themeColor="text1"/>
              </w:rPr>
              <w:t>12</w:t>
            </w:r>
            <w:r w:rsidR="001F4B10" w:rsidRPr="001335A2">
              <w:rPr>
                <w:noProof/>
                <w:webHidden/>
                <w:color w:val="000000" w:themeColor="text1"/>
              </w:rPr>
              <w:fldChar w:fldCharType="end"/>
            </w:r>
          </w:hyperlink>
        </w:p>
        <w:p w:rsidR="001F4B10" w:rsidRPr="001335A2" w:rsidRDefault="00023722">
          <w:pPr>
            <w:pStyle w:val="TOC2"/>
            <w:tabs>
              <w:tab w:val="left" w:pos="880"/>
              <w:tab w:val="right" w:leader="dot" w:pos="9350"/>
            </w:tabs>
            <w:rPr>
              <w:noProof/>
              <w:color w:val="000000" w:themeColor="text1"/>
            </w:rPr>
          </w:pPr>
          <w:hyperlink w:anchor="_Toc374905684" w:history="1">
            <w:r w:rsidR="001F4B10" w:rsidRPr="001335A2">
              <w:rPr>
                <w:rStyle w:val="Hyperlink"/>
                <w:noProof/>
                <w:color w:val="000000" w:themeColor="text1"/>
                <w:lang w:val="en-GB"/>
              </w:rPr>
              <w:t>27-</w:t>
            </w:r>
            <w:r w:rsidR="001F4B10" w:rsidRPr="001335A2">
              <w:rPr>
                <w:noProof/>
                <w:color w:val="000000" w:themeColor="text1"/>
              </w:rPr>
              <w:tab/>
            </w:r>
            <w:r w:rsidR="001F4B10" w:rsidRPr="001335A2">
              <w:rPr>
                <w:rStyle w:val="Hyperlink"/>
                <w:noProof/>
                <w:color w:val="000000" w:themeColor="text1"/>
                <w:lang w:val="en-GB"/>
              </w:rPr>
              <w:t>RECOMMENDATIONS</w:t>
            </w:r>
            <w:r w:rsidR="001F4B10" w:rsidRPr="001335A2">
              <w:rPr>
                <w:noProof/>
                <w:webHidden/>
                <w:color w:val="000000" w:themeColor="text1"/>
              </w:rPr>
              <w:tab/>
            </w:r>
            <w:r w:rsidR="001F4B10" w:rsidRPr="001335A2">
              <w:rPr>
                <w:noProof/>
                <w:webHidden/>
                <w:color w:val="000000" w:themeColor="text1"/>
              </w:rPr>
              <w:fldChar w:fldCharType="begin"/>
            </w:r>
            <w:r w:rsidR="001F4B10" w:rsidRPr="001335A2">
              <w:rPr>
                <w:noProof/>
                <w:webHidden/>
                <w:color w:val="000000" w:themeColor="text1"/>
              </w:rPr>
              <w:instrText xml:space="preserve"> PAGEREF _Toc374905684 \h </w:instrText>
            </w:r>
            <w:r w:rsidR="001F4B10" w:rsidRPr="001335A2">
              <w:rPr>
                <w:noProof/>
                <w:webHidden/>
                <w:color w:val="000000" w:themeColor="text1"/>
              </w:rPr>
            </w:r>
            <w:r w:rsidR="001F4B10" w:rsidRPr="001335A2">
              <w:rPr>
                <w:noProof/>
                <w:webHidden/>
                <w:color w:val="000000" w:themeColor="text1"/>
              </w:rPr>
              <w:fldChar w:fldCharType="separate"/>
            </w:r>
            <w:r w:rsidR="001F4B10" w:rsidRPr="001335A2">
              <w:rPr>
                <w:noProof/>
                <w:webHidden/>
                <w:color w:val="000000" w:themeColor="text1"/>
              </w:rPr>
              <w:t>12</w:t>
            </w:r>
            <w:r w:rsidR="001F4B10" w:rsidRPr="001335A2">
              <w:rPr>
                <w:noProof/>
                <w:webHidden/>
                <w:color w:val="000000" w:themeColor="text1"/>
              </w:rPr>
              <w:fldChar w:fldCharType="end"/>
            </w:r>
          </w:hyperlink>
        </w:p>
        <w:p w:rsidR="001F4B10" w:rsidRPr="001335A2" w:rsidRDefault="00023722">
          <w:pPr>
            <w:pStyle w:val="TOC1"/>
            <w:tabs>
              <w:tab w:val="right" w:leader="dot" w:pos="9350"/>
            </w:tabs>
            <w:rPr>
              <w:noProof/>
              <w:color w:val="000000" w:themeColor="text1"/>
            </w:rPr>
          </w:pPr>
          <w:hyperlink w:anchor="_Toc374905685" w:history="1">
            <w:r w:rsidR="001F4B10" w:rsidRPr="001335A2">
              <w:rPr>
                <w:rStyle w:val="Hyperlink"/>
                <w:noProof/>
                <w:color w:val="000000" w:themeColor="text1"/>
                <w:lang w:val="en-GB"/>
              </w:rPr>
              <w:t>INTRODUCTION:</w:t>
            </w:r>
            <w:r w:rsidR="001F4B10" w:rsidRPr="001335A2">
              <w:rPr>
                <w:noProof/>
                <w:webHidden/>
                <w:color w:val="000000" w:themeColor="text1"/>
              </w:rPr>
              <w:tab/>
            </w:r>
            <w:r w:rsidR="001F4B10" w:rsidRPr="001335A2">
              <w:rPr>
                <w:noProof/>
                <w:webHidden/>
                <w:color w:val="000000" w:themeColor="text1"/>
              </w:rPr>
              <w:fldChar w:fldCharType="begin"/>
            </w:r>
            <w:r w:rsidR="001F4B10" w:rsidRPr="001335A2">
              <w:rPr>
                <w:noProof/>
                <w:webHidden/>
                <w:color w:val="000000" w:themeColor="text1"/>
              </w:rPr>
              <w:instrText xml:space="preserve"> PAGEREF _Toc374905685 \h </w:instrText>
            </w:r>
            <w:r w:rsidR="001F4B10" w:rsidRPr="001335A2">
              <w:rPr>
                <w:noProof/>
                <w:webHidden/>
                <w:color w:val="000000" w:themeColor="text1"/>
              </w:rPr>
            </w:r>
            <w:r w:rsidR="001F4B10" w:rsidRPr="001335A2">
              <w:rPr>
                <w:noProof/>
                <w:webHidden/>
                <w:color w:val="000000" w:themeColor="text1"/>
              </w:rPr>
              <w:fldChar w:fldCharType="separate"/>
            </w:r>
            <w:r w:rsidR="001F4B10" w:rsidRPr="001335A2">
              <w:rPr>
                <w:noProof/>
                <w:webHidden/>
                <w:color w:val="000000" w:themeColor="text1"/>
              </w:rPr>
              <w:t>22</w:t>
            </w:r>
            <w:r w:rsidR="001F4B10" w:rsidRPr="001335A2">
              <w:rPr>
                <w:noProof/>
                <w:webHidden/>
                <w:color w:val="000000" w:themeColor="text1"/>
              </w:rPr>
              <w:fldChar w:fldCharType="end"/>
            </w:r>
          </w:hyperlink>
        </w:p>
        <w:p w:rsidR="001F4B10" w:rsidRPr="001335A2" w:rsidRDefault="00023722">
          <w:pPr>
            <w:pStyle w:val="TOC2"/>
            <w:tabs>
              <w:tab w:val="left" w:pos="660"/>
              <w:tab w:val="right" w:leader="dot" w:pos="9350"/>
            </w:tabs>
            <w:rPr>
              <w:noProof/>
              <w:color w:val="000000" w:themeColor="text1"/>
            </w:rPr>
          </w:pPr>
          <w:hyperlink w:anchor="_Toc374905686" w:history="1">
            <w:r w:rsidR="001F4B10" w:rsidRPr="001335A2">
              <w:rPr>
                <w:rStyle w:val="Hyperlink"/>
                <w:noProof/>
                <w:color w:val="000000" w:themeColor="text1"/>
                <w:lang w:val="en-GB"/>
              </w:rPr>
              <w:t>1-</w:t>
            </w:r>
            <w:r w:rsidR="001F4B10" w:rsidRPr="001335A2">
              <w:rPr>
                <w:noProof/>
                <w:color w:val="000000" w:themeColor="text1"/>
              </w:rPr>
              <w:tab/>
            </w:r>
            <w:r w:rsidR="001F4B10" w:rsidRPr="001335A2">
              <w:rPr>
                <w:rStyle w:val="Hyperlink"/>
                <w:noProof/>
                <w:color w:val="000000" w:themeColor="text1"/>
                <w:lang w:val="en-GB"/>
              </w:rPr>
              <w:t>Background and Context of the Project</w:t>
            </w:r>
            <w:r w:rsidR="001F4B10" w:rsidRPr="001335A2">
              <w:rPr>
                <w:noProof/>
                <w:webHidden/>
                <w:color w:val="000000" w:themeColor="text1"/>
              </w:rPr>
              <w:tab/>
            </w:r>
            <w:r w:rsidR="001F4B10" w:rsidRPr="001335A2">
              <w:rPr>
                <w:noProof/>
                <w:webHidden/>
                <w:color w:val="000000" w:themeColor="text1"/>
              </w:rPr>
              <w:fldChar w:fldCharType="begin"/>
            </w:r>
            <w:r w:rsidR="001F4B10" w:rsidRPr="001335A2">
              <w:rPr>
                <w:noProof/>
                <w:webHidden/>
                <w:color w:val="000000" w:themeColor="text1"/>
              </w:rPr>
              <w:instrText xml:space="preserve"> PAGEREF _Toc374905686 \h </w:instrText>
            </w:r>
            <w:r w:rsidR="001F4B10" w:rsidRPr="001335A2">
              <w:rPr>
                <w:noProof/>
                <w:webHidden/>
                <w:color w:val="000000" w:themeColor="text1"/>
              </w:rPr>
            </w:r>
            <w:r w:rsidR="001F4B10" w:rsidRPr="001335A2">
              <w:rPr>
                <w:noProof/>
                <w:webHidden/>
                <w:color w:val="000000" w:themeColor="text1"/>
              </w:rPr>
              <w:fldChar w:fldCharType="separate"/>
            </w:r>
            <w:r w:rsidR="001F4B10" w:rsidRPr="001335A2">
              <w:rPr>
                <w:noProof/>
                <w:webHidden/>
                <w:color w:val="000000" w:themeColor="text1"/>
              </w:rPr>
              <w:t>22</w:t>
            </w:r>
            <w:r w:rsidR="001F4B10" w:rsidRPr="001335A2">
              <w:rPr>
                <w:noProof/>
                <w:webHidden/>
                <w:color w:val="000000" w:themeColor="text1"/>
              </w:rPr>
              <w:fldChar w:fldCharType="end"/>
            </w:r>
          </w:hyperlink>
        </w:p>
        <w:p w:rsidR="001F4B10" w:rsidRPr="001335A2" w:rsidRDefault="00023722">
          <w:pPr>
            <w:pStyle w:val="TOC3"/>
            <w:tabs>
              <w:tab w:val="left" w:pos="1100"/>
              <w:tab w:val="right" w:leader="dot" w:pos="9350"/>
            </w:tabs>
            <w:rPr>
              <w:noProof/>
              <w:color w:val="000000" w:themeColor="text1"/>
            </w:rPr>
          </w:pPr>
          <w:hyperlink w:anchor="_Toc374905687" w:history="1">
            <w:r w:rsidR="001F4B10" w:rsidRPr="001335A2">
              <w:rPr>
                <w:rStyle w:val="Hyperlink"/>
                <w:noProof/>
                <w:color w:val="000000" w:themeColor="text1"/>
                <w:lang w:val="en-GB"/>
              </w:rPr>
              <w:t>1.1.</w:t>
            </w:r>
            <w:r w:rsidR="001F4B10" w:rsidRPr="001335A2">
              <w:rPr>
                <w:noProof/>
                <w:color w:val="000000" w:themeColor="text1"/>
              </w:rPr>
              <w:tab/>
            </w:r>
            <w:r w:rsidR="001F4B10" w:rsidRPr="001335A2">
              <w:rPr>
                <w:rStyle w:val="Hyperlink"/>
                <w:noProof/>
                <w:color w:val="000000" w:themeColor="text1"/>
                <w:lang w:val="en-GB"/>
              </w:rPr>
              <w:t>Project description</w:t>
            </w:r>
            <w:r w:rsidR="001F4B10" w:rsidRPr="001335A2">
              <w:rPr>
                <w:noProof/>
                <w:webHidden/>
                <w:color w:val="000000" w:themeColor="text1"/>
              </w:rPr>
              <w:tab/>
            </w:r>
            <w:r w:rsidR="001F4B10" w:rsidRPr="001335A2">
              <w:rPr>
                <w:noProof/>
                <w:webHidden/>
                <w:color w:val="000000" w:themeColor="text1"/>
              </w:rPr>
              <w:fldChar w:fldCharType="begin"/>
            </w:r>
            <w:r w:rsidR="001F4B10" w:rsidRPr="001335A2">
              <w:rPr>
                <w:noProof/>
                <w:webHidden/>
                <w:color w:val="000000" w:themeColor="text1"/>
              </w:rPr>
              <w:instrText xml:space="preserve"> PAGEREF _Toc374905687 \h </w:instrText>
            </w:r>
            <w:r w:rsidR="001F4B10" w:rsidRPr="001335A2">
              <w:rPr>
                <w:noProof/>
                <w:webHidden/>
                <w:color w:val="000000" w:themeColor="text1"/>
              </w:rPr>
            </w:r>
            <w:r w:rsidR="001F4B10" w:rsidRPr="001335A2">
              <w:rPr>
                <w:noProof/>
                <w:webHidden/>
                <w:color w:val="000000" w:themeColor="text1"/>
              </w:rPr>
              <w:fldChar w:fldCharType="separate"/>
            </w:r>
            <w:r w:rsidR="001F4B10" w:rsidRPr="001335A2">
              <w:rPr>
                <w:noProof/>
                <w:webHidden/>
                <w:color w:val="000000" w:themeColor="text1"/>
              </w:rPr>
              <w:t>23</w:t>
            </w:r>
            <w:r w:rsidR="001F4B10" w:rsidRPr="001335A2">
              <w:rPr>
                <w:noProof/>
                <w:webHidden/>
                <w:color w:val="000000" w:themeColor="text1"/>
              </w:rPr>
              <w:fldChar w:fldCharType="end"/>
            </w:r>
          </w:hyperlink>
        </w:p>
        <w:p w:rsidR="001F4B10" w:rsidRPr="001335A2" w:rsidRDefault="00023722">
          <w:pPr>
            <w:pStyle w:val="TOC2"/>
            <w:tabs>
              <w:tab w:val="left" w:pos="660"/>
              <w:tab w:val="right" w:leader="dot" w:pos="9350"/>
            </w:tabs>
            <w:rPr>
              <w:noProof/>
              <w:color w:val="000000" w:themeColor="text1"/>
            </w:rPr>
          </w:pPr>
          <w:hyperlink w:anchor="_Toc374905688" w:history="1">
            <w:r w:rsidR="001F4B10" w:rsidRPr="001335A2">
              <w:rPr>
                <w:rStyle w:val="Hyperlink"/>
                <w:noProof/>
                <w:color w:val="000000" w:themeColor="text1"/>
                <w:lang w:val="en-GB"/>
              </w:rPr>
              <w:t>2-</w:t>
            </w:r>
            <w:r w:rsidR="001F4B10" w:rsidRPr="001335A2">
              <w:rPr>
                <w:noProof/>
                <w:color w:val="000000" w:themeColor="text1"/>
              </w:rPr>
              <w:tab/>
            </w:r>
            <w:r w:rsidR="001F4B10" w:rsidRPr="001335A2">
              <w:rPr>
                <w:rStyle w:val="Hyperlink"/>
                <w:noProof/>
                <w:color w:val="000000" w:themeColor="text1"/>
                <w:lang w:val="en-GB"/>
              </w:rPr>
              <w:t>Timing of the Mid-Term Evaluation</w:t>
            </w:r>
            <w:r w:rsidR="001F4B10" w:rsidRPr="001335A2">
              <w:rPr>
                <w:noProof/>
                <w:webHidden/>
                <w:color w:val="000000" w:themeColor="text1"/>
              </w:rPr>
              <w:tab/>
            </w:r>
            <w:r w:rsidR="001F4B10" w:rsidRPr="001335A2">
              <w:rPr>
                <w:noProof/>
                <w:webHidden/>
                <w:color w:val="000000" w:themeColor="text1"/>
              </w:rPr>
              <w:fldChar w:fldCharType="begin"/>
            </w:r>
            <w:r w:rsidR="001F4B10" w:rsidRPr="001335A2">
              <w:rPr>
                <w:noProof/>
                <w:webHidden/>
                <w:color w:val="000000" w:themeColor="text1"/>
              </w:rPr>
              <w:instrText xml:space="preserve"> PAGEREF _Toc374905688 \h </w:instrText>
            </w:r>
            <w:r w:rsidR="001F4B10" w:rsidRPr="001335A2">
              <w:rPr>
                <w:noProof/>
                <w:webHidden/>
                <w:color w:val="000000" w:themeColor="text1"/>
              </w:rPr>
            </w:r>
            <w:r w:rsidR="001F4B10" w:rsidRPr="001335A2">
              <w:rPr>
                <w:noProof/>
                <w:webHidden/>
                <w:color w:val="000000" w:themeColor="text1"/>
              </w:rPr>
              <w:fldChar w:fldCharType="separate"/>
            </w:r>
            <w:r w:rsidR="001F4B10" w:rsidRPr="001335A2">
              <w:rPr>
                <w:noProof/>
                <w:webHidden/>
                <w:color w:val="000000" w:themeColor="text1"/>
              </w:rPr>
              <w:t>24</w:t>
            </w:r>
            <w:r w:rsidR="001F4B10" w:rsidRPr="001335A2">
              <w:rPr>
                <w:noProof/>
                <w:webHidden/>
                <w:color w:val="000000" w:themeColor="text1"/>
              </w:rPr>
              <w:fldChar w:fldCharType="end"/>
            </w:r>
          </w:hyperlink>
        </w:p>
        <w:p w:rsidR="001F4B10" w:rsidRPr="001335A2" w:rsidRDefault="00023722">
          <w:pPr>
            <w:pStyle w:val="TOC2"/>
            <w:tabs>
              <w:tab w:val="left" w:pos="660"/>
              <w:tab w:val="right" w:leader="dot" w:pos="9350"/>
            </w:tabs>
            <w:rPr>
              <w:noProof/>
              <w:color w:val="000000" w:themeColor="text1"/>
            </w:rPr>
          </w:pPr>
          <w:hyperlink w:anchor="_Toc374905689" w:history="1">
            <w:r w:rsidR="001F4B10" w:rsidRPr="001335A2">
              <w:rPr>
                <w:rStyle w:val="Hyperlink"/>
                <w:noProof/>
                <w:color w:val="000000" w:themeColor="text1"/>
                <w:lang w:val="en-GB"/>
              </w:rPr>
              <w:t>3-</w:t>
            </w:r>
            <w:r w:rsidR="001F4B10" w:rsidRPr="001335A2">
              <w:rPr>
                <w:noProof/>
                <w:color w:val="000000" w:themeColor="text1"/>
              </w:rPr>
              <w:tab/>
            </w:r>
            <w:r w:rsidR="001F4B10" w:rsidRPr="001335A2">
              <w:rPr>
                <w:rStyle w:val="Hyperlink"/>
                <w:noProof/>
                <w:color w:val="000000" w:themeColor="text1"/>
                <w:lang w:val="en-GB"/>
              </w:rPr>
              <w:t>Scope and Objectives of the Evaluation</w:t>
            </w:r>
            <w:r w:rsidR="001F4B10" w:rsidRPr="001335A2">
              <w:rPr>
                <w:noProof/>
                <w:webHidden/>
                <w:color w:val="000000" w:themeColor="text1"/>
              </w:rPr>
              <w:tab/>
            </w:r>
            <w:r w:rsidR="001F4B10" w:rsidRPr="001335A2">
              <w:rPr>
                <w:noProof/>
                <w:webHidden/>
                <w:color w:val="000000" w:themeColor="text1"/>
              </w:rPr>
              <w:fldChar w:fldCharType="begin"/>
            </w:r>
            <w:r w:rsidR="001F4B10" w:rsidRPr="001335A2">
              <w:rPr>
                <w:noProof/>
                <w:webHidden/>
                <w:color w:val="000000" w:themeColor="text1"/>
              </w:rPr>
              <w:instrText xml:space="preserve"> PAGEREF _Toc374905689 \h </w:instrText>
            </w:r>
            <w:r w:rsidR="001F4B10" w:rsidRPr="001335A2">
              <w:rPr>
                <w:noProof/>
                <w:webHidden/>
                <w:color w:val="000000" w:themeColor="text1"/>
              </w:rPr>
            </w:r>
            <w:r w:rsidR="001F4B10" w:rsidRPr="001335A2">
              <w:rPr>
                <w:noProof/>
                <w:webHidden/>
                <w:color w:val="000000" w:themeColor="text1"/>
              </w:rPr>
              <w:fldChar w:fldCharType="separate"/>
            </w:r>
            <w:r w:rsidR="001F4B10" w:rsidRPr="001335A2">
              <w:rPr>
                <w:noProof/>
                <w:webHidden/>
                <w:color w:val="000000" w:themeColor="text1"/>
              </w:rPr>
              <w:t>24</w:t>
            </w:r>
            <w:r w:rsidR="001F4B10" w:rsidRPr="001335A2">
              <w:rPr>
                <w:noProof/>
                <w:webHidden/>
                <w:color w:val="000000" w:themeColor="text1"/>
              </w:rPr>
              <w:fldChar w:fldCharType="end"/>
            </w:r>
          </w:hyperlink>
        </w:p>
        <w:p w:rsidR="001F4B10" w:rsidRPr="001335A2" w:rsidRDefault="00023722">
          <w:pPr>
            <w:pStyle w:val="TOC2"/>
            <w:tabs>
              <w:tab w:val="left" w:pos="660"/>
              <w:tab w:val="right" w:leader="dot" w:pos="9350"/>
            </w:tabs>
            <w:rPr>
              <w:noProof/>
              <w:color w:val="000000" w:themeColor="text1"/>
            </w:rPr>
          </w:pPr>
          <w:hyperlink w:anchor="_Toc374905690" w:history="1">
            <w:r w:rsidR="001F4B10" w:rsidRPr="001335A2">
              <w:rPr>
                <w:rStyle w:val="Hyperlink"/>
                <w:noProof/>
                <w:color w:val="000000" w:themeColor="text1"/>
                <w:lang w:val="en-GB"/>
              </w:rPr>
              <w:t>4-</w:t>
            </w:r>
            <w:r w:rsidR="001F4B10" w:rsidRPr="001335A2">
              <w:rPr>
                <w:noProof/>
                <w:color w:val="000000" w:themeColor="text1"/>
              </w:rPr>
              <w:tab/>
            </w:r>
            <w:r w:rsidR="001F4B10" w:rsidRPr="001335A2">
              <w:rPr>
                <w:rStyle w:val="Hyperlink"/>
                <w:noProof/>
                <w:color w:val="000000" w:themeColor="text1"/>
                <w:lang w:val="en-GB"/>
              </w:rPr>
              <w:t>Evaluation Approach and Methodology</w:t>
            </w:r>
            <w:r w:rsidR="001F4B10" w:rsidRPr="001335A2">
              <w:rPr>
                <w:noProof/>
                <w:webHidden/>
                <w:color w:val="000000" w:themeColor="text1"/>
              </w:rPr>
              <w:tab/>
            </w:r>
            <w:r w:rsidR="001F4B10" w:rsidRPr="001335A2">
              <w:rPr>
                <w:noProof/>
                <w:webHidden/>
                <w:color w:val="000000" w:themeColor="text1"/>
              </w:rPr>
              <w:fldChar w:fldCharType="begin"/>
            </w:r>
            <w:r w:rsidR="001F4B10" w:rsidRPr="001335A2">
              <w:rPr>
                <w:noProof/>
                <w:webHidden/>
                <w:color w:val="000000" w:themeColor="text1"/>
              </w:rPr>
              <w:instrText xml:space="preserve"> PAGEREF _Toc374905690 \h </w:instrText>
            </w:r>
            <w:r w:rsidR="001F4B10" w:rsidRPr="001335A2">
              <w:rPr>
                <w:noProof/>
                <w:webHidden/>
                <w:color w:val="000000" w:themeColor="text1"/>
              </w:rPr>
            </w:r>
            <w:r w:rsidR="001F4B10" w:rsidRPr="001335A2">
              <w:rPr>
                <w:noProof/>
                <w:webHidden/>
                <w:color w:val="000000" w:themeColor="text1"/>
              </w:rPr>
              <w:fldChar w:fldCharType="separate"/>
            </w:r>
            <w:r w:rsidR="001F4B10" w:rsidRPr="001335A2">
              <w:rPr>
                <w:noProof/>
                <w:webHidden/>
                <w:color w:val="000000" w:themeColor="text1"/>
              </w:rPr>
              <w:t>25</w:t>
            </w:r>
            <w:r w:rsidR="001F4B10" w:rsidRPr="001335A2">
              <w:rPr>
                <w:noProof/>
                <w:webHidden/>
                <w:color w:val="000000" w:themeColor="text1"/>
              </w:rPr>
              <w:fldChar w:fldCharType="end"/>
            </w:r>
          </w:hyperlink>
        </w:p>
        <w:p w:rsidR="001F4B10" w:rsidRPr="001335A2" w:rsidRDefault="00023722">
          <w:pPr>
            <w:pStyle w:val="TOC1"/>
            <w:tabs>
              <w:tab w:val="right" w:leader="dot" w:pos="9350"/>
            </w:tabs>
            <w:rPr>
              <w:noProof/>
              <w:color w:val="000000" w:themeColor="text1"/>
            </w:rPr>
          </w:pPr>
          <w:hyperlink w:anchor="_Toc374905691" w:history="1">
            <w:r w:rsidR="001F4B10" w:rsidRPr="001335A2">
              <w:rPr>
                <w:rStyle w:val="Hyperlink"/>
                <w:noProof/>
                <w:color w:val="000000" w:themeColor="text1"/>
                <w:lang w:val="en-GB"/>
              </w:rPr>
              <w:t>MAIN FINDINGS</w:t>
            </w:r>
            <w:r w:rsidR="001F4B10" w:rsidRPr="001335A2">
              <w:rPr>
                <w:noProof/>
                <w:webHidden/>
                <w:color w:val="000000" w:themeColor="text1"/>
              </w:rPr>
              <w:tab/>
            </w:r>
            <w:r w:rsidR="001F4B10" w:rsidRPr="001335A2">
              <w:rPr>
                <w:noProof/>
                <w:webHidden/>
                <w:color w:val="000000" w:themeColor="text1"/>
              </w:rPr>
              <w:fldChar w:fldCharType="begin"/>
            </w:r>
            <w:r w:rsidR="001F4B10" w:rsidRPr="001335A2">
              <w:rPr>
                <w:noProof/>
                <w:webHidden/>
                <w:color w:val="000000" w:themeColor="text1"/>
              </w:rPr>
              <w:instrText xml:space="preserve"> PAGEREF _Toc374905691 \h </w:instrText>
            </w:r>
            <w:r w:rsidR="001F4B10" w:rsidRPr="001335A2">
              <w:rPr>
                <w:noProof/>
                <w:webHidden/>
                <w:color w:val="000000" w:themeColor="text1"/>
              </w:rPr>
            </w:r>
            <w:r w:rsidR="001F4B10" w:rsidRPr="001335A2">
              <w:rPr>
                <w:noProof/>
                <w:webHidden/>
                <w:color w:val="000000" w:themeColor="text1"/>
              </w:rPr>
              <w:fldChar w:fldCharType="separate"/>
            </w:r>
            <w:r w:rsidR="001F4B10" w:rsidRPr="001335A2">
              <w:rPr>
                <w:noProof/>
                <w:webHidden/>
                <w:color w:val="000000" w:themeColor="text1"/>
              </w:rPr>
              <w:t>28</w:t>
            </w:r>
            <w:r w:rsidR="001F4B10" w:rsidRPr="001335A2">
              <w:rPr>
                <w:noProof/>
                <w:webHidden/>
                <w:color w:val="000000" w:themeColor="text1"/>
              </w:rPr>
              <w:fldChar w:fldCharType="end"/>
            </w:r>
          </w:hyperlink>
        </w:p>
        <w:p w:rsidR="001F4B10" w:rsidRPr="001335A2" w:rsidRDefault="00023722">
          <w:pPr>
            <w:pStyle w:val="TOC2"/>
            <w:tabs>
              <w:tab w:val="left" w:pos="660"/>
              <w:tab w:val="right" w:leader="dot" w:pos="9350"/>
            </w:tabs>
            <w:rPr>
              <w:noProof/>
              <w:color w:val="000000" w:themeColor="text1"/>
            </w:rPr>
          </w:pPr>
          <w:hyperlink w:anchor="_Toc374905692" w:history="1">
            <w:r w:rsidR="001F4B10" w:rsidRPr="001335A2">
              <w:rPr>
                <w:rStyle w:val="Hyperlink"/>
                <w:noProof/>
                <w:color w:val="000000" w:themeColor="text1"/>
                <w:lang w:val="en-GB"/>
              </w:rPr>
              <w:t>1-</w:t>
            </w:r>
            <w:r w:rsidR="001F4B10" w:rsidRPr="001335A2">
              <w:rPr>
                <w:noProof/>
                <w:color w:val="000000" w:themeColor="text1"/>
              </w:rPr>
              <w:tab/>
            </w:r>
            <w:r w:rsidR="001F4B10" w:rsidRPr="001335A2">
              <w:rPr>
                <w:rStyle w:val="Hyperlink"/>
                <w:noProof/>
                <w:color w:val="000000" w:themeColor="text1"/>
                <w:lang w:val="en-GB"/>
              </w:rPr>
              <w:t>PROJECT CONCEPT AND DESIGN</w:t>
            </w:r>
            <w:r w:rsidR="001F4B10" w:rsidRPr="001335A2">
              <w:rPr>
                <w:noProof/>
                <w:webHidden/>
                <w:color w:val="000000" w:themeColor="text1"/>
              </w:rPr>
              <w:tab/>
            </w:r>
            <w:r w:rsidR="001F4B10" w:rsidRPr="001335A2">
              <w:rPr>
                <w:noProof/>
                <w:webHidden/>
                <w:color w:val="000000" w:themeColor="text1"/>
              </w:rPr>
              <w:fldChar w:fldCharType="begin"/>
            </w:r>
            <w:r w:rsidR="001F4B10" w:rsidRPr="001335A2">
              <w:rPr>
                <w:noProof/>
                <w:webHidden/>
                <w:color w:val="000000" w:themeColor="text1"/>
              </w:rPr>
              <w:instrText xml:space="preserve"> PAGEREF _Toc374905692 \h </w:instrText>
            </w:r>
            <w:r w:rsidR="001F4B10" w:rsidRPr="001335A2">
              <w:rPr>
                <w:noProof/>
                <w:webHidden/>
                <w:color w:val="000000" w:themeColor="text1"/>
              </w:rPr>
            </w:r>
            <w:r w:rsidR="001F4B10" w:rsidRPr="001335A2">
              <w:rPr>
                <w:noProof/>
                <w:webHidden/>
                <w:color w:val="000000" w:themeColor="text1"/>
              </w:rPr>
              <w:fldChar w:fldCharType="separate"/>
            </w:r>
            <w:r w:rsidR="001F4B10" w:rsidRPr="001335A2">
              <w:rPr>
                <w:noProof/>
                <w:webHidden/>
                <w:color w:val="000000" w:themeColor="text1"/>
              </w:rPr>
              <w:t>28</w:t>
            </w:r>
            <w:r w:rsidR="001F4B10" w:rsidRPr="001335A2">
              <w:rPr>
                <w:noProof/>
                <w:webHidden/>
                <w:color w:val="000000" w:themeColor="text1"/>
              </w:rPr>
              <w:fldChar w:fldCharType="end"/>
            </w:r>
          </w:hyperlink>
        </w:p>
        <w:p w:rsidR="001F4B10" w:rsidRPr="001335A2" w:rsidRDefault="00023722">
          <w:pPr>
            <w:pStyle w:val="TOC3"/>
            <w:tabs>
              <w:tab w:val="left" w:pos="1100"/>
              <w:tab w:val="right" w:leader="dot" w:pos="9350"/>
            </w:tabs>
            <w:rPr>
              <w:noProof/>
              <w:color w:val="000000" w:themeColor="text1"/>
            </w:rPr>
          </w:pPr>
          <w:hyperlink w:anchor="_Toc374905693" w:history="1">
            <w:r w:rsidR="001F4B10" w:rsidRPr="001335A2">
              <w:rPr>
                <w:rStyle w:val="Hyperlink"/>
                <w:noProof/>
                <w:color w:val="000000" w:themeColor="text1"/>
                <w:lang w:val="en-GB"/>
              </w:rPr>
              <w:t>1.1.</w:t>
            </w:r>
            <w:r w:rsidR="001F4B10" w:rsidRPr="001335A2">
              <w:rPr>
                <w:noProof/>
                <w:color w:val="000000" w:themeColor="text1"/>
              </w:rPr>
              <w:tab/>
            </w:r>
            <w:r w:rsidR="001F4B10" w:rsidRPr="001335A2">
              <w:rPr>
                <w:rStyle w:val="Hyperlink"/>
                <w:noProof/>
                <w:color w:val="000000" w:themeColor="text1"/>
                <w:lang w:val="en-GB"/>
              </w:rPr>
              <w:t>Project Implementation design</w:t>
            </w:r>
            <w:r w:rsidR="001F4B10" w:rsidRPr="001335A2">
              <w:rPr>
                <w:noProof/>
                <w:webHidden/>
                <w:color w:val="000000" w:themeColor="text1"/>
              </w:rPr>
              <w:tab/>
            </w:r>
            <w:r w:rsidR="001F4B10" w:rsidRPr="001335A2">
              <w:rPr>
                <w:noProof/>
                <w:webHidden/>
                <w:color w:val="000000" w:themeColor="text1"/>
              </w:rPr>
              <w:fldChar w:fldCharType="begin"/>
            </w:r>
            <w:r w:rsidR="001F4B10" w:rsidRPr="001335A2">
              <w:rPr>
                <w:noProof/>
                <w:webHidden/>
                <w:color w:val="000000" w:themeColor="text1"/>
              </w:rPr>
              <w:instrText xml:space="preserve"> PAGEREF _Toc374905693 \h </w:instrText>
            </w:r>
            <w:r w:rsidR="001F4B10" w:rsidRPr="001335A2">
              <w:rPr>
                <w:noProof/>
                <w:webHidden/>
                <w:color w:val="000000" w:themeColor="text1"/>
              </w:rPr>
            </w:r>
            <w:r w:rsidR="001F4B10" w:rsidRPr="001335A2">
              <w:rPr>
                <w:noProof/>
                <w:webHidden/>
                <w:color w:val="000000" w:themeColor="text1"/>
              </w:rPr>
              <w:fldChar w:fldCharType="separate"/>
            </w:r>
            <w:r w:rsidR="001F4B10" w:rsidRPr="001335A2">
              <w:rPr>
                <w:noProof/>
                <w:webHidden/>
                <w:color w:val="000000" w:themeColor="text1"/>
              </w:rPr>
              <w:t>29</w:t>
            </w:r>
            <w:r w:rsidR="001F4B10" w:rsidRPr="001335A2">
              <w:rPr>
                <w:noProof/>
                <w:webHidden/>
                <w:color w:val="000000" w:themeColor="text1"/>
              </w:rPr>
              <w:fldChar w:fldCharType="end"/>
            </w:r>
          </w:hyperlink>
        </w:p>
        <w:p w:rsidR="001F4B10" w:rsidRPr="001335A2" w:rsidRDefault="00023722">
          <w:pPr>
            <w:pStyle w:val="TOC3"/>
            <w:tabs>
              <w:tab w:val="left" w:pos="1100"/>
              <w:tab w:val="right" w:leader="dot" w:pos="9350"/>
            </w:tabs>
            <w:rPr>
              <w:noProof/>
              <w:color w:val="000000" w:themeColor="text1"/>
            </w:rPr>
          </w:pPr>
          <w:hyperlink w:anchor="_Toc374905694" w:history="1">
            <w:r w:rsidR="001F4B10" w:rsidRPr="001335A2">
              <w:rPr>
                <w:rStyle w:val="Hyperlink"/>
                <w:noProof/>
                <w:color w:val="000000" w:themeColor="text1"/>
                <w:lang w:val="en-GB"/>
              </w:rPr>
              <w:t>1.2.</w:t>
            </w:r>
            <w:r w:rsidR="001F4B10" w:rsidRPr="001335A2">
              <w:rPr>
                <w:noProof/>
                <w:color w:val="000000" w:themeColor="text1"/>
              </w:rPr>
              <w:tab/>
            </w:r>
            <w:r w:rsidR="001F4B10" w:rsidRPr="001335A2">
              <w:rPr>
                <w:rStyle w:val="Hyperlink"/>
                <w:noProof/>
                <w:color w:val="000000" w:themeColor="text1"/>
                <w:lang w:val="en-GB"/>
              </w:rPr>
              <w:t>Institutional design</w:t>
            </w:r>
            <w:r w:rsidR="001F4B10" w:rsidRPr="001335A2">
              <w:rPr>
                <w:noProof/>
                <w:webHidden/>
                <w:color w:val="000000" w:themeColor="text1"/>
              </w:rPr>
              <w:tab/>
            </w:r>
            <w:r w:rsidR="001F4B10" w:rsidRPr="001335A2">
              <w:rPr>
                <w:noProof/>
                <w:webHidden/>
                <w:color w:val="000000" w:themeColor="text1"/>
              </w:rPr>
              <w:fldChar w:fldCharType="begin"/>
            </w:r>
            <w:r w:rsidR="001F4B10" w:rsidRPr="001335A2">
              <w:rPr>
                <w:noProof/>
                <w:webHidden/>
                <w:color w:val="000000" w:themeColor="text1"/>
              </w:rPr>
              <w:instrText xml:space="preserve"> PAGEREF _Toc374905694 \h </w:instrText>
            </w:r>
            <w:r w:rsidR="001F4B10" w:rsidRPr="001335A2">
              <w:rPr>
                <w:noProof/>
                <w:webHidden/>
                <w:color w:val="000000" w:themeColor="text1"/>
              </w:rPr>
            </w:r>
            <w:r w:rsidR="001F4B10" w:rsidRPr="001335A2">
              <w:rPr>
                <w:noProof/>
                <w:webHidden/>
                <w:color w:val="000000" w:themeColor="text1"/>
              </w:rPr>
              <w:fldChar w:fldCharType="separate"/>
            </w:r>
            <w:r w:rsidR="001F4B10" w:rsidRPr="001335A2">
              <w:rPr>
                <w:noProof/>
                <w:webHidden/>
                <w:color w:val="000000" w:themeColor="text1"/>
              </w:rPr>
              <w:t>29</w:t>
            </w:r>
            <w:r w:rsidR="001F4B10" w:rsidRPr="001335A2">
              <w:rPr>
                <w:noProof/>
                <w:webHidden/>
                <w:color w:val="000000" w:themeColor="text1"/>
              </w:rPr>
              <w:fldChar w:fldCharType="end"/>
            </w:r>
          </w:hyperlink>
        </w:p>
        <w:p w:rsidR="001F4B10" w:rsidRPr="001335A2" w:rsidRDefault="00023722">
          <w:pPr>
            <w:pStyle w:val="TOC3"/>
            <w:tabs>
              <w:tab w:val="left" w:pos="1100"/>
              <w:tab w:val="right" w:leader="dot" w:pos="9350"/>
            </w:tabs>
            <w:rPr>
              <w:noProof/>
              <w:color w:val="000000" w:themeColor="text1"/>
            </w:rPr>
          </w:pPr>
          <w:hyperlink w:anchor="_Toc374905695" w:history="1">
            <w:r w:rsidR="001F4B10" w:rsidRPr="001335A2">
              <w:rPr>
                <w:rStyle w:val="Hyperlink"/>
                <w:noProof/>
                <w:color w:val="000000" w:themeColor="text1"/>
                <w:lang w:val="en-GB"/>
              </w:rPr>
              <w:t>1.3.</w:t>
            </w:r>
            <w:r w:rsidR="001F4B10" w:rsidRPr="001335A2">
              <w:rPr>
                <w:noProof/>
                <w:color w:val="000000" w:themeColor="text1"/>
              </w:rPr>
              <w:tab/>
            </w:r>
            <w:r w:rsidR="001F4B10" w:rsidRPr="001335A2">
              <w:rPr>
                <w:rStyle w:val="Hyperlink"/>
                <w:noProof/>
                <w:color w:val="000000" w:themeColor="text1"/>
                <w:lang w:val="en-GB"/>
              </w:rPr>
              <w:t>M&amp;E design</w:t>
            </w:r>
            <w:r w:rsidR="001F4B10" w:rsidRPr="001335A2">
              <w:rPr>
                <w:noProof/>
                <w:webHidden/>
                <w:color w:val="000000" w:themeColor="text1"/>
              </w:rPr>
              <w:tab/>
            </w:r>
            <w:r w:rsidR="001F4B10" w:rsidRPr="001335A2">
              <w:rPr>
                <w:noProof/>
                <w:webHidden/>
                <w:color w:val="000000" w:themeColor="text1"/>
              </w:rPr>
              <w:fldChar w:fldCharType="begin"/>
            </w:r>
            <w:r w:rsidR="001F4B10" w:rsidRPr="001335A2">
              <w:rPr>
                <w:noProof/>
                <w:webHidden/>
                <w:color w:val="000000" w:themeColor="text1"/>
              </w:rPr>
              <w:instrText xml:space="preserve"> PAGEREF _Toc374905695 \h </w:instrText>
            </w:r>
            <w:r w:rsidR="001F4B10" w:rsidRPr="001335A2">
              <w:rPr>
                <w:noProof/>
                <w:webHidden/>
                <w:color w:val="000000" w:themeColor="text1"/>
              </w:rPr>
            </w:r>
            <w:r w:rsidR="001F4B10" w:rsidRPr="001335A2">
              <w:rPr>
                <w:noProof/>
                <w:webHidden/>
                <w:color w:val="000000" w:themeColor="text1"/>
              </w:rPr>
              <w:fldChar w:fldCharType="separate"/>
            </w:r>
            <w:r w:rsidR="001F4B10" w:rsidRPr="001335A2">
              <w:rPr>
                <w:noProof/>
                <w:webHidden/>
                <w:color w:val="000000" w:themeColor="text1"/>
              </w:rPr>
              <w:t>29</w:t>
            </w:r>
            <w:r w:rsidR="001F4B10" w:rsidRPr="001335A2">
              <w:rPr>
                <w:noProof/>
                <w:webHidden/>
                <w:color w:val="000000" w:themeColor="text1"/>
              </w:rPr>
              <w:fldChar w:fldCharType="end"/>
            </w:r>
          </w:hyperlink>
        </w:p>
        <w:p w:rsidR="001F4B10" w:rsidRPr="001335A2" w:rsidRDefault="00023722">
          <w:pPr>
            <w:pStyle w:val="TOC2"/>
            <w:tabs>
              <w:tab w:val="left" w:pos="660"/>
              <w:tab w:val="right" w:leader="dot" w:pos="9350"/>
            </w:tabs>
            <w:rPr>
              <w:noProof/>
              <w:color w:val="000000" w:themeColor="text1"/>
            </w:rPr>
          </w:pPr>
          <w:hyperlink w:anchor="_Toc374905696" w:history="1">
            <w:r w:rsidR="001F4B10" w:rsidRPr="001335A2">
              <w:rPr>
                <w:rStyle w:val="Hyperlink"/>
                <w:noProof/>
                <w:color w:val="000000" w:themeColor="text1"/>
                <w:lang w:val="en-GB"/>
              </w:rPr>
              <w:t>2-</w:t>
            </w:r>
            <w:r w:rsidR="001F4B10" w:rsidRPr="001335A2">
              <w:rPr>
                <w:noProof/>
                <w:color w:val="000000" w:themeColor="text1"/>
              </w:rPr>
              <w:tab/>
            </w:r>
            <w:r w:rsidR="001F4B10" w:rsidRPr="001335A2">
              <w:rPr>
                <w:rStyle w:val="Hyperlink"/>
                <w:noProof/>
                <w:color w:val="000000" w:themeColor="text1"/>
                <w:lang w:val="en-GB"/>
              </w:rPr>
              <w:t>Project Strategy and Expected Outputs</w:t>
            </w:r>
            <w:r w:rsidR="001F4B10" w:rsidRPr="001335A2">
              <w:rPr>
                <w:noProof/>
                <w:webHidden/>
                <w:color w:val="000000" w:themeColor="text1"/>
              </w:rPr>
              <w:tab/>
            </w:r>
            <w:r w:rsidR="001F4B10" w:rsidRPr="001335A2">
              <w:rPr>
                <w:noProof/>
                <w:webHidden/>
                <w:color w:val="000000" w:themeColor="text1"/>
              </w:rPr>
              <w:fldChar w:fldCharType="begin"/>
            </w:r>
            <w:r w:rsidR="001F4B10" w:rsidRPr="001335A2">
              <w:rPr>
                <w:noProof/>
                <w:webHidden/>
                <w:color w:val="000000" w:themeColor="text1"/>
              </w:rPr>
              <w:instrText xml:space="preserve"> PAGEREF _Toc374905696 \h </w:instrText>
            </w:r>
            <w:r w:rsidR="001F4B10" w:rsidRPr="001335A2">
              <w:rPr>
                <w:noProof/>
                <w:webHidden/>
                <w:color w:val="000000" w:themeColor="text1"/>
              </w:rPr>
            </w:r>
            <w:r w:rsidR="001F4B10" w:rsidRPr="001335A2">
              <w:rPr>
                <w:noProof/>
                <w:webHidden/>
                <w:color w:val="000000" w:themeColor="text1"/>
              </w:rPr>
              <w:fldChar w:fldCharType="separate"/>
            </w:r>
            <w:r w:rsidR="001F4B10" w:rsidRPr="001335A2">
              <w:rPr>
                <w:noProof/>
                <w:webHidden/>
                <w:color w:val="000000" w:themeColor="text1"/>
              </w:rPr>
              <w:t>30</w:t>
            </w:r>
            <w:r w:rsidR="001F4B10" w:rsidRPr="001335A2">
              <w:rPr>
                <w:noProof/>
                <w:webHidden/>
                <w:color w:val="000000" w:themeColor="text1"/>
              </w:rPr>
              <w:fldChar w:fldCharType="end"/>
            </w:r>
          </w:hyperlink>
        </w:p>
        <w:p w:rsidR="001F4B10" w:rsidRPr="001335A2" w:rsidRDefault="00023722">
          <w:pPr>
            <w:pStyle w:val="TOC3"/>
            <w:tabs>
              <w:tab w:val="left" w:pos="1100"/>
              <w:tab w:val="right" w:leader="dot" w:pos="9350"/>
            </w:tabs>
            <w:rPr>
              <w:noProof/>
              <w:color w:val="000000" w:themeColor="text1"/>
            </w:rPr>
          </w:pPr>
          <w:hyperlink w:anchor="_Toc374905697" w:history="1">
            <w:r w:rsidR="001F4B10" w:rsidRPr="001335A2">
              <w:rPr>
                <w:rStyle w:val="Hyperlink"/>
                <w:noProof/>
                <w:color w:val="000000" w:themeColor="text1"/>
                <w:lang w:val="en-GB"/>
              </w:rPr>
              <w:t>2.1.</w:t>
            </w:r>
            <w:r w:rsidR="001F4B10" w:rsidRPr="001335A2">
              <w:rPr>
                <w:noProof/>
                <w:color w:val="000000" w:themeColor="text1"/>
              </w:rPr>
              <w:tab/>
            </w:r>
            <w:r w:rsidR="001F4B10" w:rsidRPr="001335A2">
              <w:rPr>
                <w:rStyle w:val="Hyperlink"/>
                <w:noProof/>
                <w:color w:val="000000" w:themeColor="text1"/>
                <w:lang w:val="en-GB"/>
              </w:rPr>
              <w:t>Project detailed measures, base indicators, and timeframes</w:t>
            </w:r>
            <w:r w:rsidR="001F4B10" w:rsidRPr="001335A2">
              <w:rPr>
                <w:noProof/>
                <w:webHidden/>
                <w:color w:val="000000" w:themeColor="text1"/>
              </w:rPr>
              <w:tab/>
            </w:r>
            <w:r w:rsidR="001F4B10" w:rsidRPr="001335A2">
              <w:rPr>
                <w:noProof/>
                <w:webHidden/>
                <w:color w:val="000000" w:themeColor="text1"/>
              </w:rPr>
              <w:fldChar w:fldCharType="begin"/>
            </w:r>
            <w:r w:rsidR="001F4B10" w:rsidRPr="001335A2">
              <w:rPr>
                <w:noProof/>
                <w:webHidden/>
                <w:color w:val="000000" w:themeColor="text1"/>
              </w:rPr>
              <w:instrText xml:space="preserve"> PAGEREF _Toc374905697 \h </w:instrText>
            </w:r>
            <w:r w:rsidR="001F4B10" w:rsidRPr="001335A2">
              <w:rPr>
                <w:noProof/>
                <w:webHidden/>
                <w:color w:val="000000" w:themeColor="text1"/>
              </w:rPr>
            </w:r>
            <w:r w:rsidR="001F4B10" w:rsidRPr="001335A2">
              <w:rPr>
                <w:noProof/>
                <w:webHidden/>
                <w:color w:val="000000" w:themeColor="text1"/>
              </w:rPr>
              <w:fldChar w:fldCharType="separate"/>
            </w:r>
            <w:r w:rsidR="001F4B10" w:rsidRPr="001335A2">
              <w:rPr>
                <w:noProof/>
                <w:webHidden/>
                <w:color w:val="000000" w:themeColor="text1"/>
              </w:rPr>
              <w:t>30</w:t>
            </w:r>
            <w:r w:rsidR="001F4B10" w:rsidRPr="001335A2">
              <w:rPr>
                <w:noProof/>
                <w:webHidden/>
                <w:color w:val="000000" w:themeColor="text1"/>
              </w:rPr>
              <w:fldChar w:fldCharType="end"/>
            </w:r>
          </w:hyperlink>
        </w:p>
        <w:p w:rsidR="001F4B10" w:rsidRPr="001335A2" w:rsidRDefault="00023722">
          <w:pPr>
            <w:pStyle w:val="TOC2"/>
            <w:tabs>
              <w:tab w:val="left" w:pos="660"/>
              <w:tab w:val="right" w:leader="dot" w:pos="9350"/>
            </w:tabs>
            <w:rPr>
              <w:noProof/>
              <w:color w:val="000000" w:themeColor="text1"/>
            </w:rPr>
          </w:pPr>
          <w:hyperlink w:anchor="_Toc374905698" w:history="1">
            <w:r w:rsidR="001F4B10" w:rsidRPr="001335A2">
              <w:rPr>
                <w:rStyle w:val="Hyperlink"/>
                <w:noProof/>
                <w:color w:val="000000" w:themeColor="text1"/>
                <w:lang w:val="en-GB"/>
              </w:rPr>
              <w:t>3-</w:t>
            </w:r>
            <w:r w:rsidR="001F4B10" w:rsidRPr="001335A2">
              <w:rPr>
                <w:noProof/>
                <w:color w:val="000000" w:themeColor="text1"/>
              </w:rPr>
              <w:tab/>
            </w:r>
            <w:r w:rsidR="001F4B10" w:rsidRPr="001335A2">
              <w:rPr>
                <w:rStyle w:val="Hyperlink"/>
                <w:noProof/>
                <w:color w:val="000000" w:themeColor="text1"/>
                <w:lang w:val="en-GB"/>
              </w:rPr>
              <w:t>Project Implementation and Ownership</w:t>
            </w:r>
            <w:r w:rsidR="001F4B10" w:rsidRPr="001335A2">
              <w:rPr>
                <w:noProof/>
                <w:webHidden/>
                <w:color w:val="000000" w:themeColor="text1"/>
              </w:rPr>
              <w:tab/>
            </w:r>
            <w:r w:rsidR="001F4B10" w:rsidRPr="001335A2">
              <w:rPr>
                <w:noProof/>
                <w:webHidden/>
                <w:color w:val="000000" w:themeColor="text1"/>
              </w:rPr>
              <w:fldChar w:fldCharType="begin"/>
            </w:r>
            <w:r w:rsidR="001F4B10" w:rsidRPr="001335A2">
              <w:rPr>
                <w:noProof/>
                <w:webHidden/>
                <w:color w:val="000000" w:themeColor="text1"/>
              </w:rPr>
              <w:instrText xml:space="preserve"> PAGEREF _Toc374905698 \h </w:instrText>
            </w:r>
            <w:r w:rsidR="001F4B10" w:rsidRPr="001335A2">
              <w:rPr>
                <w:noProof/>
                <w:webHidden/>
                <w:color w:val="000000" w:themeColor="text1"/>
              </w:rPr>
            </w:r>
            <w:r w:rsidR="001F4B10" w:rsidRPr="001335A2">
              <w:rPr>
                <w:noProof/>
                <w:webHidden/>
                <w:color w:val="000000" w:themeColor="text1"/>
              </w:rPr>
              <w:fldChar w:fldCharType="separate"/>
            </w:r>
            <w:r w:rsidR="001F4B10" w:rsidRPr="001335A2">
              <w:rPr>
                <w:noProof/>
                <w:webHidden/>
                <w:color w:val="000000" w:themeColor="text1"/>
              </w:rPr>
              <w:t>31</w:t>
            </w:r>
            <w:r w:rsidR="001F4B10" w:rsidRPr="001335A2">
              <w:rPr>
                <w:noProof/>
                <w:webHidden/>
                <w:color w:val="000000" w:themeColor="text1"/>
              </w:rPr>
              <w:fldChar w:fldCharType="end"/>
            </w:r>
          </w:hyperlink>
        </w:p>
        <w:p w:rsidR="001F4B10" w:rsidRPr="001335A2" w:rsidRDefault="00023722">
          <w:pPr>
            <w:pStyle w:val="TOC3"/>
            <w:tabs>
              <w:tab w:val="left" w:pos="1100"/>
              <w:tab w:val="right" w:leader="dot" w:pos="9350"/>
            </w:tabs>
            <w:rPr>
              <w:noProof/>
              <w:color w:val="000000" w:themeColor="text1"/>
            </w:rPr>
          </w:pPr>
          <w:hyperlink w:anchor="_Toc374905699" w:history="1">
            <w:r w:rsidR="001F4B10" w:rsidRPr="001335A2">
              <w:rPr>
                <w:rStyle w:val="Hyperlink"/>
                <w:noProof/>
                <w:color w:val="000000" w:themeColor="text1"/>
                <w:lang w:val="en-GB"/>
              </w:rPr>
              <w:t>3.1.</w:t>
            </w:r>
            <w:r w:rsidR="001F4B10" w:rsidRPr="001335A2">
              <w:rPr>
                <w:noProof/>
                <w:color w:val="000000" w:themeColor="text1"/>
              </w:rPr>
              <w:tab/>
            </w:r>
            <w:r w:rsidR="001F4B10" w:rsidRPr="001335A2">
              <w:rPr>
                <w:rStyle w:val="Hyperlink"/>
                <w:noProof/>
                <w:color w:val="000000" w:themeColor="text1"/>
                <w:lang w:val="en-GB"/>
              </w:rPr>
              <w:t>Capacity development</w:t>
            </w:r>
            <w:r w:rsidR="001F4B10" w:rsidRPr="001335A2">
              <w:rPr>
                <w:noProof/>
                <w:webHidden/>
                <w:color w:val="000000" w:themeColor="text1"/>
              </w:rPr>
              <w:tab/>
            </w:r>
            <w:r w:rsidR="001F4B10" w:rsidRPr="001335A2">
              <w:rPr>
                <w:noProof/>
                <w:webHidden/>
                <w:color w:val="000000" w:themeColor="text1"/>
              </w:rPr>
              <w:fldChar w:fldCharType="begin"/>
            </w:r>
            <w:r w:rsidR="001F4B10" w:rsidRPr="001335A2">
              <w:rPr>
                <w:noProof/>
                <w:webHidden/>
                <w:color w:val="000000" w:themeColor="text1"/>
              </w:rPr>
              <w:instrText xml:space="preserve"> PAGEREF _Toc374905699 \h </w:instrText>
            </w:r>
            <w:r w:rsidR="001F4B10" w:rsidRPr="001335A2">
              <w:rPr>
                <w:noProof/>
                <w:webHidden/>
                <w:color w:val="000000" w:themeColor="text1"/>
              </w:rPr>
            </w:r>
            <w:r w:rsidR="001F4B10" w:rsidRPr="001335A2">
              <w:rPr>
                <w:noProof/>
                <w:webHidden/>
                <w:color w:val="000000" w:themeColor="text1"/>
              </w:rPr>
              <w:fldChar w:fldCharType="separate"/>
            </w:r>
            <w:r w:rsidR="001F4B10" w:rsidRPr="001335A2">
              <w:rPr>
                <w:noProof/>
                <w:webHidden/>
                <w:color w:val="000000" w:themeColor="text1"/>
              </w:rPr>
              <w:t>31</w:t>
            </w:r>
            <w:r w:rsidR="001F4B10" w:rsidRPr="001335A2">
              <w:rPr>
                <w:noProof/>
                <w:webHidden/>
                <w:color w:val="000000" w:themeColor="text1"/>
              </w:rPr>
              <w:fldChar w:fldCharType="end"/>
            </w:r>
          </w:hyperlink>
        </w:p>
        <w:p w:rsidR="001F4B10" w:rsidRPr="001335A2" w:rsidRDefault="00023722">
          <w:pPr>
            <w:pStyle w:val="TOC3"/>
            <w:tabs>
              <w:tab w:val="left" w:pos="1100"/>
              <w:tab w:val="right" w:leader="dot" w:pos="9350"/>
            </w:tabs>
            <w:rPr>
              <w:noProof/>
              <w:color w:val="000000" w:themeColor="text1"/>
            </w:rPr>
          </w:pPr>
          <w:hyperlink w:anchor="_Toc374905700" w:history="1">
            <w:r w:rsidR="001F4B10" w:rsidRPr="001335A2">
              <w:rPr>
                <w:rStyle w:val="Hyperlink"/>
                <w:noProof/>
                <w:color w:val="000000" w:themeColor="text1"/>
                <w:lang w:val="en-GB"/>
              </w:rPr>
              <w:t>3.2.</w:t>
            </w:r>
            <w:r w:rsidR="001F4B10" w:rsidRPr="001335A2">
              <w:rPr>
                <w:noProof/>
                <w:color w:val="000000" w:themeColor="text1"/>
              </w:rPr>
              <w:tab/>
            </w:r>
            <w:r w:rsidR="001F4B10" w:rsidRPr="001335A2">
              <w:rPr>
                <w:rStyle w:val="Hyperlink"/>
                <w:noProof/>
                <w:color w:val="000000" w:themeColor="text1"/>
                <w:lang w:val="en-GB"/>
              </w:rPr>
              <w:t>Project ownership</w:t>
            </w:r>
            <w:r w:rsidR="001F4B10" w:rsidRPr="001335A2">
              <w:rPr>
                <w:noProof/>
                <w:webHidden/>
                <w:color w:val="000000" w:themeColor="text1"/>
              </w:rPr>
              <w:tab/>
            </w:r>
            <w:r w:rsidR="001F4B10" w:rsidRPr="001335A2">
              <w:rPr>
                <w:noProof/>
                <w:webHidden/>
                <w:color w:val="000000" w:themeColor="text1"/>
              </w:rPr>
              <w:fldChar w:fldCharType="begin"/>
            </w:r>
            <w:r w:rsidR="001F4B10" w:rsidRPr="001335A2">
              <w:rPr>
                <w:noProof/>
                <w:webHidden/>
                <w:color w:val="000000" w:themeColor="text1"/>
              </w:rPr>
              <w:instrText xml:space="preserve"> PAGEREF _Toc374905700 \h </w:instrText>
            </w:r>
            <w:r w:rsidR="001F4B10" w:rsidRPr="001335A2">
              <w:rPr>
                <w:noProof/>
                <w:webHidden/>
                <w:color w:val="000000" w:themeColor="text1"/>
              </w:rPr>
            </w:r>
            <w:r w:rsidR="001F4B10" w:rsidRPr="001335A2">
              <w:rPr>
                <w:noProof/>
                <w:webHidden/>
                <w:color w:val="000000" w:themeColor="text1"/>
              </w:rPr>
              <w:fldChar w:fldCharType="separate"/>
            </w:r>
            <w:r w:rsidR="001F4B10" w:rsidRPr="001335A2">
              <w:rPr>
                <w:noProof/>
                <w:webHidden/>
                <w:color w:val="000000" w:themeColor="text1"/>
              </w:rPr>
              <w:t>32</w:t>
            </w:r>
            <w:r w:rsidR="001F4B10" w:rsidRPr="001335A2">
              <w:rPr>
                <w:noProof/>
                <w:webHidden/>
                <w:color w:val="000000" w:themeColor="text1"/>
              </w:rPr>
              <w:fldChar w:fldCharType="end"/>
            </w:r>
          </w:hyperlink>
        </w:p>
        <w:p w:rsidR="001F4B10" w:rsidRPr="001335A2" w:rsidRDefault="00023722">
          <w:pPr>
            <w:pStyle w:val="TOC3"/>
            <w:tabs>
              <w:tab w:val="left" w:pos="1100"/>
              <w:tab w:val="right" w:leader="dot" w:pos="9350"/>
            </w:tabs>
            <w:rPr>
              <w:noProof/>
              <w:color w:val="000000" w:themeColor="text1"/>
            </w:rPr>
          </w:pPr>
          <w:hyperlink w:anchor="_Toc374905701" w:history="1">
            <w:r w:rsidR="001F4B10" w:rsidRPr="001335A2">
              <w:rPr>
                <w:rStyle w:val="Hyperlink"/>
                <w:noProof/>
                <w:color w:val="000000" w:themeColor="text1"/>
                <w:lang w:val="en-GB"/>
              </w:rPr>
              <w:t>3.3.</w:t>
            </w:r>
            <w:r w:rsidR="001F4B10" w:rsidRPr="001335A2">
              <w:rPr>
                <w:noProof/>
                <w:color w:val="000000" w:themeColor="text1"/>
              </w:rPr>
              <w:tab/>
            </w:r>
            <w:r w:rsidR="001F4B10" w:rsidRPr="001335A2">
              <w:rPr>
                <w:rStyle w:val="Hyperlink"/>
                <w:noProof/>
                <w:color w:val="000000" w:themeColor="text1"/>
                <w:lang w:val="en-GB"/>
              </w:rPr>
              <w:t>Options for Youth</w:t>
            </w:r>
            <w:r w:rsidR="001F4B10" w:rsidRPr="001335A2">
              <w:rPr>
                <w:noProof/>
                <w:webHidden/>
                <w:color w:val="000000" w:themeColor="text1"/>
              </w:rPr>
              <w:tab/>
            </w:r>
            <w:r w:rsidR="001F4B10" w:rsidRPr="001335A2">
              <w:rPr>
                <w:noProof/>
                <w:webHidden/>
                <w:color w:val="000000" w:themeColor="text1"/>
              </w:rPr>
              <w:fldChar w:fldCharType="begin"/>
            </w:r>
            <w:r w:rsidR="001F4B10" w:rsidRPr="001335A2">
              <w:rPr>
                <w:noProof/>
                <w:webHidden/>
                <w:color w:val="000000" w:themeColor="text1"/>
              </w:rPr>
              <w:instrText xml:space="preserve"> PAGEREF _Toc374905701 \h </w:instrText>
            </w:r>
            <w:r w:rsidR="001F4B10" w:rsidRPr="001335A2">
              <w:rPr>
                <w:noProof/>
                <w:webHidden/>
                <w:color w:val="000000" w:themeColor="text1"/>
              </w:rPr>
            </w:r>
            <w:r w:rsidR="001F4B10" w:rsidRPr="001335A2">
              <w:rPr>
                <w:noProof/>
                <w:webHidden/>
                <w:color w:val="000000" w:themeColor="text1"/>
              </w:rPr>
              <w:fldChar w:fldCharType="separate"/>
            </w:r>
            <w:r w:rsidR="001F4B10" w:rsidRPr="001335A2">
              <w:rPr>
                <w:noProof/>
                <w:webHidden/>
                <w:color w:val="000000" w:themeColor="text1"/>
              </w:rPr>
              <w:t>33</w:t>
            </w:r>
            <w:r w:rsidR="001F4B10" w:rsidRPr="001335A2">
              <w:rPr>
                <w:noProof/>
                <w:webHidden/>
                <w:color w:val="000000" w:themeColor="text1"/>
              </w:rPr>
              <w:fldChar w:fldCharType="end"/>
            </w:r>
          </w:hyperlink>
        </w:p>
        <w:p w:rsidR="001F4B10" w:rsidRPr="001335A2" w:rsidRDefault="00023722">
          <w:pPr>
            <w:pStyle w:val="TOC3"/>
            <w:tabs>
              <w:tab w:val="left" w:pos="1100"/>
              <w:tab w:val="right" w:leader="dot" w:pos="9350"/>
            </w:tabs>
            <w:rPr>
              <w:noProof/>
              <w:color w:val="000000" w:themeColor="text1"/>
            </w:rPr>
          </w:pPr>
          <w:hyperlink w:anchor="_Toc374905702" w:history="1">
            <w:r w:rsidR="001F4B10" w:rsidRPr="001335A2">
              <w:rPr>
                <w:rStyle w:val="Hyperlink"/>
                <w:noProof/>
                <w:color w:val="000000" w:themeColor="text1"/>
                <w:lang w:val="en-GB"/>
              </w:rPr>
              <w:t>3.4.</w:t>
            </w:r>
            <w:r w:rsidR="001F4B10" w:rsidRPr="001335A2">
              <w:rPr>
                <w:noProof/>
                <w:color w:val="000000" w:themeColor="text1"/>
              </w:rPr>
              <w:tab/>
            </w:r>
            <w:r w:rsidR="001F4B10" w:rsidRPr="001335A2">
              <w:rPr>
                <w:rStyle w:val="Hyperlink"/>
                <w:noProof/>
                <w:color w:val="000000" w:themeColor="text1"/>
                <w:lang w:val="en-GB"/>
              </w:rPr>
              <w:t>Access to Finance</w:t>
            </w:r>
            <w:r w:rsidR="001F4B10" w:rsidRPr="001335A2">
              <w:rPr>
                <w:noProof/>
                <w:webHidden/>
                <w:color w:val="000000" w:themeColor="text1"/>
              </w:rPr>
              <w:tab/>
            </w:r>
            <w:r w:rsidR="001F4B10" w:rsidRPr="001335A2">
              <w:rPr>
                <w:noProof/>
                <w:webHidden/>
                <w:color w:val="000000" w:themeColor="text1"/>
              </w:rPr>
              <w:fldChar w:fldCharType="begin"/>
            </w:r>
            <w:r w:rsidR="001F4B10" w:rsidRPr="001335A2">
              <w:rPr>
                <w:noProof/>
                <w:webHidden/>
                <w:color w:val="000000" w:themeColor="text1"/>
              </w:rPr>
              <w:instrText xml:space="preserve"> PAGEREF _Toc374905702 \h </w:instrText>
            </w:r>
            <w:r w:rsidR="001F4B10" w:rsidRPr="001335A2">
              <w:rPr>
                <w:noProof/>
                <w:webHidden/>
                <w:color w:val="000000" w:themeColor="text1"/>
              </w:rPr>
            </w:r>
            <w:r w:rsidR="001F4B10" w:rsidRPr="001335A2">
              <w:rPr>
                <w:noProof/>
                <w:webHidden/>
                <w:color w:val="000000" w:themeColor="text1"/>
              </w:rPr>
              <w:fldChar w:fldCharType="separate"/>
            </w:r>
            <w:r w:rsidR="001F4B10" w:rsidRPr="001335A2">
              <w:rPr>
                <w:noProof/>
                <w:webHidden/>
                <w:color w:val="000000" w:themeColor="text1"/>
              </w:rPr>
              <w:t>34</w:t>
            </w:r>
            <w:r w:rsidR="001F4B10" w:rsidRPr="001335A2">
              <w:rPr>
                <w:noProof/>
                <w:webHidden/>
                <w:color w:val="000000" w:themeColor="text1"/>
              </w:rPr>
              <w:fldChar w:fldCharType="end"/>
            </w:r>
          </w:hyperlink>
        </w:p>
        <w:p w:rsidR="001F4B10" w:rsidRPr="001335A2" w:rsidRDefault="00023722">
          <w:pPr>
            <w:pStyle w:val="TOC3"/>
            <w:tabs>
              <w:tab w:val="left" w:pos="1100"/>
              <w:tab w:val="right" w:leader="dot" w:pos="9350"/>
            </w:tabs>
            <w:rPr>
              <w:noProof/>
              <w:color w:val="000000" w:themeColor="text1"/>
            </w:rPr>
          </w:pPr>
          <w:hyperlink w:anchor="_Toc374905703" w:history="1">
            <w:r w:rsidR="001F4B10" w:rsidRPr="001335A2">
              <w:rPr>
                <w:rStyle w:val="Hyperlink"/>
                <w:noProof/>
                <w:color w:val="000000" w:themeColor="text1"/>
                <w:lang w:val="en-GB"/>
              </w:rPr>
              <w:t>3.5.</w:t>
            </w:r>
            <w:r w:rsidR="001F4B10" w:rsidRPr="001335A2">
              <w:rPr>
                <w:noProof/>
                <w:color w:val="000000" w:themeColor="text1"/>
              </w:rPr>
              <w:tab/>
            </w:r>
            <w:r w:rsidR="001F4B10" w:rsidRPr="001335A2">
              <w:rPr>
                <w:rStyle w:val="Hyperlink"/>
                <w:noProof/>
                <w:color w:val="000000" w:themeColor="text1"/>
                <w:lang w:val="en-GB"/>
              </w:rPr>
              <w:t>Integration of Gender in the Project Design</w:t>
            </w:r>
            <w:r w:rsidR="001F4B10" w:rsidRPr="001335A2">
              <w:rPr>
                <w:noProof/>
                <w:webHidden/>
                <w:color w:val="000000" w:themeColor="text1"/>
              </w:rPr>
              <w:tab/>
            </w:r>
            <w:r w:rsidR="001F4B10" w:rsidRPr="001335A2">
              <w:rPr>
                <w:noProof/>
                <w:webHidden/>
                <w:color w:val="000000" w:themeColor="text1"/>
              </w:rPr>
              <w:fldChar w:fldCharType="begin"/>
            </w:r>
            <w:r w:rsidR="001F4B10" w:rsidRPr="001335A2">
              <w:rPr>
                <w:noProof/>
                <w:webHidden/>
                <w:color w:val="000000" w:themeColor="text1"/>
              </w:rPr>
              <w:instrText xml:space="preserve"> PAGEREF _Toc374905703 \h </w:instrText>
            </w:r>
            <w:r w:rsidR="001F4B10" w:rsidRPr="001335A2">
              <w:rPr>
                <w:noProof/>
                <w:webHidden/>
                <w:color w:val="000000" w:themeColor="text1"/>
              </w:rPr>
            </w:r>
            <w:r w:rsidR="001F4B10" w:rsidRPr="001335A2">
              <w:rPr>
                <w:noProof/>
                <w:webHidden/>
                <w:color w:val="000000" w:themeColor="text1"/>
              </w:rPr>
              <w:fldChar w:fldCharType="separate"/>
            </w:r>
            <w:r w:rsidR="001F4B10" w:rsidRPr="001335A2">
              <w:rPr>
                <w:noProof/>
                <w:webHidden/>
                <w:color w:val="000000" w:themeColor="text1"/>
              </w:rPr>
              <w:t>35</w:t>
            </w:r>
            <w:r w:rsidR="001F4B10" w:rsidRPr="001335A2">
              <w:rPr>
                <w:noProof/>
                <w:webHidden/>
                <w:color w:val="000000" w:themeColor="text1"/>
              </w:rPr>
              <w:fldChar w:fldCharType="end"/>
            </w:r>
          </w:hyperlink>
        </w:p>
        <w:p w:rsidR="001F4B10" w:rsidRPr="001335A2" w:rsidRDefault="00023722">
          <w:pPr>
            <w:pStyle w:val="TOC3"/>
            <w:tabs>
              <w:tab w:val="left" w:pos="1100"/>
              <w:tab w:val="right" w:leader="dot" w:pos="9350"/>
            </w:tabs>
            <w:rPr>
              <w:noProof/>
              <w:color w:val="000000" w:themeColor="text1"/>
            </w:rPr>
          </w:pPr>
          <w:hyperlink w:anchor="_Toc374905704" w:history="1">
            <w:r w:rsidR="001F4B10" w:rsidRPr="001335A2">
              <w:rPr>
                <w:rStyle w:val="Hyperlink"/>
                <w:noProof/>
                <w:color w:val="000000" w:themeColor="text1"/>
                <w:lang w:val="en-GB"/>
              </w:rPr>
              <w:t>3.6.</w:t>
            </w:r>
            <w:r w:rsidR="001F4B10" w:rsidRPr="001335A2">
              <w:rPr>
                <w:noProof/>
                <w:color w:val="000000" w:themeColor="text1"/>
              </w:rPr>
              <w:tab/>
            </w:r>
            <w:r w:rsidR="001F4B10" w:rsidRPr="001335A2">
              <w:rPr>
                <w:rStyle w:val="Hyperlink"/>
                <w:noProof/>
                <w:color w:val="000000" w:themeColor="text1"/>
                <w:lang w:val="en-GB"/>
              </w:rPr>
              <w:t>Project Document</w:t>
            </w:r>
            <w:r w:rsidR="001F4B10" w:rsidRPr="001335A2">
              <w:rPr>
                <w:noProof/>
                <w:webHidden/>
                <w:color w:val="000000" w:themeColor="text1"/>
              </w:rPr>
              <w:tab/>
            </w:r>
            <w:r w:rsidR="001F4B10" w:rsidRPr="001335A2">
              <w:rPr>
                <w:noProof/>
                <w:webHidden/>
                <w:color w:val="000000" w:themeColor="text1"/>
              </w:rPr>
              <w:fldChar w:fldCharType="begin"/>
            </w:r>
            <w:r w:rsidR="001F4B10" w:rsidRPr="001335A2">
              <w:rPr>
                <w:noProof/>
                <w:webHidden/>
                <w:color w:val="000000" w:themeColor="text1"/>
              </w:rPr>
              <w:instrText xml:space="preserve"> PAGEREF _Toc374905704 \h </w:instrText>
            </w:r>
            <w:r w:rsidR="001F4B10" w:rsidRPr="001335A2">
              <w:rPr>
                <w:noProof/>
                <w:webHidden/>
                <w:color w:val="000000" w:themeColor="text1"/>
              </w:rPr>
            </w:r>
            <w:r w:rsidR="001F4B10" w:rsidRPr="001335A2">
              <w:rPr>
                <w:noProof/>
                <w:webHidden/>
                <w:color w:val="000000" w:themeColor="text1"/>
              </w:rPr>
              <w:fldChar w:fldCharType="separate"/>
            </w:r>
            <w:r w:rsidR="001F4B10" w:rsidRPr="001335A2">
              <w:rPr>
                <w:noProof/>
                <w:webHidden/>
                <w:color w:val="000000" w:themeColor="text1"/>
              </w:rPr>
              <w:t>35</w:t>
            </w:r>
            <w:r w:rsidR="001F4B10" w:rsidRPr="001335A2">
              <w:rPr>
                <w:noProof/>
                <w:webHidden/>
                <w:color w:val="000000" w:themeColor="text1"/>
              </w:rPr>
              <w:fldChar w:fldCharType="end"/>
            </w:r>
          </w:hyperlink>
        </w:p>
        <w:p w:rsidR="001F4B10" w:rsidRPr="001335A2" w:rsidRDefault="00023722">
          <w:pPr>
            <w:pStyle w:val="TOC3"/>
            <w:tabs>
              <w:tab w:val="left" w:pos="1100"/>
              <w:tab w:val="right" w:leader="dot" w:pos="9350"/>
            </w:tabs>
            <w:rPr>
              <w:noProof/>
              <w:color w:val="000000" w:themeColor="text1"/>
            </w:rPr>
          </w:pPr>
          <w:hyperlink w:anchor="_Toc374905705" w:history="1">
            <w:r w:rsidR="001F4B10" w:rsidRPr="001335A2">
              <w:rPr>
                <w:rStyle w:val="Hyperlink"/>
                <w:noProof/>
                <w:color w:val="000000" w:themeColor="text1"/>
                <w:lang w:val="en-GB"/>
              </w:rPr>
              <w:t>3.7.</w:t>
            </w:r>
            <w:r w:rsidR="001F4B10" w:rsidRPr="001335A2">
              <w:rPr>
                <w:noProof/>
                <w:color w:val="000000" w:themeColor="text1"/>
              </w:rPr>
              <w:tab/>
            </w:r>
            <w:r w:rsidR="001F4B10" w:rsidRPr="001335A2">
              <w:rPr>
                <w:rStyle w:val="Hyperlink"/>
                <w:noProof/>
                <w:color w:val="000000" w:themeColor="text1"/>
                <w:lang w:val="en-GB"/>
              </w:rPr>
              <w:t>Project Relevance</w:t>
            </w:r>
            <w:r w:rsidR="001F4B10" w:rsidRPr="001335A2">
              <w:rPr>
                <w:noProof/>
                <w:webHidden/>
                <w:color w:val="000000" w:themeColor="text1"/>
              </w:rPr>
              <w:tab/>
            </w:r>
            <w:r w:rsidR="001F4B10" w:rsidRPr="001335A2">
              <w:rPr>
                <w:noProof/>
                <w:webHidden/>
                <w:color w:val="000000" w:themeColor="text1"/>
              </w:rPr>
              <w:fldChar w:fldCharType="begin"/>
            </w:r>
            <w:r w:rsidR="001F4B10" w:rsidRPr="001335A2">
              <w:rPr>
                <w:noProof/>
                <w:webHidden/>
                <w:color w:val="000000" w:themeColor="text1"/>
              </w:rPr>
              <w:instrText xml:space="preserve"> PAGEREF _Toc374905705 \h </w:instrText>
            </w:r>
            <w:r w:rsidR="001F4B10" w:rsidRPr="001335A2">
              <w:rPr>
                <w:noProof/>
                <w:webHidden/>
                <w:color w:val="000000" w:themeColor="text1"/>
              </w:rPr>
            </w:r>
            <w:r w:rsidR="001F4B10" w:rsidRPr="001335A2">
              <w:rPr>
                <w:noProof/>
                <w:webHidden/>
                <w:color w:val="000000" w:themeColor="text1"/>
              </w:rPr>
              <w:fldChar w:fldCharType="separate"/>
            </w:r>
            <w:r w:rsidR="001F4B10" w:rsidRPr="001335A2">
              <w:rPr>
                <w:noProof/>
                <w:webHidden/>
                <w:color w:val="000000" w:themeColor="text1"/>
              </w:rPr>
              <w:t>35</w:t>
            </w:r>
            <w:r w:rsidR="001F4B10" w:rsidRPr="001335A2">
              <w:rPr>
                <w:noProof/>
                <w:webHidden/>
                <w:color w:val="000000" w:themeColor="text1"/>
              </w:rPr>
              <w:fldChar w:fldCharType="end"/>
            </w:r>
          </w:hyperlink>
        </w:p>
        <w:p w:rsidR="001F4B10" w:rsidRPr="001335A2" w:rsidRDefault="00023722">
          <w:pPr>
            <w:pStyle w:val="TOC1"/>
            <w:tabs>
              <w:tab w:val="right" w:leader="dot" w:pos="9350"/>
            </w:tabs>
            <w:rPr>
              <w:noProof/>
              <w:color w:val="000000" w:themeColor="text1"/>
            </w:rPr>
          </w:pPr>
          <w:hyperlink w:anchor="_Toc374905706" w:history="1">
            <w:r w:rsidR="001F4B10" w:rsidRPr="001335A2">
              <w:rPr>
                <w:rStyle w:val="Hyperlink"/>
                <w:noProof/>
                <w:color w:val="000000" w:themeColor="text1"/>
                <w:lang w:val="en-GB"/>
              </w:rPr>
              <w:t>PROJECT COMPONENTS AND ACTIVITIES</w:t>
            </w:r>
            <w:r w:rsidR="001F4B10" w:rsidRPr="001335A2">
              <w:rPr>
                <w:noProof/>
                <w:webHidden/>
                <w:color w:val="000000" w:themeColor="text1"/>
              </w:rPr>
              <w:tab/>
            </w:r>
            <w:r w:rsidR="001F4B10" w:rsidRPr="001335A2">
              <w:rPr>
                <w:noProof/>
                <w:webHidden/>
                <w:color w:val="000000" w:themeColor="text1"/>
              </w:rPr>
              <w:fldChar w:fldCharType="begin"/>
            </w:r>
            <w:r w:rsidR="001F4B10" w:rsidRPr="001335A2">
              <w:rPr>
                <w:noProof/>
                <w:webHidden/>
                <w:color w:val="000000" w:themeColor="text1"/>
              </w:rPr>
              <w:instrText xml:space="preserve"> PAGEREF _Toc374905706 \h </w:instrText>
            </w:r>
            <w:r w:rsidR="001F4B10" w:rsidRPr="001335A2">
              <w:rPr>
                <w:noProof/>
                <w:webHidden/>
                <w:color w:val="000000" w:themeColor="text1"/>
              </w:rPr>
            </w:r>
            <w:r w:rsidR="001F4B10" w:rsidRPr="001335A2">
              <w:rPr>
                <w:noProof/>
                <w:webHidden/>
                <w:color w:val="000000" w:themeColor="text1"/>
              </w:rPr>
              <w:fldChar w:fldCharType="separate"/>
            </w:r>
            <w:r w:rsidR="001F4B10" w:rsidRPr="001335A2">
              <w:rPr>
                <w:noProof/>
                <w:webHidden/>
                <w:color w:val="000000" w:themeColor="text1"/>
              </w:rPr>
              <w:t>35</w:t>
            </w:r>
            <w:r w:rsidR="001F4B10" w:rsidRPr="001335A2">
              <w:rPr>
                <w:noProof/>
                <w:webHidden/>
                <w:color w:val="000000" w:themeColor="text1"/>
              </w:rPr>
              <w:fldChar w:fldCharType="end"/>
            </w:r>
          </w:hyperlink>
        </w:p>
        <w:p w:rsidR="001F4B10" w:rsidRPr="001335A2" w:rsidRDefault="00023722">
          <w:pPr>
            <w:pStyle w:val="TOC2"/>
            <w:tabs>
              <w:tab w:val="left" w:pos="660"/>
              <w:tab w:val="right" w:leader="dot" w:pos="9350"/>
            </w:tabs>
            <w:rPr>
              <w:noProof/>
              <w:color w:val="000000" w:themeColor="text1"/>
            </w:rPr>
          </w:pPr>
          <w:hyperlink w:anchor="_Toc374905707" w:history="1">
            <w:r w:rsidR="001F4B10" w:rsidRPr="001335A2">
              <w:rPr>
                <w:rStyle w:val="Hyperlink"/>
                <w:noProof/>
                <w:color w:val="000000" w:themeColor="text1"/>
                <w:lang w:val="en-GB"/>
              </w:rPr>
              <w:t>1-</w:t>
            </w:r>
            <w:r w:rsidR="001F4B10" w:rsidRPr="001335A2">
              <w:rPr>
                <w:noProof/>
                <w:color w:val="000000" w:themeColor="text1"/>
              </w:rPr>
              <w:tab/>
            </w:r>
            <w:r w:rsidR="001F4B10" w:rsidRPr="001335A2">
              <w:rPr>
                <w:rStyle w:val="Hyperlink"/>
                <w:noProof/>
                <w:color w:val="000000" w:themeColor="text1"/>
                <w:lang w:val="en-GB"/>
              </w:rPr>
              <w:t>Youth Targeting and Selection Criteria</w:t>
            </w:r>
            <w:r w:rsidR="001F4B10" w:rsidRPr="001335A2">
              <w:rPr>
                <w:noProof/>
                <w:webHidden/>
                <w:color w:val="000000" w:themeColor="text1"/>
              </w:rPr>
              <w:tab/>
            </w:r>
            <w:r w:rsidR="001F4B10" w:rsidRPr="001335A2">
              <w:rPr>
                <w:noProof/>
                <w:webHidden/>
                <w:color w:val="000000" w:themeColor="text1"/>
              </w:rPr>
              <w:fldChar w:fldCharType="begin"/>
            </w:r>
            <w:r w:rsidR="001F4B10" w:rsidRPr="001335A2">
              <w:rPr>
                <w:noProof/>
                <w:webHidden/>
                <w:color w:val="000000" w:themeColor="text1"/>
              </w:rPr>
              <w:instrText xml:space="preserve"> PAGEREF _Toc374905707 \h </w:instrText>
            </w:r>
            <w:r w:rsidR="001F4B10" w:rsidRPr="001335A2">
              <w:rPr>
                <w:noProof/>
                <w:webHidden/>
                <w:color w:val="000000" w:themeColor="text1"/>
              </w:rPr>
            </w:r>
            <w:r w:rsidR="001F4B10" w:rsidRPr="001335A2">
              <w:rPr>
                <w:noProof/>
                <w:webHidden/>
                <w:color w:val="000000" w:themeColor="text1"/>
              </w:rPr>
              <w:fldChar w:fldCharType="separate"/>
            </w:r>
            <w:r w:rsidR="001F4B10" w:rsidRPr="001335A2">
              <w:rPr>
                <w:noProof/>
                <w:webHidden/>
                <w:color w:val="000000" w:themeColor="text1"/>
              </w:rPr>
              <w:t>35</w:t>
            </w:r>
            <w:r w:rsidR="001F4B10" w:rsidRPr="001335A2">
              <w:rPr>
                <w:noProof/>
                <w:webHidden/>
                <w:color w:val="000000" w:themeColor="text1"/>
              </w:rPr>
              <w:fldChar w:fldCharType="end"/>
            </w:r>
          </w:hyperlink>
        </w:p>
        <w:p w:rsidR="001F4B10" w:rsidRPr="001335A2" w:rsidRDefault="00023722">
          <w:pPr>
            <w:pStyle w:val="TOC3"/>
            <w:tabs>
              <w:tab w:val="left" w:pos="1100"/>
              <w:tab w:val="right" w:leader="dot" w:pos="9350"/>
            </w:tabs>
            <w:rPr>
              <w:noProof/>
              <w:color w:val="000000" w:themeColor="text1"/>
            </w:rPr>
          </w:pPr>
          <w:hyperlink w:anchor="_Toc374905708" w:history="1">
            <w:r w:rsidR="001F4B10" w:rsidRPr="001335A2">
              <w:rPr>
                <w:rStyle w:val="Hyperlink"/>
                <w:noProof/>
                <w:color w:val="000000" w:themeColor="text1"/>
                <w:lang w:val="en-GB"/>
              </w:rPr>
              <w:t>1.1.</w:t>
            </w:r>
            <w:r w:rsidR="001F4B10" w:rsidRPr="001335A2">
              <w:rPr>
                <w:noProof/>
                <w:color w:val="000000" w:themeColor="text1"/>
              </w:rPr>
              <w:tab/>
            </w:r>
            <w:r w:rsidR="001F4B10" w:rsidRPr="001335A2">
              <w:rPr>
                <w:rStyle w:val="Hyperlink"/>
                <w:noProof/>
                <w:color w:val="000000" w:themeColor="text1"/>
                <w:lang w:val="en-GB"/>
              </w:rPr>
              <w:t>Selection Criteria</w:t>
            </w:r>
            <w:r w:rsidR="001F4B10" w:rsidRPr="001335A2">
              <w:rPr>
                <w:noProof/>
                <w:webHidden/>
                <w:color w:val="000000" w:themeColor="text1"/>
              </w:rPr>
              <w:tab/>
            </w:r>
            <w:r w:rsidR="001F4B10" w:rsidRPr="001335A2">
              <w:rPr>
                <w:noProof/>
                <w:webHidden/>
                <w:color w:val="000000" w:themeColor="text1"/>
              </w:rPr>
              <w:fldChar w:fldCharType="begin"/>
            </w:r>
            <w:r w:rsidR="001F4B10" w:rsidRPr="001335A2">
              <w:rPr>
                <w:noProof/>
                <w:webHidden/>
                <w:color w:val="000000" w:themeColor="text1"/>
              </w:rPr>
              <w:instrText xml:space="preserve"> PAGEREF _Toc374905708 \h </w:instrText>
            </w:r>
            <w:r w:rsidR="001F4B10" w:rsidRPr="001335A2">
              <w:rPr>
                <w:noProof/>
                <w:webHidden/>
                <w:color w:val="000000" w:themeColor="text1"/>
              </w:rPr>
            </w:r>
            <w:r w:rsidR="001F4B10" w:rsidRPr="001335A2">
              <w:rPr>
                <w:noProof/>
                <w:webHidden/>
                <w:color w:val="000000" w:themeColor="text1"/>
              </w:rPr>
              <w:fldChar w:fldCharType="separate"/>
            </w:r>
            <w:r w:rsidR="001F4B10" w:rsidRPr="001335A2">
              <w:rPr>
                <w:noProof/>
                <w:webHidden/>
                <w:color w:val="000000" w:themeColor="text1"/>
              </w:rPr>
              <w:t>36</w:t>
            </w:r>
            <w:r w:rsidR="001F4B10" w:rsidRPr="001335A2">
              <w:rPr>
                <w:noProof/>
                <w:webHidden/>
                <w:color w:val="000000" w:themeColor="text1"/>
              </w:rPr>
              <w:fldChar w:fldCharType="end"/>
            </w:r>
          </w:hyperlink>
        </w:p>
        <w:p w:rsidR="001F4B10" w:rsidRPr="001335A2" w:rsidRDefault="00023722">
          <w:pPr>
            <w:pStyle w:val="TOC3"/>
            <w:tabs>
              <w:tab w:val="left" w:pos="1100"/>
              <w:tab w:val="right" w:leader="dot" w:pos="9350"/>
            </w:tabs>
            <w:rPr>
              <w:noProof/>
              <w:color w:val="000000" w:themeColor="text1"/>
            </w:rPr>
          </w:pPr>
          <w:hyperlink w:anchor="_Toc374905709" w:history="1">
            <w:r w:rsidR="001F4B10" w:rsidRPr="001335A2">
              <w:rPr>
                <w:rStyle w:val="Hyperlink"/>
                <w:noProof/>
                <w:color w:val="000000" w:themeColor="text1"/>
                <w:lang w:val="en-GB"/>
              </w:rPr>
              <w:t>1.2.</w:t>
            </w:r>
            <w:r w:rsidR="001F4B10" w:rsidRPr="001335A2">
              <w:rPr>
                <w:noProof/>
                <w:color w:val="000000" w:themeColor="text1"/>
              </w:rPr>
              <w:tab/>
            </w:r>
            <w:r w:rsidR="001F4B10" w:rsidRPr="001335A2">
              <w:rPr>
                <w:rStyle w:val="Hyperlink"/>
                <w:noProof/>
                <w:color w:val="000000" w:themeColor="text1"/>
                <w:lang w:val="en-GB"/>
              </w:rPr>
              <w:t>Community-based targeting</w:t>
            </w:r>
            <w:r w:rsidR="001F4B10" w:rsidRPr="001335A2">
              <w:rPr>
                <w:noProof/>
                <w:webHidden/>
                <w:color w:val="000000" w:themeColor="text1"/>
              </w:rPr>
              <w:tab/>
            </w:r>
            <w:r w:rsidR="001F4B10" w:rsidRPr="001335A2">
              <w:rPr>
                <w:noProof/>
                <w:webHidden/>
                <w:color w:val="000000" w:themeColor="text1"/>
              </w:rPr>
              <w:fldChar w:fldCharType="begin"/>
            </w:r>
            <w:r w:rsidR="001F4B10" w:rsidRPr="001335A2">
              <w:rPr>
                <w:noProof/>
                <w:webHidden/>
                <w:color w:val="000000" w:themeColor="text1"/>
              </w:rPr>
              <w:instrText xml:space="preserve"> PAGEREF _Toc374905709 \h </w:instrText>
            </w:r>
            <w:r w:rsidR="001F4B10" w:rsidRPr="001335A2">
              <w:rPr>
                <w:noProof/>
                <w:webHidden/>
                <w:color w:val="000000" w:themeColor="text1"/>
              </w:rPr>
            </w:r>
            <w:r w:rsidR="001F4B10" w:rsidRPr="001335A2">
              <w:rPr>
                <w:noProof/>
                <w:webHidden/>
                <w:color w:val="000000" w:themeColor="text1"/>
              </w:rPr>
              <w:fldChar w:fldCharType="separate"/>
            </w:r>
            <w:r w:rsidR="001F4B10" w:rsidRPr="001335A2">
              <w:rPr>
                <w:noProof/>
                <w:webHidden/>
                <w:color w:val="000000" w:themeColor="text1"/>
              </w:rPr>
              <w:t>37</w:t>
            </w:r>
            <w:r w:rsidR="001F4B10" w:rsidRPr="001335A2">
              <w:rPr>
                <w:noProof/>
                <w:webHidden/>
                <w:color w:val="000000" w:themeColor="text1"/>
              </w:rPr>
              <w:fldChar w:fldCharType="end"/>
            </w:r>
          </w:hyperlink>
        </w:p>
        <w:p w:rsidR="001F4B10" w:rsidRPr="001335A2" w:rsidRDefault="00023722">
          <w:pPr>
            <w:pStyle w:val="TOC3"/>
            <w:tabs>
              <w:tab w:val="left" w:pos="1100"/>
              <w:tab w:val="right" w:leader="dot" w:pos="9350"/>
            </w:tabs>
            <w:rPr>
              <w:noProof/>
              <w:color w:val="000000" w:themeColor="text1"/>
            </w:rPr>
          </w:pPr>
          <w:hyperlink w:anchor="_Toc374905710" w:history="1">
            <w:r w:rsidR="001F4B10" w:rsidRPr="001335A2">
              <w:rPr>
                <w:rStyle w:val="Hyperlink"/>
                <w:noProof/>
                <w:color w:val="000000" w:themeColor="text1"/>
                <w:lang w:val="en-GB"/>
              </w:rPr>
              <w:t>1.3.</w:t>
            </w:r>
            <w:r w:rsidR="001F4B10" w:rsidRPr="001335A2">
              <w:rPr>
                <w:noProof/>
                <w:color w:val="000000" w:themeColor="text1"/>
              </w:rPr>
              <w:tab/>
            </w:r>
            <w:r w:rsidR="001F4B10" w:rsidRPr="001335A2">
              <w:rPr>
                <w:rStyle w:val="Hyperlink"/>
                <w:noProof/>
                <w:color w:val="000000" w:themeColor="text1"/>
                <w:lang w:val="en-GB"/>
              </w:rPr>
              <w:t>Gender-based selection</w:t>
            </w:r>
            <w:r w:rsidR="001F4B10" w:rsidRPr="001335A2">
              <w:rPr>
                <w:noProof/>
                <w:webHidden/>
                <w:color w:val="000000" w:themeColor="text1"/>
              </w:rPr>
              <w:tab/>
            </w:r>
            <w:r w:rsidR="001F4B10" w:rsidRPr="001335A2">
              <w:rPr>
                <w:noProof/>
                <w:webHidden/>
                <w:color w:val="000000" w:themeColor="text1"/>
              </w:rPr>
              <w:fldChar w:fldCharType="begin"/>
            </w:r>
            <w:r w:rsidR="001F4B10" w:rsidRPr="001335A2">
              <w:rPr>
                <w:noProof/>
                <w:webHidden/>
                <w:color w:val="000000" w:themeColor="text1"/>
              </w:rPr>
              <w:instrText xml:space="preserve"> PAGEREF _Toc374905710 \h </w:instrText>
            </w:r>
            <w:r w:rsidR="001F4B10" w:rsidRPr="001335A2">
              <w:rPr>
                <w:noProof/>
                <w:webHidden/>
                <w:color w:val="000000" w:themeColor="text1"/>
              </w:rPr>
            </w:r>
            <w:r w:rsidR="001F4B10" w:rsidRPr="001335A2">
              <w:rPr>
                <w:noProof/>
                <w:webHidden/>
                <w:color w:val="000000" w:themeColor="text1"/>
              </w:rPr>
              <w:fldChar w:fldCharType="separate"/>
            </w:r>
            <w:r w:rsidR="001F4B10" w:rsidRPr="001335A2">
              <w:rPr>
                <w:noProof/>
                <w:webHidden/>
                <w:color w:val="000000" w:themeColor="text1"/>
              </w:rPr>
              <w:t>37</w:t>
            </w:r>
            <w:r w:rsidR="001F4B10" w:rsidRPr="001335A2">
              <w:rPr>
                <w:noProof/>
                <w:webHidden/>
                <w:color w:val="000000" w:themeColor="text1"/>
              </w:rPr>
              <w:fldChar w:fldCharType="end"/>
            </w:r>
          </w:hyperlink>
        </w:p>
        <w:p w:rsidR="001F4B10" w:rsidRPr="001335A2" w:rsidRDefault="00023722">
          <w:pPr>
            <w:pStyle w:val="TOC3"/>
            <w:tabs>
              <w:tab w:val="left" w:pos="1100"/>
              <w:tab w:val="right" w:leader="dot" w:pos="9350"/>
            </w:tabs>
            <w:rPr>
              <w:noProof/>
              <w:color w:val="000000" w:themeColor="text1"/>
            </w:rPr>
          </w:pPr>
          <w:hyperlink w:anchor="_Toc374905711" w:history="1">
            <w:r w:rsidR="001F4B10" w:rsidRPr="001335A2">
              <w:rPr>
                <w:rStyle w:val="Hyperlink"/>
                <w:noProof/>
                <w:color w:val="000000" w:themeColor="text1"/>
                <w:lang w:val="en-GB"/>
              </w:rPr>
              <w:t>1.4.</w:t>
            </w:r>
            <w:r w:rsidR="001F4B10" w:rsidRPr="001335A2">
              <w:rPr>
                <w:noProof/>
                <w:color w:val="000000" w:themeColor="text1"/>
              </w:rPr>
              <w:tab/>
            </w:r>
            <w:r w:rsidR="001F4B10" w:rsidRPr="001335A2">
              <w:rPr>
                <w:rStyle w:val="Hyperlink"/>
                <w:noProof/>
                <w:color w:val="000000" w:themeColor="text1"/>
                <w:lang w:val="en-GB"/>
              </w:rPr>
              <w:t>Verification procedures</w:t>
            </w:r>
            <w:r w:rsidR="001F4B10" w:rsidRPr="001335A2">
              <w:rPr>
                <w:noProof/>
                <w:webHidden/>
                <w:color w:val="000000" w:themeColor="text1"/>
              </w:rPr>
              <w:tab/>
            </w:r>
            <w:r w:rsidR="001F4B10" w:rsidRPr="001335A2">
              <w:rPr>
                <w:noProof/>
                <w:webHidden/>
                <w:color w:val="000000" w:themeColor="text1"/>
              </w:rPr>
              <w:fldChar w:fldCharType="begin"/>
            </w:r>
            <w:r w:rsidR="001F4B10" w:rsidRPr="001335A2">
              <w:rPr>
                <w:noProof/>
                <w:webHidden/>
                <w:color w:val="000000" w:themeColor="text1"/>
              </w:rPr>
              <w:instrText xml:space="preserve"> PAGEREF _Toc374905711 \h </w:instrText>
            </w:r>
            <w:r w:rsidR="001F4B10" w:rsidRPr="001335A2">
              <w:rPr>
                <w:noProof/>
                <w:webHidden/>
                <w:color w:val="000000" w:themeColor="text1"/>
              </w:rPr>
            </w:r>
            <w:r w:rsidR="001F4B10" w:rsidRPr="001335A2">
              <w:rPr>
                <w:noProof/>
                <w:webHidden/>
                <w:color w:val="000000" w:themeColor="text1"/>
              </w:rPr>
              <w:fldChar w:fldCharType="separate"/>
            </w:r>
            <w:r w:rsidR="001F4B10" w:rsidRPr="001335A2">
              <w:rPr>
                <w:noProof/>
                <w:webHidden/>
                <w:color w:val="000000" w:themeColor="text1"/>
              </w:rPr>
              <w:t>38</w:t>
            </w:r>
            <w:r w:rsidR="001F4B10" w:rsidRPr="001335A2">
              <w:rPr>
                <w:noProof/>
                <w:webHidden/>
                <w:color w:val="000000" w:themeColor="text1"/>
              </w:rPr>
              <w:fldChar w:fldCharType="end"/>
            </w:r>
          </w:hyperlink>
        </w:p>
        <w:p w:rsidR="001F4B10" w:rsidRPr="001335A2" w:rsidRDefault="00023722">
          <w:pPr>
            <w:pStyle w:val="TOC2"/>
            <w:tabs>
              <w:tab w:val="left" w:pos="660"/>
              <w:tab w:val="right" w:leader="dot" w:pos="9350"/>
            </w:tabs>
            <w:rPr>
              <w:noProof/>
              <w:color w:val="000000" w:themeColor="text1"/>
            </w:rPr>
          </w:pPr>
          <w:hyperlink w:anchor="_Toc374905712" w:history="1">
            <w:r w:rsidR="001F4B10" w:rsidRPr="001335A2">
              <w:rPr>
                <w:rStyle w:val="Hyperlink"/>
                <w:noProof/>
                <w:color w:val="000000" w:themeColor="text1"/>
                <w:lang w:val="en-GB"/>
              </w:rPr>
              <w:t>2-</w:t>
            </w:r>
            <w:r w:rsidR="001F4B10" w:rsidRPr="001335A2">
              <w:rPr>
                <w:noProof/>
                <w:color w:val="000000" w:themeColor="text1"/>
              </w:rPr>
              <w:tab/>
            </w:r>
            <w:r w:rsidR="001F4B10" w:rsidRPr="001335A2">
              <w:rPr>
                <w:rStyle w:val="Hyperlink"/>
                <w:noProof/>
                <w:color w:val="000000" w:themeColor="text1"/>
                <w:lang w:val="en-GB"/>
              </w:rPr>
              <w:t>Building Capital through Cash for Work Schemes</w:t>
            </w:r>
            <w:r w:rsidR="001F4B10" w:rsidRPr="001335A2">
              <w:rPr>
                <w:noProof/>
                <w:webHidden/>
                <w:color w:val="000000" w:themeColor="text1"/>
              </w:rPr>
              <w:tab/>
            </w:r>
            <w:r w:rsidR="001F4B10" w:rsidRPr="001335A2">
              <w:rPr>
                <w:noProof/>
                <w:webHidden/>
                <w:color w:val="000000" w:themeColor="text1"/>
              </w:rPr>
              <w:fldChar w:fldCharType="begin"/>
            </w:r>
            <w:r w:rsidR="001F4B10" w:rsidRPr="001335A2">
              <w:rPr>
                <w:noProof/>
                <w:webHidden/>
                <w:color w:val="000000" w:themeColor="text1"/>
              </w:rPr>
              <w:instrText xml:space="preserve"> PAGEREF _Toc374905712 \h </w:instrText>
            </w:r>
            <w:r w:rsidR="001F4B10" w:rsidRPr="001335A2">
              <w:rPr>
                <w:noProof/>
                <w:webHidden/>
                <w:color w:val="000000" w:themeColor="text1"/>
              </w:rPr>
            </w:r>
            <w:r w:rsidR="001F4B10" w:rsidRPr="001335A2">
              <w:rPr>
                <w:noProof/>
                <w:webHidden/>
                <w:color w:val="000000" w:themeColor="text1"/>
              </w:rPr>
              <w:fldChar w:fldCharType="separate"/>
            </w:r>
            <w:r w:rsidR="001F4B10" w:rsidRPr="001335A2">
              <w:rPr>
                <w:noProof/>
                <w:webHidden/>
                <w:color w:val="000000" w:themeColor="text1"/>
              </w:rPr>
              <w:t>39</w:t>
            </w:r>
            <w:r w:rsidR="001F4B10" w:rsidRPr="001335A2">
              <w:rPr>
                <w:noProof/>
                <w:webHidden/>
                <w:color w:val="000000" w:themeColor="text1"/>
              </w:rPr>
              <w:fldChar w:fldCharType="end"/>
            </w:r>
          </w:hyperlink>
        </w:p>
        <w:p w:rsidR="001F4B10" w:rsidRPr="001335A2" w:rsidRDefault="00023722">
          <w:pPr>
            <w:pStyle w:val="TOC3"/>
            <w:tabs>
              <w:tab w:val="left" w:pos="1100"/>
              <w:tab w:val="right" w:leader="dot" w:pos="9350"/>
            </w:tabs>
            <w:rPr>
              <w:noProof/>
              <w:color w:val="000000" w:themeColor="text1"/>
            </w:rPr>
          </w:pPr>
          <w:hyperlink w:anchor="_Toc374905713" w:history="1">
            <w:r w:rsidR="001F4B10" w:rsidRPr="001335A2">
              <w:rPr>
                <w:rStyle w:val="Hyperlink"/>
                <w:noProof/>
                <w:color w:val="000000" w:themeColor="text1"/>
                <w:lang w:val="en-GB"/>
              </w:rPr>
              <w:t>2.1.</w:t>
            </w:r>
            <w:r w:rsidR="001F4B10" w:rsidRPr="001335A2">
              <w:rPr>
                <w:noProof/>
                <w:color w:val="000000" w:themeColor="text1"/>
              </w:rPr>
              <w:tab/>
            </w:r>
            <w:r w:rsidR="001F4B10" w:rsidRPr="001335A2">
              <w:rPr>
                <w:rStyle w:val="Hyperlink"/>
                <w:noProof/>
                <w:color w:val="000000" w:themeColor="text1"/>
                <w:lang w:val="en-GB"/>
              </w:rPr>
              <w:t>Empowerment through building capital</w:t>
            </w:r>
            <w:r w:rsidR="001F4B10" w:rsidRPr="001335A2">
              <w:rPr>
                <w:noProof/>
                <w:webHidden/>
                <w:color w:val="000000" w:themeColor="text1"/>
              </w:rPr>
              <w:tab/>
            </w:r>
            <w:r w:rsidR="001F4B10" w:rsidRPr="001335A2">
              <w:rPr>
                <w:noProof/>
                <w:webHidden/>
                <w:color w:val="000000" w:themeColor="text1"/>
              </w:rPr>
              <w:fldChar w:fldCharType="begin"/>
            </w:r>
            <w:r w:rsidR="001F4B10" w:rsidRPr="001335A2">
              <w:rPr>
                <w:noProof/>
                <w:webHidden/>
                <w:color w:val="000000" w:themeColor="text1"/>
              </w:rPr>
              <w:instrText xml:space="preserve"> PAGEREF _Toc374905713 \h </w:instrText>
            </w:r>
            <w:r w:rsidR="001F4B10" w:rsidRPr="001335A2">
              <w:rPr>
                <w:noProof/>
                <w:webHidden/>
                <w:color w:val="000000" w:themeColor="text1"/>
              </w:rPr>
            </w:r>
            <w:r w:rsidR="001F4B10" w:rsidRPr="001335A2">
              <w:rPr>
                <w:noProof/>
                <w:webHidden/>
                <w:color w:val="000000" w:themeColor="text1"/>
              </w:rPr>
              <w:fldChar w:fldCharType="separate"/>
            </w:r>
            <w:r w:rsidR="001F4B10" w:rsidRPr="001335A2">
              <w:rPr>
                <w:noProof/>
                <w:webHidden/>
                <w:color w:val="000000" w:themeColor="text1"/>
              </w:rPr>
              <w:t>40</w:t>
            </w:r>
            <w:r w:rsidR="001F4B10" w:rsidRPr="001335A2">
              <w:rPr>
                <w:noProof/>
                <w:webHidden/>
                <w:color w:val="000000" w:themeColor="text1"/>
              </w:rPr>
              <w:fldChar w:fldCharType="end"/>
            </w:r>
          </w:hyperlink>
        </w:p>
        <w:p w:rsidR="001F4B10" w:rsidRPr="001335A2" w:rsidRDefault="00023722">
          <w:pPr>
            <w:pStyle w:val="TOC3"/>
            <w:tabs>
              <w:tab w:val="left" w:pos="1100"/>
              <w:tab w:val="right" w:leader="dot" w:pos="9350"/>
            </w:tabs>
            <w:rPr>
              <w:noProof/>
              <w:color w:val="000000" w:themeColor="text1"/>
            </w:rPr>
          </w:pPr>
          <w:hyperlink w:anchor="_Toc374905714" w:history="1">
            <w:r w:rsidR="001F4B10" w:rsidRPr="001335A2">
              <w:rPr>
                <w:rStyle w:val="Hyperlink"/>
                <w:noProof/>
                <w:color w:val="000000" w:themeColor="text1"/>
                <w:lang w:val="en-GB"/>
              </w:rPr>
              <w:t>2.2.</w:t>
            </w:r>
            <w:r w:rsidR="001F4B10" w:rsidRPr="001335A2">
              <w:rPr>
                <w:noProof/>
                <w:color w:val="000000" w:themeColor="text1"/>
              </w:rPr>
              <w:tab/>
            </w:r>
            <w:r w:rsidR="001F4B10" w:rsidRPr="001335A2">
              <w:rPr>
                <w:rStyle w:val="Hyperlink"/>
                <w:noProof/>
                <w:color w:val="000000" w:themeColor="text1"/>
                <w:lang w:val="en-GB"/>
              </w:rPr>
              <w:t>Savings impact</w:t>
            </w:r>
            <w:r w:rsidR="001F4B10" w:rsidRPr="001335A2">
              <w:rPr>
                <w:noProof/>
                <w:webHidden/>
                <w:color w:val="000000" w:themeColor="text1"/>
              </w:rPr>
              <w:tab/>
            </w:r>
            <w:r w:rsidR="001F4B10" w:rsidRPr="001335A2">
              <w:rPr>
                <w:noProof/>
                <w:webHidden/>
                <w:color w:val="000000" w:themeColor="text1"/>
              </w:rPr>
              <w:fldChar w:fldCharType="begin"/>
            </w:r>
            <w:r w:rsidR="001F4B10" w:rsidRPr="001335A2">
              <w:rPr>
                <w:noProof/>
                <w:webHidden/>
                <w:color w:val="000000" w:themeColor="text1"/>
              </w:rPr>
              <w:instrText xml:space="preserve"> PAGEREF _Toc374905714 \h </w:instrText>
            </w:r>
            <w:r w:rsidR="001F4B10" w:rsidRPr="001335A2">
              <w:rPr>
                <w:noProof/>
                <w:webHidden/>
                <w:color w:val="000000" w:themeColor="text1"/>
              </w:rPr>
            </w:r>
            <w:r w:rsidR="001F4B10" w:rsidRPr="001335A2">
              <w:rPr>
                <w:noProof/>
                <w:webHidden/>
                <w:color w:val="000000" w:themeColor="text1"/>
              </w:rPr>
              <w:fldChar w:fldCharType="separate"/>
            </w:r>
            <w:r w:rsidR="001F4B10" w:rsidRPr="001335A2">
              <w:rPr>
                <w:noProof/>
                <w:webHidden/>
                <w:color w:val="000000" w:themeColor="text1"/>
              </w:rPr>
              <w:t>40</w:t>
            </w:r>
            <w:r w:rsidR="001F4B10" w:rsidRPr="001335A2">
              <w:rPr>
                <w:noProof/>
                <w:webHidden/>
                <w:color w:val="000000" w:themeColor="text1"/>
              </w:rPr>
              <w:fldChar w:fldCharType="end"/>
            </w:r>
          </w:hyperlink>
        </w:p>
        <w:p w:rsidR="001F4B10" w:rsidRPr="001335A2" w:rsidRDefault="00023722">
          <w:pPr>
            <w:pStyle w:val="TOC3"/>
            <w:tabs>
              <w:tab w:val="left" w:pos="1100"/>
              <w:tab w:val="right" w:leader="dot" w:pos="9350"/>
            </w:tabs>
            <w:rPr>
              <w:noProof/>
              <w:color w:val="000000" w:themeColor="text1"/>
            </w:rPr>
          </w:pPr>
          <w:hyperlink w:anchor="_Toc374905715" w:history="1">
            <w:r w:rsidR="001F4B10" w:rsidRPr="001335A2">
              <w:rPr>
                <w:rStyle w:val="Hyperlink"/>
                <w:noProof/>
                <w:color w:val="000000" w:themeColor="text1"/>
                <w:lang w:val="en-GB"/>
              </w:rPr>
              <w:t>2.3.</w:t>
            </w:r>
            <w:r w:rsidR="001F4B10" w:rsidRPr="001335A2">
              <w:rPr>
                <w:noProof/>
                <w:color w:val="000000" w:themeColor="text1"/>
              </w:rPr>
              <w:tab/>
            </w:r>
            <w:r w:rsidR="001F4B10" w:rsidRPr="001335A2">
              <w:rPr>
                <w:rStyle w:val="Hyperlink"/>
                <w:noProof/>
                <w:color w:val="000000" w:themeColor="text1"/>
                <w:lang w:val="en-GB"/>
              </w:rPr>
              <w:t>Impact on community</w:t>
            </w:r>
            <w:r w:rsidR="001F4B10" w:rsidRPr="001335A2">
              <w:rPr>
                <w:noProof/>
                <w:webHidden/>
                <w:color w:val="000000" w:themeColor="text1"/>
              </w:rPr>
              <w:tab/>
            </w:r>
            <w:r w:rsidR="001F4B10" w:rsidRPr="001335A2">
              <w:rPr>
                <w:noProof/>
                <w:webHidden/>
                <w:color w:val="000000" w:themeColor="text1"/>
              </w:rPr>
              <w:fldChar w:fldCharType="begin"/>
            </w:r>
            <w:r w:rsidR="001F4B10" w:rsidRPr="001335A2">
              <w:rPr>
                <w:noProof/>
                <w:webHidden/>
                <w:color w:val="000000" w:themeColor="text1"/>
              </w:rPr>
              <w:instrText xml:space="preserve"> PAGEREF _Toc374905715 \h </w:instrText>
            </w:r>
            <w:r w:rsidR="001F4B10" w:rsidRPr="001335A2">
              <w:rPr>
                <w:noProof/>
                <w:webHidden/>
                <w:color w:val="000000" w:themeColor="text1"/>
              </w:rPr>
            </w:r>
            <w:r w:rsidR="001F4B10" w:rsidRPr="001335A2">
              <w:rPr>
                <w:noProof/>
                <w:webHidden/>
                <w:color w:val="000000" w:themeColor="text1"/>
              </w:rPr>
              <w:fldChar w:fldCharType="separate"/>
            </w:r>
            <w:r w:rsidR="001F4B10" w:rsidRPr="001335A2">
              <w:rPr>
                <w:noProof/>
                <w:webHidden/>
                <w:color w:val="000000" w:themeColor="text1"/>
              </w:rPr>
              <w:t>41</w:t>
            </w:r>
            <w:r w:rsidR="001F4B10" w:rsidRPr="001335A2">
              <w:rPr>
                <w:noProof/>
                <w:webHidden/>
                <w:color w:val="000000" w:themeColor="text1"/>
              </w:rPr>
              <w:fldChar w:fldCharType="end"/>
            </w:r>
          </w:hyperlink>
        </w:p>
        <w:p w:rsidR="001F4B10" w:rsidRPr="001335A2" w:rsidRDefault="00023722">
          <w:pPr>
            <w:pStyle w:val="TOC3"/>
            <w:tabs>
              <w:tab w:val="left" w:pos="1100"/>
              <w:tab w:val="right" w:leader="dot" w:pos="9350"/>
            </w:tabs>
            <w:rPr>
              <w:noProof/>
              <w:color w:val="000000" w:themeColor="text1"/>
            </w:rPr>
          </w:pPr>
          <w:hyperlink w:anchor="_Toc374905716" w:history="1">
            <w:r w:rsidR="001F4B10" w:rsidRPr="001335A2">
              <w:rPr>
                <w:rStyle w:val="Hyperlink"/>
                <w:noProof/>
                <w:color w:val="000000" w:themeColor="text1"/>
                <w:lang w:val="en-GB"/>
              </w:rPr>
              <w:t>2.4.</w:t>
            </w:r>
            <w:r w:rsidR="001F4B10" w:rsidRPr="001335A2">
              <w:rPr>
                <w:noProof/>
                <w:color w:val="000000" w:themeColor="text1"/>
              </w:rPr>
              <w:tab/>
            </w:r>
            <w:r w:rsidR="001F4B10" w:rsidRPr="001335A2">
              <w:rPr>
                <w:rStyle w:val="Hyperlink"/>
                <w:noProof/>
                <w:color w:val="000000" w:themeColor="text1"/>
                <w:lang w:val="en-GB"/>
              </w:rPr>
              <w:t>Impact on local economy</w:t>
            </w:r>
            <w:r w:rsidR="001F4B10" w:rsidRPr="001335A2">
              <w:rPr>
                <w:noProof/>
                <w:webHidden/>
                <w:color w:val="000000" w:themeColor="text1"/>
              </w:rPr>
              <w:tab/>
            </w:r>
            <w:r w:rsidR="001F4B10" w:rsidRPr="001335A2">
              <w:rPr>
                <w:noProof/>
                <w:webHidden/>
                <w:color w:val="000000" w:themeColor="text1"/>
              </w:rPr>
              <w:fldChar w:fldCharType="begin"/>
            </w:r>
            <w:r w:rsidR="001F4B10" w:rsidRPr="001335A2">
              <w:rPr>
                <w:noProof/>
                <w:webHidden/>
                <w:color w:val="000000" w:themeColor="text1"/>
              </w:rPr>
              <w:instrText xml:space="preserve"> PAGEREF _Toc374905716 \h </w:instrText>
            </w:r>
            <w:r w:rsidR="001F4B10" w:rsidRPr="001335A2">
              <w:rPr>
                <w:noProof/>
                <w:webHidden/>
                <w:color w:val="000000" w:themeColor="text1"/>
              </w:rPr>
            </w:r>
            <w:r w:rsidR="001F4B10" w:rsidRPr="001335A2">
              <w:rPr>
                <w:noProof/>
                <w:webHidden/>
                <w:color w:val="000000" w:themeColor="text1"/>
              </w:rPr>
              <w:fldChar w:fldCharType="separate"/>
            </w:r>
            <w:r w:rsidR="001F4B10" w:rsidRPr="001335A2">
              <w:rPr>
                <w:noProof/>
                <w:webHidden/>
                <w:color w:val="000000" w:themeColor="text1"/>
              </w:rPr>
              <w:t>41</w:t>
            </w:r>
            <w:r w:rsidR="001F4B10" w:rsidRPr="001335A2">
              <w:rPr>
                <w:noProof/>
                <w:webHidden/>
                <w:color w:val="000000" w:themeColor="text1"/>
              </w:rPr>
              <w:fldChar w:fldCharType="end"/>
            </w:r>
          </w:hyperlink>
        </w:p>
        <w:p w:rsidR="001F4B10" w:rsidRPr="001335A2" w:rsidRDefault="00023722">
          <w:pPr>
            <w:pStyle w:val="TOC3"/>
            <w:tabs>
              <w:tab w:val="left" w:pos="1100"/>
              <w:tab w:val="right" w:leader="dot" w:pos="9350"/>
            </w:tabs>
            <w:rPr>
              <w:noProof/>
              <w:color w:val="000000" w:themeColor="text1"/>
            </w:rPr>
          </w:pPr>
          <w:hyperlink w:anchor="_Toc374905717" w:history="1">
            <w:r w:rsidR="001F4B10" w:rsidRPr="001335A2">
              <w:rPr>
                <w:rStyle w:val="Hyperlink"/>
                <w:noProof/>
                <w:color w:val="000000" w:themeColor="text1"/>
                <w:lang w:val="en-GB"/>
              </w:rPr>
              <w:t>2.5.</w:t>
            </w:r>
            <w:r w:rsidR="001F4B10" w:rsidRPr="001335A2">
              <w:rPr>
                <w:noProof/>
                <w:color w:val="000000" w:themeColor="text1"/>
              </w:rPr>
              <w:tab/>
            </w:r>
            <w:r w:rsidR="001F4B10" w:rsidRPr="001335A2">
              <w:rPr>
                <w:rStyle w:val="Hyperlink"/>
                <w:noProof/>
                <w:color w:val="000000" w:themeColor="text1"/>
                <w:lang w:val="en-GB"/>
              </w:rPr>
              <w:t>Absence of M&amp;E</w:t>
            </w:r>
            <w:r w:rsidR="001F4B10" w:rsidRPr="001335A2">
              <w:rPr>
                <w:noProof/>
                <w:webHidden/>
                <w:color w:val="000000" w:themeColor="text1"/>
              </w:rPr>
              <w:tab/>
            </w:r>
            <w:r w:rsidR="001F4B10" w:rsidRPr="001335A2">
              <w:rPr>
                <w:noProof/>
                <w:webHidden/>
                <w:color w:val="000000" w:themeColor="text1"/>
              </w:rPr>
              <w:fldChar w:fldCharType="begin"/>
            </w:r>
            <w:r w:rsidR="001F4B10" w:rsidRPr="001335A2">
              <w:rPr>
                <w:noProof/>
                <w:webHidden/>
                <w:color w:val="000000" w:themeColor="text1"/>
              </w:rPr>
              <w:instrText xml:space="preserve"> PAGEREF _Toc374905717 \h </w:instrText>
            </w:r>
            <w:r w:rsidR="001F4B10" w:rsidRPr="001335A2">
              <w:rPr>
                <w:noProof/>
                <w:webHidden/>
                <w:color w:val="000000" w:themeColor="text1"/>
              </w:rPr>
            </w:r>
            <w:r w:rsidR="001F4B10" w:rsidRPr="001335A2">
              <w:rPr>
                <w:noProof/>
                <w:webHidden/>
                <w:color w:val="000000" w:themeColor="text1"/>
              </w:rPr>
              <w:fldChar w:fldCharType="separate"/>
            </w:r>
            <w:r w:rsidR="001F4B10" w:rsidRPr="001335A2">
              <w:rPr>
                <w:noProof/>
                <w:webHidden/>
                <w:color w:val="000000" w:themeColor="text1"/>
              </w:rPr>
              <w:t>41</w:t>
            </w:r>
            <w:r w:rsidR="001F4B10" w:rsidRPr="001335A2">
              <w:rPr>
                <w:noProof/>
                <w:webHidden/>
                <w:color w:val="000000" w:themeColor="text1"/>
              </w:rPr>
              <w:fldChar w:fldCharType="end"/>
            </w:r>
          </w:hyperlink>
        </w:p>
        <w:p w:rsidR="001F4B10" w:rsidRPr="001335A2" w:rsidRDefault="00023722">
          <w:pPr>
            <w:pStyle w:val="TOC3"/>
            <w:tabs>
              <w:tab w:val="left" w:pos="1100"/>
              <w:tab w:val="right" w:leader="dot" w:pos="9350"/>
            </w:tabs>
            <w:rPr>
              <w:noProof/>
              <w:color w:val="000000" w:themeColor="text1"/>
            </w:rPr>
          </w:pPr>
          <w:hyperlink w:anchor="_Toc374905718" w:history="1">
            <w:r w:rsidR="001F4B10" w:rsidRPr="001335A2">
              <w:rPr>
                <w:rStyle w:val="Hyperlink"/>
                <w:noProof/>
                <w:color w:val="000000" w:themeColor="text1"/>
                <w:lang w:val="en-GB"/>
              </w:rPr>
              <w:t>2.6.</w:t>
            </w:r>
            <w:r w:rsidR="001F4B10" w:rsidRPr="001335A2">
              <w:rPr>
                <w:noProof/>
                <w:color w:val="000000" w:themeColor="text1"/>
              </w:rPr>
              <w:tab/>
            </w:r>
            <w:r w:rsidR="001F4B10" w:rsidRPr="001335A2">
              <w:rPr>
                <w:rStyle w:val="Hyperlink"/>
                <w:noProof/>
                <w:color w:val="000000" w:themeColor="text1"/>
                <w:lang w:val="en-GB"/>
              </w:rPr>
              <w:t>Assessment, rules, and guidelines on Cash for Work schemes</w:t>
            </w:r>
            <w:r w:rsidR="001F4B10" w:rsidRPr="001335A2">
              <w:rPr>
                <w:noProof/>
                <w:webHidden/>
                <w:color w:val="000000" w:themeColor="text1"/>
              </w:rPr>
              <w:tab/>
            </w:r>
            <w:r w:rsidR="001F4B10" w:rsidRPr="001335A2">
              <w:rPr>
                <w:noProof/>
                <w:webHidden/>
                <w:color w:val="000000" w:themeColor="text1"/>
              </w:rPr>
              <w:fldChar w:fldCharType="begin"/>
            </w:r>
            <w:r w:rsidR="001F4B10" w:rsidRPr="001335A2">
              <w:rPr>
                <w:noProof/>
                <w:webHidden/>
                <w:color w:val="000000" w:themeColor="text1"/>
              </w:rPr>
              <w:instrText xml:space="preserve"> PAGEREF _Toc374905718 \h </w:instrText>
            </w:r>
            <w:r w:rsidR="001F4B10" w:rsidRPr="001335A2">
              <w:rPr>
                <w:noProof/>
                <w:webHidden/>
                <w:color w:val="000000" w:themeColor="text1"/>
              </w:rPr>
            </w:r>
            <w:r w:rsidR="001F4B10" w:rsidRPr="001335A2">
              <w:rPr>
                <w:noProof/>
                <w:webHidden/>
                <w:color w:val="000000" w:themeColor="text1"/>
              </w:rPr>
              <w:fldChar w:fldCharType="separate"/>
            </w:r>
            <w:r w:rsidR="001F4B10" w:rsidRPr="001335A2">
              <w:rPr>
                <w:noProof/>
                <w:webHidden/>
                <w:color w:val="000000" w:themeColor="text1"/>
              </w:rPr>
              <w:t>41</w:t>
            </w:r>
            <w:r w:rsidR="001F4B10" w:rsidRPr="001335A2">
              <w:rPr>
                <w:noProof/>
                <w:webHidden/>
                <w:color w:val="000000" w:themeColor="text1"/>
              </w:rPr>
              <w:fldChar w:fldCharType="end"/>
            </w:r>
          </w:hyperlink>
        </w:p>
        <w:p w:rsidR="001F4B10" w:rsidRPr="001335A2" w:rsidRDefault="00023722">
          <w:pPr>
            <w:pStyle w:val="TOC3"/>
            <w:tabs>
              <w:tab w:val="left" w:pos="1100"/>
              <w:tab w:val="right" w:leader="dot" w:pos="9350"/>
            </w:tabs>
            <w:rPr>
              <w:noProof/>
              <w:color w:val="000000" w:themeColor="text1"/>
            </w:rPr>
          </w:pPr>
          <w:hyperlink w:anchor="_Toc374905719" w:history="1">
            <w:r w:rsidR="001F4B10" w:rsidRPr="001335A2">
              <w:rPr>
                <w:rStyle w:val="Hyperlink"/>
                <w:noProof/>
                <w:color w:val="000000" w:themeColor="text1"/>
                <w:lang w:val="en-GB"/>
              </w:rPr>
              <w:t>2.7.</w:t>
            </w:r>
            <w:r w:rsidR="001F4B10" w:rsidRPr="001335A2">
              <w:rPr>
                <w:noProof/>
                <w:color w:val="000000" w:themeColor="text1"/>
              </w:rPr>
              <w:tab/>
            </w:r>
            <w:r w:rsidR="001F4B10" w:rsidRPr="001335A2">
              <w:rPr>
                <w:rStyle w:val="Hyperlink"/>
                <w:noProof/>
                <w:color w:val="000000" w:themeColor="text1"/>
                <w:lang w:val="en-GB"/>
              </w:rPr>
              <w:t>Gender and Cash for Work</w:t>
            </w:r>
            <w:r w:rsidR="001F4B10" w:rsidRPr="001335A2">
              <w:rPr>
                <w:noProof/>
                <w:webHidden/>
                <w:color w:val="000000" w:themeColor="text1"/>
              </w:rPr>
              <w:tab/>
            </w:r>
            <w:r w:rsidR="001F4B10" w:rsidRPr="001335A2">
              <w:rPr>
                <w:noProof/>
                <w:webHidden/>
                <w:color w:val="000000" w:themeColor="text1"/>
              </w:rPr>
              <w:fldChar w:fldCharType="begin"/>
            </w:r>
            <w:r w:rsidR="001F4B10" w:rsidRPr="001335A2">
              <w:rPr>
                <w:noProof/>
                <w:webHidden/>
                <w:color w:val="000000" w:themeColor="text1"/>
              </w:rPr>
              <w:instrText xml:space="preserve"> PAGEREF _Toc374905719 \h </w:instrText>
            </w:r>
            <w:r w:rsidR="001F4B10" w:rsidRPr="001335A2">
              <w:rPr>
                <w:noProof/>
                <w:webHidden/>
                <w:color w:val="000000" w:themeColor="text1"/>
              </w:rPr>
            </w:r>
            <w:r w:rsidR="001F4B10" w:rsidRPr="001335A2">
              <w:rPr>
                <w:noProof/>
                <w:webHidden/>
                <w:color w:val="000000" w:themeColor="text1"/>
              </w:rPr>
              <w:fldChar w:fldCharType="separate"/>
            </w:r>
            <w:r w:rsidR="001F4B10" w:rsidRPr="001335A2">
              <w:rPr>
                <w:noProof/>
                <w:webHidden/>
                <w:color w:val="000000" w:themeColor="text1"/>
              </w:rPr>
              <w:t>42</w:t>
            </w:r>
            <w:r w:rsidR="001F4B10" w:rsidRPr="001335A2">
              <w:rPr>
                <w:noProof/>
                <w:webHidden/>
                <w:color w:val="000000" w:themeColor="text1"/>
              </w:rPr>
              <w:fldChar w:fldCharType="end"/>
            </w:r>
          </w:hyperlink>
        </w:p>
        <w:p w:rsidR="001F4B10" w:rsidRPr="001335A2" w:rsidRDefault="00023722">
          <w:pPr>
            <w:pStyle w:val="TOC3"/>
            <w:tabs>
              <w:tab w:val="left" w:pos="1100"/>
              <w:tab w:val="right" w:leader="dot" w:pos="9350"/>
            </w:tabs>
            <w:rPr>
              <w:noProof/>
              <w:color w:val="000000" w:themeColor="text1"/>
            </w:rPr>
          </w:pPr>
          <w:hyperlink w:anchor="_Toc374905720" w:history="1">
            <w:r w:rsidR="001F4B10" w:rsidRPr="001335A2">
              <w:rPr>
                <w:rStyle w:val="Hyperlink"/>
                <w:noProof/>
                <w:color w:val="000000" w:themeColor="text1"/>
                <w:lang w:val="en-GB"/>
              </w:rPr>
              <w:t>2.8.</w:t>
            </w:r>
            <w:r w:rsidR="001F4B10" w:rsidRPr="001335A2">
              <w:rPr>
                <w:noProof/>
                <w:color w:val="000000" w:themeColor="text1"/>
              </w:rPr>
              <w:tab/>
            </w:r>
            <w:r w:rsidR="001F4B10" w:rsidRPr="001335A2">
              <w:rPr>
                <w:rStyle w:val="Hyperlink"/>
                <w:noProof/>
                <w:color w:val="000000" w:themeColor="text1"/>
                <w:lang w:val="en-GB"/>
              </w:rPr>
              <w:t>Saving accounts</w:t>
            </w:r>
            <w:r w:rsidR="001F4B10" w:rsidRPr="001335A2">
              <w:rPr>
                <w:noProof/>
                <w:webHidden/>
                <w:color w:val="000000" w:themeColor="text1"/>
              </w:rPr>
              <w:tab/>
            </w:r>
            <w:r w:rsidR="001F4B10" w:rsidRPr="001335A2">
              <w:rPr>
                <w:noProof/>
                <w:webHidden/>
                <w:color w:val="000000" w:themeColor="text1"/>
              </w:rPr>
              <w:fldChar w:fldCharType="begin"/>
            </w:r>
            <w:r w:rsidR="001F4B10" w:rsidRPr="001335A2">
              <w:rPr>
                <w:noProof/>
                <w:webHidden/>
                <w:color w:val="000000" w:themeColor="text1"/>
              </w:rPr>
              <w:instrText xml:space="preserve"> PAGEREF _Toc374905720 \h </w:instrText>
            </w:r>
            <w:r w:rsidR="001F4B10" w:rsidRPr="001335A2">
              <w:rPr>
                <w:noProof/>
                <w:webHidden/>
                <w:color w:val="000000" w:themeColor="text1"/>
              </w:rPr>
            </w:r>
            <w:r w:rsidR="001F4B10" w:rsidRPr="001335A2">
              <w:rPr>
                <w:noProof/>
                <w:webHidden/>
                <w:color w:val="000000" w:themeColor="text1"/>
              </w:rPr>
              <w:fldChar w:fldCharType="separate"/>
            </w:r>
            <w:r w:rsidR="001F4B10" w:rsidRPr="001335A2">
              <w:rPr>
                <w:noProof/>
                <w:webHidden/>
                <w:color w:val="000000" w:themeColor="text1"/>
              </w:rPr>
              <w:t>43</w:t>
            </w:r>
            <w:r w:rsidR="001F4B10" w:rsidRPr="001335A2">
              <w:rPr>
                <w:noProof/>
                <w:webHidden/>
                <w:color w:val="000000" w:themeColor="text1"/>
              </w:rPr>
              <w:fldChar w:fldCharType="end"/>
            </w:r>
          </w:hyperlink>
        </w:p>
        <w:p w:rsidR="001F4B10" w:rsidRPr="001335A2" w:rsidRDefault="00023722">
          <w:pPr>
            <w:pStyle w:val="TOC2"/>
            <w:tabs>
              <w:tab w:val="left" w:pos="660"/>
              <w:tab w:val="right" w:leader="dot" w:pos="9350"/>
            </w:tabs>
            <w:rPr>
              <w:noProof/>
              <w:color w:val="000000" w:themeColor="text1"/>
            </w:rPr>
          </w:pPr>
          <w:hyperlink w:anchor="_Toc374905721" w:history="1">
            <w:r w:rsidR="001F4B10" w:rsidRPr="001335A2">
              <w:rPr>
                <w:rStyle w:val="Hyperlink"/>
                <w:noProof/>
                <w:color w:val="000000" w:themeColor="text1"/>
                <w:lang w:val="en-GB"/>
              </w:rPr>
              <w:t>3-</w:t>
            </w:r>
            <w:r w:rsidR="001F4B10" w:rsidRPr="001335A2">
              <w:rPr>
                <w:noProof/>
                <w:color w:val="000000" w:themeColor="text1"/>
              </w:rPr>
              <w:tab/>
            </w:r>
            <w:r w:rsidR="001F4B10" w:rsidRPr="001335A2">
              <w:rPr>
                <w:rStyle w:val="Hyperlink"/>
                <w:noProof/>
                <w:color w:val="000000" w:themeColor="text1"/>
                <w:lang w:val="en-GB"/>
              </w:rPr>
              <w:t>LIFE SKILLS AND BUSINESS TRAINING</w:t>
            </w:r>
            <w:r w:rsidR="001F4B10" w:rsidRPr="001335A2">
              <w:rPr>
                <w:noProof/>
                <w:webHidden/>
                <w:color w:val="000000" w:themeColor="text1"/>
              </w:rPr>
              <w:tab/>
            </w:r>
            <w:r w:rsidR="001F4B10" w:rsidRPr="001335A2">
              <w:rPr>
                <w:noProof/>
                <w:webHidden/>
                <w:color w:val="000000" w:themeColor="text1"/>
              </w:rPr>
              <w:fldChar w:fldCharType="begin"/>
            </w:r>
            <w:r w:rsidR="001F4B10" w:rsidRPr="001335A2">
              <w:rPr>
                <w:noProof/>
                <w:webHidden/>
                <w:color w:val="000000" w:themeColor="text1"/>
              </w:rPr>
              <w:instrText xml:space="preserve"> PAGEREF _Toc374905721 \h </w:instrText>
            </w:r>
            <w:r w:rsidR="001F4B10" w:rsidRPr="001335A2">
              <w:rPr>
                <w:noProof/>
                <w:webHidden/>
                <w:color w:val="000000" w:themeColor="text1"/>
              </w:rPr>
            </w:r>
            <w:r w:rsidR="001F4B10" w:rsidRPr="001335A2">
              <w:rPr>
                <w:noProof/>
                <w:webHidden/>
                <w:color w:val="000000" w:themeColor="text1"/>
              </w:rPr>
              <w:fldChar w:fldCharType="separate"/>
            </w:r>
            <w:r w:rsidR="001F4B10" w:rsidRPr="001335A2">
              <w:rPr>
                <w:noProof/>
                <w:webHidden/>
                <w:color w:val="000000" w:themeColor="text1"/>
              </w:rPr>
              <w:t>43</w:t>
            </w:r>
            <w:r w:rsidR="001F4B10" w:rsidRPr="001335A2">
              <w:rPr>
                <w:noProof/>
                <w:webHidden/>
                <w:color w:val="000000" w:themeColor="text1"/>
              </w:rPr>
              <w:fldChar w:fldCharType="end"/>
            </w:r>
          </w:hyperlink>
        </w:p>
        <w:p w:rsidR="001F4B10" w:rsidRPr="001335A2" w:rsidRDefault="00023722">
          <w:pPr>
            <w:pStyle w:val="TOC3"/>
            <w:tabs>
              <w:tab w:val="left" w:pos="1100"/>
              <w:tab w:val="right" w:leader="dot" w:pos="9350"/>
            </w:tabs>
            <w:rPr>
              <w:noProof/>
              <w:color w:val="000000" w:themeColor="text1"/>
            </w:rPr>
          </w:pPr>
          <w:hyperlink w:anchor="_Toc374905722" w:history="1">
            <w:r w:rsidR="001F4B10" w:rsidRPr="001335A2">
              <w:rPr>
                <w:rStyle w:val="Hyperlink"/>
                <w:noProof/>
                <w:color w:val="000000" w:themeColor="text1"/>
                <w:lang w:val="en-GB"/>
              </w:rPr>
              <w:t>3.1.</w:t>
            </w:r>
            <w:r w:rsidR="001F4B10" w:rsidRPr="001335A2">
              <w:rPr>
                <w:noProof/>
                <w:color w:val="000000" w:themeColor="text1"/>
              </w:rPr>
              <w:tab/>
            </w:r>
            <w:r w:rsidR="001F4B10" w:rsidRPr="001335A2">
              <w:rPr>
                <w:rStyle w:val="Hyperlink"/>
                <w:noProof/>
                <w:color w:val="000000" w:themeColor="text1"/>
                <w:lang w:val="en-GB"/>
              </w:rPr>
              <w:t>Training appraisal</w:t>
            </w:r>
            <w:r w:rsidR="001F4B10" w:rsidRPr="001335A2">
              <w:rPr>
                <w:noProof/>
                <w:webHidden/>
                <w:color w:val="000000" w:themeColor="text1"/>
              </w:rPr>
              <w:tab/>
            </w:r>
            <w:r w:rsidR="001F4B10" w:rsidRPr="001335A2">
              <w:rPr>
                <w:noProof/>
                <w:webHidden/>
                <w:color w:val="000000" w:themeColor="text1"/>
              </w:rPr>
              <w:fldChar w:fldCharType="begin"/>
            </w:r>
            <w:r w:rsidR="001F4B10" w:rsidRPr="001335A2">
              <w:rPr>
                <w:noProof/>
                <w:webHidden/>
                <w:color w:val="000000" w:themeColor="text1"/>
              </w:rPr>
              <w:instrText xml:space="preserve"> PAGEREF _Toc374905722 \h </w:instrText>
            </w:r>
            <w:r w:rsidR="001F4B10" w:rsidRPr="001335A2">
              <w:rPr>
                <w:noProof/>
                <w:webHidden/>
                <w:color w:val="000000" w:themeColor="text1"/>
              </w:rPr>
            </w:r>
            <w:r w:rsidR="001F4B10" w:rsidRPr="001335A2">
              <w:rPr>
                <w:noProof/>
                <w:webHidden/>
                <w:color w:val="000000" w:themeColor="text1"/>
              </w:rPr>
              <w:fldChar w:fldCharType="separate"/>
            </w:r>
            <w:r w:rsidR="001F4B10" w:rsidRPr="001335A2">
              <w:rPr>
                <w:noProof/>
                <w:webHidden/>
                <w:color w:val="000000" w:themeColor="text1"/>
              </w:rPr>
              <w:t>43</w:t>
            </w:r>
            <w:r w:rsidR="001F4B10" w:rsidRPr="001335A2">
              <w:rPr>
                <w:noProof/>
                <w:webHidden/>
                <w:color w:val="000000" w:themeColor="text1"/>
              </w:rPr>
              <w:fldChar w:fldCharType="end"/>
            </w:r>
          </w:hyperlink>
        </w:p>
        <w:p w:rsidR="001F4B10" w:rsidRPr="001335A2" w:rsidRDefault="00023722">
          <w:pPr>
            <w:pStyle w:val="TOC3"/>
            <w:tabs>
              <w:tab w:val="left" w:pos="1100"/>
              <w:tab w:val="right" w:leader="dot" w:pos="9350"/>
            </w:tabs>
            <w:rPr>
              <w:noProof/>
              <w:color w:val="000000" w:themeColor="text1"/>
            </w:rPr>
          </w:pPr>
          <w:hyperlink w:anchor="_Toc374905723" w:history="1">
            <w:r w:rsidR="001F4B10" w:rsidRPr="001335A2">
              <w:rPr>
                <w:rStyle w:val="Hyperlink"/>
                <w:noProof/>
                <w:color w:val="000000" w:themeColor="text1"/>
                <w:lang w:val="en-GB"/>
              </w:rPr>
              <w:t>3.2.</w:t>
            </w:r>
            <w:r w:rsidR="001F4B10" w:rsidRPr="001335A2">
              <w:rPr>
                <w:noProof/>
                <w:color w:val="000000" w:themeColor="text1"/>
              </w:rPr>
              <w:tab/>
            </w:r>
            <w:r w:rsidR="001F4B10" w:rsidRPr="001335A2">
              <w:rPr>
                <w:rStyle w:val="Hyperlink"/>
                <w:noProof/>
                <w:color w:val="000000" w:themeColor="text1"/>
                <w:lang w:val="en-GB"/>
              </w:rPr>
              <w:t>The training curriculum</w:t>
            </w:r>
            <w:r w:rsidR="001F4B10" w:rsidRPr="001335A2">
              <w:rPr>
                <w:noProof/>
                <w:webHidden/>
                <w:color w:val="000000" w:themeColor="text1"/>
              </w:rPr>
              <w:tab/>
            </w:r>
            <w:r w:rsidR="001F4B10" w:rsidRPr="001335A2">
              <w:rPr>
                <w:noProof/>
                <w:webHidden/>
                <w:color w:val="000000" w:themeColor="text1"/>
              </w:rPr>
              <w:fldChar w:fldCharType="begin"/>
            </w:r>
            <w:r w:rsidR="001F4B10" w:rsidRPr="001335A2">
              <w:rPr>
                <w:noProof/>
                <w:webHidden/>
                <w:color w:val="000000" w:themeColor="text1"/>
              </w:rPr>
              <w:instrText xml:space="preserve"> PAGEREF _Toc374905723 \h </w:instrText>
            </w:r>
            <w:r w:rsidR="001F4B10" w:rsidRPr="001335A2">
              <w:rPr>
                <w:noProof/>
                <w:webHidden/>
                <w:color w:val="000000" w:themeColor="text1"/>
              </w:rPr>
            </w:r>
            <w:r w:rsidR="001F4B10" w:rsidRPr="001335A2">
              <w:rPr>
                <w:noProof/>
                <w:webHidden/>
                <w:color w:val="000000" w:themeColor="text1"/>
              </w:rPr>
              <w:fldChar w:fldCharType="separate"/>
            </w:r>
            <w:r w:rsidR="001F4B10" w:rsidRPr="001335A2">
              <w:rPr>
                <w:noProof/>
                <w:webHidden/>
                <w:color w:val="000000" w:themeColor="text1"/>
              </w:rPr>
              <w:t>44</w:t>
            </w:r>
            <w:r w:rsidR="001F4B10" w:rsidRPr="001335A2">
              <w:rPr>
                <w:noProof/>
                <w:webHidden/>
                <w:color w:val="000000" w:themeColor="text1"/>
              </w:rPr>
              <w:fldChar w:fldCharType="end"/>
            </w:r>
          </w:hyperlink>
        </w:p>
        <w:p w:rsidR="001F4B10" w:rsidRPr="001335A2" w:rsidRDefault="00023722">
          <w:pPr>
            <w:pStyle w:val="TOC3"/>
            <w:tabs>
              <w:tab w:val="left" w:pos="1100"/>
              <w:tab w:val="right" w:leader="dot" w:pos="9350"/>
            </w:tabs>
            <w:rPr>
              <w:noProof/>
              <w:color w:val="000000" w:themeColor="text1"/>
            </w:rPr>
          </w:pPr>
          <w:hyperlink w:anchor="_Toc374905724" w:history="1">
            <w:r w:rsidR="001F4B10" w:rsidRPr="001335A2">
              <w:rPr>
                <w:rStyle w:val="Hyperlink"/>
                <w:noProof/>
                <w:color w:val="000000" w:themeColor="text1"/>
                <w:lang w:val="en-GB"/>
              </w:rPr>
              <w:t>3.3.</w:t>
            </w:r>
            <w:r w:rsidR="001F4B10" w:rsidRPr="001335A2">
              <w:rPr>
                <w:noProof/>
                <w:color w:val="000000" w:themeColor="text1"/>
              </w:rPr>
              <w:tab/>
            </w:r>
            <w:r w:rsidR="001F4B10" w:rsidRPr="001335A2">
              <w:rPr>
                <w:rStyle w:val="Hyperlink"/>
                <w:noProof/>
                <w:color w:val="000000" w:themeColor="text1"/>
                <w:lang w:val="en-GB"/>
              </w:rPr>
              <w:t>Improvements to be made</w:t>
            </w:r>
            <w:r w:rsidR="001F4B10" w:rsidRPr="001335A2">
              <w:rPr>
                <w:noProof/>
                <w:webHidden/>
                <w:color w:val="000000" w:themeColor="text1"/>
              </w:rPr>
              <w:tab/>
            </w:r>
            <w:r w:rsidR="001F4B10" w:rsidRPr="001335A2">
              <w:rPr>
                <w:noProof/>
                <w:webHidden/>
                <w:color w:val="000000" w:themeColor="text1"/>
              </w:rPr>
              <w:fldChar w:fldCharType="begin"/>
            </w:r>
            <w:r w:rsidR="001F4B10" w:rsidRPr="001335A2">
              <w:rPr>
                <w:noProof/>
                <w:webHidden/>
                <w:color w:val="000000" w:themeColor="text1"/>
              </w:rPr>
              <w:instrText xml:space="preserve"> PAGEREF _Toc374905724 \h </w:instrText>
            </w:r>
            <w:r w:rsidR="001F4B10" w:rsidRPr="001335A2">
              <w:rPr>
                <w:noProof/>
                <w:webHidden/>
                <w:color w:val="000000" w:themeColor="text1"/>
              </w:rPr>
            </w:r>
            <w:r w:rsidR="001F4B10" w:rsidRPr="001335A2">
              <w:rPr>
                <w:noProof/>
                <w:webHidden/>
                <w:color w:val="000000" w:themeColor="text1"/>
              </w:rPr>
              <w:fldChar w:fldCharType="separate"/>
            </w:r>
            <w:r w:rsidR="001F4B10" w:rsidRPr="001335A2">
              <w:rPr>
                <w:noProof/>
                <w:webHidden/>
                <w:color w:val="000000" w:themeColor="text1"/>
              </w:rPr>
              <w:t>45</w:t>
            </w:r>
            <w:r w:rsidR="001F4B10" w:rsidRPr="001335A2">
              <w:rPr>
                <w:noProof/>
                <w:webHidden/>
                <w:color w:val="000000" w:themeColor="text1"/>
              </w:rPr>
              <w:fldChar w:fldCharType="end"/>
            </w:r>
          </w:hyperlink>
        </w:p>
        <w:p w:rsidR="001F4B10" w:rsidRPr="001335A2" w:rsidRDefault="00023722">
          <w:pPr>
            <w:pStyle w:val="TOC3"/>
            <w:tabs>
              <w:tab w:val="left" w:pos="1100"/>
              <w:tab w:val="right" w:leader="dot" w:pos="9350"/>
            </w:tabs>
            <w:rPr>
              <w:noProof/>
              <w:color w:val="000000" w:themeColor="text1"/>
            </w:rPr>
          </w:pPr>
          <w:hyperlink w:anchor="_Toc374905725" w:history="1">
            <w:r w:rsidR="001F4B10" w:rsidRPr="001335A2">
              <w:rPr>
                <w:rStyle w:val="Hyperlink"/>
                <w:noProof/>
                <w:color w:val="000000" w:themeColor="text1"/>
                <w:lang w:val="en-GB"/>
              </w:rPr>
              <w:t>3.4.</w:t>
            </w:r>
            <w:r w:rsidR="001F4B10" w:rsidRPr="001335A2">
              <w:rPr>
                <w:noProof/>
                <w:color w:val="000000" w:themeColor="text1"/>
              </w:rPr>
              <w:tab/>
            </w:r>
            <w:r w:rsidR="001F4B10" w:rsidRPr="001335A2">
              <w:rPr>
                <w:rStyle w:val="Hyperlink"/>
                <w:noProof/>
                <w:color w:val="000000" w:themeColor="text1"/>
                <w:lang w:val="en-GB"/>
              </w:rPr>
              <w:t>Training assessment</w:t>
            </w:r>
            <w:r w:rsidR="001F4B10" w:rsidRPr="001335A2">
              <w:rPr>
                <w:noProof/>
                <w:webHidden/>
                <w:color w:val="000000" w:themeColor="text1"/>
              </w:rPr>
              <w:tab/>
            </w:r>
            <w:r w:rsidR="001F4B10" w:rsidRPr="001335A2">
              <w:rPr>
                <w:noProof/>
                <w:webHidden/>
                <w:color w:val="000000" w:themeColor="text1"/>
              </w:rPr>
              <w:fldChar w:fldCharType="begin"/>
            </w:r>
            <w:r w:rsidR="001F4B10" w:rsidRPr="001335A2">
              <w:rPr>
                <w:noProof/>
                <w:webHidden/>
                <w:color w:val="000000" w:themeColor="text1"/>
              </w:rPr>
              <w:instrText xml:space="preserve"> PAGEREF _Toc374905725 \h </w:instrText>
            </w:r>
            <w:r w:rsidR="001F4B10" w:rsidRPr="001335A2">
              <w:rPr>
                <w:noProof/>
                <w:webHidden/>
                <w:color w:val="000000" w:themeColor="text1"/>
              </w:rPr>
            </w:r>
            <w:r w:rsidR="001F4B10" w:rsidRPr="001335A2">
              <w:rPr>
                <w:noProof/>
                <w:webHidden/>
                <w:color w:val="000000" w:themeColor="text1"/>
              </w:rPr>
              <w:fldChar w:fldCharType="separate"/>
            </w:r>
            <w:r w:rsidR="001F4B10" w:rsidRPr="001335A2">
              <w:rPr>
                <w:noProof/>
                <w:webHidden/>
                <w:color w:val="000000" w:themeColor="text1"/>
              </w:rPr>
              <w:t>46</w:t>
            </w:r>
            <w:r w:rsidR="001F4B10" w:rsidRPr="001335A2">
              <w:rPr>
                <w:noProof/>
                <w:webHidden/>
                <w:color w:val="000000" w:themeColor="text1"/>
              </w:rPr>
              <w:fldChar w:fldCharType="end"/>
            </w:r>
          </w:hyperlink>
        </w:p>
        <w:p w:rsidR="001F4B10" w:rsidRPr="001335A2" w:rsidRDefault="00023722">
          <w:pPr>
            <w:pStyle w:val="TOC3"/>
            <w:tabs>
              <w:tab w:val="left" w:pos="1100"/>
              <w:tab w:val="right" w:leader="dot" w:pos="9350"/>
            </w:tabs>
            <w:rPr>
              <w:noProof/>
              <w:color w:val="000000" w:themeColor="text1"/>
            </w:rPr>
          </w:pPr>
          <w:hyperlink w:anchor="_Toc374905726" w:history="1">
            <w:r w:rsidR="001F4B10" w:rsidRPr="001335A2">
              <w:rPr>
                <w:rStyle w:val="Hyperlink"/>
                <w:noProof/>
                <w:color w:val="000000" w:themeColor="text1"/>
                <w:lang w:val="en-GB"/>
              </w:rPr>
              <w:t>3.5.</w:t>
            </w:r>
            <w:r w:rsidR="001F4B10" w:rsidRPr="001335A2">
              <w:rPr>
                <w:noProof/>
                <w:color w:val="000000" w:themeColor="text1"/>
              </w:rPr>
              <w:tab/>
            </w:r>
            <w:r w:rsidR="001F4B10" w:rsidRPr="001335A2">
              <w:rPr>
                <w:rStyle w:val="Hyperlink"/>
                <w:noProof/>
                <w:color w:val="000000" w:themeColor="text1"/>
                <w:lang w:val="en-GB"/>
              </w:rPr>
              <w:t>Youth participant’s appraisal</w:t>
            </w:r>
            <w:r w:rsidR="001F4B10" w:rsidRPr="001335A2">
              <w:rPr>
                <w:noProof/>
                <w:webHidden/>
                <w:color w:val="000000" w:themeColor="text1"/>
              </w:rPr>
              <w:tab/>
            </w:r>
            <w:r w:rsidR="001F4B10" w:rsidRPr="001335A2">
              <w:rPr>
                <w:noProof/>
                <w:webHidden/>
                <w:color w:val="000000" w:themeColor="text1"/>
              </w:rPr>
              <w:fldChar w:fldCharType="begin"/>
            </w:r>
            <w:r w:rsidR="001F4B10" w:rsidRPr="001335A2">
              <w:rPr>
                <w:noProof/>
                <w:webHidden/>
                <w:color w:val="000000" w:themeColor="text1"/>
              </w:rPr>
              <w:instrText xml:space="preserve"> PAGEREF _Toc374905726 \h </w:instrText>
            </w:r>
            <w:r w:rsidR="001F4B10" w:rsidRPr="001335A2">
              <w:rPr>
                <w:noProof/>
                <w:webHidden/>
                <w:color w:val="000000" w:themeColor="text1"/>
              </w:rPr>
            </w:r>
            <w:r w:rsidR="001F4B10" w:rsidRPr="001335A2">
              <w:rPr>
                <w:noProof/>
                <w:webHidden/>
                <w:color w:val="000000" w:themeColor="text1"/>
              </w:rPr>
              <w:fldChar w:fldCharType="separate"/>
            </w:r>
            <w:r w:rsidR="001F4B10" w:rsidRPr="001335A2">
              <w:rPr>
                <w:noProof/>
                <w:webHidden/>
                <w:color w:val="000000" w:themeColor="text1"/>
              </w:rPr>
              <w:t>46</w:t>
            </w:r>
            <w:r w:rsidR="001F4B10" w:rsidRPr="001335A2">
              <w:rPr>
                <w:noProof/>
                <w:webHidden/>
                <w:color w:val="000000" w:themeColor="text1"/>
              </w:rPr>
              <w:fldChar w:fldCharType="end"/>
            </w:r>
          </w:hyperlink>
        </w:p>
        <w:p w:rsidR="001F4B10" w:rsidRPr="001335A2" w:rsidRDefault="00023722">
          <w:pPr>
            <w:pStyle w:val="TOC3"/>
            <w:tabs>
              <w:tab w:val="left" w:pos="1100"/>
              <w:tab w:val="right" w:leader="dot" w:pos="9350"/>
            </w:tabs>
            <w:rPr>
              <w:noProof/>
              <w:color w:val="000000" w:themeColor="text1"/>
            </w:rPr>
          </w:pPr>
          <w:hyperlink w:anchor="_Toc374905727" w:history="1">
            <w:r w:rsidR="001F4B10" w:rsidRPr="001335A2">
              <w:rPr>
                <w:rStyle w:val="Hyperlink"/>
                <w:noProof/>
                <w:color w:val="000000" w:themeColor="text1"/>
                <w:lang w:val="en-GB"/>
              </w:rPr>
              <w:t>3.6.</w:t>
            </w:r>
            <w:r w:rsidR="001F4B10" w:rsidRPr="001335A2">
              <w:rPr>
                <w:noProof/>
                <w:color w:val="000000" w:themeColor="text1"/>
              </w:rPr>
              <w:tab/>
            </w:r>
            <w:r w:rsidR="001F4B10" w:rsidRPr="001335A2">
              <w:rPr>
                <w:rStyle w:val="Hyperlink"/>
                <w:noProof/>
                <w:color w:val="000000" w:themeColor="text1"/>
                <w:lang w:val="en-GB"/>
              </w:rPr>
              <w:t>Joint venturing and group association</w:t>
            </w:r>
            <w:r w:rsidR="001F4B10" w:rsidRPr="001335A2">
              <w:rPr>
                <w:noProof/>
                <w:webHidden/>
                <w:color w:val="000000" w:themeColor="text1"/>
              </w:rPr>
              <w:tab/>
            </w:r>
            <w:r w:rsidR="001F4B10" w:rsidRPr="001335A2">
              <w:rPr>
                <w:noProof/>
                <w:webHidden/>
                <w:color w:val="000000" w:themeColor="text1"/>
              </w:rPr>
              <w:fldChar w:fldCharType="begin"/>
            </w:r>
            <w:r w:rsidR="001F4B10" w:rsidRPr="001335A2">
              <w:rPr>
                <w:noProof/>
                <w:webHidden/>
                <w:color w:val="000000" w:themeColor="text1"/>
              </w:rPr>
              <w:instrText xml:space="preserve"> PAGEREF _Toc374905727 \h </w:instrText>
            </w:r>
            <w:r w:rsidR="001F4B10" w:rsidRPr="001335A2">
              <w:rPr>
                <w:noProof/>
                <w:webHidden/>
                <w:color w:val="000000" w:themeColor="text1"/>
              </w:rPr>
            </w:r>
            <w:r w:rsidR="001F4B10" w:rsidRPr="001335A2">
              <w:rPr>
                <w:noProof/>
                <w:webHidden/>
                <w:color w:val="000000" w:themeColor="text1"/>
              </w:rPr>
              <w:fldChar w:fldCharType="separate"/>
            </w:r>
            <w:r w:rsidR="001F4B10" w:rsidRPr="001335A2">
              <w:rPr>
                <w:noProof/>
                <w:webHidden/>
                <w:color w:val="000000" w:themeColor="text1"/>
              </w:rPr>
              <w:t>46</w:t>
            </w:r>
            <w:r w:rsidR="001F4B10" w:rsidRPr="001335A2">
              <w:rPr>
                <w:noProof/>
                <w:webHidden/>
                <w:color w:val="000000" w:themeColor="text1"/>
              </w:rPr>
              <w:fldChar w:fldCharType="end"/>
            </w:r>
          </w:hyperlink>
        </w:p>
        <w:p w:rsidR="001F4B10" w:rsidRPr="001335A2" w:rsidRDefault="00023722">
          <w:pPr>
            <w:pStyle w:val="TOC2"/>
            <w:tabs>
              <w:tab w:val="left" w:pos="660"/>
              <w:tab w:val="right" w:leader="dot" w:pos="9350"/>
            </w:tabs>
            <w:rPr>
              <w:noProof/>
              <w:color w:val="000000" w:themeColor="text1"/>
            </w:rPr>
          </w:pPr>
          <w:hyperlink w:anchor="_Toc374905728" w:history="1">
            <w:r w:rsidR="001F4B10" w:rsidRPr="001335A2">
              <w:rPr>
                <w:rStyle w:val="Hyperlink"/>
                <w:noProof/>
                <w:color w:val="000000" w:themeColor="text1"/>
                <w:lang w:val="en-GB"/>
              </w:rPr>
              <w:t>4-</w:t>
            </w:r>
            <w:r w:rsidR="001F4B10" w:rsidRPr="001335A2">
              <w:rPr>
                <w:noProof/>
                <w:color w:val="000000" w:themeColor="text1"/>
              </w:rPr>
              <w:tab/>
            </w:r>
            <w:r w:rsidR="001F4B10" w:rsidRPr="001335A2">
              <w:rPr>
                <w:rStyle w:val="Hyperlink"/>
                <w:noProof/>
                <w:color w:val="000000" w:themeColor="text1"/>
                <w:lang w:val="en-GB"/>
              </w:rPr>
              <w:t>ESTABLISHING THE ENTREPRENURIAL MICRO-BUSINESSES</w:t>
            </w:r>
            <w:r w:rsidR="001F4B10" w:rsidRPr="001335A2">
              <w:rPr>
                <w:noProof/>
                <w:webHidden/>
                <w:color w:val="000000" w:themeColor="text1"/>
              </w:rPr>
              <w:tab/>
            </w:r>
            <w:r w:rsidR="001F4B10" w:rsidRPr="001335A2">
              <w:rPr>
                <w:noProof/>
                <w:webHidden/>
                <w:color w:val="000000" w:themeColor="text1"/>
              </w:rPr>
              <w:fldChar w:fldCharType="begin"/>
            </w:r>
            <w:r w:rsidR="001F4B10" w:rsidRPr="001335A2">
              <w:rPr>
                <w:noProof/>
                <w:webHidden/>
                <w:color w:val="000000" w:themeColor="text1"/>
              </w:rPr>
              <w:instrText xml:space="preserve"> PAGEREF _Toc374905728 \h </w:instrText>
            </w:r>
            <w:r w:rsidR="001F4B10" w:rsidRPr="001335A2">
              <w:rPr>
                <w:noProof/>
                <w:webHidden/>
                <w:color w:val="000000" w:themeColor="text1"/>
              </w:rPr>
            </w:r>
            <w:r w:rsidR="001F4B10" w:rsidRPr="001335A2">
              <w:rPr>
                <w:noProof/>
                <w:webHidden/>
                <w:color w:val="000000" w:themeColor="text1"/>
              </w:rPr>
              <w:fldChar w:fldCharType="separate"/>
            </w:r>
            <w:r w:rsidR="001F4B10" w:rsidRPr="001335A2">
              <w:rPr>
                <w:noProof/>
                <w:webHidden/>
                <w:color w:val="000000" w:themeColor="text1"/>
              </w:rPr>
              <w:t>47</w:t>
            </w:r>
            <w:r w:rsidR="001F4B10" w:rsidRPr="001335A2">
              <w:rPr>
                <w:noProof/>
                <w:webHidden/>
                <w:color w:val="000000" w:themeColor="text1"/>
              </w:rPr>
              <w:fldChar w:fldCharType="end"/>
            </w:r>
          </w:hyperlink>
        </w:p>
        <w:p w:rsidR="001F4B10" w:rsidRPr="001335A2" w:rsidRDefault="00023722">
          <w:pPr>
            <w:pStyle w:val="TOC3"/>
            <w:tabs>
              <w:tab w:val="left" w:pos="1100"/>
              <w:tab w:val="right" w:leader="dot" w:pos="9350"/>
            </w:tabs>
            <w:rPr>
              <w:noProof/>
              <w:color w:val="000000" w:themeColor="text1"/>
            </w:rPr>
          </w:pPr>
          <w:hyperlink w:anchor="_Toc374905729" w:history="1">
            <w:r w:rsidR="001F4B10" w:rsidRPr="001335A2">
              <w:rPr>
                <w:rStyle w:val="Hyperlink"/>
                <w:noProof/>
                <w:color w:val="000000" w:themeColor="text1"/>
                <w:lang w:val="en-GB"/>
              </w:rPr>
              <w:t>4.1.</w:t>
            </w:r>
            <w:r w:rsidR="001F4B10" w:rsidRPr="001335A2">
              <w:rPr>
                <w:noProof/>
                <w:color w:val="000000" w:themeColor="text1"/>
              </w:rPr>
              <w:tab/>
            </w:r>
            <w:r w:rsidR="001F4B10" w:rsidRPr="001335A2">
              <w:rPr>
                <w:rStyle w:val="Hyperlink"/>
                <w:noProof/>
                <w:color w:val="000000" w:themeColor="text1"/>
                <w:lang w:val="en-GB"/>
              </w:rPr>
              <w:t>Enterprise development arrangement</w:t>
            </w:r>
            <w:r w:rsidR="001F4B10" w:rsidRPr="001335A2">
              <w:rPr>
                <w:noProof/>
                <w:webHidden/>
                <w:color w:val="000000" w:themeColor="text1"/>
              </w:rPr>
              <w:tab/>
            </w:r>
            <w:r w:rsidR="001F4B10" w:rsidRPr="001335A2">
              <w:rPr>
                <w:noProof/>
                <w:webHidden/>
                <w:color w:val="000000" w:themeColor="text1"/>
              </w:rPr>
              <w:fldChar w:fldCharType="begin"/>
            </w:r>
            <w:r w:rsidR="001F4B10" w:rsidRPr="001335A2">
              <w:rPr>
                <w:noProof/>
                <w:webHidden/>
                <w:color w:val="000000" w:themeColor="text1"/>
              </w:rPr>
              <w:instrText xml:space="preserve"> PAGEREF _Toc374905729 \h </w:instrText>
            </w:r>
            <w:r w:rsidR="001F4B10" w:rsidRPr="001335A2">
              <w:rPr>
                <w:noProof/>
                <w:webHidden/>
                <w:color w:val="000000" w:themeColor="text1"/>
              </w:rPr>
            </w:r>
            <w:r w:rsidR="001F4B10" w:rsidRPr="001335A2">
              <w:rPr>
                <w:noProof/>
                <w:webHidden/>
                <w:color w:val="000000" w:themeColor="text1"/>
              </w:rPr>
              <w:fldChar w:fldCharType="separate"/>
            </w:r>
            <w:r w:rsidR="001F4B10" w:rsidRPr="001335A2">
              <w:rPr>
                <w:noProof/>
                <w:webHidden/>
                <w:color w:val="000000" w:themeColor="text1"/>
              </w:rPr>
              <w:t>47</w:t>
            </w:r>
            <w:r w:rsidR="001F4B10" w:rsidRPr="001335A2">
              <w:rPr>
                <w:noProof/>
                <w:webHidden/>
                <w:color w:val="000000" w:themeColor="text1"/>
              </w:rPr>
              <w:fldChar w:fldCharType="end"/>
            </w:r>
          </w:hyperlink>
        </w:p>
        <w:p w:rsidR="001F4B10" w:rsidRPr="001335A2" w:rsidRDefault="00023722">
          <w:pPr>
            <w:pStyle w:val="TOC3"/>
            <w:tabs>
              <w:tab w:val="left" w:pos="1100"/>
              <w:tab w:val="right" w:leader="dot" w:pos="9350"/>
            </w:tabs>
            <w:rPr>
              <w:noProof/>
              <w:color w:val="000000" w:themeColor="text1"/>
            </w:rPr>
          </w:pPr>
          <w:hyperlink w:anchor="_Toc374905730" w:history="1">
            <w:r w:rsidR="001F4B10" w:rsidRPr="001335A2">
              <w:rPr>
                <w:rStyle w:val="Hyperlink"/>
                <w:noProof/>
                <w:color w:val="000000" w:themeColor="text1"/>
                <w:lang w:val="en-GB"/>
              </w:rPr>
              <w:t>4.2.</w:t>
            </w:r>
            <w:r w:rsidR="001F4B10" w:rsidRPr="001335A2">
              <w:rPr>
                <w:noProof/>
                <w:color w:val="000000" w:themeColor="text1"/>
              </w:rPr>
              <w:tab/>
            </w:r>
            <w:r w:rsidR="001F4B10" w:rsidRPr="001335A2">
              <w:rPr>
                <w:rStyle w:val="Hyperlink"/>
                <w:noProof/>
                <w:color w:val="000000" w:themeColor="text1"/>
                <w:lang w:val="en-GB"/>
              </w:rPr>
              <w:t>Types of business ideas</w:t>
            </w:r>
            <w:r w:rsidR="001F4B10" w:rsidRPr="001335A2">
              <w:rPr>
                <w:noProof/>
                <w:webHidden/>
                <w:color w:val="000000" w:themeColor="text1"/>
              </w:rPr>
              <w:tab/>
            </w:r>
            <w:r w:rsidR="001F4B10" w:rsidRPr="001335A2">
              <w:rPr>
                <w:noProof/>
                <w:webHidden/>
                <w:color w:val="000000" w:themeColor="text1"/>
              </w:rPr>
              <w:fldChar w:fldCharType="begin"/>
            </w:r>
            <w:r w:rsidR="001F4B10" w:rsidRPr="001335A2">
              <w:rPr>
                <w:noProof/>
                <w:webHidden/>
                <w:color w:val="000000" w:themeColor="text1"/>
              </w:rPr>
              <w:instrText xml:space="preserve"> PAGEREF _Toc374905730 \h </w:instrText>
            </w:r>
            <w:r w:rsidR="001F4B10" w:rsidRPr="001335A2">
              <w:rPr>
                <w:noProof/>
                <w:webHidden/>
                <w:color w:val="000000" w:themeColor="text1"/>
              </w:rPr>
            </w:r>
            <w:r w:rsidR="001F4B10" w:rsidRPr="001335A2">
              <w:rPr>
                <w:noProof/>
                <w:webHidden/>
                <w:color w:val="000000" w:themeColor="text1"/>
              </w:rPr>
              <w:fldChar w:fldCharType="separate"/>
            </w:r>
            <w:r w:rsidR="001F4B10" w:rsidRPr="001335A2">
              <w:rPr>
                <w:noProof/>
                <w:webHidden/>
                <w:color w:val="000000" w:themeColor="text1"/>
              </w:rPr>
              <w:t>48</w:t>
            </w:r>
            <w:r w:rsidR="001F4B10" w:rsidRPr="001335A2">
              <w:rPr>
                <w:noProof/>
                <w:webHidden/>
                <w:color w:val="000000" w:themeColor="text1"/>
              </w:rPr>
              <w:fldChar w:fldCharType="end"/>
            </w:r>
          </w:hyperlink>
        </w:p>
        <w:p w:rsidR="001F4B10" w:rsidRPr="001335A2" w:rsidRDefault="00023722">
          <w:pPr>
            <w:pStyle w:val="TOC3"/>
            <w:tabs>
              <w:tab w:val="left" w:pos="1100"/>
              <w:tab w:val="right" w:leader="dot" w:pos="9350"/>
            </w:tabs>
            <w:rPr>
              <w:noProof/>
              <w:color w:val="000000" w:themeColor="text1"/>
            </w:rPr>
          </w:pPr>
          <w:hyperlink w:anchor="_Toc374905731" w:history="1">
            <w:r w:rsidR="001F4B10" w:rsidRPr="001335A2">
              <w:rPr>
                <w:rStyle w:val="Hyperlink"/>
                <w:noProof/>
                <w:color w:val="000000" w:themeColor="text1"/>
                <w:lang w:val="en-GB"/>
              </w:rPr>
              <w:t>4.3.</w:t>
            </w:r>
            <w:r w:rsidR="001F4B10" w:rsidRPr="001335A2">
              <w:rPr>
                <w:noProof/>
                <w:color w:val="000000" w:themeColor="text1"/>
              </w:rPr>
              <w:tab/>
            </w:r>
            <w:r w:rsidR="001F4B10" w:rsidRPr="001335A2">
              <w:rPr>
                <w:rStyle w:val="Hyperlink"/>
                <w:noProof/>
                <w:color w:val="000000" w:themeColor="text1"/>
                <w:lang w:val="en-GB"/>
              </w:rPr>
              <w:t>Grant disbursement issues</w:t>
            </w:r>
            <w:r w:rsidR="001F4B10" w:rsidRPr="001335A2">
              <w:rPr>
                <w:noProof/>
                <w:webHidden/>
                <w:color w:val="000000" w:themeColor="text1"/>
              </w:rPr>
              <w:tab/>
            </w:r>
            <w:r w:rsidR="001F4B10" w:rsidRPr="001335A2">
              <w:rPr>
                <w:noProof/>
                <w:webHidden/>
                <w:color w:val="000000" w:themeColor="text1"/>
              </w:rPr>
              <w:fldChar w:fldCharType="begin"/>
            </w:r>
            <w:r w:rsidR="001F4B10" w:rsidRPr="001335A2">
              <w:rPr>
                <w:noProof/>
                <w:webHidden/>
                <w:color w:val="000000" w:themeColor="text1"/>
              </w:rPr>
              <w:instrText xml:space="preserve"> PAGEREF _Toc374905731 \h </w:instrText>
            </w:r>
            <w:r w:rsidR="001F4B10" w:rsidRPr="001335A2">
              <w:rPr>
                <w:noProof/>
                <w:webHidden/>
                <w:color w:val="000000" w:themeColor="text1"/>
              </w:rPr>
            </w:r>
            <w:r w:rsidR="001F4B10" w:rsidRPr="001335A2">
              <w:rPr>
                <w:noProof/>
                <w:webHidden/>
                <w:color w:val="000000" w:themeColor="text1"/>
              </w:rPr>
              <w:fldChar w:fldCharType="separate"/>
            </w:r>
            <w:r w:rsidR="001F4B10" w:rsidRPr="001335A2">
              <w:rPr>
                <w:noProof/>
                <w:webHidden/>
                <w:color w:val="000000" w:themeColor="text1"/>
              </w:rPr>
              <w:t>48</w:t>
            </w:r>
            <w:r w:rsidR="001F4B10" w:rsidRPr="001335A2">
              <w:rPr>
                <w:noProof/>
                <w:webHidden/>
                <w:color w:val="000000" w:themeColor="text1"/>
              </w:rPr>
              <w:fldChar w:fldCharType="end"/>
            </w:r>
          </w:hyperlink>
        </w:p>
        <w:p w:rsidR="001F4B10" w:rsidRPr="001335A2" w:rsidRDefault="00023722">
          <w:pPr>
            <w:pStyle w:val="TOC2"/>
            <w:tabs>
              <w:tab w:val="left" w:pos="660"/>
              <w:tab w:val="right" w:leader="dot" w:pos="9350"/>
            </w:tabs>
            <w:rPr>
              <w:noProof/>
              <w:color w:val="000000" w:themeColor="text1"/>
            </w:rPr>
          </w:pPr>
          <w:hyperlink w:anchor="_Toc374905732" w:history="1">
            <w:r w:rsidR="001F4B10" w:rsidRPr="001335A2">
              <w:rPr>
                <w:rStyle w:val="Hyperlink"/>
                <w:noProof/>
                <w:color w:val="000000" w:themeColor="text1"/>
                <w:lang w:val="en-GB"/>
              </w:rPr>
              <w:t>5-</w:t>
            </w:r>
            <w:r w:rsidR="001F4B10" w:rsidRPr="001335A2">
              <w:rPr>
                <w:noProof/>
                <w:color w:val="000000" w:themeColor="text1"/>
              </w:rPr>
              <w:tab/>
            </w:r>
            <w:r w:rsidR="001F4B10" w:rsidRPr="001335A2">
              <w:rPr>
                <w:rStyle w:val="Hyperlink"/>
                <w:noProof/>
                <w:color w:val="000000" w:themeColor="text1"/>
                <w:lang w:val="en-GB"/>
              </w:rPr>
              <w:t>ACCESS TO FINANCE AND ENTERPRISE EXPANISION</w:t>
            </w:r>
            <w:r w:rsidR="001F4B10" w:rsidRPr="001335A2">
              <w:rPr>
                <w:noProof/>
                <w:webHidden/>
                <w:color w:val="000000" w:themeColor="text1"/>
              </w:rPr>
              <w:tab/>
            </w:r>
            <w:r w:rsidR="001F4B10" w:rsidRPr="001335A2">
              <w:rPr>
                <w:noProof/>
                <w:webHidden/>
                <w:color w:val="000000" w:themeColor="text1"/>
              </w:rPr>
              <w:fldChar w:fldCharType="begin"/>
            </w:r>
            <w:r w:rsidR="001F4B10" w:rsidRPr="001335A2">
              <w:rPr>
                <w:noProof/>
                <w:webHidden/>
                <w:color w:val="000000" w:themeColor="text1"/>
              </w:rPr>
              <w:instrText xml:space="preserve"> PAGEREF _Toc374905732 \h </w:instrText>
            </w:r>
            <w:r w:rsidR="001F4B10" w:rsidRPr="001335A2">
              <w:rPr>
                <w:noProof/>
                <w:webHidden/>
                <w:color w:val="000000" w:themeColor="text1"/>
              </w:rPr>
            </w:r>
            <w:r w:rsidR="001F4B10" w:rsidRPr="001335A2">
              <w:rPr>
                <w:noProof/>
                <w:webHidden/>
                <w:color w:val="000000" w:themeColor="text1"/>
              </w:rPr>
              <w:fldChar w:fldCharType="separate"/>
            </w:r>
            <w:r w:rsidR="001F4B10" w:rsidRPr="001335A2">
              <w:rPr>
                <w:noProof/>
                <w:webHidden/>
                <w:color w:val="000000" w:themeColor="text1"/>
              </w:rPr>
              <w:t>49</w:t>
            </w:r>
            <w:r w:rsidR="001F4B10" w:rsidRPr="001335A2">
              <w:rPr>
                <w:noProof/>
                <w:webHidden/>
                <w:color w:val="000000" w:themeColor="text1"/>
              </w:rPr>
              <w:fldChar w:fldCharType="end"/>
            </w:r>
          </w:hyperlink>
        </w:p>
        <w:p w:rsidR="001F4B10" w:rsidRPr="001335A2" w:rsidRDefault="00023722">
          <w:pPr>
            <w:pStyle w:val="TOC3"/>
            <w:tabs>
              <w:tab w:val="left" w:pos="1100"/>
              <w:tab w:val="right" w:leader="dot" w:pos="9350"/>
            </w:tabs>
            <w:rPr>
              <w:noProof/>
              <w:color w:val="000000" w:themeColor="text1"/>
            </w:rPr>
          </w:pPr>
          <w:hyperlink w:anchor="_Toc374905733" w:history="1">
            <w:r w:rsidR="001F4B10" w:rsidRPr="001335A2">
              <w:rPr>
                <w:rStyle w:val="Hyperlink"/>
                <w:noProof/>
                <w:color w:val="000000" w:themeColor="text1"/>
                <w:lang w:val="en-GB"/>
              </w:rPr>
              <w:t>5.1.</w:t>
            </w:r>
            <w:r w:rsidR="001F4B10" w:rsidRPr="001335A2">
              <w:rPr>
                <w:noProof/>
                <w:color w:val="000000" w:themeColor="text1"/>
              </w:rPr>
              <w:tab/>
            </w:r>
            <w:r w:rsidR="001F4B10" w:rsidRPr="001335A2">
              <w:rPr>
                <w:rStyle w:val="Hyperlink"/>
                <w:noProof/>
                <w:color w:val="000000" w:themeColor="text1"/>
                <w:lang w:val="en-GB"/>
              </w:rPr>
              <w:t>Business development services</w:t>
            </w:r>
            <w:r w:rsidR="001F4B10" w:rsidRPr="001335A2">
              <w:rPr>
                <w:noProof/>
                <w:webHidden/>
                <w:color w:val="000000" w:themeColor="text1"/>
              </w:rPr>
              <w:tab/>
            </w:r>
            <w:r w:rsidR="001F4B10" w:rsidRPr="001335A2">
              <w:rPr>
                <w:noProof/>
                <w:webHidden/>
                <w:color w:val="000000" w:themeColor="text1"/>
              </w:rPr>
              <w:fldChar w:fldCharType="begin"/>
            </w:r>
            <w:r w:rsidR="001F4B10" w:rsidRPr="001335A2">
              <w:rPr>
                <w:noProof/>
                <w:webHidden/>
                <w:color w:val="000000" w:themeColor="text1"/>
              </w:rPr>
              <w:instrText xml:space="preserve"> PAGEREF _Toc374905733 \h </w:instrText>
            </w:r>
            <w:r w:rsidR="001F4B10" w:rsidRPr="001335A2">
              <w:rPr>
                <w:noProof/>
                <w:webHidden/>
                <w:color w:val="000000" w:themeColor="text1"/>
              </w:rPr>
            </w:r>
            <w:r w:rsidR="001F4B10" w:rsidRPr="001335A2">
              <w:rPr>
                <w:noProof/>
                <w:webHidden/>
                <w:color w:val="000000" w:themeColor="text1"/>
              </w:rPr>
              <w:fldChar w:fldCharType="separate"/>
            </w:r>
            <w:r w:rsidR="001F4B10" w:rsidRPr="001335A2">
              <w:rPr>
                <w:noProof/>
                <w:webHidden/>
                <w:color w:val="000000" w:themeColor="text1"/>
              </w:rPr>
              <w:t>49</w:t>
            </w:r>
            <w:r w:rsidR="001F4B10" w:rsidRPr="001335A2">
              <w:rPr>
                <w:noProof/>
                <w:webHidden/>
                <w:color w:val="000000" w:themeColor="text1"/>
              </w:rPr>
              <w:fldChar w:fldCharType="end"/>
            </w:r>
          </w:hyperlink>
        </w:p>
        <w:p w:rsidR="001F4B10" w:rsidRPr="001335A2" w:rsidRDefault="00023722">
          <w:pPr>
            <w:pStyle w:val="TOC2"/>
            <w:tabs>
              <w:tab w:val="left" w:pos="660"/>
              <w:tab w:val="right" w:leader="dot" w:pos="9350"/>
            </w:tabs>
            <w:rPr>
              <w:noProof/>
              <w:color w:val="000000" w:themeColor="text1"/>
            </w:rPr>
          </w:pPr>
          <w:hyperlink w:anchor="_Toc374905734" w:history="1">
            <w:r w:rsidR="001F4B10" w:rsidRPr="001335A2">
              <w:rPr>
                <w:rStyle w:val="Hyperlink"/>
                <w:noProof/>
                <w:color w:val="000000" w:themeColor="text1"/>
                <w:lang w:val="en-GB"/>
              </w:rPr>
              <w:t>6-</w:t>
            </w:r>
            <w:r w:rsidR="001F4B10" w:rsidRPr="001335A2">
              <w:rPr>
                <w:noProof/>
                <w:color w:val="000000" w:themeColor="text1"/>
              </w:rPr>
              <w:tab/>
            </w:r>
            <w:r w:rsidR="001F4B10" w:rsidRPr="001335A2">
              <w:rPr>
                <w:rStyle w:val="Hyperlink"/>
                <w:noProof/>
                <w:color w:val="000000" w:themeColor="text1"/>
                <w:lang w:val="en-GB"/>
              </w:rPr>
              <w:t>JOB PLACEMENT – TRAINING FOR EMPLOYMENT</w:t>
            </w:r>
            <w:r w:rsidR="001F4B10" w:rsidRPr="001335A2">
              <w:rPr>
                <w:noProof/>
                <w:webHidden/>
                <w:color w:val="000000" w:themeColor="text1"/>
              </w:rPr>
              <w:tab/>
            </w:r>
            <w:r w:rsidR="001F4B10" w:rsidRPr="001335A2">
              <w:rPr>
                <w:noProof/>
                <w:webHidden/>
                <w:color w:val="000000" w:themeColor="text1"/>
              </w:rPr>
              <w:fldChar w:fldCharType="begin"/>
            </w:r>
            <w:r w:rsidR="001F4B10" w:rsidRPr="001335A2">
              <w:rPr>
                <w:noProof/>
                <w:webHidden/>
                <w:color w:val="000000" w:themeColor="text1"/>
              </w:rPr>
              <w:instrText xml:space="preserve"> PAGEREF _Toc374905734 \h </w:instrText>
            </w:r>
            <w:r w:rsidR="001F4B10" w:rsidRPr="001335A2">
              <w:rPr>
                <w:noProof/>
                <w:webHidden/>
                <w:color w:val="000000" w:themeColor="text1"/>
              </w:rPr>
            </w:r>
            <w:r w:rsidR="001F4B10" w:rsidRPr="001335A2">
              <w:rPr>
                <w:noProof/>
                <w:webHidden/>
                <w:color w:val="000000" w:themeColor="text1"/>
              </w:rPr>
              <w:fldChar w:fldCharType="separate"/>
            </w:r>
            <w:r w:rsidR="001F4B10" w:rsidRPr="001335A2">
              <w:rPr>
                <w:noProof/>
                <w:webHidden/>
                <w:color w:val="000000" w:themeColor="text1"/>
              </w:rPr>
              <w:t>50</w:t>
            </w:r>
            <w:r w:rsidR="001F4B10" w:rsidRPr="001335A2">
              <w:rPr>
                <w:noProof/>
                <w:webHidden/>
                <w:color w:val="000000" w:themeColor="text1"/>
              </w:rPr>
              <w:fldChar w:fldCharType="end"/>
            </w:r>
          </w:hyperlink>
        </w:p>
        <w:p w:rsidR="001F4B10" w:rsidRPr="001335A2" w:rsidRDefault="00023722">
          <w:pPr>
            <w:pStyle w:val="TOC3"/>
            <w:tabs>
              <w:tab w:val="left" w:pos="1100"/>
              <w:tab w:val="right" w:leader="dot" w:pos="9350"/>
            </w:tabs>
            <w:rPr>
              <w:noProof/>
              <w:color w:val="000000" w:themeColor="text1"/>
            </w:rPr>
          </w:pPr>
          <w:hyperlink w:anchor="_Toc374905735" w:history="1">
            <w:r w:rsidR="001F4B10" w:rsidRPr="001335A2">
              <w:rPr>
                <w:rStyle w:val="Hyperlink"/>
                <w:noProof/>
                <w:color w:val="000000" w:themeColor="text1"/>
                <w:lang w:val="en-GB"/>
              </w:rPr>
              <w:t>6.1.</w:t>
            </w:r>
            <w:r w:rsidR="001F4B10" w:rsidRPr="001335A2">
              <w:rPr>
                <w:noProof/>
                <w:color w:val="000000" w:themeColor="text1"/>
              </w:rPr>
              <w:tab/>
            </w:r>
            <w:r w:rsidR="001F4B10" w:rsidRPr="001335A2">
              <w:rPr>
                <w:rStyle w:val="Hyperlink"/>
                <w:noProof/>
                <w:color w:val="000000" w:themeColor="text1"/>
                <w:lang w:val="en-GB"/>
              </w:rPr>
              <w:t>Rationale for the intervention</w:t>
            </w:r>
            <w:r w:rsidR="001F4B10" w:rsidRPr="001335A2">
              <w:rPr>
                <w:noProof/>
                <w:webHidden/>
                <w:color w:val="000000" w:themeColor="text1"/>
              </w:rPr>
              <w:tab/>
            </w:r>
            <w:r w:rsidR="001F4B10" w:rsidRPr="001335A2">
              <w:rPr>
                <w:noProof/>
                <w:webHidden/>
                <w:color w:val="000000" w:themeColor="text1"/>
              </w:rPr>
              <w:fldChar w:fldCharType="begin"/>
            </w:r>
            <w:r w:rsidR="001F4B10" w:rsidRPr="001335A2">
              <w:rPr>
                <w:noProof/>
                <w:webHidden/>
                <w:color w:val="000000" w:themeColor="text1"/>
              </w:rPr>
              <w:instrText xml:space="preserve"> PAGEREF _Toc374905735 \h </w:instrText>
            </w:r>
            <w:r w:rsidR="001F4B10" w:rsidRPr="001335A2">
              <w:rPr>
                <w:noProof/>
                <w:webHidden/>
                <w:color w:val="000000" w:themeColor="text1"/>
              </w:rPr>
            </w:r>
            <w:r w:rsidR="001F4B10" w:rsidRPr="001335A2">
              <w:rPr>
                <w:noProof/>
                <w:webHidden/>
                <w:color w:val="000000" w:themeColor="text1"/>
              </w:rPr>
              <w:fldChar w:fldCharType="separate"/>
            </w:r>
            <w:r w:rsidR="001F4B10" w:rsidRPr="001335A2">
              <w:rPr>
                <w:noProof/>
                <w:webHidden/>
                <w:color w:val="000000" w:themeColor="text1"/>
              </w:rPr>
              <w:t>50</w:t>
            </w:r>
            <w:r w:rsidR="001F4B10" w:rsidRPr="001335A2">
              <w:rPr>
                <w:noProof/>
                <w:webHidden/>
                <w:color w:val="000000" w:themeColor="text1"/>
              </w:rPr>
              <w:fldChar w:fldCharType="end"/>
            </w:r>
          </w:hyperlink>
        </w:p>
        <w:p w:rsidR="001F4B10" w:rsidRPr="001335A2" w:rsidRDefault="00023722">
          <w:pPr>
            <w:pStyle w:val="TOC3"/>
            <w:tabs>
              <w:tab w:val="left" w:pos="1100"/>
              <w:tab w:val="right" w:leader="dot" w:pos="9350"/>
            </w:tabs>
            <w:rPr>
              <w:noProof/>
              <w:color w:val="000000" w:themeColor="text1"/>
            </w:rPr>
          </w:pPr>
          <w:hyperlink w:anchor="_Toc374905736" w:history="1">
            <w:r w:rsidR="001F4B10" w:rsidRPr="001335A2">
              <w:rPr>
                <w:rStyle w:val="Hyperlink"/>
                <w:noProof/>
                <w:color w:val="000000" w:themeColor="text1"/>
                <w:lang w:val="en-GB"/>
              </w:rPr>
              <w:t>6.2.</w:t>
            </w:r>
            <w:r w:rsidR="001F4B10" w:rsidRPr="001335A2">
              <w:rPr>
                <w:noProof/>
                <w:color w:val="000000" w:themeColor="text1"/>
              </w:rPr>
              <w:tab/>
            </w:r>
            <w:r w:rsidR="001F4B10" w:rsidRPr="001335A2">
              <w:rPr>
                <w:rStyle w:val="Hyperlink"/>
                <w:noProof/>
                <w:color w:val="000000" w:themeColor="text1"/>
                <w:lang w:val="en-GB"/>
              </w:rPr>
              <w:t>Assumptions of the component</w:t>
            </w:r>
            <w:r w:rsidR="001F4B10" w:rsidRPr="001335A2">
              <w:rPr>
                <w:noProof/>
                <w:webHidden/>
                <w:color w:val="000000" w:themeColor="text1"/>
              </w:rPr>
              <w:tab/>
            </w:r>
            <w:r w:rsidR="001F4B10" w:rsidRPr="001335A2">
              <w:rPr>
                <w:noProof/>
                <w:webHidden/>
                <w:color w:val="000000" w:themeColor="text1"/>
              </w:rPr>
              <w:fldChar w:fldCharType="begin"/>
            </w:r>
            <w:r w:rsidR="001F4B10" w:rsidRPr="001335A2">
              <w:rPr>
                <w:noProof/>
                <w:webHidden/>
                <w:color w:val="000000" w:themeColor="text1"/>
              </w:rPr>
              <w:instrText xml:space="preserve"> PAGEREF _Toc374905736 \h </w:instrText>
            </w:r>
            <w:r w:rsidR="001F4B10" w:rsidRPr="001335A2">
              <w:rPr>
                <w:noProof/>
                <w:webHidden/>
                <w:color w:val="000000" w:themeColor="text1"/>
              </w:rPr>
            </w:r>
            <w:r w:rsidR="001F4B10" w:rsidRPr="001335A2">
              <w:rPr>
                <w:noProof/>
                <w:webHidden/>
                <w:color w:val="000000" w:themeColor="text1"/>
              </w:rPr>
              <w:fldChar w:fldCharType="separate"/>
            </w:r>
            <w:r w:rsidR="001F4B10" w:rsidRPr="001335A2">
              <w:rPr>
                <w:noProof/>
                <w:webHidden/>
                <w:color w:val="000000" w:themeColor="text1"/>
              </w:rPr>
              <w:t>50</w:t>
            </w:r>
            <w:r w:rsidR="001F4B10" w:rsidRPr="001335A2">
              <w:rPr>
                <w:noProof/>
                <w:webHidden/>
                <w:color w:val="000000" w:themeColor="text1"/>
              </w:rPr>
              <w:fldChar w:fldCharType="end"/>
            </w:r>
          </w:hyperlink>
        </w:p>
        <w:p w:rsidR="001F4B10" w:rsidRPr="001335A2" w:rsidRDefault="00023722">
          <w:pPr>
            <w:pStyle w:val="TOC3"/>
            <w:tabs>
              <w:tab w:val="left" w:pos="1100"/>
              <w:tab w:val="right" w:leader="dot" w:pos="9350"/>
            </w:tabs>
            <w:rPr>
              <w:noProof/>
              <w:color w:val="000000" w:themeColor="text1"/>
            </w:rPr>
          </w:pPr>
          <w:hyperlink w:anchor="_Toc374905737" w:history="1">
            <w:r w:rsidR="001F4B10" w:rsidRPr="001335A2">
              <w:rPr>
                <w:rStyle w:val="Hyperlink"/>
                <w:noProof/>
                <w:color w:val="000000" w:themeColor="text1"/>
                <w:lang w:val="en-GB"/>
              </w:rPr>
              <w:t>6.3.</w:t>
            </w:r>
            <w:r w:rsidR="001F4B10" w:rsidRPr="001335A2">
              <w:rPr>
                <w:noProof/>
                <w:color w:val="000000" w:themeColor="text1"/>
              </w:rPr>
              <w:tab/>
            </w:r>
            <w:r w:rsidR="001F4B10" w:rsidRPr="001335A2">
              <w:rPr>
                <w:rStyle w:val="Hyperlink"/>
                <w:noProof/>
                <w:color w:val="000000" w:themeColor="text1"/>
                <w:lang w:val="en-GB"/>
              </w:rPr>
              <w:t>Project activities</w:t>
            </w:r>
            <w:r w:rsidR="001F4B10" w:rsidRPr="001335A2">
              <w:rPr>
                <w:noProof/>
                <w:webHidden/>
                <w:color w:val="000000" w:themeColor="text1"/>
              </w:rPr>
              <w:tab/>
            </w:r>
            <w:r w:rsidR="001F4B10" w:rsidRPr="001335A2">
              <w:rPr>
                <w:noProof/>
                <w:webHidden/>
                <w:color w:val="000000" w:themeColor="text1"/>
              </w:rPr>
              <w:fldChar w:fldCharType="begin"/>
            </w:r>
            <w:r w:rsidR="001F4B10" w:rsidRPr="001335A2">
              <w:rPr>
                <w:noProof/>
                <w:webHidden/>
                <w:color w:val="000000" w:themeColor="text1"/>
              </w:rPr>
              <w:instrText xml:space="preserve"> PAGEREF _Toc374905737 \h </w:instrText>
            </w:r>
            <w:r w:rsidR="001F4B10" w:rsidRPr="001335A2">
              <w:rPr>
                <w:noProof/>
                <w:webHidden/>
                <w:color w:val="000000" w:themeColor="text1"/>
              </w:rPr>
            </w:r>
            <w:r w:rsidR="001F4B10" w:rsidRPr="001335A2">
              <w:rPr>
                <w:noProof/>
                <w:webHidden/>
                <w:color w:val="000000" w:themeColor="text1"/>
              </w:rPr>
              <w:fldChar w:fldCharType="separate"/>
            </w:r>
            <w:r w:rsidR="001F4B10" w:rsidRPr="001335A2">
              <w:rPr>
                <w:noProof/>
                <w:webHidden/>
                <w:color w:val="000000" w:themeColor="text1"/>
              </w:rPr>
              <w:t>51</w:t>
            </w:r>
            <w:r w:rsidR="001F4B10" w:rsidRPr="001335A2">
              <w:rPr>
                <w:noProof/>
                <w:webHidden/>
                <w:color w:val="000000" w:themeColor="text1"/>
              </w:rPr>
              <w:fldChar w:fldCharType="end"/>
            </w:r>
          </w:hyperlink>
        </w:p>
        <w:p w:rsidR="001F4B10" w:rsidRPr="001335A2" w:rsidRDefault="00023722">
          <w:pPr>
            <w:pStyle w:val="TOC3"/>
            <w:tabs>
              <w:tab w:val="left" w:pos="1100"/>
              <w:tab w:val="right" w:leader="dot" w:pos="9350"/>
            </w:tabs>
            <w:rPr>
              <w:noProof/>
              <w:color w:val="000000" w:themeColor="text1"/>
            </w:rPr>
          </w:pPr>
          <w:hyperlink w:anchor="_Toc374905738" w:history="1">
            <w:r w:rsidR="001F4B10" w:rsidRPr="001335A2">
              <w:rPr>
                <w:rStyle w:val="Hyperlink"/>
                <w:noProof/>
                <w:color w:val="000000" w:themeColor="text1"/>
                <w:lang w:val="en-GB"/>
              </w:rPr>
              <w:t>6.4.</w:t>
            </w:r>
            <w:r w:rsidR="001F4B10" w:rsidRPr="001335A2">
              <w:rPr>
                <w:noProof/>
                <w:color w:val="000000" w:themeColor="text1"/>
              </w:rPr>
              <w:tab/>
            </w:r>
            <w:r w:rsidR="001F4B10" w:rsidRPr="001335A2">
              <w:rPr>
                <w:rStyle w:val="Hyperlink"/>
                <w:noProof/>
                <w:color w:val="000000" w:themeColor="text1"/>
                <w:lang w:val="en-GB"/>
              </w:rPr>
              <w:t>Job Placement main findings</w:t>
            </w:r>
            <w:r w:rsidR="001F4B10" w:rsidRPr="001335A2">
              <w:rPr>
                <w:noProof/>
                <w:webHidden/>
                <w:color w:val="000000" w:themeColor="text1"/>
              </w:rPr>
              <w:tab/>
            </w:r>
            <w:r w:rsidR="001F4B10" w:rsidRPr="001335A2">
              <w:rPr>
                <w:noProof/>
                <w:webHidden/>
                <w:color w:val="000000" w:themeColor="text1"/>
              </w:rPr>
              <w:fldChar w:fldCharType="begin"/>
            </w:r>
            <w:r w:rsidR="001F4B10" w:rsidRPr="001335A2">
              <w:rPr>
                <w:noProof/>
                <w:webHidden/>
                <w:color w:val="000000" w:themeColor="text1"/>
              </w:rPr>
              <w:instrText xml:space="preserve"> PAGEREF _Toc374905738 \h </w:instrText>
            </w:r>
            <w:r w:rsidR="001F4B10" w:rsidRPr="001335A2">
              <w:rPr>
                <w:noProof/>
                <w:webHidden/>
                <w:color w:val="000000" w:themeColor="text1"/>
              </w:rPr>
            </w:r>
            <w:r w:rsidR="001F4B10" w:rsidRPr="001335A2">
              <w:rPr>
                <w:noProof/>
                <w:webHidden/>
                <w:color w:val="000000" w:themeColor="text1"/>
              </w:rPr>
              <w:fldChar w:fldCharType="separate"/>
            </w:r>
            <w:r w:rsidR="001F4B10" w:rsidRPr="001335A2">
              <w:rPr>
                <w:noProof/>
                <w:webHidden/>
                <w:color w:val="000000" w:themeColor="text1"/>
              </w:rPr>
              <w:t>51</w:t>
            </w:r>
            <w:r w:rsidR="001F4B10" w:rsidRPr="001335A2">
              <w:rPr>
                <w:noProof/>
                <w:webHidden/>
                <w:color w:val="000000" w:themeColor="text1"/>
              </w:rPr>
              <w:fldChar w:fldCharType="end"/>
            </w:r>
          </w:hyperlink>
        </w:p>
        <w:p w:rsidR="001F4B10" w:rsidRPr="001335A2" w:rsidRDefault="00023722">
          <w:pPr>
            <w:pStyle w:val="TOC1"/>
            <w:tabs>
              <w:tab w:val="right" w:leader="dot" w:pos="9350"/>
            </w:tabs>
            <w:rPr>
              <w:noProof/>
              <w:color w:val="000000" w:themeColor="text1"/>
            </w:rPr>
          </w:pPr>
          <w:hyperlink w:anchor="_Toc374905739" w:history="1">
            <w:r w:rsidR="001F4B10" w:rsidRPr="001335A2">
              <w:rPr>
                <w:rStyle w:val="Hyperlink"/>
                <w:noProof/>
                <w:color w:val="000000" w:themeColor="text1"/>
                <w:lang w:val="en-GB"/>
              </w:rPr>
              <w:t>PROCEEDINGS OF KEY MEETINGS WITH EXTERNAL STAKEHOLDERS</w:t>
            </w:r>
            <w:r w:rsidR="001F4B10" w:rsidRPr="001335A2">
              <w:rPr>
                <w:noProof/>
                <w:webHidden/>
                <w:color w:val="000000" w:themeColor="text1"/>
              </w:rPr>
              <w:tab/>
            </w:r>
            <w:r w:rsidR="001F4B10" w:rsidRPr="001335A2">
              <w:rPr>
                <w:noProof/>
                <w:webHidden/>
                <w:color w:val="000000" w:themeColor="text1"/>
              </w:rPr>
              <w:fldChar w:fldCharType="begin"/>
            </w:r>
            <w:r w:rsidR="001F4B10" w:rsidRPr="001335A2">
              <w:rPr>
                <w:noProof/>
                <w:webHidden/>
                <w:color w:val="000000" w:themeColor="text1"/>
              </w:rPr>
              <w:instrText xml:space="preserve"> PAGEREF _Toc374905739 \h </w:instrText>
            </w:r>
            <w:r w:rsidR="001F4B10" w:rsidRPr="001335A2">
              <w:rPr>
                <w:noProof/>
                <w:webHidden/>
                <w:color w:val="000000" w:themeColor="text1"/>
              </w:rPr>
            </w:r>
            <w:r w:rsidR="001F4B10" w:rsidRPr="001335A2">
              <w:rPr>
                <w:noProof/>
                <w:webHidden/>
                <w:color w:val="000000" w:themeColor="text1"/>
              </w:rPr>
              <w:fldChar w:fldCharType="separate"/>
            </w:r>
            <w:r w:rsidR="001F4B10" w:rsidRPr="001335A2">
              <w:rPr>
                <w:noProof/>
                <w:webHidden/>
                <w:color w:val="000000" w:themeColor="text1"/>
              </w:rPr>
              <w:t>52</w:t>
            </w:r>
            <w:r w:rsidR="001F4B10" w:rsidRPr="001335A2">
              <w:rPr>
                <w:noProof/>
                <w:webHidden/>
                <w:color w:val="000000" w:themeColor="text1"/>
              </w:rPr>
              <w:fldChar w:fldCharType="end"/>
            </w:r>
          </w:hyperlink>
        </w:p>
        <w:p w:rsidR="001F4B10" w:rsidRPr="001335A2" w:rsidRDefault="00023722">
          <w:pPr>
            <w:pStyle w:val="TOC2"/>
            <w:tabs>
              <w:tab w:val="left" w:pos="660"/>
              <w:tab w:val="right" w:leader="dot" w:pos="9350"/>
            </w:tabs>
            <w:rPr>
              <w:noProof/>
              <w:color w:val="000000" w:themeColor="text1"/>
            </w:rPr>
          </w:pPr>
          <w:hyperlink w:anchor="_Toc374905740" w:history="1">
            <w:r w:rsidR="001F4B10" w:rsidRPr="001335A2">
              <w:rPr>
                <w:rStyle w:val="Hyperlink"/>
                <w:noProof/>
                <w:color w:val="000000" w:themeColor="text1"/>
                <w:lang w:val="en-GB"/>
              </w:rPr>
              <w:t>1-</w:t>
            </w:r>
            <w:r w:rsidR="001F4B10" w:rsidRPr="001335A2">
              <w:rPr>
                <w:noProof/>
                <w:color w:val="000000" w:themeColor="text1"/>
              </w:rPr>
              <w:tab/>
            </w:r>
            <w:r w:rsidR="001F4B10" w:rsidRPr="001335A2">
              <w:rPr>
                <w:rStyle w:val="Hyperlink"/>
                <w:noProof/>
                <w:color w:val="000000" w:themeColor="text1"/>
                <w:lang w:val="en-GB"/>
              </w:rPr>
              <w:t>Meeting with ZOA-International</w:t>
            </w:r>
            <w:r w:rsidR="001F4B10" w:rsidRPr="001335A2">
              <w:rPr>
                <w:noProof/>
                <w:webHidden/>
                <w:color w:val="000000" w:themeColor="text1"/>
              </w:rPr>
              <w:tab/>
            </w:r>
            <w:r w:rsidR="001F4B10" w:rsidRPr="001335A2">
              <w:rPr>
                <w:noProof/>
                <w:webHidden/>
                <w:color w:val="000000" w:themeColor="text1"/>
              </w:rPr>
              <w:fldChar w:fldCharType="begin"/>
            </w:r>
            <w:r w:rsidR="001F4B10" w:rsidRPr="001335A2">
              <w:rPr>
                <w:noProof/>
                <w:webHidden/>
                <w:color w:val="000000" w:themeColor="text1"/>
              </w:rPr>
              <w:instrText xml:space="preserve"> PAGEREF _Toc374905740 \h </w:instrText>
            </w:r>
            <w:r w:rsidR="001F4B10" w:rsidRPr="001335A2">
              <w:rPr>
                <w:noProof/>
                <w:webHidden/>
                <w:color w:val="000000" w:themeColor="text1"/>
              </w:rPr>
            </w:r>
            <w:r w:rsidR="001F4B10" w:rsidRPr="001335A2">
              <w:rPr>
                <w:noProof/>
                <w:webHidden/>
                <w:color w:val="000000" w:themeColor="text1"/>
              </w:rPr>
              <w:fldChar w:fldCharType="separate"/>
            </w:r>
            <w:r w:rsidR="001F4B10" w:rsidRPr="001335A2">
              <w:rPr>
                <w:noProof/>
                <w:webHidden/>
                <w:color w:val="000000" w:themeColor="text1"/>
              </w:rPr>
              <w:t>52</w:t>
            </w:r>
            <w:r w:rsidR="001F4B10" w:rsidRPr="001335A2">
              <w:rPr>
                <w:noProof/>
                <w:webHidden/>
                <w:color w:val="000000" w:themeColor="text1"/>
              </w:rPr>
              <w:fldChar w:fldCharType="end"/>
            </w:r>
          </w:hyperlink>
        </w:p>
        <w:p w:rsidR="001F4B10" w:rsidRPr="001335A2" w:rsidRDefault="00023722">
          <w:pPr>
            <w:pStyle w:val="TOC2"/>
            <w:tabs>
              <w:tab w:val="left" w:pos="660"/>
              <w:tab w:val="right" w:leader="dot" w:pos="9350"/>
            </w:tabs>
            <w:rPr>
              <w:noProof/>
              <w:color w:val="000000" w:themeColor="text1"/>
            </w:rPr>
          </w:pPr>
          <w:hyperlink w:anchor="_Toc374905741" w:history="1">
            <w:r w:rsidR="001F4B10" w:rsidRPr="001335A2">
              <w:rPr>
                <w:rStyle w:val="Hyperlink"/>
                <w:noProof/>
                <w:color w:val="000000" w:themeColor="text1"/>
                <w:lang w:val="en-GB"/>
              </w:rPr>
              <w:t>2-</w:t>
            </w:r>
            <w:r w:rsidR="001F4B10" w:rsidRPr="001335A2">
              <w:rPr>
                <w:noProof/>
                <w:color w:val="000000" w:themeColor="text1"/>
              </w:rPr>
              <w:tab/>
            </w:r>
            <w:r w:rsidR="001F4B10" w:rsidRPr="001335A2">
              <w:rPr>
                <w:rStyle w:val="Hyperlink"/>
                <w:noProof/>
                <w:color w:val="000000" w:themeColor="text1"/>
                <w:lang w:val="en-GB"/>
              </w:rPr>
              <w:t>Meeting with Al-Amal Bank</w:t>
            </w:r>
            <w:r w:rsidR="001F4B10" w:rsidRPr="001335A2">
              <w:rPr>
                <w:noProof/>
                <w:webHidden/>
                <w:color w:val="000000" w:themeColor="text1"/>
              </w:rPr>
              <w:tab/>
            </w:r>
            <w:r w:rsidR="001F4B10" w:rsidRPr="001335A2">
              <w:rPr>
                <w:noProof/>
                <w:webHidden/>
                <w:color w:val="000000" w:themeColor="text1"/>
              </w:rPr>
              <w:fldChar w:fldCharType="begin"/>
            </w:r>
            <w:r w:rsidR="001F4B10" w:rsidRPr="001335A2">
              <w:rPr>
                <w:noProof/>
                <w:webHidden/>
                <w:color w:val="000000" w:themeColor="text1"/>
              </w:rPr>
              <w:instrText xml:space="preserve"> PAGEREF _Toc374905741 \h </w:instrText>
            </w:r>
            <w:r w:rsidR="001F4B10" w:rsidRPr="001335A2">
              <w:rPr>
                <w:noProof/>
                <w:webHidden/>
                <w:color w:val="000000" w:themeColor="text1"/>
              </w:rPr>
            </w:r>
            <w:r w:rsidR="001F4B10" w:rsidRPr="001335A2">
              <w:rPr>
                <w:noProof/>
                <w:webHidden/>
                <w:color w:val="000000" w:themeColor="text1"/>
              </w:rPr>
              <w:fldChar w:fldCharType="separate"/>
            </w:r>
            <w:r w:rsidR="001F4B10" w:rsidRPr="001335A2">
              <w:rPr>
                <w:noProof/>
                <w:webHidden/>
                <w:color w:val="000000" w:themeColor="text1"/>
              </w:rPr>
              <w:t>53</w:t>
            </w:r>
            <w:r w:rsidR="001F4B10" w:rsidRPr="001335A2">
              <w:rPr>
                <w:noProof/>
                <w:webHidden/>
                <w:color w:val="000000" w:themeColor="text1"/>
              </w:rPr>
              <w:fldChar w:fldCharType="end"/>
            </w:r>
          </w:hyperlink>
        </w:p>
        <w:p w:rsidR="001F4B10" w:rsidRPr="001335A2" w:rsidRDefault="00023722">
          <w:pPr>
            <w:pStyle w:val="TOC2"/>
            <w:tabs>
              <w:tab w:val="left" w:pos="660"/>
              <w:tab w:val="right" w:leader="dot" w:pos="9350"/>
            </w:tabs>
            <w:rPr>
              <w:noProof/>
              <w:color w:val="000000" w:themeColor="text1"/>
            </w:rPr>
          </w:pPr>
          <w:hyperlink w:anchor="_Toc374905742" w:history="1">
            <w:r w:rsidR="001F4B10" w:rsidRPr="001335A2">
              <w:rPr>
                <w:rStyle w:val="Hyperlink"/>
                <w:noProof/>
                <w:color w:val="000000" w:themeColor="text1"/>
                <w:lang w:val="en-GB"/>
              </w:rPr>
              <w:t>3-</w:t>
            </w:r>
            <w:r w:rsidR="001F4B10" w:rsidRPr="001335A2">
              <w:rPr>
                <w:noProof/>
                <w:color w:val="000000" w:themeColor="text1"/>
              </w:rPr>
              <w:tab/>
            </w:r>
            <w:r w:rsidR="001F4B10" w:rsidRPr="001335A2">
              <w:rPr>
                <w:rStyle w:val="Hyperlink"/>
                <w:noProof/>
                <w:color w:val="000000" w:themeColor="text1"/>
                <w:lang w:val="en-GB"/>
              </w:rPr>
              <w:t>Meeting with Yamani Business Club (YBC)</w:t>
            </w:r>
            <w:r w:rsidR="001F4B10" w:rsidRPr="001335A2">
              <w:rPr>
                <w:noProof/>
                <w:webHidden/>
                <w:color w:val="000000" w:themeColor="text1"/>
              </w:rPr>
              <w:tab/>
            </w:r>
            <w:r w:rsidR="001F4B10" w:rsidRPr="001335A2">
              <w:rPr>
                <w:noProof/>
                <w:webHidden/>
                <w:color w:val="000000" w:themeColor="text1"/>
              </w:rPr>
              <w:fldChar w:fldCharType="begin"/>
            </w:r>
            <w:r w:rsidR="001F4B10" w:rsidRPr="001335A2">
              <w:rPr>
                <w:noProof/>
                <w:webHidden/>
                <w:color w:val="000000" w:themeColor="text1"/>
              </w:rPr>
              <w:instrText xml:space="preserve"> PAGEREF _Toc374905742 \h </w:instrText>
            </w:r>
            <w:r w:rsidR="001F4B10" w:rsidRPr="001335A2">
              <w:rPr>
                <w:noProof/>
                <w:webHidden/>
                <w:color w:val="000000" w:themeColor="text1"/>
              </w:rPr>
            </w:r>
            <w:r w:rsidR="001F4B10" w:rsidRPr="001335A2">
              <w:rPr>
                <w:noProof/>
                <w:webHidden/>
                <w:color w:val="000000" w:themeColor="text1"/>
              </w:rPr>
              <w:fldChar w:fldCharType="separate"/>
            </w:r>
            <w:r w:rsidR="001F4B10" w:rsidRPr="001335A2">
              <w:rPr>
                <w:noProof/>
                <w:webHidden/>
                <w:color w:val="000000" w:themeColor="text1"/>
              </w:rPr>
              <w:t>53</w:t>
            </w:r>
            <w:r w:rsidR="001F4B10" w:rsidRPr="001335A2">
              <w:rPr>
                <w:noProof/>
                <w:webHidden/>
                <w:color w:val="000000" w:themeColor="text1"/>
              </w:rPr>
              <w:fldChar w:fldCharType="end"/>
            </w:r>
          </w:hyperlink>
        </w:p>
        <w:p w:rsidR="001F4B10" w:rsidRPr="001335A2" w:rsidRDefault="00023722">
          <w:pPr>
            <w:pStyle w:val="TOC2"/>
            <w:tabs>
              <w:tab w:val="left" w:pos="660"/>
              <w:tab w:val="right" w:leader="dot" w:pos="9350"/>
            </w:tabs>
            <w:rPr>
              <w:noProof/>
              <w:color w:val="000000" w:themeColor="text1"/>
            </w:rPr>
          </w:pPr>
          <w:hyperlink w:anchor="_Toc374905743" w:history="1">
            <w:r w:rsidR="001F4B10" w:rsidRPr="001335A2">
              <w:rPr>
                <w:rStyle w:val="Hyperlink"/>
                <w:noProof/>
                <w:color w:val="000000" w:themeColor="text1"/>
                <w:lang w:val="en-GB"/>
              </w:rPr>
              <w:t>4-</w:t>
            </w:r>
            <w:r w:rsidR="001F4B10" w:rsidRPr="001335A2">
              <w:rPr>
                <w:noProof/>
                <w:color w:val="000000" w:themeColor="text1"/>
              </w:rPr>
              <w:tab/>
            </w:r>
            <w:r w:rsidR="001F4B10" w:rsidRPr="001335A2">
              <w:rPr>
                <w:rStyle w:val="Hyperlink"/>
                <w:noProof/>
                <w:color w:val="000000" w:themeColor="text1"/>
                <w:lang w:val="en-GB"/>
              </w:rPr>
              <w:t>Meeting with the Ministry of Industry and Trade</w:t>
            </w:r>
            <w:r w:rsidR="001F4B10" w:rsidRPr="001335A2">
              <w:rPr>
                <w:noProof/>
                <w:webHidden/>
                <w:color w:val="000000" w:themeColor="text1"/>
              </w:rPr>
              <w:tab/>
            </w:r>
            <w:r w:rsidR="001F4B10" w:rsidRPr="001335A2">
              <w:rPr>
                <w:noProof/>
                <w:webHidden/>
                <w:color w:val="000000" w:themeColor="text1"/>
              </w:rPr>
              <w:fldChar w:fldCharType="begin"/>
            </w:r>
            <w:r w:rsidR="001F4B10" w:rsidRPr="001335A2">
              <w:rPr>
                <w:noProof/>
                <w:webHidden/>
                <w:color w:val="000000" w:themeColor="text1"/>
              </w:rPr>
              <w:instrText xml:space="preserve"> PAGEREF _Toc374905743 \h </w:instrText>
            </w:r>
            <w:r w:rsidR="001F4B10" w:rsidRPr="001335A2">
              <w:rPr>
                <w:noProof/>
                <w:webHidden/>
                <w:color w:val="000000" w:themeColor="text1"/>
              </w:rPr>
            </w:r>
            <w:r w:rsidR="001F4B10" w:rsidRPr="001335A2">
              <w:rPr>
                <w:noProof/>
                <w:webHidden/>
                <w:color w:val="000000" w:themeColor="text1"/>
              </w:rPr>
              <w:fldChar w:fldCharType="separate"/>
            </w:r>
            <w:r w:rsidR="001F4B10" w:rsidRPr="001335A2">
              <w:rPr>
                <w:noProof/>
                <w:webHidden/>
                <w:color w:val="000000" w:themeColor="text1"/>
              </w:rPr>
              <w:t>53</w:t>
            </w:r>
            <w:r w:rsidR="001F4B10" w:rsidRPr="001335A2">
              <w:rPr>
                <w:noProof/>
                <w:webHidden/>
                <w:color w:val="000000" w:themeColor="text1"/>
              </w:rPr>
              <w:fldChar w:fldCharType="end"/>
            </w:r>
          </w:hyperlink>
        </w:p>
        <w:p w:rsidR="001F4B10" w:rsidRPr="001335A2" w:rsidRDefault="00023722">
          <w:pPr>
            <w:pStyle w:val="TOC2"/>
            <w:tabs>
              <w:tab w:val="left" w:pos="660"/>
              <w:tab w:val="right" w:leader="dot" w:pos="9350"/>
            </w:tabs>
            <w:rPr>
              <w:noProof/>
              <w:color w:val="000000" w:themeColor="text1"/>
            </w:rPr>
          </w:pPr>
          <w:hyperlink w:anchor="_Toc374905744" w:history="1">
            <w:r w:rsidR="001F4B10" w:rsidRPr="001335A2">
              <w:rPr>
                <w:rStyle w:val="Hyperlink"/>
                <w:noProof/>
                <w:color w:val="000000" w:themeColor="text1"/>
                <w:lang w:val="en-GB"/>
              </w:rPr>
              <w:t>5-</w:t>
            </w:r>
            <w:r w:rsidR="001F4B10" w:rsidRPr="001335A2">
              <w:rPr>
                <w:noProof/>
                <w:color w:val="000000" w:themeColor="text1"/>
              </w:rPr>
              <w:tab/>
            </w:r>
            <w:r w:rsidR="001F4B10" w:rsidRPr="001335A2">
              <w:rPr>
                <w:rStyle w:val="Hyperlink"/>
                <w:noProof/>
                <w:color w:val="000000" w:themeColor="text1"/>
                <w:lang w:val="en-GB"/>
              </w:rPr>
              <w:t>Meeting with the Ministry of Planning and International Cooperation (MOPIC)</w:t>
            </w:r>
            <w:r w:rsidR="001F4B10" w:rsidRPr="001335A2">
              <w:rPr>
                <w:noProof/>
                <w:webHidden/>
                <w:color w:val="000000" w:themeColor="text1"/>
              </w:rPr>
              <w:tab/>
            </w:r>
            <w:r w:rsidR="001F4B10" w:rsidRPr="001335A2">
              <w:rPr>
                <w:noProof/>
                <w:webHidden/>
                <w:color w:val="000000" w:themeColor="text1"/>
              </w:rPr>
              <w:fldChar w:fldCharType="begin"/>
            </w:r>
            <w:r w:rsidR="001F4B10" w:rsidRPr="001335A2">
              <w:rPr>
                <w:noProof/>
                <w:webHidden/>
                <w:color w:val="000000" w:themeColor="text1"/>
              </w:rPr>
              <w:instrText xml:space="preserve"> PAGEREF _Toc374905744 \h </w:instrText>
            </w:r>
            <w:r w:rsidR="001F4B10" w:rsidRPr="001335A2">
              <w:rPr>
                <w:noProof/>
                <w:webHidden/>
                <w:color w:val="000000" w:themeColor="text1"/>
              </w:rPr>
            </w:r>
            <w:r w:rsidR="001F4B10" w:rsidRPr="001335A2">
              <w:rPr>
                <w:noProof/>
                <w:webHidden/>
                <w:color w:val="000000" w:themeColor="text1"/>
              </w:rPr>
              <w:fldChar w:fldCharType="separate"/>
            </w:r>
            <w:r w:rsidR="001F4B10" w:rsidRPr="001335A2">
              <w:rPr>
                <w:noProof/>
                <w:webHidden/>
                <w:color w:val="000000" w:themeColor="text1"/>
              </w:rPr>
              <w:t>54</w:t>
            </w:r>
            <w:r w:rsidR="001F4B10" w:rsidRPr="001335A2">
              <w:rPr>
                <w:noProof/>
                <w:webHidden/>
                <w:color w:val="000000" w:themeColor="text1"/>
              </w:rPr>
              <w:fldChar w:fldCharType="end"/>
            </w:r>
          </w:hyperlink>
        </w:p>
        <w:p w:rsidR="001F4B10" w:rsidRPr="001335A2" w:rsidRDefault="00023722">
          <w:pPr>
            <w:pStyle w:val="TOC2"/>
            <w:tabs>
              <w:tab w:val="left" w:pos="660"/>
              <w:tab w:val="right" w:leader="dot" w:pos="9350"/>
            </w:tabs>
            <w:rPr>
              <w:noProof/>
              <w:color w:val="000000" w:themeColor="text1"/>
            </w:rPr>
          </w:pPr>
          <w:hyperlink w:anchor="_Toc374905745" w:history="1">
            <w:r w:rsidR="001F4B10" w:rsidRPr="001335A2">
              <w:rPr>
                <w:rStyle w:val="Hyperlink"/>
                <w:noProof/>
                <w:color w:val="000000" w:themeColor="text1"/>
                <w:lang w:val="en-GB"/>
              </w:rPr>
              <w:t>6-</w:t>
            </w:r>
            <w:r w:rsidR="001F4B10" w:rsidRPr="001335A2">
              <w:rPr>
                <w:noProof/>
                <w:color w:val="000000" w:themeColor="text1"/>
              </w:rPr>
              <w:tab/>
            </w:r>
            <w:r w:rsidR="001F4B10" w:rsidRPr="001335A2">
              <w:rPr>
                <w:rStyle w:val="Hyperlink"/>
                <w:noProof/>
                <w:color w:val="000000" w:themeColor="text1"/>
                <w:lang w:val="en-GB"/>
              </w:rPr>
              <w:t>Meeting with the Embassy of Japan</w:t>
            </w:r>
            <w:r w:rsidR="001F4B10" w:rsidRPr="001335A2">
              <w:rPr>
                <w:noProof/>
                <w:webHidden/>
                <w:color w:val="000000" w:themeColor="text1"/>
              </w:rPr>
              <w:tab/>
            </w:r>
            <w:r w:rsidR="001F4B10" w:rsidRPr="001335A2">
              <w:rPr>
                <w:noProof/>
                <w:webHidden/>
                <w:color w:val="000000" w:themeColor="text1"/>
              </w:rPr>
              <w:fldChar w:fldCharType="begin"/>
            </w:r>
            <w:r w:rsidR="001F4B10" w:rsidRPr="001335A2">
              <w:rPr>
                <w:noProof/>
                <w:webHidden/>
                <w:color w:val="000000" w:themeColor="text1"/>
              </w:rPr>
              <w:instrText xml:space="preserve"> PAGEREF _Toc374905745 \h </w:instrText>
            </w:r>
            <w:r w:rsidR="001F4B10" w:rsidRPr="001335A2">
              <w:rPr>
                <w:noProof/>
                <w:webHidden/>
                <w:color w:val="000000" w:themeColor="text1"/>
              </w:rPr>
            </w:r>
            <w:r w:rsidR="001F4B10" w:rsidRPr="001335A2">
              <w:rPr>
                <w:noProof/>
                <w:webHidden/>
                <w:color w:val="000000" w:themeColor="text1"/>
              </w:rPr>
              <w:fldChar w:fldCharType="separate"/>
            </w:r>
            <w:r w:rsidR="001F4B10" w:rsidRPr="001335A2">
              <w:rPr>
                <w:noProof/>
                <w:webHidden/>
                <w:color w:val="000000" w:themeColor="text1"/>
              </w:rPr>
              <w:t>54</w:t>
            </w:r>
            <w:r w:rsidR="001F4B10" w:rsidRPr="001335A2">
              <w:rPr>
                <w:noProof/>
                <w:webHidden/>
                <w:color w:val="000000" w:themeColor="text1"/>
              </w:rPr>
              <w:fldChar w:fldCharType="end"/>
            </w:r>
          </w:hyperlink>
        </w:p>
        <w:p w:rsidR="001F4B10" w:rsidRPr="001335A2" w:rsidRDefault="00023722">
          <w:pPr>
            <w:pStyle w:val="TOC2"/>
            <w:tabs>
              <w:tab w:val="left" w:pos="660"/>
              <w:tab w:val="right" w:leader="dot" w:pos="9350"/>
            </w:tabs>
            <w:rPr>
              <w:noProof/>
              <w:color w:val="000000" w:themeColor="text1"/>
            </w:rPr>
          </w:pPr>
          <w:hyperlink w:anchor="_Toc374905746" w:history="1">
            <w:r w:rsidR="001F4B10" w:rsidRPr="001335A2">
              <w:rPr>
                <w:rStyle w:val="Hyperlink"/>
                <w:noProof/>
                <w:color w:val="000000" w:themeColor="text1"/>
                <w:lang w:val="en-GB"/>
              </w:rPr>
              <w:t>7-</w:t>
            </w:r>
            <w:r w:rsidR="001F4B10" w:rsidRPr="001335A2">
              <w:rPr>
                <w:noProof/>
                <w:color w:val="000000" w:themeColor="text1"/>
              </w:rPr>
              <w:tab/>
            </w:r>
            <w:r w:rsidR="001F4B10" w:rsidRPr="001335A2">
              <w:rPr>
                <w:rStyle w:val="Hyperlink"/>
                <w:noProof/>
                <w:color w:val="000000" w:themeColor="text1"/>
                <w:lang w:val="en-GB"/>
              </w:rPr>
              <w:t>Meeting with the Embassy of South Korea</w:t>
            </w:r>
            <w:r w:rsidR="001F4B10" w:rsidRPr="001335A2">
              <w:rPr>
                <w:noProof/>
                <w:webHidden/>
                <w:color w:val="000000" w:themeColor="text1"/>
              </w:rPr>
              <w:tab/>
            </w:r>
            <w:r w:rsidR="001F4B10" w:rsidRPr="001335A2">
              <w:rPr>
                <w:noProof/>
                <w:webHidden/>
                <w:color w:val="000000" w:themeColor="text1"/>
              </w:rPr>
              <w:fldChar w:fldCharType="begin"/>
            </w:r>
            <w:r w:rsidR="001F4B10" w:rsidRPr="001335A2">
              <w:rPr>
                <w:noProof/>
                <w:webHidden/>
                <w:color w:val="000000" w:themeColor="text1"/>
              </w:rPr>
              <w:instrText xml:space="preserve"> PAGEREF _Toc374905746 \h </w:instrText>
            </w:r>
            <w:r w:rsidR="001F4B10" w:rsidRPr="001335A2">
              <w:rPr>
                <w:noProof/>
                <w:webHidden/>
                <w:color w:val="000000" w:themeColor="text1"/>
              </w:rPr>
            </w:r>
            <w:r w:rsidR="001F4B10" w:rsidRPr="001335A2">
              <w:rPr>
                <w:noProof/>
                <w:webHidden/>
                <w:color w:val="000000" w:themeColor="text1"/>
              </w:rPr>
              <w:fldChar w:fldCharType="separate"/>
            </w:r>
            <w:r w:rsidR="001F4B10" w:rsidRPr="001335A2">
              <w:rPr>
                <w:noProof/>
                <w:webHidden/>
                <w:color w:val="000000" w:themeColor="text1"/>
              </w:rPr>
              <w:t>55</w:t>
            </w:r>
            <w:r w:rsidR="001F4B10" w:rsidRPr="001335A2">
              <w:rPr>
                <w:noProof/>
                <w:webHidden/>
                <w:color w:val="000000" w:themeColor="text1"/>
              </w:rPr>
              <w:fldChar w:fldCharType="end"/>
            </w:r>
          </w:hyperlink>
        </w:p>
        <w:p w:rsidR="001F4B10" w:rsidRPr="001335A2" w:rsidRDefault="00023722">
          <w:pPr>
            <w:pStyle w:val="TOC2"/>
            <w:tabs>
              <w:tab w:val="left" w:pos="660"/>
              <w:tab w:val="right" w:leader="dot" w:pos="9350"/>
            </w:tabs>
            <w:rPr>
              <w:noProof/>
              <w:color w:val="000000" w:themeColor="text1"/>
            </w:rPr>
          </w:pPr>
          <w:hyperlink w:anchor="_Toc374905747" w:history="1">
            <w:r w:rsidR="001F4B10" w:rsidRPr="001335A2">
              <w:rPr>
                <w:rStyle w:val="Hyperlink"/>
                <w:noProof/>
                <w:color w:val="000000" w:themeColor="text1"/>
                <w:lang w:val="en-GB"/>
              </w:rPr>
              <w:t>8-</w:t>
            </w:r>
            <w:r w:rsidR="001F4B10" w:rsidRPr="001335A2">
              <w:rPr>
                <w:noProof/>
                <w:color w:val="000000" w:themeColor="text1"/>
              </w:rPr>
              <w:tab/>
            </w:r>
            <w:r w:rsidR="001F4B10" w:rsidRPr="001335A2">
              <w:rPr>
                <w:rStyle w:val="Hyperlink"/>
                <w:noProof/>
                <w:color w:val="000000" w:themeColor="text1"/>
                <w:lang w:val="en-GB"/>
              </w:rPr>
              <w:t>Meeting with ILO M&amp;E Consultant</w:t>
            </w:r>
            <w:r w:rsidR="001F4B10" w:rsidRPr="001335A2">
              <w:rPr>
                <w:noProof/>
                <w:webHidden/>
                <w:color w:val="000000" w:themeColor="text1"/>
              </w:rPr>
              <w:tab/>
            </w:r>
            <w:r w:rsidR="001F4B10" w:rsidRPr="001335A2">
              <w:rPr>
                <w:noProof/>
                <w:webHidden/>
                <w:color w:val="000000" w:themeColor="text1"/>
              </w:rPr>
              <w:fldChar w:fldCharType="begin"/>
            </w:r>
            <w:r w:rsidR="001F4B10" w:rsidRPr="001335A2">
              <w:rPr>
                <w:noProof/>
                <w:webHidden/>
                <w:color w:val="000000" w:themeColor="text1"/>
              </w:rPr>
              <w:instrText xml:space="preserve"> PAGEREF _Toc374905747 \h </w:instrText>
            </w:r>
            <w:r w:rsidR="001F4B10" w:rsidRPr="001335A2">
              <w:rPr>
                <w:noProof/>
                <w:webHidden/>
                <w:color w:val="000000" w:themeColor="text1"/>
              </w:rPr>
            </w:r>
            <w:r w:rsidR="001F4B10" w:rsidRPr="001335A2">
              <w:rPr>
                <w:noProof/>
                <w:webHidden/>
                <w:color w:val="000000" w:themeColor="text1"/>
              </w:rPr>
              <w:fldChar w:fldCharType="separate"/>
            </w:r>
            <w:r w:rsidR="001F4B10" w:rsidRPr="001335A2">
              <w:rPr>
                <w:noProof/>
                <w:webHidden/>
                <w:color w:val="000000" w:themeColor="text1"/>
              </w:rPr>
              <w:t>55</w:t>
            </w:r>
            <w:r w:rsidR="001F4B10" w:rsidRPr="001335A2">
              <w:rPr>
                <w:noProof/>
                <w:webHidden/>
                <w:color w:val="000000" w:themeColor="text1"/>
              </w:rPr>
              <w:fldChar w:fldCharType="end"/>
            </w:r>
          </w:hyperlink>
        </w:p>
        <w:p w:rsidR="001F4B10" w:rsidRPr="001335A2" w:rsidRDefault="00023722">
          <w:pPr>
            <w:pStyle w:val="TOC2"/>
            <w:tabs>
              <w:tab w:val="left" w:pos="660"/>
              <w:tab w:val="right" w:leader="dot" w:pos="9350"/>
            </w:tabs>
            <w:rPr>
              <w:noProof/>
              <w:color w:val="000000" w:themeColor="text1"/>
            </w:rPr>
          </w:pPr>
          <w:hyperlink w:anchor="_Toc374905748" w:history="1">
            <w:r w:rsidR="001F4B10" w:rsidRPr="001335A2">
              <w:rPr>
                <w:rStyle w:val="Hyperlink"/>
                <w:noProof/>
                <w:color w:val="000000" w:themeColor="text1"/>
                <w:lang w:val="en-GB"/>
              </w:rPr>
              <w:t>9-</w:t>
            </w:r>
            <w:r w:rsidR="001F4B10" w:rsidRPr="001335A2">
              <w:rPr>
                <w:noProof/>
                <w:color w:val="000000" w:themeColor="text1"/>
              </w:rPr>
              <w:tab/>
            </w:r>
            <w:r w:rsidR="001F4B10" w:rsidRPr="001335A2">
              <w:rPr>
                <w:rStyle w:val="Hyperlink"/>
                <w:noProof/>
                <w:color w:val="000000" w:themeColor="text1"/>
                <w:lang w:val="en-GB"/>
              </w:rPr>
              <w:t>Meeting with ILO SMEs Consultant</w:t>
            </w:r>
            <w:r w:rsidR="001F4B10" w:rsidRPr="001335A2">
              <w:rPr>
                <w:noProof/>
                <w:webHidden/>
                <w:color w:val="000000" w:themeColor="text1"/>
              </w:rPr>
              <w:tab/>
            </w:r>
            <w:r w:rsidR="001F4B10" w:rsidRPr="001335A2">
              <w:rPr>
                <w:noProof/>
                <w:webHidden/>
                <w:color w:val="000000" w:themeColor="text1"/>
              </w:rPr>
              <w:fldChar w:fldCharType="begin"/>
            </w:r>
            <w:r w:rsidR="001F4B10" w:rsidRPr="001335A2">
              <w:rPr>
                <w:noProof/>
                <w:webHidden/>
                <w:color w:val="000000" w:themeColor="text1"/>
              </w:rPr>
              <w:instrText xml:space="preserve"> PAGEREF _Toc374905748 \h </w:instrText>
            </w:r>
            <w:r w:rsidR="001F4B10" w:rsidRPr="001335A2">
              <w:rPr>
                <w:noProof/>
                <w:webHidden/>
                <w:color w:val="000000" w:themeColor="text1"/>
              </w:rPr>
            </w:r>
            <w:r w:rsidR="001F4B10" w:rsidRPr="001335A2">
              <w:rPr>
                <w:noProof/>
                <w:webHidden/>
                <w:color w:val="000000" w:themeColor="text1"/>
              </w:rPr>
              <w:fldChar w:fldCharType="separate"/>
            </w:r>
            <w:r w:rsidR="001F4B10" w:rsidRPr="001335A2">
              <w:rPr>
                <w:noProof/>
                <w:webHidden/>
                <w:color w:val="000000" w:themeColor="text1"/>
              </w:rPr>
              <w:t>55</w:t>
            </w:r>
            <w:r w:rsidR="001F4B10" w:rsidRPr="001335A2">
              <w:rPr>
                <w:noProof/>
                <w:webHidden/>
                <w:color w:val="000000" w:themeColor="text1"/>
              </w:rPr>
              <w:fldChar w:fldCharType="end"/>
            </w:r>
          </w:hyperlink>
        </w:p>
        <w:p w:rsidR="001F4B10" w:rsidRPr="001335A2" w:rsidRDefault="00023722">
          <w:pPr>
            <w:pStyle w:val="TOC2"/>
            <w:tabs>
              <w:tab w:val="right" w:leader="dot" w:pos="9350"/>
            </w:tabs>
            <w:rPr>
              <w:noProof/>
              <w:color w:val="000000" w:themeColor="text1"/>
            </w:rPr>
          </w:pPr>
          <w:hyperlink w:anchor="_Toc374905749" w:history="1">
            <w:r w:rsidR="001F4B10" w:rsidRPr="001335A2">
              <w:rPr>
                <w:rStyle w:val="Hyperlink"/>
                <w:noProof/>
                <w:color w:val="000000" w:themeColor="text1"/>
                <w:lang w:val="en-GB"/>
              </w:rPr>
              <w:t>Annex 1 – List of persons interviewed</w:t>
            </w:r>
            <w:r w:rsidR="001F4B10" w:rsidRPr="001335A2">
              <w:rPr>
                <w:noProof/>
                <w:webHidden/>
                <w:color w:val="000000" w:themeColor="text1"/>
              </w:rPr>
              <w:tab/>
            </w:r>
            <w:r w:rsidR="001F4B10" w:rsidRPr="001335A2">
              <w:rPr>
                <w:noProof/>
                <w:webHidden/>
                <w:color w:val="000000" w:themeColor="text1"/>
              </w:rPr>
              <w:fldChar w:fldCharType="begin"/>
            </w:r>
            <w:r w:rsidR="001F4B10" w:rsidRPr="001335A2">
              <w:rPr>
                <w:noProof/>
                <w:webHidden/>
                <w:color w:val="000000" w:themeColor="text1"/>
              </w:rPr>
              <w:instrText xml:space="preserve"> PAGEREF _Toc374905749 \h </w:instrText>
            </w:r>
            <w:r w:rsidR="001F4B10" w:rsidRPr="001335A2">
              <w:rPr>
                <w:noProof/>
                <w:webHidden/>
                <w:color w:val="000000" w:themeColor="text1"/>
              </w:rPr>
            </w:r>
            <w:r w:rsidR="001F4B10" w:rsidRPr="001335A2">
              <w:rPr>
                <w:noProof/>
                <w:webHidden/>
                <w:color w:val="000000" w:themeColor="text1"/>
              </w:rPr>
              <w:fldChar w:fldCharType="separate"/>
            </w:r>
            <w:r w:rsidR="001F4B10" w:rsidRPr="001335A2">
              <w:rPr>
                <w:noProof/>
                <w:webHidden/>
                <w:color w:val="000000" w:themeColor="text1"/>
              </w:rPr>
              <w:t>57</w:t>
            </w:r>
            <w:r w:rsidR="001F4B10" w:rsidRPr="001335A2">
              <w:rPr>
                <w:noProof/>
                <w:webHidden/>
                <w:color w:val="000000" w:themeColor="text1"/>
              </w:rPr>
              <w:fldChar w:fldCharType="end"/>
            </w:r>
          </w:hyperlink>
        </w:p>
        <w:p w:rsidR="001F4B10" w:rsidRPr="001335A2" w:rsidRDefault="00023722">
          <w:pPr>
            <w:pStyle w:val="TOC2"/>
            <w:tabs>
              <w:tab w:val="right" w:leader="dot" w:pos="9350"/>
            </w:tabs>
            <w:rPr>
              <w:noProof/>
              <w:color w:val="000000" w:themeColor="text1"/>
            </w:rPr>
          </w:pPr>
          <w:hyperlink w:anchor="_Toc374905750" w:history="1">
            <w:r w:rsidR="001F4B10" w:rsidRPr="001335A2">
              <w:rPr>
                <w:rStyle w:val="Hyperlink"/>
                <w:noProof/>
                <w:color w:val="000000" w:themeColor="text1"/>
                <w:lang w:val="en-GB"/>
              </w:rPr>
              <w:t>Annex 2 - List of youth beneficiaries participated in the focus group discussions</w:t>
            </w:r>
            <w:r w:rsidR="001F4B10" w:rsidRPr="001335A2">
              <w:rPr>
                <w:noProof/>
                <w:webHidden/>
                <w:color w:val="000000" w:themeColor="text1"/>
              </w:rPr>
              <w:tab/>
            </w:r>
            <w:r w:rsidR="001F4B10" w:rsidRPr="001335A2">
              <w:rPr>
                <w:noProof/>
                <w:webHidden/>
                <w:color w:val="000000" w:themeColor="text1"/>
              </w:rPr>
              <w:fldChar w:fldCharType="begin"/>
            </w:r>
            <w:r w:rsidR="001F4B10" w:rsidRPr="001335A2">
              <w:rPr>
                <w:noProof/>
                <w:webHidden/>
                <w:color w:val="000000" w:themeColor="text1"/>
              </w:rPr>
              <w:instrText xml:space="preserve"> PAGEREF _Toc374905750 \h </w:instrText>
            </w:r>
            <w:r w:rsidR="001F4B10" w:rsidRPr="001335A2">
              <w:rPr>
                <w:noProof/>
                <w:webHidden/>
                <w:color w:val="000000" w:themeColor="text1"/>
              </w:rPr>
            </w:r>
            <w:r w:rsidR="001F4B10" w:rsidRPr="001335A2">
              <w:rPr>
                <w:noProof/>
                <w:webHidden/>
                <w:color w:val="000000" w:themeColor="text1"/>
              </w:rPr>
              <w:fldChar w:fldCharType="separate"/>
            </w:r>
            <w:r w:rsidR="001F4B10" w:rsidRPr="001335A2">
              <w:rPr>
                <w:noProof/>
                <w:webHidden/>
                <w:color w:val="000000" w:themeColor="text1"/>
              </w:rPr>
              <w:t>60</w:t>
            </w:r>
            <w:r w:rsidR="001F4B10" w:rsidRPr="001335A2">
              <w:rPr>
                <w:noProof/>
                <w:webHidden/>
                <w:color w:val="000000" w:themeColor="text1"/>
              </w:rPr>
              <w:fldChar w:fldCharType="end"/>
            </w:r>
          </w:hyperlink>
        </w:p>
        <w:p w:rsidR="00416EFB" w:rsidRPr="001335A2" w:rsidRDefault="00416EFB">
          <w:pPr>
            <w:rPr>
              <w:color w:val="000000" w:themeColor="text1"/>
            </w:rPr>
          </w:pPr>
          <w:r w:rsidRPr="001335A2">
            <w:rPr>
              <w:b/>
              <w:bCs/>
              <w:noProof/>
              <w:color w:val="000000" w:themeColor="text1"/>
            </w:rPr>
            <w:fldChar w:fldCharType="end"/>
          </w:r>
        </w:p>
      </w:sdtContent>
    </w:sdt>
    <w:p w:rsidR="00416EFB" w:rsidRPr="001335A2" w:rsidRDefault="00416EFB" w:rsidP="002E468A">
      <w:pPr>
        <w:pStyle w:val="Heading1"/>
        <w:rPr>
          <w:color w:val="000000" w:themeColor="text1"/>
        </w:rPr>
      </w:pPr>
    </w:p>
    <w:p w:rsidR="00416EFB" w:rsidRPr="001335A2" w:rsidRDefault="00416EFB" w:rsidP="002E468A">
      <w:pPr>
        <w:pStyle w:val="Heading1"/>
        <w:rPr>
          <w:color w:val="000000" w:themeColor="text1"/>
        </w:rPr>
      </w:pPr>
    </w:p>
    <w:p w:rsidR="00416EFB" w:rsidRPr="001335A2" w:rsidRDefault="00416EFB" w:rsidP="002E468A">
      <w:pPr>
        <w:pStyle w:val="Heading1"/>
        <w:rPr>
          <w:color w:val="000000" w:themeColor="text1"/>
        </w:rPr>
      </w:pPr>
    </w:p>
    <w:p w:rsidR="00416EFB" w:rsidRPr="001335A2" w:rsidRDefault="00416EFB" w:rsidP="002E468A">
      <w:pPr>
        <w:pStyle w:val="Heading1"/>
        <w:rPr>
          <w:color w:val="000000" w:themeColor="text1"/>
        </w:rPr>
      </w:pPr>
    </w:p>
    <w:p w:rsidR="00506DA6" w:rsidRPr="001335A2" w:rsidRDefault="00506DA6" w:rsidP="00506DA6">
      <w:pPr>
        <w:rPr>
          <w:color w:val="000000" w:themeColor="text1"/>
        </w:rPr>
      </w:pPr>
    </w:p>
    <w:p w:rsidR="00506DA6" w:rsidRPr="001335A2" w:rsidRDefault="00506DA6" w:rsidP="00506DA6">
      <w:pPr>
        <w:rPr>
          <w:color w:val="000000" w:themeColor="text1"/>
        </w:rPr>
      </w:pPr>
    </w:p>
    <w:p w:rsidR="00506DA6" w:rsidRPr="001335A2" w:rsidRDefault="00506DA6" w:rsidP="00506DA6">
      <w:pPr>
        <w:rPr>
          <w:color w:val="000000" w:themeColor="text1"/>
        </w:rPr>
      </w:pPr>
    </w:p>
    <w:p w:rsidR="00416EFB" w:rsidRPr="001335A2" w:rsidRDefault="00416EFB" w:rsidP="002E468A">
      <w:pPr>
        <w:pStyle w:val="Heading1"/>
        <w:rPr>
          <w:color w:val="000000" w:themeColor="text1"/>
        </w:rPr>
      </w:pPr>
    </w:p>
    <w:p w:rsidR="00484830" w:rsidRPr="001335A2" w:rsidRDefault="00484830" w:rsidP="00484830">
      <w:pPr>
        <w:rPr>
          <w:color w:val="000000" w:themeColor="text1"/>
        </w:rPr>
      </w:pPr>
    </w:p>
    <w:p w:rsidR="00484830" w:rsidRPr="001335A2" w:rsidRDefault="00484830" w:rsidP="00484830">
      <w:pPr>
        <w:rPr>
          <w:color w:val="000000" w:themeColor="text1"/>
        </w:rPr>
      </w:pPr>
    </w:p>
    <w:p w:rsidR="00506DA6" w:rsidRPr="001335A2" w:rsidRDefault="00506DA6" w:rsidP="002E468A">
      <w:pPr>
        <w:pStyle w:val="Heading1"/>
        <w:rPr>
          <w:color w:val="000000" w:themeColor="text1"/>
        </w:rPr>
      </w:pPr>
    </w:p>
    <w:p w:rsidR="001266EF" w:rsidRPr="001335A2" w:rsidRDefault="001266EF" w:rsidP="002E468A">
      <w:pPr>
        <w:pStyle w:val="Heading1"/>
        <w:rPr>
          <w:color w:val="000000" w:themeColor="text1"/>
        </w:rPr>
      </w:pPr>
      <w:bookmarkStart w:id="1" w:name="_Toc374905678"/>
    </w:p>
    <w:p w:rsidR="002E468A" w:rsidRPr="001335A2" w:rsidRDefault="00175503" w:rsidP="002E468A">
      <w:pPr>
        <w:pStyle w:val="Heading1"/>
        <w:rPr>
          <w:color w:val="000000" w:themeColor="text1"/>
        </w:rPr>
      </w:pPr>
      <w:r w:rsidRPr="001335A2">
        <w:rPr>
          <w:color w:val="000000" w:themeColor="text1"/>
        </w:rPr>
        <w:t>LIST OF ACRONYMS</w:t>
      </w:r>
      <w:bookmarkEnd w:id="1"/>
    </w:p>
    <w:tbl>
      <w:tblPr>
        <w:tblW w:w="0" w:type="auto"/>
        <w:tblLook w:val="04A0" w:firstRow="1" w:lastRow="0" w:firstColumn="1" w:lastColumn="0" w:noHBand="0" w:noVBand="1"/>
      </w:tblPr>
      <w:tblGrid>
        <w:gridCol w:w="2235"/>
        <w:gridCol w:w="6621"/>
      </w:tblGrid>
      <w:tr w:rsidR="002E468A" w:rsidRPr="001335A2" w:rsidTr="002E468A">
        <w:tc>
          <w:tcPr>
            <w:tcW w:w="8856" w:type="dxa"/>
            <w:gridSpan w:val="2"/>
          </w:tcPr>
          <w:p w:rsidR="002E468A" w:rsidRPr="001335A2" w:rsidRDefault="002E468A" w:rsidP="005D1CA3">
            <w:pPr>
              <w:contextualSpacing/>
              <w:jc w:val="center"/>
              <w:rPr>
                <w:color w:val="000000" w:themeColor="text1"/>
                <w:sz w:val="24"/>
                <w:szCs w:val="24"/>
              </w:rPr>
            </w:pPr>
          </w:p>
        </w:tc>
      </w:tr>
      <w:tr w:rsidR="002E468A" w:rsidRPr="001335A2" w:rsidTr="002E468A">
        <w:tc>
          <w:tcPr>
            <w:tcW w:w="2235" w:type="dxa"/>
          </w:tcPr>
          <w:p w:rsidR="002E468A" w:rsidRPr="001335A2" w:rsidRDefault="002E468A" w:rsidP="005D1CA3">
            <w:pPr>
              <w:contextualSpacing/>
              <w:rPr>
                <w:color w:val="000000" w:themeColor="text1"/>
                <w:sz w:val="24"/>
                <w:szCs w:val="24"/>
              </w:rPr>
            </w:pPr>
            <w:r w:rsidRPr="001335A2">
              <w:rPr>
                <w:color w:val="000000" w:themeColor="text1"/>
                <w:sz w:val="24"/>
                <w:szCs w:val="24"/>
              </w:rPr>
              <w:t>CFW</w:t>
            </w:r>
          </w:p>
        </w:tc>
        <w:tc>
          <w:tcPr>
            <w:tcW w:w="6621" w:type="dxa"/>
          </w:tcPr>
          <w:p w:rsidR="002E468A" w:rsidRPr="001335A2" w:rsidRDefault="002E468A" w:rsidP="005D1CA3">
            <w:pPr>
              <w:contextualSpacing/>
              <w:rPr>
                <w:color w:val="000000" w:themeColor="text1"/>
                <w:sz w:val="24"/>
                <w:szCs w:val="24"/>
              </w:rPr>
            </w:pPr>
            <w:r w:rsidRPr="001335A2">
              <w:rPr>
                <w:color w:val="000000" w:themeColor="text1"/>
                <w:sz w:val="24"/>
                <w:szCs w:val="24"/>
              </w:rPr>
              <w:t>Cash for Work</w:t>
            </w:r>
          </w:p>
        </w:tc>
      </w:tr>
      <w:tr w:rsidR="002E468A" w:rsidRPr="001335A2" w:rsidTr="002E468A">
        <w:tc>
          <w:tcPr>
            <w:tcW w:w="2235" w:type="dxa"/>
          </w:tcPr>
          <w:p w:rsidR="002E468A" w:rsidRPr="001335A2" w:rsidRDefault="002E468A" w:rsidP="005D1CA3">
            <w:pPr>
              <w:contextualSpacing/>
              <w:rPr>
                <w:color w:val="000000" w:themeColor="text1"/>
                <w:sz w:val="24"/>
                <w:szCs w:val="24"/>
              </w:rPr>
            </w:pPr>
            <w:r w:rsidRPr="001335A2">
              <w:rPr>
                <w:color w:val="000000" w:themeColor="text1"/>
                <w:sz w:val="24"/>
                <w:szCs w:val="24"/>
              </w:rPr>
              <w:t>CIF</w:t>
            </w:r>
          </w:p>
        </w:tc>
        <w:tc>
          <w:tcPr>
            <w:tcW w:w="6621" w:type="dxa"/>
          </w:tcPr>
          <w:p w:rsidR="002E468A" w:rsidRPr="001335A2" w:rsidRDefault="002E468A" w:rsidP="005D1CA3">
            <w:pPr>
              <w:contextualSpacing/>
              <w:rPr>
                <w:color w:val="000000" w:themeColor="text1"/>
                <w:sz w:val="24"/>
                <w:szCs w:val="24"/>
              </w:rPr>
            </w:pPr>
            <w:r w:rsidRPr="001335A2">
              <w:rPr>
                <w:color w:val="000000" w:themeColor="text1"/>
                <w:sz w:val="24"/>
                <w:szCs w:val="24"/>
                <w:lang w:val="en-GB"/>
              </w:rPr>
              <w:t>Cleaning Improvement Fund</w:t>
            </w:r>
          </w:p>
        </w:tc>
      </w:tr>
      <w:tr w:rsidR="002E468A" w:rsidRPr="001335A2" w:rsidTr="002E468A">
        <w:tc>
          <w:tcPr>
            <w:tcW w:w="2235" w:type="dxa"/>
          </w:tcPr>
          <w:p w:rsidR="002E468A" w:rsidRPr="001335A2" w:rsidRDefault="002E468A" w:rsidP="005D1CA3">
            <w:pPr>
              <w:contextualSpacing/>
              <w:rPr>
                <w:color w:val="000000" w:themeColor="text1"/>
                <w:sz w:val="24"/>
                <w:szCs w:val="24"/>
              </w:rPr>
            </w:pPr>
            <w:r w:rsidRPr="001335A2">
              <w:rPr>
                <w:color w:val="000000" w:themeColor="text1"/>
                <w:sz w:val="24"/>
                <w:szCs w:val="24"/>
              </w:rPr>
              <w:t>GoY</w:t>
            </w:r>
          </w:p>
        </w:tc>
        <w:tc>
          <w:tcPr>
            <w:tcW w:w="6621" w:type="dxa"/>
          </w:tcPr>
          <w:p w:rsidR="002E468A" w:rsidRPr="001335A2" w:rsidRDefault="002E468A" w:rsidP="005D1CA3">
            <w:pPr>
              <w:contextualSpacing/>
              <w:rPr>
                <w:color w:val="000000" w:themeColor="text1"/>
                <w:sz w:val="24"/>
                <w:szCs w:val="24"/>
              </w:rPr>
            </w:pPr>
            <w:r w:rsidRPr="001335A2">
              <w:rPr>
                <w:color w:val="000000" w:themeColor="text1"/>
                <w:sz w:val="24"/>
                <w:szCs w:val="24"/>
              </w:rPr>
              <w:t xml:space="preserve">Government of Yemen </w:t>
            </w:r>
          </w:p>
        </w:tc>
      </w:tr>
      <w:tr w:rsidR="00251AD1" w:rsidRPr="001335A2" w:rsidTr="002E468A">
        <w:tc>
          <w:tcPr>
            <w:tcW w:w="2235" w:type="dxa"/>
          </w:tcPr>
          <w:p w:rsidR="00251AD1" w:rsidRPr="001335A2" w:rsidRDefault="00251AD1" w:rsidP="005D1CA3">
            <w:pPr>
              <w:contextualSpacing/>
              <w:rPr>
                <w:color w:val="000000" w:themeColor="text1"/>
                <w:sz w:val="24"/>
                <w:szCs w:val="24"/>
              </w:rPr>
            </w:pPr>
            <w:r w:rsidRPr="001335A2">
              <w:rPr>
                <w:color w:val="000000" w:themeColor="text1"/>
                <w:sz w:val="24"/>
                <w:szCs w:val="24"/>
              </w:rPr>
              <w:t>ILO</w:t>
            </w:r>
          </w:p>
        </w:tc>
        <w:tc>
          <w:tcPr>
            <w:tcW w:w="6621" w:type="dxa"/>
          </w:tcPr>
          <w:p w:rsidR="00251AD1" w:rsidRPr="001335A2" w:rsidRDefault="00251AD1" w:rsidP="005D1CA3">
            <w:pPr>
              <w:contextualSpacing/>
              <w:rPr>
                <w:color w:val="000000" w:themeColor="text1"/>
                <w:sz w:val="24"/>
                <w:szCs w:val="24"/>
              </w:rPr>
            </w:pPr>
            <w:r w:rsidRPr="001335A2">
              <w:rPr>
                <w:color w:val="000000" w:themeColor="text1"/>
                <w:sz w:val="24"/>
                <w:szCs w:val="24"/>
              </w:rPr>
              <w:t>International Labour Organization</w:t>
            </w:r>
          </w:p>
        </w:tc>
      </w:tr>
      <w:tr w:rsidR="002E468A" w:rsidRPr="001335A2" w:rsidTr="002E468A">
        <w:tc>
          <w:tcPr>
            <w:tcW w:w="2235" w:type="dxa"/>
          </w:tcPr>
          <w:p w:rsidR="002E468A" w:rsidRPr="001335A2" w:rsidRDefault="002E468A" w:rsidP="005D1CA3">
            <w:pPr>
              <w:contextualSpacing/>
              <w:rPr>
                <w:color w:val="000000" w:themeColor="text1"/>
                <w:sz w:val="24"/>
                <w:szCs w:val="24"/>
              </w:rPr>
            </w:pPr>
            <w:r w:rsidRPr="001335A2">
              <w:rPr>
                <w:color w:val="000000" w:themeColor="text1"/>
                <w:sz w:val="24"/>
                <w:szCs w:val="24"/>
              </w:rPr>
              <w:t>MoU</w:t>
            </w:r>
          </w:p>
        </w:tc>
        <w:tc>
          <w:tcPr>
            <w:tcW w:w="6621" w:type="dxa"/>
          </w:tcPr>
          <w:p w:rsidR="002E468A" w:rsidRPr="001335A2" w:rsidRDefault="002E468A" w:rsidP="005D1CA3">
            <w:pPr>
              <w:contextualSpacing/>
              <w:rPr>
                <w:color w:val="000000" w:themeColor="text1"/>
                <w:sz w:val="24"/>
                <w:szCs w:val="24"/>
              </w:rPr>
            </w:pPr>
            <w:r w:rsidRPr="001335A2">
              <w:rPr>
                <w:color w:val="000000" w:themeColor="text1"/>
                <w:sz w:val="24"/>
                <w:szCs w:val="24"/>
              </w:rPr>
              <w:t xml:space="preserve">Memorandum of Understating </w:t>
            </w:r>
          </w:p>
        </w:tc>
      </w:tr>
      <w:tr w:rsidR="002E468A" w:rsidRPr="001335A2" w:rsidTr="002E468A">
        <w:tc>
          <w:tcPr>
            <w:tcW w:w="2235" w:type="dxa"/>
          </w:tcPr>
          <w:p w:rsidR="002E468A" w:rsidRPr="001335A2" w:rsidRDefault="002E468A" w:rsidP="005D1CA3">
            <w:pPr>
              <w:contextualSpacing/>
              <w:rPr>
                <w:color w:val="000000" w:themeColor="text1"/>
                <w:sz w:val="24"/>
                <w:szCs w:val="24"/>
              </w:rPr>
            </w:pPr>
            <w:r w:rsidRPr="001335A2">
              <w:rPr>
                <w:color w:val="000000" w:themeColor="text1"/>
                <w:sz w:val="24"/>
                <w:szCs w:val="24"/>
              </w:rPr>
              <w:t xml:space="preserve">PD </w:t>
            </w:r>
          </w:p>
        </w:tc>
        <w:tc>
          <w:tcPr>
            <w:tcW w:w="6621" w:type="dxa"/>
          </w:tcPr>
          <w:p w:rsidR="002E468A" w:rsidRPr="001335A2" w:rsidRDefault="002E468A" w:rsidP="005D1CA3">
            <w:pPr>
              <w:contextualSpacing/>
              <w:rPr>
                <w:color w:val="000000" w:themeColor="text1"/>
                <w:sz w:val="24"/>
                <w:szCs w:val="24"/>
              </w:rPr>
            </w:pPr>
            <w:r w:rsidRPr="001335A2">
              <w:rPr>
                <w:color w:val="000000" w:themeColor="text1"/>
                <w:sz w:val="24"/>
                <w:szCs w:val="24"/>
              </w:rPr>
              <w:t xml:space="preserve">Project Document </w:t>
            </w:r>
          </w:p>
        </w:tc>
      </w:tr>
      <w:tr w:rsidR="002E468A" w:rsidRPr="001335A2" w:rsidTr="002E468A">
        <w:tc>
          <w:tcPr>
            <w:tcW w:w="2235" w:type="dxa"/>
          </w:tcPr>
          <w:p w:rsidR="002E468A" w:rsidRPr="001335A2" w:rsidRDefault="002E468A" w:rsidP="005D1CA3">
            <w:pPr>
              <w:contextualSpacing/>
              <w:rPr>
                <w:color w:val="000000" w:themeColor="text1"/>
                <w:sz w:val="24"/>
                <w:szCs w:val="24"/>
              </w:rPr>
            </w:pPr>
            <w:r w:rsidRPr="001335A2">
              <w:rPr>
                <w:color w:val="000000" w:themeColor="text1"/>
                <w:sz w:val="24"/>
                <w:szCs w:val="24"/>
              </w:rPr>
              <w:t xml:space="preserve">SFD </w:t>
            </w:r>
          </w:p>
        </w:tc>
        <w:tc>
          <w:tcPr>
            <w:tcW w:w="6621" w:type="dxa"/>
          </w:tcPr>
          <w:p w:rsidR="002E468A" w:rsidRPr="001335A2" w:rsidRDefault="002E468A" w:rsidP="005D1CA3">
            <w:pPr>
              <w:contextualSpacing/>
              <w:rPr>
                <w:color w:val="000000" w:themeColor="text1"/>
                <w:sz w:val="24"/>
                <w:szCs w:val="24"/>
              </w:rPr>
            </w:pPr>
            <w:r w:rsidRPr="001335A2">
              <w:rPr>
                <w:color w:val="000000" w:themeColor="text1"/>
                <w:sz w:val="24"/>
                <w:szCs w:val="24"/>
              </w:rPr>
              <w:t xml:space="preserve">Social Fund For Development </w:t>
            </w:r>
          </w:p>
        </w:tc>
      </w:tr>
      <w:tr w:rsidR="002E468A" w:rsidRPr="001335A2" w:rsidTr="002E468A">
        <w:tc>
          <w:tcPr>
            <w:tcW w:w="2235" w:type="dxa"/>
          </w:tcPr>
          <w:p w:rsidR="002E468A" w:rsidRPr="001335A2" w:rsidRDefault="002E468A" w:rsidP="005D1CA3">
            <w:pPr>
              <w:contextualSpacing/>
              <w:rPr>
                <w:color w:val="000000" w:themeColor="text1"/>
                <w:sz w:val="24"/>
                <w:szCs w:val="24"/>
              </w:rPr>
            </w:pPr>
            <w:r w:rsidRPr="001335A2">
              <w:rPr>
                <w:color w:val="000000" w:themeColor="text1"/>
                <w:sz w:val="24"/>
                <w:szCs w:val="24"/>
              </w:rPr>
              <w:t>SMEPS</w:t>
            </w:r>
          </w:p>
        </w:tc>
        <w:tc>
          <w:tcPr>
            <w:tcW w:w="6621" w:type="dxa"/>
          </w:tcPr>
          <w:p w:rsidR="002E468A" w:rsidRPr="001335A2" w:rsidRDefault="002E468A" w:rsidP="005D1CA3">
            <w:pPr>
              <w:contextualSpacing/>
              <w:rPr>
                <w:color w:val="000000" w:themeColor="text1"/>
                <w:sz w:val="24"/>
                <w:szCs w:val="24"/>
              </w:rPr>
            </w:pPr>
            <w:r w:rsidRPr="001335A2">
              <w:rPr>
                <w:color w:val="000000" w:themeColor="text1"/>
                <w:sz w:val="24"/>
                <w:szCs w:val="24"/>
              </w:rPr>
              <w:t>SMALL AND MICRO ENTERPRISE PROMOTION SERVICE</w:t>
            </w:r>
          </w:p>
        </w:tc>
      </w:tr>
      <w:tr w:rsidR="002E468A" w:rsidRPr="001335A2" w:rsidTr="002E468A">
        <w:tc>
          <w:tcPr>
            <w:tcW w:w="2235" w:type="dxa"/>
          </w:tcPr>
          <w:p w:rsidR="002E468A" w:rsidRPr="001335A2" w:rsidRDefault="002E468A" w:rsidP="005D1CA3">
            <w:pPr>
              <w:contextualSpacing/>
              <w:rPr>
                <w:color w:val="000000" w:themeColor="text1"/>
                <w:sz w:val="24"/>
                <w:szCs w:val="24"/>
              </w:rPr>
            </w:pPr>
            <w:r w:rsidRPr="001335A2">
              <w:rPr>
                <w:color w:val="000000" w:themeColor="text1"/>
                <w:sz w:val="24"/>
                <w:szCs w:val="24"/>
              </w:rPr>
              <w:t>SWF</w:t>
            </w:r>
          </w:p>
        </w:tc>
        <w:tc>
          <w:tcPr>
            <w:tcW w:w="6621" w:type="dxa"/>
          </w:tcPr>
          <w:p w:rsidR="002E468A" w:rsidRPr="001335A2" w:rsidRDefault="002E468A" w:rsidP="005D1CA3">
            <w:pPr>
              <w:contextualSpacing/>
              <w:rPr>
                <w:color w:val="000000" w:themeColor="text1"/>
                <w:sz w:val="24"/>
                <w:szCs w:val="24"/>
              </w:rPr>
            </w:pPr>
            <w:r w:rsidRPr="001335A2">
              <w:rPr>
                <w:color w:val="000000" w:themeColor="text1"/>
                <w:sz w:val="24"/>
                <w:szCs w:val="24"/>
              </w:rPr>
              <w:t xml:space="preserve">Social Welfare Fund </w:t>
            </w:r>
          </w:p>
        </w:tc>
      </w:tr>
      <w:tr w:rsidR="002E468A" w:rsidRPr="001335A2" w:rsidTr="002E468A">
        <w:tc>
          <w:tcPr>
            <w:tcW w:w="2235" w:type="dxa"/>
          </w:tcPr>
          <w:p w:rsidR="002E468A" w:rsidRPr="001335A2" w:rsidRDefault="002E468A" w:rsidP="005D1CA3">
            <w:pPr>
              <w:contextualSpacing/>
              <w:rPr>
                <w:color w:val="000000" w:themeColor="text1"/>
                <w:sz w:val="24"/>
                <w:szCs w:val="24"/>
              </w:rPr>
            </w:pPr>
            <w:r w:rsidRPr="001335A2">
              <w:rPr>
                <w:color w:val="000000" w:themeColor="text1"/>
                <w:sz w:val="24"/>
                <w:szCs w:val="24"/>
              </w:rPr>
              <w:t>ToR</w:t>
            </w:r>
          </w:p>
        </w:tc>
        <w:tc>
          <w:tcPr>
            <w:tcW w:w="6621" w:type="dxa"/>
          </w:tcPr>
          <w:p w:rsidR="002E468A" w:rsidRPr="001335A2" w:rsidRDefault="002E468A" w:rsidP="005D1CA3">
            <w:pPr>
              <w:contextualSpacing/>
              <w:rPr>
                <w:color w:val="000000" w:themeColor="text1"/>
                <w:sz w:val="24"/>
                <w:szCs w:val="24"/>
              </w:rPr>
            </w:pPr>
            <w:r w:rsidRPr="001335A2">
              <w:rPr>
                <w:color w:val="000000" w:themeColor="text1"/>
                <w:sz w:val="24"/>
                <w:szCs w:val="24"/>
              </w:rPr>
              <w:t>Terms of Reference</w:t>
            </w:r>
          </w:p>
        </w:tc>
      </w:tr>
      <w:tr w:rsidR="002E468A" w:rsidRPr="001335A2" w:rsidTr="002E468A">
        <w:tc>
          <w:tcPr>
            <w:tcW w:w="2235" w:type="dxa"/>
          </w:tcPr>
          <w:p w:rsidR="002E468A" w:rsidRPr="001335A2" w:rsidRDefault="002E468A" w:rsidP="005D1CA3">
            <w:pPr>
              <w:contextualSpacing/>
              <w:rPr>
                <w:color w:val="000000" w:themeColor="text1"/>
                <w:sz w:val="24"/>
                <w:szCs w:val="24"/>
              </w:rPr>
            </w:pPr>
            <w:r w:rsidRPr="001335A2">
              <w:rPr>
                <w:color w:val="000000" w:themeColor="text1"/>
                <w:sz w:val="24"/>
                <w:szCs w:val="24"/>
              </w:rPr>
              <w:t>UNDP</w:t>
            </w:r>
          </w:p>
        </w:tc>
        <w:tc>
          <w:tcPr>
            <w:tcW w:w="6621" w:type="dxa"/>
          </w:tcPr>
          <w:p w:rsidR="002E468A" w:rsidRPr="001335A2" w:rsidRDefault="002E468A" w:rsidP="005D1CA3">
            <w:pPr>
              <w:contextualSpacing/>
              <w:rPr>
                <w:color w:val="000000" w:themeColor="text1"/>
                <w:sz w:val="24"/>
                <w:szCs w:val="24"/>
              </w:rPr>
            </w:pPr>
            <w:r w:rsidRPr="001335A2">
              <w:rPr>
                <w:color w:val="000000" w:themeColor="text1"/>
                <w:sz w:val="24"/>
                <w:szCs w:val="24"/>
              </w:rPr>
              <w:t xml:space="preserve">United Nation Development Programme </w:t>
            </w:r>
          </w:p>
        </w:tc>
      </w:tr>
      <w:tr w:rsidR="002E468A" w:rsidRPr="001335A2" w:rsidTr="002E468A">
        <w:trPr>
          <w:trHeight w:val="368"/>
        </w:trPr>
        <w:tc>
          <w:tcPr>
            <w:tcW w:w="2235" w:type="dxa"/>
          </w:tcPr>
          <w:p w:rsidR="002E468A" w:rsidRPr="001335A2" w:rsidRDefault="002E468A" w:rsidP="005D1CA3">
            <w:pPr>
              <w:contextualSpacing/>
              <w:rPr>
                <w:color w:val="000000" w:themeColor="text1"/>
                <w:sz w:val="24"/>
                <w:szCs w:val="24"/>
              </w:rPr>
            </w:pPr>
            <w:r w:rsidRPr="001335A2">
              <w:rPr>
                <w:color w:val="000000" w:themeColor="text1"/>
                <w:sz w:val="24"/>
                <w:szCs w:val="24"/>
              </w:rPr>
              <w:t>YEEP</w:t>
            </w:r>
          </w:p>
        </w:tc>
        <w:tc>
          <w:tcPr>
            <w:tcW w:w="6621" w:type="dxa"/>
          </w:tcPr>
          <w:p w:rsidR="002E468A" w:rsidRPr="001335A2" w:rsidRDefault="002E468A" w:rsidP="005D1CA3">
            <w:pPr>
              <w:contextualSpacing/>
              <w:rPr>
                <w:color w:val="000000" w:themeColor="text1"/>
                <w:sz w:val="24"/>
                <w:szCs w:val="24"/>
              </w:rPr>
            </w:pPr>
            <w:r w:rsidRPr="001335A2">
              <w:rPr>
                <w:color w:val="000000" w:themeColor="text1"/>
                <w:sz w:val="24"/>
                <w:szCs w:val="24"/>
              </w:rPr>
              <w:t xml:space="preserve">Youth Economic Empowerment Project </w:t>
            </w:r>
          </w:p>
        </w:tc>
      </w:tr>
    </w:tbl>
    <w:p w:rsidR="002E468A" w:rsidRPr="001335A2" w:rsidRDefault="002E468A" w:rsidP="008801A5">
      <w:pPr>
        <w:pStyle w:val="Heading1"/>
        <w:rPr>
          <w:color w:val="000000" w:themeColor="text1"/>
          <w:lang w:val="en-GB"/>
        </w:rPr>
      </w:pPr>
      <w:r w:rsidRPr="001335A2">
        <w:rPr>
          <w:color w:val="000000" w:themeColor="text1"/>
          <w:lang w:val="en-GB"/>
        </w:rPr>
        <w:t xml:space="preserve"> </w:t>
      </w:r>
    </w:p>
    <w:p w:rsidR="00484830" w:rsidRPr="001335A2" w:rsidRDefault="00484830" w:rsidP="008801A5">
      <w:pPr>
        <w:pStyle w:val="Heading1"/>
        <w:rPr>
          <w:color w:val="000000" w:themeColor="text1"/>
          <w:lang w:val="en-GB"/>
        </w:rPr>
      </w:pPr>
    </w:p>
    <w:p w:rsidR="00484830" w:rsidRPr="001335A2" w:rsidRDefault="00484830" w:rsidP="00484830">
      <w:pPr>
        <w:rPr>
          <w:color w:val="000000" w:themeColor="text1"/>
          <w:lang w:val="en-GB"/>
        </w:rPr>
      </w:pPr>
    </w:p>
    <w:p w:rsidR="00484830" w:rsidRPr="001335A2" w:rsidRDefault="00484830" w:rsidP="00484830">
      <w:pPr>
        <w:rPr>
          <w:color w:val="000000" w:themeColor="text1"/>
          <w:lang w:val="en-GB"/>
        </w:rPr>
      </w:pPr>
    </w:p>
    <w:p w:rsidR="00484830" w:rsidRPr="001335A2" w:rsidRDefault="00484830" w:rsidP="00484830">
      <w:pPr>
        <w:rPr>
          <w:color w:val="000000" w:themeColor="text1"/>
          <w:lang w:val="en-GB"/>
        </w:rPr>
      </w:pPr>
    </w:p>
    <w:p w:rsidR="00484830" w:rsidRPr="001335A2" w:rsidRDefault="00484830" w:rsidP="00484830">
      <w:pPr>
        <w:rPr>
          <w:color w:val="000000" w:themeColor="text1"/>
          <w:lang w:val="en-GB"/>
        </w:rPr>
      </w:pPr>
    </w:p>
    <w:p w:rsidR="00484830" w:rsidRPr="001335A2" w:rsidRDefault="00484830" w:rsidP="00484830">
      <w:pPr>
        <w:rPr>
          <w:color w:val="000000" w:themeColor="text1"/>
          <w:lang w:val="en-GB"/>
        </w:rPr>
      </w:pPr>
    </w:p>
    <w:p w:rsidR="00484830" w:rsidRPr="001335A2" w:rsidRDefault="00484830" w:rsidP="00484830">
      <w:pPr>
        <w:rPr>
          <w:color w:val="000000" w:themeColor="text1"/>
          <w:lang w:val="en-GB"/>
        </w:rPr>
      </w:pPr>
    </w:p>
    <w:p w:rsidR="00484830" w:rsidRPr="001335A2" w:rsidRDefault="00484830" w:rsidP="00484830">
      <w:pPr>
        <w:rPr>
          <w:color w:val="000000" w:themeColor="text1"/>
          <w:lang w:val="en-GB"/>
        </w:rPr>
      </w:pPr>
    </w:p>
    <w:p w:rsidR="004D11CC" w:rsidRPr="001335A2" w:rsidRDefault="004D11CC" w:rsidP="00484830">
      <w:pPr>
        <w:rPr>
          <w:color w:val="000000" w:themeColor="text1"/>
          <w:lang w:val="en-GB"/>
        </w:rPr>
      </w:pPr>
    </w:p>
    <w:p w:rsidR="00A9417B" w:rsidRPr="001335A2" w:rsidRDefault="00575B3E" w:rsidP="00175503">
      <w:pPr>
        <w:pStyle w:val="Heading1"/>
        <w:rPr>
          <w:color w:val="000000" w:themeColor="text1"/>
        </w:rPr>
      </w:pPr>
      <w:bookmarkStart w:id="2" w:name="_Toc374905679"/>
      <w:r w:rsidRPr="001335A2">
        <w:rPr>
          <w:color w:val="000000" w:themeColor="text1"/>
        </w:rPr>
        <w:t>EXECUTIVE SUMMARY</w:t>
      </w:r>
      <w:bookmarkEnd w:id="2"/>
    </w:p>
    <w:p w:rsidR="008801A5" w:rsidRPr="001335A2" w:rsidRDefault="008801A5" w:rsidP="00FF4B0F">
      <w:pPr>
        <w:pStyle w:val="Heading2"/>
        <w:numPr>
          <w:ilvl w:val="0"/>
          <w:numId w:val="12"/>
        </w:numPr>
        <w:ind w:left="360"/>
        <w:rPr>
          <w:color w:val="000000" w:themeColor="text1"/>
          <w:lang w:val="en-GB"/>
        </w:rPr>
      </w:pPr>
      <w:bookmarkStart w:id="3" w:name="_Toc374905680"/>
      <w:r w:rsidRPr="001335A2">
        <w:rPr>
          <w:color w:val="000000" w:themeColor="text1"/>
          <w:lang w:val="en-GB"/>
        </w:rPr>
        <w:t>INTRODUCTION</w:t>
      </w:r>
      <w:bookmarkEnd w:id="3"/>
    </w:p>
    <w:p w:rsidR="00575B3E" w:rsidRPr="001335A2" w:rsidRDefault="00575B3E" w:rsidP="004D11CC">
      <w:pPr>
        <w:jc w:val="both"/>
        <w:rPr>
          <w:color w:val="000000" w:themeColor="text1"/>
          <w:sz w:val="24"/>
          <w:szCs w:val="24"/>
          <w:lang w:val="en-GB"/>
        </w:rPr>
      </w:pPr>
      <w:r w:rsidRPr="001335A2">
        <w:rPr>
          <w:color w:val="000000" w:themeColor="text1"/>
          <w:sz w:val="24"/>
          <w:szCs w:val="24"/>
          <w:lang w:val="en-GB"/>
        </w:rPr>
        <w:t>The aim of study for this midterm evaluation of the “Youth Economic Empowerment in Yemen” project</w:t>
      </w:r>
      <w:r w:rsidR="0081750C" w:rsidRPr="001335A2">
        <w:rPr>
          <w:color w:val="000000" w:themeColor="text1"/>
          <w:sz w:val="24"/>
          <w:szCs w:val="24"/>
          <w:lang w:val="en-GB"/>
        </w:rPr>
        <w:t xml:space="preserve"> is</w:t>
      </w:r>
      <w:r w:rsidRPr="001335A2">
        <w:rPr>
          <w:color w:val="000000" w:themeColor="text1"/>
          <w:sz w:val="24"/>
          <w:szCs w:val="24"/>
          <w:lang w:val="en-GB"/>
        </w:rPr>
        <w:t xml:space="preserve"> understood to be the set of components, outcomes, outputs, activities and inputs that are detailed in the project documents and progress reports. The evaluation assessed the planned, on-going, or completed activities to determine </w:t>
      </w:r>
      <w:r w:rsidR="0081750C" w:rsidRPr="001335A2">
        <w:rPr>
          <w:color w:val="000000" w:themeColor="text1"/>
          <w:sz w:val="24"/>
          <w:szCs w:val="24"/>
          <w:lang w:val="en-GB"/>
        </w:rPr>
        <w:t>their</w:t>
      </w:r>
      <w:r w:rsidRPr="001335A2">
        <w:rPr>
          <w:color w:val="000000" w:themeColor="text1"/>
          <w:sz w:val="24"/>
          <w:szCs w:val="24"/>
          <w:lang w:val="en-GB"/>
        </w:rPr>
        <w:t xml:space="preserve"> relevance, efficiency, </w:t>
      </w:r>
      <w:r w:rsidR="0081750C" w:rsidRPr="001335A2">
        <w:rPr>
          <w:color w:val="000000" w:themeColor="text1"/>
          <w:sz w:val="24"/>
          <w:szCs w:val="24"/>
          <w:lang w:val="en-GB"/>
        </w:rPr>
        <w:t xml:space="preserve">and </w:t>
      </w:r>
      <w:r w:rsidRPr="001335A2">
        <w:rPr>
          <w:color w:val="000000" w:themeColor="text1"/>
          <w:sz w:val="24"/>
          <w:szCs w:val="24"/>
          <w:lang w:val="en-GB"/>
        </w:rPr>
        <w:t xml:space="preserve">effectiveness, </w:t>
      </w:r>
      <w:r w:rsidR="0081750C" w:rsidRPr="001335A2">
        <w:rPr>
          <w:color w:val="000000" w:themeColor="text1"/>
          <w:sz w:val="24"/>
          <w:szCs w:val="24"/>
          <w:lang w:val="en-GB"/>
        </w:rPr>
        <w:t xml:space="preserve">the </w:t>
      </w:r>
      <w:r w:rsidRPr="001335A2">
        <w:rPr>
          <w:color w:val="000000" w:themeColor="text1"/>
          <w:sz w:val="24"/>
          <w:szCs w:val="24"/>
          <w:lang w:val="en-GB"/>
        </w:rPr>
        <w:t xml:space="preserve">sustainability of results </w:t>
      </w:r>
      <w:r w:rsidR="004B4EF3" w:rsidRPr="001335A2">
        <w:rPr>
          <w:color w:val="000000" w:themeColor="text1"/>
          <w:sz w:val="24"/>
          <w:szCs w:val="24"/>
          <w:lang w:val="en-GB"/>
        </w:rPr>
        <w:t xml:space="preserve">and </w:t>
      </w:r>
      <w:r w:rsidRPr="001335A2">
        <w:rPr>
          <w:color w:val="000000" w:themeColor="text1"/>
          <w:sz w:val="24"/>
          <w:szCs w:val="24"/>
          <w:lang w:val="en-GB"/>
        </w:rPr>
        <w:t xml:space="preserve">the level of satisfaction of </w:t>
      </w:r>
      <w:r w:rsidR="004B4EF3" w:rsidRPr="001335A2">
        <w:rPr>
          <w:color w:val="000000" w:themeColor="text1"/>
          <w:sz w:val="24"/>
          <w:szCs w:val="24"/>
          <w:lang w:val="en-GB"/>
        </w:rPr>
        <w:t xml:space="preserve">the </w:t>
      </w:r>
      <w:r w:rsidRPr="001335A2">
        <w:rPr>
          <w:color w:val="000000" w:themeColor="text1"/>
          <w:sz w:val="24"/>
          <w:szCs w:val="24"/>
          <w:lang w:val="en-GB"/>
        </w:rPr>
        <w:t>project’s stakeholders and beneficiaries with the results achieved thus far. The project is co-financed by the Embassy of Japan and Embassy of South Korea, providing funds of US</w:t>
      </w:r>
      <w:r w:rsidR="004B4EF3" w:rsidRPr="001335A2">
        <w:rPr>
          <w:color w:val="000000" w:themeColor="text1"/>
          <w:sz w:val="24"/>
          <w:szCs w:val="24"/>
          <w:lang w:val="en-GB"/>
        </w:rPr>
        <w:t xml:space="preserve">D </w:t>
      </w:r>
      <w:r w:rsidRPr="001335A2">
        <w:rPr>
          <w:color w:val="000000" w:themeColor="text1"/>
          <w:sz w:val="24"/>
          <w:szCs w:val="24"/>
          <w:lang w:val="en-GB"/>
        </w:rPr>
        <w:t>$ 2</w:t>
      </w:r>
      <w:r w:rsidR="00285443" w:rsidRPr="001335A2">
        <w:rPr>
          <w:color w:val="000000" w:themeColor="text1"/>
          <w:sz w:val="24"/>
          <w:szCs w:val="24"/>
          <w:lang w:val="en-GB"/>
        </w:rPr>
        <w:t>.5</w:t>
      </w:r>
      <w:r w:rsidRPr="001335A2">
        <w:rPr>
          <w:color w:val="000000" w:themeColor="text1"/>
          <w:sz w:val="24"/>
          <w:szCs w:val="24"/>
          <w:lang w:val="en-GB"/>
        </w:rPr>
        <w:t xml:space="preserve"> million.</w:t>
      </w:r>
    </w:p>
    <w:p w:rsidR="005B7E4B" w:rsidRPr="001335A2" w:rsidRDefault="005B7E4B" w:rsidP="00FF4B0F">
      <w:pPr>
        <w:pStyle w:val="Heading2"/>
        <w:numPr>
          <w:ilvl w:val="0"/>
          <w:numId w:val="12"/>
        </w:numPr>
        <w:ind w:left="360"/>
        <w:rPr>
          <w:color w:val="000000" w:themeColor="text1"/>
          <w:lang w:val="en-GB"/>
        </w:rPr>
      </w:pPr>
      <w:bookmarkStart w:id="4" w:name="_Toc374905681"/>
      <w:r w:rsidRPr="001335A2">
        <w:rPr>
          <w:color w:val="000000" w:themeColor="text1"/>
          <w:lang w:val="en-GB"/>
        </w:rPr>
        <w:t>KEY ACHEIVEMENTS</w:t>
      </w:r>
      <w:bookmarkEnd w:id="4"/>
    </w:p>
    <w:p w:rsidR="005B7E4B" w:rsidRPr="001335A2" w:rsidRDefault="005B7E4B" w:rsidP="00C82E2B">
      <w:pPr>
        <w:jc w:val="both"/>
        <w:rPr>
          <w:color w:val="000000" w:themeColor="text1"/>
          <w:sz w:val="24"/>
          <w:szCs w:val="24"/>
          <w:lang w:val="en-GB"/>
        </w:rPr>
      </w:pPr>
      <w:r w:rsidRPr="001335A2">
        <w:rPr>
          <w:color w:val="000000" w:themeColor="text1"/>
          <w:sz w:val="24"/>
          <w:szCs w:val="24"/>
          <w:lang w:val="en-GB"/>
        </w:rPr>
        <w:t>The YEEP is an initiative of the UNDP, conceptualized in 2012 and</w:t>
      </w:r>
      <w:r w:rsidR="00C82E2B" w:rsidRPr="001335A2">
        <w:rPr>
          <w:color w:val="000000" w:themeColor="text1"/>
          <w:sz w:val="24"/>
          <w:szCs w:val="24"/>
          <w:lang w:val="en-GB"/>
        </w:rPr>
        <w:t xml:space="preserve"> given initial support by the Go</w:t>
      </w:r>
      <w:r w:rsidRPr="001335A2">
        <w:rPr>
          <w:color w:val="000000" w:themeColor="text1"/>
          <w:sz w:val="24"/>
          <w:szCs w:val="24"/>
          <w:lang w:val="en-GB"/>
        </w:rPr>
        <w:t xml:space="preserve">Y and funded by the Embassy of Japan and South Korea. The project was based on a situation analysis describing the considerable challenges facing youth in Yemen. The project defines youth as males and females between 18 - 30 years old.  Project outputs were </w:t>
      </w:r>
      <w:r w:rsidR="00C82E2B" w:rsidRPr="001335A2">
        <w:rPr>
          <w:color w:val="000000" w:themeColor="text1"/>
          <w:sz w:val="24"/>
          <w:szCs w:val="24"/>
          <w:lang w:val="en-GB"/>
        </w:rPr>
        <w:t>outlined</w:t>
      </w:r>
      <w:r w:rsidRPr="001335A2">
        <w:rPr>
          <w:color w:val="000000" w:themeColor="text1"/>
          <w:sz w:val="24"/>
          <w:szCs w:val="24"/>
          <w:lang w:val="en-GB"/>
        </w:rPr>
        <w:t xml:space="preserve"> as, 1-Increased opportunities for self-employment, entrepreneurship and business development 2- Increased access to financial resources for youth self-employment, and 3- </w:t>
      </w:r>
      <w:r w:rsidR="004B4EF3" w:rsidRPr="001335A2">
        <w:rPr>
          <w:color w:val="000000" w:themeColor="text1"/>
          <w:sz w:val="24"/>
          <w:szCs w:val="24"/>
          <w:lang w:val="en-GB"/>
        </w:rPr>
        <w:t>The enhancement and promotion of y</w:t>
      </w:r>
      <w:r w:rsidRPr="001335A2">
        <w:rPr>
          <w:color w:val="000000" w:themeColor="text1"/>
          <w:sz w:val="24"/>
          <w:szCs w:val="24"/>
          <w:lang w:val="en-GB"/>
        </w:rPr>
        <w:t>outh entrepreneurship culture and economic empowerment.</w:t>
      </w:r>
    </w:p>
    <w:p w:rsidR="00A8053D" w:rsidRPr="001335A2" w:rsidRDefault="005B7E4B" w:rsidP="006255AB">
      <w:pPr>
        <w:jc w:val="both"/>
        <w:rPr>
          <w:color w:val="000000" w:themeColor="text1"/>
          <w:sz w:val="24"/>
          <w:szCs w:val="24"/>
          <w:lang w:val="en-GB"/>
        </w:rPr>
      </w:pPr>
      <w:r w:rsidRPr="001335A2">
        <w:rPr>
          <w:color w:val="000000" w:themeColor="text1"/>
          <w:sz w:val="24"/>
          <w:szCs w:val="24"/>
          <w:lang w:val="en-GB"/>
        </w:rPr>
        <w:t>The</w:t>
      </w:r>
      <w:r w:rsidR="00CF196B" w:rsidRPr="001335A2">
        <w:rPr>
          <w:color w:val="000000" w:themeColor="text1"/>
          <w:sz w:val="24"/>
          <w:szCs w:val="24"/>
          <w:lang w:val="en-GB"/>
        </w:rPr>
        <w:t xml:space="preserve"> mid-term</w:t>
      </w:r>
      <w:r w:rsidRPr="001335A2">
        <w:rPr>
          <w:color w:val="000000" w:themeColor="text1"/>
          <w:sz w:val="24"/>
          <w:szCs w:val="24"/>
          <w:lang w:val="en-GB"/>
        </w:rPr>
        <w:t xml:space="preserve"> key achie</w:t>
      </w:r>
      <w:r w:rsidR="006255AB" w:rsidRPr="001335A2">
        <w:rPr>
          <w:color w:val="000000" w:themeColor="text1"/>
          <w:sz w:val="24"/>
          <w:szCs w:val="24"/>
          <w:lang w:val="en-GB"/>
        </w:rPr>
        <w:t xml:space="preserve">vements are listed as follows: </w:t>
      </w:r>
    </w:p>
    <w:p w:rsidR="002C7696" w:rsidRPr="001335A2" w:rsidRDefault="00A8053D" w:rsidP="0069434B">
      <w:pPr>
        <w:pStyle w:val="ListParagraph"/>
        <w:numPr>
          <w:ilvl w:val="0"/>
          <w:numId w:val="29"/>
        </w:numPr>
        <w:jc w:val="both"/>
        <w:rPr>
          <w:color w:val="000000" w:themeColor="text1"/>
          <w:sz w:val="24"/>
          <w:szCs w:val="24"/>
          <w:lang w:val="en-GB"/>
        </w:rPr>
      </w:pPr>
      <w:r w:rsidRPr="001335A2">
        <w:rPr>
          <w:color w:val="000000" w:themeColor="text1"/>
          <w:sz w:val="24"/>
          <w:szCs w:val="24"/>
          <w:lang w:val="en-GB"/>
        </w:rPr>
        <w:t xml:space="preserve">The </w:t>
      </w:r>
      <w:r w:rsidR="0069434B" w:rsidRPr="001335A2">
        <w:rPr>
          <w:color w:val="000000" w:themeColor="text1"/>
          <w:sz w:val="24"/>
          <w:szCs w:val="24"/>
          <w:lang w:val="en-GB"/>
        </w:rPr>
        <w:t>concept</w:t>
      </w:r>
      <w:r w:rsidRPr="001335A2">
        <w:rPr>
          <w:color w:val="000000" w:themeColor="text1"/>
          <w:sz w:val="24"/>
          <w:szCs w:val="24"/>
          <w:lang w:val="en-GB"/>
        </w:rPr>
        <w:t xml:space="preserve"> of YEEP’s implementation</w:t>
      </w:r>
      <w:r w:rsidR="0069434B" w:rsidRPr="001335A2">
        <w:rPr>
          <w:color w:val="000000" w:themeColor="text1"/>
          <w:sz w:val="24"/>
          <w:szCs w:val="24"/>
          <w:lang w:val="en-GB"/>
        </w:rPr>
        <w:t xml:space="preserve"> through the 3x6</w:t>
      </w:r>
      <w:r w:rsidR="0037197D" w:rsidRPr="001335A2">
        <w:rPr>
          <w:color w:val="000000" w:themeColor="text1"/>
          <w:sz w:val="24"/>
          <w:szCs w:val="24"/>
          <w:lang w:val="en-GB"/>
        </w:rPr>
        <w:t xml:space="preserve"> and job placement refer</w:t>
      </w:r>
      <w:r w:rsidRPr="001335A2">
        <w:rPr>
          <w:color w:val="000000" w:themeColor="text1"/>
          <w:sz w:val="24"/>
          <w:szCs w:val="24"/>
          <w:lang w:val="en-GB"/>
        </w:rPr>
        <w:t xml:space="preserve"> to a unique </w:t>
      </w:r>
      <w:r w:rsidR="0069434B" w:rsidRPr="001335A2">
        <w:rPr>
          <w:color w:val="000000" w:themeColor="text1"/>
          <w:sz w:val="24"/>
          <w:szCs w:val="24"/>
          <w:lang w:val="en-GB"/>
        </w:rPr>
        <w:t xml:space="preserve">innovative approach </w:t>
      </w:r>
      <w:r w:rsidRPr="001335A2">
        <w:rPr>
          <w:color w:val="000000" w:themeColor="text1"/>
          <w:sz w:val="24"/>
          <w:szCs w:val="24"/>
          <w:lang w:val="en-GB"/>
        </w:rPr>
        <w:t>that is driven by understanding youth economic needs and</w:t>
      </w:r>
      <w:r w:rsidR="0069434B" w:rsidRPr="001335A2">
        <w:rPr>
          <w:color w:val="000000" w:themeColor="text1"/>
          <w:sz w:val="24"/>
          <w:szCs w:val="24"/>
          <w:lang w:val="en-GB"/>
        </w:rPr>
        <w:t xml:space="preserve"> providing appropriate</w:t>
      </w:r>
      <w:r w:rsidRPr="001335A2">
        <w:rPr>
          <w:color w:val="000000" w:themeColor="text1"/>
          <w:sz w:val="24"/>
          <w:szCs w:val="24"/>
          <w:lang w:val="en-GB"/>
        </w:rPr>
        <w:t xml:space="preserve"> empowerment-focused activities. </w:t>
      </w:r>
    </w:p>
    <w:p w:rsidR="0069434B" w:rsidRPr="001335A2" w:rsidRDefault="0069434B" w:rsidP="0069434B">
      <w:pPr>
        <w:pStyle w:val="ListParagraph"/>
        <w:jc w:val="both"/>
        <w:rPr>
          <w:color w:val="000000" w:themeColor="text1"/>
          <w:sz w:val="24"/>
          <w:szCs w:val="24"/>
          <w:lang w:val="en-GB"/>
        </w:rPr>
      </w:pPr>
    </w:p>
    <w:p w:rsidR="001A0874" w:rsidRPr="001335A2" w:rsidRDefault="00D45FF9" w:rsidP="001A0874">
      <w:pPr>
        <w:pStyle w:val="ListParagraph"/>
        <w:numPr>
          <w:ilvl w:val="0"/>
          <w:numId w:val="29"/>
        </w:numPr>
        <w:jc w:val="both"/>
        <w:rPr>
          <w:color w:val="000000" w:themeColor="text1"/>
          <w:sz w:val="24"/>
          <w:szCs w:val="24"/>
          <w:lang w:val="en-GB"/>
        </w:rPr>
      </w:pPr>
      <w:r w:rsidRPr="001335A2">
        <w:rPr>
          <w:color w:val="000000" w:themeColor="text1"/>
          <w:sz w:val="24"/>
          <w:szCs w:val="24"/>
          <w:lang w:val="en-GB"/>
        </w:rPr>
        <w:t xml:space="preserve">The YEEP </w:t>
      </w:r>
      <w:r w:rsidR="005B7E4B" w:rsidRPr="001335A2">
        <w:rPr>
          <w:color w:val="000000" w:themeColor="text1"/>
          <w:sz w:val="24"/>
          <w:szCs w:val="24"/>
          <w:lang w:val="en-GB"/>
        </w:rPr>
        <w:t xml:space="preserve">managed to provide business and life skills training and </w:t>
      </w:r>
      <w:r w:rsidR="00DE7599" w:rsidRPr="001335A2">
        <w:rPr>
          <w:color w:val="000000" w:themeColor="text1"/>
          <w:sz w:val="24"/>
          <w:szCs w:val="24"/>
          <w:lang w:val="en-GB"/>
        </w:rPr>
        <w:t xml:space="preserve">to </w:t>
      </w:r>
      <w:r w:rsidR="004B4EF3" w:rsidRPr="001335A2">
        <w:rPr>
          <w:color w:val="000000" w:themeColor="text1"/>
          <w:sz w:val="24"/>
          <w:szCs w:val="24"/>
          <w:lang w:val="en-GB"/>
        </w:rPr>
        <w:t>implement</w:t>
      </w:r>
      <w:r w:rsidR="005B7E4B" w:rsidRPr="001335A2">
        <w:rPr>
          <w:color w:val="000000" w:themeColor="text1"/>
          <w:sz w:val="24"/>
          <w:szCs w:val="24"/>
          <w:lang w:val="en-GB"/>
        </w:rPr>
        <w:t xml:space="preserve"> Cash</w:t>
      </w:r>
      <w:r w:rsidR="00D91E6A" w:rsidRPr="001335A2">
        <w:rPr>
          <w:color w:val="000000" w:themeColor="text1"/>
          <w:sz w:val="24"/>
          <w:szCs w:val="24"/>
          <w:lang w:val="en-GB"/>
        </w:rPr>
        <w:t>-</w:t>
      </w:r>
      <w:r w:rsidR="005B7E4B" w:rsidRPr="001335A2">
        <w:rPr>
          <w:color w:val="000000" w:themeColor="text1"/>
          <w:sz w:val="24"/>
          <w:szCs w:val="24"/>
          <w:lang w:val="en-GB"/>
        </w:rPr>
        <w:t>for</w:t>
      </w:r>
      <w:r w:rsidR="004B4EF3" w:rsidRPr="001335A2">
        <w:rPr>
          <w:color w:val="000000" w:themeColor="text1"/>
          <w:sz w:val="24"/>
          <w:szCs w:val="24"/>
          <w:lang w:val="en-GB"/>
        </w:rPr>
        <w:t>-</w:t>
      </w:r>
      <w:r w:rsidR="00812EEE" w:rsidRPr="001335A2">
        <w:rPr>
          <w:color w:val="000000" w:themeColor="text1"/>
          <w:sz w:val="24"/>
          <w:szCs w:val="24"/>
          <w:lang w:val="en-GB"/>
        </w:rPr>
        <w:t>Work programs for 563</w:t>
      </w:r>
      <w:r w:rsidR="005B7E4B" w:rsidRPr="001335A2">
        <w:rPr>
          <w:color w:val="000000" w:themeColor="text1"/>
          <w:sz w:val="24"/>
          <w:szCs w:val="24"/>
          <w:lang w:val="en-GB"/>
        </w:rPr>
        <w:t xml:space="preserve"> youth participants through the first phase of the 3x6 approach</w:t>
      </w:r>
      <w:r w:rsidR="001A0874" w:rsidRPr="001335A2">
        <w:rPr>
          <w:color w:val="000000" w:themeColor="text1"/>
          <w:sz w:val="24"/>
          <w:szCs w:val="24"/>
          <w:lang w:val="en-GB"/>
        </w:rPr>
        <w:t xml:space="preserve"> and 438 in the Job Placement scheme</w:t>
      </w:r>
      <w:r w:rsidR="005B7E4B" w:rsidRPr="001335A2">
        <w:rPr>
          <w:color w:val="000000" w:themeColor="text1"/>
          <w:sz w:val="24"/>
          <w:szCs w:val="24"/>
          <w:lang w:val="en-GB"/>
        </w:rPr>
        <w:t xml:space="preserve"> in three different governorates</w:t>
      </w:r>
      <w:r w:rsidR="001A0874" w:rsidRPr="001335A2">
        <w:rPr>
          <w:color w:val="000000" w:themeColor="text1"/>
          <w:sz w:val="24"/>
          <w:szCs w:val="24"/>
          <w:lang w:val="en-GB"/>
        </w:rPr>
        <w:t>.</w:t>
      </w:r>
    </w:p>
    <w:p w:rsidR="001A0874" w:rsidRPr="001335A2" w:rsidRDefault="001A0874" w:rsidP="001A0874">
      <w:pPr>
        <w:pStyle w:val="ListParagraph"/>
        <w:jc w:val="both"/>
        <w:rPr>
          <w:color w:val="000000" w:themeColor="text1"/>
          <w:sz w:val="24"/>
          <w:szCs w:val="24"/>
          <w:lang w:val="en-GB"/>
        </w:rPr>
      </w:pPr>
    </w:p>
    <w:p w:rsidR="005B7E4B" w:rsidRPr="001335A2" w:rsidRDefault="005B7E4B" w:rsidP="00E03975">
      <w:pPr>
        <w:pStyle w:val="ListParagraph"/>
        <w:numPr>
          <w:ilvl w:val="0"/>
          <w:numId w:val="29"/>
        </w:numPr>
        <w:jc w:val="both"/>
        <w:rPr>
          <w:color w:val="000000" w:themeColor="text1"/>
          <w:sz w:val="24"/>
          <w:szCs w:val="24"/>
          <w:lang w:val="en-GB"/>
        </w:rPr>
      </w:pPr>
      <w:r w:rsidRPr="001335A2">
        <w:rPr>
          <w:color w:val="000000" w:themeColor="text1"/>
          <w:sz w:val="24"/>
          <w:szCs w:val="24"/>
          <w:lang w:val="en-GB"/>
        </w:rPr>
        <w:t xml:space="preserve">260 enterprises were established during </w:t>
      </w:r>
      <w:r w:rsidR="00777437" w:rsidRPr="001335A2">
        <w:rPr>
          <w:color w:val="000000" w:themeColor="text1"/>
          <w:sz w:val="24"/>
          <w:szCs w:val="24"/>
          <w:lang w:val="en-GB"/>
        </w:rPr>
        <w:t xml:space="preserve">first term of the project and </w:t>
      </w:r>
      <w:r w:rsidRPr="001335A2">
        <w:rPr>
          <w:color w:val="000000" w:themeColor="text1"/>
          <w:sz w:val="24"/>
          <w:szCs w:val="24"/>
          <w:lang w:val="en-GB"/>
        </w:rPr>
        <w:t xml:space="preserve">the second phase of </w:t>
      </w:r>
      <w:r w:rsidR="004B4EF3" w:rsidRPr="001335A2">
        <w:rPr>
          <w:color w:val="000000" w:themeColor="text1"/>
          <w:sz w:val="24"/>
          <w:szCs w:val="24"/>
          <w:lang w:val="en-GB"/>
        </w:rPr>
        <w:t xml:space="preserve">the </w:t>
      </w:r>
      <w:r w:rsidRPr="001335A2">
        <w:rPr>
          <w:color w:val="000000" w:themeColor="text1"/>
          <w:sz w:val="24"/>
          <w:szCs w:val="24"/>
          <w:lang w:val="en-GB"/>
        </w:rPr>
        <w:t>3x6 approach by youth (males and females) in three different governorates</w:t>
      </w:r>
      <w:r w:rsidR="004B4EF3" w:rsidRPr="001335A2">
        <w:rPr>
          <w:color w:val="000000" w:themeColor="text1"/>
          <w:sz w:val="24"/>
          <w:szCs w:val="24"/>
          <w:lang w:val="en-GB"/>
        </w:rPr>
        <w:t>:</w:t>
      </w:r>
      <w:r w:rsidRPr="001335A2">
        <w:rPr>
          <w:color w:val="000000" w:themeColor="text1"/>
          <w:sz w:val="24"/>
          <w:szCs w:val="24"/>
          <w:lang w:val="en-GB"/>
        </w:rPr>
        <w:t xml:space="preserve"> 41 in Sana’a, 174 in Taiz, and 46 in Aden.   </w:t>
      </w:r>
      <w:r w:rsidR="00777437" w:rsidRPr="001335A2">
        <w:rPr>
          <w:color w:val="000000" w:themeColor="text1"/>
          <w:sz w:val="24"/>
          <w:szCs w:val="24"/>
          <w:lang w:val="en-GB"/>
        </w:rPr>
        <w:t>This number is continuing to grow as the project’s implementation proceeded.</w:t>
      </w:r>
    </w:p>
    <w:p w:rsidR="005B7E4B" w:rsidRPr="001335A2" w:rsidRDefault="005B7E4B" w:rsidP="00D55BA8">
      <w:pPr>
        <w:pStyle w:val="ListParagraph"/>
        <w:jc w:val="both"/>
        <w:rPr>
          <w:color w:val="000000" w:themeColor="text1"/>
          <w:sz w:val="24"/>
          <w:szCs w:val="24"/>
          <w:lang w:val="en-GB"/>
        </w:rPr>
      </w:pPr>
    </w:p>
    <w:p w:rsidR="00946C26" w:rsidRPr="001335A2" w:rsidRDefault="005B7E4B" w:rsidP="00D45FF9">
      <w:pPr>
        <w:pStyle w:val="ListParagraph"/>
        <w:numPr>
          <w:ilvl w:val="0"/>
          <w:numId w:val="29"/>
        </w:numPr>
        <w:jc w:val="both"/>
        <w:rPr>
          <w:color w:val="000000" w:themeColor="text1"/>
          <w:sz w:val="24"/>
          <w:szCs w:val="24"/>
          <w:lang w:val="en-GB"/>
        </w:rPr>
      </w:pPr>
      <w:r w:rsidRPr="001335A2">
        <w:rPr>
          <w:color w:val="000000" w:themeColor="text1"/>
          <w:sz w:val="24"/>
          <w:szCs w:val="24"/>
          <w:lang w:val="en-GB"/>
        </w:rPr>
        <w:t xml:space="preserve">The </w:t>
      </w:r>
      <w:r w:rsidR="004C77E4" w:rsidRPr="001335A2">
        <w:rPr>
          <w:color w:val="000000" w:themeColor="text1"/>
          <w:sz w:val="24"/>
          <w:szCs w:val="24"/>
          <w:lang w:val="en-GB"/>
        </w:rPr>
        <w:t>perception of</w:t>
      </w:r>
      <w:r w:rsidR="001F3B13" w:rsidRPr="001335A2">
        <w:rPr>
          <w:color w:val="000000" w:themeColor="text1"/>
          <w:sz w:val="24"/>
          <w:szCs w:val="24"/>
          <w:lang w:val="en-GB"/>
        </w:rPr>
        <w:t xml:space="preserve"> youth in Yemen</w:t>
      </w:r>
      <w:r w:rsidR="004C77E4" w:rsidRPr="001335A2">
        <w:rPr>
          <w:color w:val="000000" w:themeColor="text1"/>
          <w:sz w:val="24"/>
          <w:szCs w:val="24"/>
          <w:lang w:val="en-GB"/>
        </w:rPr>
        <w:t xml:space="preserve"> </w:t>
      </w:r>
      <w:r w:rsidR="004B4EF3" w:rsidRPr="001335A2">
        <w:rPr>
          <w:color w:val="000000" w:themeColor="text1"/>
          <w:sz w:val="24"/>
          <w:szCs w:val="24"/>
          <w:lang w:val="en-GB"/>
        </w:rPr>
        <w:t xml:space="preserve">shifted </w:t>
      </w:r>
      <w:r w:rsidR="00946C26" w:rsidRPr="001335A2">
        <w:rPr>
          <w:color w:val="000000" w:themeColor="text1"/>
          <w:sz w:val="24"/>
          <w:szCs w:val="24"/>
          <w:lang w:val="en-GB"/>
        </w:rPr>
        <w:t xml:space="preserve">from poverty-targeted </w:t>
      </w:r>
      <w:r w:rsidR="00534222" w:rsidRPr="001335A2">
        <w:rPr>
          <w:color w:val="000000" w:themeColor="text1"/>
          <w:sz w:val="24"/>
          <w:szCs w:val="24"/>
          <w:lang w:val="en-GB"/>
        </w:rPr>
        <w:t xml:space="preserve">interventions </w:t>
      </w:r>
      <w:r w:rsidR="00946C26" w:rsidRPr="001335A2">
        <w:rPr>
          <w:color w:val="000000" w:themeColor="text1"/>
          <w:sz w:val="24"/>
          <w:szCs w:val="24"/>
          <w:lang w:val="en-GB"/>
        </w:rPr>
        <w:t xml:space="preserve">to vital economic actors. Youth were seen as weak, vulnerable, and incapable of </w:t>
      </w:r>
      <w:r w:rsidR="00534222" w:rsidRPr="001335A2">
        <w:rPr>
          <w:color w:val="000000" w:themeColor="text1"/>
          <w:sz w:val="24"/>
          <w:szCs w:val="24"/>
          <w:lang w:val="en-GB"/>
        </w:rPr>
        <w:t>sustaining their own living independently</w:t>
      </w:r>
      <w:r w:rsidR="00D45FF9" w:rsidRPr="001335A2">
        <w:rPr>
          <w:color w:val="000000" w:themeColor="text1"/>
          <w:sz w:val="24"/>
          <w:szCs w:val="24"/>
          <w:lang w:val="en-GB"/>
        </w:rPr>
        <w:t xml:space="preserve">. </w:t>
      </w:r>
      <w:r w:rsidR="00946C26" w:rsidRPr="001335A2">
        <w:rPr>
          <w:color w:val="000000" w:themeColor="text1"/>
          <w:sz w:val="24"/>
          <w:szCs w:val="24"/>
          <w:lang w:val="en-GB"/>
        </w:rPr>
        <w:t xml:space="preserve">YEEP was </w:t>
      </w:r>
      <w:r w:rsidR="00534222" w:rsidRPr="001335A2">
        <w:rPr>
          <w:color w:val="000000" w:themeColor="text1"/>
          <w:sz w:val="24"/>
          <w:szCs w:val="24"/>
          <w:lang w:val="en-GB"/>
        </w:rPr>
        <w:t xml:space="preserve">successful in introducing a new paradigm of youth significance </w:t>
      </w:r>
      <w:r w:rsidR="004B4EF3" w:rsidRPr="001335A2">
        <w:rPr>
          <w:color w:val="000000" w:themeColor="text1"/>
          <w:sz w:val="24"/>
          <w:szCs w:val="24"/>
          <w:lang w:val="en-GB"/>
        </w:rPr>
        <w:t xml:space="preserve">depicting young people </w:t>
      </w:r>
      <w:r w:rsidR="00534222" w:rsidRPr="001335A2">
        <w:rPr>
          <w:color w:val="000000" w:themeColor="text1"/>
          <w:sz w:val="24"/>
          <w:szCs w:val="24"/>
          <w:lang w:val="en-GB"/>
        </w:rPr>
        <w:t xml:space="preserve">as important economic players for Yemen’s overall economic and social development. </w:t>
      </w:r>
    </w:p>
    <w:p w:rsidR="00CF196B" w:rsidRPr="001335A2" w:rsidRDefault="005B7E4B" w:rsidP="001D75E5">
      <w:pPr>
        <w:pStyle w:val="ListParagraph"/>
        <w:numPr>
          <w:ilvl w:val="0"/>
          <w:numId w:val="29"/>
        </w:numPr>
        <w:spacing w:after="0"/>
        <w:jc w:val="both"/>
        <w:rPr>
          <w:color w:val="000000" w:themeColor="text1"/>
          <w:sz w:val="24"/>
          <w:szCs w:val="24"/>
          <w:lang w:val="en-GB"/>
        </w:rPr>
      </w:pPr>
      <w:r w:rsidRPr="001335A2">
        <w:rPr>
          <w:color w:val="000000" w:themeColor="text1"/>
          <w:sz w:val="24"/>
          <w:szCs w:val="24"/>
          <w:lang w:val="en-GB"/>
        </w:rPr>
        <w:t xml:space="preserve">The project's effort has enhanced the entrepreneurial skills and potential </w:t>
      </w:r>
      <w:r w:rsidR="001D75E5" w:rsidRPr="001335A2">
        <w:rPr>
          <w:color w:val="000000" w:themeColor="text1"/>
          <w:sz w:val="24"/>
          <w:szCs w:val="24"/>
          <w:lang w:val="en-GB"/>
        </w:rPr>
        <w:t>of youth entrepreneurs. T</w:t>
      </w:r>
      <w:r w:rsidRPr="001335A2">
        <w:rPr>
          <w:color w:val="000000" w:themeColor="text1"/>
          <w:sz w:val="24"/>
          <w:szCs w:val="24"/>
          <w:lang w:val="en-GB"/>
        </w:rPr>
        <w:t>he project has built an initial entrepreneurial cultural base and entrepreneurial skills among the target group (</w:t>
      </w:r>
      <w:r w:rsidR="004B4EF3" w:rsidRPr="001335A2">
        <w:rPr>
          <w:color w:val="000000" w:themeColor="text1"/>
          <w:sz w:val="24"/>
          <w:szCs w:val="24"/>
          <w:lang w:val="en-GB"/>
        </w:rPr>
        <w:t>y</w:t>
      </w:r>
      <w:r w:rsidRPr="001335A2">
        <w:rPr>
          <w:color w:val="000000" w:themeColor="text1"/>
          <w:sz w:val="24"/>
          <w:szCs w:val="24"/>
          <w:lang w:val="en-GB"/>
        </w:rPr>
        <w:t>outh</w:t>
      </w:r>
      <w:r w:rsidR="001D75E5" w:rsidRPr="001335A2">
        <w:rPr>
          <w:color w:val="000000" w:themeColor="text1"/>
          <w:sz w:val="24"/>
          <w:szCs w:val="24"/>
          <w:lang w:val="en-GB"/>
        </w:rPr>
        <w:t>, males</w:t>
      </w:r>
      <w:r w:rsidR="00483034" w:rsidRPr="001335A2">
        <w:rPr>
          <w:color w:val="000000" w:themeColor="text1"/>
          <w:sz w:val="24"/>
          <w:szCs w:val="24"/>
          <w:lang w:val="en-GB"/>
        </w:rPr>
        <w:t xml:space="preserve"> and</w:t>
      </w:r>
      <w:r w:rsidR="001D75E5" w:rsidRPr="001335A2">
        <w:rPr>
          <w:color w:val="000000" w:themeColor="text1"/>
          <w:sz w:val="24"/>
          <w:szCs w:val="24"/>
          <w:lang w:val="en-GB"/>
        </w:rPr>
        <w:t xml:space="preserve"> females</w:t>
      </w:r>
      <w:r w:rsidRPr="001335A2">
        <w:rPr>
          <w:color w:val="000000" w:themeColor="text1"/>
          <w:sz w:val="24"/>
          <w:szCs w:val="24"/>
          <w:lang w:val="en-GB"/>
        </w:rPr>
        <w:t xml:space="preserve">), which should be further strengthened. </w:t>
      </w:r>
    </w:p>
    <w:p w:rsidR="00CF196B" w:rsidRPr="001335A2" w:rsidRDefault="00CF196B" w:rsidP="00CF196B">
      <w:pPr>
        <w:spacing w:after="0"/>
        <w:jc w:val="both"/>
        <w:rPr>
          <w:color w:val="000000" w:themeColor="text1"/>
          <w:sz w:val="24"/>
          <w:szCs w:val="24"/>
          <w:lang w:val="en-GB"/>
        </w:rPr>
      </w:pPr>
    </w:p>
    <w:p w:rsidR="001A0874" w:rsidRPr="001335A2" w:rsidRDefault="005B7E4B" w:rsidP="001A0874">
      <w:pPr>
        <w:pStyle w:val="ListParagraph"/>
        <w:numPr>
          <w:ilvl w:val="0"/>
          <w:numId w:val="29"/>
        </w:numPr>
        <w:spacing w:after="0"/>
        <w:jc w:val="both"/>
        <w:rPr>
          <w:color w:val="000000" w:themeColor="text1"/>
          <w:sz w:val="24"/>
          <w:szCs w:val="24"/>
          <w:lang w:val="en-GB"/>
        </w:rPr>
      </w:pPr>
      <w:r w:rsidRPr="001335A2">
        <w:rPr>
          <w:color w:val="000000" w:themeColor="text1"/>
          <w:sz w:val="24"/>
          <w:szCs w:val="24"/>
          <w:lang w:val="en-GB"/>
        </w:rPr>
        <w:t xml:space="preserve">YEEP has maintained several key implementation partnership agreements, </w:t>
      </w:r>
      <w:r w:rsidR="004B4EF3" w:rsidRPr="001335A2">
        <w:rPr>
          <w:color w:val="000000" w:themeColor="text1"/>
          <w:sz w:val="24"/>
          <w:szCs w:val="24"/>
          <w:lang w:val="en-GB"/>
        </w:rPr>
        <w:t>which</w:t>
      </w:r>
      <w:r w:rsidRPr="001335A2">
        <w:rPr>
          <w:color w:val="000000" w:themeColor="text1"/>
          <w:sz w:val="24"/>
          <w:szCs w:val="24"/>
          <w:lang w:val="en-GB"/>
        </w:rPr>
        <w:t xml:space="preserve"> were signed with local NGOs that are actively engaged in providing employment and entrepreneurship </w:t>
      </w:r>
      <w:r w:rsidR="001D75E5" w:rsidRPr="001335A2">
        <w:rPr>
          <w:color w:val="000000" w:themeColor="text1"/>
          <w:sz w:val="24"/>
          <w:szCs w:val="24"/>
          <w:lang w:val="en-GB"/>
        </w:rPr>
        <w:t>skills development</w:t>
      </w:r>
      <w:r w:rsidR="001A0874" w:rsidRPr="001335A2">
        <w:rPr>
          <w:color w:val="000000" w:themeColor="text1"/>
          <w:sz w:val="24"/>
          <w:szCs w:val="24"/>
          <w:lang w:val="en-GB"/>
        </w:rPr>
        <w:t xml:space="preserve"> training</w:t>
      </w:r>
      <w:r w:rsidR="001D75E5" w:rsidRPr="001335A2">
        <w:rPr>
          <w:color w:val="000000" w:themeColor="text1"/>
          <w:sz w:val="24"/>
          <w:szCs w:val="24"/>
          <w:lang w:val="en-GB"/>
        </w:rPr>
        <w:t xml:space="preserve"> and promotion</w:t>
      </w:r>
      <w:r w:rsidRPr="001335A2">
        <w:rPr>
          <w:color w:val="000000" w:themeColor="text1"/>
          <w:sz w:val="24"/>
          <w:szCs w:val="24"/>
          <w:lang w:val="en-GB"/>
        </w:rPr>
        <w:t xml:space="preserve">. </w:t>
      </w:r>
      <w:r w:rsidR="00CF196B" w:rsidRPr="001335A2">
        <w:rPr>
          <w:color w:val="000000" w:themeColor="text1"/>
          <w:sz w:val="24"/>
          <w:szCs w:val="24"/>
          <w:lang w:val="en-GB"/>
        </w:rPr>
        <w:t>The partnership</w:t>
      </w:r>
      <w:r w:rsidR="004B4EF3" w:rsidRPr="001335A2">
        <w:rPr>
          <w:color w:val="000000" w:themeColor="text1"/>
          <w:sz w:val="24"/>
          <w:szCs w:val="24"/>
          <w:lang w:val="en-GB"/>
        </w:rPr>
        <w:t>s</w:t>
      </w:r>
      <w:r w:rsidR="00CF196B" w:rsidRPr="001335A2">
        <w:rPr>
          <w:color w:val="000000" w:themeColor="text1"/>
          <w:sz w:val="24"/>
          <w:szCs w:val="24"/>
          <w:lang w:val="en-GB"/>
        </w:rPr>
        <w:t xml:space="preserve"> ha</w:t>
      </w:r>
      <w:r w:rsidR="004B4EF3" w:rsidRPr="001335A2">
        <w:rPr>
          <w:color w:val="000000" w:themeColor="text1"/>
          <w:sz w:val="24"/>
          <w:szCs w:val="24"/>
          <w:lang w:val="en-GB"/>
        </w:rPr>
        <w:t>ve</w:t>
      </w:r>
      <w:r w:rsidR="00CF196B" w:rsidRPr="001335A2">
        <w:rPr>
          <w:color w:val="000000" w:themeColor="text1"/>
          <w:sz w:val="24"/>
          <w:szCs w:val="24"/>
          <w:lang w:val="en-GB"/>
        </w:rPr>
        <w:t xml:space="preserve"> significantly contributed </w:t>
      </w:r>
      <w:r w:rsidR="004B4EF3" w:rsidRPr="001335A2">
        <w:rPr>
          <w:color w:val="000000" w:themeColor="text1"/>
          <w:sz w:val="24"/>
          <w:szCs w:val="24"/>
          <w:lang w:val="en-GB"/>
        </w:rPr>
        <w:t>to</w:t>
      </w:r>
      <w:r w:rsidR="00CF196B" w:rsidRPr="001335A2">
        <w:rPr>
          <w:color w:val="000000" w:themeColor="text1"/>
          <w:sz w:val="24"/>
          <w:szCs w:val="24"/>
          <w:lang w:val="en-GB"/>
        </w:rPr>
        <w:t xml:space="preserve"> the capacity</w:t>
      </w:r>
      <w:r w:rsidR="004B4EF3" w:rsidRPr="001335A2">
        <w:rPr>
          <w:color w:val="000000" w:themeColor="text1"/>
          <w:sz w:val="24"/>
          <w:szCs w:val="24"/>
          <w:lang w:val="en-GB"/>
        </w:rPr>
        <w:t>-</w:t>
      </w:r>
      <w:r w:rsidR="00CF196B" w:rsidRPr="001335A2">
        <w:rPr>
          <w:color w:val="000000" w:themeColor="text1"/>
          <w:sz w:val="24"/>
          <w:szCs w:val="24"/>
          <w:lang w:val="en-GB"/>
        </w:rPr>
        <w:t>building of the contracted NGOs.</w:t>
      </w:r>
    </w:p>
    <w:p w:rsidR="001A0874" w:rsidRPr="001335A2" w:rsidRDefault="001A0874" w:rsidP="001A0874">
      <w:pPr>
        <w:pStyle w:val="ListParagraph"/>
        <w:rPr>
          <w:color w:val="000000" w:themeColor="text1"/>
          <w:sz w:val="24"/>
          <w:szCs w:val="24"/>
          <w:lang w:val="en-GB"/>
        </w:rPr>
      </w:pPr>
    </w:p>
    <w:p w:rsidR="005B7E4B" w:rsidRPr="001335A2" w:rsidRDefault="005B7E4B" w:rsidP="001A0874">
      <w:pPr>
        <w:pStyle w:val="ListParagraph"/>
        <w:numPr>
          <w:ilvl w:val="0"/>
          <w:numId w:val="29"/>
        </w:numPr>
        <w:spacing w:after="0"/>
        <w:jc w:val="both"/>
        <w:rPr>
          <w:color w:val="000000" w:themeColor="text1"/>
          <w:sz w:val="24"/>
          <w:szCs w:val="24"/>
          <w:lang w:val="en-GB"/>
        </w:rPr>
      </w:pPr>
      <w:r w:rsidRPr="001335A2">
        <w:rPr>
          <w:color w:val="000000" w:themeColor="text1"/>
          <w:sz w:val="24"/>
          <w:szCs w:val="24"/>
          <w:lang w:val="en-GB"/>
        </w:rPr>
        <w:t xml:space="preserve">The culture of saving has been well enhanced among the youth participants and </w:t>
      </w:r>
      <w:r w:rsidR="004B4EF3" w:rsidRPr="001335A2">
        <w:rPr>
          <w:color w:val="000000" w:themeColor="text1"/>
          <w:sz w:val="24"/>
          <w:szCs w:val="24"/>
          <w:lang w:val="en-GB"/>
        </w:rPr>
        <w:t xml:space="preserve">has </w:t>
      </w:r>
      <w:r w:rsidRPr="001335A2">
        <w:rPr>
          <w:color w:val="000000" w:themeColor="text1"/>
          <w:sz w:val="24"/>
          <w:szCs w:val="24"/>
          <w:lang w:val="en-GB"/>
        </w:rPr>
        <w:t>contributed to mak</w:t>
      </w:r>
      <w:r w:rsidR="004B4EF3" w:rsidRPr="001335A2">
        <w:rPr>
          <w:color w:val="000000" w:themeColor="text1"/>
          <w:sz w:val="24"/>
          <w:szCs w:val="24"/>
          <w:lang w:val="en-GB"/>
        </w:rPr>
        <w:t>ing</w:t>
      </w:r>
      <w:r w:rsidRPr="001335A2">
        <w:rPr>
          <w:color w:val="000000" w:themeColor="text1"/>
          <w:sz w:val="24"/>
          <w:szCs w:val="24"/>
          <w:lang w:val="en-GB"/>
        </w:rPr>
        <w:t xml:space="preserve"> a </w:t>
      </w:r>
      <w:r w:rsidR="002E468A" w:rsidRPr="001335A2">
        <w:rPr>
          <w:color w:val="000000" w:themeColor="text1"/>
          <w:sz w:val="24"/>
          <w:szCs w:val="24"/>
          <w:lang w:val="en-GB"/>
        </w:rPr>
        <w:t>mind</w:t>
      </w:r>
      <w:r w:rsidR="00CF196B" w:rsidRPr="001335A2">
        <w:rPr>
          <w:color w:val="000000" w:themeColor="text1"/>
          <w:sz w:val="24"/>
          <w:szCs w:val="24"/>
          <w:lang w:val="en-GB"/>
        </w:rPr>
        <w:t>-</w:t>
      </w:r>
      <w:r w:rsidR="002E468A" w:rsidRPr="001335A2">
        <w:rPr>
          <w:color w:val="000000" w:themeColor="text1"/>
          <w:sz w:val="24"/>
          <w:szCs w:val="24"/>
          <w:lang w:val="en-GB"/>
        </w:rPr>
        <w:t>set</w:t>
      </w:r>
      <w:r w:rsidRPr="001335A2">
        <w:rPr>
          <w:color w:val="000000" w:themeColor="text1"/>
          <w:sz w:val="24"/>
          <w:szCs w:val="24"/>
          <w:lang w:val="en-GB"/>
        </w:rPr>
        <w:t xml:space="preserve"> change based on the opportunity provided them. </w:t>
      </w:r>
      <w:r w:rsidR="00D91E6A" w:rsidRPr="001335A2">
        <w:rPr>
          <w:color w:val="000000" w:themeColor="text1"/>
          <w:sz w:val="24"/>
          <w:szCs w:val="24"/>
          <w:lang w:val="en-GB"/>
        </w:rPr>
        <w:t>Yemeni</w:t>
      </w:r>
      <w:r w:rsidRPr="001335A2">
        <w:rPr>
          <w:color w:val="000000" w:themeColor="text1"/>
          <w:sz w:val="24"/>
          <w:szCs w:val="24"/>
          <w:lang w:val="en-GB"/>
        </w:rPr>
        <w:t xml:space="preserve"> youth do not open savings accounts as </w:t>
      </w:r>
      <w:r w:rsidR="004B4EF3" w:rsidRPr="001335A2">
        <w:rPr>
          <w:color w:val="000000" w:themeColor="text1"/>
          <w:sz w:val="24"/>
          <w:szCs w:val="24"/>
          <w:lang w:val="en-GB"/>
        </w:rPr>
        <w:t>this</w:t>
      </w:r>
      <w:r w:rsidRPr="001335A2">
        <w:rPr>
          <w:color w:val="000000" w:themeColor="text1"/>
          <w:sz w:val="24"/>
          <w:szCs w:val="24"/>
          <w:lang w:val="en-GB"/>
        </w:rPr>
        <w:t xml:space="preserve"> was not seen as a necessary measure for the future. </w:t>
      </w:r>
      <w:r w:rsidR="004B4EF3" w:rsidRPr="001335A2">
        <w:rPr>
          <w:color w:val="000000" w:themeColor="text1"/>
          <w:sz w:val="24"/>
          <w:szCs w:val="24"/>
          <w:lang w:val="en-GB"/>
        </w:rPr>
        <w:t>S</w:t>
      </w:r>
      <w:r w:rsidRPr="001335A2">
        <w:rPr>
          <w:color w:val="000000" w:themeColor="text1"/>
          <w:sz w:val="24"/>
          <w:szCs w:val="24"/>
          <w:lang w:val="en-GB"/>
        </w:rPr>
        <w:t xml:space="preserve">aving has evidently </w:t>
      </w:r>
      <w:r w:rsidR="004B4EF3" w:rsidRPr="001335A2">
        <w:rPr>
          <w:color w:val="000000" w:themeColor="text1"/>
          <w:sz w:val="24"/>
          <w:szCs w:val="24"/>
          <w:lang w:val="en-GB"/>
        </w:rPr>
        <w:t>altered</w:t>
      </w:r>
      <w:r w:rsidRPr="001335A2">
        <w:rPr>
          <w:color w:val="000000" w:themeColor="text1"/>
          <w:sz w:val="24"/>
          <w:szCs w:val="24"/>
          <w:lang w:val="en-GB"/>
        </w:rPr>
        <w:t xml:space="preserve"> the youth</w:t>
      </w:r>
      <w:r w:rsidR="004B4EF3" w:rsidRPr="001335A2">
        <w:rPr>
          <w:color w:val="000000" w:themeColor="text1"/>
          <w:sz w:val="24"/>
          <w:szCs w:val="24"/>
          <w:lang w:val="en-GB"/>
        </w:rPr>
        <w:t>s’ outlook</w:t>
      </w:r>
      <w:r w:rsidRPr="001335A2">
        <w:rPr>
          <w:color w:val="000000" w:themeColor="text1"/>
          <w:sz w:val="24"/>
          <w:szCs w:val="24"/>
          <w:lang w:val="en-GB"/>
        </w:rPr>
        <w:t xml:space="preserve"> towards </w:t>
      </w:r>
      <w:r w:rsidR="0059438B" w:rsidRPr="001335A2">
        <w:rPr>
          <w:color w:val="000000" w:themeColor="text1"/>
          <w:sz w:val="24"/>
          <w:szCs w:val="24"/>
          <w:lang w:val="en-GB"/>
        </w:rPr>
        <w:t xml:space="preserve">a more </w:t>
      </w:r>
      <w:r w:rsidRPr="001335A2">
        <w:rPr>
          <w:color w:val="000000" w:themeColor="text1"/>
          <w:sz w:val="24"/>
          <w:szCs w:val="24"/>
          <w:lang w:val="en-GB"/>
        </w:rPr>
        <w:t xml:space="preserve">positive spirit and </w:t>
      </w:r>
      <w:r w:rsidR="0059438B" w:rsidRPr="001335A2">
        <w:rPr>
          <w:color w:val="000000" w:themeColor="text1"/>
          <w:sz w:val="24"/>
          <w:szCs w:val="24"/>
          <w:lang w:val="en-GB"/>
        </w:rPr>
        <w:t xml:space="preserve">set of </w:t>
      </w:r>
      <w:r w:rsidRPr="001335A2">
        <w:rPr>
          <w:color w:val="000000" w:themeColor="text1"/>
          <w:sz w:val="24"/>
          <w:szCs w:val="24"/>
          <w:lang w:val="en-GB"/>
        </w:rPr>
        <w:t xml:space="preserve">motives as repetitively reported by </w:t>
      </w:r>
      <w:r w:rsidR="0059438B" w:rsidRPr="001335A2">
        <w:rPr>
          <w:color w:val="000000" w:themeColor="text1"/>
          <w:sz w:val="24"/>
          <w:szCs w:val="24"/>
          <w:lang w:val="en-GB"/>
        </w:rPr>
        <w:t xml:space="preserve">these </w:t>
      </w:r>
      <w:r w:rsidRPr="001335A2">
        <w:rPr>
          <w:color w:val="000000" w:themeColor="text1"/>
          <w:sz w:val="24"/>
          <w:szCs w:val="24"/>
          <w:lang w:val="en-GB"/>
        </w:rPr>
        <w:t xml:space="preserve">youth. </w:t>
      </w:r>
      <w:r w:rsidR="0059438B" w:rsidRPr="001335A2">
        <w:rPr>
          <w:color w:val="000000" w:themeColor="text1"/>
          <w:sz w:val="24"/>
          <w:szCs w:val="24"/>
          <w:lang w:val="en-GB"/>
        </w:rPr>
        <w:t>They have</w:t>
      </w:r>
      <w:r w:rsidRPr="001335A2">
        <w:rPr>
          <w:color w:val="000000" w:themeColor="text1"/>
          <w:sz w:val="24"/>
          <w:szCs w:val="24"/>
          <w:lang w:val="en-GB"/>
        </w:rPr>
        <w:t xml:space="preserve"> learn</w:t>
      </w:r>
      <w:r w:rsidR="0059438B" w:rsidRPr="001335A2">
        <w:rPr>
          <w:color w:val="000000" w:themeColor="text1"/>
          <w:sz w:val="24"/>
          <w:szCs w:val="24"/>
          <w:lang w:val="en-GB"/>
        </w:rPr>
        <w:t>ed</w:t>
      </w:r>
      <w:r w:rsidRPr="001335A2">
        <w:rPr>
          <w:color w:val="000000" w:themeColor="text1"/>
          <w:sz w:val="24"/>
          <w:szCs w:val="24"/>
          <w:lang w:val="en-GB"/>
        </w:rPr>
        <w:t xml:space="preserve"> how to save and manage money and to make small investments in starting a business.  We find that youth choose to open and save in savings accounts based on the opportunities provided them</w:t>
      </w:r>
      <w:r w:rsidR="00CF196B" w:rsidRPr="001335A2">
        <w:rPr>
          <w:color w:val="000000" w:themeColor="text1"/>
          <w:sz w:val="24"/>
          <w:szCs w:val="24"/>
          <w:lang w:val="en-GB"/>
        </w:rPr>
        <w:t xml:space="preserve"> and </w:t>
      </w:r>
      <w:r w:rsidR="0059438B" w:rsidRPr="001335A2">
        <w:rPr>
          <w:color w:val="000000" w:themeColor="text1"/>
          <w:sz w:val="24"/>
          <w:szCs w:val="24"/>
          <w:lang w:val="en-GB"/>
        </w:rPr>
        <w:t>their</w:t>
      </w:r>
      <w:r w:rsidR="00D91E6A" w:rsidRPr="001335A2">
        <w:rPr>
          <w:color w:val="000000" w:themeColor="text1"/>
          <w:sz w:val="24"/>
          <w:szCs w:val="24"/>
          <w:lang w:val="en-GB"/>
        </w:rPr>
        <w:t xml:space="preserve"> </w:t>
      </w:r>
      <w:r w:rsidR="00CF196B" w:rsidRPr="001335A2">
        <w:rPr>
          <w:color w:val="000000" w:themeColor="text1"/>
          <w:sz w:val="24"/>
          <w:szCs w:val="24"/>
          <w:lang w:val="en-GB"/>
        </w:rPr>
        <w:t>aspirations</w:t>
      </w:r>
      <w:r w:rsidR="0059438B" w:rsidRPr="001335A2">
        <w:rPr>
          <w:color w:val="000000" w:themeColor="text1"/>
          <w:sz w:val="24"/>
          <w:szCs w:val="24"/>
          <w:lang w:val="en-GB"/>
        </w:rPr>
        <w:t xml:space="preserve"> for the future</w:t>
      </w:r>
      <w:r w:rsidRPr="001335A2">
        <w:rPr>
          <w:color w:val="000000" w:themeColor="text1"/>
          <w:sz w:val="24"/>
          <w:szCs w:val="24"/>
          <w:lang w:val="en-GB"/>
        </w:rPr>
        <w:t>.</w:t>
      </w:r>
    </w:p>
    <w:p w:rsidR="005B7E4B" w:rsidRPr="001335A2" w:rsidRDefault="005B7E4B" w:rsidP="00D55BA8">
      <w:pPr>
        <w:pStyle w:val="ListParagraph"/>
        <w:jc w:val="both"/>
        <w:rPr>
          <w:color w:val="000000" w:themeColor="text1"/>
          <w:sz w:val="24"/>
          <w:szCs w:val="24"/>
          <w:lang w:val="en-GB"/>
        </w:rPr>
      </w:pPr>
    </w:p>
    <w:p w:rsidR="005B7E4B" w:rsidRPr="001335A2" w:rsidRDefault="005B7E4B" w:rsidP="00FF4B0F">
      <w:pPr>
        <w:pStyle w:val="ListParagraph"/>
        <w:numPr>
          <w:ilvl w:val="0"/>
          <w:numId w:val="10"/>
        </w:numPr>
        <w:jc w:val="both"/>
        <w:rPr>
          <w:color w:val="000000" w:themeColor="text1"/>
          <w:sz w:val="24"/>
          <w:szCs w:val="24"/>
          <w:lang w:val="en-GB"/>
        </w:rPr>
      </w:pPr>
      <w:r w:rsidRPr="001335A2">
        <w:rPr>
          <w:color w:val="000000" w:themeColor="text1"/>
          <w:sz w:val="24"/>
          <w:szCs w:val="24"/>
          <w:lang w:val="en-GB"/>
        </w:rPr>
        <w:t xml:space="preserve">The impact of </w:t>
      </w:r>
      <w:r w:rsidR="0059438B" w:rsidRPr="001335A2">
        <w:rPr>
          <w:color w:val="000000" w:themeColor="text1"/>
          <w:sz w:val="24"/>
          <w:szCs w:val="24"/>
          <w:lang w:val="en-GB"/>
        </w:rPr>
        <w:t xml:space="preserve">the </w:t>
      </w:r>
      <w:r w:rsidRPr="001335A2">
        <w:rPr>
          <w:color w:val="000000" w:themeColor="text1"/>
          <w:sz w:val="24"/>
          <w:szCs w:val="24"/>
          <w:lang w:val="en-GB"/>
        </w:rPr>
        <w:t>Cash</w:t>
      </w:r>
      <w:r w:rsidR="0059438B" w:rsidRPr="001335A2">
        <w:rPr>
          <w:color w:val="000000" w:themeColor="text1"/>
          <w:sz w:val="24"/>
          <w:szCs w:val="24"/>
          <w:lang w:val="en-GB"/>
        </w:rPr>
        <w:t>-</w:t>
      </w:r>
      <w:r w:rsidRPr="001335A2">
        <w:rPr>
          <w:color w:val="000000" w:themeColor="text1"/>
          <w:sz w:val="24"/>
          <w:szCs w:val="24"/>
          <w:lang w:val="en-GB"/>
        </w:rPr>
        <w:t>for</w:t>
      </w:r>
      <w:r w:rsidR="0059438B" w:rsidRPr="001335A2">
        <w:rPr>
          <w:color w:val="000000" w:themeColor="text1"/>
          <w:sz w:val="24"/>
          <w:szCs w:val="24"/>
          <w:lang w:val="en-GB"/>
        </w:rPr>
        <w:t>-</w:t>
      </w:r>
      <w:r w:rsidRPr="001335A2">
        <w:rPr>
          <w:color w:val="000000" w:themeColor="text1"/>
          <w:sz w:val="24"/>
          <w:szCs w:val="24"/>
          <w:lang w:val="en-GB"/>
        </w:rPr>
        <w:t>Work</w:t>
      </w:r>
      <w:r w:rsidR="00CF196B" w:rsidRPr="001335A2">
        <w:rPr>
          <w:color w:val="000000" w:themeColor="text1"/>
          <w:sz w:val="24"/>
          <w:szCs w:val="24"/>
          <w:lang w:val="en-GB"/>
        </w:rPr>
        <w:t xml:space="preserve"> (CFW)</w:t>
      </w:r>
      <w:r w:rsidRPr="001335A2">
        <w:rPr>
          <w:color w:val="000000" w:themeColor="text1"/>
          <w:sz w:val="24"/>
          <w:szCs w:val="24"/>
          <w:lang w:val="en-GB"/>
        </w:rPr>
        <w:t xml:space="preserve"> program on young women can go beyond employment and income. While the project was not aiming to radically change the formation of gender relations and the gender division of labour in Yemen, </w:t>
      </w:r>
      <w:r w:rsidR="0059438B" w:rsidRPr="001335A2">
        <w:rPr>
          <w:color w:val="000000" w:themeColor="text1"/>
          <w:sz w:val="24"/>
          <w:szCs w:val="24"/>
          <w:lang w:val="en-GB"/>
        </w:rPr>
        <w:t xml:space="preserve">the </w:t>
      </w:r>
      <w:r w:rsidRPr="001335A2">
        <w:rPr>
          <w:color w:val="000000" w:themeColor="text1"/>
          <w:sz w:val="24"/>
          <w:szCs w:val="24"/>
          <w:lang w:val="en-GB"/>
        </w:rPr>
        <w:t>C</w:t>
      </w:r>
      <w:r w:rsidR="0059438B" w:rsidRPr="001335A2">
        <w:rPr>
          <w:color w:val="000000" w:themeColor="text1"/>
          <w:sz w:val="24"/>
          <w:szCs w:val="24"/>
          <w:lang w:val="en-GB"/>
        </w:rPr>
        <w:t>FW</w:t>
      </w:r>
      <w:r w:rsidRPr="001335A2">
        <w:rPr>
          <w:color w:val="000000" w:themeColor="text1"/>
          <w:sz w:val="24"/>
          <w:szCs w:val="24"/>
          <w:lang w:val="en-GB"/>
        </w:rPr>
        <w:t xml:space="preserve"> program</w:t>
      </w:r>
      <w:r w:rsidR="0059438B" w:rsidRPr="001335A2">
        <w:rPr>
          <w:color w:val="000000" w:themeColor="text1"/>
          <w:sz w:val="24"/>
          <w:szCs w:val="24"/>
          <w:lang w:val="en-GB"/>
        </w:rPr>
        <w:t>s</w:t>
      </w:r>
      <w:r w:rsidRPr="001335A2">
        <w:rPr>
          <w:color w:val="000000" w:themeColor="text1"/>
          <w:sz w:val="24"/>
          <w:szCs w:val="24"/>
          <w:lang w:val="en-GB"/>
        </w:rPr>
        <w:t xml:space="preserve"> implemented have proved the positive potent for promoting gender equality. The project has enabled young women to engage in school rehabilitation (painting) work for wages for the first time in Yemen and to perform jobs and skills previously considered </w:t>
      </w:r>
      <w:r w:rsidR="0059438B" w:rsidRPr="001335A2">
        <w:rPr>
          <w:color w:val="000000" w:themeColor="text1"/>
          <w:sz w:val="24"/>
          <w:szCs w:val="24"/>
          <w:lang w:val="en-GB"/>
        </w:rPr>
        <w:t>to be</w:t>
      </w:r>
      <w:r w:rsidRPr="001335A2">
        <w:rPr>
          <w:color w:val="000000" w:themeColor="text1"/>
          <w:sz w:val="24"/>
          <w:szCs w:val="24"/>
          <w:lang w:val="en-GB"/>
        </w:rPr>
        <w:t xml:space="preserve"> men's </w:t>
      </w:r>
      <w:r w:rsidR="0059438B" w:rsidRPr="001335A2">
        <w:rPr>
          <w:color w:val="000000" w:themeColor="text1"/>
          <w:sz w:val="24"/>
          <w:szCs w:val="24"/>
          <w:lang w:val="en-GB"/>
        </w:rPr>
        <w:t xml:space="preserve">exclusive </w:t>
      </w:r>
      <w:r w:rsidR="00D91E6A" w:rsidRPr="001335A2">
        <w:rPr>
          <w:color w:val="000000" w:themeColor="text1"/>
          <w:sz w:val="24"/>
          <w:szCs w:val="24"/>
          <w:lang w:val="en-GB"/>
        </w:rPr>
        <w:t>domain, as</w:t>
      </w:r>
      <w:r w:rsidRPr="001335A2">
        <w:rPr>
          <w:color w:val="000000" w:themeColor="text1"/>
          <w:sz w:val="24"/>
          <w:szCs w:val="24"/>
          <w:lang w:val="en-GB"/>
        </w:rPr>
        <w:t xml:space="preserve"> well as gaining the same rate of </w:t>
      </w:r>
      <w:r w:rsidR="0059438B" w:rsidRPr="001335A2">
        <w:rPr>
          <w:color w:val="000000" w:themeColor="text1"/>
          <w:sz w:val="24"/>
          <w:szCs w:val="24"/>
          <w:lang w:val="en-GB"/>
        </w:rPr>
        <w:t>pay</w:t>
      </w:r>
      <w:r w:rsidRPr="001335A2">
        <w:rPr>
          <w:color w:val="000000" w:themeColor="text1"/>
          <w:sz w:val="24"/>
          <w:szCs w:val="24"/>
          <w:lang w:val="en-GB"/>
        </w:rPr>
        <w:t>. New areas for employment and income-generation have opened up for women.</w:t>
      </w:r>
    </w:p>
    <w:p w:rsidR="005B7E4B" w:rsidRPr="001335A2" w:rsidRDefault="005B7E4B" w:rsidP="00D55BA8">
      <w:pPr>
        <w:pStyle w:val="ListParagraph"/>
        <w:jc w:val="both"/>
        <w:rPr>
          <w:color w:val="000000" w:themeColor="text1"/>
          <w:sz w:val="24"/>
          <w:szCs w:val="24"/>
          <w:lang w:val="en-GB"/>
        </w:rPr>
      </w:pPr>
    </w:p>
    <w:p w:rsidR="005B7E4B" w:rsidRPr="001335A2" w:rsidRDefault="0044651D" w:rsidP="00E03975">
      <w:pPr>
        <w:pStyle w:val="Heading2"/>
        <w:numPr>
          <w:ilvl w:val="0"/>
          <w:numId w:val="29"/>
        </w:numPr>
        <w:ind w:left="360"/>
        <w:rPr>
          <w:color w:val="000000" w:themeColor="text1"/>
          <w:lang w:val="en-GB"/>
        </w:rPr>
      </w:pPr>
      <w:bookmarkStart w:id="5" w:name="_Toc374905682"/>
      <w:r w:rsidRPr="001335A2">
        <w:rPr>
          <w:color w:val="000000" w:themeColor="text1"/>
          <w:lang w:val="en-GB"/>
        </w:rPr>
        <w:t>MAIN FIND</w:t>
      </w:r>
      <w:r w:rsidR="005B7E4B" w:rsidRPr="001335A2">
        <w:rPr>
          <w:color w:val="000000" w:themeColor="text1"/>
          <w:lang w:val="en-GB"/>
        </w:rPr>
        <w:t>INGS</w:t>
      </w:r>
      <w:bookmarkEnd w:id="5"/>
    </w:p>
    <w:p w:rsidR="005B7E4B" w:rsidRPr="001335A2" w:rsidRDefault="005B7E4B" w:rsidP="00A84322">
      <w:pPr>
        <w:jc w:val="both"/>
        <w:rPr>
          <w:color w:val="000000" w:themeColor="text1"/>
          <w:sz w:val="24"/>
          <w:szCs w:val="24"/>
          <w:lang w:val="en-GB"/>
        </w:rPr>
      </w:pPr>
      <w:r w:rsidRPr="001335A2">
        <w:rPr>
          <w:color w:val="000000" w:themeColor="text1"/>
          <w:sz w:val="24"/>
          <w:szCs w:val="24"/>
          <w:lang w:val="en-GB"/>
        </w:rPr>
        <w:t>Yemen is considered to be the poorest country in the Arab world; it ranked 160 out of 184 countries in the Human Development Index for 2012. Its population growth rate of 3% is one of the highest in the world and exceeds its ec</w:t>
      </w:r>
      <w:r w:rsidR="00A84322" w:rsidRPr="001335A2">
        <w:rPr>
          <w:color w:val="000000" w:themeColor="text1"/>
          <w:sz w:val="24"/>
          <w:szCs w:val="24"/>
          <w:lang w:val="en-GB"/>
        </w:rPr>
        <w:t xml:space="preserve">onomic growth rate.  Yemen is </w:t>
      </w:r>
      <w:r w:rsidRPr="001335A2">
        <w:rPr>
          <w:color w:val="000000" w:themeColor="text1"/>
          <w:sz w:val="24"/>
          <w:szCs w:val="24"/>
          <w:lang w:val="en-GB"/>
        </w:rPr>
        <w:t xml:space="preserve">considered </w:t>
      </w:r>
      <w:r w:rsidR="0059438B" w:rsidRPr="001335A2">
        <w:rPr>
          <w:color w:val="000000" w:themeColor="text1"/>
          <w:sz w:val="24"/>
          <w:szCs w:val="24"/>
          <w:lang w:val="en-GB"/>
        </w:rPr>
        <w:t xml:space="preserve">to have </w:t>
      </w:r>
      <w:r w:rsidRPr="001335A2">
        <w:rPr>
          <w:color w:val="000000" w:themeColor="text1"/>
          <w:sz w:val="24"/>
          <w:szCs w:val="24"/>
          <w:lang w:val="en-GB"/>
        </w:rPr>
        <w:t>the second highest unemployment rate in the world, up to 50% according to the Social and Economic Development Research Centre (SEDRC)</w:t>
      </w:r>
      <w:r w:rsidR="0059438B" w:rsidRPr="001335A2">
        <w:rPr>
          <w:color w:val="000000" w:themeColor="text1"/>
          <w:sz w:val="24"/>
          <w:szCs w:val="24"/>
          <w:lang w:val="en-GB"/>
        </w:rPr>
        <w:t>. The</w:t>
      </w:r>
      <w:r w:rsidRPr="001335A2">
        <w:rPr>
          <w:color w:val="000000" w:themeColor="text1"/>
          <w:sz w:val="24"/>
          <w:szCs w:val="24"/>
          <w:lang w:val="en-GB"/>
        </w:rPr>
        <w:t xml:space="preserve"> Yemen coalition government has </w:t>
      </w:r>
      <w:r w:rsidR="0059438B" w:rsidRPr="001335A2">
        <w:rPr>
          <w:color w:val="000000" w:themeColor="text1"/>
          <w:sz w:val="24"/>
          <w:szCs w:val="24"/>
          <w:lang w:val="en-GB"/>
        </w:rPr>
        <w:t>made</w:t>
      </w:r>
      <w:r w:rsidRPr="001335A2">
        <w:rPr>
          <w:color w:val="000000" w:themeColor="text1"/>
          <w:sz w:val="24"/>
          <w:szCs w:val="24"/>
          <w:lang w:val="en-GB"/>
        </w:rPr>
        <w:t xml:space="preserve"> its main priority boost</w:t>
      </w:r>
      <w:r w:rsidR="0059438B" w:rsidRPr="001335A2">
        <w:rPr>
          <w:color w:val="000000" w:themeColor="text1"/>
          <w:sz w:val="24"/>
          <w:szCs w:val="24"/>
          <w:lang w:val="en-GB"/>
        </w:rPr>
        <w:t>ing</w:t>
      </w:r>
      <w:r w:rsidRPr="001335A2">
        <w:rPr>
          <w:color w:val="000000" w:themeColor="text1"/>
          <w:sz w:val="24"/>
          <w:szCs w:val="24"/>
          <w:lang w:val="en-GB"/>
        </w:rPr>
        <w:t xml:space="preserve"> the job market and open</w:t>
      </w:r>
      <w:r w:rsidR="0059438B" w:rsidRPr="001335A2">
        <w:rPr>
          <w:color w:val="000000" w:themeColor="text1"/>
          <w:sz w:val="24"/>
          <w:szCs w:val="24"/>
          <w:lang w:val="en-GB"/>
        </w:rPr>
        <w:t>ing</w:t>
      </w:r>
      <w:r w:rsidRPr="001335A2">
        <w:rPr>
          <w:color w:val="000000" w:themeColor="text1"/>
          <w:sz w:val="24"/>
          <w:szCs w:val="24"/>
          <w:lang w:val="en-GB"/>
        </w:rPr>
        <w:t xml:space="preserve"> up new avenues</w:t>
      </w:r>
      <w:r w:rsidR="0059438B" w:rsidRPr="001335A2">
        <w:rPr>
          <w:color w:val="000000" w:themeColor="text1"/>
          <w:sz w:val="24"/>
          <w:szCs w:val="24"/>
          <w:lang w:val="en-GB"/>
        </w:rPr>
        <w:t xml:space="preserve"> for</w:t>
      </w:r>
      <w:r w:rsidRPr="001335A2">
        <w:rPr>
          <w:color w:val="000000" w:themeColor="text1"/>
          <w:sz w:val="24"/>
          <w:szCs w:val="24"/>
          <w:lang w:val="en-GB"/>
        </w:rPr>
        <w:t xml:space="preserve"> its youth, the segment of population most affected by a lack of work opportunities. SEDRC estimated in August 2013 that in some regions of Yemen youth unemployment could reach 73.3%, a dizzying and very troublesome statistic given that extreme poverty and instability have </w:t>
      </w:r>
      <w:r w:rsidR="0059438B" w:rsidRPr="001335A2">
        <w:rPr>
          <w:color w:val="000000" w:themeColor="text1"/>
          <w:sz w:val="24"/>
          <w:szCs w:val="24"/>
          <w:lang w:val="en-GB"/>
        </w:rPr>
        <w:t xml:space="preserve">been </w:t>
      </w:r>
      <w:r w:rsidRPr="001335A2">
        <w:rPr>
          <w:color w:val="000000" w:themeColor="text1"/>
          <w:sz w:val="24"/>
          <w:szCs w:val="24"/>
          <w:lang w:val="en-GB"/>
        </w:rPr>
        <w:t>proven to go hand</w:t>
      </w:r>
      <w:r w:rsidR="0059438B" w:rsidRPr="001335A2">
        <w:rPr>
          <w:color w:val="000000" w:themeColor="text1"/>
          <w:sz w:val="24"/>
          <w:szCs w:val="24"/>
          <w:lang w:val="en-GB"/>
        </w:rPr>
        <w:t>-</w:t>
      </w:r>
      <w:r w:rsidRPr="001335A2">
        <w:rPr>
          <w:color w:val="000000" w:themeColor="text1"/>
          <w:sz w:val="24"/>
          <w:szCs w:val="24"/>
          <w:lang w:val="en-GB"/>
        </w:rPr>
        <w:t>in</w:t>
      </w:r>
      <w:r w:rsidR="0059438B" w:rsidRPr="001335A2">
        <w:rPr>
          <w:color w:val="000000" w:themeColor="text1"/>
          <w:sz w:val="24"/>
          <w:szCs w:val="24"/>
          <w:lang w:val="en-GB"/>
        </w:rPr>
        <w:t>-</w:t>
      </w:r>
      <w:r w:rsidRPr="001335A2">
        <w:rPr>
          <w:color w:val="000000" w:themeColor="text1"/>
          <w:sz w:val="24"/>
          <w:szCs w:val="24"/>
          <w:lang w:val="en-GB"/>
        </w:rPr>
        <w:t>hand.</w:t>
      </w:r>
    </w:p>
    <w:p w:rsidR="005B7E4B" w:rsidRPr="001335A2" w:rsidRDefault="005B7E4B" w:rsidP="00D55BA8">
      <w:pPr>
        <w:jc w:val="both"/>
        <w:rPr>
          <w:color w:val="000000" w:themeColor="text1"/>
          <w:sz w:val="24"/>
          <w:szCs w:val="24"/>
          <w:lang w:val="en-GB"/>
        </w:rPr>
      </w:pPr>
      <w:r w:rsidRPr="001335A2">
        <w:rPr>
          <w:color w:val="000000" w:themeColor="text1"/>
          <w:sz w:val="24"/>
          <w:szCs w:val="24"/>
          <w:lang w:val="en-GB"/>
        </w:rPr>
        <w:t xml:space="preserve">The following are the </w:t>
      </w:r>
      <w:r w:rsidR="0059438B" w:rsidRPr="001335A2">
        <w:rPr>
          <w:color w:val="000000" w:themeColor="text1"/>
          <w:sz w:val="24"/>
          <w:szCs w:val="24"/>
          <w:lang w:val="en-GB"/>
        </w:rPr>
        <w:t xml:space="preserve">main </w:t>
      </w:r>
      <w:r w:rsidR="00CF196B" w:rsidRPr="001335A2">
        <w:rPr>
          <w:color w:val="000000" w:themeColor="text1"/>
          <w:sz w:val="24"/>
          <w:szCs w:val="24"/>
          <w:lang w:val="en-GB"/>
        </w:rPr>
        <w:t xml:space="preserve">mid-term </w:t>
      </w:r>
      <w:r w:rsidRPr="001335A2">
        <w:rPr>
          <w:color w:val="000000" w:themeColor="text1"/>
          <w:sz w:val="24"/>
          <w:szCs w:val="24"/>
          <w:lang w:val="en-GB"/>
        </w:rPr>
        <w:t>key findings:</w:t>
      </w:r>
    </w:p>
    <w:p w:rsidR="004E100E" w:rsidRPr="001335A2" w:rsidRDefault="005B7E4B" w:rsidP="001A0874">
      <w:pPr>
        <w:pStyle w:val="ListParagraph"/>
        <w:numPr>
          <w:ilvl w:val="0"/>
          <w:numId w:val="30"/>
        </w:numPr>
        <w:tabs>
          <w:tab w:val="left" w:pos="270"/>
        </w:tabs>
        <w:jc w:val="both"/>
        <w:rPr>
          <w:color w:val="000000" w:themeColor="text1"/>
          <w:sz w:val="24"/>
          <w:szCs w:val="24"/>
          <w:lang w:val="en-GB"/>
        </w:rPr>
      </w:pPr>
      <w:r w:rsidRPr="001335A2">
        <w:rPr>
          <w:color w:val="000000" w:themeColor="text1"/>
          <w:sz w:val="24"/>
          <w:szCs w:val="24"/>
          <w:lang w:val="en-GB"/>
        </w:rPr>
        <w:t>Overall, YEEP is highly relevant and needed. It is firmly based on adequate and realistic needs assessments, situation analys</w:t>
      </w:r>
      <w:r w:rsidR="0059438B" w:rsidRPr="001335A2">
        <w:rPr>
          <w:color w:val="000000" w:themeColor="text1"/>
          <w:sz w:val="24"/>
          <w:szCs w:val="24"/>
          <w:lang w:val="en-GB"/>
        </w:rPr>
        <w:t>e</w:t>
      </w:r>
      <w:r w:rsidRPr="001335A2">
        <w:rPr>
          <w:color w:val="000000" w:themeColor="text1"/>
          <w:sz w:val="24"/>
          <w:szCs w:val="24"/>
          <w:lang w:val="en-GB"/>
        </w:rPr>
        <w:t xml:space="preserve">s and </w:t>
      </w:r>
      <w:r w:rsidR="0059438B" w:rsidRPr="001335A2">
        <w:rPr>
          <w:color w:val="000000" w:themeColor="text1"/>
          <w:sz w:val="24"/>
          <w:szCs w:val="24"/>
          <w:lang w:val="en-GB"/>
        </w:rPr>
        <w:t>sound</w:t>
      </w:r>
      <w:r w:rsidRPr="001335A2">
        <w:rPr>
          <w:color w:val="000000" w:themeColor="text1"/>
          <w:sz w:val="24"/>
          <w:szCs w:val="24"/>
          <w:lang w:val="en-GB"/>
        </w:rPr>
        <w:t xml:space="preserve"> problem identification. It has a clear and sustainable logic of implementation. The project aims at opening </w:t>
      </w:r>
      <w:r w:rsidR="0059438B" w:rsidRPr="001335A2">
        <w:rPr>
          <w:color w:val="000000" w:themeColor="text1"/>
          <w:sz w:val="24"/>
          <w:szCs w:val="24"/>
          <w:lang w:val="en-GB"/>
        </w:rPr>
        <w:t xml:space="preserve">up </w:t>
      </w:r>
      <w:r w:rsidRPr="001335A2">
        <w:rPr>
          <w:color w:val="000000" w:themeColor="text1"/>
          <w:sz w:val="24"/>
          <w:szCs w:val="24"/>
          <w:lang w:val="en-GB"/>
        </w:rPr>
        <w:t xml:space="preserve">entrepreneurial opportunities, and attempts to address some of the serious constraints of youth employment in Yemen. It intends to enhance their capacity through training and </w:t>
      </w:r>
      <w:r w:rsidR="0059438B" w:rsidRPr="001335A2">
        <w:rPr>
          <w:color w:val="000000" w:themeColor="text1"/>
          <w:sz w:val="24"/>
          <w:szCs w:val="24"/>
          <w:lang w:val="en-GB"/>
        </w:rPr>
        <w:t xml:space="preserve">to </w:t>
      </w:r>
      <w:r w:rsidRPr="001335A2">
        <w:rPr>
          <w:color w:val="000000" w:themeColor="text1"/>
          <w:sz w:val="24"/>
          <w:szCs w:val="24"/>
          <w:lang w:val="en-GB"/>
        </w:rPr>
        <w:t xml:space="preserve">scale up their investments and businesses to integrate </w:t>
      </w:r>
      <w:r w:rsidR="0059438B" w:rsidRPr="001335A2">
        <w:rPr>
          <w:color w:val="000000" w:themeColor="text1"/>
          <w:sz w:val="24"/>
          <w:szCs w:val="24"/>
          <w:lang w:val="en-GB"/>
        </w:rPr>
        <w:t xml:space="preserve">them </w:t>
      </w:r>
      <w:r w:rsidRPr="001335A2">
        <w:rPr>
          <w:color w:val="000000" w:themeColor="text1"/>
          <w:sz w:val="24"/>
          <w:szCs w:val="24"/>
          <w:lang w:val="en-GB"/>
        </w:rPr>
        <w:t xml:space="preserve">with and </w:t>
      </w:r>
      <w:r w:rsidR="0059438B" w:rsidRPr="001335A2">
        <w:rPr>
          <w:color w:val="000000" w:themeColor="text1"/>
          <w:sz w:val="24"/>
          <w:szCs w:val="24"/>
          <w:lang w:val="en-GB"/>
        </w:rPr>
        <w:t xml:space="preserve">let them </w:t>
      </w:r>
      <w:r w:rsidRPr="001335A2">
        <w:rPr>
          <w:color w:val="000000" w:themeColor="text1"/>
          <w:sz w:val="24"/>
          <w:szCs w:val="24"/>
          <w:lang w:val="en-GB"/>
        </w:rPr>
        <w:t xml:space="preserve">contribute to the local economy. </w:t>
      </w:r>
    </w:p>
    <w:p w:rsidR="00336DED" w:rsidRPr="001335A2" w:rsidRDefault="00336DED" w:rsidP="00336DED">
      <w:pPr>
        <w:pStyle w:val="ListParagraph"/>
        <w:tabs>
          <w:tab w:val="left" w:pos="270"/>
        </w:tabs>
        <w:jc w:val="both"/>
        <w:rPr>
          <w:color w:val="000000" w:themeColor="text1"/>
          <w:sz w:val="24"/>
          <w:szCs w:val="24"/>
          <w:lang w:val="en-GB"/>
        </w:rPr>
      </w:pPr>
    </w:p>
    <w:p w:rsidR="00336DED" w:rsidRPr="001335A2" w:rsidRDefault="00336DED" w:rsidP="001A0874">
      <w:pPr>
        <w:pStyle w:val="ListParagraph"/>
        <w:numPr>
          <w:ilvl w:val="0"/>
          <w:numId w:val="30"/>
        </w:numPr>
        <w:tabs>
          <w:tab w:val="left" w:pos="270"/>
        </w:tabs>
        <w:jc w:val="both"/>
        <w:rPr>
          <w:color w:val="000000" w:themeColor="text1"/>
          <w:sz w:val="24"/>
          <w:szCs w:val="24"/>
          <w:lang w:val="en-GB"/>
        </w:rPr>
      </w:pPr>
      <w:r w:rsidRPr="001335A2">
        <w:rPr>
          <w:color w:val="000000" w:themeColor="text1"/>
          <w:sz w:val="24"/>
          <w:szCs w:val="24"/>
          <w:lang w:val="en-GB"/>
        </w:rPr>
        <w:t xml:space="preserve">YEEP </w:t>
      </w:r>
      <w:r w:rsidR="00835F3C" w:rsidRPr="001335A2">
        <w:rPr>
          <w:color w:val="000000" w:themeColor="text1"/>
          <w:sz w:val="24"/>
          <w:szCs w:val="24"/>
          <w:lang w:val="en-GB"/>
        </w:rPr>
        <w:t>was recognized by</w:t>
      </w:r>
      <w:r w:rsidRPr="001335A2">
        <w:rPr>
          <w:color w:val="000000" w:themeColor="text1"/>
          <w:sz w:val="24"/>
          <w:szCs w:val="24"/>
          <w:lang w:val="en-GB"/>
        </w:rPr>
        <w:t xml:space="preserve"> youth beneficiaries as “life changing</w:t>
      </w:r>
      <w:r w:rsidR="0035138B" w:rsidRPr="001335A2">
        <w:rPr>
          <w:color w:val="000000" w:themeColor="text1"/>
          <w:sz w:val="24"/>
          <w:szCs w:val="24"/>
          <w:lang w:val="en-GB"/>
        </w:rPr>
        <w:t>” initiative</w:t>
      </w:r>
      <w:r w:rsidRPr="001335A2">
        <w:rPr>
          <w:color w:val="000000" w:themeColor="text1"/>
          <w:sz w:val="24"/>
          <w:szCs w:val="24"/>
          <w:lang w:val="en-GB"/>
        </w:rPr>
        <w:t xml:space="preserve"> that </w:t>
      </w:r>
      <w:r w:rsidR="0035138B" w:rsidRPr="001335A2">
        <w:rPr>
          <w:color w:val="000000" w:themeColor="text1"/>
          <w:sz w:val="24"/>
          <w:szCs w:val="24"/>
          <w:lang w:val="en-GB"/>
        </w:rPr>
        <w:t xml:space="preserve">channelled them with </w:t>
      </w:r>
      <w:r w:rsidR="00DE0377" w:rsidRPr="001335A2">
        <w:rPr>
          <w:color w:val="000000" w:themeColor="text1"/>
          <w:sz w:val="24"/>
          <w:szCs w:val="24"/>
          <w:lang w:val="en-GB"/>
        </w:rPr>
        <w:t xml:space="preserve">new </w:t>
      </w:r>
      <w:r w:rsidRPr="001335A2">
        <w:rPr>
          <w:color w:val="000000" w:themeColor="text1"/>
          <w:sz w:val="24"/>
          <w:szCs w:val="24"/>
          <w:lang w:val="en-GB"/>
        </w:rPr>
        <w:t>hope to meet their future’s aspirations.</w:t>
      </w:r>
    </w:p>
    <w:p w:rsidR="005B7E4B" w:rsidRPr="001335A2" w:rsidRDefault="005B7E4B" w:rsidP="004E100E">
      <w:pPr>
        <w:pStyle w:val="ListParagraph"/>
        <w:tabs>
          <w:tab w:val="left" w:pos="270"/>
        </w:tabs>
        <w:jc w:val="both"/>
        <w:rPr>
          <w:color w:val="000000" w:themeColor="text1"/>
          <w:sz w:val="24"/>
          <w:szCs w:val="24"/>
          <w:lang w:val="en-GB"/>
        </w:rPr>
      </w:pPr>
      <w:r w:rsidRPr="001335A2">
        <w:rPr>
          <w:color w:val="000000" w:themeColor="text1"/>
          <w:sz w:val="24"/>
          <w:szCs w:val="24"/>
          <w:lang w:val="en-GB"/>
        </w:rPr>
        <w:t xml:space="preserve"> </w:t>
      </w:r>
    </w:p>
    <w:p w:rsidR="004E100E" w:rsidRPr="001335A2" w:rsidRDefault="004E100E" w:rsidP="004E100E">
      <w:pPr>
        <w:pStyle w:val="ListParagraph"/>
        <w:numPr>
          <w:ilvl w:val="0"/>
          <w:numId w:val="30"/>
        </w:numPr>
        <w:tabs>
          <w:tab w:val="left" w:pos="270"/>
        </w:tabs>
        <w:jc w:val="both"/>
        <w:rPr>
          <w:color w:val="000000" w:themeColor="text1"/>
          <w:sz w:val="24"/>
          <w:szCs w:val="24"/>
          <w:lang w:val="en-GB"/>
        </w:rPr>
      </w:pPr>
      <w:r w:rsidRPr="001335A2">
        <w:rPr>
          <w:color w:val="000000" w:themeColor="text1"/>
          <w:sz w:val="24"/>
          <w:szCs w:val="24"/>
          <w:lang w:val="en-GB"/>
        </w:rPr>
        <w:t>YEEP’s logic and the implementation approach were found to be unique and innovative in addressing youth economic empowerment. The project’s approaches to empowerment ha</w:t>
      </w:r>
      <w:r w:rsidR="0059438B" w:rsidRPr="001335A2">
        <w:rPr>
          <w:color w:val="000000" w:themeColor="text1"/>
          <w:sz w:val="24"/>
          <w:szCs w:val="24"/>
          <w:lang w:val="en-GB"/>
        </w:rPr>
        <w:t>ve</w:t>
      </w:r>
      <w:r w:rsidR="001A0874" w:rsidRPr="001335A2">
        <w:rPr>
          <w:color w:val="000000" w:themeColor="text1"/>
          <w:sz w:val="24"/>
          <w:szCs w:val="24"/>
          <w:lang w:val="en-GB"/>
        </w:rPr>
        <w:t xml:space="preserve"> been carried out in three</w:t>
      </w:r>
      <w:r w:rsidRPr="001335A2">
        <w:rPr>
          <w:color w:val="000000" w:themeColor="text1"/>
          <w:sz w:val="24"/>
          <w:szCs w:val="24"/>
          <w:lang w:val="en-GB"/>
        </w:rPr>
        <w:t xml:space="preserve"> aspects: “knowledge and know-how” </w:t>
      </w:r>
      <w:r w:rsidR="0059438B" w:rsidRPr="001335A2">
        <w:rPr>
          <w:color w:val="000000" w:themeColor="text1"/>
          <w:sz w:val="24"/>
          <w:szCs w:val="24"/>
          <w:lang w:val="en-GB"/>
        </w:rPr>
        <w:t xml:space="preserve">whereby </w:t>
      </w:r>
      <w:r w:rsidRPr="001335A2">
        <w:rPr>
          <w:color w:val="000000" w:themeColor="text1"/>
          <w:sz w:val="24"/>
          <w:szCs w:val="24"/>
          <w:lang w:val="en-GB"/>
        </w:rPr>
        <w:t xml:space="preserve">youth were trained </w:t>
      </w:r>
      <w:r w:rsidR="0059438B" w:rsidRPr="001335A2">
        <w:rPr>
          <w:color w:val="000000" w:themeColor="text1"/>
          <w:sz w:val="24"/>
          <w:szCs w:val="24"/>
          <w:lang w:val="en-GB"/>
        </w:rPr>
        <w:t>i</w:t>
      </w:r>
      <w:r w:rsidRPr="001335A2">
        <w:rPr>
          <w:color w:val="000000" w:themeColor="text1"/>
          <w:sz w:val="24"/>
          <w:szCs w:val="24"/>
          <w:lang w:val="en-GB"/>
        </w:rPr>
        <w:t xml:space="preserve">n life and entrepreneurial skills as well as completing </w:t>
      </w:r>
      <w:r w:rsidR="0059438B" w:rsidRPr="001335A2">
        <w:rPr>
          <w:color w:val="000000" w:themeColor="text1"/>
          <w:sz w:val="24"/>
          <w:szCs w:val="24"/>
          <w:lang w:val="en-GB"/>
        </w:rPr>
        <w:t>two</w:t>
      </w:r>
      <w:r w:rsidRPr="001335A2">
        <w:rPr>
          <w:color w:val="000000" w:themeColor="text1"/>
          <w:sz w:val="24"/>
          <w:szCs w:val="24"/>
          <w:lang w:val="en-GB"/>
        </w:rPr>
        <w:t xml:space="preserve"> months </w:t>
      </w:r>
      <w:r w:rsidR="0059438B" w:rsidRPr="001335A2">
        <w:rPr>
          <w:color w:val="000000" w:themeColor="text1"/>
          <w:sz w:val="24"/>
          <w:szCs w:val="24"/>
          <w:lang w:val="en-GB"/>
        </w:rPr>
        <w:t>of</w:t>
      </w:r>
      <w:r w:rsidRPr="001335A2">
        <w:rPr>
          <w:color w:val="000000" w:themeColor="text1"/>
          <w:sz w:val="24"/>
          <w:szCs w:val="24"/>
          <w:lang w:val="en-GB"/>
        </w:rPr>
        <w:t xml:space="preserve"> Cash</w:t>
      </w:r>
      <w:r w:rsidR="0059438B" w:rsidRPr="001335A2">
        <w:rPr>
          <w:color w:val="000000" w:themeColor="text1"/>
          <w:sz w:val="24"/>
          <w:szCs w:val="24"/>
          <w:lang w:val="en-GB"/>
        </w:rPr>
        <w:t>-</w:t>
      </w:r>
      <w:r w:rsidRPr="001335A2">
        <w:rPr>
          <w:color w:val="000000" w:themeColor="text1"/>
          <w:sz w:val="24"/>
          <w:szCs w:val="24"/>
          <w:lang w:val="en-GB"/>
        </w:rPr>
        <w:t>for</w:t>
      </w:r>
      <w:r w:rsidR="0059438B" w:rsidRPr="001335A2">
        <w:rPr>
          <w:color w:val="000000" w:themeColor="text1"/>
          <w:sz w:val="24"/>
          <w:szCs w:val="24"/>
          <w:lang w:val="en-GB"/>
        </w:rPr>
        <w:t>-</w:t>
      </w:r>
      <w:r w:rsidRPr="001335A2">
        <w:rPr>
          <w:color w:val="000000" w:themeColor="text1"/>
          <w:sz w:val="24"/>
          <w:szCs w:val="24"/>
          <w:lang w:val="en-GB"/>
        </w:rPr>
        <w:t>Work programs that helped to build-up additional vocational skills, “will”</w:t>
      </w:r>
      <w:r w:rsidR="0059438B" w:rsidRPr="001335A2">
        <w:rPr>
          <w:color w:val="000000" w:themeColor="text1"/>
          <w:sz w:val="24"/>
          <w:szCs w:val="24"/>
          <w:lang w:val="en-GB"/>
        </w:rPr>
        <w:t>, wherein</w:t>
      </w:r>
      <w:r w:rsidRPr="001335A2">
        <w:rPr>
          <w:color w:val="000000" w:themeColor="text1"/>
          <w:sz w:val="24"/>
          <w:szCs w:val="24"/>
          <w:lang w:val="en-GB"/>
        </w:rPr>
        <w:t xml:space="preserve"> youths’ </w:t>
      </w:r>
      <w:r w:rsidR="00D91E6A" w:rsidRPr="001335A2">
        <w:rPr>
          <w:color w:val="000000" w:themeColor="text1"/>
          <w:sz w:val="24"/>
          <w:szCs w:val="24"/>
          <w:lang w:val="en-GB"/>
        </w:rPr>
        <w:t>personalities</w:t>
      </w:r>
      <w:r w:rsidRPr="001335A2">
        <w:rPr>
          <w:color w:val="000000" w:themeColor="text1"/>
          <w:sz w:val="24"/>
          <w:szCs w:val="24"/>
          <w:lang w:val="en-GB"/>
        </w:rPr>
        <w:t xml:space="preserve"> were strengthened in terms of self-confidence and self-perception, “assets”</w:t>
      </w:r>
      <w:r w:rsidR="0059438B" w:rsidRPr="001335A2">
        <w:rPr>
          <w:color w:val="000000" w:themeColor="text1"/>
          <w:sz w:val="24"/>
          <w:szCs w:val="24"/>
          <w:lang w:val="en-GB"/>
        </w:rPr>
        <w:t>, through which</w:t>
      </w:r>
      <w:r w:rsidR="00D91E6A" w:rsidRPr="001335A2">
        <w:rPr>
          <w:color w:val="000000" w:themeColor="text1"/>
          <w:sz w:val="24"/>
          <w:szCs w:val="24"/>
          <w:lang w:val="en-GB"/>
        </w:rPr>
        <w:t xml:space="preserve"> </w:t>
      </w:r>
      <w:r w:rsidRPr="001335A2">
        <w:rPr>
          <w:color w:val="000000" w:themeColor="text1"/>
          <w:sz w:val="24"/>
          <w:szCs w:val="24"/>
          <w:lang w:val="en-GB"/>
        </w:rPr>
        <w:t xml:space="preserve">youth were required to open a bank account, save money, and start a business. </w:t>
      </w:r>
    </w:p>
    <w:p w:rsidR="005B7E4B" w:rsidRPr="001335A2" w:rsidRDefault="005B7E4B" w:rsidP="004E100E">
      <w:pPr>
        <w:pStyle w:val="ListParagraph"/>
        <w:tabs>
          <w:tab w:val="left" w:pos="270"/>
        </w:tabs>
        <w:jc w:val="both"/>
        <w:rPr>
          <w:color w:val="000000" w:themeColor="text1"/>
          <w:sz w:val="24"/>
          <w:szCs w:val="24"/>
          <w:lang w:val="en-GB"/>
        </w:rPr>
      </w:pPr>
    </w:p>
    <w:p w:rsidR="005B7E4B" w:rsidRPr="001335A2" w:rsidRDefault="005B7E4B" w:rsidP="00E03975">
      <w:pPr>
        <w:pStyle w:val="ListParagraph"/>
        <w:numPr>
          <w:ilvl w:val="0"/>
          <w:numId w:val="30"/>
        </w:numPr>
        <w:tabs>
          <w:tab w:val="left" w:pos="270"/>
        </w:tabs>
        <w:jc w:val="both"/>
        <w:rPr>
          <w:color w:val="000000" w:themeColor="text1"/>
          <w:sz w:val="24"/>
          <w:szCs w:val="24"/>
          <w:lang w:val="en-GB"/>
        </w:rPr>
      </w:pPr>
      <w:r w:rsidRPr="001335A2">
        <w:rPr>
          <w:color w:val="000000" w:themeColor="text1"/>
          <w:sz w:val="24"/>
          <w:szCs w:val="24"/>
          <w:lang w:val="en-GB"/>
        </w:rPr>
        <w:t xml:space="preserve">Project implementation was characterised by initial delays in all components, but once sub-projects </w:t>
      </w:r>
      <w:r w:rsidR="0059438B" w:rsidRPr="001335A2">
        <w:rPr>
          <w:color w:val="000000" w:themeColor="text1"/>
          <w:sz w:val="24"/>
          <w:szCs w:val="24"/>
          <w:lang w:val="en-GB"/>
        </w:rPr>
        <w:t>were</w:t>
      </w:r>
      <w:r w:rsidRPr="001335A2">
        <w:rPr>
          <w:color w:val="000000" w:themeColor="text1"/>
          <w:sz w:val="24"/>
          <w:szCs w:val="24"/>
          <w:lang w:val="en-GB"/>
        </w:rPr>
        <w:t xml:space="preserve"> started and CTA hired, efficiency has improved rapidly. </w:t>
      </w:r>
    </w:p>
    <w:p w:rsidR="00DE0377" w:rsidRPr="001335A2" w:rsidRDefault="00DE0377" w:rsidP="00DE0377">
      <w:pPr>
        <w:pStyle w:val="ListParagraph"/>
        <w:rPr>
          <w:color w:val="000000" w:themeColor="text1"/>
          <w:sz w:val="24"/>
          <w:szCs w:val="24"/>
          <w:lang w:val="en-GB"/>
        </w:rPr>
      </w:pPr>
    </w:p>
    <w:p w:rsidR="00DE0377" w:rsidRPr="001335A2" w:rsidRDefault="00DE0377" w:rsidP="00DE0377">
      <w:pPr>
        <w:pStyle w:val="ListParagraph"/>
        <w:numPr>
          <w:ilvl w:val="0"/>
          <w:numId w:val="30"/>
        </w:numPr>
        <w:tabs>
          <w:tab w:val="left" w:pos="270"/>
        </w:tabs>
        <w:jc w:val="both"/>
        <w:rPr>
          <w:color w:val="000000" w:themeColor="text1"/>
          <w:sz w:val="24"/>
          <w:szCs w:val="24"/>
          <w:lang w:val="en-GB"/>
        </w:rPr>
      </w:pPr>
      <w:r w:rsidRPr="001335A2">
        <w:rPr>
          <w:color w:val="000000" w:themeColor="text1"/>
          <w:sz w:val="24"/>
          <w:szCs w:val="24"/>
          <w:lang w:val="en-GB"/>
        </w:rPr>
        <w:t xml:space="preserve">The project approach was well-considered in the manner that it purposively identified the leading agency (UNDP YEEP project) in day-to-day project management and prime responsibility for implementation in collaboration with contracted local NGOs. </w:t>
      </w:r>
    </w:p>
    <w:p w:rsidR="005B7E4B" w:rsidRPr="001335A2" w:rsidRDefault="005B7E4B" w:rsidP="00175503">
      <w:pPr>
        <w:pStyle w:val="ListParagraph"/>
        <w:tabs>
          <w:tab w:val="left" w:pos="270"/>
        </w:tabs>
        <w:ind w:left="360" w:hanging="360"/>
        <w:jc w:val="both"/>
        <w:rPr>
          <w:color w:val="000000" w:themeColor="text1"/>
          <w:sz w:val="24"/>
          <w:szCs w:val="24"/>
          <w:lang w:val="en-GB"/>
        </w:rPr>
      </w:pPr>
    </w:p>
    <w:p w:rsidR="005B7E4B" w:rsidRPr="001335A2" w:rsidRDefault="001A0874" w:rsidP="0035138B">
      <w:pPr>
        <w:pStyle w:val="ListParagraph"/>
        <w:numPr>
          <w:ilvl w:val="0"/>
          <w:numId w:val="30"/>
        </w:numPr>
        <w:tabs>
          <w:tab w:val="left" w:pos="270"/>
        </w:tabs>
        <w:jc w:val="both"/>
        <w:rPr>
          <w:color w:val="000000" w:themeColor="text1"/>
          <w:sz w:val="24"/>
          <w:szCs w:val="24"/>
          <w:lang w:val="en-GB"/>
        </w:rPr>
      </w:pPr>
      <w:r w:rsidRPr="001335A2">
        <w:rPr>
          <w:color w:val="000000" w:themeColor="text1"/>
          <w:sz w:val="24"/>
          <w:szCs w:val="24"/>
          <w:lang w:val="en-GB"/>
        </w:rPr>
        <w:t>T</w:t>
      </w:r>
      <w:r w:rsidR="00336DED" w:rsidRPr="001335A2">
        <w:rPr>
          <w:color w:val="000000" w:themeColor="text1"/>
          <w:sz w:val="24"/>
          <w:szCs w:val="24"/>
          <w:lang w:val="en-GB"/>
        </w:rPr>
        <w:t>he project jointly</w:t>
      </w:r>
      <w:r w:rsidR="005B7E4B" w:rsidRPr="001335A2">
        <w:rPr>
          <w:color w:val="000000" w:themeColor="text1"/>
          <w:sz w:val="24"/>
          <w:szCs w:val="24"/>
          <w:lang w:val="en-GB"/>
        </w:rPr>
        <w:t xml:space="preserve"> developed with the ILO an M&amp;E strategy for the 3x6 implementation approach in mid-</w:t>
      </w:r>
      <w:r w:rsidR="00336DED" w:rsidRPr="001335A2">
        <w:rPr>
          <w:color w:val="000000" w:themeColor="text1"/>
          <w:sz w:val="24"/>
          <w:szCs w:val="24"/>
          <w:lang w:val="en-GB"/>
        </w:rPr>
        <w:t>2013; it would have been more constructive</w:t>
      </w:r>
      <w:r w:rsidR="005B7E4B" w:rsidRPr="001335A2">
        <w:rPr>
          <w:color w:val="000000" w:themeColor="text1"/>
          <w:sz w:val="24"/>
          <w:szCs w:val="24"/>
          <w:lang w:val="en-GB"/>
        </w:rPr>
        <w:t xml:space="preserve"> </w:t>
      </w:r>
      <w:r w:rsidR="0035138B" w:rsidRPr="001335A2">
        <w:rPr>
          <w:color w:val="000000" w:themeColor="text1"/>
          <w:sz w:val="24"/>
          <w:szCs w:val="24"/>
          <w:lang w:val="en-GB"/>
        </w:rPr>
        <w:t>to have the strategy prior the implementation. T</w:t>
      </w:r>
      <w:r w:rsidR="005B7E4B" w:rsidRPr="001335A2">
        <w:rPr>
          <w:color w:val="000000" w:themeColor="text1"/>
          <w:sz w:val="24"/>
          <w:szCs w:val="24"/>
          <w:lang w:val="en-GB"/>
        </w:rPr>
        <w:t xml:space="preserve">he absence of base </w:t>
      </w:r>
      <w:r w:rsidR="00D91E6A" w:rsidRPr="001335A2">
        <w:rPr>
          <w:color w:val="000000" w:themeColor="text1"/>
          <w:sz w:val="24"/>
          <w:szCs w:val="24"/>
          <w:lang w:val="en-GB"/>
        </w:rPr>
        <w:t>indicators, targets</w:t>
      </w:r>
      <w:r w:rsidR="000A2FEB" w:rsidRPr="001335A2">
        <w:rPr>
          <w:color w:val="000000" w:themeColor="text1"/>
          <w:sz w:val="24"/>
          <w:szCs w:val="24"/>
          <w:lang w:val="en-GB"/>
        </w:rPr>
        <w:t>, and in some cases timeframes</w:t>
      </w:r>
      <w:r w:rsidR="005B7E4B" w:rsidRPr="001335A2">
        <w:rPr>
          <w:color w:val="000000" w:themeColor="text1"/>
          <w:sz w:val="24"/>
          <w:szCs w:val="24"/>
          <w:lang w:val="en-GB"/>
        </w:rPr>
        <w:t xml:space="preserve"> since the beginning of the project</w:t>
      </w:r>
      <w:r w:rsidR="00D91E6A" w:rsidRPr="001335A2">
        <w:rPr>
          <w:color w:val="000000" w:themeColor="text1"/>
          <w:sz w:val="24"/>
          <w:szCs w:val="24"/>
          <w:lang w:val="en-GB"/>
        </w:rPr>
        <w:t xml:space="preserve"> </w:t>
      </w:r>
      <w:r w:rsidR="0035138B" w:rsidRPr="001335A2">
        <w:rPr>
          <w:color w:val="000000" w:themeColor="text1"/>
          <w:sz w:val="24"/>
          <w:szCs w:val="24"/>
          <w:lang w:val="en-GB"/>
        </w:rPr>
        <w:t xml:space="preserve">made </w:t>
      </w:r>
      <w:r w:rsidR="005B7E4B" w:rsidRPr="001335A2">
        <w:rPr>
          <w:color w:val="000000" w:themeColor="text1"/>
          <w:sz w:val="24"/>
          <w:szCs w:val="24"/>
          <w:lang w:val="en-GB"/>
        </w:rPr>
        <w:t>real measurement of progress</w:t>
      </w:r>
      <w:r w:rsidR="0035138B" w:rsidRPr="001335A2">
        <w:rPr>
          <w:color w:val="000000" w:themeColor="text1"/>
          <w:sz w:val="24"/>
          <w:szCs w:val="24"/>
          <w:lang w:val="en-GB"/>
        </w:rPr>
        <w:t xml:space="preserve"> difficult</w:t>
      </w:r>
      <w:r w:rsidR="005B7E4B" w:rsidRPr="001335A2">
        <w:rPr>
          <w:color w:val="000000" w:themeColor="text1"/>
          <w:sz w:val="24"/>
          <w:szCs w:val="24"/>
          <w:lang w:val="en-GB"/>
        </w:rPr>
        <w:t xml:space="preserve">. In the absence of target indicators, it is not clear what success should be measured against. </w:t>
      </w:r>
    </w:p>
    <w:p w:rsidR="005B7E4B" w:rsidRPr="001335A2" w:rsidRDefault="005B7E4B" w:rsidP="00175503">
      <w:pPr>
        <w:pStyle w:val="ListParagraph"/>
        <w:tabs>
          <w:tab w:val="left" w:pos="270"/>
        </w:tabs>
        <w:ind w:left="360" w:hanging="360"/>
        <w:jc w:val="both"/>
        <w:rPr>
          <w:color w:val="000000" w:themeColor="text1"/>
          <w:sz w:val="24"/>
          <w:szCs w:val="24"/>
          <w:lang w:val="en-GB"/>
        </w:rPr>
      </w:pPr>
    </w:p>
    <w:p w:rsidR="005B7E4B" w:rsidRPr="001335A2" w:rsidRDefault="005B7E4B" w:rsidP="00175503">
      <w:pPr>
        <w:pStyle w:val="ListParagraph"/>
        <w:tabs>
          <w:tab w:val="left" w:pos="270"/>
        </w:tabs>
        <w:ind w:left="360" w:hanging="360"/>
        <w:jc w:val="both"/>
        <w:rPr>
          <w:color w:val="000000" w:themeColor="text1"/>
          <w:sz w:val="24"/>
          <w:szCs w:val="24"/>
          <w:lang w:val="en-GB"/>
        </w:rPr>
      </w:pPr>
    </w:p>
    <w:p w:rsidR="005B7E4B" w:rsidRPr="001335A2" w:rsidRDefault="005B7E4B" w:rsidP="00E03975">
      <w:pPr>
        <w:pStyle w:val="ListParagraph"/>
        <w:numPr>
          <w:ilvl w:val="0"/>
          <w:numId w:val="30"/>
        </w:numPr>
        <w:tabs>
          <w:tab w:val="left" w:pos="270"/>
        </w:tabs>
        <w:jc w:val="both"/>
        <w:rPr>
          <w:color w:val="000000" w:themeColor="text1"/>
          <w:sz w:val="24"/>
          <w:szCs w:val="24"/>
          <w:lang w:val="en-GB"/>
        </w:rPr>
      </w:pPr>
      <w:r w:rsidRPr="001335A2">
        <w:rPr>
          <w:color w:val="000000" w:themeColor="text1"/>
          <w:sz w:val="24"/>
          <w:szCs w:val="24"/>
          <w:lang w:val="en-GB"/>
        </w:rPr>
        <w:t>Implementing the project in Sana’a first and then moving to Taiz and Aden had caused the project to duplicate its efforts for phase 1 twice in two different governorates. It would have been more cost</w:t>
      </w:r>
      <w:r w:rsidR="000A2FEB" w:rsidRPr="001335A2">
        <w:rPr>
          <w:color w:val="000000" w:themeColor="text1"/>
          <w:sz w:val="24"/>
          <w:szCs w:val="24"/>
          <w:lang w:val="en-GB"/>
        </w:rPr>
        <w:t>-</w:t>
      </w:r>
      <w:r w:rsidRPr="001335A2">
        <w:rPr>
          <w:color w:val="000000" w:themeColor="text1"/>
          <w:sz w:val="24"/>
          <w:szCs w:val="24"/>
          <w:lang w:val="en-GB"/>
        </w:rPr>
        <w:t>efficient to maximize the utilization of resources in implement</w:t>
      </w:r>
      <w:r w:rsidR="0091121F" w:rsidRPr="001335A2">
        <w:rPr>
          <w:color w:val="000000" w:themeColor="text1"/>
          <w:sz w:val="24"/>
          <w:szCs w:val="24"/>
          <w:lang w:val="en-GB"/>
        </w:rPr>
        <w:t>ing</w:t>
      </w:r>
      <w:r w:rsidRPr="001335A2">
        <w:rPr>
          <w:color w:val="000000" w:themeColor="text1"/>
          <w:sz w:val="24"/>
          <w:szCs w:val="24"/>
          <w:lang w:val="en-GB"/>
        </w:rPr>
        <w:t xml:space="preserve"> phase 1 in the three different governorates semi-concurrently, rather than implementing them sequentially.   </w:t>
      </w:r>
    </w:p>
    <w:p w:rsidR="005B7E4B" w:rsidRPr="001335A2" w:rsidRDefault="005B7E4B" w:rsidP="00175503">
      <w:pPr>
        <w:pStyle w:val="ListParagraph"/>
        <w:tabs>
          <w:tab w:val="left" w:pos="270"/>
        </w:tabs>
        <w:ind w:left="360" w:hanging="360"/>
        <w:jc w:val="both"/>
        <w:rPr>
          <w:color w:val="000000" w:themeColor="text1"/>
          <w:sz w:val="24"/>
          <w:szCs w:val="24"/>
          <w:lang w:val="en-GB"/>
        </w:rPr>
      </w:pPr>
    </w:p>
    <w:p w:rsidR="005B7E4B" w:rsidRPr="001335A2" w:rsidRDefault="005B7E4B" w:rsidP="0091121F">
      <w:pPr>
        <w:pStyle w:val="ListParagraph"/>
        <w:numPr>
          <w:ilvl w:val="0"/>
          <w:numId w:val="30"/>
        </w:numPr>
        <w:tabs>
          <w:tab w:val="left" w:pos="270"/>
        </w:tabs>
        <w:jc w:val="both"/>
        <w:rPr>
          <w:color w:val="000000" w:themeColor="text1"/>
          <w:sz w:val="24"/>
          <w:szCs w:val="24"/>
          <w:lang w:val="en-GB"/>
        </w:rPr>
      </w:pPr>
      <w:r w:rsidRPr="001335A2">
        <w:rPr>
          <w:color w:val="000000" w:themeColor="text1"/>
          <w:sz w:val="24"/>
          <w:szCs w:val="24"/>
          <w:lang w:val="en-GB"/>
        </w:rPr>
        <w:t xml:space="preserve">The evaluation results show that the more </w:t>
      </w:r>
      <w:r w:rsidR="000A2FEB" w:rsidRPr="001335A2">
        <w:rPr>
          <w:color w:val="000000" w:themeColor="text1"/>
          <w:sz w:val="24"/>
          <w:szCs w:val="24"/>
          <w:lang w:val="en-GB"/>
        </w:rPr>
        <w:t>involved</w:t>
      </w:r>
      <w:r w:rsidRPr="001335A2">
        <w:rPr>
          <w:color w:val="000000" w:themeColor="text1"/>
          <w:sz w:val="24"/>
          <w:szCs w:val="24"/>
          <w:lang w:val="en-GB"/>
        </w:rPr>
        <w:t xml:space="preserve"> local NGOs </w:t>
      </w:r>
      <w:r w:rsidR="000A2FEB" w:rsidRPr="001335A2">
        <w:rPr>
          <w:color w:val="000000" w:themeColor="text1"/>
          <w:sz w:val="24"/>
          <w:szCs w:val="24"/>
          <w:lang w:val="en-GB"/>
        </w:rPr>
        <w:t xml:space="preserve">are </w:t>
      </w:r>
      <w:r w:rsidRPr="001335A2">
        <w:rPr>
          <w:color w:val="000000" w:themeColor="text1"/>
          <w:sz w:val="24"/>
          <w:szCs w:val="24"/>
          <w:lang w:val="en-GB"/>
        </w:rPr>
        <w:t xml:space="preserve">in implementation, the more aspects of capacity development </w:t>
      </w:r>
      <w:r w:rsidR="000A2FEB" w:rsidRPr="001335A2">
        <w:rPr>
          <w:color w:val="000000" w:themeColor="text1"/>
          <w:sz w:val="24"/>
          <w:szCs w:val="24"/>
          <w:lang w:val="en-GB"/>
        </w:rPr>
        <w:t xml:space="preserve">get </w:t>
      </w:r>
      <w:r w:rsidRPr="001335A2">
        <w:rPr>
          <w:color w:val="000000" w:themeColor="text1"/>
          <w:sz w:val="24"/>
          <w:szCs w:val="24"/>
          <w:lang w:val="en-GB"/>
        </w:rPr>
        <w:t xml:space="preserve">embedded in the project. It was clear that the capacity of </w:t>
      </w:r>
      <w:r w:rsidR="000A2FEB" w:rsidRPr="001335A2">
        <w:rPr>
          <w:color w:val="000000" w:themeColor="text1"/>
          <w:sz w:val="24"/>
          <w:szCs w:val="24"/>
          <w:lang w:val="en-GB"/>
        </w:rPr>
        <w:t xml:space="preserve">the </w:t>
      </w:r>
      <w:r w:rsidRPr="001335A2">
        <w:rPr>
          <w:color w:val="000000" w:themeColor="text1"/>
          <w:sz w:val="24"/>
          <w:szCs w:val="24"/>
          <w:lang w:val="en-GB"/>
        </w:rPr>
        <w:t>local NGOs contracted has been well developed during the pilot phase implementation of the project. Implementation partners were selected through competitive means.</w:t>
      </w:r>
    </w:p>
    <w:p w:rsidR="005B7E4B" w:rsidRPr="001335A2" w:rsidRDefault="005B7E4B" w:rsidP="00175503">
      <w:pPr>
        <w:pStyle w:val="ListParagraph"/>
        <w:tabs>
          <w:tab w:val="left" w:pos="270"/>
        </w:tabs>
        <w:ind w:left="360" w:hanging="360"/>
        <w:jc w:val="both"/>
        <w:rPr>
          <w:color w:val="000000" w:themeColor="text1"/>
          <w:sz w:val="24"/>
          <w:szCs w:val="24"/>
          <w:lang w:val="en-GB"/>
        </w:rPr>
      </w:pPr>
    </w:p>
    <w:p w:rsidR="005B7E4B" w:rsidRPr="001335A2" w:rsidRDefault="005B7E4B" w:rsidP="0091121F">
      <w:pPr>
        <w:pStyle w:val="ListParagraph"/>
        <w:numPr>
          <w:ilvl w:val="0"/>
          <w:numId w:val="30"/>
        </w:numPr>
        <w:tabs>
          <w:tab w:val="left" w:pos="270"/>
        </w:tabs>
        <w:jc w:val="both"/>
        <w:rPr>
          <w:color w:val="000000" w:themeColor="text1"/>
          <w:sz w:val="24"/>
          <w:szCs w:val="24"/>
          <w:lang w:val="en-GB"/>
        </w:rPr>
      </w:pPr>
      <w:r w:rsidRPr="001335A2">
        <w:rPr>
          <w:color w:val="000000" w:themeColor="text1"/>
          <w:sz w:val="24"/>
          <w:szCs w:val="24"/>
          <w:lang w:val="en-GB"/>
        </w:rPr>
        <w:t xml:space="preserve">The national ownership </w:t>
      </w:r>
      <w:r w:rsidR="0035138B" w:rsidRPr="001335A2">
        <w:rPr>
          <w:color w:val="000000" w:themeColor="text1"/>
          <w:sz w:val="24"/>
          <w:szCs w:val="24"/>
          <w:lang w:val="en-GB"/>
        </w:rPr>
        <w:t xml:space="preserve">on the top government officials </w:t>
      </w:r>
      <w:r w:rsidRPr="001335A2">
        <w:rPr>
          <w:color w:val="000000" w:themeColor="text1"/>
          <w:sz w:val="24"/>
          <w:szCs w:val="24"/>
          <w:lang w:val="en-GB"/>
        </w:rPr>
        <w:t xml:space="preserve">within YEEP has delivered sound results. National ownership in YEEP was </w:t>
      </w:r>
      <w:r w:rsidR="000A2FEB" w:rsidRPr="001335A2">
        <w:rPr>
          <w:color w:val="000000" w:themeColor="text1"/>
          <w:sz w:val="24"/>
          <w:szCs w:val="24"/>
          <w:lang w:val="en-GB"/>
        </w:rPr>
        <w:t xml:space="preserve">more </w:t>
      </w:r>
      <w:r w:rsidRPr="001335A2">
        <w:rPr>
          <w:color w:val="000000" w:themeColor="text1"/>
          <w:sz w:val="24"/>
          <w:szCs w:val="24"/>
          <w:lang w:val="en-GB"/>
        </w:rPr>
        <w:t xml:space="preserve">often manifested in terms of </w:t>
      </w:r>
      <w:r w:rsidR="000A2FEB" w:rsidRPr="001335A2">
        <w:rPr>
          <w:color w:val="000000" w:themeColor="text1"/>
          <w:sz w:val="24"/>
          <w:szCs w:val="24"/>
          <w:lang w:val="en-GB"/>
        </w:rPr>
        <w:t xml:space="preserve">the </w:t>
      </w:r>
      <w:r w:rsidRPr="001335A2">
        <w:rPr>
          <w:color w:val="000000" w:themeColor="text1"/>
          <w:sz w:val="24"/>
          <w:szCs w:val="24"/>
          <w:lang w:val="en-GB"/>
        </w:rPr>
        <w:t>commitment and participation of national counterparts than in management or control of the project by government. National ownership was fostered more often and perhaps more significantly at top</w:t>
      </w:r>
      <w:r w:rsidR="000A2FEB" w:rsidRPr="001335A2">
        <w:rPr>
          <w:color w:val="000000" w:themeColor="text1"/>
          <w:sz w:val="24"/>
          <w:szCs w:val="24"/>
          <w:lang w:val="en-GB"/>
        </w:rPr>
        <w:t xml:space="preserve"> levels of </w:t>
      </w:r>
      <w:r w:rsidRPr="001335A2">
        <w:rPr>
          <w:color w:val="000000" w:themeColor="text1"/>
          <w:sz w:val="24"/>
          <w:szCs w:val="24"/>
          <w:lang w:val="en-GB"/>
        </w:rPr>
        <w:t>national government, and within the civil and private sectors of Yemen</w:t>
      </w:r>
      <w:r w:rsidR="000A2FEB" w:rsidRPr="001335A2">
        <w:rPr>
          <w:color w:val="000000" w:themeColor="text1"/>
          <w:sz w:val="24"/>
          <w:szCs w:val="24"/>
          <w:lang w:val="en-GB"/>
        </w:rPr>
        <w:t>i</w:t>
      </w:r>
      <w:r w:rsidRPr="001335A2">
        <w:rPr>
          <w:color w:val="000000" w:themeColor="text1"/>
          <w:sz w:val="24"/>
          <w:szCs w:val="24"/>
          <w:lang w:val="en-GB"/>
        </w:rPr>
        <w:t xml:space="preserve"> society. </w:t>
      </w:r>
      <w:r w:rsidR="00D52B02" w:rsidRPr="001335A2">
        <w:rPr>
          <w:color w:val="000000" w:themeColor="text1"/>
          <w:sz w:val="24"/>
          <w:szCs w:val="24"/>
          <w:lang w:val="en-GB"/>
        </w:rPr>
        <w:t>However, this alignment was mainly focus</w:t>
      </w:r>
      <w:r w:rsidR="000A2FEB" w:rsidRPr="001335A2">
        <w:rPr>
          <w:color w:val="000000" w:themeColor="text1"/>
          <w:sz w:val="24"/>
          <w:szCs w:val="24"/>
          <w:lang w:val="en-GB"/>
        </w:rPr>
        <w:t>ed</w:t>
      </w:r>
      <w:r w:rsidR="00D52B02" w:rsidRPr="001335A2">
        <w:rPr>
          <w:color w:val="000000" w:themeColor="text1"/>
          <w:sz w:val="24"/>
          <w:szCs w:val="24"/>
          <w:lang w:val="en-GB"/>
        </w:rPr>
        <w:t xml:space="preserve"> on </w:t>
      </w:r>
      <w:r w:rsidR="0035138B" w:rsidRPr="001335A2">
        <w:rPr>
          <w:color w:val="000000" w:themeColor="text1"/>
          <w:sz w:val="24"/>
          <w:szCs w:val="24"/>
          <w:lang w:val="en-GB"/>
        </w:rPr>
        <w:t xml:space="preserve">top officials and </w:t>
      </w:r>
      <w:r w:rsidR="00D52B02" w:rsidRPr="001335A2">
        <w:rPr>
          <w:color w:val="000000" w:themeColor="text1"/>
          <w:sz w:val="24"/>
          <w:szCs w:val="24"/>
          <w:lang w:val="en-GB"/>
        </w:rPr>
        <w:t xml:space="preserve">NGOs and </w:t>
      </w:r>
      <w:r w:rsidR="000A2FEB" w:rsidRPr="001335A2">
        <w:rPr>
          <w:color w:val="000000" w:themeColor="text1"/>
          <w:sz w:val="24"/>
          <w:szCs w:val="24"/>
          <w:lang w:val="en-GB"/>
        </w:rPr>
        <w:t xml:space="preserve">was </w:t>
      </w:r>
      <w:r w:rsidR="00D52B02" w:rsidRPr="001335A2">
        <w:rPr>
          <w:color w:val="000000" w:themeColor="text1"/>
          <w:sz w:val="24"/>
          <w:szCs w:val="24"/>
          <w:lang w:val="en-GB"/>
        </w:rPr>
        <w:t>deficient in any incorporated elements of government involvement on the institutional, proc</w:t>
      </w:r>
      <w:r w:rsidR="000A2FEB" w:rsidRPr="001335A2">
        <w:rPr>
          <w:color w:val="000000" w:themeColor="text1"/>
          <w:sz w:val="24"/>
          <w:szCs w:val="24"/>
          <w:lang w:val="en-GB"/>
        </w:rPr>
        <w:t>edural</w:t>
      </w:r>
      <w:r w:rsidR="00D52B02" w:rsidRPr="001335A2">
        <w:rPr>
          <w:color w:val="000000" w:themeColor="text1"/>
          <w:sz w:val="24"/>
          <w:szCs w:val="24"/>
          <w:lang w:val="en-GB"/>
        </w:rPr>
        <w:t>, or human resources levels. National ownership and capacity</w:t>
      </w:r>
      <w:r w:rsidR="000A2FEB" w:rsidRPr="001335A2">
        <w:rPr>
          <w:color w:val="000000" w:themeColor="text1"/>
          <w:sz w:val="24"/>
          <w:szCs w:val="24"/>
          <w:lang w:val="en-GB"/>
        </w:rPr>
        <w:t>-</w:t>
      </w:r>
      <w:r w:rsidR="00D52B02" w:rsidRPr="001335A2">
        <w:rPr>
          <w:color w:val="000000" w:themeColor="text1"/>
          <w:sz w:val="24"/>
          <w:szCs w:val="24"/>
          <w:lang w:val="en-GB"/>
        </w:rPr>
        <w:t xml:space="preserve">building have been noted </w:t>
      </w:r>
      <w:r w:rsidR="0035138B" w:rsidRPr="001335A2">
        <w:rPr>
          <w:color w:val="000000" w:themeColor="text1"/>
          <w:sz w:val="24"/>
          <w:szCs w:val="24"/>
          <w:lang w:val="en-GB"/>
        </w:rPr>
        <w:t xml:space="preserve">by UNDP </w:t>
      </w:r>
      <w:r w:rsidR="00D52B02" w:rsidRPr="001335A2">
        <w:rPr>
          <w:color w:val="000000" w:themeColor="text1"/>
          <w:sz w:val="24"/>
          <w:szCs w:val="24"/>
          <w:lang w:val="en-GB"/>
        </w:rPr>
        <w:t xml:space="preserve">as “mutually reinforcing processes” and are </w:t>
      </w:r>
      <w:r w:rsidR="000A2FEB" w:rsidRPr="001335A2">
        <w:rPr>
          <w:color w:val="000000" w:themeColor="text1"/>
          <w:sz w:val="24"/>
          <w:szCs w:val="24"/>
          <w:lang w:val="en-GB"/>
        </w:rPr>
        <w:t xml:space="preserve">both </w:t>
      </w:r>
      <w:r w:rsidR="00D52B02" w:rsidRPr="001335A2">
        <w:rPr>
          <w:color w:val="000000" w:themeColor="text1"/>
          <w:sz w:val="24"/>
          <w:szCs w:val="24"/>
          <w:lang w:val="en-GB"/>
        </w:rPr>
        <w:t>important to the achievement of results and sustainability.</w:t>
      </w:r>
    </w:p>
    <w:p w:rsidR="005B7E4B" w:rsidRPr="001335A2" w:rsidRDefault="005B7E4B" w:rsidP="00175503">
      <w:pPr>
        <w:pStyle w:val="ListParagraph"/>
        <w:tabs>
          <w:tab w:val="left" w:pos="270"/>
        </w:tabs>
        <w:ind w:left="360" w:hanging="360"/>
        <w:jc w:val="both"/>
        <w:rPr>
          <w:color w:val="000000" w:themeColor="text1"/>
          <w:sz w:val="24"/>
          <w:szCs w:val="24"/>
          <w:lang w:val="en-GB"/>
        </w:rPr>
      </w:pPr>
    </w:p>
    <w:p w:rsidR="00C256E8" w:rsidRPr="001335A2" w:rsidRDefault="005B7E4B" w:rsidP="0091121F">
      <w:pPr>
        <w:pStyle w:val="ListParagraph"/>
        <w:numPr>
          <w:ilvl w:val="0"/>
          <w:numId w:val="30"/>
        </w:numPr>
        <w:tabs>
          <w:tab w:val="left" w:pos="270"/>
        </w:tabs>
        <w:jc w:val="both"/>
        <w:rPr>
          <w:color w:val="000000" w:themeColor="text1"/>
          <w:sz w:val="24"/>
          <w:szCs w:val="24"/>
          <w:lang w:val="en-GB"/>
        </w:rPr>
      </w:pPr>
      <w:r w:rsidRPr="001335A2">
        <w:rPr>
          <w:color w:val="000000" w:themeColor="text1"/>
          <w:sz w:val="24"/>
          <w:szCs w:val="24"/>
          <w:lang w:val="en-GB"/>
        </w:rPr>
        <w:t xml:space="preserve">The </w:t>
      </w:r>
      <w:r w:rsidR="000A2FEB" w:rsidRPr="001335A2">
        <w:rPr>
          <w:color w:val="000000" w:themeColor="text1"/>
          <w:sz w:val="24"/>
          <w:szCs w:val="24"/>
          <w:lang w:val="en-GB"/>
        </w:rPr>
        <w:t xml:space="preserve">project </w:t>
      </w:r>
      <w:r w:rsidRPr="001335A2">
        <w:rPr>
          <w:color w:val="000000" w:themeColor="text1"/>
          <w:sz w:val="24"/>
          <w:szCs w:val="24"/>
          <w:lang w:val="en-GB"/>
        </w:rPr>
        <w:t>lack</w:t>
      </w:r>
      <w:r w:rsidR="000A2FEB" w:rsidRPr="001335A2">
        <w:rPr>
          <w:color w:val="000000" w:themeColor="text1"/>
          <w:sz w:val="24"/>
          <w:szCs w:val="24"/>
          <w:lang w:val="en-GB"/>
        </w:rPr>
        <w:t>ed</w:t>
      </w:r>
      <w:r w:rsidRPr="001335A2">
        <w:rPr>
          <w:color w:val="000000" w:themeColor="text1"/>
          <w:sz w:val="24"/>
          <w:szCs w:val="24"/>
          <w:lang w:val="en-GB"/>
        </w:rPr>
        <w:t xml:space="preserve"> </w:t>
      </w:r>
      <w:r w:rsidR="000A2FEB" w:rsidRPr="001335A2">
        <w:rPr>
          <w:color w:val="000000" w:themeColor="text1"/>
          <w:sz w:val="24"/>
          <w:szCs w:val="24"/>
          <w:lang w:val="en-GB"/>
        </w:rPr>
        <w:t>the</w:t>
      </w:r>
      <w:r w:rsidR="006C44BE" w:rsidRPr="001335A2">
        <w:rPr>
          <w:color w:val="000000" w:themeColor="text1"/>
          <w:sz w:val="24"/>
          <w:szCs w:val="24"/>
          <w:lang w:val="en-GB"/>
        </w:rPr>
        <w:t xml:space="preserve"> national</w:t>
      </w:r>
      <w:r w:rsidRPr="001335A2">
        <w:rPr>
          <w:color w:val="000000" w:themeColor="text1"/>
          <w:sz w:val="24"/>
          <w:szCs w:val="24"/>
          <w:lang w:val="en-GB"/>
        </w:rPr>
        <w:t xml:space="preserve"> institutional capacity to continuously implement project activities</w:t>
      </w:r>
      <w:r w:rsidR="000A2FEB" w:rsidRPr="001335A2">
        <w:rPr>
          <w:color w:val="000000" w:themeColor="text1"/>
          <w:sz w:val="24"/>
          <w:szCs w:val="24"/>
          <w:lang w:val="en-GB"/>
        </w:rPr>
        <w:t>, and suffered from a</w:t>
      </w:r>
      <w:r w:rsidRPr="001335A2">
        <w:rPr>
          <w:color w:val="000000" w:themeColor="text1"/>
          <w:sz w:val="24"/>
          <w:szCs w:val="24"/>
          <w:lang w:val="en-GB"/>
        </w:rPr>
        <w:t xml:space="preserve"> deficiency in building capacity and transforming relationships among all key actors in the project through organizational strengthening and networking as the basis for more effective action by individuals and groups in their relationships with those with institutionalized authority (gov</w:t>
      </w:r>
      <w:r w:rsidR="00C256E8" w:rsidRPr="001335A2">
        <w:rPr>
          <w:color w:val="000000" w:themeColor="text1"/>
          <w:sz w:val="24"/>
          <w:szCs w:val="24"/>
          <w:lang w:val="en-GB"/>
        </w:rPr>
        <w:t>ernment, NGOs, employers, etc.).</w:t>
      </w:r>
    </w:p>
    <w:p w:rsidR="00C256E8" w:rsidRPr="001335A2" w:rsidRDefault="00C256E8" w:rsidP="00175503">
      <w:pPr>
        <w:pStyle w:val="ListParagraph"/>
        <w:tabs>
          <w:tab w:val="left" w:pos="270"/>
        </w:tabs>
        <w:ind w:left="360" w:hanging="360"/>
        <w:jc w:val="both"/>
        <w:rPr>
          <w:color w:val="000000" w:themeColor="text1"/>
          <w:sz w:val="24"/>
          <w:szCs w:val="24"/>
          <w:lang w:val="en-GB"/>
        </w:rPr>
      </w:pPr>
    </w:p>
    <w:p w:rsidR="005B7E4B" w:rsidRPr="001335A2" w:rsidRDefault="005B7E4B" w:rsidP="0091121F">
      <w:pPr>
        <w:pStyle w:val="ListParagraph"/>
        <w:numPr>
          <w:ilvl w:val="0"/>
          <w:numId w:val="30"/>
        </w:numPr>
        <w:tabs>
          <w:tab w:val="left" w:pos="270"/>
        </w:tabs>
        <w:jc w:val="both"/>
        <w:rPr>
          <w:color w:val="000000" w:themeColor="text1"/>
          <w:sz w:val="24"/>
          <w:szCs w:val="24"/>
          <w:lang w:val="en-GB"/>
        </w:rPr>
      </w:pPr>
      <w:r w:rsidRPr="001335A2">
        <w:rPr>
          <w:color w:val="000000" w:themeColor="text1"/>
          <w:sz w:val="24"/>
          <w:szCs w:val="24"/>
          <w:lang w:val="en-GB"/>
        </w:rPr>
        <w:t>Project phasing</w:t>
      </w:r>
      <w:r w:rsidR="000A2FEB" w:rsidRPr="001335A2">
        <w:rPr>
          <w:color w:val="000000" w:themeColor="text1"/>
          <w:sz w:val="24"/>
          <w:szCs w:val="24"/>
          <w:lang w:val="en-GB"/>
        </w:rPr>
        <w:t>-</w:t>
      </w:r>
      <w:r w:rsidRPr="001335A2">
        <w:rPr>
          <w:color w:val="000000" w:themeColor="text1"/>
          <w:sz w:val="24"/>
          <w:szCs w:val="24"/>
          <w:lang w:val="en-GB"/>
        </w:rPr>
        <w:t>out and proper exit strategy w</w:t>
      </w:r>
      <w:r w:rsidR="000A2FEB" w:rsidRPr="001335A2">
        <w:rPr>
          <w:color w:val="000000" w:themeColor="text1"/>
          <w:sz w:val="24"/>
          <w:szCs w:val="24"/>
          <w:lang w:val="en-GB"/>
        </w:rPr>
        <w:t>ere</w:t>
      </w:r>
      <w:r w:rsidRPr="001335A2">
        <w:rPr>
          <w:color w:val="000000" w:themeColor="text1"/>
          <w:sz w:val="24"/>
          <w:szCs w:val="24"/>
          <w:lang w:val="en-GB"/>
        </w:rPr>
        <w:t xml:space="preserve"> not clearly demonstrated</w:t>
      </w:r>
      <w:r w:rsidR="000A2FEB" w:rsidRPr="001335A2">
        <w:rPr>
          <w:color w:val="000000" w:themeColor="text1"/>
          <w:sz w:val="24"/>
          <w:szCs w:val="24"/>
          <w:lang w:val="en-GB"/>
        </w:rPr>
        <w:t>;</w:t>
      </w:r>
      <w:r w:rsidRPr="001335A2">
        <w:rPr>
          <w:color w:val="000000" w:themeColor="text1"/>
          <w:sz w:val="24"/>
          <w:szCs w:val="24"/>
          <w:lang w:val="en-GB"/>
        </w:rPr>
        <w:t xml:space="preserve"> a clear exit plan should be agreed upon by all relevant stakeholders. </w:t>
      </w:r>
    </w:p>
    <w:p w:rsidR="005B7E4B" w:rsidRPr="001335A2" w:rsidRDefault="005B7E4B" w:rsidP="00175503">
      <w:pPr>
        <w:pStyle w:val="ListParagraph"/>
        <w:tabs>
          <w:tab w:val="left" w:pos="270"/>
        </w:tabs>
        <w:ind w:left="360" w:hanging="360"/>
        <w:jc w:val="both"/>
        <w:rPr>
          <w:color w:val="000000" w:themeColor="text1"/>
          <w:sz w:val="24"/>
          <w:szCs w:val="24"/>
          <w:lang w:val="en-GB"/>
        </w:rPr>
      </w:pPr>
    </w:p>
    <w:p w:rsidR="005B7E4B" w:rsidRPr="001335A2" w:rsidRDefault="005B7E4B" w:rsidP="006C44BE">
      <w:pPr>
        <w:pStyle w:val="ListParagraph"/>
        <w:numPr>
          <w:ilvl w:val="0"/>
          <w:numId w:val="30"/>
        </w:numPr>
        <w:tabs>
          <w:tab w:val="left" w:pos="270"/>
        </w:tabs>
        <w:jc w:val="both"/>
        <w:rPr>
          <w:color w:val="000000" w:themeColor="text1"/>
          <w:sz w:val="24"/>
          <w:szCs w:val="24"/>
          <w:lang w:val="en-GB"/>
        </w:rPr>
      </w:pPr>
      <w:r w:rsidRPr="001335A2">
        <w:rPr>
          <w:color w:val="000000" w:themeColor="text1"/>
          <w:sz w:val="24"/>
          <w:szCs w:val="24"/>
          <w:lang w:val="en-GB"/>
        </w:rPr>
        <w:t>The project lacked the components for self-employment promotion through career guidance and referral and vocational skills training and development.</w:t>
      </w:r>
      <w:r w:rsidR="006C44BE" w:rsidRPr="001335A2">
        <w:rPr>
          <w:color w:val="000000" w:themeColor="text1"/>
          <w:sz w:val="24"/>
          <w:szCs w:val="24"/>
          <w:lang w:val="en-GB"/>
        </w:rPr>
        <w:t xml:space="preserve"> Although vocational training is not part of YEEP, s</w:t>
      </w:r>
      <w:r w:rsidRPr="001335A2">
        <w:rPr>
          <w:color w:val="000000" w:themeColor="text1"/>
          <w:sz w:val="24"/>
          <w:szCs w:val="24"/>
          <w:lang w:val="en-GB"/>
        </w:rPr>
        <w:t>everal youth</w:t>
      </w:r>
      <w:r w:rsidR="006C44BE" w:rsidRPr="001335A2">
        <w:rPr>
          <w:color w:val="000000" w:themeColor="text1"/>
          <w:sz w:val="24"/>
          <w:szCs w:val="24"/>
          <w:lang w:val="en-GB"/>
        </w:rPr>
        <w:t xml:space="preserve"> however</w:t>
      </w:r>
      <w:r w:rsidRPr="001335A2">
        <w:rPr>
          <w:color w:val="000000" w:themeColor="text1"/>
          <w:sz w:val="24"/>
          <w:szCs w:val="24"/>
          <w:lang w:val="en-GB"/>
        </w:rPr>
        <w:t xml:space="preserve"> have not sustained their entrepreneurial motives during the implementation of the business training or implementation (</w:t>
      </w:r>
      <w:r w:rsidR="000A2FEB" w:rsidRPr="001335A2">
        <w:rPr>
          <w:color w:val="000000" w:themeColor="text1"/>
          <w:sz w:val="24"/>
          <w:szCs w:val="24"/>
          <w:lang w:val="en-GB"/>
        </w:rPr>
        <w:t>for example</w:t>
      </w:r>
      <w:r w:rsidRPr="001335A2">
        <w:rPr>
          <w:color w:val="000000" w:themeColor="text1"/>
          <w:sz w:val="24"/>
          <w:szCs w:val="24"/>
          <w:lang w:val="en-GB"/>
        </w:rPr>
        <w:t xml:space="preserve"> in Aden), either due to individual social and economic circumstances or to the irregularity in the selection of the target group.  </w:t>
      </w:r>
      <w:r w:rsidR="00D52B02" w:rsidRPr="001335A2">
        <w:rPr>
          <w:color w:val="000000" w:themeColor="text1"/>
          <w:sz w:val="24"/>
          <w:szCs w:val="24"/>
          <w:lang w:val="en-GB"/>
        </w:rPr>
        <w:t>Youth were left with no other options.</w:t>
      </w:r>
    </w:p>
    <w:p w:rsidR="005B7E4B" w:rsidRPr="001335A2" w:rsidRDefault="005B7E4B" w:rsidP="00175503">
      <w:pPr>
        <w:pStyle w:val="ListParagraph"/>
        <w:tabs>
          <w:tab w:val="left" w:pos="270"/>
        </w:tabs>
        <w:ind w:left="360" w:hanging="360"/>
        <w:jc w:val="both"/>
        <w:rPr>
          <w:color w:val="000000" w:themeColor="text1"/>
          <w:sz w:val="24"/>
          <w:szCs w:val="24"/>
          <w:lang w:val="en-GB"/>
        </w:rPr>
      </w:pPr>
    </w:p>
    <w:p w:rsidR="005B7E4B" w:rsidRPr="001335A2" w:rsidRDefault="005B7E4B" w:rsidP="0091121F">
      <w:pPr>
        <w:pStyle w:val="ListParagraph"/>
        <w:numPr>
          <w:ilvl w:val="0"/>
          <w:numId w:val="30"/>
        </w:numPr>
        <w:tabs>
          <w:tab w:val="left" w:pos="270"/>
        </w:tabs>
        <w:jc w:val="both"/>
        <w:rPr>
          <w:color w:val="000000" w:themeColor="text1"/>
          <w:sz w:val="24"/>
          <w:szCs w:val="24"/>
          <w:lang w:val="en-GB"/>
        </w:rPr>
      </w:pPr>
      <w:r w:rsidRPr="001335A2">
        <w:rPr>
          <w:color w:val="000000" w:themeColor="text1"/>
          <w:sz w:val="24"/>
          <w:szCs w:val="24"/>
          <w:lang w:val="en-GB"/>
        </w:rPr>
        <w:t>Y</w:t>
      </w:r>
      <w:r w:rsidR="00E4166A" w:rsidRPr="001335A2">
        <w:rPr>
          <w:color w:val="000000" w:themeColor="text1"/>
          <w:sz w:val="24"/>
          <w:szCs w:val="24"/>
          <w:lang w:val="en-GB"/>
        </w:rPr>
        <w:t>EEP has successfully trained 563</w:t>
      </w:r>
      <w:r w:rsidRPr="001335A2">
        <w:rPr>
          <w:color w:val="000000" w:themeColor="text1"/>
          <w:sz w:val="24"/>
          <w:szCs w:val="24"/>
          <w:lang w:val="en-GB"/>
        </w:rPr>
        <w:t xml:space="preserve"> youth participants in three gove</w:t>
      </w:r>
      <w:r w:rsidR="0091121F" w:rsidRPr="001335A2">
        <w:rPr>
          <w:color w:val="000000" w:themeColor="text1"/>
          <w:sz w:val="24"/>
          <w:szCs w:val="24"/>
          <w:lang w:val="en-GB"/>
        </w:rPr>
        <w:t>rnorates</w:t>
      </w:r>
      <w:r w:rsidR="006A3E50" w:rsidRPr="001335A2">
        <w:rPr>
          <w:color w:val="000000" w:themeColor="text1"/>
          <w:sz w:val="24"/>
          <w:szCs w:val="24"/>
          <w:lang w:val="en-GB"/>
        </w:rPr>
        <w:t>--</w:t>
      </w:r>
      <w:r w:rsidR="0091121F" w:rsidRPr="001335A2">
        <w:rPr>
          <w:color w:val="000000" w:themeColor="text1"/>
          <w:sz w:val="24"/>
          <w:szCs w:val="24"/>
          <w:lang w:val="en-GB"/>
        </w:rPr>
        <w:t>Sana’a, Taiz, and Aden</w:t>
      </w:r>
      <w:r w:rsidR="006A3E50" w:rsidRPr="001335A2">
        <w:rPr>
          <w:color w:val="000000" w:themeColor="text1"/>
          <w:sz w:val="24"/>
          <w:szCs w:val="24"/>
          <w:lang w:val="en-GB"/>
        </w:rPr>
        <w:t xml:space="preserve">--to become </w:t>
      </w:r>
      <w:r w:rsidRPr="001335A2">
        <w:rPr>
          <w:color w:val="000000" w:themeColor="text1"/>
          <w:sz w:val="24"/>
          <w:szCs w:val="24"/>
          <w:lang w:val="en-GB"/>
        </w:rPr>
        <w:t>potential youth entrepreneurs</w:t>
      </w:r>
      <w:r w:rsidR="006A3E50" w:rsidRPr="001335A2">
        <w:rPr>
          <w:color w:val="000000" w:themeColor="text1"/>
          <w:sz w:val="24"/>
          <w:szCs w:val="24"/>
          <w:lang w:val="en-GB"/>
        </w:rPr>
        <w:t>,</w:t>
      </w:r>
      <w:r w:rsidRPr="001335A2">
        <w:rPr>
          <w:color w:val="000000" w:themeColor="text1"/>
          <w:sz w:val="24"/>
          <w:szCs w:val="24"/>
          <w:lang w:val="en-GB"/>
        </w:rPr>
        <w:t xml:space="preserve"> and caused </w:t>
      </w:r>
      <w:r w:rsidR="006A3E50" w:rsidRPr="001335A2">
        <w:rPr>
          <w:color w:val="000000" w:themeColor="text1"/>
          <w:sz w:val="24"/>
          <w:szCs w:val="24"/>
          <w:lang w:val="en-GB"/>
        </w:rPr>
        <w:t xml:space="preserve">a </w:t>
      </w:r>
      <w:r w:rsidRPr="001335A2">
        <w:rPr>
          <w:color w:val="000000" w:themeColor="text1"/>
          <w:sz w:val="24"/>
          <w:szCs w:val="24"/>
          <w:lang w:val="en-GB"/>
        </w:rPr>
        <w:t>change in their enterprise level</w:t>
      </w:r>
      <w:r w:rsidR="006A3E50" w:rsidRPr="001335A2">
        <w:rPr>
          <w:color w:val="000000" w:themeColor="text1"/>
          <w:sz w:val="24"/>
          <w:szCs w:val="24"/>
          <w:lang w:val="en-GB"/>
        </w:rPr>
        <w:t xml:space="preserve"> and</w:t>
      </w:r>
      <w:r w:rsidR="00C15FFC" w:rsidRPr="001335A2">
        <w:rPr>
          <w:color w:val="000000" w:themeColor="text1"/>
          <w:sz w:val="24"/>
          <w:szCs w:val="24"/>
          <w:lang w:val="en-GB"/>
        </w:rPr>
        <w:t xml:space="preserve"> </w:t>
      </w:r>
      <w:r w:rsidRPr="001335A2">
        <w:rPr>
          <w:color w:val="000000" w:themeColor="text1"/>
          <w:sz w:val="24"/>
          <w:szCs w:val="24"/>
          <w:lang w:val="en-GB"/>
        </w:rPr>
        <w:t>individual behaviour</w:t>
      </w:r>
      <w:r w:rsidR="006A3E50" w:rsidRPr="001335A2">
        <w:rPr>
          <w:color w:val="000000" w:themeColor="text1"/>
          <w:sz w:val="24"/>
          <w:szCs w:val="24"/>
          <w:lang w:val="en-GB"/>
        </w:rPr>
        <w:t>, as well as</w:t>
      </w:r>
      <w:r w:rsidRPr="001335A2">
        <w:rPr>
          <w:color w:val="000000" w:themeColor="text1"/>
          <w:sz w:val="24"/>
          <w:szCs w:val="24"/>
          <w:lang w:val="en-GB"/>
        </w:rPr>
        <w:t xml:space="preserve"> provid</w:t>
      </w:r>
      <w:r w:rsidR="006A3E50" w:rsidRPr="001335A2">
        <w:rPr>
          <w:color w:val="000000" w:themeColor="text1"/>
          <w:sz w:val="24"/>
          <w:szCs w:val="24"/>
          <w:lang w:val="en-GB"/>
        </w:rPr>
        <w:t>ing</w:t>
      </w:r>
      <w:r w:rsidRPr="001335A2">
        <w:rPr>
          <w:color w:val="000000" w:themeColor="text1"/>
          <w:sz w:val="24"/>
          <w:szCs w:val="24"/>
          <w:lang w:val="en-GB"/>
        </w:rPr>
        <w:t xml:space="preserve"> access to credit to a smaller but growing cohort of training beneficiaries. The general perspective of the youth towards the business training was extremely positive. Overall, youth were of the view that the trainers were of high quality, patient and tolerant, able to manage fast and slow learners and learners with different levels of literacy and education</w:t>
      </w:r>
      <w:r w:rsidR="006A3E50" w:rsidRPr="001335A2">
        <w:rPr>
          <w:color w:val="000000" w:themeColor="text1"/>
          <w:sz w:val="24"/>
          <w:szCs w:val="24"/>
          <w:lang w:val="en-GB"/>
        </w:rPr>
        <w:t xml:space="preserve">, </w:t>
      </w:r>
      <w:r w:rsidRPr="001335A2">
        <w:rPr>
          <w:color w:val="000000" w:themeColor="text1"/>
          <w:sz w:val="24"/>
          <w:szCs w:val="24"/>
          <w:lang w:val="en-GB"/>
        </w:rPr>
        <w:t>and able to more than sufficiently explain the new terms of the training materials.</w:t>
      </w:r>
    </w:p>
    <w:p w:rsidR="005B7E4B" w:rsidRPr="001335A2" w:rsidRDefault="005B7E4B" w:rsidP="00175503">
      <w:pPr>
        <w:pStyle w:val="ListParagraph"/>
        <w:tabs>
          <w:tab w:val="left" w:pos="270"/>
        </w:tabs>
        <w:ind w:left="360" w:hanging="360"/>
        <w:jc w:val="both"/>
        <w:rPr>
          <w:color w:val="000000" w:themeColor="text1"/>
          <w:sz w:val="24"/>
          <w:szCs w:val="24"/>
          <w:lang w:val="en-GB"/>
        </w:rPr>
      </w:pPr>
    </w:p>
    <w:p w:rsidR="003E3DA5" w:rsidRPr="001335A2" w:rsidRDefault="005B7E4B" w:rsidP="00143F86">
      <w:pPr>
        <w:pStyle w:val="ListParagraph"/>
        <w:numPr>
          <w:ilvl w:val="0"/>
          <w:numId w:val="30"/>
        </w:numPr>
        <w:tabs>
          <w:tab w:val="left" w:pos="270"/>
        </w:tabs>
        <w:jc w:val="both"/>
        <w:rPr>
          <w:color w:val="000000" w:themeColor="text1"/>
          <w:sz w:val="24"/>
          <w:szCs w:val="24"/>
          <w:lang w:val="en-GB"/>
        </w:rPr>
      </w:pPr>
      <w:r w:rsidRPr="001335A2">
        <w:rPr>
          <w:color w:val="000000" w:themeColor="text1"/>
          <w:sz w:val="24"/>
          <w:szCs w:val="24"/>
          <w:lang w:val="en-GB"/>
        </w:rPr>
        <w:t xml:space="preserve">The project design places great emphasis on the provision of grants for youth </w:t>
      </w:r>
      <w:r w:rsidR="006A3E50" w:rsidRPr="001335A2">
        <w:rPr>
          <w:color w:val="000000" w:themeColor="text1"/>
          <w:sz w:val="24"/>
          <w:szCs w:val="24"/>
          <w:lang w:val="en-GB"/>
        </w:rPr>
        <w:t>while few</w:t>
      </w:r>
      <w:r w:rsidRPr="001335A2">
        <w:rPr>
          <w:color w:val="000000" w:themeColor="text1"/>
          <w:sz w:val="24"/>
          <w:szCs w:val="24"/>
          <w:lang w:val="en-GB"/>
        </w:rPr>
        <w:t xml:space="preserve"> efforts have been made </w:t>
      </w:r>
      <w:r w:rsidR="006A3E50" w:rsidRPr="001335A2">
        <w:rPr>
          <w:color w:val="000000" w:themeColor="text1"/>
          <w:sz w:val="24"/>
          <w:szCs w:val="24"/>
          <w:lang w:val="en-GB"/>
        </w:rPr>
        <w:t>to</w:t>
      </w:r>
      <w:r w:rsidRPr="001335A2">
        <w:rPr>
          <w:color w:val="000000" w:themeColor="text1"/>
          <w:sz w:val="24"/>
          <w:szCs w:val="24"/>
          <w:lang w:val="en-GB"/>
        </w:rPr>
        <w:t xml:space="preserve"> facilitat</w:t>
      </w:r>
      <w:r w:rsidR="006A3E50" w:rsidRPr="001335A2">
        <w:rPr>
          <w:color w:val="000000" w:themeColor="text1"/>
          <w:sz w:val="24"/>
          <w:szCs w:val="24"/>
          <w:lang w:val="en-GB"/>
        </w:rPr>
        <w:t>e</w:t>
      </w:r>
      <w:r w:rsidRPr="001335A2">
        <w:rPr>
          <w:color w:val="000000" w:themeColor="text1"/>
          <w:sz w:val="24"/>
          <w:szCs w:val="24"/>
          <w:lang w:val="en-GB"/>
        </w:rPr>
        <w:t xml:space="preserve"> </w:t>
      </w:r>
      <w:r w:rsidR="006A3E50" w:rsidRPr="001335A2">
        <w:rPr>
          <w:color w:val="000000" w:themeColor="text1"/>
          <w:sz w:val="24"/>
          <w:szCs w:val="24"/>
          <w:lang w:val="en-GB"/>
        </w:rPr>
        <w:t xml:space="preserve">access to </w:t>
      </w:r>
      <w:r w:rsidR="00C15FFC" w:rsidRPr="001335A2">
        <w:rPr>
          <w:color w:val="000000" w:themeColor="text1"/>
          <w:sz w:val="24"/>
          <w:szCs w:val="24"/>
          <w:lang w:val="en-GB"/>
        </w:rPr>
        <w:t xml:space="preserve">microfinance </w:t>
      </w:r>
      <w:r w:rsidRPr="001335A2">
        <w:rPr>
          <w:color w:val="000000" w:themeColor="text1"/>
          <w:sz w:val="24"/>
          <w:szCs w:val="24"/>
          <w:lang w:val="en-GB"/>
        </w:rPr>
        <w:t xml:space="preserve">for youth entrepreneurs. </w:t>
      </w:r>
      <w:r w:rsidR="00E4166A" w:rsidRPr="001335A2">
        <w:rPr>
          <w:color w:val="000000" w:themeColor="text1"/>
          <w:sz w:val="24"/>
          <w:szCs w:val="24"/>
          <w:lang w:val="en-GB"/>
        </w:rPr>
        <w:t>This is generally acceptable in the context of the project and Yemen, where</w:t>
      </w:r>
      <w:r w:rsidR="00ED2196" w:rsidRPr="001335A2">
        <w:rPr>
          <w:color w:val="000000" w:themeColor="text1"/>
          <w:sz w:val="24"/>
          <w:szCs w:val="24"/>
          <w:lang w:val="en-GB"/>
        </w:rPr>
        <w:t>in</w:t>
      </w:r>
      <w:r w:rsidR="00E4166A" w:rsidRPr="001335A2">
        <w:rPr>
          <w:color w:val="000000" w:themeColor="text1"/>
          <w:sz w:val="24"/>
          <w:szCs w:val="24"/>
          <w:lang w:val="en-GB"/>
        </w:rPr>
        <w:t xml:space="preserve"> grants can be quicker for</w:t>
      </w:r>
      <w:r w:rsidR="00ED2196" w:rsidRPr="001335A2">
        <w:rPr>
          <w:color w:val="000000" w:themeColor="text1"/>
          <w:sz w:val="24"/>
          <w:szCs w:val="24"/>
          <w:lang w:val="en-GB"/>
        </w:rPr>
        <w:t xml:space="preserve"> generating income and</w:t>
      </w:r>
      <w:r w:rsidR="00E4166A" w:rsidRPr="001335A2">
        <w:rPr>
          <w:color w:val="000000" w:themeColor="text1"/>
          <w:sz w:val="24"/>
          <w:szCs w:val="24"/>
          <w:lang w:val="en-GB"/>
        </w:rPr>
        <w:t xml:space="preserve"> poverty alleviation and in YEEP</w:t>
      </w:r>
      <w:r w:rsidR="00ED2196" w:rsidRPr="001335A2">
        <w:rPr>
          <w:color w:val="000000" w:themeColor="text1"/>
          <w:sz w:val="24"/>
          <w:szCs w:val="24"/>
          <w:lang w:val="en-GB"/>
        </w:rPr>
        <w:t>,</w:t>
      </w:r>
      <w:r w:rsidR="00E4166A" w:rsidRPr="001335A2">
        <w:rPr>
          <w:color w:val="000000" w:themeColor="text1"/>
          <w:sz w:val="24"/>
          <w:szCs w:val="24"/>
          <w:lang w:val="en-GB"/>
        </w:rPr>
        <w:t xml:space="preserve"> grants </w:t>
      </w:r>
      <w:r w:rsidR="00ED2196" w:rsidRPr="001335A2">
        <w:rPr>
          <w:color w:val="000000" w:themeColor="text1"/>
          <w:sz w:val="24"/>
          <w:szCs w:val="24"/>
          <w:lang w:val="en-GB"/>
        </w:rPr>
        <w:t xml:space="preserve">only </w:t>
      </w:r>
      <w:r w:rsidR="00E4166A" w:rsidRPr="001335A2">
        <w:rPr>
          <w:color w:val="000000" w:themeColor="text1"/>
          <w:sz w:val="24"/>
          <w:szCs w:val="24"/>
          <w:lang w:val="en-GB"/>
        </w:rPr>
        <w:t>come after two months of serious work and saving</w:t>
      </w:r>
      <w:r w:rsidR="00143F86" w:rsidRPr="001335A2">
        <w:rPr>
          <w:color w:val="000000" w:themeColor="text1"/>
          <w:sz w:val="24"/>
          <w:szCs w:val="24"/>
          <w:lang w:val="en-GB"/>
        </w:rPr>
        <w:t>,</w:t>
      </w:r>
      <w:r w:rsidR="003E3DA5" w:rsidRPr="001335A2">
        <w:rPr>
          <w:color w:val="000000" w:themeColor="text1"/>
          <w:sz w:val="24"/>
          <w:szCs w:val="24"/>
          <w:lang w:val="en-GB"/>
        </w:rPr>
        <w:t xml:space="preserve"> which is very motivating step in the life of youth</w:t>
      </w:r>
      <w:r w:rsidR="00E4166A" w:rsidRPr="001335A2">
        <w:rPr>
          <w:color w:val="000000" w:themeColor="text1"/>
          <w:sz w:val="24"/>
          <w:szCs w:val="24"/>
          <w:lang w:val="en-GB"/>
        </w:rPr>
        <w:t xml:space="preserve">. </w:t>
      </w:r>
      <w:r w:rsidR="00ED2196" w:rsidRPr="001335A2">
        <w:rPr>
          <w:color w:val="000000" w:themeColor="text1"/>
          <w:sz w:val="24"/>
          <w:szCs w:val="24"/>
          <w:lang w:val="en-GB"/>
        </w:rPr>
        <w:t xml:space="preserve">Nevertheless, the widespread concept of grants </w:t>
      </w:r>
      <w:r w:rsidR="003E3DA5" w:rsidRPr="001335A2">
        <w:rPr>
          <w:color w:val="000000" w:themeColor="text1"/>
          <w:sz w:val="24"/>
          <w:szCs w:val="24"/>
          <w:lang w:val="en-GB"/>
        </w:rPr>
        <w:t xml:space="preserve">among youth </w:t>
      </w:r>
      <w:r w:rsidR="00ED2196" w:rsidRPr="001335A2">
        <w:rPr>
          <w:color w:val="000000" w:themeColor="text1"/>
          <w:sz w:val="24"/>
          <w:szCs w:val="24"/>
          <w:lang w:val="en-GB"/>
        </w:rPr>
        <w:t xml:space="preserve">can have serious </w:t>
      </w:r>
      <w:r w:rsidR="003E3DA5" w:rsidRPr="001335A2">
        <w:rPr>
          <w:color w:val="000000" w:themeColor="text1"/>
          <w:sz w:val="24"/>
          <w:szCs w:val="24"/>
          <w:lang w:val="en-GB"/>
        </w:rPr>
        <w:t xml:space="preserve">negative impact on the </w:t>
      </w:r>
      <w:r w:rsidR="00ED2196" w:rsidRPr="001335A2">
        <w:rPr>
          <w:color w:val="000000" w:themeColor="text1"/>
          <w:sz w:val="24"/>
          <w:szCs w:val="24"/>
          <w:lang w:val="en-GB"/>
        </w:rPr>
        <w:t>microfinance</w:t>
      </w:r>
      <w:r w:rsidR="003E3DA5" w:rsidRPr="001335A2">
        <w:rPr>
          <w:color w:val="000000" w:themeColor="text1"/>
          <w:sz w:val="24"/>
          <w:szCs w:val="24"/>
          <w:lang w:val="en-GB"/>
        </w:rPr>
        <w:t xml:space="preserve"> culture and institutions and this was seen in the case of Indonesia after Tsunami, where assistance was given as direct grants by donors and putting microfinance institutions in difficult financial risk. </w:t>
      </w:r>
      <w:r w:rsidR="00143F86" w:rsidRPr="001335A2">
        <w:rPr>
          <w:color w:val="000000" w:themeColor="text1"/>
          <w:sz w:val="24"/>
          <w:szCs w:val="24"/>
          <w:lang w:val="en-GB"/>
        </w:rPr>
        <w:t>This should not prioritize one over the other but rather envisage g</w:t>
      </w:r>
      <w:r w:rsidR="003E3DA5" w:rsidRPr="001335A2">
        <w:rPr>
          <w:color w:val="000000" w:themeColor="text1"/>
          <w:sz w:val="24"/>
          <w:szCs w:val="24"/>
          <w:lang w:val="en-GB"/>
        </w:rPr>
        <w:t xml:space="preserve">rants </w:t>
      </w:r>
      <w:r w:rsidR="00143F86" w:rsidRPr="001335A2">
        <w:rPr>
          <w:color w:val="000000" w:themeColor="text1"/>
          <w:sz w:val="24"/>
          <w:szCs w:val="24"/>
          <w:lang w:val="en-GB"/>
        </w:rPr>
        <w:t xml:space="preserve">disbursement </w:t>
      </w:r>
      <w:r w:rsidR="003E3DA5" w:rsidRPr="001335A2">
        <w:rPr>
          <w:color w:val="000000" w:themeColor="text1"/>
          <w:sz w:val="24"/>
          <w:szCs w:val="24"/>
          <w:lang w:val="en-GB"/>
        </w:rPr>
        <w:t xml:space="preserve">and microfinance </w:t>
      </w:r>
      <w:r w:rsidR="00143F86" w:rsidRPr="001335A2">
        <w:rPr>
          <w:color w:val="000000" w:themeColor="text1"/>
          <w:sz w:val="24"/>
          <w:szCs w:val="24"/>
          <w:lang w:val="en-GB"/>
        </w:rPr>
        <w:t xml:space="preserve">as </w:t>
      </w:r>
      <w:r w:rsidR="003E3DA5" w:rsidRPr="001335A2">
        <w:rPr>
          <w:color w:val="000000" w:themeColor="text1"/>
          <w:sz w:val="24"/>
          <w:szCs w:val="24"/>
          <w:lang w:val="en-GB"/>
        </w:rPr>
        <w:t>well coordinated</w:t>
      </w:r>
      <w:r w:rsidR="00143F86" w:rsidRPr="001335A2">
        <w:rPr>
          <w:color w:val="000000" w:themeColor="text1"/>
          <w:sz w:val="24"/>
          <w:szCs w:val="24"/>
          <w:lang w:val="en-GB"/>
        </w:rPr>
        <w:t xml:space="preserve"> tools for the benefit of the project’s impact and sustainability. </w:t>
      </w:r>
      <w:r w:rsidR="003E3DA5" w:rsidRPr="001335A2">
        <w:rPr>
          <w:color w:val="000000" w:themeColor="text1"/>
          <w:sz w:val="24"/>
          <w:szCs w:val="24"/>
          <w:lang w:val="en-GB"/>
        </w:rPr>
        <w:t xml:space="preserve"> </w:t>
      </w:r>
    </w:p>
    <w:p w:rsidR="003E3DA5" w:rsidRPr="001335A2" w:rsidRDefault="003E3DA5" w:rsidP="003E3DA5">
      <w:pPr>
        <w:pStyle w:val="ListParagraph"/>
        <w:rPr>
          <w:color w:val="000000" w:themeColor="text1"/>
          <w:sz w:val="24"/>
          <w:szCs w:val="24"/>
          <w:lang w:val="en-GB"/>
        </w:rPr>
      </w:pPr>
    </w:p>
    <w:p w:rsidR="005B7E4B" w:rsidRPr="001335A2" w:rsidRDefault="005B7E4B" w:rsidP="0091121F">
      <w:pPr>
        <w:pStyle w:val="ListParagraph"/>
        <w:numPr>
          <w:ilvl w:val="0"/>
          <w:numId w:val="30"/>
        </w:numPr>
        <w:tabs>
          <w:tab w:val="left" w:pos="270"/>
        </w:tabs>
        <w:jc w:val="both"/>
        <w:rPr>
          <w:color w:val="000000" w:themeColor="text1"/>
          <w:sz w:val="24"/>
          <w:szCs w:val="24"/>
          <w:lang w:val="en-GB"/>
        </w:rPr>
      </w:pPr>
      <w:r w:rsidRPr="001335A2">
        <w:rPr>
          <w:color w:val="000000" w:themeColor="text1"/>
          <w:sz w:val="24"/>
          <w:szCs w:val="24"/>
          <w:lang w:val="en-GB"/>
        </w:rPr>
        <w:t>The project team includes males and females and the pilot sites are managed in collaboration with NGOs which include male and female officers. However, there were no guidelines on minimal representation of female youth beneficiaries in the project.</w:t>
      </w:r>
      <w:r w:rsidR="00143F86" w:rsidRPr="001335A2">
        <w:rPr>
          <w:color w:val="000000" w:themeColor="text1"/>
          <w:sz w:val="24"/>
          <w:szCs w:val="24"/>
          <w:lang w:val="en-GB"/>
        </w:rPr>
        <w:t xml:space="preserve"> The percentage of women to men</w:t>
      </w:r>
      <w:r w:rsidR="00406A5D" w:rsidRPr="001335A2">
        <w:rPr>
          <w:color w:val="000000" w:themeColor="text1"/>
          <w:sz w:val="24"/>
          <w:szCs w:val="24"/>
          <w:lang w:val="en-GB"/>
        </w:rPr>
        <w:t xml:space="preserve"> on average</w:t>
      </w:r>
      <w:r w:rsidR="00143F86" w:rsidRPr="001335A2">
        <w:rPr>
          <w:color w:val="000000" w:themeColor="text1"/>
          <w:sz w:val="24"/>
          <w:szCs w:val="24"/>
          <w:lang w:val="en-GB"/>
        </w:rPr>
        <w:t xml:space="preserve"> is</w:t>
      </w:r>
      <w:r w:rsidR="00406A5D" w:rsidRPr="001335A2">
        <w:rPr>
          <w:color w:val="000000" w:themeColor="text1"/>
          <w:sz w:val="24"/>
          <w:szCs w:val="24"/>
          <w:lang w:val="en-GB"/>
        </w:rPr>
        <w:t xml:space="preserve"> 30% women and 70% men.</w:t>
      </w:r>
      <w:r w:rsidR="00143F86" w:rsidRPr="001335A2">
        <w:rPr>
          <w:color w:val="000000" w:themeColor="text1"/>
          <w:sz w:val="24"/>
          <w:szCs w:val="24"/>
          <w:lang w:val="en-GB"/>
        </w:rPr>
        <w:t xml:space="preserve"> </w:t>
      </w:r>
      <w:r w:rsidRPr="001335A2">
        <w:rPr>
          <w:color w:val="000000" w:themeColor="text1"/>
          <w:sz w:val="24"/>
          <w:szCs w:val="24"/>
          <w:lang w:val="en-GB"/>
        </w:rPr>
        <w:t xml:space="preserve"> Normally a 50 </w:t>
      </w:r>
      <w:r w:rsidR="00143F86" w:rsidRPr="001335A2">
        <w:rPr>
          <w:color w:val="000000" w:themeColor="text1"/>
          <w:sz w:val="24"/>
          <w:szCs w:val="24"/>
          <w:lang w:val="en-GB"/>
        </w:rPr>
        <w:t>per cent</w:t>
      </w:r>
      <w:r w:rsidRPr="001335A2">
        <w:rPr>
          <w:color w:val="000000" w:themeColor="text1"/>
          <w:sz w:val="24"/>
          <w:szCs w:val="24"/>
          <w:lang w:val="en-GB"/>
        </w:rPr>
        <w:t xml:space="preserve"> </w:t>
      </w:r>
      <w:r w:rsidR="006A3E50" w:rsidRPr="001335A2">
        <w:rPr>
          <w:color w:val="000000" w:themeColor="text1"/>
          <w:sz w:val="24"/>
          <w:szCs w:val="24"/>
          <w:lang w:val="en-GB"/>
        </w:rPr>
        <w:t xml:space="preserve">minimum </w:t>
      </w:r>
      <w:r w:rsidRPr="001335A2">
        <w:rPr>
          <w:color w:val="000000" w:themeColor="text1"/>
          <w:sz w:val="24"/>
          <w:szCs w:val="24"/>
          <w:lang w:val="en-GB"/>
        </w:rPr>
        <w:t>of</w:t>
      </w:r>
      <w:r w:rsidR="006A3E50" w:rsidRPr="001335A2">
        <w:rPr>
          <w:color w:val="000000" w:themeColor="text1"/>
          <w:sz w:val="24"/>
          <w:szCs w:val="24"/>
          <w:lang w:val="en-GB"/>
        </w:rPr>
        <w:t xml:space="preserve"> female</w:t>
      </w:r>
      <w:r w:rsidRPr="001335A2">
        <w:rPr>
          <w:color w:val="000000" w:themeColor="text1"/>
          <w:sz w:val="24"/>
          <w:szCs w:val="24"/>
          <w:lang w:val="en-GB"/>
        </w:rPr>
        <w:t xml:space="preserve"> participation </w:t>
      </w:r>
      <w:r w:rsidR="006A3E50" w:rsidRPr="001335A2">
        <w:rPr>
          <w:color w:val="000000" w:themeColor="text1"/>
          <w:sz w:val="24"/>
          <w:szCs w:val="24"/>
          <w:lang w:val="en-GB"/>
        </w:rPr>
        <w:t xml:space="preserve">is </w:t>
      </w:r>
      <w:r w:rsidRPr="001335A2">
        <w:rPr>
          <w:color w:val="000000" w:themeColor="text1"/>
          <w:sz w:val="24"/>
          <w:szCs w:val="24"/>
          <w:lang w:val="en-GB"/>
        </w:rPr>
        <w:t xml:space="preserve">set as a target to ensure that women and men have equal access to employment. </w:t>
      </w:r>
    </w:p>
    <w:p w:rsidR="005B7E4B" w:rsidRPr="001335A2" w:rsidRDefault="005B7E4B" w:rsidP="00175503">
      <w:pPr>
        <w:pStyle w:val="ListParagraph"/>
        <w:tabs>
          <w:tab w:val="left" w:pos="270"/>
        </w:tabs>
        <w:ind w:left="360" w:hanging="360"/>
        <w:jc w:val="both"/>
        <w:rPr>
          <w:color w:val="000000" w:themeColor="text1"/>
          <w:sz w:val="24"/>
          <w:szCs w:val="24"/>
          <w:lang w:val="en-GB"/>
        </w:rPr>
      </w:pPr>
    </w:p>
    <w:p w:rsidR="00B14543" w:rsidRPr="001335A2" w:rsidRDefault="00B14543" w:rsidP="0091121F">
      <w:pPr>
        <w:pStyle w:val="ListParagraph"/>
        <w:numPr>
          <w:ilvl w:val="0"/>
          <w:numId w:val="30"/>
        </w:numPr>
        <w:tabs>
          <w:tab w:val="left" w:pos="270"/>
        </w:tabs>
        <w:jc w:val="both"/>
        <w:rPr>
          <w:color w:val="000000" w:themeColor="text1"/>
          <w:sz w:val="24"/>
          <w:szCs w:val="24"/>
          <w:lang w:val="en-GB"/>
        </w:rPr>
      </w:pPr>
      <w:r w:rsidRPr="001335A2">
        <w:rPr>
          <w:color w:val="000000" w:themeColor="text1"/>
          <w:sz w:val="24"/>
          <w:szCs w:val="24"/>
          <w:lang w:val="en-GB"/>
        </w:rPr>
        <w:t xml:space="preserve">ForAll Foundation has used </w:t>
      </w:r>
      <w:r w:rsidR="006A3E50" w:rsidRPr="001335A2">
        <w:rPr>
          <w:color w:val="000000" w:themeColor="text1"/>
          <w:sz w:val="24"/>
          <w:szCs w:val="24"/>
          <w:lang w:val="en-GB"/>
        </w:rPr>
        <w:t>a c</w:t>
      </w:r>
      <w:r w:rsidRPr="001335A2">
        <w:rPr>
          <w:color w:val="000000" w:themeColor="text1"/>
          <w:sz w:val="24"/>
          <w:szCs w:val="24"/>
          <w:lang w:val="en-GB"/>
        </w:rPr>
        <w:t>ommunity</w:t>
      </w:r>
      <w:r w:rsidR="006A3E50" w:rsidRPr="001335A2">
        <w:rPr>
          <w:color w:val="000000" w:themeColor="text1"/>
          <w:sz w:val="24"/>
          <w:szCs w:val="24"/>
          <w:lang w:val="en-GB"/>
        </w:rPr>
        <w:t>-</w:t>
      </w:r>
      <w:r w:rsidRPr="001335A2">
        <w:rPr>
          <w:color w:val="000000" w:themeColor="text1"/>
          <w:sz w:val="24"/>
          <w:szCs w:val="24"/>
          <w:lang w:val="en-GB"/>
        </w:rPr>
        <w:t>based</w:t>
      </w:r>
      <w:r w:rsidR="006A3E50" w:rsidRPr="001335A2">
        <w:rPr>
          <w:color w:val="000000" w:themeColor="text1"/>
          <w:sz w:val="24"/>
          <w:szCs w:val="24"/>
          <w:lang w:val="en-GB"/>
        </w:rPr>
        <w:t xml:space="preserve"> t</w:t>
      </w:r>
      <w:r w:rsidRPr="001335A2">
        <w:rPr>
          <w:color w:val="000000" w:themeColor="text1"/>
          <w:sz w:val="24"/>
          <w:szCs w:val="24"/>
          <w:lang w:val="en-GB"/>
        </w:rPr>
        <w:t>argeting technique which was undertaken through a group of community members or a</w:t>
      </w:r>
      <w:r w:rsidR="006A3E50" w:rsidRPr="001335A2">
        <w:rPr>
          <w:color w:val="000000" w:themeColor="text1"/>
          <w:sz w:val="24"/>
          <w:szCs w:val="24"/>
          <w:lang w:val="en-GB"/>
        </w:rPr>
        <w:t xml:space="preserve">n </w:t>
      </w:r>
      <w:r w:rsidR="00C15FFC" w:rsidRPr="001335A2">
        <w:rPr>
          <w:color w:val="000000" w:themeColor="text1"/>
          <w:sz w:val="24"/>
          <w:szCs w:val="24"/>
          <w:lang w:val="en-GB"/>
        </w:rPr>
        <w:t xml:space="preserve">individual </w:t>
      </w:r>
      <w:r w:rsidRPr="001335A2">
        <w:rPr>
          <w:color w:val="000000" w:themeColor="text1"/>
          <w:sz w:val="24"/>
          <w:szCs w:val="24"/>
          <w:lang w:val="en-GB"/>
        </w:rPr>
        <w:t>community leader to nominate who in the community should be</w:t>
      </w:r>
      <w:r w:rsidR="00820514" w:rsidRPr="001335A2">
        <w:rPr>
          <w:color w:val="000000" w:themeColor="text1"/>
          <w:sz w:val="24"/>
          <w:szCs w:val="24"/>
          <w:lang w:val="en-GB"/>
        </w:rPr>
        <w:t>nefit. I</w:t>
      </w:r>
      <w:r w:rsidRPr="001335A2">
        <w:rPr>
          <w:color w:val="000000" w:themeColor="text1"/>
          <w:sz w:val="24"/>
          <w:szCs w:val="24"/>
          <w:lang w:val="en-GB"/>
        </w:rPr>
        <w:t>n the case of Yemen, selection bias based on personal interests</w:t>
      </w:r>
      <w:r w:rsidR="006A3E50" w:rsidRPr="001335A2">
        <w:rPr>
          <w:color w:val="000000" w:themeColor="text1"/>
          <w:sz w:val="24"/>
          <w:szCs w:val="24"/>
          <w:lang w:val="en-GB"/>
        </w:rPr>
        <w:t xml:space="preserve"> or</w:t>
      </w:r>
      <w:r w:rsidR="00C15FFC" w:rsidRPr="001335A2">
        <w:rPr>
          <w:color w:val="000000" w:themeColor="text1"/>
          <w:sz w:val="24"/>
          <w:szCs w:val="24"/>
          <w:lang w:val="en-GB"/>
        </w:rPr>
        <w:t xml:space="preserve"> </w:t>
      </w:r>
      <w:r w:rsidR="00090CED" w:rsidRPr="001335A2">
        <w:rPr>
          <w:color w:val="000000" w:themeColor="text1"/>
          <w:sz w:val="24"/>
          <w:szCs w:val="24"/>
          <w:lang w:val="en-GB"/>
        </w:rPr>
        <w:t>tribal and political motives are</w:t>
      </w:r>
      <w:r w:rsidRPr="001335A2">
        <w:rPr>
          <w:color w:val="000000" w:themeColor="text1"/>
          <w:sz w:val="24"/>
          <w:szCs w:val="24"/>
          <w:lang w:val="en-GB"/>
        </w:rPr>
        <w:t xml:space="preserve"> very likely to happen</w:t>
      </w:r>
      <w:r w:rsidR="006A3E50" w:rsidRPr="001335A2">
        <w:rPr>
          <w:color w:val="000000" w:themeColor="text1"/>
          <w:sz w:val="24"/>
          <w:szCs w:val="24"/>
          <w:lang w:val="en-GB"/>
        </w:rPr>
        <w:t>,</w:t>
      </w:r>
      <w:r w:rsidRPr="001335A2">
        <w:rPr>
          <w:color w:val="000000" w:themeColor="text1"/>
          <w:sz w:val="24"/>
          <w:szCs w:val="24"/>
          <w:lang w:val="en-GB"/>
        </w:rPr>
        <w:t xml:space="preserve"> which may eventually cause </w:t>
      </w:r>
      <w:r w:rsidR="006A3E50" w:rsidRPr="001335A2">
        <w:rPr>
          <w:color w:val="000000" w:themeColor="text1"/>
          <w:sz w:val="24"/>
          <w:szCs w:val="24"/>
          <w:lang w:val="en-GB"/>
        </w:rPr>
        <w:t xml:space="preserve">the </w:t>
      </w:r>
      <w:r w:rsidRPr="001335A2">
        <w:rPr>
          <w:color w:val="000000" w:themeColor="text1"/>
          <w:sz w:val="24"/>
          <w:szCs w:val="24"/>
          <w:lang w:val="en-GB"/>
        </w:rPr>
        <w:t>social exclusion of</w:t>
      </w:r>
      <w:r w:rsidR="0091121F" w:rsidRPr="001335A2">
        <w:rPr>
          <w:color w:val="000000" w:themeColor="text1"/>
          <w:sz w:val="24"/>
          <w:szCs w:val="24"/>
          <w:lang w:val="en-GB"/>
        </w:rPr>
        <w:t xml:space="preserve"> some</w:t>
      </w:r>
      <w:r w:rsidRPr="001335A2">
        <w:rPr>
          <w:color w:val="000000" w:themeColor="text1"/>
          <w:sz w:val="24"/>
          <w:szCs w:val="24"/>
          <w:lang w:val="en-GB"/>
        </w:rPr>
        <w:t xml:space="preserve"> youth.</w:t>
      </w:r>
    </w:p>
    <w:p w:rsidR="005B7E4B" w:rsidRPr="001335A2" w:rsidRDefault="005B7E4B" w:rsidP="00175503">
      <w:pPr>
        <w:pStyle w:val="ListParagraph"/>
        <w:tabs>
          <w:tab w:val="left" w:pos="270"/>
        </w:tabs>
        <w:ind w:left="360" w:hanging="360"/>
        <w:jc w:val="both"/>
        <w:rPr>
          <w:color w:val="000000" w:themeColor="text1"/>
          <w:sz w:val="24"/>
          <w:szCs w:val="24"/>
          <w:lang w:val="en-GB"/>
        </w:rPr>
      </w:pPr>
    </w:p>
    <w:p w:rsidR="005B7E4B" w:rsidRPr="001335A2" w:rsidRDefault="005B7E4B" w:rsidP="0091121F">
      <w:pPr>
        <w:pStyle w:val="ListParagraph"/>
        <w:numPr>
          <w:ilvl w:val="0"/>
          <w:numId w:val="30"/>
        </w:numPr>
        <w:tabs>
          <w:tab w:val="left" w:pos="270"/>
        </w:tabs>
        <w:jc w:val="both"/>
        <w:rPr>
          <w:color w:val="000000" w:themeColor="text1"/>
          <w:sz w:val="24"/>
          <w:szCs w:val="24"/>
          <w:lang w:val="en-GB"/>
        </w:rPr>
      </w:pPr>
      <w:r w:rsidRPr="001335A2">
        <w:rPr>
          <w:color w:val="000000" w:themeColor="text1"/>
          <w:sz w:val="24"/>
          <w:szCs w:val="24"/>
          <w:lang w:val="en-GB"/>
        </w:rPr>
        <w:t xml:space="preserve">It was found that there was no detailed and unified definition </w:t>
      </w:r>
      <w:r w:rsidR="006A3E50" w:rsidRPr="001335A2">
        <w:rPr>
          <w:color w:val="000000" w:themeColor="text1"/>
          <w:sz w:val="24"/>
          <w:szCs w:val="24"/>
          <w:lang w:val="en-GB"/>
        </w:rPr>
        <w:t>of</w:t>
      </w:r>
      <w:r w:rsidRPr="001335A2">
        <w:rPr>
          <w:color w:val="000000" w:themeColor="text1"/>
          <w:sz w:val="24"/>
          <w:szCs w:val="24"/>
          <w:lang w:val="en-GB"/>
        </w:rPr>
        <w:t xml:space="preserve"> selection criteria. The terms were not clarified and disaggregated into a certain weighted score</w:t>
      </w:r>
      <w:r w:rsidR="006A3E50" w:rsidRPr="001335A2">
        <w:rPr>
          <w:color w:val="000000" w:themeColor="text1"/>
          <w:sz w:val="24"/>
          <w:szCs w:val="24"/>
          <w:lang w:val="en-GB"/>
        </w:rPr>
        <w:t>,</w:t>
      </w:r>
      <w:r w:rsidRPr="001335A2">
        <w:rPr>
          <w:color w:val="000000" w:themeColor="text1"/>
          <w:sz w:val="24"/>
          <w:szCs w:val="24"/>
          <w:lang w:val="en-GB"/>
        </w:rPr>
        <w:t xml:space="preserve"> dimensions that can be effectively scored and matched among the candidates.</w:t>
      </w:r>
    </w:p>
    <w:p w:rsidR="005B7E4B" w:rsidRPr="001335A2" w:rsidRDefault="005B7E4B" w:rsidP="00175503">
      <w:pPr>
        <w:pStyle w:val="ListParagraph"/>
        <w:tabs>
          <w:tab w:val="left" w:pos="270"/>
        </w:tabs>
        <w:ind w:left="360" w:hanging="360"/>
        <w:jc w:val="both"/>
        <w:rPr>
          <w:color w:val="000000" w:themeColor="text1"/>
          <w:sz w:val="24"/>
          <w:szCs w:val="24"/>
          <w:lang w:val="en-GB"/>
        </w:rPr>
      </w:pPr>
    </w:p>
    <w:p w:rsidR="005B7E4B" w:rsidRPr="001335A2" w:rsidRDefault="005B7E4B" w:rsidP="0091121F">
      <w:pPr>
        <w:pStyle w:val="ListParagraph"/>
        <w:numPr>
          <w:ilvl w:val="0"/>
          <w:numId w:val="30"/>
        </w:numPr>
        <w:tabs>
          <w:tab w:val="left" w:pos="270"/>
        </w:tabs>
        <w:jc w:val="both"/>
        <w:rPr>
          <w:color w:val="000000" w:themeColor="text1"/>
          <w:sz w:val="24"/>
          <w:szCs w:val="24"/>
          <w:lang w:val="en-GB"/>
        </w:rPr>
      </w:pPr>
      <w:r w:rsidRPr="001335A2">
        <w:rPr>
          <w:color w:val="000000" w:themeColor="text1"/>
          <w:sz w:val="24"/>
          <w:szCs w:val="24"/>
          <w:lang w:val="en-GB"/>
        </w:rPr>
        <w:t>Evidence prompted during the interviews indicate</w:t>
      </w:r>
      <w:r w:rsidR="006A3E50" w:rsidRPr="001335A2">
        <w:rPr>
          <w:color w:val="000000" w:themeColor="text1"/>
          <w:sz w:val="24"/>
          <w:szCs w:val="24"/>
          <w:lang w:val="en-GB"/>
        </w:rPr>
        <w:t>s</w:t>
      </w:r>
      <w:r w:rsidRPr="001335A2">
        <w:rPr>
          <w:color w:val="000000" w:themeColor="text1"/>
          <w:sz w:val="24"/>
          <w:szCs w:val="24"/>
          <w:lang w:val="en-GB"/>
        </w:rPr>
        <w:t xml:space="preserve"> that there were some irregularit</w:t>
      </w:r>
      <w:r w:rsidR="006A3E50" w:rsidRPr="001335A2">
        <w:rPr>
          <w:color w:val="000000" w:themeColor="text1"/>
          <w:sz w:val="24"/>
          <w:szCs w:val="24"/>
          <w:lang w:val="en-GB"/>
        </w:rPr>
        <w:t>ies</w:t>
      </w:r>
      <w:r w:rsidRPr="001335A2">
        <w:rPr>
          <w:color w:val="000000" w:themeColor="text1"/>
          <w:sz w:val="24"/>
          <w:szCs w:val="24"/>
          <w:lang w:val="en-GB"/>
        </w:rPr>
        <w:t xml:space="preserve"> in the selection</w:t>
      </w:r>
      <w:r w:rsidR="006A3E50" w:rsidRPr="001335A2">
        <w:rPr>
          <w:color w:val="000000" w:themeColor="text1"/>
          <w:sz w:val="24"/>
          <w:szCs w:val="24"/>
          <w:lang w:val="en-GB"/>
        </w:rPr>
        <w:t xml:space="preserve"> process.</w:t>
      </w:r>
      <w:r w:rsidRPr="001335A2">
        <w:rPr>
          <w:color w:val="000000" w:themeColor="text1"/>
          <w:sz w:val="24"/>
          <w:szCs w:val="24"/>
          <w:lang w:val="en-GB"/>
        </w:rPr>
        <w:t xml:space="preserve"> 15-20% of </w:t>
      </w:r>
      <w:r w:rsidR="006A3E50" w:rsidRPr="001335A2">
        <w:rPr>
          <w:color w:val="000000" w:themeColor="text1"/>
          <w:sz w:val="24"/>
          <w:szCs w:val="24"/>
          <w:lang w:val="en-GB"/>
        </w:rPr>
        <w:t>the</w:t>
      </w:r>
      <w:r w:rsidR="00C15FFC" w:rsidRPr="001335A2">
        <w:rPr>
          <w:color w:val="000000" w:themeColor="text1"/>
          <w:sz w:val="24"/>
          <w:szCs w:val="24"/>
          <w:lang w:val="en-GB"/>
        </w:rPr>
        <w:t xml:space="preserve"> </w:t>
      </w:r>
      <w:r w:rsidRPr="001335A2">
        <w:rPr>
          <w:color w:val="000000" w:themeColor="text1"/>
          <w:sz w:val="24"/>
          <w:szCs w:val="24"/>
          <w:lang w:val="en-GB"/>
        </w:rPr>
        <w:t xml:space="preserve">youth selected are incapable of reading and writing, have </w:t>
      </w:r>
      <w:r w:rsidR="00090CED" w:rsidRPr="001335A2">
        <w:rPr>
          <w:color w:val="000000" w:themeColor="text1"/>
          <w:sz w:val="24"/>
          <w:szCs w:val="24"/>
          <w:lang w:val="en-GB"/>
        </w:rPr>
        <w:t>insufficient entrepreneurial</w:t>
      </w:r>
      <w:r w:rsidRPr="001335A2">
        <w:rPr>
          <w:color w:val="000000" w:themeColor="text1"/>
          <w:sz w:val="24"/>
          <w:szCs w:val="24"/>
          <w:lang w:val="en-GB"/>
        </w:rPr>
        <w:t xml:space="preserve"> spirit, </w:t>
      </w:r>
      <w:r w:rsidR="006A3E50" w:rsidRPr="001335A2">
        <w:rPr>
          <w:color w:val="000000" w:themeColor="text1"/>
          <w:sz w:val="24"/>
          <w:szCs w:val="24"/>
          <w:lang w:val="en-GB"/>
        </w:rPr>
        <w:t xml:space="preserve">are </w:t>
      </w:r>
      <w:r w:rsidRPr="001335A2">
        <w:rPr>
          <w:color w:val="000000" w:themeColor="text1"/>
          <w:sz w:val="24"/>
          <w:szCs w:val="24"/>
          <w:lang w:val="en-GB"/>
        </w:rPr>
        <w:t xml:space="preserve">not considered to be </w:t>
      </w:r>
      <w:r w:rsidR="006A3E50" w:rsidRPr="001335A2">
        <w:rPr>
          <w:color w:val="000000" w:themeColor="text1"/>
          <w:sz w:val="24"/>
          <w:szCs w:val="24"/>
          <w:lang w:val="en-GB"/>
        </w:rPr>
        <w:t xml:space="preserve">among </w:t>
      </w:r>
      <w:r w:rsidRPr="001335A2">
        <w:rPr>
          <w:color w:val="000000" w:themeColor="text1"/>
          <w:sz w:val="24"/>
          <w:szCs w:val="24"/>
          <w:lang w:val="en-GB"/>
        </w:rPr>
        <w:t xml:space="preserve">the poorest, and lack the ability to become self-sustained entrepreneurs. </w:t>
      </w:r>
    </w:p>
    <w:p w:rsidR="005B7E4B" w:rsidRPr="001335A2" w:rsidRDefault="005B7E4B" w:rsidP="00175503">
      <w:pPr>
        <w:pStyle w:val="ListParagraph"/>
        <w:tabs>
          <w:tab w:val="left" w:pos="270"/>
        </w:tabs>
        <w:ind w:left="360" w:hanging="360"/>
        <w:jc w:val="both"/>
        <w:rPr>
          <w:color w:val="000000" w:themeColor="text1"/>
          <w:sz w:val="24"/>
          <w:szCs w:val="24"/>
          <w:lang w:val="en-GB"/>
        </w:rPr>
      </w:pPr>
    </w:p>
    <w:p w:rsidR="005B7E4B" w:rsidRPr="001335A2" w:rsidRDefault="005B7E4B" w:rsidP="0091121F">
      <w:pPr>
        <w:pStyle w:val="ListParagraph"/>
        <w:numPr>
          <w:ilvl w:val="0"/>
          <w:numId w:val="30"/>
        </w:numPr>
        <w:tabs>
          <w:tab w:val="left" w:pos="270"/>
        </w:tabs>
        <w:jc w:val="both"/>
        <w:rPr>
          <w:color w:val="000000" w:themeColor="text1"/>
          <w:sz w:val="24"/>
          <w:szCs w:val="24"/>
          <w:lang w:val="en-GB"/>
        </w:rPr>
      </w:pPr>
      <w:r w:rsidRPr="001335A2">
        <w:rPr>
          <w:color w:val="000000" w:themeColor="text1"/>
          <w:sz w:val="24"/>
          <w:szCs w:val="24"/>
          <w:lang w:val="en-GB"/>
        </w:rPr>
        <w:t>The youth also had very positive views of the impact of the training</w:t>
      </w:r>
      <w:r w:rsidR="008C26DC">
        <w:rPr>
          <w:color w:val="000000" w:themeColor="text1"/>
          <w:sz w:val="24"/>
          <w:szCs w:val="24"/>
          <w:lang w:val="en-GB"/>
        </w:rPr>
        <w:t xml:space="preserve"> and business advisory</w:t>
      </w:r>
      <w:r w:rsidRPr="001335A2">
        <w:rPr>
          <w:color w:val="000000" w:themeColor="text1"/>
          <w:sz w:val="24"/>
          <w:szCs w:val="24"/>
          <w:lang w:val="en-GB"/>
        </w:rPr>
        <w:t xml:space="preserve">. For youth already engaged in rapid income </w:t>
      </w:r>
      <w:r w:rsidR="004D11CC" w:rsidRPr="001335A2">
        <w:rPr>
          <w:color w:val="000000" w:themeColor="text1"/>
          <w:sz w:val="24"/>
          <w:szCs w:val="24"/>
          <w:lang w:val="en-GB"/>
        </w:rPr>
        <w:t>generation activities</w:t>
      </w:r>
      <w:r w:rsidRPr="001335A2">
        <w:rPr>
          <w:color w:val="000000" w:themeColor="text1"/>
          <w:sz w:val="24"/>
          <w:szCs w:val="24"/>
          <w:lang w:val="en-GB"/>
        </w:rPr>
        <w:t>, the training resulted in changed behaviour, which almost without exception resulted in some increases in business revenue or expansion in operation</w:t>
      </w:r>
      <w:r w:rsidR="006A3E50" w:rsidRPr="001335A2">
        <w:rPr>
          <w:color w:val="000000" w:themeColor="text1"/>
          <w:sz w:val="24"/>
          <w:szCs w:val="24"/>
          <w:lang w:val="en-GB"/>
        </w:rPr>
        <w:t>s</w:t>
      </w:r>
      <w:r w:rsidRPr="001335A2">
        <w:rPr>
          <w:color w:val="000000" w:themeColor="text1"/>
          <w:sz w:val="24"/>
          <w:szCs w:val="24"/>
          <w:lang w:val="en-GB"/>
        </w:rPr>
        <w:t xml:space="preserve">. In parallel to the rapid income generation activity, the training sessions sharpened their notions of business and assisted them in crafting better business plans for eventual funding. </w:t>
      </w:r>
    </w:p>
    <w:p w:rsidR="005B7E4B" w:rsidRPr="001335A2" w:rsidRDefault="005B7E4B" w:rsidP="00175503">
      <w:pPr>
        <w:pStyle w:val="ListParagraph"/>
        <w:tabs>
          <w:tab w:val="left" w:pos="270"/>
        </w:tabs>
        <w:ind w:left="360" w:hanging="360"/>
        <w:jc w:val="both"/>
        <w:rPr>
          <w:color w:val="000000" w:themeColor="text1"/>
          <w:sz w:val="24"/>
          <w:szCs w:val="24"/>
          <w:lang w:val="en-GB"/>
        </w:rPr>
      </w:pPr>
    </w:p>
    <w:p w:rsidR="005B7E4B" w:rsidRPr="001335A2" w:rsidRDefault="005B7E4B" w:rsidP="0091121F">
      <w:pPr>
        <w:pStyle w:val="ListParagraph"/>
        <w:numPr>
          <w:ilvl w:val="0"/>
          <w:numId w:val="30"/>
        </w:numPr>
        <w:tabs>
          <w:tab w:val="left" w:pos="270"/>
        </w:tabs>
        <w:jc w:val="both"/>
        <w:rPr>
          <w:color w:val="000000" w:themeColor="text1"/>
          <w:sz w:val="24"/>
          <w:szCs w:val="24"/>
          <w:lang w:val="en-GB"/>
        </w:rPr>
      </w:pPr>
      <w:r w:rsidRPr="001335A2">
        <w:rPr>
          <w:color w:val="000000" w:themeColor="text1"/>
          <w:sz w:val="24"/>
          <w:szCs w:val="24"/>
          <w:lang w:val="en-GB"/>
        </w:rPr>
        <w:t>The majority of active and potential enterprises are engaged in traditional sales, basic services, and manufacturing activities, with a very limited number engaged in agro-industry. Given Yemen’s mainly rural and agricultural character, there is a clear need to build forward and backward linkages to agriculture, as well as to tourism, the other resource-based sector with considerable potential, in order to build sustainable enterprises.</w:t>
      </w:r>
    </w:p>
    <w:p w:rsidR="005B7E4B" w:rsidRPr="001335A2" w:rsidRDefault="005B7E4B" w:rsidP="00175503">
      <w:pPr>
        <w:pStyle w:val="ListParagraph"/>
        <w:tabs>
          <w:tab w:val="left" w:pos="270"/>
        </w:tabs>
        <w:ind w:left="360" w:hanging="360"/>
        <w:jc w:val="both"/>
        <w:rPr>
          <w:color w:val="000000" w:themeColor="text1"/>
          <w:sz w:val="24"/>
          <w:szCs w:val="24"/>
          <w:lang w:val="en-GB"/>
        </w:rPr>
      </w:pPr>
    </w:p>
    <w:p w:rsidR="005B7E4B" w:rsidRPr="001335A2" w:rsidRDefault="005B7E4B" w:rsidP="0091121F">
      <w:pPr>
        <w:pStyle w:val="ListParagraph"/>
        <w:numPr>
          <w:ilvl w:val="0"/>
          <w:numId w:val="30"/>
        </w:numPr>
        <w:tabs>
          <w:tab w:val="left" w:pos="270"/>
        </w:tabs>
        <w:jc w:val="both"/>
        <w:rPr>
          <w:color w:val="000000" w:themeColor="text1"/>
          <w:sz w:val="24"/>
          <w:szCs w:val="24"/>
          <w:lang w:val="en-GB"/>
        </w:rPr>
      </w:pPr>
      <w:r w:rsidRPr="001335A2">
        <w:rPr>
          <w:color w:val="000000" w:themeColor="text1"/>
          <w:sz w:val="24"/>
          <w:szCs w:val="24"/>
          <w:lang w:val="en-GB"/>
        </w:rPr>
        <w:t>As the training proceed</w:t>
      </w:r>
      <w:r w:rsidR="00F275D8" w:rsidRPr="001335A2">
        <w:rPr>
          <w:color w:val="000000" w:themeColor="text1"/>
          <w:sz w:val="24"/>
          <w:szCs w:val="24"/>
          <w:lang w:val="en-GB"/>
        </w:rPr>
        <w:t>ed</w:t>
      </w:r>
      <w:r w:rsidRPr="001335A2">
        <w:rPr>
          <w:color w:val="000000" w:themeColor="text1"/>
          <w:sz w:val="24"/>
          <w:szCs w:val="24"/>
          <w:lang w:val="en-GB"/>
        </w:rPr>
        <w:t xml:space="preserve">, there were no firm quality assurance baseline measures </w:t>
      </w:r>
      <w:r w:rsidR="00F275D8" w:rsidRPr="001335A2">
        <w:rPr>
          <w:color w:val="000000" w:themeColor="text1"/>
          <w:sz w:val="24"/>
          <w:szCs w:val="24"/>
          <w:lang w:val="en-GB"/>
        </w:rPr>
        <w:t xml:space="preserve">that should have been </w:t>
      </w:r>
      <w:r w:rsidRPr="001335A2">
        <w:rPr>
          <w:color w:val="000000" w:themeColor="text1"/>
          <w:sz w:val="24"/>
          <w:szCs w:val="24"/>
          <w:lang w:val="en-GB"/>
        </w:rPr>
        <w:t>set up in advance to ensure seemly entrepreneur</w:t>
      </w:r>
      <w:r w:rsidR="00F275D8" w:rsidRPr="001335A2">
        <w:rPr>
          <w:color w:val="000000" w:themeColor="text1"/>
          <w:sz w:val="24"/>
          <w:szCs w:val="24"/>
          <w:lang w:val="en-GB"/>
        </w:rPr>
        <w:t>ial</w:t>
      </w:r>
      <w:r w:rsidRPr="001335A2">
        <w:rPr>
          <w:color w:val="000000" w:themeColor="text1"/>
          <w:sz w:val="24"/>
          <w:szCs w:val="24"/>
          <w:lang w:val="en-GB"/>
        </w:rPr>
        <w:t xml:space="preserve"> education. This may sound very ideal</w:t>
      </w:r>
      <w:r w:rsidR="00F275D8" w:rsidRPr="001335A2">
        <w:rPr>
          <w:color w:val="000000" w:themeColor="text1"/>
          <w:sz w:val="24"/>
          <w:szCs w:val="24"/>
          <w:lang w:val="en-GB"/>
        </w:rPr>
        <w:t>ist</w:t>
      </w:r>
      <w:r w:rsidRPr="001335A2">
        <w:rPr>
          <w:color w:val="000000" w:themeColor="text1"/>
          <w:sz w:val="24"/>
          <w:szCs w:val="24"/>
          <w:lang w:val="en-GB"/>
        </w:rPr>
        <w:t xml:space="preserve">, but since the project </w:t>
      </w:r>
      <w:r w:rsidR="00F275D8" w:rsidRPr="001335A2">
        <w:rPr>
          <w:color w:val="000000" w:themeColor="text1"/>
          <w:sz w:val="24"/>
          <w:szCs w:val="24"/>
          <w:lang w:val="en-GB"/>
        </w:rPr>
        <w:t xml:space="preserve">is in </w:t>
      </w:r>
      <w:r w:rsidR="00A3584E" w:rsidRPr="001335A2">
        <w:rPr>
          <w:color w:val="000000" w:themeColor="text1"/>
          <w:sz w:val="24"/>
          <w:szCs w:val="24"/>
          <w:lang w:val="en-GB"/>
        </w:rPr>
        <w:t>a pilot</w:t>
      </w:r>
      <w:r w:rsidRPr="001335A2">
        <w:rPr>
          <w:color w:val="000000" w:themeColor="text1"/>
          <w:sz w:val="24"/>
          <w:szCs w:val="24"/>
          <w:lang w:val="en-GB"/>
        </w:rPr>
        <w:t xml:space="preserve"> </w:t>
      </w:r>
      <w:r w:rsidR="00F275D8" w:rsidRPr="001335A2">
        <w:rPr>
          <w:color w:val="000000" w:themeColor="text1"/>
          <w:sz w:val="24"/>
          <w:szCs w:val="24"/>
          <w:lang w:val="en-GB"/>
        </w:rPr>
        <w:t>phase</w:t>
      </w:r>
      <w:r w:rsidRPr="001335A2">
        <w:rPr>
          <w:color w:val="000000" w:themeColor="text1"/>
          <w:sz w:val="24"/>
          <w:szCs w:val="24"/>
          <w:lang w:val="en-GB"/>
        </w:rPr>
        <w:t>, extra quality</w:t>
      </w:r>
      <w:r w:rsidR="00F275D8" w:rsidRPr="001335A2">
        <w:rPr>
          <w:color w:val="000000" w:themeColor="text1"/>
          <w:sz w:val="24"/>
          <w:szCs w:val="24"/>
          <w:lang w:val="en-GB"/>
        </w:rPr>
        <w:t>-</w:t>
      </w:r>
      <w:r w:rsidRPr="001335A2">
        <w:rPr>
          <w:color w:val="000000" w:themeColor="text1"/>
          <w:sz w:val="24"/>
          <w:szCs w:val="24"/>
          <w:lang w:val="en-GB"/>
        </w:rPr>
        <w:t xml:space="preserve">control procedures should have been put in place to better evaluate its outcomes. </w:t>
      </w:r>
    </w:p>
    <w:p w:rsidR="005B7E4B" w:rsidRPr="001335A2" w:rsidRDefault="005B7E4B" w:rsidP="00175503">
      <w:pPr>
        <w:pStyle w:val="ListParagraph"/>
        <w:tabs>
          <w:tab w:val="left" w:pos="270"/>
        </w:tabs>
        <w:ind w:left="360" w:hanging="360"/>
        <w:jc w:val="both"/>
        <w:rPr>
          <w:color w:val="000000" w:themeColor="text1"/>
          <w:sz w:val="24"/>
          <w:szCs w:val="24"/>
          <w:lang w:val="en-GB"/>
        </w:rPr>
      </w:pPr>
    </w:p>
    <w:p w:rsidR="005B7E4B" w:rsidRPr="001335A2" w:rsidRDefault="001B1DFE" w:rsidP="001B1DFE">
      <w:pPr>
        <w:pStyle w:val="ListParagraph"/>
        <w:numPr>
          <w:ilvl w:val="0"/>
          <w:numId w:val="30"/>
        </w:numPr>
        <w:tabs>
          <w:tab w:val="left" w:pos="270"/>
        </w:tabs>
        <w:jc w:val="both"/>
        <w:rPr>
          <w:color w:val="000000" w:themeColor="text1"/>
          <w:sz w:val="24"/>
          <w:szCs w:val="24"/>
          <w:lang w:val="en-GB"/>
        </w:rPr>
      </w:pPr>
      <w:r w:rsidRPr="001335A2">
        <w:rPr>
          <w:color w:val="000000" w:themeColor="text1"/>
          <w:sz w:val="24"/>
          <w:szCs w:val="24"/>
          <w:lang w:val="en-GB"/>
        </w:rPr>
        <w:t>YEEP contracted with the an ILO expert to develop new Yamani tailored training curriculum after discovering that the currently</w:t>
      </w:r>
      <w:r w:rsidR="005B7E4B" w:rsidRPr="001335A2">
        <w:rPr>
          <w:color w:val="000000" w:themeColor="text1"/>
          <w:sz w:val="24"/>
          <w:szCs w:val="24"/>
          <w:lang w:val="en-GB"/>
        </w:rPr>
        <w:t xml:space="preserve"> used </w:t>
      </w:r>
      <w:r w:rsidRPr="001335A2">
        <w:rPr>
          <w:color w:val="000000" w:themeColor="text1"/>
          <w:sz w:val="24"/>
          <w:szCs w:val="24"/>
          <w:lang w:val="en-GB"/>
        </w:rPr>
        <w:t xml:space="preserve">one is </w:t>
      </w:r>
      <w:r w:rsidR="005B7E4B" w:rsidRPr="001335A2">
        <w:rPr>
          <w:color w:val="000000" w:themeColor="text1"/>
          <w:sz w:val="24"/>
          <w:szCs w:val="24"/>
          <w:lang w:val="en-GB"/>
        </w:rPr>
        <w:t>insufficient in terms of the knowledge required to develop a sound business plan</w:t>
      </w:r>
      <w:r w:rsidR="00D102DB" w:rsidRPr="001335A2">
        <w:rPr>
          <w:color w:val="000000" w:themeColor="text1"/>
          <w:sz w:val="24"/>
          <w:szCs w:val="24"/>
          <w:lang w:val="en-GB"/>
        </w:rPr>
        <w:t>. This</w:t>
      </w:r>
      <w:r w:rsidR="00C15FFC" w:rsidRPr="001335A2">
        <w:rPr>
          <w:color w:val="000000" w:themeColor="text1"/>
          <w:sz w:val="24"/>
          <w:szCs w:val="24"/>
          <w:lang w:val="en-GB"/>
        </w:rPr>
        <w:t xml:space="preserve"> </w:t>
      </w:r>
      <w:r w:rsidR="00D102DB" w:rsidRPr="001335A2">
        <w:rPr>
          <w:color w:val="000000" w:themeColor="text1"/>
          <w:sz w:val="24"/>
          <w:szCs w:val="24"/>
          <w:lang w:val="en-GB"/>
        </w:rPr>
        <w:t>lack specifically included too few</w:t>
      </w:r>
      <w:r w:rsidR="005B7E4B" w:rsidRPr="001335A2">
        <w:rPr>
          <w:color w:val="000000" w:themeColor="text1"/>
          <w:sz w:val="24"/>
          <w:szCs w:val="24"/>
          <w:lang w:val="en-GB"/>
        </w:rPr>
        <w:t xml:space="preserve"> examples and case studies, </w:t>
      </w:r>
      <w:r w:rsidR="00D102DB" w:rsidRPr="001335A2">
        <w:rPr>
          <w:color w:val="000000" w:themeColor="text1"/>
          <w:sz w:val="24"/>
          <w:szCs w:val="24"/>
          <w:lang w:val="en-GB"/>
        </w:rPr>
        <w:t xml:space="preserve">insufficient </w:t>
      </w:r>
      <w:r w:rsidR="0091121F" w:rsidRPr="001335A2">
        <w:rPr>
          <w:color w:val="000000" w:themeColor="text1"/>
          <w:sz w:val="24"/>
          <w:szCs w:val="24"/>
          <w:lang w:val="en-GB"/>
        </w:rPr>
        <w:t xml:space="preserve">explanation </w:t>
      </w:r>
      <w:r w:rsidR="00A3584E" w:rsidRPr="001335A2">
        <w:rPr>
          <w:color w:val="000000" w:themeColor="text1"/>
          <w:sz w:val="24"/>
          <w:szCs w:val="24"/>
          <w:lang w:val="en-GB"/>
        </w:rPr>
        <w:t>of financial</w:t>
      </w:r>
      <w:r w:rsidR="005B7E4B" w:rsidRPr="001335A2">
        <w:rPr>
          <w:color w:val="000000" w:themeColor="text1"/>
          <w:sz w:val="24"/>
          <w:szCs w:val="24"/>
          <w:lang w:val="en-GB"/>
        </w:rPr>
        <w:t xml:space="preserve"> statements</w:t>
      </w:r>
      <w:r w:rsidR="00D102DB" w:rsidRPr="001335A2">
        <w:rPr>
          <w:color w:val="000000" w:themeColor="text1"/>
          <w:sz w:val="24"/>
          <w:szCs w:val="24"/>
          <w:lang w:val="en-GB"/>
        </w:rPr>
        <w:t xml:space="preserve"> or provocation </w:t>
      </w:r>
      <w:r w:rsidR="00A3584E" w:rsidRPr="001335A2">
        <w:rPr>
          <w:color w:val="000000" w:themeColor="text1"/>
          <w:sz w:val="24"/>
          <w:szCs w:val="24"/>
          <w:lang w:val="en-GB"/>
        </w:rPr>
        <w:t>of provoke</w:t>
      </w:r>
      <w:r w:rsidR="005B7E4B" w:rsidRPr="001335A2">
        <w:rPr>
          <w:color w:val="000000" w:themeColor="text1"/>
          <w:sz w:val="24"/>
          <w:szCs w:val="24"/>
          <w:lang w:val="en-GB"/>
        </w:rPr>
        <w:t xml:space="preserve"> joint ventur</w:t>
      </w:r>
      <w:r w:rsidR="00D102DB" w:rsidRPr="001335A2">
        <w:rPr>
          <w:color w:val="000000" w:themeColor="text1"/>
          <w:sz w:val="24"/>
          <w:szCs w:val="24"/>
          <w:lang w:val="en-GB"/>
        </w:rPr>
        <w:t>es</w:t>
      </w:r>
      <w:r w:rsidR="005B7E4B" w:rsidRPr="001335A2">
        <w:rPr>
          <w:color w:val="000000" w:themeColor="text1"/>
          <w:sz w:val="24"/>
          <w:szCs w:val="24"/>
          <w:lang w:val="en-GB"/>
        </w:rPr>
        <w:t xml:space="preserve"> or group associations</w:t>
      </w:r>
      <w:r w:rsidR="00D102DB" w:rsidRPr="001335A2">
        <w:rPr>
          <w:color w:val="000000" w:themeColor="text1"/>
          <w:sz w:val="24"/>
          <w:szCs w:val="24"/>
          <w:lang w:val="en-GB"/>
        </w:rPr>
        <w:t>; it was also</w:t>
      </w:r>
      <w:r w:rsidR="005B7E4B" w:rsidRPr="001335A2">
        <w:rPr>
          <w:color w:val="000000" w:themeColor="text1"/>
          <w:sz w:val="24"/>
          <w:szCs w:val="24"/>
          <w:lang w:val="en-GB"/>
        </w:rPr>
        <w:t xml:space="preserve"> </w:t>
      </w:r>
      <w:r w:rsidR="00D102DB" w:rsidRPr="001335A2">
        <w:rPr>
          <w:color w:val="000000" w:themeColor="text1"/>
          <w:sz w:val="24"/>
          <w:szCs w:val="24"/>
          <w:lang w:val="en-GB"/>
        </w:rPr>
        <w:t>extremely</w:t>
      </w:r>
      <w:r w:rsidR="005B7E4B" w:rsidRPr="001335A2">
        <w:rPr>
          <w:color w:val="000000" w:themeColor="text1"/>
          <w:sz w:val="24"/>
          <w:szCs w:val="24"/>
          <w:lang w:val="en-GB"/>
        </w:rPr>
        <w:t xml:space="preserve"> summar</w:t>
      </w:r>
      <w:r w:rsidR="00D102DB" w:rsidRPr="001335A2">
        <w:rPr>
          <w:color w:val="000000" w:themeColor="text1"/>
          <w:sz w:val="24"/>
          <w:szCs w:val="24"/>
          <w:lang w:val="en-GB"/>
        </w:rPr>
        <w:t>y</w:t>
      </w:r>
      <w:r w:rsidR="005B7E4B" w:rsidRPr="001335A2">
        <w:rPr>
          <w:color w:val="000000" w:themeColor="text1"/>
          <w:sz w:val="24"/>
          <w:szCs w:val="24"/>
          <w:lang w:val="en-GB"/>
        </w:rPr>
        <w:t xml:space="preserve"> in terms of content. The curriculum was also found to be very general and d</w:t>
      </w:r>
      <w:r w:rsidR="00D102DB" w:rsidRPr="001335A2">
        <w:rPr>
          <w:color w:val="000000" w:themeColor="text1"/>
          <w:sz w:val="24"/>
          <w:szCs w:val="24"/>
          <w:lang w:val="en-GB"/>
        </w:rPr>
        <w:t>id</w:t>
      </w:r>
      <w:r w:rsidR="005B7E4B" w:rsidRPr="001335A2">
        <w:rPr>
          <w:color w:val="000000" w:themeColor="text1"/>
          <w:sz w:val="24"/>
          <w:szCs w:val="24"/>
          <w:lang w:val="en-GB"/>
        </w:rPr>
        <w:t xml:space="preserve"> not adhere to the </w:t>
      </w:r>
      <w:r w:rsidR="00C15FFC" w:rsidRPr="001335A2">
        <w:rPr>
          <w:color w:val="000000" w:themeColor="text1"/>
          <w:sz w:val="24"/>
          <w:szCs w:val="24"/>
          <w:lang w:val="en-GB"/>
        </w:rPr>
        <w:t>Yemeni</w:t>
      </w:r>
      <w:r w:rsidR="005B7E4B" w:rsidRPr="001335A2">
        <w:rPr>
          <w:color w:val="000000" w:themeColor="text1"/>
          <w:sz w:val="24"/>
          <w:szCs w:val="24"/>
          <w:lang w:val="en-GB"/>
        </w:rPr>
        <w:t xml:space="preserve"> business environment. Youth asked to provide a case study about successful youth entrepreneurs in Yemen.</w:t>
      </w:r>
    </w:p>
    <w:p w:rsidR="005B7E4B" w:rsidRPr="001335A2" w:rsidRDefault="005B7E4B" w:rsidP="00175503">
      <w:pPr>
        <w:pStyle w:val="ListParagraph"/>
        <w:tabs>
          <w:tab w:val="left" w:pos="270"/>
        </w:tabs>
        <w:ind w:left="360" w:hanging="360"/>
        <w:jc w:val="both"/>
        <w:rPr>
          <w:color w:val="000000" w:themeColor="text1"/>
          <w:sz w:val="24"/>
          <w:szCs w:val="24"/>
          <w:lang w:val="en-GB"/>
        </w:rPr>
      </w:pPr>
    </w:p>
    <w:p w:rsidR="005B7E4B" w:rsidRPr="001335A2" w:rsidRDefault="005B7E4B" w:rsidP="00B835AC">
      <w:pPr>
        <w:pStyle w:val="ListParagraph"/>
        <w:numPr>
          <w:ilvl w:val="0"/>
          <w:numId w:val="30"/>
        </w:numPr>
        <w:tabs>
          <w:tab w:val="left" w:pos="270"/>
        </w:tabs>
        <w:jc w:val="both"/>
        <w:rPr>
          <w:color w:val="000000" w:themeColor="text1"/>
          <w:sz w:val="24"/>
          <w:szCs w:val="24"/>
          <w:lang w:val="en-GB"/>
        </w:rPr>
      </w:pPr>
      <w:r w:rsidRPr="001335A2">
        <w:rPr>
          <w:color w:val="000000" w:themeColor="text1"/>
          <w:sz w:val="24"/>
          <w:szCs w:val="24"/>
          <w:lang w:val="en-GB"/>
        </w:rPr>
        <w:t xml:space="preserve">The </w:t>
      </w:r>
      <w:r w:rsidR="0002240E" w:rsidRPr="001335A2">
        <w:rPr>
          <w:color w:val="000000" w:themeColor="text1"/>
          <w:sz w:val="24"/>
          <w:szCs w:val="24"/>
          <w:lang w:val="en-GB"/>
        </w:rPr>
        <w:t xml:space="preserve">established microbusinesses lacked the </w:t>
      </w:r>
      <w:r w:rsidRPr="001335A2">
        <w:rPr>
          <w:color w:val="000000" w:themeColor="text1"/>
          <w:sz w:val="24"/>
          <w:szCs w:val="24"/>
          <w:lang w:val="en-GB"/>
        </w:rPr>
        <w:t>concept of joint ventur</w:t>
      </w:r>
      <w:r w:rsidR="00D102DB" w:rsidRPr="001335A2">
        <w:rPr>
          <w:color w:val="000000" w:themeColor="text1"/>
          <w:sz w:val="24"/>
          <w:szCs w:val="24"/>
          <w:lang w:val="en-GB"/>
        </w:rPr>
        <w:t>es</w:t>
      </w:r>
      <w:r w:rsidRPr="001335A2">
        <w:rPr>
          <w:color w:val="000000" w:themeColor="text1"/>
          <w:sz w:val="24"/>
          <w:szCs w:val="24"/>
          <w:lang w:val="en-GB"/>
        </w:rPr>
        <w:t>, group organization or group guarantee</w:t>
      </w:r>
      <w:r w:rsidR="00D102DB" w:rsidRPr="001335A2">
        <w:rPr>
          <w:color w:val="000000" w:themeColor="text1"/>
          <w:sz w:val="24"/>
          <w:szCs w:val="24"/>
          <w:lang w:val="en-GB"/>
        </w:rPr>
        <w:t>s</w:t>
      </w:r>
      <w:r w:rsidRPr="001335A2">
        <w:rPr>
          <w:color w:val="000000" w:themeColor="text1"/>
          <w:sz w:val="24"/>
          <w:szCs w:val="24"/>
          <w:lang w:val="en-GB"/>
        </w:rPr>
        <w:t xml:space="preserve"> for micro</w:t>
      </w:r>
      <w:r w:rsidR="00D102DB" w:rsidRPr="001335A2">
        <w:rPr>
          <w:color w:val="000000" w:themeColor="text1"/>
          <w:sz w:val="24"/>
          <w:szCs w:val="24"/>
          <w:lang w:val="en-GB"/>
        </w:rPr>
        <w:t>-</w:t>
      </w:r>
      <w:r w:rsidRPr="001335A2">
        <w:rPr>
          <w:color w:val="000000" w:themeColor="text1"/>
          <w:sz w:val="24"/>
          <w:szCs w:val="24"/>
          <w:lang w:val="en-GB"/>
        </w:rPr>
        <w:t>finance lending</w:t>
      </w:r>
      <w:r w:rsidR="0002240E" w:rsidRPr="001335A2">
        <w:rPr>
          <w:color w:val="000000" w:themeColor="text1"/>
          <w:sz w:val="24"/>
          <w:szCs w:val="24"/>
          <w:lang w:val="en-GB"/>
        </w:rPr>
        <w:t>, as</w:t>
      </w:r>
      <w:r w:rsidRPr="001335A2">
        <w:rPr>
          <w:color w:val="000000" w:themeColor="text1"/>
          <w:sz w:val="24"/>
          <w:szCs w:val="24"/>
          <w:lang w:val="en-GB"/>
        </w:rPr>
        <w:t xml:space="preserve"> such the practical experience in grassroots joint ventur</w:t>
      </w:r>
      <w:r w:rsidR="00D102DB" w:rsidRPr="001335A2">
        <w:rPr>
          <w:color w:val="000000" w:themeColor="text1"/>
          <w:sz w:val="24"/>
          <w:szCs w:val="24"/>
          <w:lang w:val="en-GB"/>
        </w:rPr>
        <w:t>es</w:t>
      </w:r>
      <w:r w:rsidRPr="001335A2">
        <w:rPr>
          <w:color w:val="000000" w:themeColor="text1"/>
          <w:sz w:val="24"/>
          <w:szCs w:val="24"/>
          <w:lang w:val="en-GB"/>
        </w:rPr>
        <w:t xml:space="preserve"> and group association</w:t>
      </w:r>
      <w:r w:rsidR="00D102DB" w:rsidRPr="001335A2">
        <w:rPr>
          <w:color w:val="000000" w:themeColor="text1"/>
          <w:sz w:val="24"/>
          <w:szCs w:val="24"/>
          <w:lang w:val="en-GB"/>
        </w:rPr>
        <w:t>-</w:t>
      </w:r>
      <w:r w:rsidRPr="001335A2">
        <w:rPr>
          <w:color w:val="000000" w:themeColor="text1"/>
          <w:sz w:val="24"/>
          <w:szCs w:val="24"/>
          <w:lang w:val="en-GB"/>
        </w:rPr>
        <w:t>based strategies were not sufficiently encouraged in the training and it appeared to be limited</w:t>
      </w:r>
      <w:r w:rsidR="00B835AC" w:rsidRPr="001335A2">
        <w:rPr>
          <w:color w:val="000000" w:themeColor="text1"/>
          <w:sz w:val="24"/>
          <w:szCs w:val="24"/>
          <w:lang w:val="en-GB"/>
        </w:rPr>
        <w:t xml:space="preserve"> in outputs</w:t>
      </w:r>
      <w:r w:rsidRPr="001335A2">
        <w:rPr>
          <w:color w:val="000000" w:themeColor="text1"/>
          <w:sz w:val="24"/>
          <w:szCs w:val="24"/>
          <w:lang w:val="en-GB"/>
        </w:rPr>
        <w:t>.</w:t>
      </w:r>
    </w:p>
    <w:p w:rsidR="005B7E4B" w:rsidRPr="001335A2" w:rsidRDefault="005B7E4B" w:rsidP="00175503">
      <w:pPr>
        <w:pStyle w:val="ListParagraph"/>
        <w:tabs>
          <w:tab w:val="left" w:pos="270"/>
        </w:tabs>
        <w:ind w:left="360" w:hanging="360"/>
        <w:jc w:val="both"/>
        <w:rPr>
          <w:color w:val="000000" w:themeColor="text1"/>
          <w:sz w:val="24"/>
          <w:szCs w:val="24"/>
          <w:lang w:val="en-GB"/>
        </w:rPr>
      </w:pPr>
    </w:p>
    <w:p w:rsidR="005B7E4B" w:rsidRPr="001335A2" w:rsidRDefault="005B7E4B" w:rsidP="00B835AC">
      <w:pPr>
        <w:pStyle w:val="ListParagraph"/>
        <w:numPr>
          <w:ilvl w:val="0"/>
          <w:numId w:val="30"/>
        </w:numPr>
        <w:tabs>
          <w:tab w:val="left" w:pos="270"/>
        </w:tabs>
        <w:jc w:val="both"/>
        <w:rPr>
          <w:color w:val="000000" w:themeColor="text1"/>
          <w:sz w:val="24"/>
          <w:szCs w:val="24"/>
          <w:lang w:val="en-GB"/>
        </w:rPr>
      </w:pPr>
      <w:r w:rsidRPr="001335A2">
        <w:rPr>
          <w:color w:val="000000" w:themeColor="text1"/>
          <w:sz w:val="24"/>
          <w:szCs w:val="24"/>
          <w:lang w:val="en-GB"/>
        </w:rPr>
        <w:t>The business ideas generated and then established were mainly in three sectors</w:t>
      </w:r>
      <w:r w:rsidR="00D102DB" w:rsidRPr="001335A2">
        <w:rPr>
          <w:color w:val="000000" w:themeColor="text1"/>
          <w:sz w:val="24"/>
          <w:szCs w:val="24"/>
          <w:lang w:val="en-GB"/>
        </w:rPr>
        <w:t>:</w:t>
      </w:r>
      <w:r w:rsidRPr="001335A2">
        <w:rPr>
          <w:color w:val="000000" w:themeColor="text1"/>
          <w:sz w:val="24"/>
          <w:szCs w:val="24"/>
          <w:lang w:val="en-GB"/>
        </w:rPr>
        <w:t xml:space="preserve"> production based agriculture, trades, and services</w:t>
      </w:r>
      <w:r w:rsidR="00D102DB" w:rsidRPr="001335A2">
        <w:rPr>
          <w:color w:val="000000" w:themeColor="text1"/>
          <w:sz w:val="24"/>
          <w:szCs w:val="24"/>
          <w:lang w:val="en-GB"/>
        </w:rPr>
        <w:t>, f</w:t>
      </w:r>
      <w:r w:rsidRPr="001335A2">
        <w:rPr>
          <w:color w:val="000000" w:themeColor="text1"/>
          <w:sz w:val="24"/>
          <w:szCs w:val="24"/>
          <w:lang w:val="en-GB"/>
        </w:rPr>
        <w:t>or example, grocery stores, internet shop</w:t>
      </w:r>
      <w:r w:rsidR="00D102DB" w:rsidRPr="001335A2">
        <w:rPr>
          <w:color w:val="000000" w:themeColor="text1"/>
          <w:sz w:val="24"/>
          <w:szCs w:val="24"/>
          <w:lang w:val="en-GB"/>
        </w:rPr>
        <w:t>s</w:t>
      </w:r>
      <w:r w:rsidRPr="001335A2">
        <w:rPr>
          <w:color w:val="000000" w:themeColor="text1"/>
          <w:sz w:val="24"/>
          <w:szCs w:val="24"/>
          <w:lang w:val="en-GB"/>
        </w:rPr>
        <w:t>, garment design, delivery services, and other sewing services as well. As discovered, the</w:t>
      </w:r>
      <w:r w:rsidR="00D102DB" w:rsidRPr="001335A2">
        <w:rPr>
          <w:color w:val="000000" w:themeColor="text1"/>
          <w:sz w:val="24"/>
          <w:szCs w:val="24"/>
          <w:lang w:val="en-GB"/>
        </w:rPr>
        <w:t>se</w:t>
      </w:r>
      <w:r w:rsidRPr="001335A2">
        <w:rPr>
          <w:color w:val="000000" w:themeColor="text1"/>
          <w:sz w:val="24"/>
          <w:szCs w:val="24"/>
          <w:lang w:val="en-GB"/>
        </w:rPr>
        <w:t xml:space="preserve"> ideas </w:t>
      </w:r>
      <w:r w:rsidR="00D102DB" w:rsidRPr="001335A2">
        <w:rPr>
          <w:color w:val="000000" w:themeColor="text1"/>
          <w:sz w:val="24"/>
          <w:szCs w:val="24"/>
          <w:lang w:val="en-GB"/>
        </w:rPr>
        <w:t>are</w:t>
      </w:r>
      <w:r w:rsidRPr="001335A2">
        <w:rPr>
          <w:color w:val="000000" w:themeColor="text1"/>
          <w:sz w:val="24"/>
          <w:szCs w:val="24"/>
          <w:lang w:val="en-GB"/>
        </w:rPr>
        <w:t xml:space="preserve"> very common</w:t>
      </w:r>
      <w:r w:rsidR="00D102DB" w:rsidRPr="001335A2">
        <w:rPr>
          <w:color w:val="000000" w:themeColor="text1"/>
          <w:sz w:val="24"/>
          <w:szCs w:val="24"/>
          <w:lang w:val="en-GB"/>
        </w:rPr>
        <w:t xml:space="preserve"> and</w:t>
      </w:r>
      <w:r w:rsidRPr="001335A2">
        <w:rPr>
          <w:color w:val="000000" w:themeColor="text1"/>
          <w:sz w:val="24"/>
          <w:szCs w:val="24"/>
          <w:lang w:val="en-GB"/>
        </w:rPr>
        <w:t xml:space="preserve"> traditional and lack creativity and innovati</w:t>
      </w:r>
      <w:r w:rsidR="00D102DB" w:rsidRPr="001335A2">
        <w:rPr>
          <w:color w:val="000000" w:themeColor="text1"/>
          <w:sz w:val="24"/>
          <w:szCs w:val="24"/>
          <w:lang w:val="en-GB"/>
        </w:rPr>
        <w:t>on</w:t>
      </w:r>
      <w:r w:rsidRPr="001335A2">
        <w:rPr>
          <w:color w:val="000000" w:themeColor="text1"/>
          <w:sz w:val="24"/>
          <w:szCs w:val="24"/>
          <w:lang w:val="en-GB"/>
        </w:rPr>
        <w:t>.</w:t>
      </w:r>
    </w:p>
    <w:p w:rsidR="005B7E4B" w:rsidRPr="001335A2" w:rsidRDefault="005B7E4B" w:rsidP="00175503">
      <w:pPr>
        <w:pStyle w:val="Heading3"/>
        <w:tabs>
          <w:tab w:val="left" w:pos="270"/>
        </w:tabs>
        <w:ind w:left="360" w:hanging="360"/>
        <w:rPr>
          <w:color w:val="000000" w:themeColor="text1"/>
          <w:lang w:val="en-GB"/>
        </w:rPr>
      </w:pPr>
      <w:bookmarkStart w:id="6" w:name="_Toc374905683"/>
      <w:r w:rsidRPr="001335A2">
        <w:rPr>
          <w:color w:val="000000" w:themeColor="text1"/>
          <w:lang w:val="en-GB"/>
        </w:rPr>
        <w:t>Main Findings of Job Placement</w:t>
      </w:r>
      <w:bookmarkEnd w:id="6"/>
    </w:p>
    <w:p w:rsidR="005B7E4B" w:rsidRPr="001335A2" w:rsidRDefault="005B7E4B" w:rsidP="00C15FFC">
      <w:pPr>
        <w:pStyle w:val="ListParagraph"/>
        <w:numPr>
          <w:ilvl w:val="0"/>
          <w:numId w:val="30"/>
        </w:numPr>
        <w:tabs>
          <w:tab w:val="left" w:pos="270"/>
        </w:tabs>
        <w:jc w:val="both"/>
        <w:rPr>
          <w:rFonts w:cs="Calibri"/>
          <w:color w:val="000000" w:themeColor="text1"/>
          <w:sz w:val="24"/>
          <w:szCs w:val="24"/>
          <w:lang w:val="en-GB"/>
        </w:rPr>
      </w:pPr>
      <w:r w:rsidRPr="001335A2">
        <w:rPr>
          <w:rFonts w:cs="Calibri"/>
          <w:color w:val="000000" w:themeColor="text1"/>
          <w:sz w:val="24"/>
          <w:szCs w:val="24"/>
          <w:lang w:val="en-GB"/>
        </w:rPr>
        <w:t>YEEP managed to develop close relationship</w:t>
      </w:r>
      <w:r w:rsidR="00D102DB" w:rsidRPr="001335A2">
        <w:rPr>
          <w:rFonts w:cs="Calibri"/>
          <w:color w:val="000000" w:themeColor="text1"/>
          <w:sz w:val="24"/>
          <w:szCs w:val="24"/>
          <w:lang w:val="en-GB"/>
        </w:rPr>
        <w:t>s</w:t>
      </w:r>
      <w:r w:rsidRPr="001335A2">
        <w:rPr>
          <w:rFonts w:cs="Calibri"/>
          <w:color w:val="000000" w:themeColor="text1"/>
          <w:sz w:val="24"/>
          <w:szCs w:val="24"/>
          <w:lang w:val="en-GB"/>
        </w:rPr>
        <w:t xml:space="preserve"> with the private sector which has significantly supported the progress and achievements of the project. It was noted that YEEP held several successful meetings with </w:t>
      </w:r>
      <w:r w:rsidR="00C15FFC" w:rsidRPr="001335A2">
        <w:rPr>
          <w:rFonts w:cs="Calibri"/>
          <w:color w:val="000000" w:themeColor="text1"/>
          <w:sz w:val="24"/>
          <w:szCs w:val="24"/>
          <w:lang w:val="en-GB"/>
        </w:rPr>
        <w:t xml:space="preserve">Yemeni </w:t>
      </w:r>
      <w:r w:rsidRPr="001335A2">
        <w:rPr>
          <w:rFonts w:cs="Calibri"/>
          <w:color w:val="000000" w:themeColor="text1"/>
          <w:sz w:val="24"/>
          <w:szCs w:val="24"/>
          <w:lang w:val="en-GB"/>
        </w:rPr>
        <w:t xml:space="preserve">Business </w:t>
      </w:r>
      <w:r w:rsidR="00C15FFC" w:rsidRPr="001335A2">
        <w:rPr>
          <w:rFonts w:cs="Calibri"/>
          <w:color w:val="000000" w:themeColor="text1"/>
          <w:sz w:val="24"/>
          <w:szCs w:val="24"/>
          <w:lang w:val="en-GB"/>
        </w:rPr>
        <w:t xml:space="preserve">Club </w:t>
      </w:r>
      <w:r w:rsidRPr="001335A2">
        <w:rPr>
          <w:rFonts w:cs="Calibri"/>
          <w:color w:val="000000" w:themeColor="text1"/>
          <w:sz w:val="24"/>
          <w:szCs w:val="24"/>
          <w:lang w:val="en-GB"/>
        </w:rPr>
        <w:t xml:space="preserve">and Chamber of Commerce to form </w:t>
      </w:r>
      <w:r w:rsidR="00D102DB" w:rsidRPr="001335A2">
        <w:rPr>
          <w:rFonts w:cs="Calibri"/>
          <w:color w:val="000000" w:themeColor="text1"/>
          <w:sz w:val="24"/>
          <w:szCs w:val="24"/>
          <w:lang w:val="en-GB"/>
        </w:rPr>
        <w:t xml:space="preserve">a </w:t>
      </w:r>
      <w:r w:rsidRPr="001335A2">
        <w:rPr>
          <w:rFonts w:cs="Calibri"/>
          <w:color w:val="000000" w:themeColor="text1"/>
          <w:sz w:val="24"/>
          <w:szCs w:val="24"/>
          <w:lang w:val="en-GB"/>
        </w:rPr>
        <w:t xml:space="preserve">framework between the project and key members of the private sector community. </w:t>
      </w:r>
    </w:p>
    <w:p w:rsidR="00B835AC" w:rsidRPr="001335A2" w:rsidRDefault="00B835AC" w:rsidP="00B835AC">
      <w:pPr>
        <w:pStyle w:val="ListParagraph"/>
        <w:tabs>
          <w:tab w:val="left" w:pos="270"/>
        </w:tabs>
        <w:jc w:val="both"/>
        <w:rPr>
          <w:rFonts w:cs="Calibri"/>
          <w:color w:val="000000" w:themeColor="text1"/>
          <w:sz w:val="24"/>
          <w:szCs w:val="24"/>
          <w:lang w:val="en-GB"/>
        </w:rPr>
      </w:pPr>
    </w:p>
    <w:p w:rsidR="005B7E4B" w:rsidRPr="001335A2" w:rsidRDefault="00D102DB" w:rsidP="0002240E">
      <w:pPr>
        <w:pStyle w:val="ListParagraph"/>
        <w:numPr>
          <w:ilvl w:val="0"/>
          <w:numId w:val="30"/>
        </w:numPr>
        <w:tabs>
          <w:tab w:val="left" w:pos="270"/>
        </w:tabs>
        <w:jc w:val="both"/>
        <w:rPr>
          <w:rFonts w:cs="Calibri"/>
          <w:color w:val="000000" w:themeColor="text1"/>
          <w:sz w:val="24"/>
          <w:szCs w:val="24"/>
          <w:lang w:val="en-GB"/>
        </w:rPr>
      </w:pPr>
      <w:r w:rsidRPr="001335A2">
        <w:rPr>
          <w:rFonts w:cs="Calibri"/>
          <w:color w:val="000000" w:themeColor="text1"/>
          <w:sz w:val="24"/>
          <w:szCs w:val="24"/>
          <w:lang w:val="en-GB"/>
        </w:rPr>
        <w:t>There was a l</w:t>
      </w:r>
      <w:r w:rsidR="005B7E4B" w:rsidRPr="001335A2">
        <w:rPr>
          <w:rFonts w:cs="Calibri"/>
          <w:color w:val="000000" w:themeColor="text1"/>
          <w:sz w:val="24"/>
          <w:szCs w:val="24"/>
          <w:lang w:val="en-GB"/>
        </w:rPr>
        <w:t>ow response rate to the questionnaire</w:t>
      </w:r>
      <w:r w:rsidRPr="001335A2">
        <w:rPr>
          <w:rFonts w:cs="Calibri"/>
          <w:color w:val="000000" w:themeColor="text1"/>
          <w:sz w:val="24"/>
          <w:szCs w:val="24"/>
          <w:lang w:val="en-GB"/>
        </w:rPr>
        <w:t>:</w:t>
      </w:r>
      <w:r w:rsidR="00C15FFC" w:rsidRPr="001335A2">
        <w:rPr>
          <w:rFonts w:cs="Calibri"/>
          <w:color w:val="000000" w:themeColor="text1"/>
          <w:sz w:val="24"/>
          <w:szCs w:val="24"/>
          <w:lang w:val="en-GB"/>
        </w:rPr>
        <w:t xml:space="preserve"> </w:t>
      </w:r>
      <w:r w:rsidRPr="001335A2">
        <w:rPr>
          <w:rFonts w:cs="Calibri"/>
          <w:color w:val="000000" w:themeColor="text1"/>
          <w:sz w:val="24"/>
          <w:szCs w:val="24"/>
          <w:lang w:val="en-GB"/>
        </w:rPr>
        <w:t>out of 100 questionnaires sent,</w:t>
      </w:r>
      <w:r w:rsidR="005B7E4B" w:rsidRPr="001335A2">
        <w:rPr>
          <w:rFonts w:cs="Calibri"/>
          <w:color w:val="000000" w:themeColor="text1"/>
          <w:sz w:val="24"/>
          <w:szCs w:val="24"/>
          <w:lang w:val="en-GB"/>
        </w:rPr>
        <w:t xml:space="preserve"> only 11 companies responded. Companies realized that the </w:t>
      </w:r>
      <w:r w:rsidR="0002240E" w:rsidRPr="001335A2">
        <w:rPr>
          <w:rFonts w:cs="Calibri"/>
          <w:color w:val="000000" w:themeColor="text1"/>
          <w:sz w:val="24"/>
          <w:szCs w:val="24"/>
          <w:lang w:val="en-GB"/>
        </w:rPr>
        <w:t xml:space="preserve">labour demand surveys </w:t>
      </w:r>
      <w:r w:rsidR="005B7E4B" w:rsidRPr="001335A2">
        <w:rPr>
          <w:rFonts w:cs="Calibri"/>
          <w:color w:val="000000" w:themeColor="text1"/>
          <w:sz w:val="24"/>
          <w:szCs w:val="24"/>
          <w:lang w:val="en-GB"/>
        </w:rPr>
        <w:t xml:space="preserve">questionnaire have no direct </w:t>
      </w:r>
      <w:r w:rsidR="0002240E" w:rsidRPr="001335A2">
        <w:rPr>
          <w:rFonts w:cs="Calibri"/>
          <w:color w:val="000000" w:themeColor="text1"/>
          <w:sz w:val="24"/>
          <w:szCs w:val="24"/>
          <w:lang w:val="en-GB"/>
        </w:rPr>
        <w:t xml:space="preserve">benefits on their businesses </w:t>
      </w:r>
      <w:r w:rsidR="005B7E4B" w:rsidRPr="001335A2">
        <w:rPr>
          <w:rFonts w:cs="Calibri"/>
          <w:color w:val="000000" w:themeColor="text1"/>
          <w:sz w:val="24"/>
          <w:szCs w:val="24"/>
          <w:lang w:val="en-GB"/>
        </w:rPr>
        <w:t xml:space="preserve">(Explained by YBC: </w:t>
      </w:r>
      <w:r w:rsidRPr="001335A2">
        <w:rPr>
          <w:rFonts w:cs="Calibri"/>
          <w:color w:val="000000" w:themeColor="text1"/>
          <w:sz w:val="24"/>
          <w:szCs w:val="24"/>
          <w:lang w:val="en-GB"/>
        </w:rPr>
        <w:t xml:space="preserve">a </w:t>
      </w:r>
      <w:r w:rsidR="005B7E4B" w:rsidRPr="001335A2">
        <w:rPr>
          <w:rFonts w:cs="Calibri"/>
          <w:color w:val="000000" w:themeColor="text1"/>
          <w:sz w:val="24"/>
          <w:szCs w:val="24"/>
          <w:lang w:val="en-GB"/>
        </w:rPr>
        <w:t>number of similar questionnaire</w:t>
      </w:r>
      <w:r w:rsidRPr="001335A2">
        <w:rPr>
          <w:rFonts w:cs="Calibri"/>
          <w:color w:val="000000" w:themeColor="text1"/>
          <w:sz w:val="24"/>
          <w:szCs w:val="24"/>
          <w:lang w:val="en-GB"/>
        </w:rPr>
        <w:t>s</w:t>
      </w:r>
      <w:r w:rsidR="0002240E" w:rsidRPr="001335A2">
        <w:rPr>
          <w:rFonts w:cs="Calibri"/>
          <w:color w:val="000000" w:themeColor="text1"/>
          <w:sz w:val="24"/>
          <w:szCs w:val="24"/>
          <w:lang w:val="en-GB"/>
        </w:rPr>
        <w:t xml:space="preserve"> had been distributed in the past</w:t>
      </w:r>
      <w:r w:rsidR="005B7E4B" w:rsidRPr="001335A2">
        <w:rPr>
          <w:rFonts w:cs="Calibri"/>
          <w:color w:val="000000" w:themeColor="text1"/>
          <w:sz w:val="24"/>
          <w:szCs w:val="24"/>
          <w:lang w:val="en-GB"/>
        </w:rPr>
        <w:t xml:space="preserve"> and failed to provide the companies </w:t>
      </w:r>
      <w:r w:rsidRPr="001335A2">
        <w:rPr>
          <w:rFonts w:cs="Calibri"/>
          <w:color w:val="000000" w:themeColor="text1"/>
          <w:sz w:val="24"/>
          <w:szCs w:val="24"/>
          <w:lang w:val="en-GB"/>
        </w:rPr>
        <w:t xml:space="preserve">with </w:t>
      </w:r>
      <w:r w:rsidR="005B7E4B" w:rsidRPr="001335A2">
        <w:rPr>
          <w:rFonts w:cs="Calibri"/>
          <w:color w:val="000000" w:themeColor="text1"/>
          <w:sz w:val="24"/>
          <w:szCs w:val="24"/>
          <w:lang w:val="en-GB"/>
        </w:rPr>
        <w:t>the skills required).</w:t>
      </w:r>
    </w:p>
    <w:p w:rsidR="00B835AC" w:rsidRPr="001335A2" w:rsidRDefault="00B835AC" w:rsidP="00B835AC">
      <w:pPr>
        <w:pStyle w:val="ListParagraph"/>
        <w:rPr>
          <w:rFonts w:cs="Calibri"/>
          <w:color w:val="000000" w:themeColor="text1"/>
          <w:sz w:val="24"/>
          <w:szCs w:val="24"/>
          <w:lang w:val="en-GB"/>
        </w:rPr>
      </w:pPr>
    </w:p>
    <w:p w:rsidR="00873406" w:rsidRPr="001335A2" w:rsidRDefault="00873406" w:rsidP="00B835AC">
      <w:pPr>
        <w:tabs>
          <w:tab w:val="left" w:pos="270"/>
        </w:tabs>
        <w:jc w:val="both"/>
        <w:rPr>
          <w:rFonts w:cs="Calibri"/>
          <w:color w:val="000000" w:themeColor="text1"/>
          <w:sz w:val="24"/>
          <w:szCs w:val="24"/>
          <w:lang w:val="en-GB"/>
        </w:rPr>
      </w:pPr>
    </w:p>
    <w:p w:rsidR="009E3C7D" w:rsidRPr="001335A2" w:rsidRDefault="009E3C7D" w:rsidP="00E03975">
      <w:pPr>
        <w:pStyle w:val="Heading2"/>
        <w:numPr>
          <w:ilvl w:val="0"/>
          <w:numId w:val="30"/>
        </w:numPr>
        <w:ind w:left="360"/>
        <w:rPr>
          <w:color w:val="000000" w:themeColor="text1"/>
          <w:lang w:val="en-GB"/>
        </w:rPr>
      </w:pPr>
      <w:bookmarkStart w:id="7" w:name="_Toc374905684"/>
      <w:r w:rsidRPr="001335A2">
        <w:rPr>
          <w:color w:val="000000" w:themeColor="text1"/>
          <w:lang w:val="en-GB"/>
        </w:rPr>
        <w:t>RECOMMENDATIONS</w:t>
      </w:r>
      <w:bookmarkEnd w:id="7"/>
    </w:p>
    <w:p w:rsidR="009E3C7D" w:rsidRPr="001335A2" w:rsidRDefault="009E3C7D" w:rsidP="009E3C7D">
      <w:pPr>
        <w:jc w:val="both"/>
        <w:rPr>
          <w:color w:val="000000" w:themeColor="text1"/>
          <w:sz w:val="24"/>
          <w:szCs w:val="24"/>
          <w:lang w:val="en-GB"/>
        </w:rPr>
      </w:pPr>
      <w:r w:rsidRPr="001335A2">
        <w:rPr>
          <w:color w:val="000000" w:themeColor="text1"/>
          <w:sz w:val="24"/>
          <w:szCs w:val="24"/>
          <w:lang w:val="en-GB"/>
        </w:rPr>
        <w:t xml:space="preserve">After conducting a comprehensive mid-term evaluation </w:t>
      </w:r>
      <w:r w:rsidR="00D102DB" w:rsidRPr="001335A2">
        <w:rPr>
          <w:color w:val="000000" w:themeColor="text1"/>
          <w:sz w:val="24"/>
          <w:szCs w:val="24"/>
          <w:lang w:val="en-GB"/>
        </w:rPr>
        <w:t>of</w:t>
      </w:r>
      <w:r w:rsidRPr="001335A2">
        <w:rPr>
          <w:color w:val="000000" w:themeColor="text1"/>
          <w:sz w:val="24"/>
          <w:szCs w:val="24"/>
          <w:lang w:val="en-GB"/>
        </w:rPr>
        <w:t xml:space="preserve"> the YEEP project, </w:t>
      </w:r>
      <w:r w:rsidRPr="001335A2">
        <w:rPr>
          <w:b/>
          <w:bCs/>
          <w:color w:val="000000" w:themeColor="text1"/>
          <w:sz w:val="24"/>
          <w:szCs w:val="24"/>
          <w:lang w:val="en-GB"/>
        </w:rPr>
        <w:t xml:space="preserve">the evaluator finds the project is highly relevant to the social and economic situation in Yemen </w:t>
      </w:r>
      <w:r w:rsidR="00D102DB" w:rsidRPr="001335A2">
        <w:rPr>
          <w:b/>
          <w:bCs/>
          <w:color w:val="000000" w:themeColor="text1"/>
          <w:sz w:val="24"/>
          <w:szCs w:val="24"/>
          <w:lang w:val="en-GB"/>
        </w:rPr>
        <w:t xml:space="preserve">with </w:t>
      </w:r>
      <w:r w:rsidRPr="001335A2">
        <w:rPr>
          <w:b/>
          <w:bCs/>
          <w:color w:val="000000" w:themeColor="text1"/>
          <w:sz w:val="24"/>
          <w:szCs w:val="24"/>
          <w:lang w:val="en-GB"/>
        </w:rPr>
        <w:t>regard</w:t>
      </w:r>
      <w:r w:rsidR="00D102DB" w:rsidRPr="001335A2">
        <w:rPr>
          <w:b/>
          <w:bCs/>
          <w:color w:val="000000" w:themeColor="text1"/>
          <w:sz w:val="24"/>
          <w:szCs w:val="24"/>
          <w:lang w:val="en-GB"/>
        </w:rPr>
        <w:t xml:space="preserve"> to</w:t>
      </w:r>
      <w:r w:rsidRPr="001335A2">
        <w:rPr>
          <w:b/>
          <w:bCs/>
          <w:color w:val="000000" w:themeColor="text1"/>
          <w:sz w:val="24"/>
          <w:szCs w:val="24"/>
          <w:lang w:val="en-GB"/>
        </w:rPr>
        <w:t xml:space="preserve"> the employment challenges facing youth, and through acknowledging youth</w:t>
      </w:r>
      <w:r w:rsidR="00082C5E" w:rsidRPr="001335A2">
        <w:rPr>
          <w:b/>
          <w:bCs/>
          <w:color w:val="000000" w:themeColor="text1"/>
          <w:sz w:val="24"/>
          <w:szCs w:val="24"/>
          <w:lang w:val="en-GB"/>
        </w:rPr>
        <w:t xml:space="preserve">, </w:t>
      </w:r>
      <w:r w:rsidRPr="001335A2">
        <w:rPr>
          <w:b/>
          <w:bCs/>
          <w:color w:val="000000" w:themeColor="text1"/>
          <w:sz w:val="24"/>
          <w:szCs w:val="24"/>
          <w:lang w:val="en-GB"/>
        </w:rPr>
        <w:t>men and women</w:t>
      </w:r>
      <w:r w:rsidR="00082C5E" w:rsidRPr="001335A2">
        <w:rPr>
          <w:b/>
          <w:bCs/>
          <w:color w:val="000000" w:themeColor="text1"/>
          <w:sz w:val="24"/>
          <w:szCs w:val="24"/>
          <w:lang w:val="en-GB"/>
        </w:rPr>
        <w:t>,</w:t>
      </w:r>
      <w:r w:rsidRPr="001335A2">
        <w:rPr>
          <w:b/>
          <w:bCs/>
          <w:color w:val="000000" w:themeColor="text1"/>
          <w:sz w:val="24"/>
          <w:szCs w:val="24"/>
          <w:lang w:val="en-GB"/>
        </w:rPr>
        <w:t xml:space="preserve"> as vital economic actors </w:t>
      </w:r>
      <w:r w:rsidR="00082C5E" w:rsidRPr="001335A2">
        <w:rPr>
          <w:b/>
          <w:bCs/>
          <w:color w:val="000000" w:themeColor="text1"/>
          <w:sz w:val="24"/>
          <w:szCs w:val="24"/>
          <w:lang w:val="en-GB"/>
        </w:rPr>
        <w:t>in</w:t>
      </w:r>
      <w:r w:rsidRPr="001335A2">
        <w:rPr>
          <w:b/>
          <w:bCs/>
          <w:color w:val="000000" w:themeColor="text1"/>
          <w:sz w:val="24"/>
          <w:szCs w:val="24"/>
          <w:lang w:val="en-GB"/>
        </w:rPr>
        <w:t xml:space="preserve"> the country’s overall development and stability.</w:t>
      </w:r>
      <w:r w:rsidRPr="001335A2">
        <w:rPr>
          <w:color w:val="000000" w:themeColor="text1"/>
          <w:sz w:val="24"/>
          <w:szCs w:val="24"/>
          <w:lang w:val="en-GB"/>
        </w:rPr>
        <w:t xml:space="preserve"> The project has been seen as an effective and useful for immediate wider </w:t>
      </w:r>
      <w:r w:rsidR="00082C5E" w:rsidRPr="001335A2">
        <w:rPr>
          <w:color w:val="000000" w:themeColor="text1"/>
          <w:sz w:val="24"/>
          <w:szCs w:val="24"/>
          <w:lang w:val="en-GB"/>
        </w:rPr>
        <w:t>application</w:t>
      </w:r>
      <w:r w:rsidRPr="001335A2">
        <w:rPr>
          <w:color w:val="000000" w:themeColor="text1"/>
          <w:sz w:val="24"/>
          <w:szCs w:val="24"/>
          <w:lang w:val="en-GB"/>
        </w:rPr>
        <w:t xml:space="preserve"> in various regions in Yemen.  Certain key flaws </w:t>
      </w:r>
      <w:r w:rsidR="00082C5E" w:rsidRPr="001335A2">
        <w:rPr>
          <w:color w:val="000000" w:themeColor="text1"/>
          <w:sz w:val="24"/>
          <w:szCs w:val="24"/>
          <w:lang w:val="en-GB"/>
        </w:rPr>
        <w:t xml:space="preserve">that </w:t>
      </w:r>
      <w:r w:rsidRPr="001335A2">
        <w:rPr>
          <w:color w:val="000000" w:themeColor="text1"/>
          <w:sz w:val="24"/>
          <w:szCs w:val="24"/>
          <w:lang w:val="en-GB"/>
        </w:rPr>
        <w:t>hindered the project’s full mid-term achievements have been identified during the evaluation</w:t>
      </w:r>
      <w:r w:rsidR="00082C5E" w:rsidRPr="001335A2">
        <w:rPr>
          <w:color w:val="000000" w:themeColor="text1"/>
          <w:sz w:val="24"/>
          <w:szCs w:val="24"/>
          <w:lang w:val="en-GB"/>
        </w:rPr>
        <w:t>. A</w:t>
      </w:r>
      <w:r w:rsidRPr="001335A2">
        <w:rPr>
          <w:color w:val="000000" w:themeColor="text1"/>
          <w:sz w:val="24"/>
          <w:szCs w:val="24"/>
          <w:lang w:val="en-GB"/>
        </w:rPr>
        <w:t>s for the project better achiev</w:t>
      </w:r>
      <w:r w:rsidR="00082C5E" w:rsidRPr="001335A2">
        <w:rPr>
          <w:color w:val="000000" w:themeColor="text1"/>
          <w:sz w:val="24"/>
          <w:szCs w:val="24"/>
          <w:lang w:val="en-GB"/>
        </w:rPr>
        <w:t>ement of</w:t>
      </w:r>
      <w:r w:rsidRPr="001335A2">
        <w:rPr>
          <w:color w:val="000000" w:themeColor="text1"/>
          <w:sz w:val="24"/>
          <w:szCs w:val="24"/>
          <w:lang w:val="en-GB"/>
        </w:rPr>
        <w:t xml:space="preserve"> its results during the second term of implementation or in case of project’s </w:t>
      </w:r>
      <w:r w:rsidR="00082C5E" w:rsidRPr="001335A2">
        <w:rPr>
          <w:color w:val="000000" w:themeColor="text1"/>
          <w:sz w:val="24"/>
          <w:szCs w:val="24"/>
          <w:lang w:val="en-GB"/>
        </w:rPr>
        <w:t>expansion</w:t>
      </w:r>
      <w:r w:rsidRPr="001335A2">
        <w:rPr>
          <w:color w:val="000000" w:themeColor="text1"/>
          <w:sz w:val="24"/>
          <w:szCs w:val="24"/>
          <w:lang w:val="en-GB"/>
        </w:rPr>
        <w:t xml:space="preserve"> to a wider and national reach, a set of recommendations have been carried out by the evaluator to be gradually </w:t>
      </w:r>
      <w:r w:rsidR="00082C5E" w:rsidRPr="001335A2">
        <w:rPr>
          <w:color w:val="000000" w:themeColor="text1"/>
          <w:sz w:val="24"/>
          <w:szCs w:val="24"/>
          <w:lang w:val="en-GB"/>
        </w:rPr>
        <w:t>undertaken</w:t>
      </w:r>
      <w:r w:rsidRPr="001335A2">
        <w:rPr>
          <w:color w:val="000000" w:themeColor="text1"/>
          <w:sz w:val="24"/>
          <w:szCs w:val="24"/>
          <w:lang w:val="en-GB"/>
        </w:rPr>
        <w:t xml:space="preserve"> by the project management team. </w:t>
      </w:r>
    </w:p>
    <w:p w:rsidR="009E3C7D" w:rsidRPr="001335A2" w:rsidRDefault="009E3C7D" w:rsidP="004D11CC">
      <w:pPr>
        <w:pStyle w:val="ListParagraph"/>
        <w:numPr>
          <w:ilvl w:val="0"/>
          <w:numId w:val="13"/>
        </w:numPr>
        <w:spacing w:after="0"/>
        <w:jc w:val="both"/>
        <w:rPr>
          <w:b/>
          <w:bCs/>
          <w:color w:val="000000" w:themeColor="text1"/>
          <w:sz w:val="24"/>
          <w:szCs w:val="24"/>
          <w:lang w:val="en-GB"/>
        </w:rPr>
      </w:pPr>
      <w:r w:rsidRPr="001335A2">
        <w:rPr>
          <w:b/>
          <w:bCs/>
          <w:color w:val="000000" w:themeColor="text1"/>
          <w:sz w:val="24"/>
          <w:szCs w:val="24"/>
          <w:lang w:val="en-GB"/>
        </w:rPr>
        <w:t>PROJECT CONCEPT AND DESIGN</w:t>
      </w:r>
    </w:p>
    <w:p w:rsidR="009E3C7D" w:rsidRPr="001335A2" w:rsidRDefault="009E3C7D" w:rsidP="004D11CC">
      <w:pPr>
        <w:spacing w:after="0"/>
        <w:jc w:val="both"/>
        <w:rPr>
          <w:color w:val="000000" w:themeColor="text1"/>
          <w:sz w:val="24"/>
          <w:szCs w:val="24"/>
          <w:lang w:val="en-GB"/>
        </w:rPr>
      </w:pPr>
      <w:r w:rsidRPr="001335A2">
        <w:rPr>
          <w:color w:val="000000" w:themeColor="text1"/>
          <w:sz w:val="24"/>
          <w:szCs w:val="24"/>
          <w:lang w:val="en-GB"/>
        </w:rPr>
        <w:t>In order for the project to maximize the utilization of available resources, the evaluator recommends the following adjustments in the project implementation approach:</w:t>
      </w:r>
    </w:p>
    <w:p w:rsidR="009E3C7D" w:rsidRPr="001335A2" w:rsidRDefault="009E3C7D" w:rsidP="004D11CC">
      <w:pPr>
        <w:pStyle w:val="ListParagraph"/>
        <w:numPr>
          <w:ilvl w:val="1"/>
          <w:numId w:val="13"/>
        </w:numPr>
        <w:spacing w:after="0"/>
        <w:ind w:hanging="702"/>
        <w:jc w:val="both"/>
        <w:rPr>
          <w:color w:val="000000" w:themeColor="text1"/>
          <w:sz w:val="24"/>
          <w:szCs w:val="24"/>
          <w:lang w:val="en-GB"/>
        </w:rPr>
      </w:pPr>
      <w:r w:rsidRPr="001335A2">
        <w:rPr>
          <w:b/>
          <w:bCs/>
          <w:color w:val="000000" w:themeColor="text1"/>
          <w:sz w:val="24"/>
          <w:szCs w:val="24"/>
          <w:lang w:val="en-GB"/>
        </w:rPr>
        <w:t>To restructure the project organizational arrangement:</w:t>
      </w:r>
      <w:r w:rsidRPr="001335A2">
        <w:rPr>
          <w:color w:val="000000" w:themeColor="text1"/>
          <w:sz w:val="24"/>
          <w:szCs w:val="24"/>
          <w:lang w:val="en-GB"/>
        </w:rPr>
        <w:t xml:space="preserve"> the structure recommended is the matrix structure in which the practice of managing individuals from within the project and outside through the partnership signed with more than one reporting line. This structure will also allow the CTA </w:t>
      </w:r>
      <w:r w:rsidR="00082C5E" w:rsidRPr="001335A2">
        <w:rPr>
          <w:color w:val="000000" w:themeColor="text1"/>
          <w:sz w:val="24"/>
          <w:szCs w:val="24"/>
          <w:lang w:val="en-GB"/>
        </w:rPr>
        <w:t>to</w:t>
      </w:r>
      <w:r w:rsidRPr="001335A2">
        <w:rPr>
          <w:color w:val="000000" w:themeColor="text1"/>
          <w:sz w:val="24"/>
          <w:szCs w:val="24"/>
          <w:lang w:val="en-GB"/>
        </w:rPr>
        <w:t xml:space="preserve"> manag</w:t>
      </w:r>
      <w:r w:rsidR="00082C5E" w:rsidRPr="001335A2">
        <w:rPr>
          <w:color w:val="000000" w:themeColor="text1"/>
          <w:sz w:val="24"/>
          <w:szCs w:val="24"/>
          <w:lang w:val="en-GB"/>
        </w:rPr>
        <w:t>e</w:t>
      </w:r>
      <w:r w:rsidRPr="001335A2">
        <w:rPr>
          <w:color w:val="000000" w:themeColor="text1"/>
          <w:sz w:val="24"/>
          <w:szCs w:val="24"/>
          <w:lang w:val="en-GB"/>
        </w:rPr>
        <w:t xml:space="preserve"> cross</w:t>
      </w:r>
      <w:r w:rsidR="00082C5E" w:rsidRPr="001335A2">
        <w:rPr>
          <w:color w:val="000000" w:themeColor="text1"/>
          <w:sz w:val="24"/>
          <w:szCs w:val="24"/>
          <w:lang w:val="en-GB"/>
        </w:rPr>
        <w:t>-</w:t>
      </w:r>
      <w:r w:rsidRPr="001335A2">
        <w:rPr>
          <w:color w:val="000000" w:themeColor="text1"/>
          <w:sz w:val="24"/>
          <w:szCs w:val="24"/>
          <w:lang w:val="en-GB"/>
        </w:rPr>
        <w:t>functional, cross</w:t>
      </w:r>
      <w:r w:rsidR="00082C5E" w:rsidRPr="001335A2">
        <w:rPr>
          <w:color w:val="000000" w:themeColor="text1"/>
          <w:sz w:val="24"/>
          <w:szCs w:val="24"/>
          <w:lang w:val="en-GB"/>
        </w:rPr>
        <w:t>-</w:t>
      </w:r>
      <w:r w:rsidRPr="001335A2">
        <w:rPr>
          <w:color w:val="000000" w:themeColor="text1"/>
          <w:sz w:val="24"/>
          <w:szCs w:val="24"/>
          <w:lang w:val="en-GB"/>
        </w:rPr>
        <w:t xml:space="preserve">project groups and other forms of working that cross the traditional vertical project units. An example of the structure </w:t>
      </w:r>
      <w:r w:rsidR="00082C5E" w:rsidRPr="001335A2">
        <w:rPr>
          <w:color w:val="000000" w:themeColor="text1"/>
          <w:sz w:val="24"/>
          <w:szCs w:val="24"/>
          <w:lang w:val="en-GB"/>
        </w:rPr>
        <w:t xml:space="preserve">is </w:t>
      </w:r>
      <w:r w:rsidRPr="001335A2">
        <w:rPr>
          <w:color w:val="000000" w:themeColor="text1"/>
          <w:sz w:val="24"/>
          <w:szCs w:val="24"/>
          <w:lang w:val="en-GB"/>
        </w:rPr>
        <w:t>provided below:</w:t>
      </w:r>
    </w:p>
    <w:p w:rsidR="009E3C7D" w:rsidRPr="001335A2" w:rsidRDefault="009E3C7D" w:rsidP="009E3C7D">
      <w:pPr>
        <w:jc w:val="both"/>
        <w:rPr>
          <w:color w:val="000000" w:themeColor="text1"/>
          <w:sz w:val="24"/>
          <w:szCs w:val="24"/>
          <w:lang w:val="en-GB"/>
        </w:rPr>
      </w:pPr>
      <w:r w:rsidRPr="001335A2">
        <w:rPr>
          <w:noProof/>
          <w:color w:val="000000" w:themeColor="text1"/>
          <w:sz w:val="24"/>
          <w:szCs w:val="24"/>
        </w:rPr>
        <w:drawing>
          <wp:inline distT="0" distB="0" distL="0" distR="0" wp14:anchorId="2A244657" wp14:editId="4CAB527E">
            <wp:extent cx="5760490" cy="3241964"/>
            <wp:effectExtent l="0" t="0" r="0" b="0"/>
            <wp:docPr id="8" name="Picture 8" descr="C:\Users\Kinan\Documents\Yemen\3x6 Matrix Struc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inan\Documents\Yemen\3x6 Matrix Structur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490" cy="3241964"/>
                    </a:xfrm>
                    <a:prstGeom prst="rect">
                      <a:avLst/>
                    </a:prstGeom>
                    <a:noFill/>
                    <a:ln>
                      <a:noFill/>
                    </a:ln>
                  </pic:spPr>
                </pic:pic>
              </a:graphicData>
            </a:graphic>
          </wp:inline>
        </w:drawing>
      </w:r>
    </w:p>
    <w:p w:rsidR="009E3C7D" w:rsidRPr="001335A2" w:rsidRDefault="009E3C7D" w:rsidP="00BA3D3A">
      <w:pPr>
        <w:pStyle w:val="ListParagraph"/>
        <w:numPr>
          <w:ilvl w:val="1"/>
          <w:numId w:val="13"/>
        </w:numPr>
        <w:ind w:hanging="702"/>
        <w:jc w:val="both"/>
        <w:rPr>
          <w:color w:val="000000" w:themeColor="text1"/>
          <w:sz w:val="24"/>
          <w:szCs w:val="24"/>
          <w:lang w:val="en-GB"/>
        </w:rPr>
      </w:pPr>
      <w:r w:rsidRPr="001335A2">
        <w:rPr>
          <w:b/>
          <w:bCs/>
          <w:color w:val="000000" w:themeColor="text1"/>
          <w:sz w:val="24"/>
          <w:szCs w:val="24"/>
          <w:lang w:val="en-GB"/>
        </w:rPr>
        <w:t>To redesign the current implementation approach from sequential to incremental to improve the project’s efficiency and effectiveness:</w:t>
      </w:r>
      <w:r w:rsidRPr="001335A2">
        <w:rPr>
          <w:color w:val="000000" w:themeColor="text1"/>
          <w:sz w:val="24"/>
          <w:szCs w:val="24"/>
          <w:lang w:val="en-GB"/>
        </w:rPr>
        <w:t xml:space="preserve"> this means that the implementation of the project should be broken</w:t>
      </w:r>
      <w:r w:rsidR="00082C5E" w:rsidRPr="001335A2">
        <w:rPr>
          <w:color w:val="000000" w:themeColor="text1"/>
          <w:sz w:val="24"/>
          <w:szCs w:val="24"/>
          <w:lang w:val="en-GB"/>
        </w:rPr>
        <w:t xml:space="preserve"> </w:t>
      </w:r>
      <w:r w:rsidRPr="001335A2">
        <w:rPr>
          <w:color w:val="000000" w:themeColor="text1"/>
          <w:sz w:val="24"/>
          <w:szCs w:val="24"/>
          <w:lang w:val="en-GB"/>
        </w:rPr>
        <w:t>down into several semi-concurrent “streams” that are implemented incrementally. The basic idea behind this method is to implement the 3x6 approach in repeated cycles (iterative) and in smaller portions of youth at a time (incremental), allowing staff members and M&amp;E officers to take advantage of what was learned during development of earlier 3x6 streams of the project as well as reducing the over</w:t>
      </w:r>
      <w:r w:rsidR="00B835AC" w:rsidRPr="001335A2">
        <w:rPr>
          <w:color w:val="000000" w:themeColor="text1"/>
          <w:sz w:val="24"/>
          <w:szCs w:val="24"/>
          <w:lang w:val="en-GB"/>
        </w:rPr>
        <w:t>all</w:t>
      </w:r>
      <w:r w:rsidRPr="001335A2">
        <w:rPr>
          <w:color w:val="000000" w:themeColor="text1"/>
          <w:sz w:val="24"/>
          <w:szCs w:val="24"/>
          <w:lang w:val="en-GB"/>
        </w:rPr>
        <w:t xml:space="preserve"> cost of the implementation per </w:t>
      </w:r>
      <w:r w:rsidR="0002240E" w:rsidRPr="001335A2">
        <w:rPr>
          <w:color w:val="000000" w:themeColor="text1"/>
          <w:sz w:val="24"/>
          <w:szCs w:val="24"/>
          <w:lang w:val="en-GB"/>
        </w:rPr>
        <w:t>stream, which</w:t>
      </w:r>
      <w:r w:rsidRPr="001335A2">
        <w:rPr>
          <w:color w:val="000000" w:themeColor="text1"/>
          <w:sz w:val="24"/>
          <w:szCs w:val="24"/>
          <w:lang w:val="en-GB"/>
        </w:rPr>
        <w:t xml:space="preserve"> will reduce the cost per capita.</w:t>
      </w:r>
      <w:r w:rsidR="00BA3D3A" w:rsidRPr="001335A2">
        <w:rPr>
          <w:color w:val="000000" w:themeColor="text1"/>
          <w:sz w:val="24"/>
          <w:szCs w:val="24"/>
          <w:lang w:val="en-GB"/>
        </w:rPr>
        <w:t xml:space="preserve"> This should also create competitive environme</w:t>
      </w:r>
      <w:r w:rsidR="00C469EE" w:rsidRPr="001335A2">
        <w:rPr>
          <w:color w:val="000000" w:themeColor="text1"/>
          <w:sz w:val="24"/>
          <w:szCs w:val="24"/>
          <w:lang w:val="en-GB"/>
        </w:rPr>
        <w:t>nt to the implementing partners, where every stream implemented by different partner.</w:t>
      </w:r>
      <w:r w:rsidRPr="001335A2">
        <w:rPr>
          <w:color w:val="000000" w:themeColor="text1"/>
          <w:sz w:val="24"/>
          <w:szCs w:val="24"/>
          <w:lang w:val="en-GB"/>
        </w:rPr>
        <w:t xml:space="preserve"> The table below provides an example of</w:t>
      </w:r>
      <w:r w:rsidR="00B835AC" w:rsidRPr="001335A2">
        <w:rPr>
          <w:color w:val="000000" w:themeColor="text1"/>
          <w:sz w:val="24"/>
          <w:szCs w:val="24"/>
          <w:lang w:val="en-GB"/>
        </w:rPr>
        <w:t xml:space="preserve"> the</w:t>
      </w:r>
      <w:r w:rsidRPr="001335A2">
        <w:rPr>
          <w:color w:val="000000" w:themeColor="text1"/>
          <w:sz w:val="24"/>
          <w:szCs w:val="24"/>
          <w:lang w:val="en-GB"/>
        </w:rPr>
        <w:t xml:space="preserve"> </w:t>
      </w:r>
      <w:r w:rsidR="00B835AC" w:rsidRPr="001335A2">
        <w:rPr>
          <w:color w:val="000000" w:themeColor="text1"/>
          <w:sz w:val="24"/>
          <w:szCs w:val="24"/>
          <w:lang w:val="en-GB"/>
        </w:rPr>
        <w:t xml:space="preserve">proposed </w:t>
      </w:r>
      <w:r w:rsidRPr="001335A2">
        <w:rPr>
          <w:color w:val="000000" w:themeColor="text1"/>
          <w:sz w:val="24"/>
          <w:szCs w:val="24"/>
          <w:lang w:val="en-GB"/>
        </w:rPr>
        <w:t>incremental implementation:</w:t>
      </w:r>
    </w:p>
    <w:p w:rsidR="009E3C7D" w:rsidRPr="001335A2" w:rsidRDefault="009E3C7D" w:rsidP="009E3C7D">
      <w:pPr>
        <w:jc w:val="both"/>
        <w:rPr>
          <w:color w:val="000000" w:themeColor="text1"/>
          <w:sz w:val="24"/>
          <w:szCs w:val="24"/>
          <w:lang w:val="en-GB"/>
        </w:rPr>
      </w:pPr>
      <w:r w:rsidRPr="001335A2">
        <w:rPr>
          <w:noProof/>
          <w:color w:val="000000" w:themeColor="text1"/>
          <w:sz w:val="24"/>
          <w:szCs w:val="24"/>
        </w:rPr>
        <mc:AlternateContent>
          <mc:Choice Requires="wps">
            <w:drawing>
              <wp:anchor distT="0" distB="0" distL="114300" distR="114300" simplePos="0" relativeHeight="251659264" behindDoc="0" locked="0" layoutInCell="1" allowOverlap="1" wp14:anchorId="32876F58" wp14:editId="10C74821">
                <wp:simplePos x="0" y="0"/>
                <wp:positionH relativeFrom="column">
                  <wp:posOffset>4584700</wp:posOffset>
                </wp:positionH>
                <wp:positionV relativeFrom="paragraph">
                  <wp:posOffset>2977705</wp:posOffset>
                </wp:positionV>
                <wp:extent cx="1353787" cy="11875"/>
                <wp:effectExtent l="0" t="114300" r="0" b="179070"/>
                <wp:wrapNone/>
                <wp:docPr id="6" name="Straight Arrow Connector 6"/>
                <wp:cNvGraphicFramePr/>
                <a:graphic xmlns:a="http://schemas.openxmlformats.org/drawingml/2006/main">
                  <a:graphicData uri="http://schemas.microsoft.com/office/word/2010/wordprocessingShape">
                    <wps:wsp>
                      <wps:cNvCnPr/>
                      <wps:spPr>
                        <a:xfrm>
                          <a:off x="0" y="0"/>
                          <a:ext cx="1353787" cy="11875"/>
                        </a:xfrm>
                        <a:prstGeom prst="straightConnector1">
                          <a:avLst/>
                        </a:prstGeom>
                        <a:ln>
                          <a:tailEnd type="arrow"/>
                        </a:ln>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xmlns:w15="http://schemas.microsoft.com/office/word/2012/wordml">
            <w:pict>
              <v:shapetype w14:anchorId="36B512D2" id="_x0000_t32" coordsize="21600,21600" o:spt="32" o:oned="t" path="m,l21600,21600e" filled="f">
                <v:path arrowok="t" fillok="f" o:connecttype="none"/>
                <o:lock v:ext="edit" shapetype="t"/>
              </v:shapetype>
              <v:shape id="Straight Arrow Connector 6" o:spid="_x0000_s1026" type="#_x0000_t32" style="position:absolute;margin-left:361pt;margin-top:234.45pt;width:106.6pt;height:.9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" strokecolor="#4f81bd [3204]" strokeweight="3pt">
                <v:stroke endarrow="open"/>
                <v:shadow on="t" color="black" opacity="22937f" origin=",.5" offset="0,.63889mm"/>
              </v:shape>
            </w:pict>
          </mc:Fallback>
        </mc:AlternateContent>
      </w:r>
      <w:r w:rsidRPr="001335A2">
        <w:rPr>
          <w:noProof/>
          <w:color w:val="000000" w:themeColor="text1"/>
          <w:sz w:val="24"/>
          <w:szCs w:val="24"/>
        </w:rPr>
        <w:drawing>
          <wp:inline distT="0" distB="0" distL="0" distR="0" wp14:anchorId="17681495" wp14:editId="0EEA4BAF">
            <wp:extent cx="5943600" cy="3119755"/>
            <wp:effectExtent l="0" t="0" r="0" b="4445"/>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3119755"/>
                    </a:xfrm>
                    <a:prstGeom prst="rect">
                      <a:avLst/>
                    </a:prstGeom>
                    <a:noFill/>
                    <a:extLst/>
                  </pic:spPr>
                </pic:pic>
              </a:graphicData>
            </a:graphic>
          </wp:inline>
        </w:drawing>
      </w:r>
    </w:p>
    <w:p w:rsidR="009E3C7D" w:rsidRPr="001335A2" w:rsidRDefault="009E3C7D" w:rsidP="00FF4B0F">
      <w:pPr>
        <w:pStyle w:val="ListParagraph"/>
        <w:numPr>
          <w:ilvl w:val="1"/>
          <w:numId w:val="13"/>
        </w:numPr>
        <w:ind w:hanging="792"/>
        <w:jc w:val="both"/>
        <w:rPr>
          <w:color w:val="000000" w:themeColor="text1"/>
          <w:sz w:val="24"/>
          <w:szCs w:val="24"/>
          <w:lang w:val="en-GB"/>
        </w:rPr>
      </w:pPr>
      <w:r w:rsidRPr="001335A2">
        <w:rPr>
          <w:b/>
          <w:bCs/>
          <w:color w:val="000000" w:themeColor="text1"/>
          <w:sz w:val="24"/>
          <w:szCs w:val="24"/>
          <w:lang w:val="en-GB"/>
        </w:rPr>
        <w:t xml:space="preserve">To develop </w:t>
      </w:r>
      <w:r w:rsidR="00082C5E" w:rsidRPr="001335A2">
        <w:rPr>
          <w:b/>
          <w:bCs/>
          <w:color w:val="000000" w:themeColor="text1"/>
          <w:sz w:val="24"/>
          <w:szCs w:val="24"/>
          <w:lang w:val="en-GB"/>
        </w:rPr>
        <w:t xml:space="preserve">a </w:t>
      </w:r>
      <w:r w:rsidRPr="001335A2">
        <w:rPr>
          <w:b/>
          <w:bCs/>
          <w:color w:val="000000" w:themeColor="text1"/>
          <w:sz w:val="24"/>
          <w:szCs w:val="24"/>
          <w:lang w:val="en-GB"/>
        </w:rPr>
        <w:t>comprehensive M&amp;E strategy and action plan</w:t>
      </w:r>
      <w:r w:rsidRPr="001335A2">
        <w:rPr>
          <w:color w:val="000000" w:themeColor="text1"/>
          <w:sz w:val="24"/>
          <w:szCs w:val="24"/>
          <w:lang w:val="en-GB"/>
        </w:rPr>
        <w:t xml:space="preserve"> : establishing an M&amp;E system would have necessitated </w:t>
      </w:r>
      <w:r w:rsidR="00082C5E" w:rsidRPr="001335A2">
        <w:rPr>
          <w:color w:val="000000" w:themeColor="text1"/>
          <w:sz w:val="24"/>
          <w:szCs w:val="24"/>
          <w:lang w:val="en-GB"/>
        </w:rPr>
        <w:t xml:space="preserve">the </w:t>
      </w:r>
      <w:r w:rsidRPr="001335A2">
        <w:rPr>
          <w:color w:val="000000" w:themeColor="text1"/>
          <w:sz w:val="24"/>
          <w:szCs w:val="24"/>
          <w:lang w:val="en-GB"/>
        </w:rPr>
        <w:t>creation of appropriate baseline data and a database for capturing information obtained during regular monitoring exercises</w:t>
      </w:r>
      <w:r w:rsidR="00082C5E" w:rsidRPr="001335A2">
        <w:rPr>
          <w:color w:val="000000" w:themeColor="text1"/>
          <w:sz w:val="24"/>
          <w:szCs w:val="24"/>
          <w:lang w:val="en-GB"/>
        </w:rPr>
        <w:t>,</w:t>
      </w:r>
      <w:r w:rsidRPr="001335A2">
        <w:rPr>
          <w:color w:val="000000" w:themeColor="text1"/>
          <w:sz w:val="24"/>
          <w:szCs w:val="24"/>
          <w:lang w:val="en-GB"/>
        </w:rPr>
        <w:t xml:space="preserve"> including a management and information system for easing decision</w:t>
      </w:r>
      <w:r w:rsidR="00082C5E" w:rsidRPr="001335A2">
        <w:rPr>
          <w:color w:val="000000" w:themeColor="text1"/>
          <w:sz w:val="24"/>
          <w:szCs w:val="24"/>
          <w:lang w:val="en-GB"/>
        </w:rPr>
        <w:t>-</w:t>
      </w:r>
      <w:r w:rsidRPr="001335A2">
        <w:rPr>
          <w:color w:val="000000" w:themeColor="text1"/>
          <w:sz w:val="24"/>
          <w:szCs w:val="24"/>
          <w:lang w:val="en-GB"/>
        </w:rPr>
        <w:t xml:space="preserve">making by the management. The M&amp;E strategy and action plan should not only be limited to the overall implementation indicators but should also monitor the performance of the on-going activities with the implementing partners. </w:t>
      </w:r>
    </w:p>
    <w:p w:rsidR="009E3C7D" w:rsidRPr="001335A2" w:rsidRDefault="009E3C7D" w:rsidP="009E3C7D">
      <w:pPr>
        <w:pStyle w:val="ListParagraph"/>
        <w:ind w:left="792"/>
        <w:jc w:val="both"/>
        <w:rPr>
          <w:color w:val="000000" w:themeColor="text1"/>
          <w:sz w:val="24"/>
          <w:szCs w:val="24"/>
          <w:lang w:val="en-GB"/>
        </w:rPr>
      </w:pPr>
    </w:p>
    <w:p w:rsidR="009E3C7D" w:rsidRPr="001335A2" w:rsidRDefault="009E3C7D" w:rsidP="00FF4B0F">
      <w:pPr>
        <w:pStyle w:val="ListParagraph"/>
        <w:numPr>
          <w:ilvl w:val="1"/>
          <w:numId w:val="13"/>
        </w:numPr>
        <w:ind w:hanging="792"/>
        <w:jc w:val="both"/>
        <w:rPr>
          <w:color w:val="000000" w:themeColor="text1"/>
          <w:sz w:val="24"/>
          <w:szCs w:val="24"/>
          <w:lang w:val="en-GB"/>
        </w:rPr>
      </w:pPr>
      <w:r w:rsidRPr="001335A2">
        <w:rPr>
          <w:b/>
          <w:bCs/>
          <w:color w:val="000000" w:themeColor="text1"/>
          <w:sz w:val="24"/>
          <w:szCs w:val="24"/>
          <w:lang w:val="en-GB"/>
        </w:rPr>
        <w:t xml:space="preserve">To update the Project Document with the adapted implementation strategy:  </w:t>
      </w:r>
      <w:r w:rsidRPr="001335A2">
        <w:rPr>
          <w:color w:val="000000" w:themeColor="text1"/>
          <w:sz w:val="24"/>
          <w:szCs w:val="24"/>
          <w:lang w:val="en-GB"/>
        </w:rPr>
        <w:t xml:space="preserve">the current project document needs to </w:t>
      </w:r>
      <w:r w:rsidR="00082C5E" w:rsidRPr="001335A2">
        <w:rPr>
          <w:color w:val="000000" w:themeColor="text1"/>
          <w:sz w:val="24"/>
          <w:szCs w:val="24"/>
          <w:lang w:val="en-GB"/>
        </w:rPr>
        <w:t>be</w:t>
      </w:r>
      <w:r w:rsidRPr="001335A2">
        <w:rPr>
          <w:color w:val="000000" w:themeColor="text1"/>
          <w:sz w:val="24"/>
          <w:szCs w:val="24"/>
          <w:lang w:val="en-GB"/>
        </w:rPr>
        <w:t xml:space="preserve"> updated with the 3x6 approach implementation, job placement, and innovation and creativity award activities. A new set of target indicators based on various demographics need</w:t>
      </w:r>
      <w:r w:rsidR="00082C5E" w:rsidRPr="001335A2">
        <w:rPr>
          <w:color w:val="000000" w:themeColor="text1"/>
          <w:sz w:val="24"/>
          <w:szCs w:val="24"/>
          <w:lang w:val="en-GB"/>
        </w:rPr>
        <w:t>s</w:t>
      </w:r>
      <w:r w:rsidRPr="001335A2">
        <w:rPr>
          <w:color w:val="000000" w:themeColor="text1"/>
          <w:sz w:val="24"/>
          <w:szCs w:val="24"/>
          <w:lang w:val="en-GB"/>
        </w:rPr>
        <w:t xml:space="preserve"> to be identified. This will further facilitate better measurement of achievements against outputs and outcomes. </w:t>
      </w:r>
      <w:r w:rsidRPr="001335A2">
        <w:rPr>
          <w:b/>
          <w:bCs/>
          <w:color w:val="000000" w:themeColor="text1"/>
          <w:sz w:val="24"/>
          <w:szCs w:val="24"/>
          <w:lang w:val="en-GB"/>
        </w:rPr>
        <w:t xml:space="preserve"> </w:t>
      </w:r>
    </w:p>
    <w:p w:rsidR="009E3C7D" w:rsidRPr="001335A2" w:rsidRDefault="009E3C7D" w:rsidP="009E3C7D">
      <w:pPr>
        <w:pStyle w:val="ListParagraph"/>
        <w:rPr>
          <w:b/>
          <w:bCs/>
          <w:color w:val="000000" w:themeColor="text1"/>
          <w:sz w:val="24"/>
          <w:szCs w:val="24"/>
          <w:lang w:val="en-GB"/>
        </w:rPr>
      </w:pPr>
    </w:p>
    <w:p w:rsidR="009E3C7D" w:rsidRPr="001335A2" w:rsidRDefault="009E3C7D" w:rsidP="00FF4B0F">
      <w:pPr>
        <w:pStyle w:val="ListParagraph"/>
        <w:numPr>
          <w:ilvl w:val="1"/>
          <w:numId w:val="13"/>
        </w:numPr>
        <w:ind w:hanging="792"/>
        <w:jc w:val="both"/>
        <w:rPr>
          <w:color w:val="000000" w:themeColor="text1"/>
          <w:sz w:val="24"/>
          <w:szCs w:val="24"/>
          <w:lang w:val="en-GB"/>
        </w:rPr>
      </w:pPr>
      <w:r w:rsidRPr="001335A2">
        <w:rPr>
          <w:b/>
          <w:bCs/>
          <w:color w:val="000000" w:themeColor="text1"/>
          <w:sz w:val="24"/>
          <w:szCs w:val="24"/>
          <w:lang w:val="en-GB"/>
        </w:rPr>
        <w:t xml:space="preserve">To develop </w:t>
      </w:r>
      <w:r w:rsidR="00082C5E" w:rsidRPr="001335A2">
        <w:rPr>
          <w:b/>
          <w:bCs/>
          <w:color w:val="000000" w:themeColor="text1"/>
          <w:sz w:val="24"/>
          <w:szCs w:val="24"/>
          <w:lang w:val="en-GB"/>
        </w:rPr>
        <w:t xml:space="preserve">a </w:t>
      </w:r>
      <w:r w:rsidRPr="001335A2">
        <w:rPr>
          <w:b/>
          <w:bCs/>
          <w:color w:val="000000" w:themeColor="text1"/>
          <w:sz w:val="24"/>
          <w:szCs w:val="24"/>
          <w:lang w:val="en-GB"/>
        </w:rPr>
        <w:t xml:space="preserve">national institutional framework to preserve the project’s output sustainability: </w:t>
      </w:r>
      <w:r w:rsidRPr="001335A2">
        <w:rPr>
          <w:color w:val="000000" w:themeColor="text1"/>
          <w:sz w:val="24"/>
          <w:szCs w:val="24"/>
          <w:lang w:val="en-GB"/>
        </w:rPr>
        <w:t>should the project end without further extension or</w:t>
      </w:r>
      <w:r w:rsidR="00C15FFC" w:rsidRPr="001335A2">
        <w:rPr>
          <w:color w:val="000000" w:themeColor="text1"/>
          <w:sz w:val="24"/>
          <w:szCs w:val="24"/>
          <w:lang w:val="en-GB"/>
        </w:rPr>
        <w:t xml:space="preserve"> scale-up</w:t>
      </w:r>
      <w:r w:rsidRPr="001335A2">
        <w:rPr>
          <w:b/>
          <w:bCs/>
          <w:color w:val="000000" w:themeColor="text1"/>
          <w:sz w:val="24"/>
          <w:szCs w:val="24"/>
          <w:lang w:val="en-GB"/>
        </w:rPr>
        <w:t>?</w:t>
      </w:r>
      <w:r w:rsidRPr="001335A2">
        <w:rPr>
          <w:color w:val="000000" w:themeColor="text1"/>
          <w:sz w:val="24"/>
          <w:szCs w:val="24"/>
          <w:lang w:val="en-GB"/>
        </w:rPr>
        <w:t xml:space="preserve"> The framework aims to ensure a coherent partnership amid government, employers, professional associations, NGOs and industry to promote good governance and </w:t>
      </w:r>
      <w:r w:rsidR="00082C5E" w:rsidRPr="001335A2">
        <w:rPr>
          <w:color w:val="000000" w:themeColor="text1"/>
          <w:sz w:val="24"/>
          <w:szCs w:val="24"/>
          <w:lang w:val="en-GB"/>
        </w:rPr>
        <w:t xml:space="preserve">a </w:t>
      </w:r>
      <w:r w:rsidRPr="001335A2">
        <w:rPr>
          <w:color w:val="000000" w:themeColor="text1"/>
          <w:sz w:val="24"/>
          <w:szCs w:val="24"/>
          <w:lang w:val="en-GB"/>
        </w:rPr>
        <w:t>positive image for the growth and prosperity of the concept of YEEP. The framework should seek to develop the capacity of institutions that are relevant to the project to continuously implement the project’s activities</w:t>
      </w:r>
      <w:r w:rsidR="00082C5E" w:rsidRPr="001335A2">
        <w:rPr>
          <w:color w:val="000000" w:themeColor="text1"/>
          <w:sz w:val="24"/>
          <w:szCs w:val="24"/>
          <w:lang w:val="en-GB"/>
        </w:rPr>
        <w:t>,</w:t>
      </w:r>
      <w:r w:rsidRPr="001335A2">
        <w:rPr>
          <w:color w:val="000000" w:themeColor="text1"/>
          <w:sz w:val="24"/>
          <w:szCs w:val="24"/>
          <w:lang w:val="en-GB"/>
        </w:rPr>
        <w:t xml:space="preserve"> build capacity and transform relationships among all key actors in the project, through organizational strengthening and networking as the basis for more effective action by individuals and groups in their relationships with those with institutionalized authority (government, NGOs, employers, etc.) </w:t>
      </w:r>
    </w:p>
    <w:p w:rsidR="009E3C7D" w:rsidRPr="001335A2" w:rsidRDefault="009E3C7D" w:rsidP="009E3C7D">
      <w:pPr>
        <w:pStyle w:val="ListParagraph"/>
        <w:rPr>
          <w:b/>
          <w:bCs/>
          <w:color w:val="000000" w:themeColor="text1"/>
          <w:sz w:val="24"/>
          <w:szCs w:val="24"/>
          <w:lang w:val="en-GB"/>
        </w:rPr>
      </w:pPr>
    </w:p>
    <w:p w:rsidR="009E3C7D" w:rsidRPr="001335A2" w:rsidRDefault="009E3C7D" w:rsidP="00066F15">
      <w:pPr>
        <w:pStyle w:val="ListParagraph"/>
        <w:numPr>
          <w:ilvl w:val="1"/>
          <w:numId w:val="13"/>
        </w:numPr>
        <w:ind w:hanging="792"/>
        <w:jc w:val="both"/>
        <w:rPr>
          <w:color w:val="000000" w:themeColor="text1"/>
          <w:sz w:val="24"/>
          <w:szCs w:val="24"/>
          <w:lang w:val="en-GB"/>
        </w:rPr>
      </w:pPr>
      <w:r w:rsidRPr="001335A2">
        <w:rPr>
          <w:b/>
          <w:bCs/>
          <w:color w:val="000000" w:themeColor="text1"/>
          <w:sz w:val="24"/>
          <w:szCs w:val="24"/>
          <w:lang w:val="en-GB"/>
        </w:rPr>
        <w:t>To provide other career options for youth</w:t>
      </w:r>
      <w:r w:rsidR="00334D25" w:rsidRPr="001335A2">
        <w:rPr>
          <w:b/>
          <w:bCs/>
          <w:color w:val="000000" w:themeColor="text1"/>
          <w:sz w:val="24"/>
          <w:szCs w:val="24"/>
          <w:lang w:val="en-GB"/>
        </w:rPr>
        <w:t xml:space="preserve"> through linking 3x6 with Job Placement scheme</w:t>
      </w:r>
      <w:r w:rsidRPr="001335A2">
        <w:rPr>
          <w:b/>
          <w:bCs/>
          <w:color w:val="000000" w:themeColor="text1"/>
          <w:sz w:val="24"/>
          <w:szCs w:val="24"/>
          <w:lang w:val="en-GB"/>
        </w:rPr>
        <w:t>:</w:t>
      </w:r>
      <w:r w:rsidRPr="001335A2">
        <w:rPr>
          <w:color w:val="000000" w:themeColor="text1"/>
          <w:sz w:val="24"/>
          <w:szCs w:val="24"/>
          <w:lang w:val="en-GB"/>
        </w:rPr>
        <w:t xml:space="preserve"> as the project document states in its objectives</w:t>
      </w:r>
      <w:r w:rsidR="00082C5E" w:rsidRPr="001335A2">
        <w:rPr>
          <w:color w:val="000000" w:themeColor="text1"/>
          <w:sz w:val="24"/>
          <w:szCs w:val="24"/>
          <w:lang w:val="en-GB"/>
        </w:rPr>
        <w:t>,</w:t>
      </w:r>
      <w:r w:rsidRPr="001335A2">
        <w:rPr>
          <w:color w:val="000000" w:themeColor="text1"/>
          <w:sz w:val="24"/>
          <w:szCs w:val="24"/>
          <w:lang w:val="en-GB"/>
        </w:rPr>
        <w:t xml:space="preserve"> to “increase job opportunities for self-employment”, the implementation of the</w:t>
      </w:r>
      <w:r w:rsidR="00066F15" w:rsidRPr="001335A2">
        <w:rPr>
          <w:color w:val="000000" w:themeColor="text1"/>
          <w:sz w:val="24"/>
          <w:szCs w:val="24"/>
          <w:lang w:val="en-GB"/>
        </w:rPr>
        <w:t xml:space="preserve"> 3x6</w:t>
      </w:r>
      <w:r w:rsidRPr="001335A2">
        <w:rPr>
          <w:color w:val="000000" w:themeColor="text1"/>
          <w:sz w:val="24"/>
          <w:szCs w:val="24"/>
          <w:lang w:val="en-GB"/>
        </w:rPr>
        <w:t xml:space="preserve"> should not only be limited to entrepreneurship and enterprise development</w:t>
      </w:r>
      <w:r w:rsidR="00082C5E" w:rsidRPr="001335A2">
        <w:rPr>
          <w:color w:val="000000" w:themeColor="text1"/>
          <w:sz w:val="24"/>
          <w:szCs w:val="24"/>
          <w:lang w:val="en-GB"/>
        </w:rPr>
        <w:t>;</w:t>
      </w:r>
      <w:r w:rsidRPr="001335A2">
        <w:rPr>
          <w:color w:val="000000" w:themeColor="text1"/>
          <w:sz w:val="24"/>
          <w:szCs w:val="24"/>
          <w:lang w:val="en-GB"/>
        </w:rPr>
        <w:t xml:space="preserve"> other options should be carried out for </w:t>
      </w:r>
      <w:r w:rsidR="00334D25" w:rsidRPr="001335A2">
        <w:rPr>
          <w:color w:val="000000" w:themeColor="text1"/>
          <w:sz w:val="24"/>
          <w:szCs w:val="24"/>
          <w:lang w:val="en-GB"/>
        </w:rPr>
        <w:t>those who didn’t graduate</w:t>
      </w:r>
      <w:r w:rsidRPr="001335A2">
        <w:rPr>
          <w:color w:val="000000" w:themeColor="text1"/>
          <w:sz w:val="24"/>
          <w:szCs w:val="24"/>
          <w:lang w:val="en-GB"/>
        </w:rPr>
        <w:t xml:space="preserve">. Vocational training is essential for those who do not have the entrepreneurial motives and </w:t>
      </w:r>
      <w:r w:rsidR="00082C5E" w:rsidRPr="001335A2">
        <w:rPr>
          <w:color w:val="000000" w:themeColor="text1"/>
          <w:sz w:val="24"/>
          <w:szCs w:val="24"/>
          <w:lang w:val="en-GB"/>
        </w:rPr>
        <w:t xml:space="preserve">yet </w:t>
      </w:r>
      <w:r w:rsidRPr="001335A2">
        <w:rPr>
          <w:color w:val="000000" w:themeColor="text1"/>
          <w:sz w:val="24"/>
          <w:szCs w:val="24"/>
          <w:lang w:val="en-GB"/>
        </w:rPr>
        <w:t xml:space="preserve">have the aspiration to </w:t>
      </w:r>
      <w:r w:rsidR="009513EB" w:rsidRPr="001335A2">
        <w:rPr>
          <w:color w:val="000000" w:themeColor="text1"/>
          <w:sz w:val="24"/>
          <w:szCs w:val="24"/>
          <w:lang w:val="en-GB"/>
        </w:rPr>
        <w:t>find a</w:t>
      </w:r>
      <w:r w:rsidR="006F6ABF" w:rsidRPr="001335A2">
        <w:rPr>
          <w:color w:val="000000" w:themeColor="text1"/>
          <w:sz w:val="24"/>
          <w:szCs w:val="24"/>
          <w:lang w:val="en-GB"/>
        </w:rPr>
        <w:t xml:space="preserve"> decent job</w:t>
      </w:r>
      <w:r w:rsidRPr="001335A2">
        <w:rPr>
          <w:color w:val="000000" w:themeColor="text1"/>
          <w:sz w:val="24"/>
          <w:szCs w:val="24"/>
          <w:lang w:val="en-GB"/>
        </w:rPr>
        <w:t>.</w:t>
      </w:r>
      <w:r w:rsidR="00334D25" w:rsidRPr="001335A2">
        <w:rPr>
          <w:color w:val="000000" w:themeColor="text1"/>
          <w:sz w:val="24"/>
          <w:szCs w:val="24"/>
          <w:lang w:val="en-GB"/>
        </w:rPr>
        <w:t xml:space="preserve"> The following</w:t>
      </w:r>
      <w:r w:rsidR="00B11C96" w:rsidRPr="001335A2">
        <w:rPr>
          <w:color w:val="000000" w:themeColor="text1"/>
          <w:sz w:val="24"/>
          <w:szCs w:val="24"/>
          <w:lang w:val="en-GB"/>
        </w:rPr>
        <w:t xml:space="preserve"> model illustrates how it is recommended to</w:t>
      </w:r>
      <w:r w:rsidR="00334D25" w:rsidRPr="001335A2">
        <w:rPr>
          <w:color w:val="000000" w:themeColor="text1"/>
          <w:sz w:val="24"/>
          <w:szCs w:val="24"/>
          <w:lang w:val="en-GB"/>
        </w:rPr>
        <w:t xml:space="preserve"> work:</w:t>
      </w:r>
    </w:p>
    <w:p w:rsidR="00334D25" w:rsidRPr="001335A2" w:rsidRDefault="00334D25" w:rsidP="00334D25">
      <w:pPr>
        <w:pStyle w:val="ListParagraph"/>
        <w:rPr>
          <w:color w:val="000000" w:themeColor="text1"/>
          <w:sz w:val="24"/>
          <w:szCs w:val="24"/>
          <w:lang w:val="en-GB"/>
        </w:rPr>
      </w:pPr>
    </w:p>
    <w:p w:rsidR="00334D25" w:rsidRPr="001335A2" w:rsidRDefault="00334D25" w:rsidP="00334D25">
      <w:pPr>
        <w:pStyle w:val="ListParagraph"/>
        <w:ind w:left="792"/>
        <w:jc w:val="both"/>
        <w:rPr>
          <w:color w:val="000000" w:themeColor="text1"/>
          <w:sz w:val="24"/>
          <w:szCs w:val="24"/>
          <w:lang w:val="en-GB"/>
        </w:rPr>
      </w:pPr>
      <w:r w:rsidRPr="001335A2">
        <w:rPr>
          <w:noProof/>
          <w:color w:val="000000" w:themeColor="text1"/>
          <w:sz w:val="24"/>
          <w:szCs w:val="24"/>
        </w:rPr>
        <w:drawing>
          <wp:inline distT="0" distB="0" distL="0" distR="0" wp14:anchorId="3B7EB0C2" wp14:editId="064FD700">
            <wp:extent cx="5943600" cy="3342231"/>
            <wp:effectExtent l="0" t="0" r="0" b="0"/>
            <wp:docPr id="4" name="Picture 4" descr="C:\Users\Kinan\Dropbox\Yemen\3x6 Approach Evlautation poin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inan\Dropbox\Yemen\3x6 Approach Evlautation point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3342231"/>
                    </a:xfrm>
                    <a:prstGeom prst="rect">
                      <a:avLst/>
                    </a:prstGeom>
                    <a:noFill/>
                    <a:ln>
                      <a:noFill/>
                    </a:ln>
                  </pic:spPr>
                </pic:pic>
              </a:graphicData>
            </a:graphic>
          </wp:inline>
        </w:drawing>
      </w:r>
    </w:p>
    <w:p w:rsidR="009E3C7D" w:rsidRPr="001335A2" w:rsidRDefault="009E3C7D" w:rsidP="009E3C7D">
      <w:pPr>
        <w:pStyle w:val="ListParagraph"/>
        <w:rPr>
          <w:b/>
          <w:bCs/>
          <w:color w:val="000000" w:themeColor="text1"/>
          <w:sz w:val="24"/>
          <w:szCs w:val="24"/>
          <w:lang w:val="en-GB"/>
        </w:rPr>
      </w:pPr>
    </w:p>
    <w:p w:rsidR="009E3C7D" w:rsidRPr="001335A2" w:rsidRDefault="009E3C7D" w:rsidP="00FF4B0F">
      <w:pPr>
        <w:pStyle w:val="ListParagraph"/>
        <w:numPr>
          <w:ilvl w:val="1"/>
          <w:numId w:val="13"/>
        </w:numPr>
        <w:ind w:hanging="792"/>
        <w:jc w:val="both"/>
        <w:rPr>
          <w:color w:val="000000" w:themeColor="text1"/>
          <w:sz w:val="24"/>
          <w:szCs w:val="24"/>
          <w:lang w:val="en-GB"/>
        </w:rPr>
      </w:pPr>
      <w:r w:rsidRPr="001335A2">
        <w:rPr>
          <w:b/>
          <w:bCs/>
          <w:color w:val="000000" w:themeColor="text1"/>
          <w:sz w:val="24"/>
          <w:szCs w:val="24"/>
          <w:lang w:val="en-GB"/>
        </w:rPr>
        <w:t xml:space="preserve">To provide </w:t>
      </w:r>
      <w:r w:rsidR="00082C5E" w:rsidRPr="001335A2">
        <w:rPr>
          <w:b/>
          <w:bCs/>
          <w:color w:val="000000" w:themeColor="text1"/>
          <w:sz w:val="24"/>
          <w:szCs w:val="24"/>
          <w:lang w:val="en-GB"/>
        </w:rPr>
        <w:t xml:space="preserve">a </w:t>
      </w:r>
      <w:r w:rsidRPr="001335A2">
        <w:rPr>
          <w:b/>
          <w:bCs/>
          <w:color w:val="000000" w:themeColor="text1"/>
          <w:sz w:val="24"/>
          <w:szCs w:val="24"/>
          <w:lang w:val="en-GB"/>
        </w:rPr>
        <w:t>clear phasing</w:t>
      </w:r>
      <w:r w:rsidR="00082C5E" w:rsidRPr="001335A2">
        <w:rPr>
          <w:b/>
          <w:bCs/>
          <w:color w:val="000000" w:themeColor="text1"/>
          <w:sz w:val="24"/>
          <w:szCs w:val="24"/>
          <w:lang w:val="en-GB"/>
        </w:rPr>
        <w:t>-</w:t>
      </w:r>
      <w:r w:rsidRPr="001335A2">
        <w:rPr>
          <w:b/>
          <w:bCs/>
          <w:color w:val="000000" w:themeColor="text1"/>
          <w:sz w:val="24"/>
          <w:szCs w:val="24"/>
          <w:lang w:val="en-GB"/>
        </w:rPr>
        <w:t>out strategy</w:t>
      </w:r>
      <w:r w:rsidRPr="001335A2">
        <w:rPr>
          <w:color w:val="000000" w:themeColor="text1"/>
          <w:sz w:val="24"/>
          <w:szCs w:val="24"/>
          <w:lang w:val="en-GB"/>
        </w:rPr>
        <w:t xml:space="preserve">: </w:t>
      </w:r>
      <w:r w:rsidR="00082C5E" w:rsidRPr="001335A2">
        <w:rPr>
          <w:color w:val="000000" w:themeColor="text1"/>
          <w:sz w:val="24"/>
          <w:szCs w:val="24"/>
          <w:lang w:val="en-GB"/>
        </w:rPr>
        <w:t>t</w:t>
      </w:r>
      <w:r w:rsidRPr="001335A2">
        <w:rPr>
          <w:color w:val="000000" w:themeColor="text1"/>
          <w:sz w:val="24"/>
          <w:szCs w:val="24"/>
          <w:lang w:val="en-GB"/>
        </w:rPr>
        <w:t>he phasing</w:t>
      </w:r>
      <w:r w:rsidR="00082C5E" w:rsidRPr="001335A2">
        <w:rPr>
          <w:color w:val="000000" w:themeColor="text1"/>
          <w:sz w:val="24"/>
          <w:szCs w:val="24"/>
          <w:lang w:val="en-GB"/>
        </w:rPr>
        <w:t>-</w:t>
      </w:r>
      <w:r w:rsidRPr="001335A2">
        <w:rPr>
          <w:color w:val="000000" w:themeColor="text1"/>
          <w:sz w:val="24"/>
          <w:szCs w:val="24"/>
          <w:lang w:val="en-GB"/>
        </w:rPr>
        <w:t xml:space="preserve">out strategy should be developed to ensure that phasing out is carried out in a responsible manner, including full participation of the partners in Yemen and good communication with all stakeholders throughout the process. A typology of different exits scenarios should be developed. </w:t>
      </w:r>
    </w:p>
    <w:p w:rsidR="009E3C7D" w:rsidRPr="001335A2" w:rsidRDefault="009E3C7D" w:rsidP="009E3C7D">
      <w:pPr>
        <w:pStyle w:val="ListParagraph"/>
        <w:rPr>
          <w:b/>
          <w:bCs/>
          <w:color w:val="000000" w:themeColor="text1"/>
          <w:sz w:val="24"/>
          <w:szCs w:val="24"/>
          <w:lang w:val="en-GB"/>
        </w:rPr>
      </w:pPr>
    </w:p>
    <w:p w:rsidR="009E3C7D" w:rsidRPr="001335A2" w:rsidRDefault="009E3C7D" w:rsidP="00066F15">
      <w:pPr>
        <w:pStyle w:val="ListParagraph"/>
        <w:numPr>
          <w:ilvl w:val="1"/>
          <w:numId w:val="13"/>
        </w:numPr>
        <w:ind w:hanging="792"/>
        <w:jc w:val="both"/>
        <w:rPr>
          <w:color w:val="000000" w:themeColor="text1"/>
          <w:sz w:val="24"/>
          <w:szCs w:val="24"/>
          <w:lang w:val="en-GB"/>
        </w:rPr>
      </w:pPr>
      <w:r w:rsidRPr="001335A2">
        <w:rPr>
          <w:b/>
          <w:bCs/>
          <w:color w:val="000000" w:themeColor="text1"/>
          <w:sz w:val="24"/>
          <w:szCs w:val="24"/>
          <w:lang w:val="en-GB"/>
        </w:rPr>
        <w:t>To</w:t>
      </w:r>
      <w:r w:rsidR="00066F15" w:rsidRPr="001335A2">
        <w:rPr>
          <w:b/>
          <w:bCs/>
          <w:color w:val="000000" w:themeColor="text1"/>
          <w:sz w:val="24"/>
          <w:szCs w:val="24"/>
          <w:lang w:val="en-GB"/>
        </w:rPr>
        <w:t xml:space="preserve"> link grants with microfinance</w:t>
      </w:r>
      <w:r w:rsidRPr="001335A2">
        <w:rPr>
          <w:b/>
          <w:bCs/>
          <w:color w:val="000000" w:themeColor="text1"/>
          <w:sz w:val="24"/>
          <w:szCs w:val="24"/>
          <w:lang w:val="en-GB"/>
        </w:rPr>
        <w:t>:</w:t>
      </w:r>
      <w:r w:rsidRPr="001335A2">
        <w:rPr>
          <w:color w:val="000000" w:themeColor="text1"/>
          <w:sz w:val="24"/>
          <w:szCs w:val="24"/>
          <w:lang w:val="en-GB"/>
        </w:rPr>
        <w:t xml:space="preserve"> </w:t>
      </w:r>
      <w:r w:rsidR="00273A21" w:rsidRPr="001335A2">
        <w:rPr>
          <w:color w:val="000000" w:themeColor="text1"/>
          <w:sz w:val="24"/>
          <w:szCs w:val="24"/>
          <w:lang w:val="en-GB"/>
        </w:rPr>
        <w:t>t</w:t>
      </w:r>
      <w:r w:rsidRPr="001335A2">
        <w:rPr>
          <w:color w:val="000000" w:themeColor="text1"/>
          <w:sz w:val="24"/>
          <w:szCs w:val="24"/>
          <w:lang w:val="en-GB"/>
        </w:rPr>
        <w:t xml:space="preserve">he long-standing sustainability of grant-financed activities </w:t>
      </w:r>
      <w:r w:rsidR="00273A21" w:rsidRPr="001335A2">
        <w:rPr>
          <w:color w:val="000000" w:themeColor="text1"/>
          <w:sz w:val="24"/>
          <w:szCs w:val="24"/>
          <w:lang w:val="en-GB"/>
        </w:rPr>
        <w:t>by</w:t>
      </w:r>
      <w:r w:rsidRPr="001335A2">
        <w:rPr>
          <w:color w:val="000000" w:themeColor="text1"/>
          <w:sz w:val="24"/>
          <w:szCs w:val="24"/>
          <w:lang w:val="en-GB"/>
        </w:rPr>
        <w:t xml:space="preserve"> YEEP is comparatively limited</w:t>
      </w:r>
      <w:r w:rsidR="00273A21" w:rsidRPr="001335A2">
        <w:rPr>
          <w:color w:val="000000" w:themeColor="text1"/>
          <w:sz w:val="24"/>
          <w:szCs w:val="24"/>
          <w:lang w:val="en-GB"/>
        </w:rPr>
        <w:t>;</w:t>
      </w:r>
      <w:r w:rsidR="00FD51C6" w:rsidRPr="001335A2">
        <w:rPr>
          <w:color w:val="000000" w:themeColor="text1"/>
          <w:sz w:val="24"/>
          <w:szCs w:val="24"/>
          <w:lang w:val="en-GB"/>
        </w:rPr>
        <w:t xml:space="preserve"> the utilization of grants linked with</w:t>
      </w:r>
      <w:r w:rsidRPr="001335A2">
        <w:rPr>
          <w:color w:val="000000" w:themeColor="text1"/>
          <w:sz w:val="24"/>
          <w:szCs w:val="24"/>
          <w:lang w:val="en-GB"/>
        </w:rPr>
        <w:t xml:space="preserve"> microfinance is ideally and practically meant to have a durable impact on the household economy of the youth</w:t>
      </w:r>
      <w:r w:rsidR="00273A21" w:rsidRPr="001335A2">
        <w:rPr>
          <w:color w:val="000000" w:themeColor="text1"/>
          <w:sz w:val="24"/>
          <w:szCs w:val="24"/>
          <w:lang w:val="en-GB"/>
        </w:rPr>
        <w:t xml:space="preserve">. </w:t>
      </w:r>
      <w:r w:rsidR="00066F15" w:rsidRPr="001335A2">
        <w:rPr>
          <w:color w:val="000000" w:themeColor="text1"/>
          <w:sz w:val="24"/>
          <w:szCs w:val="24"/>
          <w:lang w:val="en-GB"/>
        </w:rPr>
        <w:t xml:space="preserve">Grants support youth to take real initiative towards business establishment where microfinance helps to sustain and grow the business. </w:t>
      </w:r>
      <w:r w:rsidRPr="001335A2">
        <w:rPr>
          <w:color w:val="000000" w:themeColor="text1"/>
          <w:sz w:val="24"/>
          <w:szCs w:val="24"/>
          <w:lang w:val="en-GB"/>
        </w:rPr>
        <w:t xml:space="preserve">Further studies need to be made to identify the best conditions of microfinance access. </w:t>
      </w:r>
    </w:p>
    <w:p w:rsidR="009E3C7D" w:rsidRPr="001335A2" w:rsidRDefault="009E3C7D" w:rsidP="009E3C7D">
      <w:pPr>
        <w:pStyle w:val="ListParagraph"/>
        <w:rPr>
          <w:b/>
          <w:bCs/>
          <w:color w:val="000000" w:themeColor="text1"/>
          <w:sz w:val="24"/>
          <w:szCs w:val="24"/>
          <w:lang w:val="en-GB"/>
        </w:rPr>
      </w:pPr>
    </w:p>
    <w:p w:rsidR="009E3C7D" w:rsidRPr="001335A2" w:rsidRDefault="009E3C7D" w:rsidP="00FF4B0F">
      <w:pPr>
        <w:pStyle w:val="ListParagraph"/>
        <w:numPr>
          <w:ilvl w:val="1"/>
          <w:numId w:val="13"/>
        </w:numPr>
        <w:ind w:hanging="792"/>
        <w:jc w:val="both"/>
        <w:rPr>
          <w:color w:val="000000" w:themeColor="text1"/>
          <w:sz w:val="24"/>
          <w:szCs w:val="24"/>
          <w:lang w:val="en-GB"/>
        </w:rPr>
      </w:pPr>
      <w:r w:rsidRPr="001335A2">
        <w:rPr>
          <w:b/>
          <w:bCs/>
          <w:color w:val="000000" w:themeColor="text1"/>
          <w:sz w:val="24"/>
          <w:szCs w:val="24"/>
          <w:lang w:val="en-GB"/>
        </w:rPr>
        <w:t>To ensure that gender mainstreaming taken into account in the implementation strategy:</w:t>
      </w:r>
      <w:r w:rsidRPr="001335A2">
        <w:rPr>
          <w:color w:val="000000" w:themeColor="text1"/>
          <w:sz w:val="24"/>
          <w:szCs w:val="24"/>
          <w:lang w:val="en-GB"/>
        </w:rPr>
        <w:t xml:space="preserve"> identify a set of guidelines that ensure minimal representation of female youth beneficiaries in the project. Normally a </w:t>
      </w:r>
      <w:r w:rsidR="00273A21" w:rsidRPr="001335A2">
        <w:rPr>
          <w:color w:val="000000" w:themeColor="text1"/>
          <w:sz w:val="24"/>
          <w:szCs w:val="24"/>
          <w:lang w:val="en-GB"/>
        </w:rPr>
        <w:t xml:space="preserve">minimum of </w:t>
      </w:r>
      <w:r w:rsidRPr="001335A2">
        <w:rPr>
          <w:color w:val="000000" w:themeColor="text1"/>
          <w:sz w:val="24"/>
          <w:szCs w:val="24"/>
          <w:lang w:val="en-GB"/>
        </w:rPr>
        <w:t>50 per</w:t>
      </w:r>
      <w:r w:rsidR="009513EB" w:rsidRPr="001335A2">
        <w:rPr>
          <w:color w:val="000000" w:themeColor="text1"/>
          <w:sz w:val="24"/>
          <w:szCs w:val="24"/>
          <w:lang w:val="en-GB"/>
        </w:rPr>
        <w:t xml:space="preserve"> </w:t>
      </w:r>
      <w:r w:rsidR="00273A21" w:rsidRPr="001335A2">
        <w:rPr>
          <w:color w:val="000000" w:themeColor="text1"/>
          <w:sz w:val="24"/>
          <w:szCs w:val="24"/>
          <w:lang w:val="en-GB"/>
        </w:rPr>
        <w:t xml:space="preserve">cent female </w:t>
      </w:r>
      <w:r w:rsidRPr="001335A2">
        <w:rPr>
          <w:color w:val="000000" w:themeColor="text1"/>
          <w:sz w:val="24"/>
          <w:szCs w:val="24"/>
          <w:lang w:val="en-GB"/>
        </w:rPr>
        <w:t xml:space="preserve">participation </w:t>
      </w:r>
      <w:r w:rsidR="00273A21" w:rsidRPr="001335A2">
        <w:rPr>
          <w:color w:val="000000" w:themeColor="text1"/>
          <w:sz w:val="24"/>
          <w:szCs w:val="24"/>
          <w:lang w:val="en-GB"/>
        </w:rPr>
        <w:t xml:space="preserve">is </w:t>
      </w:r>
      <w:r w:rsidRPr="001335A2">
        <w:rPr>
          <w:color w:val="000000" w:themeColor="text1"/>
          <w:sz w:val="24"/>
          <w:szCs w:val="24"/>
          <w:lang w:val="en-GB"/>
        </w:rPr>
        <w:t xml:space="preserve">set as a target to ensure that women and men have equal access to employment. </w:t>
      </w:r>
    </w:p>
    <w:p w:rsidR="009E3C7D" w:rsidRPr="001335A2" w:rsidRDefault="009E3C7D" w:rsidP="009E3C7D">
      <w:pPr>
        <w:pStyle w:val="ListParagraph"/>
        <w:rPr>
          <w:b/>
          <w:bCs/>
          <w:color w:val="000000" w:themeColor="text1"/>
          <w:sz w:val="24"/>
          <w:szCs w:val="24"/>
          <w:lang w:val="en-GB"/>
        </w:rPr>
      </w:pPr>
    </w:p>
    <w:p w:rsidR="009E3C7D" w:rsidRPr="001335A2" w:rsidRDefault="009E3C7D" w:rsidP="00FF4B0F">
      <w:pPr>
        <w:pStyle w:val="ListParagraph"/>
        <w:numPr>
          <w:ilvl w:val="1"/>
          <w:numId w:val="13"/>
        </w:numPr>
        <w:ind w:hanging="792"/>
        <w:jc w:val="both"/>
        <w:rPr>
          <w:color w:val="000000" w:themeColor="text1"/>
          <w:sz w:val="24"/>
          <w:szCs w:val="24"/>
          <w:lang w:val="en-GB"/>
        </w:rPr>
      </w:pPr>
      <w:r w:rsidRPr="001335A2">
        <w:rPr>
          <w:b/>
          <w:bCs/>
          <w:color w:val="000000" w:themeColor="text1"/>
          <w:sz w:val="24"/>
          <w:szCs w:val="24"/>
          <w:lang w:val="en-GB"/>
        </w:rPr>
        <w:t xml:space="preserve">To integrate vocational training and </w:t>
      </w:r>
      <w:r w:rsidR="00273A21" w:rsidRPr="001335A2">
        <w:rPr>
          <w:b/>
          <w:bCs/>
          <w:color w:val="000000" w:themeColor="text1"/>
          <w:sz w:val="24"/>
          <w:szCs w:val="24"/>
          <w:lang w:val="en-GB"/>
        </w:rPr>
        <w:t>j</w:t>
      </w:r>
      <w:r w:rsidRPr="001335A2">
        <w:rPr>
          <w:b/>
          <w:bCs/>
          <w:color w:val="000000" w:themeColor="text1"/>
          <w:sz w:val="24"/>
          <w:szCs w:val="24"/>
          <w:lang w:val="en-GB"/>
        </w:rPr>
        <w:t xml:space="preserve">ob </w:t>
      </w:r>
      <w:r w:rsidR="00273A21" w:rsidRPr="001335A2">
        <w:rPr>
          <w:b/>
          <w:bCs/>
          <w:color w:val="000000" w:themeColor="text1"/>
          <w:sz w:val="24"/>
          <w:szCs w:val="24"/>
          <w:lang w:val="en-GB"/>
        </w:rPr>
        <w:t>p</w:t>
      </w:r>
      <w:r w:rsidRPr="001335A2">
        <w:rPr>
          <w:b/>
          <w:bCs/>
          <w:color w:val="000000" w:themeColor="text1"/>
          <w:sz w:val="24"/>
          <w:szCs w:val="24"/>
          <w:lang w:val="en-GB"/>
        </w:rPr>
        <w:t xml:space="preserve">lacement components </w:t>
      </w:r>
      <w:r w:rsidR="00273A21" w:rsidRPr="001335A2">
        <w:rPr>
          <w:b/>
          <w:bCs/>
          <w:color w:val="000000" w:themeColor="text1"/>
          <w:sz w:val="24"/>
          <w:szCs w:val="24"/>
          <w:lang w:val="en-GB"/>
        </w:rPr>
        <w:t>in</w:t>
      </w:r>
      <w:r w:rsidRPr="001335A2">
        <w:rPr>
          <w:b/>
          <w:bCs/>
          <w:color w:val="000000" w:themeColor="text1"/>
          <w:sz w:val="24"/>
          <w:szCs w:val="24"/>
          <w:lang w:val="en-GB"/>
        </w:rPr>
        <w:t xml:space="preserve">to the 3x6 cycle: </w:t>
      </w:r>
      <w:r w:rsidRPr="001335A2">
        <w:rPr>
          <w:color w:val="000000" w:themeColor="text1"/>
          <w:sz w:val="24"/>
          <w:szCs w:val="24"/>
          <w:lang w:val="en-GB"/>
        </w:rPr>
        <w:t>for the project to maximize its benefits</w:t>
      </w:r>
      <w:r w:rsidR="00273A21" w:rsidRPr="001335A2">
        <w:rPr>
          <w:color w:val="000000" w:themeColor="text1"/>
          <w:sz w:val="24"/>
          <w:szCs w:val="24"/>
          <w:lang w:val="en-GB"/>
        </w:rPr>
        <w:t xml:space="preserve"> if</w:t>
      </w:r>
      <w:r w:rsidRPr="001335A2">
        <w:rPr>
          <w:color w:val="000000" w:themeColor="text1"/>
          <w:sz w:val="24"/>
          <w:szCs w:val="24"/>
          <w:lang w:val="en-GB"/>
        </w:rPr>
        <w:t xml:space="preserve"> the youth decide to discontinue </w:t>
      </w:r>
      <w:r w:rsidR="00273A21" w:rsidRPr="001335A2">
        <w:rPr>
          <w:color w:val="000000" w:themeColor="text1"/>
          <w:sz w:val="24"/>
          <w:szCs w:val="24"/>
          <w:lang w:val="en-GB"/>
        </w:rPr>
        <w:t xml:space="preserve">participation </w:t>
      </w:r>
      <w:r w:rsidRPr="001335A2">
        <w:rPr>
          <w:color w:val="000000" w:themeColor="text1"/>
          <w:sz w:val="24"/>
          <w:szCs w:val="24"/>
          <w:lang w:val="en-GB"/>
        </w:rPr>
        <w:t>in the 3x6 cycle or were found to be lacking entrepreneurial motives to progress with the business plan and enterprise implementation, youth should be guided toward other employment programs in which to improve their employability skills to enter the labour market, such as vocational training and job placement. Taking no actions for this category of youth is considered to be inefficient for two main reasons</w:t>
      </w:r>
      <w:r w:rsidR="00273A21" w:rsidRPr="001335A2">
        <w:rPr>
          <w:color w:val="000000" w:themeColor="text1"/>
          <w:sz w:val="24"/>
          <w:szCs w:val="24"/>
          <w:lang w:val="en-GB"/>
        </w:rPr>
        <w:t>:</w:t>
      </w:r>
      <w:r w:rsidRPr="001335A2">
        <w:rPr>
          <w:color w:val="000000" w:themeColor="text1"/>
          <w:sz w:val="24"/>
          <w:szCs w:val="24"/>
          <w:lang w:val="en-GB"/>
        </w:rPr>
        <w:t xml:space="preserve"> first, loss of fund</w:t>
      </w:r>
      <w:r w:rsidR="00273A21" w:rsidRPr="001335A2">
        <w:rPr>
          <w:color w:val="000000" w:themeColor="text1"/>
          <w:sz w:val="24"/>
          <w:szCs w:val="24"/>
          <w:lang w:val="en-GB"/>
        </w:rPr>
        <w:t>s</w:t>
      </w:r>
      <w:r w:rsidRPr="001335A2">
        <w:rPr>
          <w:color w:val="000000" w:themeColor="text1"/>
          <w:sz w:val="24"/>
          <w:szCs w:val="24"/>
          <w:lang w:val="en-GB"/>
        </w:rPr>
        <w:t xml:space="preserve"> invested in targeting, selecting, and training</w:t>
      </w:r>
      <w:r w:rsidR="00273A21" w:rsidRPr="001335A2">
        <w:rPr>
          <w:color w:val="000000" w:themeColor="text1"/>
          <w:sz w:val="24"/>
          <w:szCs w:val="24"/>
          <w:lang w:val="en-GB"/>
        </w:rPr>
        <w:t>; and</w:t>
      </w:r>
      <w:r w:rsidRPr="001335A2">
        <w:rPr>
          <w:color w:val="000000" w:themeColor="text1"/>
          <w:sz w:val="24"/>
          <w:szCs w:val="24"/>
          <w:lang w:val="en-GB"/>
        </w:rPr>
        <w:t xml:space="preserve"> second, the discontinuation </w:t>
      </w:r>
      <w:r w:rsidR="00273A21" w:rsidRPr="001335A2">
        <w:rPr>
          <w:color w:val="000000" w:themeColor="text1"/>
          <w:sz w:val="24"/>
          <w:szCs w:val="24"/>
          <w:lang w:val="en-GB"/>
        </w:rPr>
        <w:t xml:space="preserve">will result </w:t>
      </w:r>
      <w:r w:rsidR="00FD51C6" w:rsidRPr="001335A2">
        <w:rPr>
          <w:color w:val="000000" w:themeColor="text1"/>
          <w:sz w:val="24"/>
          <w:szCs w:val="24"/>
          <w:lang w:val="en-GB"/>
        </w:rPr>
        <w:t>in the</w:t>
      </w:r>
      <w:r w:rsidRPr="001335A2">
        <w:rPr>
          <w:color w:val="000000" w:themeColor="text1"/>
          <w:sz w:val="24"/>
          <w:szCs w:val="24"/>
          <w:lang w:val="en-GB"/>
        </w:rPr>
        <w:t xml:space="preserve"> youth </w:t>
      </w:r>
      <w:r w:rsidR="009B759A" w:rsidRPr="001335A2">
        <w:rPr>
          <w:color w:val="000000" w:themeColor="text1"/>
          <w:sz w:val="24"/>
          <w:szCs w:val="24"/>
          <w:lang w:val="en-GB"/>
        </w:rPr>
        <w:t>becoming at</w:t>
      </w:r>
      <w:r w:rsidRPr="001335A2">
        <w:rPr>
          <w:color w:val="000000" w:themeColor="text1"/>
          <w:sz w:val="24"/>
          <w:szCs w:val="24"/>
          <w:lang w:val="en-GB"/>
        </w:rPr>
        <w:t xml:space="preserve"> risk again. </w:t>
      </w:r>
    </w:p>
    <w:p w:rsidR="009E3C7D" w:rsidRPr="001335A2" w:rsidRDefault="009E3C7D" w:rsidP="009E3C7D">
      <w:pPr>
        <w:pStyle w:val="ListParagraph"/>
        <w:rPr>
          <w:b/>
          <w:bCs/>
          <w:color w:val="000000" w:themeColor="text1"/>
          <w:sz w:val="24"/>
          <w:szCs w:val="24"/>
          <w:lang w:val="en-GB"/>
        </w:rPr>
      </w:pPr>
    </w:p>
    <w:p w:rsidR="009E3C7D" w:rsidRPr="001335A2" w:rsidRDefault="009E3C7D" w:rsidP="00FF4B0F">
      <w:pPr>
        <w:pStyle w:val="ListParagraph"/>
        <w:numPr>
          <w:ilvl w:val="1"/>
          <w:numId w:val="13"/>
        </w:numPr>
        <w:ind w:hanging="792"/>
        <w:jc w:val="both"/>
        <w:rPr>
          <w:color w:val="000000" w:themeColor="text1"/>
          <w:sz w:val="24"/>
          <w:szCs w:val="24"/>
          <w:lang w:val="en-GB"/>
        </w:rPr>
      </w:pPr>
      <w:r w:rsidRPr="001335A2">
        <w:rPr>
          <w:b/>
          <w:bCs/>
          <w:color w:val="000000" w:themeColor="text1"/>
          <w:sz w:val="24"/>
          <w:szCs w:val="24"/>
          <w:lang w:val="en-GB"/>
        </w:rPr>
        <w:t>To provide capacity</w:t>
      </w:r>
      <w:r w:rsidR="00273A21" w:rsidRPr="001335A2">
        <w:rPr>
          <w:b/>
          <w:bCs/>
          <w:color w:val="000000" w:themeColor="text1"/>
          <w:sz w:val="24"/>
          <w:szCs w:val="24"/>
          <w:lang w:val="en-GB"/>
        </w:rPr>
        <w:t>-</w:t>
      </w:r>
      <w:r w:rsidRPr="001335A2">
        <w:rPr>
          <w:b/>
          <w:bCs/>
          <w:color w:val="000000" w:themeColor="text1"/>
          <w:sz w:val="24"/>
          <w:szCs w:val="24"/>
          <w:lang w:val="en-GB"/>
        </w:rPr>
        <w:t xml:space="preserve">building for gender sensitivity: </w:t>
      </w:r>
      <w:r w:rsidRPr="001335A2">
        <w:rPr>
          <w:color w:val="000000" w:themeColor="text1"/>
          <w:sz w:val="24"/>
          <w:szCs w:val="24"/>
          <w:lang w:val="en-GB"/>
        </w:rPr>
        <w:t>women are an integrated part of the project activities and among the beneficiaries, hence it’s critical to develop the capacity of the project staff, business trainers, advisors, and implementing partners to understand gender-based differences between men</w:t>
      </w:r>
      <w:r w:rsidR="00AA1178" w:rsidRPr="001335A2">
        <w:rPr>
          <w:color w:val="000000" w:themeColor="text1"/>
          <w:sz w:val="24"/>
          <w:szCs w:val="24"/>
          <w:lang w:val="en-GB"/>
        </w:rPr>
        <w:t>’s</w:t>
      </w:r>
      <w:r w:rsidRPr="001335A2">
        <w:rPr>
          <w:color w:val="000000" w:themeColor="text1"/>
          <w:sz w:val="24"/>
          <w:szCs w:val="24"/>
          <w:lang w:val="en-GB"/>
        </w:rPr>
        <w:t xml:space="preserve"> and women’s approaches to business development. For instance</w:t>
      </w:r>
      <w:r w:rsidR="00AA1178" w:rsidRPr="001335A2">
        <w:rPr>
          <w:color w:val="000000" w:themeColor="text1"/>
          <w:sz w:val="24"/>
          <w:szCs w:val="24"/>
          <w:lang w:val="en-GB"/>
        </w:rPr>
        <w:t>,</w:t>
      </w:r>
      <w:r w:rsidRPr="001335A2">
        <w:rPr>
          <w:color w:val="000000" w:themeColor="text1"/>
          <w:sz w:val="24"/>
          <w:szCs w:val="24"/>
          <w:lang w:val="en-GB"/>
        </w:rPr>
        <w:t xml:space="preserve"> women’s entrepreneurial activities often based at home and grow </w:t>
      </w:r>
      <w:r w:rsidR="00AA1178" w:rsidRPr="001335A2">
        <w:rPr>
          <w:color w:val="000000" w:themeColor="text1"/>
          <w:sz w:val="24"/>
          <w:szCs w:val="24"/>
          <w:lang w:val="en-GB"/>
        </w:rPr>
        <w:t xml:space="preserve">at a </w:t>
      </w:r>
      <w:r w:rsidRPr="001335A2">
        <w:rPr>
          <w:color w:val="000000" w:themeColor="text1"/>
          <w:sz w:val="24"/>
          <w:szCs w:val="24"/>
          <w:lang w:val="en-GB"/>
        </w:rPr>
        <w:t xml:space="preserve">slower pace than men. Women may require extra market and business skills </w:t>
      </w:r>
      <w:r w:rsidR="00AA1178" w:rsidRPr="001335A2">
        <w:rPr>
          <w:color w:val="000000" w:themeColor="text1"/>
          <w:sz w:val="24"/>
          <w:szCs w:val="24"/>
          <w:lang w:val="en-GB"/>
        </w:rPr>
        <w:t xml:space="preserve">training </w:t>
      </w:r>
      <w:r w:rsidRPr="001335A2">
        <w:rPr>
          <w:color w:val="000000" w:themeColor="text1"/>
          <w:sz w:val="24"/>
          <w:szCs w:val="24"/>
          <w:lang w:val="en-GB"/>
        </w:rPr>
        <w:t xml:space="preserve">than men as they </w:t>
      </w:r>
      <w:r w:rsidR="00AA1178" w:rsidRPr="001335A2">
        <w:rPr>
          <w:color w:val="000000" w:themeColor="text1"/>
          <w:sz w:val="24"/>
          <w:szCs w:val="24"/>
          <w:lang w:val="en-GB"/>
        </w:rPr>
        <w:t xml:space="preserve">may never </w:t>
      </w:r>
      <w:r w:rsidRPr="001335A2">
        <w:rPr>
          <w:color w:val="000000" w:themeColor="text1"/>
          <w:sz w:val="24"/>
          <w:szCs w:val="24"/>
          <w:lang w:val="en-GB"/>
        </w:rPr>
        <w:t>have undertaken any business activity.</w:t>
      </w:r>
    </w:p>
    <w:p w:rsidR="009E3C7D" w:rsidRPr="001335A2" w:rsidRDefault="009E3C7D" w:rsidP="009E3C7D">
      <w:pPr>
        <w:pStyle w:val="ListParagraph"/>
        <w:rPr>
          <w:b/>
          <w:bCs/>
          <w:color w:val="000000" w:themeColor="text1"/>
          <w:sz w:val="24"/>
          <w:szCs w:val="24"/>
          <w:lang w:val="en-GB"/>
        </w:rPr>
      </w:pPr>
    </w:p>
    <w:p w:rsidR="009E3C7D" w:rsidRPr="001335A2" w:rsidRDefault="009E3C7D" w:rsidP="00FD51C6">
      <w:pPr>
        <w:pStyle w:val="ListParagraph"/>
        <w:numPr>
          <w:ilvl w:val="1"/>
          <w:numId w:val="13"/>
        </w:numPr>
        <w:ind w:hanging="792"/>
        <w:jc w:val="both"/>
        <w:rPr>
          <w:color w:val="000000" w:themeColor="text1"/>
          <w:sz w:val="24"/>
          <w:szCs w:val="24"/>
          <w:lang w:val="en-GB"/>
        </w:rPr>
      </w:pPr>
      <w:r w:rsidRPr="001335A2">
        <w:rPr>
          <w:b/>
          <w:bCs/>
          <w:color w:val="000000" w:themeColor="text1"/>
          <w:sz w:val="24"/>
          <w:szCs w:val="24"/>
          <w:lang w:val="en-GB"/>
        </w:rPr>
        <w:t>To improve the mechanisms for participatory decision-making:</w:t>
      </w:r>
      <w:r w:rsidRPr="001335A2">
        <w:rPr>
          <w:color w:val="000000" w:themeColor="text1"/>
          <w:sz w:val="24"/>
          <w:szCs w:val="24"/>
          <w:lang w:val="en-GB"/>
        </w:rPr>
        <w:t xml:space="preserve"> establish </w:t>
      </w:r>
      <w:r w:rsidR="00AA1178" w:rsidRPr="001335A2">
        <w:rPr>
          <w:color w:val="000000" w:themeColor="text1"/>
          <w:sz w:val="24"/>
          <w:szCs w:val="24"/>
          <w:lang w:val="en-GB"/>
        </w:rPr>
        <w:t xml:space="preserve">an </w:t>
      </w:r>
      <w:r w:rsidRPr="001335A2">
        <w:rPr>
          <w:color w:val="000000" w:themeColor="text1"/>
          <w:sz w:val="24"/>
          <w:szCs w:val="24"/>
          <w:lang w:val="en-GB"/>
        </w:rPr>
        <w:t>advisory and technical committee to discuss issues</w:t>
      </w:r>
      <w:r w:rsidR="00AA1178" w:rsidRPr="001335A2">
        <w:rPr>
          <w:color w:val="000000" w:themeColor="text1"/>
          <w:sz w:val="24"/>
          <w:szCs w:val="24"/>
          <w:lang w:val="en-GB"/>
        </w:rPr>
        <w:t xml:space="preserve"> and</w:t>
      </w:r>
      <w:r w:rsidRPr="001335A2">
        <w:rPr>
          <w:color w:val="000000" w:themeColor="text1"/>
          <w:sz w:val="24"/>
          <w:szCs w:val="24"/>
          <w:lang w:val="en-GB"/>
        </w:rPr>
        <w:t xml:space="preserve"> M&amp;E results and recommendations to make quick adjustments </w:t>
      </w:r>
      <w:r w:rsidR="00AA1178" w:rsidRPr="001335A2">
        <w:rPr>
          <w:color w:val="000000" w:themeColor="text1"/>
          <w:sz w:val="24"/>
          <w:szCs w:val="24"/>
          <w:lang w:val="en-GB"/>
        </w:rPr>
        <w:t>to</w:t>
      </w:r>
      <w:r w:rsidRPr="001335A2">
        <w:rPr>
          <w:color w:val="000000" w:themeColor="text1"/>
          <w:sz w:val="24"/>
          <w:szCs w:val="24"/>
          <w:lang w:val="en-GB"/>
        </w:rPr>
        <w:t xml:space="preserve"> the project. The committee should have clear TORs. The technical committee needs to include representatives of government and relevant ministries, local implementing NGO partner</w:t>
      </w:r>
      <w:r w:rsidR="00AA1178" w:rsidRPr="001335A2">
        <w:rPr>
          <w:color w:val="000000" w:themeColor="text1"/>
          <w:sz w:val="24"/>
          <w:szCs w:val="24"/>
          <w:lang w:val="en-GB"/>
        </w:rPr>
        <w:t>s</w:t>
      </w:r>
      <w:r w:rsidRPr="001335A2">
        <w:rPr>
          <w:color w:val="000000" w:themeColor="text1"/>
          <w:sz w:val="24"/>
          <w:szCs w:val="24"/>
          <w:lang w:val="en-GB"/>
        </w:rPr>
        <w:t>, trainer</w:t>
      </w:r>
      <w:r w:rsidR="00AA1178" w:rsidRPr="001335A2">
        <w:rPr>
          <w:color w:val="000000" w:themeColor="text1"/>
          <w:sz w:val="24"/>
          <w:szCs w:val="24"/>
          <w:lang w:val="en-GB"/>
        </w:rPr>
        <w:t>s</w:t>
      </w:r>
      <w:r w:rsidRPr="001335A2">
        <w:rPr>
          <w:color w:val="000000" w:themeColor="text1"/>
          <w:sz w:val="24"/>
          <w:szCs w:val="24"/>
          <w:lang w:val="en-GB"/>
        </w:rPr>
        <w:t>, business advisor</w:t>
      </w:r>
      <w:r w:rsidR="00AA1178" w:rsidRPr="001335A2">
        <w:rPr>
          <w:color w:val="000000" w:themeColor="text1"/>
          <w:sz w:val="24"/>
          <w:szCs w:val="24"/>
          <w:lang w:val="en-GB"/>
        </w:rPr>
        <w:t>s</w:t>
      </w:r>
      <w:r w:rsidRPr="001335A2">
        <w:rPr>
          <w:color w:val="000000" w:themeColor="text1"/>
          <w:sz w:val="24"/>
          <w:szCs w:val="24"/>
          <w:lang w:val="en-GB"/>
        </w:rPr>
        <w:t>, YEEP M&amp;E officer</w:t>
      </w:r>
      <w:r w:rsidR="00AA1178" w:rsidRPr="001335A2">
        <w:rPr>
          <w:color w:val="000000" w:themeColor="text1"/>
          <w:sz w:val="24"/>
          <w:szCs w:val="24"/>
          <w:lang w:val="en-GB"/>
        </w:rPr>
        <w:t>s</w:t>
      </w:r>
      <w:r w:rsidRPr="001335A2">
        <w:rPr>
          <w:color w:val="000000" w:themeColor="text1"/>
          <w:sz w:val="24"/>
          <w:szCs w:val="24"/>
          <w:lang w:val="en-GB"/>
        </w:rPr>
        <w:t xml:space="preserve">, CTA, and at a later stage the youth beneficiaries. YEEP should encourage those stakeholders to join such </w:t>
      </w:r>
      <w:r w:rsidR="00AA1178" w:rsidRPr="001335A2">
        <w:rPr>
          <w:color w:val="000000" w:themeColor="text1"/>
          <w:sz w:val="24"/>
          <w:szCs w:val="24"/>
          <w:lang w:val="en-GB"/>
        </w:rPr>
        <w:t xml:space="preserve">a </w:t>
      </w:r>
      <w:r w:rsidRPr="001335A2">
        <w:rPr>
          <w:color w:val="000000" w:themeColor="text1"/>
          <w:sz w:val="24"/>
          <w:szCs w:val="24"/>
          <w:lang w:val="en-GB"/>
        </w:rPr>
        <w:t xml:space="preserve">committee as a way of sharing governance of the project and ensuring that project decisions are communicated at all levels. The advisory committee should further strengthen the national ownership of the project. </w:t>
      </w:r>
    </w:p>
    <w:p w:rsidR="009E3C7D" w:rsidRPr="001335A2" w:rsidRDefault="009E3C7D" w:rsidP="009E3C7D">
      <w:pPr>
        <w:pStyle w:val="ListParagraph"/>
        <w:rPr>
          <w:b/>
          <w:bCs/>
          <w:color w:val="000000" w:themeColor="text1"/>
          <w:sz w:val="24"/>
          <w:szCs w:val="24"/>
          <w:lang w:val="en-GB"/>
        </w:rPr>
      </w:pPr>
    </w:p>
    <w:p w:rsidR="009E3C7D" w:rsidRPr="001335A2" w:rsidRDefault="009E3C7D" w:rsidP="00FF4B0F">
      <w:pPr>
        <w:pStyle w:val="ListParagraph"/>
        <w:numPr>
          <w:ilvl w:val="1"/>
          <w:numId w:val="13"/>
        </w:numPr>
        <w:ind w:hanging="792"/>
        <w:jc w:val="both"/>
        <w:rPr>
          <w:color w:val="000000" w:themeColor="text1"/>
          <w:sz w:val="24"/>
          <w:szCs w:val="24"/>
          <w:lang w:val="en-GB"/>
        </w:rPr>
      </w:pPr>
      <w:r w:rsidRPr="001335A2">
        <w:rPr>
          <w:b/>
          <w:bCs/>
          <w:color w:val="000000" w:themeColor="text1"/>
          <w:sz w:val="24"/>
          <w:szCs w:val="24"/>
          <w:lang w:val="en-GB"/>
        </w:rPr>
        <w:t>To improve the capacities of the national staff:</w:t>
      </w:r>
      <w:r w:rsidRPr="001335A2">
        <w:rPr>
          <w:color w:val="000000" w:themeColor="text1"/>
          <w:sz w:val="24"/>
          <w:szCs w:val="24"/>
          <w:lang w:val="en-GB"/>
        </w:rPr>
        <w:t xml:space="preserve"> sustainable capacities of the national staff are more successfully developed in line with and as part of the day-to-day work  of project activities, and in close relation with the programming and budgeting functions they perform.</w:t>
      </w:r>
    </w:p>
    <w:p w:rsidR="009E3C7D" w:rsidRPr="001335A2" w:rsidRDefault="009E3C7D" w:rsidP="009E3C7D">
      <w:pPr>
        <w:pStyle w:val="ListParagraph"/>
        <w:rPr>
          <w:b/>
          <w:bCs/>
          <w:color w:val="000000" w:themeColor="text1"/>
          <w:sz w:val="24"/>
          <w:szCs w:val="24"/>
          <w:lang w:val="en-GB"/>
        </w:rPr>
      </w:pPr>
    </w:p>
    <w:p w:rsidR="009E3C7D" w:rsidRPr="001335A2" w:rsidRDefault="009E3C7D" w:rsidP="00FF4B0F">
      <w:pPr>
        <w:pStyle w:val="ListParagraph"/>
        <w:numPr>
          <w:ilvl w:val="1"/>
          <w:numId w:val="13"/>
        </w:numPr>
        <w:ind w:hanging="792"/>
        <w:jc w:val="both"/>
        <w:rPr>
          <w:color w:val="000000" w:themeColor="text1"/>
          <w:sz w:val="24"/>
          <w:szCs w:val="24"/>
          <w:lang w:val="en-GB"/>
        </w:rPr>
      </w:pPr>
      <w:r w:rsidRPr="001335A2">
        <w:rPr>
          <w:b/>
          <w:bCs/>
          <w:color w:val="000000" w:themeColor="text1"/>
          <w:sz w:val="24"/>
          <w:szCs w:val="24"/>
          <w:lang w:val="en-GB"/>
        </w:rPr>
        <w:t xml:space="preserve">To develop </w:t>
      </w:r>
      <w:r w:rsidR="00AA1178" w:rsidRPr="001335A2">
        <w:rPr>
          <w:b/>
          <w:bCs/>
          <w:color w:val="000000" w:themeColor="text1"/>
          <w:sz w:val="24"/>
          <w:szCs w:val="24"/>
          <w:lang w:val="en-GB"/>
        </w:rPr>
        <w:t xml:space="preserve">a </w:t>
      </w:r>
      <w:r w:rsidRPr="001335A2">
        <w:rPr>
          <w:b/>
          <w:bCs/>
          <w:color w:val="000000" w:themeColor="text1"/>
          <w:sz w:val="24"/>
          <w:szCs w:val="24"/>
          <w:lang w:val="en-GB"/>
        </w:rPr>
        <w:t>scaling</w:t>
      </w:r>
      <w:r w:rsidR="00AA1178" w:rsidRPr="001335A2">
        <w:rPr>
          <w:b/>
          <w:bCs/>
          <w:color w:val="000000" w:themeColor="text1"/>
          <w:sz w:val="24"/>
          <w:szCs w:val="24"/>
          <w:lang w:val="en-GB"/>
        </w:rPr>
        <w:t>-</w:t>
      </w:r>
      <w:r w:rsidRPr="001335A2">
        <w:rPr>
          <w:b/>
          <w:bCs/>
          <w:color w:val="000000" w:themeColor="text1"/>
          <w:sz w:val="24"/>
          <w:szCs w:val="24"/>
          <w:lang w:val="en-GB"/>
        </w:rPr>
        <w:t>up implementation strategy based on recommendations provided:</w:t>
      </w:r>
      <w:r w:rsidRPr="001335A2">
        <w:rPr>
          <w:color w:val="000000" w:themeColor="text1"/>
          <w:sz w:val="24"/>
          <w:szCs w:val="24"/>
          <w:lang w:val="en-GB"/>
        </w:rPr>
        <w:t xml:space="preserve"> </w:t>
      </w:r>
      <w:r w:rsidR="00AA1178" w:rsidRPr="001335A2">
        <w:rPr>
          <w:color w:val="000000" w:themeColor="text1"/>
          <w:sz w:val="24"/>
          <w:szCs w:val="24"/>
          <w:lang w:val="en-GB"/>
        </w:rPr>
        <w:t xml:space="preserve">a </w:t>
      </w:r>
      <w:r w:rsidRPr="001335A2">
        <w:rPr>
          <w:color w:val="000000" w:themeColor="text1"/>
          <w:sz w:val="24"/>
          <w:szCs w:val="24"/>
          <w:lang w:val="en-GB"/>
        </w:rPr>
        <w:t>strategy that makes explicit how scale</w:t>
      </w:r>
      <w:r w:rsidR="005963D8" w:rsidRPr="001335A2">
        <w:rPr>
          <w:color w:val="000000" w:themeColor="text1"/>
          <w:sz w:val="24"/>
          <w:szCs w:val="24"/>
          <w:lang w:val="en-GB"/>
        </w:rPr>
        <w:t>-up</w:t>
      </w:r>
      <w:r w:rsidRPr="001335A2">
        <w:rPr>
          <w:color w:val="000000" w:themeColor="text1"/>
          <w:sz w:val="24"/>
          <w:szCs w:val="24"/>
          <w:lang w:val="en-GB"/>
        </w:rPr>
        <w:t xml:space="preserve"> will be achieved, by whom, with which funds and when</w:t>
      </w:r>
      <w:r w:rsidR="00AA1178" w:rsidRPr="001335A2">
        <w:rPr>
          <w:color w:val="000000" w:themeColor="text1"/>
          <w:sz w:val="24"/>
          <w:szCs w:val="24"/>
          <w:lang w:val="en-GB"/>
        </w:rPr>
        <w:t>,</w:t>
      </w:r>
      <w:r w:rsidRPr="001335A2">
        <w:rPr>
          <w:color w:val="000000" w:themeColor="text1"/>
          <w:sz w:val="24"/>
          <w:szCs w:val="24"/>
          <w:lang w:val="en-GB"/>
        </w:rPr>
        <w:t xml:space="preserve"> based on the recommendation provided in this report.</w:t>
      </w:r>
    </w:p>
    <w:p w:rsidR="009E3C7D" w:rsidRPr="001335A2" w:rsidRDefault="009E3C7D" w:rsidP="009E3C7D">
      <w:pPr>
        <w:pStyle w:val="ListParagraph"/>
        <w:rPr>
          <w:b/>
          <w:bCs/>
          <w:color w:val="000000" w:themeColor="text1"/>
          <w:sz w:val="24"/>
          <w:szCs w:val="24"/>
          <w:lang w:val="en-GB"/>
        </w:rPr>
      </w:pPr>
    </w:p>
    <w:p w:rsidR="009E3C7D" w:rsidRPr="001335A2" w:rsidRDefault="009E3C7D" w:rsidP="00FF4B0F">
      <w:pPr>
        <w:pStyle w:val="ListParagraph"/>
        <w:numPr>
          <w:ilvl w:val="1"/>
          <w:numId w:val="13"/>
        </w:numPr>
        <w:ind w:hanging="792"/>
        <w:jc w:val="both"/>
        <w:rPr>
          <w:color w:val="000000" w:themeColor="text1"/>
          <w:sz w:val="24"/>
          <w:szCs w:val="24"/>
          <w:lang w:val="en-GB"/>
        </w:rPr>
      </w:pPr>
      <w:r w:rsidRPr="001335A2">
        <w:rPr>
          <w:b/>
          <w:bCs/>
          <w:color w:val="000000" w:themeColor="text1"/>
          <w:sz w:val="24"/>
          <w:szCs w:val="24"/>
          <w:lang w:val="en-GB"/>
        </w:rPr>
        <w:t>To capitalize on UNDP and ILO’s experience:</w:t>
      </w:r>
      <w:r w:rsidRPr="001335A2">
        <w:rPr>
          <w:color w:val="000000" w:themeColor="text1"/>
          <w:sz w:val="24"/>
          <w:szCs w:val="24"/>
          <w:lang w:val="en-GB"/>
        </w:rPr>
        <w:t xml:space="preserve"> collect lessons learned from other similar interventions implemented by UNDP and ILO. </w:t>
      </w:r>
    </w:p>
    <w:p w:rsidR="009E3C7D" w:rsidRPr="001335A2" w:rsidRDefault="009E3C7D" w:rsidP="009E3C7D">
      <w:pPr>
        <w:pStyle w:val="ListParagraph"/>
        <w:jc w:val="both"/>
        <w:rPr>
          <w:color w:val="000000" w:themeColor="text1"/>
          <w:sz w:val="24"/>
          <w:szCs w:val="24"/>
          <w:lang w:val="en-GB"/>
        </w:rPr>
      </w:pPr>
    </w:p>
    <w:p w:rsidR="009E3C7D" w:rsidRPr="001335A2" w:rsidRDefault="009E3C7D" w:rsidP="00FF4B0F">
      <w:pPr>
        <w:pStyle w:val="ListParagraph"/>
        <w:numPr>
          <w:ilvl w:val="0"/>
          <w:numId w:val="13"/>
        </w:numPr>
        <w:jc w:val="both"/>
        <w:rPr>
          <w:b/>
          <w:bCs/>
          <w:color w:val="000000" w:themeColor="text1"/>
          <w:sz w:val="24"/>
          <w:szCs w:val="24"/>
          <w:lang w:val="en-GB"/>
        </w:rPr>
      </w:pPr>
      <w:r w:rsidRPr="001335A2">
        <w:rPr>
          <w:b/>
          <w:bCs/>
          <w:color w:val="000000" w:themeColor="text1"/>
          <w:sz w:val="24"/>
          <w:szCs w:val="24"/>
          <w:lang w:val="en-GB"/>
        </w:rPr>
        <w:t>TARGETING AND SELECTION CRITERIA</w:t>
      </w:r>
    </w:p>
    <w:p w:rsidR="009E3C7D" w:rsidRPr="001335A2" w:rsidRDefault="009E3C7D" w:rsidP="00D70571">
      <w:pPr>
        <w:pStyle w:val="ListParagraph"/>
        <w:numPr>
          <w:ilvl w:val="1"/>
          <w:numId w:val="13"/>
        </w:numPr>
        <w:ind w:hanging="792"/>
        <w:jc w:val="both"/>
        <w:rPr>
          <w:color w:val="000000" w:themeColor="text1"/>
          <w:sz w:val="24"/>
          <w:szCs w:val="24"/>
          <w:lang w:val="en-GB"/>
        </w:rPr>
      </w:pPr>
      <w:r w:rsidRPr="001335A2">
        <w:rPr>
          <w:b/>
          <w:bCs/>
          <w:color w:val="000000" w:themeColor="text1"/>
          <w:sz w:val="24"/>
          <w:szCs w:val="24"/>
          <w:lang w:val="en-GB"/>
        </w:rPr>
        <w:t xml:space="preserve">To </w:t>
      </w:r>
      <w:r w:rsidR="00AA1178" w:rsidRPr="001335A2">
        <w:rPr>
          <w:b/>
          <w:bCs/>
          <w:color w:val="000000" w:themeColor="text1"/>
          <w:sz w:val="24"/>
          <w:szCs w:val="24"/>
          <w:lang w:val="en-GB"/>
        </w:rPr>
        <w:t>thoroughly</w:t>
      </w:r>
      <w:r w:rsidRPr="001335A2">
        <w:rPr>
          <w:b/>
          <w:bCs/>
          <w:color w:val="000000" w:themeColor="text1"/>
          <w:sz w:val="24"/>
          <w:szCs w:val="24"/>
          <w:lang w:val="en-GB"/>
        </w:rPr>
        <w:t xml:space="preserve"> </w:t>
      </w:r>
      <w:r w:rsidR="00740B5C" w:rsidRPr="001335A2">
        <w:rPr>
          <w:b/>
          <w:bCs/>
          <w:color w:val="000000" w:themeColor="text1"/>
          <w:sz w:val="24"/>
          <w:szCs w:val="24"/>
          <w:lang w:val="en-GB"/>
        </w:rPr>
        <w:t>identify</w:t>
      </w:r>
      <w:r w:rsidRPr="001335A2">
        <w:rPr>
          <w:b/>
          <w:bCs/>
          <w:color w:val="000000" w:themeColor="text1"/>
          <w:sz w:val="24"/>
          <w:szCs w:val="24"/>
          <w:lang w:val="en-GB"/>
        </w:rPr>
        <w:t xml:space="preserve"> the youth selection criteria</w:t>
      </w:r>
      <w:r w:rsidRPr="001335A2">
        <w:rPr>
          <w:color w:val="000000" w:themeColor="text1"/>
          <w:sz w:val="24"/>
          <w:szCs w:val="24"/>
          <w:lang w:val="en-GB"/>
        </w:rPr>
        <w:t>: to have written, unified definition</w:t>
      </w:r>
      <w:r w:rsidR="00AA1178" w:rsidRPr="001335A2">
        <w:rPr>
          <w:color w:val="000000" w:themeColor="text1"/>
          <w:sz w:val="24"/>
          <w:szCs w:val="24"/>
          <w:lang w:val="en-GB"/>
        </w:rPr>
        <w:t>s</w:t>
      </w:r>
      <w:r w:rsidRPr="001335A2">
        <w:rPr>
          <w:color w:val="000000" w:themeColor="text1"/>
          <w:sz w:val="24"/>
          <w:szCs w:val="24"/>
          <w:lang w:val="en-GB"/>
        </w:rPr>
        <w:t xml:space="preserve"> </w:t>
      </w:r>
      <w:r w:rsidR="00AA1178" w:rsidRPr="001335A2">
        <w:rPr>
          <w:color w:val="000000" w:themeColor="text1"/>
          <w:sz w:val="24"/>
          <w:szCs w:val="24"/>
          <w:lang w:val="en-GB"/>
        </w:rPr>
        <w:t>of</w:t>
      </w:r>
      <w:r w:rsidR="00FD51C6" w:rsidRPr="001335A2">
        <w:rPr>
          <w:color w:val="000000" w:themeColor="text1"/>
          <w:sz w:val="24"/>
          <w:szCs w:val="24"/>
          <w:lang w:val="en-GB"/>
        </w:rPr>
        <w:t xml:space="preserve"> </w:t>
      </w:r>
      <w:r w:rsidRPr="001335A2">
        <w:rPr>
          <w:color w:val="000000" w:themeColor="text1"/>
          <w:sz w:val="24"/>
          <w:szCs w:val="24"/>
          <w:lang w:val="en-GB"/>
        </w:rPr>
        <w:t>the selection criteria</w:t>
      </w:r>
      <w:r w:rsidR="00D70571" w:rsidRPr="001335A2">
        <w:rPr>
          <w:color w:val="000000" w:themeColor="text1"/>
          <w:sz w:val="24"/>
          <w:szCs w:val="24"/>
          <w:lang w:val="en-GB"/>
        </w:rPr>
        <w:t xml:space="preserve"> of 3x6.</w:t>
      </w:r>
      <w:r w:rsidRPr="001335A2">
        <w:rPr>
          <w:color w:val="000000" w:themeColor="text1"/>
          <w:sz w:val="24"/>
          <w:szCs w:val="24"/>
          <w:lang w:val="en-GB"/>
        </w:rPr>
        <w:t xml:space="preserve"> The criteria “youth at risk”, “vulnerable”, “jobless”, and</w:t>
      </w:r>
      <w:r w:rsidR="00AA1178" w:rsidRPr="001335A2">
        <w:rPr>
          <w:color w:val="000000" w:themeColor="text1"/>
          <w:sz w:val="24"/>
          <w:szCs w:val="24"/>
          <w:lang w:val="en-GB"/>
        </w:rPr>
        <w:t xml:space="preserve"> possessing</w:t>
      </w:r>
      <w:r w:rsidRPr="001335A2">
        <w:rPr>
          <w:color w:val="000000" w:themeColor="text1"/>
          <w:sz w:val="24"/>
          <w:szCs w:val="24"/>
          <w:lang w:val="en-GB"/>
        </w:rPr>
        <w:t xml:space="preserve"> “entrepreneurial spirit” need to be clarified, justified, and disaggregated into certain weighted score dimensions that can be effectively scored and matched among the candidates. The Social Welfare Fund</w:t>
      </w:r>
      <w:r w:rsidRPr="001335A2">
        <w:rPr>
          <w:rStyle w:val="FootnoteReference"/>
          <w:color w:val="000000" w:themeColor="text1"/>
          <w:sz w:val="24"/>
          <w:szCs w:val="24"/>
          <w:lang w:val="en-GB"/>
        </w:rPr>
        <w:footnoteReference w:id="1"/>
      </w:r>
      <w:r w:rsidRPr="001335A2">
        <w:rPr>
          <w:color w:val="000000" w:themeColor="text1"/>
          <w:sz w:val="24"/>
          <w:szCs w:val="24"/>
          <w:lang w:val="en-GB"/>
        </w:rPr>
        <w:t xml:space="preserve"> (SWF) in Yemen can assist the project in defining the selection criteria that need to be addressed during targeting. </w:t>
      </w:r>
    </w:p>
    <w:p w:rsidR="009E3C7D" w:rsidRPr="001335A2" w:rsidRDefault="009E3C7D" w:rsidP="009E3C7D">
      <w:pPr>
        <w:ind w:left="360" w:firstLine="360"/>
        <w:jc w:val="both"/>
        <w:rPr>
          <w:color w:val="000000" w:themeColor="text1"/>
          <w:sz w:val="24"/>
          <w:szCs w:val="24"/>
          <w:lang w:val="en-GB"/>
        </w:rPr>
      </w:pPr>
      <w:r w:rsidRPr="001335A2">
        <w:rPr>
          <w:color w:val="000000" w:themeColor="text1"/>
          <w:sz w:val="24"/>
          <w:szCs w:val="24"/>
          <w:lang w:val="en-GB"/>
        </w:rPr>
        <w:t xml:space="preserve">Some </w:t>
      </w:r>
      <w:r w:rsidR="00AA1178" w:rsidRPr="001335A2">
        <w:rPr>
          <w:color w:val="000000" w:themeColor="text1"/>
          <w:sz w:val="24"/>
          <w:szCs w:val="24"/>
          <w:lang w:val="en-GB"/>
        </w:rPr>
        <w:t xml:space="preserve">additional </w:t>
      </w:r>
      <w:r w:rsidRPr="001335A2">
        <w:rPr>
          <w:color w:val="000000" w:themeColor="text1"/>
          <w:sz w:val="24"/>
          <w:szCs w:val="24"/>
          <w:lang w:val="en-GB"/>
        </w:rPr>
        <w:t xml:space="preserve">points </w:t>
      </w:r>
      <w:r w:rsidR="00AA1178" w:rsidRPr="001335A2">
        <w:rPr>
          <w:color w:val="000000" w:themeColor="text1"/>
          <w:sz w:val="24"/>
          <w:szCs w:val="24"/>
          <w:lang w:val="en-GB"/>
        </w:rPr>
        <w:t xml:space="preserve">that </w:t>
      </w:r>
      <w:r w:rsidRPr="001335A2">
        <w:rPr>
          <w:color w:val="000000" w:themeColor="text1"/>
          <w:sz w:val="24"/>
          <w:szCs w:val="24"/>
          <w:lang w:val="en-GB"/>
        </w:rPr>
        <w:t xml:space="preserve">need to be </w:t>
      </w:r>
      <w:r w:rsidR="00AA1178" w:rsidRPr="001335A2">
        <w:rPr>
          <w:color w:val="000000" w:themeColor="text1"/>
          <w:sz w:val="24"/>
          <w:szCs w:val="24"/>
          <w:lang w:val="en-GB"/>
        </w:rPr>
        <w:t xml:space="preserve">comprehensively </w:t>
      </w:r>
      <w:r w:rsidRPr="001335A2">
        <w:rPr>
          <w:color w:val="000000" w:themeColor="text1"/>
          <w:sz w:val="24"/>
          <w:szCs w:val="24"/>
          <w:lang w:val="en-GB"/>
        </w:rPr>
        <w:t>addressed during the targeting:</w:t>
      </w:r>
    </w:p>
    <w:p w:rsidR="009E3C7D" w:rsidRPr="001335A2" w:rsidRDefault="009E3C7D" w:rsidP="00FF4B0F">
      <w:pPr>
        <w:pStyle w:val="ListParagraph"/>
        <w:numPr>
          <w:ilvl w:val="0"/>
          <w:numId w:val="4"/>
        </w:numPr>
        <w:ind w:left="1080"/>
        <w:jc w:val="both"/>
        <w:rPr>
          <w:color w:val="000000" w:themeColor="text1"/>
          <w:sz w:val="24"/>
          <w:szCs w:val="24"/>
          <w:lang w:val="en-GB"/>
        </w:rPr>
      </w:pPr>
      <w:r w:rsidRPr="001335A2">
        <w:rPr>
          <w:color w:val="000000" w:themeColor="text1"/>
          <w:sz w:val="24"/>
          <w:szCs w:val="24"/>
          <w:lang w:val="en-GB"/>
        </w:rPr>
        <w:t xml:space="preserve">Youth who lack </w:t>
      </w:r>
      <w:r w:rsidR="00AA1178" w:rsidRPr="001335A2">
        <w:rPr>
          <w:color w:val="000000" w:themeColor="text1"/>
          <w:sz w:val="24"/>
          <w:szCs w:val="24"/>
          <w:lang w:val="en-GB"/>
        </w:rPr>
        <w:t xml:space="preserve">the means to satisfy </w:t>
      </w:r>
      <w:r w:rsidRPr="001335A2">
        <w:rPr>
          <w:color w:val="000000" w:themeColor="text1"/>
          <w:sz w:val="24"/>
          <w:szCs w:val="24"/>
          <w:lang w:val="en-GB"/>
        </w:rPr>
        <w:t xml:space="preserve">physiological needs, </w:t>
      </w:r>
      <w:r w:rsidR="00AA1178" w:rsidRPr="001335A2">
        <w:rPr>
          <w:color w:val="000000" w:themeColor="text1"/>
          <w:sz w:val="24"/>
          <w:szCs w:val="24"/>
          <w:lang w:val="en-GB"/>
        </w:rPr>
        <w:t xml:space="preserve">i.e. </w:t>
      </w:r>
      <w:r w:rsidRPr="001335A2">
        <w:rPr>
          <w:color w:val="000000" w:themeColor="text1"/>
          <w:sz w:val="24"/>
          <w:szCs w:val="24"/>
          <w:lang w:val="en-GB"/>
        </w:rPr>
        <w:t>access to food / nutrition, clean water, income,</w:t>
      </w:r>
      <w:r w:rsidR="00AA1178" w:rsidRPr="001335A2">
        <w:rPr>
          <w:color w:val="000000" w:themeColor="text1"/>
          <w:sz w:val="24"/>
          <w:szCs w:val="24"/>
          <w:lang w:val="en-GB"/>
        </w:rPr>
        <w:t xml:space="preserve"> with</w:t>
      </w:r>
      <w:r w:rsidRPr="001335A2">
        <w:rPr>
          <w:color w:val="000000" w:themeColor="text1"/>
          <w:sz w:val="24"/>
          <w:szCs w:val="24"/>
          <w:lang w:val="en-GB"/>
        </w:rPr>
        <w:t xml:space="preserve"> its timely frequency.</w:t>
      </w:r>
    </w:p>
    <w:p w:rsidR="009E3C7D" w:rsidRPr="001335A2" w:rsidRDefault="009E3C7D" w:rsidP="00FF4B0F">
      <w:pPr>
        <w:pStyle w:val="ListParagraph"/>
        <w:numPr>
          <w:ilvl w:val="0"/>
          <w:numId w:val="4"/>
        </w:numPr>
        <w:ind w:left="1080"/>
        <w:jc w:val="both"/>
        <w:rPr>
          <w:color w:val="000000" w:themeColor="text1"/>
          <w:sz w:val="24"/>
          <w:szCs w:val="24"/>
          <w:lang w:val="en-GB"/>
        </w:rPr>
      </w:pPr>
      <w:r w:rsidRPr="001335A2">
        <w:rPr>
          <w:color w:val="000000" w:themeColor="text1"/>
          <w:sz w:val="24"/>
          <w:szCs w:val="24"/>
          <w:lang w:val="en-GB"/>
        </w:rPr>
        <w:t xml:space="preserve">Youth who are jobless but actively seeing employment or frustrated </w:t>
      </w:r>
      <w:r w:rsidR="00941C93" w:rsidRPr="001335A2">
        <w:rPr>
          <w:color w:val="000000" w:themeColor="text1"/>
          <w:sz w:val="24"/>
          <w:szCs w:val="24"/>
          <w:lang w:val="en-GB"/>
        </w:rPr>
        <w:t>and no</w:t>
      </w:r>
      <w:r w:rsidRPr="001335A2">
        <w:rPr>
          <w:color w:val="000000" w:themeColor="text1"/>
          <w:sz w:val="24"/>
          <w:szCs w:val="24"/>
          <w:lang w:val="en-GB"/>
        </w:rPr>
        <w:t xml:space="preserve"> longer seeking job</w:t>
      </w:r>
      <w:r w:rsidR="00AA1178" w:rsidRPr="001335A2">
        <w:rPr>
          <w:color w:val="000000" w:themeColor="text1"/>
          <w:sz w:val="24"/>
          <w:szCs w:val="24"/>
          <w:lang w:val="en-GB"/>
        </w:rPr>
        <w:t>s</w:t>
      </w:r>
      <w:r w:rsidRPr="001335A2">
        <w:rPr>
          <w:color w:val="000000" w:themeColor="text1"/>
          <w:sz w:val="24"/>
          <w:szCs w:val="24"/>
          <w:lang w:val="en-GB"/>
        </w:rPr>
        <w:t>, skilled or unskilled, with or without previous work experience, potential</w:t>
      </w:r>
      <w:r w:rsidR="00AA1178" w:rsidRPr="001335A2">
        <w:rPr>
          <w:color w:val="000000" w:themeColor="text1"/>
          <w:sz w:val="24"/>
          <w:szCs w:val="24"/>
          <w:lang w:val="en-GB"/>
        </w:rPr>
        <w:t>ly</w:t>
      </w:r>
      <w:r w:rsidRPr="001335A2">
        <w:rPr>
          <w:color w:val="000000" w:themeColor="text1"/>
          <w:sz w:val="24"/>
          <w:szCs w:val="24"/>
          <w:lang w:val="en-GB"/>
        </w:rPr>
        <w:t xml:space="preserve"> violen</w:t>
      </w:r>
      <w:r w:rsidR="00AA1178" w:rsidRPr="001335A2">
        <w:rPr>
          <w:color w:val="000000" w:themeColor="text1"/>
          <w:sz w:val="24"/>
          <w:szCs w:val="24"/>
          <w:lang w:val="en-GB"/>
        </w:rPr>
        <w:t>t</w:t>
      </w:r>
      <w:r w:rsidRPr="001335A2">
        <w:rPr>
          <w:color w:val="000000" w:themeColor="text1"/>
          <w:sz w:val="24"/>
          <w:szCs w:val="24"/>
          <w:lang w:val="en-GB"/>
        </w:rPr>
        <w:t>, etc.</w:t>
      </w:r>
    </w:p>
    <w:p w:rsidR="009E3C7D" w:rsidRPr="001335A2" w:rsidRDefault="009E3C7D" w:rsidP="00FF4B0F">
      <w:pPr>
        <w:pStyle w:val="ListParagraph"/>
        <w:numPr>
          <w:ilvl w:val="0"/>
          <w:numId w:val="4"/>
        </w:numPr>
        <w:ind w:left="1080"/>
        <w:jc w:val="both"/>
        <w:rPr>
          <w:color w:val="000000" w:themeColor="text1"/>
          <w:sz w:val="24"/>
          <w:szCs w:val="24"/>
          <w:lang w:val="en-GB"/>
        </w:rPr>
      </w:pPr>
      <w:r w:rsidRPr="001335A2">
        <w:rPr>
          <w:color w:val="000000" w:themeColor="text1"/>
          <w:sz w:val="24"/>
          <w:szCs w:val="24"/>
          <w:lang w:val="en-GB"/>
        </w:rPr>
        <w:t xml:space="preserve">Youth who have </w:t>
      </w:r>
      <w:r w:rsidR="00AA1178" w:rsidRPr="001335A2">
        <w:rPr>
          <w:color w:val="000000" w:themeColor="text1"/>
          <w:sz w:val="24"/>
          <w:szCs w:val="24"/>
          <w:lang w:val="en-GB"/>
        </w:rPr>
        <w:t>an</w:t>
      </w:r>
      <w:r w:rsidRPr="001335A2">
        <w:rPr>
          <w:color w:val="000000" w:themeColor="text1"/>
          <w:sz w:val="24"/>
          <w:szCs w:val="24"/>
          <w:lang w:val="en-GB"/>
        </w:rPr>
        <w:t xml:space="preserve"> </w:t>
      </w:r>
      <w:r w:rsidR="00AA1178" w:rsidRPr="001335A2">
        <w:rPr>
          <w:color w:val="000000" w:themeColor="text1"/>
          <w:sz w:val="24"/>
          <w:szCs w:val="24"/>
          <w:lang w:val="en-GB"/>
        </w:rPr>
        <w:t xml:space="preserve">entrepreneurial </w:t>
      </w:r>
      <w:r w:rsidRPr="001335A2">
        <w:rPr>
          <w:color w:val="000000" w:themeColor="text1"/>
          <w:sz w:val="24"/>
          <w:szCs w:val="24"/>
          <w:lang w:val="en-GB"/>
        </w:rPr>
        <w:t>spiri</w:t>
      </w:r>
      <w:r w:rsidR="00AA1178" w:rsidRPr="001335A2">
        <w:rPr>
          <w:color w:val="000000" w:themeColor="text1"/>
          <w:sz w:val="24"/>
          <w:szCs w:val="24"/>
          <w:lang w:val="en-GB"/>
        </w:rPr>
        <w:t xml:space="preserve">t: </w:t>
      </w:r>
      <w:r w:rsidRPr="001335A2">
        <w:rPr>
          <w:color w:val="000000" w:themeColor="text1"/>
          <w:sz w:val="24"/>
          <w:szCs w:val="24"/>
          <w:lang w:val="en-GB"/>
        </w:rPr>
        <w:t xml:space="preserve"> this can be discovered through undertaking ability and aptitude tests and </w:t>
      </w:r>
      <w:r w:rsidR="00AA1178" w:rsidRPr="001335A2">
        <w:rPr>
          <w:color w:val="000000" w:themeColor="text1"/>
          <w:sz w:val="24"/>
          <w:szCs w:val="24"/>
          <w:lang w:val="en-GB"/>
        </w:rPr>
        <w:t xml:space="preserve">conducting </w:t>
      </w:r>
      <w:r w:rsidRPr="001335A2">
        <w:rPr>
          <w:color w:val="000000" w:themeColor="text1"/>
          <w:sz w:val="24"/>
          <w:szCs w:val="24"/>
          <w:lang w:val="en-GB"/>
        </w:rPr>
        <w:t xml:space="preserve">interviews to identify potential entrepreneurs.  </w:t>
      </w:r>
    </w:p>
    <w:p w:rsidR="009E3C7D" w:rsidRPr="001335A2" w:rsidRDefault="009E3C7D" w:rsidP="00FF4B0F">
      <w:pPr>
        <w:pStyle w:val="ListParagraph"/>
        <w:numPr>
          <w:ilvl w:val="0"/>
          <w:numId w:val="4"/>
        </w:numPr>
        <w:ind w:left="1080"/>
        <w:jc w:val="both"/>
        <w:rPr>
          <w:color w:val="000000" w:themeColor="text1"/>
          <w:sz w:val="24"/>
          <w:szCs w:val="24"/>
          <w:lang w:val="en-GB"/>
        </w:rPr>
      </w:pPr>
      <w:r w:rsidRPr="001335A2">
        <w:rPr>
          <w:color w:val="000000" w:themeColor="text1"/>
          <w:sz w:val="24"/>
          <w:szCs w:val="24"/>
          <w:lang w:val="en-GB"/>
        </w:rPr>
        <w:t xml:space="preserve">Youth who have </w:t>
      </w:r>
      <w:r w:rsidR="00AA1178" w:rsidRPr="001335A2">
        <w:rPr>
          <w:color w:val="000000" w:themeColor="text1"/>
          <w:sz w:val="24"/>
          <w:szCs w:val="24"/>
          <w:lang w:val="en-GB"/>
        </w:rPr>
        <w:t xml:space="preserve">previously </w:t>
      </w:r>
      <w:r w:rsidRPr="001335A2">
        <w:rPr>
          <w:color w:val="000000" w:themeColor="text1"/>
          <w:sz w:val="24"/>
          <w:szCs w:val="24"/>
          <w:lang w:val="en-GB"/>
        </w:rPr>
        <w:t>been engaged in armed violence, drugs, or other illegal activities.</w:t>
      </w:r>
    </w:p>
    <w:p w:rsidR="009E3C7D" w:rsidRPr="001335A2" w:rsidRDefault="009E3C7D" w:rsidP="009E3C7D">
      <w:pPr>
        <w:pStyle w:val="ListParagraph"/>
        <w:ind w:left="1080"/>
        <w:jc w:val="both"/>
        <w:rPr>
          <w:color w:val="000000" w:themeColor="text1"/>
          <w:sz w:val="24"/>
          <w:szCs w:val="24"/>
          <w:lang w:val="en-GB"/>
        </w:rPr>
      </w:pPr>
    </w:p>
    <w:p w:rsidR="009E3C7D" w:rsidRPr="001335A2" w:rsidRDefault="009E3C7D" w:rsidP="00FD51C6">
      <w:pPr>
        <w:pStyle w:val="ListParagraph"/>
        <w:numPr>
          <w:ilvl w:val="1"/>
          <w:numId w:val="13"/>
        </w:numPr>
        <w:ind w:hanging="792"/>
        <w:jc w:val="both"/>
        <w:rPr>
          <w:color w:val="000000" w:themeColor="text1"/>
          <w:sz w:val="24"/>
          <w:szCs w:val="24"/>
          <w:lang w:val="en-GB"/>
        </w:rPr>
      </w:pPr>
      <w:r w:rsidRPr="001335A2">
        <w:rPr>
          <w:b/>
          <w:bCs/>
          <w:color w:val="000000" w:themeColor="text1"/>
          <w:sz w:val="24"/>
          <w:szCs w:val="24"/>
          <w:lang w:val="en-GB"/>
        </w:rPr>
        <w:t xml:space="preserve">To develop comprehensive targeting and selection criteria: </w:t>
      </w:r>
      <w:r w:rsidR="00AA1178" w:rsidRPr="001335A2">
        <w:rPr>
          <w:color w:val="000000" w:themeColor="text1"/>
          <w:sz w:val="24"/>
          <w:szCs w:val="24"/>
          <w:lang w:val="en-GB"/>
        </w:rPr>
        <w:t xml:space="preserve">normatively </w:t>
      </w:r>
      <w:r w:rsidRPr="001335A2">
        <w:rPr>
          <w:color w:val="000000" w:themeColor="text1"/>
          <w:sz w:val="24"/>
          <w:szCs w:val="24"/>
          <w:lang w:val="en-GB"/>
        </w:rPr>
        <w:t>defining targeting and selection criteria require</w:t>
      </w:r>
      <w:r w:rsidR="00AA1178" w:rsidRPr="001335A2">
        <w:rPr>
          <w:color w:val="000000" w:themeColor="text1"/>
          <w:sz w:val="24"/>
          <w:szCs w:val="24"/>
          <w:lang w:val="en-GB"/>
        </w:rPr>
        <w:t>s</w:t>
      </w:r>
      <w:r w:rsidRPr="001335A2">
        <w:rPr>
          <w:color w:val="000000" w:themeColor="text1"/>
          <w:sz w:val="24"/>
          <w:szCs w:val="24"/>
          <w:lang w:val="en-GB"/>
        </w:rPr>
        <w:t xml:space="preserve"> special skills and expertise. Targeting youth first requires geographic targeting and mapping of potential youth targets on the district level, the identification of </w:t>
      </w:r>
      <w:r w:rsidR="00AA1178" w:rsidRPr="001335A2">
        <w:rPr>
          <w:color w:val="000000" w:themeColor="text1"/>
          <w:sz w:val="24"/>
          <w:szCs w:val="24"/>
          <w:lang w:val="en-GB"/>
        </w:rPr>
        <w:t xml:space="preserve">a </w:t>
      </w:r>
      <w:r w:rsidR="002E468A" w:rsidRPr="001335A2">
        <w:rPr>
          <w:color w:val="000000" w:themeColor="text1"/>
          <w:sz w:val="24"/>
          <w:szCs w:val="24"/>
          <w:lang w:val="en-GB"/>
        </w:rPr>
        <w:t>cut-off</w:t>
      </w:r>
      <w:r w:rsidRPr="001335A2">
        <w:rPr>
          <w:color w:val="000000" w:themeColor="text1"/>
          <w:sz w:val="24"/>
          <w:szCs w:val="24"/>
          <w:lang w:val="en-GB"/>
        </w:rPr>
        <w:t xml:space="preserve"> point</w:t>
      </w:r>
      <w:r w:rsidR="00FD51C6" w:rsidRPr="001335A2">
        <w:rPr>
          <w:color w:val="000000" w:themeColor="text1"/>
          <w:sz w:val="24"/>
          <w:szCs w:val="24"/>
          <w:lang w:val="en-GB"/>
        </w:rPr>
        <w:t xml:space="preserve"> for each considered dimension, </w:t>
      </w:r>
      <w:r w:rsidRPr="001335A2">
        <w:rPr>
          <w:color w:val="000000" w:themeColor="text1"/>
          <w:sz w:val="24"/>
          <w:szCs w:val="24"/>
          <w:lang w:val="en-GB"/>
        </w:rPr>
        <w:t xml:space="preserve">in which the person should be deprived </w:t>
      </w:r>
      <w:r w:rsidR="00AA1178" w:rsidRPr="001335A2">
        <w:rPr>
          <w:color w:val="000000" w:themeColor="text1"/>
          <w:sz w:val="24"/>
          <w:szCs w:val="24"/>
          <w:lang w:val="en-GB"/>
        </w:rPr>
        <w:t xml:space="preserve">in order to be </w:t>
      </w:r>
      <w:r w:rsidR="00FD51C6" w:rsidRPr="001335A2">
        <w:rPr>
          <w:color w:val="000000" w:themeColor="text1"/>
          <w:sz w:val="24"/>
          <w:szCs w:val="24"/>
          <w:lang w:val="en-GB"/>
        </w:rPr>
        <w:t>considered to</w:t>
      </w:r>
      <w:r w:rsidRPr="001335A2">
        <w:rPr>
          <w:color w:val="000000" w:themeColor="text1"/>
          <w:sz w:val="24"/>
          <w:szCs w:val="24"/>
          <w:lang w:val="en-GB"/>
        </w:rPr>
        <w:t xml:space="preserve"> belong to the poor group, jobless group, vulnerable group, etc. If the project </w:t>
      </w:r>
      <w:r w:rsidR="00FD51C6" w:rsidRPr="001335A2">
        <w:rPr>
          <w:color w:val="000000" w:themeColor="text1"/>
          <w:sz w:val="24"/>
          <w:szCs w:val="24"/>
          <w:lang w:val="en-GB"/>
        </w:rPr>
        <w:t>seek</w:t>
      </w:r>
      <w:r w:rsidR="00AA1178" w:rsidRPr="001335A2">
        <w:rPr>
          <w:color w:val="000000" w:themeColor="text1"/>
          <w:sz w:val="24"/>
          <w:szCs w:val="24"/>
          <w:lang w:val="en-GB"/>
        </w:rPr>
        <w:t xml:space="preserve">s </w:t>
      </w:r>
      <w:r w:rsidRPr="001335A2">
        <w:rPr>
          <w:color w:val="000000" w:themeColor="text1"/>
          <w:sz w:val="24"/>
          <w:szCs w:val="24"/>
          <w:lang w:val="en-GB"/>
        </w:rPr>
        <w:t xml:space="preserve">to reduce </w:t>
      </w:r>
      <w:r w:rsidR="00AA1178" w:rsidRPr="001335A2">
        <w:rPr>
          <w:color w:val="000000" w:themeColor="text1"/>
          <w:sz w:val="24"/>
          <w:szCs w:val="24"/>
          <w:lang w:val="en-GB"/>
        </w:rPr>
        <w:t xml:space="preserve">the </w:t>
      </w:r>
      <w:r w:rsidRPr="001335A2">
        <w:rPr>
          <w:color w:val="000000" w:themeColor="text1"/>
          <w:sz w:val="24"/>
          <w:szCs w:val="24"/>
          <w:lang w:val="en-GB"/>
        </w:rPr>
        <w:t>efforts and cost</w:t>
      </w:r>
      <w:r w:rsidR="00AA1178" w:rsidRPr="001335A2">
        <w:rPr>
          <w:color w:val="000000" w:themeColor="text1"/>
          <w:sz w:val="24"/>
          <w:szCs w:val="24"/>
          <w:lang w:val="en-GB"/>
        </w:rPr>
        <w:t xml:space="preserve"> of</w:t>
      </w:r>
      <w:r w:rsidRPr="001335A2">
        <w:rPr>
          <w:color w:val="000000" w:themeColor="text1"/>
          <w:sz w:val="24"/>
          <w:szCs w:val="24"/>
          <w:lang w:val="en-GB"/>
        </w:rPr>
        <w:t xml:space="preserve"> targeting and selection, we recommend </w:t>
      </w:r>
      <w:r w:rsidR="00FD51C6" w:rsidRPr="001335A2">
        <w:rPr>
          <w:color w:val="000000" w:themeColor="text1"/>
          <w:sz w:val="24"/>
          <w:szCs w:val="24"/>
          <w:lang w:val="en-GB"/>
        </w:rPr>
        <w:t>extending</w:t>
      </w:r>
      <w:r w:rsidR="00AA1178" w:rsidRPr="001335A2">
        <w:rPr>
          <w:color w:val="000000" w:themeColor="text1"/>
          <w:sz w:val="24"/>
          <w:szCs w:val="24"/>
          <w:lang w:val="en-GB"/>
        </w:rPr>
        <w:t xml:space="preserve"> </w:t>
      </w:r>
      <w:r w:rsidRPr="001335A2">
        <w:rPr>
          <w:color w:val="000000" w:themeColor="text1"/>
          <w:sz w:val="24"/>
          <w:szCs w:val="24"/>
          <w:lang w:val="en-GB"/>
        </w:rPr>
        <w:t xml:space="preserve">relationship with the Social Welfare Fund (SWF) to assist in targeting those who meet the criteria identified. The SWF with the technical assistance of the World Bank has developed reliable targeting and selection survey instruments that can be used.  </w:t>
      </w:r>
    </w:p>
    <w:p w:rsidR="009E3C7D" w:rsidRPr="001335A2" w:rsidRDefault="009E3C7D" w:rsidP="009E3C7D">
      <w:pPr>
        <w:pStyle w:val="ListParagraph"/>
        <w:ind w:left="792"/>
        <w:jc w:val="both"/>
        <w:rPr>
          <w:color w:val="000000" w:themeColor="text1"/>
          <w:sz w:val="24"/>
          <w:szCs w:val="24"/>
          <w:lang w:val="en-GB"/>
        </w:rPr>
      </w:pPr>
    </w:p>
    <w:p w:rsidR="009E3C7D" w:rsidRPr="001335A2" w:rsidRDefault="009E3C7D" w:rsidP="00FF4B0F">
      <w:pPr>
        <w:pStyle w:val="ListParagraph"/>
        <w:numPr>
          <w:ilvl w:val="1"/>
          <w:numId w:val="13"/>
        </w:numPr>
        <w:ind w:hanging="792"/>
        <w:jc w:val="both"/>
        <w:rPr>
          <w:color w:val="000000" w:themeColor="text1"/>
          <w:sz w:val="24"/>
          <w:szCs w:val="24"/>
          <w:lang w:val="en-GB"/>
        </w:rPr>
      </w:pPr>
      <w:r w:rsidRPr="001335A2">
        <w:rPr>
          <w:b/>
          <w:bCs/>
          <w:color w:val="000000" w:themeColor="text1"/>
          <w:sz w:val="24"/>
          <w:szCs w:val="24"/>
          <w:lang w:val="en-GB"/>
        </w:rPr>
        <w:t>To develop more rigorous verification procedures:</w:t>
      </w:r>
      <w:r w:rsidRPr="001335A2">
        <w:rPr>
          <w:color w:val="000000" w:themeColor="text1"/>
          <w:sz w:val="24"/>
          <w:szCs w:val="24"/>
          <w:lang w:val="en-GB"/>
        </w:rPr>
        <w:t xml:space="preserve"> new procedure</w:t>
      </w:r>
      <w:r w:rsidR="00C82146" w:rsidRPr="001335A2">
        <w:rPr>
          <w:color w:val="000000" w:themeColor="text1"/>
          <w:sz w:val="24"/>
          <w:szCs w:val="24"/>
          <w:lang w:val="en-GB"/>
        </w:rPr>
        <w:t>s</w:t>
      </w:r>
      <w:r w:rsidRPr="001335A2">
        <w:rPr>
          <w:color w:val="000000" w:themeColor="text1"/>
          <w:sz w:val="24"/>
          <w:szCs w:val="24"/>
          <w:lang w:val="en-GB"/>
        </w:rPr>
        <w:t xml:space="preserve"> should be used to minimize the irregularities in the selection procedures  and to ensure that youth </w:t>
      </w:r>
      <w:r w:rsidR="00C82146" w:rsidRPr="001335A2">
        <w:rPr>
          <w:color w:val="000000" w:themeColor="text1"/>
          <w:sz w:val="24"/>
          <w:szCs w:val="24"/>
          <w:lang w:val="en-GB"/>
        </w:rPr>
        <w:t>a</w:t>
      </w:r>
      <w:r w:rsidRPr="001335A2">
        <w:rPr>
          <w:color w:val="000000" w:themeColor="text1"/>
          <w:sz w:val="24"/>
          <w:szCs w:val="24"/>
          <w:lang w:val="en-GB"/>
        </w:rPr>
        <w:t xml:space="preserve">re indeed the poorest and </w:t>
      </w:r>
      <w:r w:rsidR="00C82146" w:rsidRPr="001335A2">
        <w:rPr>
          <w:color w:val="000000" w:themeColor="text1"/>
          <w:sz w:val="24"/>
          <w:szCs w:val="24"/>
          <w:lang w:val="en-GB"/>
        </w:rPr>
        <w:t xml:space="preserve">most </w:t>
      </w:r>
      <w:r w:rsidRPr="001335A2">
        <w:rPr>
          <w:color w:val="000000" w:themeColor="text1"/>
          <w:sz w:val="24"/>
          <w:szCs w:val="24"/>
          <w:lang w:val="en-GB"/>
        </w:rPr>
        <w:t>interested in business development, rather than participating for other reasons such as the financial “grant”. Several techniques can be used to verify the youth selection</w:t>
      </w:r>
      <w:r w:rsidR="00C82146" w:rsidRPr="001335A2">
        <w:rPr>
          <w:color w:val="000000" w:themeColor="text1"/>
          <w:sz w:val="24"/>
          <w:szCs w:val="24"/>
          <w:lang w:val="en-GB"/>
        </w:rPr>
        <w:t>,</w:t>
      </w:r>
      <w:r w:rsidRPr="001335A2">
        <w:rPr>
          <w:color w:val="000000" w:themeColor="text1"/>
          <w:sz w:val="24"/>
          <w:szCs w:val="24"/>
          <w:lang w:val="en-GB"/>
        </w:rPr>
        <w:t xml:space="preserve"> such as field visits, checking on any property ownership, survey instruments and interviewing the neighbours etc. </w:t>
      </w:r>
      <w:r w:rsidR="00334D25" w:rsidRPr="001335A2">
        <w:rPr>
          <w:color w:val="000000" w:themeColor="text1"/>
          <w:sz w:val="24"/>
          <w:szCs w:val="24"/>
          <w:lang w:val="en-GB"/>
        </w:rPr>
        <w:t xml:space="preserve">It is also recommended to have an independent verification committee that does not have linkages with the implementer. </w:t>
      </w:r>
    </w:p>
    <w:p w:rsidR="009E3C7D" w:rsidRPr="001335A2" w:rsidRDefault="009E3C7D" w:rsidP="009E3C7D">
      <w:pPr>
        <w:pStyle w:val="ListParagraph"/>
        <w:rPr>
          <w:b/>
          <w:bCs/>
          <w:color w:val="000000" w:themeColor="text1"/>
          <w:sz w:val="24"/>
          <w:szCs w:val="24"/>
          <w:lang w:val="en-GB"/>
        </w:rPr>
      </w:pPr>
    </w:p>
    <w:p w:rsidR="009E3C7D" w:rsidRPr="001335A2" w:rsidRDefault="009E3C7D" w:rsidP="00FF4B0F">
      <w:pPr>
        <w:pStyle w:val="ListParagraph"/>
        <w:numPr>
          <w:ilvl w:val="1"/>
          <w:numId w:val="13"/>
        </w:numPr>
        <w:ind w:hanging="792"/>
        <w:jc w:val="both"/>
        <w:rPr>
          <w:color w:val="000000" w:themeColor="text1"/>
          <w:sz w:val="24"/>
          <w:szCs w:val="24"/>
          <w:lang w:val="en-GB"/>
        </w:rPr>
      </w:pPr>
      <w:r w:rsidRPr="001335A2">
        <w:rPr>
          <w:b/>
          <w:bCs/>
          <w:color w:val="000000" w:themeColor="text1"/>
          <w:sz w:val="24"/>
          <w:szCs w:val="24"/>
          <w:lang w:val="en-GB"/>
        </w:rPr>
        <w:t>To eliminate community</w:t>
      </w:r>
      <w:r w:rsidR="00C82146" w:rsidRPr="001335A2">
        <w:rPr>
          <w:b/>
          <w:bCs/>
          <w:color w:val="000000" w:themeColor="text1"/>
          <w:sz w:val="24"/>
          <w:szCs w:val="24"/>
          <w:lang w:val="en-GB"/>
        </w:rPr>
        <w:t>-</w:t>
      </w:r>
      <w:r w:rsidRPr="001335A2">
        <w:rPr>
          <w:b/>
          <w:bCs/>
          <w:color w:val="000000" w:themeColor="text1"/>
          <w:sz w:val="24"/>
          <w:szCs w:val="24"/>
          <w:lang w:val="en-GB"/>
        </w:rPr>
        <w:t>based targeting:</w:t>
      </w:r>
      <w:r w:rsidRPr="001335A2">
        <w:rPr>
          <w:color w:val="000000" w:themeColor="text1"/>
          <w:sz w:val="24"/>
          <w:szCs w:val="24"/>
          <w:lang w:val="en-GB"/>
        </w:rPr>
        <w:t xml:space="preserve"> in the case of Yemen, selection bias based on personal interests, tribal or political reasons is very likely to happen, as community members may have other incentives besides good targeting. Therefore, we strongly recommend </w:t>
      </w:r>
      <w:r w:rsidR="00C82146" w:rsidRPr="001335A2">
        <w:rPr>
          <w:color w:val="000000" w:themeColor="text1"/>
          <w:sz w:val="24"/>
          <w:szCs w:val="24"/>
          <w:lang w:val="en-GB"/>
        </w:rPr>
        <w:t>that</w:t>
      </w:r>
      <w:r w:rsidRPr="001335A2">
        <w:rPr>
          <w:color w:val="000000" w:themeColor="text1"/>
          <w:sz w:val="24"/>
          <w:szCs w:val="24"/>
          <w:lang w:val="en-GB"/>
        </w:rPr>
        <w:t xml:space="preserve"> the project</w:t>
      </w:r>
      <w:r w:rsidR="00C82146" w:rsidRPr="001335A2">
        <w:rPr>
          <w:color w:val="000000" w:themeColor="text1"/>
          <w:sz w:val="24"/>
          <w:szCs w:val="24"/>
          <w:lang w:val="en-GB"/>
        </w:rPr>
        <w:t xml:space="preserve"> </w:t>
      </w:r>
      <w:r w:rsidRPr="001335A2">
        <w:rPr>
          <w:color w:val="000000" w:themeColor="text1"/>
          <w:sz w:val="24"/>
          <w:szCs w:val="24"/>
          <w:lang w:val="en-GB"/>
        </w:rPr>
        <w:t xml:space="preserve">identify other means </w:t>
      </w:r>
      <w:r w:rsidR="00C82146" w:rsidRPr="001335A2">
        <w:rPr>
          <w:color w:val="000000" w:themeColor="text1"/>
          <w:sz w:val="24"/>
          <w:szCs w:val="24"/>
          <w:lang w:val="en-GB"/>
        </w:rPr>
        <w:t>of</w:t>
      </w:r>
      <w:r w:rsidRPr="001335A2">
        <w:rPr>
          <w:color w:val="000000" w:themeColor="text1"/>
          <w:sz w:val="24"/>
          <w:szCs w:val="24"/>
          <w:lang w:val="en-GB"/>
        </w:rPr>
        <w:t xml:space="preserve"> targeting its beneficiaries</w:t>
      </w:r>
      <w:r w:rsidR="00C82146" w:rsidRPr="001335A2">
        <w:rPr>
          <w:color w:val="000000" w:themeColor="text1"/>
          <w:sz w:val="24"/>
          <w:szCs w:val="24"/>
          <w:lang w:val="en-GB"/>
        </w:rPr>
        <w:t>;</w:t>
      </w:r>
      <w:r w:rsidRPr="001335A2">
        <w:rPr>
          <w:color w:val="000000" w:themeColor="text1"/>
          <w:sz w:val="24"/>
          <w:szCs w:val="24"/>
          <w:lang w:val="en-GB"/>
        </w:rPr>
        <w:t xml:space="preserve"> as stated before, </w:t>
      </w:r>
      <w:r w:rsidR="00C82146" w:rsidRPr="001335A2">
        <w:rPr>
          <w:color w:val="000000" w:themeColor="text1"/>
          <w:sz w:val="24"/>
          <w:szCs w:val="24"/>
          <w:lang w:val="en-GB"/>
        </w:rPr>
        <w:t xml:space="preserve">consultation with </w:t>
      </w:r>
      <w:r w:rsidRPr="001335A2">
        <w:rPr>
          <w:color w:val="000000" w:themeColor="text1"/>
          <w:sz w:val="24"/>
          <w:szCs w:val="24"/>
          <w:lang w:val="en-GB"/>
        </w:rPr>
        <w:t>the SWF can be heavily benefi</w:t>
      </w:r>
      <w:r w:rsidR="00C82146" w:rsidRPr="001335A2">
        <w:rPr>
          <w:color w:val="000000" w:themeColor="text1"/>
          <w:sz w:val="24"/>
          <w:szCs w:val="24"/>
          <w:lang w:val="en-GB"/>
        </w:rPr>
        <w:t>cial</w:t>
      </w:r>
      <w:r w:rsidRPr="001335A2">
        <w:rPr>
          <w:color w:val="000000" w:themeColor="text1"/>
          <w:sz w:val="24"/>
          <w:szCs w:val="24"/>
          <w:lang w:val="en-GB"/>
        </w:rPr>
        <w:t xml:space="preserve"> in such matters.</w:t>
      </w:r>
    </w:p>
    <w:p w:rsidR="009E3C7D" w:rsidRPr="001335A2" w:rsidRDefault="009E3C7D" w:rsidP="009E3C7D">
      <w:pPr>
        <w:pStyle w:val="ListParagraph"/>
        <w:rPr>
          <w:b/>
          <w:bCs/>
          <w:color w:val="000000" w:themeColor="text1"/>
          <w:sz w:val="24"/>
          <w:szCs w:val="24"/>
          <w:lang w:val="en-GB"/>
        </w:rPr>
      </w:pPr>
    </w:p>
    <w:p w:rsidR="009E3C7D" w:rsidRPr="001335A2" w:rsidRDefault="009E3C7D" w:rsidP="00FF4B0F">
      <w:pPr>
        <w:pStyle w:val="ListParagraph"/>
        <w:numPr>
          <w:ilvl w:val="1"/>
          <w:numId w:val="13"/>
        </w:numPr>
        <w:ind w:hanging="792"/>
        <w:jc w:val="both"/>
        <w:rPr>
          <w:color w:val="000000" w:themeColor="text1"/>
          <w:sz w:val="24"/>
          <w:szCs w:val="24"/>
          <w:lang w:val="en-GB"/>
        </w:rPr>
      </w:pPr>
      <w:r w:rsidRPr="001335A2">
        <w:rPr>
          <w:b/>
          <w:bCs/>
          <w:color w:val="000000" w:themeColor="text1"/>
          <w:sz w:val="24"/>
          <w:szCs w:val="24"/>
          <w:lang w:val="en-GB"/>
        </w:rPr>
        <w:t xml:space="preserve">To develop </w:t>
      </w:r>
      <w:r w:rsidR="00C82146" w:rsidRPr="001335A2">
        <w:rPr>
          <w:b/>
          <w:bCs/>
          <w:color w:val="000000" w:themeColor="text1"/>
          <w:sz w:val="24"/>
          <w:szCs w:val="24"/>
          <w:lang w:val="en-GB"/>
        </w:rPr>
        <w:t xml:space="preserve">a </w:t>
      </w:r>
      <w:r w:rsidRPr="001335A2">
        <w:rPr>
          <w:b/>
          <w:bCs/>
          <w:color w:val="000000" w:themeColor="text1"/>
          <w:sz w:val="24"/>
          <w:szCs w:val="24"/>
          <w:lang w:val="en-GB"/>
        </w:rPr>
        <w:t>database of youth candidates</w:t>
      </w:r>
      <w:r w:rsidRPr="001335A2">
        <w:rPr>
          <w:color w:val="000000" w:themeColor="text1"/>
          <w:sz w:val="24"/>
          <w:szCs w:val="24"/>
          <w:lang w:val="en-GB"/>
        </w:rPr>
        <w:t xml:space="preserve">: youth who were targeted should be registered in a database based on their selection criteria and background information. The database should help the project </w:t>
      </w:r>
      <w:r w:rsidR="00C82146" w:rsidRPr="001335A2">
        <w:rPr>
          <w:color w:val="000000" w:themeColor="text1"/>
          <w:sz w:val="24"/>
          <w:szCs w:val="24"/>
          <w:lang w:val="en-GB"/>
        </w:rPr>
        <w:t>maintain</w:t>
      </w:r>
      <w:r w:rsidRPr="001335A2">
        <w:rPr>
          <w:color w:val="000000" w:themeColor="text1"/>
          <w:sz w:val="24"/>
          <w:szCs w:val="24"/>
          <w:lang w:val="en-GB"/>
        </w:rPr>
        <w:t xml:space="preserve"> a large pool of candidates that can gradually and incrementally be fed into the project </w:t>
      </w:r>
      <w:r w:rsidR="00C82146" w:rsidRPr="001335A2">
        <w:rPr>
          <w:color w:val="000000" w:themeColor="text1"/>
          <w:sz w:val="24"/>
          <w:szCs w:val="24"/>
          <w:lang w:val="en-GB"/>
        </w:rPr>
        <w:t>as</w:t>
      </w:r>
      <w:r w:rsidRPr="001335A2">
        <w:rPr>
          <w:color w:val="000000" w:themeColor="text1"/>
          <w:sz w:val="24"/>
          <w:szCs w:val="24"/>
          <w:lang w:val="en-GB"/>
        </w:rPr>
        <w:t xml:space="preserve"> </w:t>
      </w:r>
      <w:r w:rsidR="00796E4F" w:rsidRPr="001335A2">
        <w:rPr>
          <w:color w:val="000000" w:themeColor="text1"/>
          <w:sz w:val="24"/>
          <w:szCs w:val="24"/>
          <w:lang w:val="en-GB"/>
        </w:rPr>
        <w:t>youth entering</w:t>
      </w:r>
      <w:r w:rsidRPr="001335A2">
        <w:rPr>
          <w:color w:val="000000" w:themeColor="text1"/>
          <w:sz w:val="24"/>
          <w:szCs w:val="24"/>
          <w:lang w:val="en-GB"/>
        </w:rPr>
        <w:t xml:space="preserve"> the program. The database also would be used </w:t>
      </w:r>
      <w:r w:rsidR="00C82146" w:rsidRPr="001335A2">
        <w:rPr>
          <w:color w:val="000000" w:themeColor="text1"/>
          <w:sz w:val="24"/>
          <w:szCs w:val="24"/>
          <w:lang w:val="en-GB"/>
        </w:rPr>
        <w:t>to</w:t>
      </w:r>
      <w:r w:rsidRPr="001335A2">
        <w:rPr>
          <w:color w:val="000000" w:themeColor="text1"/>
          <w:sz w:val="24"/>
          <w:szCs w:val="24"/>
          <w:lang w:val="en-GB"/>
        </w:rPr>
        <w:t xml:space="preserve"> monitor and track records of the youth</w:t>
      </w:r>
      <w:r w:rsidR="00C82146" w:rsidRPr="001335A2">
        <w:rPr>
          <w:color w:val="000000" w:themeColor="text1"/>
          <w:sz w:val="24"/>
          <w:szCs w:val="24"/>
          <w:lang w:val="en-GB"/>
        </w:rPr>
        <w:t>s’</w:t>
      </w:r>
      <w:r w:rsidRPr="001335A2">
        <w:rPr>
          <w:color w:val="000000" w:themeColor="text1"/>
          <w:sz w:val="24"/>
          <w:szCs w:val="24"/>
          <w:lang w:val="en-GB"/>
        </w:rPr>
        <w:t xml:space="preserve"> journey during the implementation and after the </w:t>
      </w:r>
      <w:r w:rsidR="00796E4F" w:rsidRPr="001335A2">
        <w:rPr>
          <w:color w:val="000000" w:themeColor="text1"/>
          <w:sz w:val="24"/>
          <w:szCs w:val="24"/>
          <w:lang w:val="en-GB"/>
        </w:rPr>
        <w:t>enterprises ‘development</w:t>
      </w:r>
      <w:r w:rsidRPr="001335A2">
        <w:rPr>
          <w:color w:val="000000" w:themeColor="text1"/>
          <w:sz w:val="24"/>
          <w:szCs w:val="24"/>
          <w:lang w:val="en-GB"/>
        </w:rPr>
        <w:t xml:space="preserve">.  </w:t>
      </w:r>
    </w:p>
    <w:p w:rsidR="009E3C7D" w:rsidRPr="001335A2" w:rsidRDefault="009E3C7D" w:rsidP="009E3C7D">
      <w:pPr>
        <w:pStyle w:val="ListParagraph"/>
        <w:rPr>
          <w:color w:val="000000" w:themeColor="text1"/>
          <w:sz w:val="24"/>
          <w:szCs w:val="24"/>
          <w:lang w:val="en-GB"/>
        </w:rPr>
      </w:pPr>
    </w:p>
    <w:p w:rsidR="009E3C7D" w:rsidRPr="001335A2" w:rsidRDefault="009E3C7D" w:rsidP="00FF4B0F">
      <w:pPr>
        <w:pStyle w:val="ListParagraph"/>
        <w:numPr>
          <w:ilvl w:val="0"/>
          <w:numId w:val="13"/>
        </w:numPr>
        <w:jc w:val="both"/>
        <w:rPr>
          <w:b/>
          <w:bCs/>
          <w:color w:val="000000" w:themeColor="text1"/>
          <w:sz w:val="24"/>
          <w:szCs w:val="24"/>
          <w:lang w:val="en-GB"/>
        </w:rPr>
      </w:pPr>
      <w:r w:rsidRPr="001335A2">
        <w:rPr>
          <w:b/>
          <w:bCs/>
          <w:color w:val="000000" w:themeColor="text1"/>
          <w:sz w:val="24"/>
          <w:szCs w:val="24"/>
          <w:lang w:val="en-GB"/>
        </w:rPr>
        <w:t>LIFE SKILLS AND BUSINESS TRAINING</w:t>
      </w:r>
    </w:p>
    <w:p w:rsidR="009E3C7D" w:rsidRPr="001335A2" w:rsidRDefault="009E3C7D" w:rsidP="00FF4B0F">
      <w:pPr>
        <w:pStyle w:val="ListParagraph"/>
        <w:numPr>
          <w:ilvl w:val="1"/>
          <w:numId w:val="13"/>
        </w:numPr>
        <w:ind w:hanging="792"/>
        <w:jc w:val="both"/>
        <w:rPr>
          <w:color w:val="000000" w:themeColor="text1"/>
          <w:sz w:val="24"/>
          <w:szCs w:val="24"/>
          <w:lang w:val="en-GB"/>
        </w:rPr>
      </w:pPr>
      <w:r w:rsidRPr="001335A2">
        <w:rPr>
          <w:b/>
          <w:bCs/>
          <w:color w:val="000000" w:themeColor="text1"/>
          <w:sz w:val="24"/>
          <w:szCs w:val="24"/>
          <w:lang w:val="en-GB"/>
        </w:rPr>
        <w:t xml:space="preserve">To develop quality assurance and baselines indicators: </w:t>
      </w:r>
      <w:r w:rsidRPr="001335A2">
        <w:rPr>
          <w:color w:val="000000" w:themeColor="text1"/>
          <w:sz w:val="24"/>
          <w:szCs w:val="24"/>
          <w:lang w:val="en-GB"/>
        </w:rPr>
        <w:t xml:space="preserve">if the project </w:t>
      </w:r>
      <w:r w:rsidR="00C82146" w:rsidRPr="001335A2">
        <w:rPr>
          <w:color w:val="000000" w:themeColor="text1"/>
          <w:sz w:val="24"/>
          <w:szCs w:val="24"/>
          <w:lang w:val="en-GB"/>
        </w:rPr>
        <w:t xml:space="preserve">is </w:t>
      </w:r>
      <w:r w:rsidRPr="001335A2">
        <w:rPr>
          <w:color w:val="000000" w:themeColor="text1"/>
          <w:sz w:val="24"/>
          <w:szCs w:val="24"/>
          <w:lang w:val="en-GB"/>
        </w:rPr>
        <w:t xml:space="preserve">to ensure effective entrepreneurship education, then a brief quality assurance and control policy should be developed to better evaluate the outcomes of the training. Training evaluation reports should </w:t>
      </w:r>
      <w:r w:rsidR="005D0A4D" w:rsidRPr="001335A2">
        <w:rPr>
          <w:color w:val="000000" w:themeColor="text1"/>
          <w:sz w:val="24"/>
          <w:szCs w:val="24"/>
          <w:lang w:val="en-GB"/>
        </w:rPr>
        <w:t xml:space="preserve">be </w:t>
      </w:r>
      <w:r w:rsidRPr="001335A2">
        <w:rPr>
          <w:color w:val="000000" w:themeColor="text1"/>
          <w:sz w:val="24"/>
          <w:szCs w:val="24"/>
          <w:lang w:val="en-GB"/>
        </w:rPr>
        <w:t>conducted continuously with valid lessons learned and recommendation</w:t>
      </w:r>
      <w:r w:rsidR="00C82146" w:rsidRPr="001335A2">
        <w:rPr>
          <w:color w:val="000000" w:themeColor="text1"/>
          <w:sz w:val="24"/>
          <w:szCs w:val="24"/>
          <w:lang w:val="en-GB"/>
        </w:rPr>
        <w:t>s</w:t>
      </w:r>
      <w:r w:rsidRPr="001335A2">
        <w:rPr>
          <w:color w:val="000000" w:themeColor="text1"/>
          <w:sz w:val="24"/>
          <w:szCs w:val="24"/>
          <w:lang w:val="en-GB"/>
        </w:rPr>
        <w:t xml:space="preserve"> for improvements. </w:t>
      </w:r>
      <w:r w:rsidR="00C82146" w:rsidRPr="001335A2">
        <w:rPr>
          <w:color w:val="000000" w:themeColor="text1"/>
          <w:sz w:val="24"/>
          <w:szCs w:val="24"/>
          <w:lang w:val="en-GB"/>
        </w:rPr>
        <w:t xml:space="preserve">An </w:t>
      </w:r>
      <w:r w:rsidRPr="001335A2">
        <w:rPr>
          <w:color w:val="000000" w:themeColor="text1"/>
          <w:sz w:val="24"/>
          <w:szCs w:val="24"/>
          <w:lang w:val="en-GB"/>
        </w:rPr>
        <w:t>M&amp;E officer should follow up on the implementation of all monitoring and evaluation activities conducted by the implementing partners, in addition to provid</w:t>
      </w:r>
      <w:r w:rsidR="00C82146" w:rsidRPr="001335A2">
        <w:rPr>
          <w:color w:val="000000" w:themeColor="text1"/>
          <w:sz w:val="24"/>
          <w:szCs w:val="24"/>
          <w:lang w:val="en-GB"/>
        </w:rPr>
        <w:t>ing</w:t>
      </w:r>
      <w:r w:rsidRPr="001335A2">
        <w:rPr>
          <w:color w:val="000000" w:themeColor="text1"/>
          <w:sz w:val="24"/>
          <w:szCs w:val="24"/>
          <w:lang w:val="en-GB"/>
        </w:rPr>
        <w:t xml:space="preserve"> capacity</w:t>
      </w:r>
      <w:r w:rsidR="00C82146" w:rsidRPr="001335A2">
        <w:rPr>
          <w:color w:val="000000" w:themeColor="text1"/>
          <w:sz w:val="24"/>
          <w:szCs w:val="24"/>
          <w:lang w:val="en-GB"/>
        </w:rPr>
        <w:t>-</w:t>
      </w:r>
      <w:r w:rsidRPr="001335A2">
        <w:rPr>
          <w:color w:val="000000" w:themeColor="text1"/>
          <w:sz w:val="24"/>
          <w:szCs w:val="24"/>
          <w:lang w:val="en-GB"/>
        </w:rPr>
        <w:t>building in M&amp;E to the implementing national partners and ensur</w:t>
      </w:r>
      <w:r w:rsidR="00C82146" w:rsidRPr="001335A2">
        <w:rPr>
          <w:color w:val="000000" w:themeColor="text1"/>
          <w:sz w:val="24"/>
          <w:szCs w:val="24"/>
          <w:lang w:val="en-GB"/>
        </w:rPr>
        <w:t>ing</w:t>
      </w:r>
      <w:r w:rsidRPr="001335A2">
        <w:rPr>
          <w:color w:val="000000" w:themeColor="text1"/>
          <w:sz w:val="24"/>
          <w:szCs w:val="24"/>
          <w:lang w:val="en-GB"/>
        </w:rPr>
        <w:t xml:space="preserve"> M&amp;E applications </w:t>
      </w:r>
      <w:r w:rsidR="00C82146" w:rsidRPr="001335A2">
        <w:rPr>
          <w:color w:val="000000" w:themeColor="text1"/>
          <w:sz w:val="24"/>
          <w:szCs w:val="24"/>
          <w:lang w:val="en-GB"/>
        </w:rPr>
        <w:t>within</w:t>
      </w:r>
      <w:r w:rsidRPr="001335A2">
        <w:rPr>
          <w:color w:val="000000" w:themeColor="text1"/>
          <w:sz w:val="24"/>
          <w:szCs w:val="24"/>
          <w:lang w:val="en-GB"/>
        </w:rPr>
        <w:t xml:space="preserve"> the project.  </w:t>
      </w:r>
    </w:p>
    <w:p w:rsidR="009E3C7D" w:rsidRPr="001335A2" w:rsidRDefault="009E3C7D" w:rsidP="009E3C7D">
      <w:pPr>
        <w:pStyle w:val="ListParagraph"/>
        <w:ind w:left="792"/>
        <w:jc w:val="both"/>
        <w:rPr>
          <w:color w:val="000000" w:themeColor="text1"/>
          <w:sz w:val="24"/>
          <w:szCs w:val="24"/>
          <w:lang w:val="en-GB"/>
        </w:rPr>
      </w:pPr>
    </w:p>
    <w:p w:rsidR="009E3C7D" w:rsidRPr="001335A2" w:rsidRDefault="009E3C7D" w:rsidP="00796E4F">
      <w:pPr>
        <w:pStyle w:val="ListParagraph"/>
        <w:numPr>
          <w:ilvl w:val="1"/>
          <w:numId w:val="13"/>
        </w:numPr>
        <w:ind w:hanging="792"/>
        <w:jc w:val="both"/>
        <w:rPr>
          <w:color w:val="000000" w:themeColor="text1"/>
          <w:sz w:val="24"/>
          <w:szCs w:val="24"/>
          <w:lang w:val="en-GB"/>
        </w:rPr>
      </w:pPr>
      <w:r w:rsidRPr="001335A2">
        <w:rPr>
          <w:b/>
          <w:bCs/>
          <w:color w:val="000000" w:themeColor="text1"/>
          <w:sz w:val="24"/>
          <w:szCs w:val="24"/>
          <w:lang w:val="en-GB"/>
        </w:rPr>
        <w:t xml:space="preserve">To develop </w:t>
      </w:r>
      <w:r w:rsidR="00AD621A" w:rsidRPr="001335A2">
        <w:rPr>
          <w:b/>
          <w:bCs/>
          <w:color w:val="000000" w:themeColor="text1"/>
          <w:sz w:val="24"/>
          <w:szCs w:val="24"/>
          <w:lang w:val="en-GB"/>
        </w:rPr>
        <w:t xml:space="preserve">a </w:t>
      </w:r>
      <w:r w:rsidRPr="001335A2">
        <w:rPr>
          <w:b/>
          <w:bCs/>
          <w:color w:val="000000" w:themeColor="text1"/>
          <w:sz w:val="24"/>
          <w:szCs w:val="24"/>
          <w:lang w:val="en-GB"/>
        </w:rPr>
        <w:t>new training curriculum:</w:t>
      </w:r>
      <w:r w:rsidRPr="001335A2">
        <w:rPr>
          <w:color w:val="000000" w:themeColor="text1"/>
          <w:sz w:val="24"/>
          <w:szCs w:val="24"/>
          <w:lang w:val="en-GB"/>
        </w:rPr>
        <w:t xml:space="preserve"> </w:t>
      </w:r>
      <w:r w:rsidR="009B0044" w:rsidRPr="001335A2">
        <w:rPr>
          <w:color w:val="000000" w:themeColor="text1"/>
          <w:sz w:val="24"/>
          <w:szCs w:val="24"/>
          <w:lang w:val="en-GB"/>
        </w:rPr>
        <w:t xml:space="preserve">YEEP is working with ILO consultant to develop new training curriculum as </w:t>
      </w:r>
      <w:r w:rsidRPr="001335A2">
        <w:rPr>
          <w:color w:val="000000" w:themeColor="text1"/>
          <w:sz w:val="24"/>
          <w:szCs w:val="24"/>
          <w:lang w:val="en-GB"/>
        </w:rPr>
        <w:t xml:space="preserve">a new </w:t>
      </w:r>
      <w:r w:rsidR="003B4182" w:rsidRPr="001335A2">
        <w:rPr>
          <w:color w:val="000000" w:themeColor="text1"/>
          <w:sz w:val="24"/>
          <w:szCs w:val="24"/>
          <w:lang w:val="en-GB"/>
        </w:rPr>
        <w:t xml:space="preserve">training </w:t>
      </w:r>
      <w:r w:rsidRPr="001335A2">
        <w:rPr>
          <w:color w:val="000000" w:themeColor="text1"/>
          <w:sz w:val="24"/>
          <w:szCs w:val="24"/>
          <w:lang w:val="en-GB"/>
        </w:rPr>
        <w:t xml:space="preserve">curriculum is urgently required to better develop a sound business plan, with more examples, case studies, </w:t>
      </w:r>
      <w:r w:rsidR="00C82146" w:rsidRPr="001335A2">
        <w:rPr>
          <w:color w:val="000000" w:themeColor="text1"/>
          <w:sz w:val="24"/>
          <w:szCs w:val="24"/>
          <w:lang w:val="en-GB"/>
        </w:rPr>
        <w:t xml:space="preserve">and </w:t>
      </w:r>
      <w:r w:rsidRPr="001335A2">
        <w:rPr>
          <w:color w:val="000000" w:themeColor="text1"/>
          <w:sz w:val="24"/>
          <w:szCs w:val="24"/>
          <w:lang w:val="en-GB"/>
        </w:rPr>
        <w:t xml:space="preserve">financial statements. The curriculum should motivate </w:t>
      </w:r>
      <w:r w:rsidR="00C82146" w:rsidRPr="001335A2">
        <w:rPr>
          <w:color w:val="000000" w:themeColor="text1"/>
          <w:sz w:val="24"/>
          <w:szCs w:val="24"/>
          <w:lang w:val="en-GB"/>
        </w:rPr>
        <w:t>youth towards</w:t>
      </w:r>
      <w:r w:rsidRPr="001335A2">
        <w:rPr>
          <w:color w:val="000000" w:themeColor="text1"/>
          <w:sz w:val="24"/>
          <w:szCs w:val="24"/>
          <w:lang w:val="en-GB"/>
        </w:rPr>
        <w:t xml:space="preserve"> joint ventur</w:t>
      </w:r>
      <w:r w:rsidR="00C82146" w:rsidRPr="001335A2">
        <w:rPr>
          <w:color w:val="000000" w:themeColor="text1"/>
          <w:sz w:val="24"/>
          <w:szCs w:val="24"/>
          <w:lang w:val="en-GB"/>
        </w:rPr>
        <w:t>es</w:t>
      </w:r>
      <w:r w:rsidRPr="001335A2">
        <w:rPr>
          <w:color w:val="000000" w:themeColor="text1"/>
          <w:sz w:val="24"/>
          <w:szCs w:val="24"/>
          <w:lang w:val="en-GB"/>
        </w:rPr>
        <w:t xml:space="preserve"> or group associations. The curriculum also should adhere to the </w:t>
      </w:r>
      <w:r w:rsidR="00796E4F" w:rsidRPr="001335A2">
        <w:rPr>
          <w:color w:val="000000" w:themeColor="text1"/>
          <w:sz w:val="24"/>
          <w:szCs w:val="24"/>
          <w:lang w:val="en-GB"/>
        </w:rPr>
        <w:t>Yemeni business</w:t>
      </w:r>
      <w:r w:rsidRPr="001335A2">
        <w:rPr>
          <w:color w:val="000000" w:themeColor="text1"/>
          <w:sz w:val="24"/>
          <w:szCs w:val="24"/>
          <w:lang w:val="en-GB"/>
        </w:rPr>
        <w:t xml:space="preserve"> environment. Youth asked to </w:t>
      </w:r>
      <w:r w:rsidR="00C82146" w:rsidRPr="001335A2">
        <w:rPr>
          <w:color w:val="000000" w:themeColor="text1"/>
          <w:sz w:val="24"/>
          <w:szCs w:val="24"/>
          <w:lang w:val="en-GB"/>
        </w:rPr>
        <w:t xml:space="preserve">be </w:t>
      </w:r>
      <w:r w:rsidRPr="001335A2">
        <w:rPr>
          <w:color w:val="000000" w:themeColor="text1"/>
          <w:sz w:val="24"/>
          <w:szCs w:val="24"/>
          <w:lang w:val="en-GB"/>
        </w:rPr>
        <w:t>provide</w:t>
      </w:r>
      <w:r w:rsidR="00C82146" w:rsidRPr="001335A2">
        <w:rPr>
          <w:color w:val="000000" w:themeColor="text1"/>
          <w:sz w:val="24"/>
          <w:szCs w:val="24"/>
          <w:lang w:val="en-GB"/>
        </w:rPr>
        <w:t>d with</w:t>
      </w:r>
      <w:r w:rsidRPr="001335A2">
        <w:rPr>
          <w:color w:val="000000" w:themeColor="text1"/>
          <w:sz w:val="24"/>
          <w:szCs w:val="24"/>
          <w:lang w:val="en-GB"/>
        </w:rPr>
        <w:t xml:space="preserve"> a case study about successful youth entrepreneurs in Yemen. The following also need to be developed:</w:t>
      </w:r>
    </w:p>
    <w:p w:rsidR="009E3C7D" w:rsidRPr="001335A2" w:rsidRDefault="009E3C7D" w:rsidP="00FF4B0F">
      <w:pPr>
        <w:pStyle w:val="ListParagraph"/>
        <w:numPr>
          <w:ilvl w:val="0"/>
          <w:numId w:val="9"/>
        </w:numPr>
        <w:ind w:left="1080"/>
        <w:jc w:val="both"/>
        <w:rPr>
          <w:color w:val="000000" w:themeColor="text1"/>
          <w:sz w:val="24"/>
          <w:szCs w:val="24"/>
          <w:lang w:val="en-GB"/>
        </w:rPr>
      </w:pPr>
      <w:r w:rsidRPr="001335A2">
        <w:rPr>
          <w:color w:val="000000" w:themeColor="text1"/>
          <w:sz w:val="24"/>
          <w:szCs w:val="24"/>
          <w:lang w:val="en-GB"/>
        </w:rPr>
        <w:t>To conduct TOT (train of trainers) to develop trainer</w:t>
      </w:r>
      <w:r w:rsidR="00C82146" w:rsidRPr="001335A2">
        <w:rPr>
          <w:color w:val="000000" w:themeColor="text1"/>
          <w:sz w:val="24"/>
          <w:szCs w:val="24"/>
          <w:lang w:val="en-GB"/>
        </w:rPr>
        <w:t>s’</w:t>
      </w:r>
      <w:r w:rsidRPr="001335A2">
        <w:rPr>
          <w:color w:val="000000" w:themeColor="text1"/>
          <w:sz w:val="24"/>
          <w:szCs w:val="24"/>
          <w:lang w:val="en-GB"/>
        </w:rPr>
        <w:t xml:space="preserve"> capacities in entrepreneurship and business plan formulation prior to the training program</w:t>
      </w:r>
      <w:r w:rsidR="005D0A4D" w:rsidRPr="001335A2">
        <w:rPr>
          <w:color w:val="000000" w:themeColor="text1"/>
          <w:sz w:val="24"/>
          <w:szCs w:val="24"/>
          <w:lang w:val="en-GB"/>
        </w:rPr>
        <w:t>.</w:t>
      </w:r>
    </w:p>
    <w:p w:rsidR="009E3C7D" w:rsidRPr="001335A2" w:rsidRDefault="005D0A4D" w:rsidP="005D0A4D">
      <w:pPr>
        <w:pStyle w:val="ListParagraph"/>
        <w:numPr>
          <w:ilvl w:val="0"/>
          <w:numId w:val="9"/>
        </w:numPr>
        <w:ind w:left="1080"/>
        <w:jc w:val="both"/>
        <w:rPr>
          <w:color w:val="000000" w:themeColor="text1"/>
          <w:sz w:val="24"/>
          <w:szCs w:val="24"/>
          <w:lang w:val="en-GB"/>
        </w:rPr>
      </w:pPr>
      <w:r w:rsidRPr="001335A2">
        <w:rPr>
          <w:color w:val="000000" w:themeColor="text1"/>
          <w:sz w:val="24"/>
          <w:szCs w:val="24"/>
          <w:lang w:val="en-GB"/>
        </w:rPr>
        <w:t xml:space="preserve">To develop </w:t>
      </w:r>
      <w:r w:rsidR="00C82146" w:rsidRPr="001335A2">
        <w:rPr>
          <w:color w:val="000000" w:themeColor="text1"/>
          <w:sz w:val="24"/>
          <w:szCs w:val="24"/>
          <w:lang w:val="en-GB"/>
        </w:rPr>
        <w:t xml:space="preserve">a </w:t>
      </w:r>
      <w:r w:rsidRPr="001335A2">
        <w:rPr>
          <w:color w:val="000000" w:themeColor="text1"/>
          <w:sz w:val="24"/>
          <w:szCs w:val="24"/>
          <w:lang w:val="en-GB"/>
        </w:rPr>
        <w:t>trainer’s guide</w:t>
      </w:r>
      <w:r w:rsidR="009E3C7D" w:rsidRPr="001335A2">
        <w:rPr>
          <w:color w:val="000000" w:themeColor="text1"/>
          <w:sz w:val="24"/>
          <w:szCs w:val="24"/>
          <w:lang w:val="en-GB"/>
        </w:rPr>
        <w:t>, and visual presentation slides with some tools and examples</w:t>
      </w:r>
      <w:r w:rsidRPr="001335A2">
        <w:rPr>
          <w:color w:val="000000" w:themeColor="text1"/>
          <w:sz w:val="24"/>
          <w:szCs w:val="24"/>
          <w:lang w:val="en-GB"/>
        </w:rPr>
        <w:t>.</w:t>
      </w:r>
    </w:p>
    <w:p w:rsidR="009E3C7D" w:rsidRPr="001335A2" w:rsidRDefault="009E3C7D" w:rsidP="00FF4B0F">
      <w:pPr>
        <w:pStyle w:val="ListParagraph"/>
        <w:numPr>
          <w:ilvl w:val="0"/>
          <w:numId w:val="9"/>
        </w:numPr>
        <w:ind w:left="1080"/>
        <w:jc w:val="both"/>
        <w:rPr>
          <w:color w:val="000000" w:themeColor="text1"/>
          <w:sz w:val="24"/>
          <w:szCs w:val="24"/>
          <w:lang w:val="en-GB"/>
        </w:rPr>
      </w:pPr>
      <w:r w:rsidRPr="001335A2">
        <w:rPr>
          <w:color w:val="000000" w:themeColor="text1"/>
          <w:sz w:val="24"/>
          <w:szCs w:val="24"/>
          <w:lang w:val="en-GB"/>
        </w:rPr>
        <w:t>To expand the curriculum to cover topics related to “competitor analysis”, “relationship with suppliers” and more explanation of “financial statements”.</w:t>
      </w:r>
    </w:p>
    <w:p w:rsidR="009E3C7D" w:rsidRPr="001335A2" w:rsidRDefault="009E3C7D" w:rsidP="009E3C7D">
      <w:pPr>
        <w:pStyle w:val="ListParagraph"/>
        <w:ind w:left="792"/>
        <w:jc w:val="both"/>
        <w:rPr>
          <w:color w:val="000000" w:themeColor="text1"/>
          <w:sz w:val="24"/>
          <w:szCs w:val="24"/>
          <w:lang w:val="en-GB"/>
        </w:rPr>
      </w:pPr>
    </w:p>
    <w:p w:rsidR="009E3C7D" w:rsidRPr="001335A2" w:rsidRDefault="009E3C7D" w:rsidP="00FF4B0F">
      <w:pPr>
        <w:pStyle w:val="ListParagraph"/>
        <w:numPr>
          <w:ilvl w:val="1"/>
          <w:numId w:val="13"/>
        </w:numPr>
        <w:ind w:hanging="792"/>
        <w:jc w:val="both"/>
        <w:rPr>
          <w:color w:val="000000" w:themeColor="text1"/>
          <w:sz w:val="24"/>
          <w:szCs w:val="24"/>
          <w:lang w:val="en-GB"/>
        </w:rPr>
      </w:pPr>
      <w:r w:rsidRPr="001335A2">
        <w:rPr>
          <w:b/>
          <w:bCs/>
          <w:color w:val="000000" w:themeColor="text1"/>
          <w:sz w:val="24"/>
          <w:szCs w:val="24"/>
          <w:lang w:val="en-GB"/>
        </w:rPr>
        <w:t>To develop training needs assessmen</w:t>
      </w:r>
      <w:r w:rsidRPr="001335A2">
        <w:rPr>
          <w:color w:val="000000" w:themeColor="text1"/>
          <w:sz w:val="24"/>
          <w:szCs w:val="24"/>
          <w:lang w:val="en-GB"/>
        </w:rPr>
        <w:t>t: to identify the required knowledge, skill</w:t>
      </w:r>
      <w:r w:rsidR="00C82146" w:rsidRPr="001335A2">
        <w:rPr>
          <w:color w:val="000000" w:themeColor="text1"/>
          <w:sz w:val="24"/>
          <w:szCs w:val="24"/>
          <w:lang w:val="en-GB"/>
        </w:rPr>
        <w:t>s</w:t>
      </w:r>
      <w:r w:rsidRPr="001335A2">
        <w:rPr>
          <w:color w:val="000000" w:themeColor="text1"/>
          <w:sz w:val="24"/>
          <w:szCs w:val="24"/>
          <w:lang w:val="en-GB"/>
        </w:rPr>
        <w:t xml:space="preserve"> and attitude of the targeted youth entrepreneurs</w:t>
      </w:r>
      <w:r w:rsidR="00C82146" w:rsidRPr="001335A2">
        <w:rPr>
          <w:color w:val="000000" w:themeColor="text1"/>
          <w:sz w:val="24"/>
          <w:szCs w:val="24"/>
          <w:lang w:val="en-GB"/>
        </w:rPr>
        <w:t>, i</w:t>
      </w:r>
      <w:r w:rsidRPr="001335A2">
        <w:rPr>
          <w:color w:val="000000" w:themeColor="text1"/>
          <w:sz w:val="24"/>
          <w:szCs w:val="24"/>
          <w:lang w:val="en-GB"/>
        </w:rPr>
        <w:t>t is very important to have a baseline assessment prior to the training to measure the overall performance and progress of youth after the training.</w:t>
      </w:r>
    </w:p>
    <w:p w:rsidR="009E3C7D" w:rsidRPr="001335A2" w:rsidRDefault="009E3C7D" w:rsidP="009E3C7D">
      <w:pPr>
        <w:pStyle w:val="ListParagraph"/>
        <w:ind w:left="792"/>
        <w:jc w:val="both"/>
        <w:rPr>
          <w:color w:val="000000" w:themeColor="text1"/>
          <w:sz w:val="24"/>
          <w:szCs w:val="24"/>
          <w:lang w:val="en-GB"/>
        </w:rPr>
      </w:pPr>
    </w:p>
    <w:p w:rsidR="009E3C7D" w:rsidRPr="001335A2" w:rsidRDefault="009E3C7D" w:rsidP="00FF4B0F">
      <w:pPr>
        <w:pStyle w:val="ListParagraph"/>
        <w:numPr>
          <w:ilvl w:val="1"/>
          <w:numId w:val="13"/>
        </w:numPr>
        <w:ind w:hanging="792"/>
        <w:jc w:val="both"/>
        <w:rPr>
          <w:color w:val="000000" w:themeColor="text1"/>
          <w:sz w:val="24"/>
          <w:szCs w:val="24"/>
          <w:lang w:val="en-GB"/>
        </w:rPr>
      </w:pPr>
      <w:r w:rsidRPr="001335A2">
        <w:rPr>
          <w:b/>
          <w:bCs/>
          <w:color w:val="000000" w:themeColor="text1"/>
          <w:sz w:val="24"/>
          <w:szCs w:val="24"/>
          <w:lang w:val="en-GB"/>
        </w:rPr>
        <w:t>To build trust:</w:t>
      </w:r>
      <w:r w:rsidRPr="001335A2">
        <w:rPr>
          <w:color w:val="000000" w:themeColor="text1"/>
          <w:sz w:val="24"/>
          <w:szCs w:val="24"/>
          <w:lang w:val="en-GB"/>
        </w:rPr>
        <w:t xml:space="preserve"> the matter of trust is essential for the success of joint venture</w:t>
      </w:r>
      <w:r w:rsidR="00C82146" w:rsidRPr="001335A2">
        <w:rPr>
          <w:color w:val="000000" w:themeColor="text1"/>
          <w:sz w:val="24"/>
          <w:szCs w:val="24"/>
          <w:lang w:val="en-GB"/>
        </w:rPr>
        <w:t>s</w:t>
      </w:r>
      <w:r w:rsidRPr="001335A2">
        <w:rPr>
          <w:color w:val="000000" w:themeColor="text1"/>
          <w:sz w:val="24"/>
          <w:szCs w:val="24"/>
          <w:lang w:val="en-GB"/>
        </w:rPr>
        <w:t xml:space="preserve"> and business groups. This was brought up time and again by youth</w:t>
      </w:r>
      <w:r w:rsidR="00C82146" w:rsidRPr="001335A2">
        <w:rPr>
          <w:color w:val="000000" w:themeColor="text1"/>
          <w:sz w:val="24"/>
          <w:szCs w:val="24"/>
          <w:lang w:val="en-GB"/>
        </w:rPr>
        <w:t>,</w:t>
      </w:r>
      <w:r w:rsidRPr="001335A2">
        <w:rPr>
          <w:color w:val="000000" w:themeColor="text1"/>
          <w:sz w:val="24"/>
          <w:szCs w:val="24"/>
          <w:lang w:val="en-GB"/>
        </w:rPr>
        <w:t xml:space="preserve"> especially those who were concerned about partnering with other youth </w:t>
      </w:r>
      <w:r w:rsidR="00C82146" w:rsidRPr="001335A2">
        <w:rPr>
          <w:color w:val="000000" w:themeColor="text1"/>
          <w:sz w:val="24"/>
          <w:szCs w:val="24"/>
          <w:lang w:val="en-GB"/>
        </w:rPr>
        <w:t xml:space="preserve">with </w:t>
      </w:r>
      <w:r w:rsidRPr="001335A2">
        <w:rPr>
          <w:color w:val="000000" w:themeColor="text1"/>
          <w:sz w:val="24"/>
          <w:szCs w:val="24"/>
          <w:lang w:val="en-GB"/>
        </w:rPr>
        <w:t>whom they ha</w:t>
      </w:r>
      <w:r w:rsidR="00C82146" w:rsidRPr="001335A2">
        <w:rPr>
          <w:color w:val="000000" w:themeColor="text1"/>
          <w:sz w:val="24"/>
          <w:szCs w:val="24"/>
          <w:lang w:val="en-GB"/>
        </w:rPr>
        <w:t>d</w:t>
      </w:r>
      <w:r w:rsidRPr="001335A2">
        <w:rPr>
          <w:color w:val="000000" w:themeColor="text1"/>
          <w:sz w:val="24"/>
          <w:szCs w:val="24"/>
          <w:lang w:val="en-GB"/>
        </w:rPr>
        <w:t xml:space="preserve"> not worked before. It is recommended that trust-building training and exercises constitute a considerable component in the </w:t>
      </w:r>
      <w:r w:rsidR="001038AF" w:rsidRPr="001335A2">
        <w:rPr>
          <w:color w:val="000000" w:themeColor="text1"/>
          <w:sz w:val="24"/>
          <w:szCs w:val="24"/>
          <w:lang w:val="en-GB"/>
        </w:rPr>
        <w:t xml:space="preserve">first and </w:t>
      </w:r>
      <w:r w:rsidRPr="001335A2">
        <w:rPr>
          <w:color w:val="000000" w:themeColor="text1"/>
          <w:sz w:val="24"/>
          <w:szCs w:val="24"/>
          <w:lang w:val="en-GB"/>
        </w:rPr>
        <w:t>second phase of the project.</w:t>
      </w:r>
    </w:p>
    <w:p w:rsidR="009E3C7D" w:rsidRPr="001335A2" w:rsidRDefault="009E3C7D" w:rsidP="009E3C7D">
      <w:pPr>
        <w:pStyle w:val="ListParagraph"/>
        <w:rPr>
          <w:color w:val="000000" w:themeColor="text1"/>
          <w:sz w:val="24"/>
          <w:szCs w:val="24"/>
          <w:lang w:val="en-GB"/>
        </w:rPr>
      </w:pPr>
    </w:p>
    <w:p w:rsidR="009E3C7D" w:rsidRPr="001335A2" w:rsidRDefault="009E3C7D" w:rsidP="009E3C7D">
      <w:pPr>
        <w:pStyle w:val="ListParagraph"/>
        <w:ind w:left="792"/>
        <w:jc w:val="both"/>
        <w:rPr>
          <w:color w:val="000000" w:themeColor="text1"/>
          <w:sz w:val="24"/>
          <w:szCs w:val="24"/>
          <w:lang w:val="en-GB"/>
        </w:rPr>
      </w:pPr>
    </w:p>
    <w:p w:rsidR="009E3C7D" w:rsidRPr="001335A2" w:rsidRDefault="009E3C7D" w:rsidP="00FF4B0F">
      <w:pPr>
        <w:pStyle w:val="ListParagraph"/>
        <w:numPr>
          <w:ilvl w:val="0"/>
          <w:numId w:val="13"/>
        </w:numPr>
        <w:jc w:val="both"/>
        <w:rPr>
          <w:b/>
          <w:bCs/>
          <w:color w:val="000000" w:themeColor="text1"/>
          <w:sz w:val="24"/>
          <w:szCs w:val="24"/>
          <w:lang w:val="en-GB"/>
        </w:rPr>
      </w:pPr>
      <w:r w:rsidRPr="001335A2">
        <w:rPr>
          <w:b/>
          <w:bCs/>
          <w:color w:val="000000" w:themeColor="text1"/>
          <w:sz w:val="24"/>
          <w:szCs w:val="24"/>
          <w:lang w:val="en-GB"/>
        </w:rPr>
        <w:t>BUILDING CAPITAL THROUGH CASH</w:t>
      </w:r>
      <w:r w:rsidR="00C82146" w:rsidRPr="001335A2">
        <w:rPr>
          <w:b/>
          <w:bCs/>
          <w:color w:val="000000" w:themeColor="text1"/>
          <w:sz w:val="24"/>
          <w:szCs w:val="24"/>
          <w:lang w:val="en-GB"/>
        </w:rPr>
        <w:t>-</w:t>
      </w:r>
      <w:r w:rsidRPr="001335A2">
        <w:rPr>
          <w:b/>
          <w:bCs/>
          <w:color w:val="000000" w:themeColor="text1"/>
          <w:sz w:val="24"/>
          <w:szCs w:val="24"/>
          <w:lang w:val="en-GB"/>
        </w:rPr>
        <w:t>FOR</w:t>
      </w:r>
      <w:r w:rsidR="00C82146" w:rsidRPr="001335A2">
        <w:rPr>
          <w:b/>
          <w:bCs/>
          <w:color w:val="000000" w:themeColor="text1"/>
          <w:sz w:val="24"/>
          <w:szCs w:val="24"/>
          <w:lang w:val="en-GB"/>
        </w:rPr>
        <w:t>-</w:t>
      </w:r>
      <w:r w:rsidRPr="001335A2">
        <w:rPr>
          <w:b/>
          <w:bCs/>
          <w:color w:val="000000" w:themeColor="text1"/>
          <w:sz w:val="24"/>
          <w:szCs w:val="24"/>
          <w:lang w:val="en-GB"/>
        </w:rPr>
        <w:t>WORK</w:t>
      </w:r>
      <w:r w:rsidR="00334D25" w:rsidRPr="001335A2">
        <w:rPr>
          <w:b/>
          <w:bCs/>
          <w:color w:val="000000" w:themeColor="text1"/>
          <w:sz w:val="24"/>
          <w:szCs w:val="24"/>
          <w:lang w:val="en-GB"/>
        </w:rPr>
        <w:t xml:space="preserve"> SAVINGS</w:t>
      </w:r>
    </w:p>
    <w:p w:rsidR="009E3C7D" w:rsidRPr="001335A2" w:rsidRDefault="009E3C7D" w:rsidP="00C82146">
      <w:pPr>
        <w:pStyle w:val="ListParagraph"/>
        <w:numPr>
          <w:ilvl w:val="1"/>
          <w:numId w:val="13"/>
        </w:numPr>
        <w:spacing w:before="100" w:beforeAutospacing="1" w:after="100" w:afterAutospacing="1"/>
        <w:ind w:hanging="792"/>
        <w:jc w:val="both"/>
        <w:rPr>
          <w:color w:val="000000" w:themeColor="text1"/>
          <w:sz w:val="24"/>
          <w:szCs w:val="24"/>
          <w:lang w:val="en-GB"/>
        </w:rPr>
      </w:pPr>
      <w:r w:rsidRPr="001335A2">
        <w:rPr>
          <w:b/>
          <w:bCs/>
          <w:color w:val="000000" w:themeColor="text1"/>
          <w:sz w:val="24"/>
          <w:szCs w:val="24"/>
          <w:lang w:val="en-GB"/>
        </w:rPr>
        <w:t>To become more gender-sensitive in youth selection and provision of Cash</w:t>
      </w:r>
      <w:r w:rsidR="00C82146" w:rsidRPr="001335A2">
        <w:rPr>
          <w:b/>
          <w:bCs/>
          <w:color w:val="000000" w:themeColor="text1"/>
          <w:sz w:val="24"/>
          <w:szCs w:val="24"/>
          <w:lang w:val="en-GB"/>
        </w:rPr>
        <w:t>-</w:t>
      </w:r>
      <w:r w:rsidRPr="001335A2">
        <w:rPr>
          <w:b/>
          <w:bCs/>
          <w:color w:val="000000" w:themeColor="text1"/>
          <w:sz w:val="24"/>
          <w:szCs w:val="24"/>
          <w:lang w:val="en-GB"/>
        </w:rPr>
        <w:t>for</w:t>
      </w:r>
      <w:r w:rsidR="00C82146" w:rsidRPr="001335A2">
        <w:rPr>
          <w:b/>
          <w:bCs/>
          <w:color w:val="000000" w:themeColor="text1"/>
          <w:sz w:val="24"/>
          <w:szCs w:val="24"/>
          <w:lang w:val="en-GB"/>
        </w:rPr>
        <w:t>-</w:t>
      </w:r>
      <w:r w:rsidRPr="001335A2">
        <w:rPr>
          <w:b/>
          <w:bCs/>
          <w:color w:val="000000" w:themeColor="text1"/>
          <w:sz w:val="24"/>
          <w:szCs w:val="24"/>
          <w:lang w:val="en-GB"/>
        </w:rPr>
        <w:t>Work activities:</w:t>
      </w:r>
      <w:r w:rsidRPr="001335A2">
        <w:rPr>
          <w:color w:val="000000" w:themeColor="text1"/>
          <w:sz w:val="24"/>
          <w:szCs w:val="24"/>
          <w:lang w:val="en-GB"/>
        </w:rPr>
        <w:t xml:space="preserve"> being gender</w:t>
      </w:r>
      <w:r w:rsidR="00C82146" w:rsidRPr="001335A2">
        <w:rPr>
          <w:color w:val="000000" w:themeColor="text1"/>
          <w:sz w:val="24"/>
          <w:szCs w:val="24"/>
          <w:lang w:val="en-GB"/>
        </w:rPr>
        <w:t>-</w:t>
      </w:r>
      <w:r w:rsidRPr="001335A2">
        <w:rPr>
          <w:color w:val="000000" w:themeColor="text1"/>
          <w:sz w:val="24"/>
          <w:szCs w:val="24"/>
          <w:lang w:val="en-GB"/>
        </w:rPr>
        <w:t>sensitive in youth targeting and in the Cash</w:t>
      </w:r>
      <w:r w:rsidR="00C82146" w:rsidRPr="001335A2">
        <w:rPr>
          <w:color w:val="000000" w:themeColor="text1"/>
          <w:sz w:val="24"/>
          <w:szCs w:val="24"/>
          <w:lang w:val="en-GB"/>
        </w:rPr>
        <w:t>-</w:t>
      </w:r>
      <w:r w:rsidRPr="001335A2">
        <w:rPr>
          <w:color w:val="000000" w:themeColor="text1"/>
          <w:sz w:val="24"/>
          <w:szCs w:val="24"/>
          <w:lang w:val="en-GB"/>
        </w:rPr>
        <w:t>for</w:t>
      </w:r>
      <w:r w:rsidR="00C82146" w:rsidRPr="001335A2">
        <w:rPr>
          <w:color w:val="000000" w:themeColor="text1"/>
          <w:sz w:val="24"/>
          <w:szCs w:val="24"/>
          <w:lang w:val="en-GB"/>
        </w:rPr>
        <w:t>-</w:t>
      </w:r>
      <w:r w:rsidRPr="001335A2">
        <w:rPr>
          <w:color w:val="000000" w:themeColor="text1"/>
          <w:sz w:val="24"/>
          <w:szCs w:val="24"/>
          <w:lang w:val="en-GB"/>
        </w:rPr>
        <w:t>Work program would mean that the gender-based differences between m</w:t>
      </w:r>
      <w:r w:rsidR="00C82146" w:rsidRPr="001335A2">
        <w:rPr>
          <w:color w:val="000000" w:themeColor="text1"/>
          <w:sz w:val="24"/>
          <w:szCs w:val="24"/>
          <w:lang w:val="en-GB"/>
        </w:rPr>
        <w:t>ale</w:t>
      </w:r>
      <w:r w:rsidRPr="001335A2">
        <w:rPr>
          <w:color w:val="000000" w:themeColor="text1"/>
          <w:sz w:val="24"/>
          <w:szCs w:val="24"/>
          <w:lang w:val="en-GB"/>
        </w:rPr>
        <w:t xml:space="preserve"> and </w:t>
      </w:r>
      <w:r w:rsidR="00C82146" w:rsidRPr="001335A2">
        <w:rPr>
          <w:color w:val="000000" w:themeColor="text1"/>
          <w:sz w:val="24"/>
          <w:szCs w:val="24"/>
          <w:lang w:val="en-GB"/>
        </w:rPr>
        <w:t>female</w:t>
      </w:r>
      <w:r w:rsidR="00796E4F" w:rsidRPr="001335A2">
        <w:rPr>
          <w:color w:val="000000" w:themeColor="text1"/>
          <w:sz w:val="24"/>
          <w:szCs w:val="24"/>
          <w:lang w:val="en-GB"/>
        </w:rPr>
        <w:t xml:space="preserve"> </w:t>
      </w:r>
      <w:r w:rsidRPr="001335A2">
        <w:rPr>
          <w:color w:val="000000" w:themeColor="text1"/>
          <w:sz w:val="24"/>
          <w:szCs w:val="24"/>
          <w:lang w:val="en-GB"/>
        </w:rPr>
        <w:t xml:space="preserve">beneficiaries are acknowledged and </w:t>
      </w:r>
      <w:r w:rsidR="00C82146" w:rsidRPr="001335A2">
        <w:rPr>
          <w:color w:val="000000" w:themeColor="text1"/>
          <w:sz w:val="24"/>
          <w:szCs w:val="24"/>
          <w:lang w:val="en-GB"/>
        </w:rPr>
        <w:t xml:space="preserve">made </w:t>
      </w:r>
      <w:r w:rsidRPr="001335A2">
        <w:rPr>
          <w:color w:val="000000" w:themeColor="text1"/>
          <w:sz w:val="24"/>
          <w:szCs w:val="24"/>
          <w:lang w:val="en-GB"/>
        </w:rPr>
        <w:t>transparent. Once acknowledged, youth targeting takes into consideration how such differences affect the abili</w:t>
      </w:r>
      <w:r w:rsidR="00C82146" w:rsidRPr="001335A2">
        <w:rPr>
          <w:color w:val="000000" w:themeColor="text1"/>
          <w:sz w:val="24"/>
          <w:szCs w:val="24"/>
          <w:lang w:val="en-GB"/>
        </w:rPr>
        <w:t>ty to</w:t>
      </w:r>
      <w:r w:rsidRPr="001335A2">
        <w:rPr>
          <w:color w:val="000000" w:themeColor="text1"/>
          <w:sz w:val="24"/>
          <w:szCs w:val="24"/>
          <w:lang w:val="en-GB"/>
        </w:rPr>
        <w:t xml:space="preserve"> undertak</w:t>
      </w:r>
      <w:r w:rsidR="00C82146" w:rsidRPr="001335A2">
        <w:rPr>
          <w:color w:val="000000" w:themeColor="text1"/>
          <w:sz w:val="24"/>
          <w:szCs w:val="24"/>
          <w:lang w:val="en-GB"/>
        </w:rPr>
        <w:t>e</w:t>
      </w:r>
      <w:r w:rsidRPr="001335A2">
        <w:rPr>
          <w:color w:val="000000" w:themeColor="text1"/>
          <w:sz w:val="24"/>
          <w:szCs w:val="24"/>
          <w:lang w:val="en-GB"/>
        </w:rPr>
        <w:t xml:space="preserve"> the 3x6 cycle and how such differences affect </w:t>
      </w:r>
      <w:r w:rsidR="00C82146" w:rsidRPr="001335A2">
        <w:rPr>
          <w:color w:val="000000" w:themeColor="text1"/>
          <w:sz w:val="24"/>
          <w:szCs w:val="24"/>
          <w:lang w:val="en-GB"/>
        </w:rPr>
        <w:t>participants’</w:t>
      </w:r>
      <w:r w:rsidRPr="001335A2">
        <w:rPr>
          <w:color w:val="000000" w:themeColor="text1"/>
          <w:sz w:val="24"/>
          <w:szCs w:val="24"/>
          <w:lang w:val="en-GB"/>
        </w:rPr>
        <w:t xml:space="preserve"> entrepreneurial activities. Not all women prefer to work and gain the skills of school rehabilitation (painting) or forestation</w:t>
      </w:r>
      <w:r w:rsidR="00C82146" w:rsidRPr="001335A2">
        <w:rPr>
          <w:color w:val="000000" w:themeColor="text1"/>
          <w:sz w:val="24"/>
          <w:szCs w:val="24"/>
          <w:lang w:val="en-GB"/>
        </w:rPr>
        <w:t>;</w:t>
      </w:r>
      <w:r w:rsidRPr="001335A2">
        <w:rPr>
          <w:color w:val="000000" w:themeColor="text1"/>
          <w:sz w:val="24"/>
          <w:szCs w:val="24"/>
          <w:lang w:val="en-GB"/>
        </w:rPr>
        <w:t xml:space="preserve"> therefore, the appropriateness of Cash</w:t>
      </w:r>
      <w:r w:rsidR="00C82146" w:rsidRPr="001335A2">
        <w:rPr>
          <w:color w:val="000000" w:themeColor="text1"/>
          <w:sz w:val="24"/>
          <w:szCs w:val="24"/>
          <w:lang w:val="en-GB"/>
        </w:rPr>
        <w:t>-</w:t>
      </w:r>
      <w:r w:rsidRPr="001335A2">
        <w:rPr>
          <w:color w:val="000000" w:themeColor="text1"/>
          <w:sz w:val="24"/>
          <w:szCs w:val="24"/>
          <w:lang w:val="en-GB"/>
        </w:rPr>
        <w:t>for</w:t>
      </w:r>
      <w:r w:rsidR="00C82146" w:rsidRPr="001335A2">
        <w:rPr>
          <w:color w:val="000000" w:themeColor="text1"/>
          <w:sz w:val="24"/>
          <w:szCs w:val="24"/>
          <w:lang w:val="en-GB"/>
        </w:rPr>
        <w:t>-</w:t>
      </w:r>
      <w:r w:rsidRPr="001335A2">
        <w:rPr>
          <w:color w:val="000000" w:themeColor="text1"/>
          <w:sz w:val="24"/>
          <w:szCs w:val="24"/>
          <w:lang w:val="en-GB"/>
        </w:rPr>
        <w:t xml:space="preserve">Work should be designed to be </w:t>
      </w:r>
      <w:r w:rsidR="00C82146" w:rsidRPr="001335A2">
        <w:rPr>
          <w:color w:val="000000" w:themeColor="text1"/>
          <w:sz w:val="24"/>
          <w:szCs w:val="24"/>
          <w:lang w:val="en-GB"/>
        </w:rPr>
        <w:t xml:space="preserve">more </w:t>
      </w:r>
      <w:r w:rsidRPr="001335A2">
        <w:rPr>
          <w:color w:val="000000" w:themeColor="text1"/>
          <w:sz w:val="24"/>
          <w:szCs w:val="24"/>
          <w:lang w:val="en-GB"/>
        </w:rPr>
        <w:t>gender-sensitive in the future. Very often</w:t>
      </w:r>
      <w:r w:rsidR="00C82146" w:rsidRPr="001335A2">
        <w:rPr>
          <w:color w:val="000000" w:themeColor="text1"/>
          <w:sz w:val="24"/>
          <w:szCs w:val="24"/>
          <w:lang w:val="en-GB"/>
        </w:rPr>
        <w:t>,</w:t>
      </w:r>
      <w:r w:rsidRPr="001335A2">
        <w:rPr>
          <w:color w:val="000000" w:themeColor="text1"/>
          <w:sz w:val="24"/>
          <w:szCs w:val="24"/>
          <w:lang w:val="en-GB"/>
        </w:rPr>
        <w:t xml:space="preserve"> women face particular social constraints in developing their entrepreneurial activities, so the focus of being gender</w:t>
      </w:r>
      <w:r w:rsidR="00C82146" w:rsidRPr="001335A2">
        <w:rPr>
          <w:color w:val="000000" w:themeColor="text1"/>
          <w:sz w:val="24"/>
          <w:szCs w:val="24"/>
          <w:lang w:val="en-GB"/>
        </w:rPr>
        <w:t>-</w:t>
      </w:r>
      <w:r w:rsidRPr="001335A2">
        <w:rPr>
          <w:color w:val="000000" w:themeColor="text1"/>
          <w:sz w:val="24"/>
          <w:szCs w:val="24"/>
          <w:lang w:val="en-GB"/>
        </w:rPr>
        <w:t>sensitive is frequently on women “catching up”.</w:t>
      </w:r>
      <w:r w:rsidRPr="001335A2">
        <w:rPr>
          <w:color w:val="000000" w:themeColor="text1"/>
          <w:sz w:val="32"/>
          <w:szCs w:val="32"/>
          <w:lang w:val="en-GB"/>
        </w:rPr>
        <w:t xml:space="preserve"> </w:t>
      </w:r>
    </w:p>
    <w:p w:rsidR="009E3C7D" w:rsidRPr="001335A2" w:rsidRDefault="009E3C7D" w:rsidP="009E3C7D">
      <w:pPr>
        <w:pStyle w:val="ListParagraph"/>
        <w:spacing w:before="100" w:beforeAutospacing="1" w:after="100" w:afterAutospacing="1"/>
        <w:ind w:left="792"/>
        <w:jc w:val="both"/>
        <w:rPr>
          <w:color w:val="000000" w:themeColor="text1"/>
          <w:sz w:val="24"/>
          <w:szCs w:val="24"/>
          <w:lang w:val="en-GB"/>
        </w:rPr>
      </w:pPr>
    </w:p>
    <w:p w:rsidR="009E3C7D" w:rsidRPr="001335A2" w:rsidRDefault="009E3C7D" w:rsidP="00FF4B0F">
      <w:pPr>
        <w:pStyle w:val="ListParagraph"/>
        <w:numPr>
          <w:ilvl w:val="1"/>
          <w:numId w:val="13"/>
        </w:numPr>
        <w:spacing w:before="100" w:beforeAutospacing="1" w:after="100" w:afterAutospacing="1"/>
        <w:ind w:hanging="792"/>
        <w:jc w:val="both"/>
        <w:rPr>
          <w:color w:val="000000" w:themeColor="text1"/>
          <w:sz w:val="24"/>
          <w:szCs w:val="24"/>
          <w:lang w:val="en-GB"/>
        </w:rPr>
      </w:pPr>
      <w:r w:rsidRPr="001335A2">
        <w:rPr>
          <w:b/>
          <w:bCs/>
          <w:color w:val="000000" w:themeColor="text1"/>
          <w:sz w:val="24"/>
          <w:szCs w:val="24"/>
          <w:lang w:val="en-GB"/>
        </w:rPr>
        <w:t>To partner with more potential C</w:t>
      </w:r>
      <w:r w:rsidR="00C82146" w:rsidRPr="001335A2">
        <w:rPr>
          <w:b/>
          <w:bCs/>
          <w:color w:val="000000" w:themeColor="text1"/>
          <w:sz w:val="24"/>
          <w:szCs w:val="24"/>
          <w:lang w:val="en-GB"/>
        </w:rPr>
        <w:t>FW</w:t>
      </w:r>
      <w:r w:rsidRPr="001335A2">
        <w:rPr>
          <w:b/>
          <w:bCs/>
          <w:color w:val="000000" w:themeColor="text1"/>
          <w:sz w:val="24"/>
          <w:szCs w:val="24"/>
          <w:lang w:val="en-GB"/>
        </w:rPr>
        <w:t xml:space="preserve"> providers in various sectors to secure continuous provision of C</w:t>
      </w:r>
      <w:r w:rsidR="00C82146" w:rsidRPr="001335A2">
        <w:rPr>
          <w:b/>
          <w:bCs/>
          <w:color w:val="000000" w:themeColor="text1"/>
          <w:sz w:val="24"/>
          <w:szCs w:val="24"/>
          <w:lang w:val="en-GB"/>
        </w:rPr>
        <w:t>FW</w:t>
      </w:r>
      <w:r w:rsidRPr="001335A2">
        <w:rPr>
          <w:b/>
          <w:bCs/>
          <w:color w:val="000000" w:themeColor="text1"/>
          <w:sz w:val="24"/>
          <w:szCs w:val="24"/>
          <w:lang w:val="en-GB"/>
        </w:rPr>
        <w:t xml:space="preserve"> activities</w:t>
      </w:r>
      <w:r w:rsidRPr="001335A2">
        <w:rPr>
          <w:color w:val="000000" w:themeColor="text1"/>
          <w:sz w:val="24"/>
          <w:szCs w:val="24"/>
          <w:lang w:val="en-GB"/>
        </w:rPr>
        <w:t xml:space="preserve">: in case of scaling-up the project, and </w:t>
      </w:r>
      <w:r w:rsidR="005D0A4D" w:rsidRPr="001335A2">
        <w:rPr>
          <w:color w:val="000000" w:themeColor="text1"/>
          <w:sz w:val="24"/>
          <w:szCs w:val="24"/>
          <w:lang w:val="en-GB"/>
        </w:rPr>
        <w:t xml:space="preserve">the </w:t>
      </w:r>
      <w:r w:rsidRPr="001335A2">
        <w:rPr>
          <w:color w:val="000000" w:themeColor="text1"/>
          <w:sz w:val="24"/>
          <w:szCs w:val="24"/>
          <w:lang w:val="en-GB"/>
        </w:rPr>
        <w:t xml:space="preserve">incremental implementation </w:t>
      </w:r>
      <w:r w:rsidR="005D0A4D" w:rsidRPr="001335A2">
        <w:rPr>
          <w:color w:val="000000" w:themeColor="text1"/>
          <w:sz w:val="24"/>
          <w:szCs w:val="24"/>
          <w:lang w:val="en-GB"/>
        </w:rPr>
        <w:t xml:space="preserve">that </w:t>
      </w:r>
      <w:r w:rsidRPr="001335A2">
        <w:rPr>
          <w:color w:val="000000" w:themeColor="text1"/>
          <w:sz w:val="24"/>
          <w:szCs w:val="24"/>
          <w:lang w:val="en-GB"/>
        </w:rPr>
        <w:t xml:space="preserve">has </w:t>
      </w:r>
      <w:r w:rsidR="00C82146" w:rsidRPr="001335A2">
        <w:rPr>
          <w:color w:val="000000" w:themeColor="text1"/>
          <w:sz w:val="24"/>
          <w:szCs w:val="24"/>
          <w:lang w:val="en-GB"/>
        </w:rPr>
        <w:t xml:space="preserve">been </w:t>
      </w:r>
      <w:r w:rsidRPr="001335A2">
        <w:rPr>
          <w:color w:val="000000" w:themeColor="text1"/>
          <w:sz w:val="24"/>
          <w:szCs w:val="24"/>
          <w:lang w:val="en-GB"/>
        </w:rPr>
        <w:t xml:space="preserve">recommended above, there will be </w:t>
      </w:r>
      <w:r w:rsidR="00F415BE" w:rsidRPr="001335A2">
        <w:rPr>
          <w:color w:val="000000" w:themeColor="text1"/>
          <w:sz w:val="24"/>
          <w:szCs w:val="24"/>
          <w:lang w:val="en-GB"/>
        </w:rPr>
        <w:t xml:space="preserve">a </w:t>
      </w:r>
      <w:r w:rsidRPr="001335A2">
        <w:rPr>
          <w:color w:val="000000" w:themeColor="text1"/>
          <w:sz w:val="24"/>
          <w:szCs w:val="24"/>
          <w:lang w:val="en-GB"/>
        </w:rPr>
        <w:t xml:space="preserve">consistent demand for </w:t>
      </w:r>
      <w:r w:rsidR="00F415BE" w:rsidRPr="001335A2">
        <w:rPr>
          <w:color w:val="000000" w:themeColor="text1"/>
          <w:sz w:val="24"/>
          <w:szCs w:val="24"/>
          <w:lang w:val="en-GB"/>
        </w:rPr>
        <w:t>CFW</w:t>
      </w:r>
      <w:r w:rsidRPr="001335A2">
        <w:rPr>
          <w:color w:val="000000" w:themeColor="text1"/>
          <w:sz w:val="24"/>
          <w:szCs w:val="24"/>
          <w:lang w:val="en-GB"/>
        </w:rPr>
        <w:t xml:space="preserve"> opportunities </w:t>
      </w:r>
      <w:r w:rsidR="00F415BE" w:rsidRPr="001335A2">
        <w:rPr>
          <w:color w:val="000000" w:themeColor="text1"/>
          <w:sz w:val="24"/>
          <w:szCs w:val="24"/>
          <w:lang w:val="en-GB"/>
        </w:rPr>
        <w:t>throughout</w:t>
      </w:r>
      <w:r w:rsidRPr="001335A2">
        <w:rPr>
          <w:color w:val="000000" w:themeColor="text1"/>
          <w:sz w:val="24"/>
          <w:szCs w:val="24"/>
          <w:lang w:val="en-GB"/>
        </w:rPr>
        <w:t xml:space="preserve"> the implementation. It’s recommended </w:t>
      </w:r>
      <w:r w:rsidR="00F415BE" w:rsidRPr="001335A2">
        <w:rPr>
          <w:color w:val="000000" w:themeColor="text1"/>
          <w:sz w:val="24"/>
          <w:szCs w:val="24"/>
          <w:lang w:val="en-GB"/>
        </w:rPr>
        <w:t xml:space="preserve">that an assessment </w:t>
      </w:r>
      <w:r w:rsidR="00FD51C6" w:rsidRPr="001335A2">
        <w:rPr>
          <w:color w:val="000000" w:themeColor="text1"/>
          <w:sz w:val="24"/>
          <w:szCs w:val="24"/>
          <w:lang w:val="en-GB"/>
        </w:rPr>
        <w:t>be conducted</w:t>
      </w:r>
      <w:r w:rsidRPr="001335A2">
        <w:rPr>
          <w:color w:val="000000" w:themeColor="text1"/>
          <w:sz w:val="24"/>
          <w:szCs w:val="24"/>
          <w:lang w:val="en-GB"/>
        </w:rPr>
        <w:t xml:space="preserve"> on the available C</w:t>
      </w:r>
      <w:r w:rsidR="00F415BE" w:rsidRPr="001335A2">
        <w:rPr>
          <w:color w:val="000000" w:themeColor="text1"/>
          <w:sz w:val="24"/>
          <w:szCs w:val="24"/>
          <w:lang w:val="en-GB"/>
        </w:rPr>
        <w:t xml:space="preserve">FW </w:t>
      </w:r>
      <w:r w:rsidRPr="001335A2">
        <w:rPr>
          <w:color w:val="000000" w:themeColor="text1"/>
          <w:sz w:val="24"/>
          <w:szCs w:val="24"/>
          <w:lang w:val="en-GB"/>
        </w:rPr>
        <w:t>opportunities in Yemen with the focus on gender variances, seasonality, and sectorial selection</w:t>
      </w:r>
      <w:r w:rsidR="00F415BE" w:rsidRPr="001335A2">
        <w:rPr>
          <w:color w:val="000000" w:themeColor="text1"/>
          <w:sz w:val="24"/>
          <w:szCs w:val="24"/>
          <w:lang w:val="en-GB"/>
        </w:rPr>
        <w:t xml:space="preserve">, and </w:t>
      </w:r>
      <w:r w:rsidR="00796E4F" w:rsidRPr="001335A2">
        <w:rPr>
          <w:color w:val="000000" w:themeColor="text1"/>
          <w:sz w:val="24"/>
          <w:szCs w:val="24"/>
          <w:lang w:val="en-GB"/>
        </w:rPr>
        <w:t>partnerships</w:t>
      </w:r>
      <w:r w:rsidRPr="001335A2">
        <w:rPr>
          <w:color w:val="000000" w:themeColor="text1"/>
          <w:sz w:val="24"/>
          <w:szCs w:val="24"/>
          <w:lang w:val="en-GB"/>
        </w:rPr>
        <w:t xml:space="preserve"> </w:t>
      </w:r>
      <w:r w:rsidR="00F415BE" w:rsidRPr="001335A2">
        <w:rPr>
          <w:color w:val="000000" w:themeColor="text1"/>
          <w:sz w:val="24"/>
          <w:szCs w:val="24"/>
          <w:lang w:val="en-GB"/>
        </w:rPr>
        <w:t xml:space="preserve">be </w:t>
      </w:r>
      <w:r w:rsidRPr="001335A2">
        <w:rPr>
          <w:color w:val="000000" w:themeColor="text1"/>
          <w:sz w:val="24"/>
          <w:szCs w:val="24"/>
          <w:lang w:val="en-GB"/>
        </w:rPr>
        <w:t>signed to secure continuous provision of C</w:t>
      </w:r>
      <w:r w:rsidR="00F415BE" w:rsidRPr="001335A2">
        <w:rPr>
          <w:color w:val="000000" w:themeColor="text1"/>
          <w:sz w:val="24"/>
          <w:szCs w:val="24"/>
          <w:lang w:val="en-GB"/>
        </w:rPr>
        <w:t>FW</w:t>
      </w:r>
      <w:r w:rsidRPr="001335A2">
        <w:rPr>
          <w:color w:val="000000" w:themeColor="text1"/>
          <w:sz w:val="24"/>
          <w:szCs w:val="24"/>
          <w:lang w:val="en-GB"/>
        </w:rPr>
        <w:t xml:space="preserve"> opportunities throughout the project.  Cash</w:t>
      </w:r>
      <w:r w:rsidR="00F415BE" w:rsidRPr="001335A2">
        <w:rPr>
          <w:color w:val="000000" w:themeColor="text1"/>
          <w:sz w:val="24"/>
          <w:szCs w:val="24"/>
          <w:lang w:val="en-GB"/>
        </w:rPr>
        <w:t>-</w:t>
      </w:r>
      <w:r w:rsidRPr="001335A2">
        <w:rPr>
          <w:color w:val="000000" w:themeColor="text1"/>
          <w:sz w:val="24"/>
          <w:szCs w:val="24"/>
          <w:lang w:val="en-GB"/>
        </w:rPr>
        <w:t>for</w:t>
      </w:r>
      <w:r w:rsidR="00F415BE" w:rsidRPr="001335A2">
        <w:rPr>
          <w:color w:val="000000" w:themeColor="text1"/>
          <w:sz w:val="24"/>
          <w:szCs w:val="24"/>
          <w:lang w:val="en-GB"/>
        </w:rPr>
        <w:t>-</w:t>
      </w:r>
      <w:r w:rsidRPr="001335A2">
        <w:rPr>
          <w:color w:val="000000" w:themeColor="text1"/>
          <w:sz w:val="24"/>
          <w:szCs w:val="24"/>
          <w:lang w:val="en-GB"/>
        </w:rPr>
        <w:t>Work should have more substantial positive impacts on economic conditions, local markets and social amenities.  Partnership with the Social Fund for Development (SFD) and public construction institutions should be further strengthened to contribute in national capacity</w:t>
      </w:r>
      <w:r w:rsidR="00F415BE" w:rsidRPr="001335A2">
        <w:rPr>
          <w:color w:val="000000" w:themeColor="text1"/>
          <w:sz w:val="24"/>
          <w:szCs w:val="24"/>
          <w:lang w:val="en-GB"/>
        </w:rPr>
        <w:t>-</w:t>
      </w:r>
      <w:r w:rsidRPr="001335A2">
        <w:rPr>
          <w:color w:val="000000" w:themeColor="text1"/>
          <w:sz w:val="24"/>
          <w:szCs w:val="24"/>
          <w:lang w:val="en-GB"/>
        </w:rPr>
        <w:t>building, Cash</w:t>
      </w:r>
      <w:r w:rsidR="00F415BE" w:rsidRPr="001335A2">
        <w:rPr>
          <w:color w:val="000000" w:themeColor="text1"/>
          <w:sz w:val="24"/>
          <w:szCs w:val="24"/>
          <w:lang w:val="en-GB"/>
        </w:rPr>
        <w:t>-</w:t>
      </w:r>
      <w:r w:rsidRPr="001335A2">
        <w:rPr>
          <w:color w:val="000000" w:themeColor="text1"/>
          <w:sz w:val="24"/>
          <w:szCs w:val="24"/>
          <w:lang w:val="en-GB"/>
        </w:rPr>
        <w:t>for</w:t>
      </w:r>
      <w:r w:rsidR="00F415BE" w:rsidRPr="001335A2">
        <w:rPr>
          <w:color w:val="000000" w:themeColor="text1"/>
          <w:sz w:val="24"/>
          <w:szCs w:val="24"/>
          <w:lang w:val="en-GB"/>
        </w:rPr>
        <w:t>-</w:t>
      </w:r>
      <w:r w:rsidRPr="001335A2">
        <w:rPr>
          <w:color w:val="000000" w:themeColor="text1"/>
          <w:sz w:val="24"/>
          <w:szCs w:val="24"/>
          <w:lang w:val="en-GB"/>
        </w:rPr>
        <w:t xml:space="preserve">Work activities, and cost reduction.  </w:t>
      </w:r>
    </w:p>
    <w:p w:rsidR="009E3C7D" w:rsidRPr="001335A2" w:rsidRDefault="009E3C7D" w:rsidP="009E3C7D">
      <w:pPr>
        <w:pStyle w:val="ListParagraph"/>
        <w:rPr>
          <w:color w:val="000000" w:themeColor="text1"/>
          <w:sz w:val="24"/>
          <w:szCs w:val="24"/>
          <w:lang w:val="en-GB"/>
        </w:rPr>
      </w:pPr>
    </w:p>
    <w:p w:rsidR="009E3C7D" w:rsidRPr="001335A2" w:rsidRDefault="009E3C7D" w:rsidP="00FF4B0F">
      <w:pPr>
        <w:pStyle w:val="ListParagraph"/>
        <w:numPr>
          <w:ilvl w:val="0"/>
          <w:numId w:val="13"/>
        </w:numPr>
        <w:jc w:val="both"/>
        <w:rPr>
          <w:b/>
          <w:bCs/>
          <w:color w:val="000000" w:themeColor="text1"/>
          <w:sz w:val="24"/>
          <w:szCs w:val="24"/>
          <w:lang w:val="en-GB"/>
        </w:rPr>
      </w:pPr>
      <w:r w:rsidRPr="001335A2">
        <w:rPr>
          <w:b/>
          <w:bCs/>
          <w:color w:val="000000" w:themeColor="text1"/>
          <w:sz w:val="24"/>
          <w:szCs w:val="24"/>
          <w:lang w:val="en-GB"/>
        </w:rPr>
        <w:t>ESTABLISHING THE ENTREPRENEURIAL MICRO-BUSINESS</w:t>
      </w:r>
    </w:p>
    <w:p w:rsidR="009E3C7D" w:rsidRPr="001335A2" w:rsidRDefault="009E3C7D" w:rsidP="00251A59">
      <w:pPr>
        <w:pStyle w:val="ListParagraph"/>
        <w:numPr>
          <w:ilvl w:val="1"/>
          <w:numId w:val="13"/>
        </w:numPr>
        <w:ind w:hanging="792"/>
        <w:jc w:val="both"/>
        <w:rPr>
          <w:color w:val="000000" w:themeColor="text1"/>
          <w:sz w:val="24"/>
          <w:szCs w:val="24"/>
          <w:lang w:val="en-GB"/>
        </w:rPr>
      </w:pPr>
      <w:r w:rsidRPr="001335A2">
        <w:rPr>
          <w:color w:val="000000" w:themeColor="text1"/>
          <w:lang w:val="en-GB"/>
        </w:rPr>
        <w:t xml:space="preserve"> </w:t>
      </w:r>
      <w:r w:rsidRPr="001335A2">
        <w:rPr>
          <w:b/>
          <w:bCs/>
          <w:color w:val="000000" w:themeColor="text1"/>
          <w:sz w:val="24"/>
          <w:szCs w:val="24"/>
          <w:lang w:val="en-GB"/>
        </w:rPr>
        <w:t xml:space="preserve">To encourage </w:t>
      </w:r>
      <w:r w:rsidR="00F415BE" w:rsidRPr="001335A2">
        <w:rPr>
          <w:b/>
          <w:bCs/>
          <w:color w:val="000000" w:themeColor="text1"/>
          <w:sz w:val="24"/>
          <w:szCs w:val="24"/>
          <w:lang w:val="en-GB"/>
        </w:rPr>
        <w:t>the</w:t>
      </w:r>
      <w:r w:rsidRPr="001335A2">
        <w:rPr>
          <w:b/>
          <w:bCs/>
          <w:color w:val="000000" w:themeColor="text1"/>
          <w:sz w:val="24"/>
          <w:szCs w:val="24"/>
          <w:lang w:val="en-GB"/>
        </w:rPr>
        <w:t xml:space="preserve"> establishment of joint ventur</w:t>
      </w:r>
      <w:r w:rsidR="00F415BE" w:rsidRPr="001335A2">
        <w:rPr>
          <w:b/>
          <w:bCs/>
          <w:color w:val="000000" w:themeColor="text1"/>
          <w:sz w:val="24"/>
          <w:szCs w:val="24"/>
          <w:lang w:val="en-GB"/>
        </w:rPr>
        <w:t>es</w:t>
      </w:r>
      <w:r w:rsidRPr="001335A2">
        <w:rPr>
          <w:b/>
          <w:bCs/>
          <w:color w:val="000000" w:themeColor="text1"/>
          <w:sz w:val="24"/>
          <w:szCs w:val="24"/>
          <w:lang w:val="en-GB"/>
        </w:rPr>
        <w:t>, group association, and cooperatives:</w:t>
      </w:r>
      <w:r w:rsidRPr="001335A2">
        <w:rPr>
          <w:color w:val="000000" w:themeColor="text1"/>
          <w:sz w:val="24"/>
          <w:szCs w:val="24"/>
          <w:lang w:val="en-GB"/>
        </w:rPr>
        <w:t xml:space="preserve"> the concept of association and cooperatives should be well</w:t>
      </w:r>
      <w:r w:rsidR="00F415BE" w:rsidRPr="001335A2">
        <w:rPr>
          <w:color w:val="000000" w:themeColor="text1"/>
          <w:sz w:val="24"/>
          <w:szCs w:val="24"/>
          <w:lang w:val="en-GB"/>
        </w:rPr>
        <w:t>-</w:t>
      </w:r>
      <w:r w:rsidRPr="001335A2">
        <w:rPr>
          <w:color w:val="000000" w:themeColor="text1"/>
          <w:sz w:val="24"/>
          <w:szCs w:val="24"/>
          <w:lang w:val="en-GB"/>
        </w:rPr>
        <w:t>promoted and supported</w:t>
      </w:r>
      <w:r w:rsidR="00251A59" w:rsidRPr="001335A2">
        <w:rPr>
          <w:color w:val="000000" w:themeColor="text1"/>
          <w:sz w:val="24"/>
          <w:szCs w:val="24"/>
          <w:lang w:val="en-GB"/>
        </w:rPr>
        <w:t xml:space="preserve"> among youth</w:t>
      </w:r>
      <w:r w:rsidRPr="001335A2">
        <w:rPr>
          <w:color w:val="000000" w:themeColor="text1"/>
          <w:sz w:val="24"/>
          <w:szCs w:val="24"/>
          <w:lang w:val="en-GB"/>
        </w:rPr>
        <w:t>. Group associations and co-operatives are youth-led and owned ente</w:t>
      </w:r>
      <w:r w:rsidR="00251A59" w:rsidRPr="001335A2">
        <w:rPr>
          <w:color w:val="000000" w:themeColor="text1"/>
          <w:sz w:val="24"/>
          <w:szCs w:val="24"/>
          <w:lang w:val="en-GB"/>
        </w:rPr>
        <w:t xml:space="preserve">rprises to meet </w:t>
      </w:r>
      <w:r w:rsidR="00F415BE" w:rsidRPr="001335A2">
        <w:rPr>
          <w:color w:val="000000" w:themeColor="text1"/>
          <w:sz w:val="24"/>
          <w:szCs w:val="24"/>
          <w:lang w:val="en-GB"/>
        </w:rPr>
        <w:t>youths’</w:t>
      </w:r>
      <w:r w:rsidR="00251A59" w:rsidRPr="001335A2">
        <w:rPr>
          <w:color w:val="000000" w:themeColor="text1"/>
          <w:sz w:val="24"/>
          <w:szCs w:val="24"/>
          <w:lang w:val="en-GB"/>
        </w:rPr>
        <w:t xml:space="preserve"> financial</w:t>
      </w:r>
      <w:r w:rsidRPr="001335A2">
        <w:rPr>
          <w:color w:val="000000" w:themeColor="text1"/>
          <w:sz w:val="24"/>
          <w:szCs w:val="24"/>
          <w:lang w:val="en-GB"/>
        </w:rPr>
        <w:t xml:space="preserve"> needs.  They are owned and democratically controlled by their members and based on shared values. Group associations and co-operatives can help make markets work better for poor people, </w:t>
      </w:r>
      <w:r w:rsidR="00F415BE" w:rsidRPr="001335A2">
        <w:rPr>
          <w:color w:val="000000" w:themeColor="text1"/>
          <w:sz w:val="24"/>
          <w:szCs w:val="24"/>
          <w:lang w:val="en-GB"/>
        </w:rPr>
        <w:t xml:space="preserve">and </w:t>
      </w:r>
      <w:r w:rsidRPr="001335A2">
        <w:rPr>
          <w:color w:val="000000" w:themeColor="text1"/>
          <w:sz w:val="24"/>
          <w:szCs w:val="24"/>
          <w:lang w:val="en-GB"/>
        </w:rPr>
        <w:t>stimulate local economies by generating economies of scale, increasing access to information, and improving bargaining power. More research and studies should be prepared to examine the feasibility of its concept and implementation among Yemenis</w:t>
      </w:r>
      <w:r w:rsidRPr="001335A2">
        <w:rPr>
          <w:color w:val="000000" w:themeColor="text1"/>
          <w:lang w:val="en-GB"/>
        </w:rPr>
        <w:t xml:space="preserve">. </w:t>
      </w:r>
    </w:p>
    <w:p w:rsidR="009E3C7D" w:rsidRPr="001335A2" w:rsidRDefault="009E3C7D" w:rsidP="009E3C7D">
      <w:pPr>
        <w:pStyle w:val="ListParagraph"/>
        <w:ind w:left="792"/>
        <w:jc w:val="both"/>
        <w:rPr>
          <w:color w:val="000000" w:themeColor="text1"/>
          <w:sz w:val="24"/>
          <w:szCs w:val="24"/>
          <w:lang w:val="en-GB"/>
        </w:rPr>
      </w:pPr>
    </w:p>
    <w:p w:rsidR="009E3C7D" w:rsidRPr="001335A2" w:rsidRDefault="009E3C7D" w:rsidP="00FF4B0F">
      <w:pPr>
        <w:pStyle w:val="ListParagraph"/>
        <w:numPr>
          <w:ilvl w:val="1"/>
          <w:numId w:val="13"/>
        </w:numPr>
        <w:ind w:hanging="792"/>
        <w:jc w:val="both"/>
        <w:rPr>
          <w:color w:val="000000" w:themeColor="text1"/>
          <w:sz w:val="24"/>
          <w:szCs w:val="24"/>
          <w:lang w:val="en-GB"/>
        </w:rPr>
      </w:pPr>
      <w:r w:rsidRPr="001335A2">
        <w:rPr>
          <w:b/>
          <w:bCs/>
          <w:color w:val="000000" w:themeColor="text1"/>
          <w:sz w:val="24"/>
          <w:szCs w:val="24"/>
          <w:lang w:val="en-GB"/>
        </w:rPr>
        <w:t>To promote creativity and innovativeness in the enterprise ideas generated:</w:t>
      </w:r>
      <w:r w:rsidRPr="001335A2">
        <w:rPr>
          <w:color w:val="000000" w:themeColor="text1"/>
          <w:sz w:val="24"/>
          <w:szCs w:val="24"/>
          <w:lang w:val="en-GB"/>
        </w:rPr>
        <w:t xml:space="preserve">  to create sustainabl</w:t>
      </w:r>
      <w:r w:rsidR="00251A59" w:rsidRPr="001335A2">
        <w:rPr>
          <w:color w:val="000000" w:themeColor="text1"/>
          <w:sz w:val="24"/>
          <w:szCs w:val="24"/>
          <w:lang w:val="en-GB"/>
        </w:rPr>
        <w:t>e enterprises that contribute toward</w:t>
      </w:r>
      <w:r w:rsidRPr="001335A2">
        <w:rPr>
          <w:color w:val="000000" w:themeColor="text1"/>
          <w:sz w:val="24"/>
          <w:szCs w:val="24"/>
          <w:lang w:val="en-GB"/>
        </w:rPr>
        <w:t xml:space="preserve"> local markets’ development. It’s crucial </w:t>
      </w:r>
      <w:r w:rsidR="00941C93" w:rsidRPr="001335A2">
        <w:rPr>
          <w:color w:val="000000" w:themeColor="text1"/>
          <w:sz w:val="24"/>
          <w:szCs w:val="24"/>
          <w:lang w:val="en-GB"/>
        </w:rPr>
        <w:t>that youth</w:t>
      </w:r>
      <w:r w:rsidRPr="001335A2">
        <w:rPr>
          <w:color w:val="000000" w:themeColor="text1"/>
          <w:sz w:val="24"/>
          <w:szCs w:val="24"/>
          <w:lang w:val="en-GB"/>
        </w:rPr>
        <w:t xml:space="preserve"> </w:t>
      </w:r>
      <w:r w:rsidR="00F415BE" w:rsidRPr="001335A2">
        <w:rPr>
          <w:color w:val="000000" w:themeColor="text1"/>
          <w:sz w:val="24"/>
          <w:szCs w:val="24"/>
          <w:lang w:val="en-GB"/>
        </w:rPr>
        <w:t xml:space="preserve">be </w:t>
      </w:r>
      <w:r w:rsidRPr="001335A2">
        <w:rPr>
          <w:color w:val="000000" w:themeColor="text1"/>
          <w:sz w:val="24"/>
          <w:szCs w:val="24"/>
          <w:lang w:val="en-GB"/>
        </w:rPr>
        <w:t>familiar with how to assess and generate innovative business ideas, understand what makes a differentiated business idea, look at sources of new business models, and search for creativity in the</w:t>
      </w:r>
      <w:r w:rsidR="00F415BE" w:rsidRPr="001335A2">
        <w:rPr>
          <w:color w:val="000000" w:themeColor="text1"/>
          <w:sz w:val="24"/>
          <w:szCs w:val="24"/>
          <w:lang w:val="en-GB"/>
        </w:rPr>
        <w:t>ir</w:t>
      </w:r>
      <w:r w:rsidRPr="001335A2">
        <w:rPr>
          <w:color w:val="000000" w:themeColor="text1"/>
          <w:sz w:val="24"/>
          <w:szCs w:val="24"/>
          <w:lang w:val="en-GB"/>
        </w:rPr>
        <w:t xml:space="preserve"> business models. </w:t>
      </w:r>
    </w:p>
    <w:p w:rsidR="009E3C7D" w:rsidRPr="001335A2" w:rsidRDefault="009E3C7D" w:rsidP="009E3C7D">
      <w:pPr>
        <w:pStyle w:val="ListParagraph"/>
        <w:rPr>
          <w:b/>
          <w:bCs/>
          <w:color w:val="000000" w:themeColor="text1"/>
          <w:sz w:val="24"/>
          <w:szCs w:val="24"/>
          <w:lang w:val="en-GB"/>
        </w:rPr>
      </w:pPr>
    </w:p>
    <w:p w:rsidR="009E3C7D" w:rsidRPr="001335A2" w:rsidRDefault="009E3C7D" w:rsidP="00251A59">
      <w:pPr>
        <w:pStyle w:val="ListParagraph"/>
        <w:numPr>
          <w:ilvl w:val="1"/>
          <w:numId w:val="13"/>
        </w:numPr>
        <w:ind w:hanging="792"/>
        <w:jc w:val="both"/>
        <w:rPr>
          <w:color w:val="000000" w:themeColor="text1"/>
          <w:sz w:val="24"/>
          <w:szCs w:val="24"/>
          <w:lang w:val="en-GB"/>
        </w:rPr>
      </w:pPr>
      <w:r w:rsidRPr="001335A2">
        <w:rPr>
          <w:b/>
          <w:bCs/>
          <w:color w:val="000000" w:themeColor="text1"/>
          <w:sz w:val="24"/>
          <w:szCs w:val="24"/>
          <w:lang w:val="en-GB"/>
        </w:rPr>
        <w:t>To coordinate business advisory and training</w:t>
      </w:r>
      <w:r w:rsidRPr="001335A2">
        <w:rPr>
          <w:color w:val="000000" w:themeColor="text1"/>
          <w:sz w:val="24"/>
          <w:szCs w:val="24"/>
          <w:lang w:val="en-GB"/>
        </w:rPr>
        <w:t xml:space="preserve">: business advisory sessions and training need to be well coordinated between the business advisors and trainers. </w:t>
      </w:r>
      <w:r w:rsidR="00F415BE" w:rsidRPr="001335A2">
        <w:rPr>
          <w:color w:val="000000" w:themeColor="text1"/>
          <w:sz w:val="24"/>
          <w:szCs w:val="24"/>
          <w:lang w:val="en-GB"/>
        </w:rPr>
        <w:t>C</w:t>
      </w:r>
      <w:r w:rsidRPr="001335A2">
        <w:rPr>
          <w:color w:val="000000" w:themeColor="text1"/>
          <w:sz w:val="24"/>
          <w:szCs w:val="24"/>
          <w:lang w:val="en-GB"/>
        </w:rPr>
        <w:t>omplementary training and advisory methodologies should be</w:t>
      </w:r>
      <w:r w:rsidR="00FD51C6" w:rsidRPr="001335A2">
        <w:rPr>
          <w:color w:val="000000" w:themeColor="text1"/>
          <w:sz w:val="24"/>
          <w:szCs w:val="24"/>
          <w:lang w:val="en-GB"/>
        </w:rPr>
        <w:t xml:space="preserve"> adopted</w:t>
      </w:r>
      <w:r w:rsidRPr="001335A2">
        <w:rPr>
          <w:color w:val="000000" w:themeColor="text1"/>
          <w:sz w:val="24"/>
          <w:szCs w:val="24"/>
          <w:lang w:val="en-GB"/>
        </w:rPr>
        <w:t xml:space="preserve">. The advisors need to be aware of the business training curriculum content and the trainers need to be aware of the business plan feasibility criteria set by the advisors. The youth should perceive both services as complementary to </w:t>
      </w:r>
      <w:r w:rsidR="00F415BE" w:rsidRPr="001335A2">
        <w:rPr>
          <w:color w:val="000000" w:themeColor="text1"/>
          <w:sz w:val="24"/>
          <w:szCs w:val="24"/>
          <w:lang w:val="en-GB"/>
        </w:rPr>
        <w:t xml:space="preserve">one </w:t>
      </w:r>
      <w:r w:rsidRPr="001335A2">
        <w:rPr>
          <w:color w:val="000000" w:themeColor="text1"/>
          <w:sz w:val="24"/>
          <w:szCs w:val="24"/>
          <w:lang w:val="en-GB"/>
        </w:rPr>
        <w:t>other with no contradictory views and expectations. It’s also been realized that the business advisory service should</w:t>
      </w:r>
      <w:r w:rsidR="00251A59" w:rsidRPr="001335A2">
        <w:rPr>
          <w:color w:val="000000" w:themeColor="text1"/>
          <w:sz w:val="24"/>
          <w:szCs w:val="24"/>
          <w:lang w:val="en-GB"/>
        </w:rPr>
        <w:t xml:space="preserve"> be</w:t>
      </w:r>
      <w:r w:rsidRPr="001335A2">
        <w:rPr>
          <w:color w:val="000000" w:themeColor="text1"/>
          <w:sz w:val="24"/>
          <w:szCs w:val="24"/>
          <w:lang w:val="en-GB"/>
        </w:rPr>
        <w:t xml:space="preserve"> </w:t>
      </w:r>
      <w:r w:rsidR="00251A59" w:rsidRPr="001335A2">
        <w:rPr>
          <w:color w:val="000000" w:themeColor="text1"/>
          <w:sz w:val="24"/>
          <w:szCs w:val="24"/>
          <w:lang w:val="en-GB"/>
        </w:rPr>
        <w:t>introduced</w:t>
      </w:r>
      <w:r w:rsidRPr="001335A2">
        <w:rPr>
          <w:color w:val="000000" w:themeColor="text1"/>
          <w:sz w:val="24"/>
          <w:szCs w:val="24"/>
          <w:lang w:val="en-GB"/>
        </w:rPr>
        <w:t xml:space="preserve"> during the training and </w:t>
      </w:r>
      <w:r w:rsidR="00F415BE" w:rsidRPr="001335A2">
        <w:rPr>
          <w:color w:val="000000" w:themeColor="text1"/>
          <w:sz w:val="24"/>
          <w:szCs w:val="24"/>
          <w:lang w:val="en-GB"/>
        </w:rPr>
        <w:t xml:space="preserve">should </w:t>
      </w:r>
      <w:r w:rsidRPr="001335A2">
        <w:rPr>
          <w:color w:val="000000" w:themeColor="text1"/>
          <w:sz w:val="24"/>
          <w:szCs w:val="24"/>
          <w:lang w:val="en-GB"/>
        </w:rPr>
        <w:t>increase significantly after.</w:t>
      </w:r>
    </w:p>
    <w:p w:rsidR="009E3C7D" w:rsidRPr="001335A2" w:rsidRDefault="009E3C7D" w:rsidP="009E3C7D">
      <w:pPr>
        <w:pStyle w:val="ListParagraph"/>
        <w:rPr>
          <w:b/>
          <w:bCs/>
          <w:color w:val="000000" w:themeColor="text1"/>
          <w:sz w:val="24"/>
          <w:szCs w:val="24"/>
          <w:lang w:val="en-GB"/>
        </w:rPr>
      </w:pPr>
    </w:p>
    <w:p w:rsidR="009E3C7D" w:rsidRPr="001335A2" w:rsidRDefault="009E3C7D" w:rsidP="00FF4B0F">
      <w:pPr>
        <w:pStyle w:val="ListParagraph"/>
        <w:numPr>
          <w:ilvl w:val="1"/>
          <w:numId w:val="13"/>
        </w:numPr>
        <w:ind w:hanging="792"/>
        <w:jc w:val="both"/>
        <w:rPr>
          <w:color w:val="000000" w:themeColor="text1"/>
          <w:sz w:val="24"/>
          <w:szCs w:val="24"/>
          <w:lang w:val="en-GB"/>
        </w:rPr>
      </w:pPr>
      <w:r w:rsidRPr="001335A2">
        <w:rPr>
          <w:b/>
          <w:bCs/>
          <w:color w:val="000000" w:themeColor="text1"/>
          <w:sz w:val="24"/>
          <w:szCs w:val="24"/>
          <w:lang w:val="en-GB"/>
        </w:rPr>
        <w:t xml:space="preserve">To move from traditional business development services to </w:t>
      </w:r>
      <w:r w:rsidR="00F415BE" w:rsidRPr="001335A2">
        <w:rPr>
          <w:b/>
          <w:bCs/>
          <w:color w:val="000000" w:themeColor="text1"/>
          <w:sz w:val="24"/>
          <w:szCs w:val="24"/>
          <w:lang w:val="en-GB"/>
        </w:rPr>
        <w:t xml:space="preserve">a </w:t>
      </w:r>
      <w:r w:rsidRPr="001335A2">
        <w:rPr>
          <w:b/>
          <w:bCs/>
          <w:color w:val="000000" w:themeColor="text1"/>
          <w:sz w:val="24"/>
          <w:szCs w:val="24"/>
          <w:lang w:val="en-GB"/>
        </w:rPr>
        <w:t xml:space="preserve">market development approach: </w:t>
      </w:r>
      <w:r w:rsidRPr="001335A2">
        <w:rPr>
          <w:color w:val="000000" w:themeColor="text1"/>
          <w:sz w:val="24"/>
          <w:szCs w:val="24"/>
          <w:lang w:val="en-GB"/>
        </w:rPr>
        <w:t>the project currently provides business advis</w:t>
      </w:r>
      <w:r w:rsidR="00F415BE" w:rsidRPr="001335A2">
        <w:rPr>
          <w:color w:val="000000" w:themeColor="text1"/>
          <w:sz w:val="24"/>
          <w:szCs w:val="24"/>
          <w:lang w:val="en-GB"/>
        </w:rPr>
        <w:t>ing</w:t>
      </w:r>
      <w:r w:rsidRPr="001335A2">
        <w:rPr>
          <w:color w:val="000000" w:themeColor="text1"/>
          <w:sz w:val="24"/>
          <w:szCs w:val="24"/>
          <w:lang w:val="en-GB"/>
        </w:rPr>
        <w:t xml:space="preserve"> through one single channel (business advisors). This has proved</w:t>
      </w:r>
      <w:r w:rsidR="00251A59" w:rsidRPr="001335A2">
        <w:rPr>
          <w:color w:val="000000" w:themeColor="text1"/>
          <w:sz w:val="24"/>
          <w:szCs w:val="24"/>
          <w:lang w:val="en-GB"/>
        </w:rPr>
        <w:t xml:space="preserve"> to</w:t>
      </w:r>
      <w:r w:rsidRPr="001335A2">
        <w:rPr>
          <w:color w:val="000000" w:themeColor="text1"/>
          <w:sz w:val="24"/>
          <w:szCs w:val="24"/>
          <w:lang w:val="en-GB"/>
        </w:rPr>
        <w:t xml:space="preserve"> be inefficient and less effective in many economic empowerment projects</w:t>
      </w:r>
      <w:r w:rsidR="00251A59" w:rsidRPr="001335A2">
        <w:rPr>
          <w:color w:val="000000" w:themeColor="text1"/>
          <w:sz w:val="24"/>
          <w:szCs w:val="24"/>
          <w:lang w:val="en-GB"/>
        </w:rPr>
        <w:t>,</w:t>
      </w:r>
      <w:r w:rsidRPr="001335A2">
        <w:rPr>
          <w:color w:val="000000" w:themeColor="text1"/>
          <w:sz w:val="24"/>
          <w:szCs w:val="24"/>
          <w:lang w:val="en-GB"/>
        </w:rPr>
        <w:t xml:space="preserve"> due to the high cost and unsustainab</w:t>
      </w:r>
      <w:r w:rsidR="00F415BE" w:rsidRPr="001335A2">
        <w:rPr>
          <w:color w:val="000000" w:themeColor="text1"/>
          <w:sz w:val="24"/>
          <w:szCs w:val="24"/>
          <w:lang w:val="en-GB"/>
        </w:rPr>
        <w:t>le</w:t>
      </w:r>
      <w:r w:rsidRPr="001335A2">
        <w:rPr>
          <w:color w:val="000000" w:themeColor="text1"/>
          <w:sz w:val="24"/>
          <w:szCs w:val="24"/>
          <w:lang w:val="en-GB"/>
        </w:rPr>
        <w:t xml:space="preserve"> factors involved in it. It’s highly recommended </w:t>
      </w:r>
      <w:r w:rsidR="00F415BE" w:rsidRPr="001335A2">
        <w:rPr>
          <w:color w:val="000000" w:themeColor="text1"/>
          <w:sz w:val="24"/>
          <w:szCs w:val="24"/>
          <w:lang w:val="en-GB"/>
        </w:rPr>
        <w:t>that</w:t>
      </w:r>
      <w:r w:rsidRPr="001335A2">
        <w:rPr>
          <w:color w:val="000000" w:themeColor="text1"/>
          <w:sz w:val="24"/>
          <w:szCs w:val="24"/>
          <w:lang w:val="en-GB"/>
        </w:rPr>
        <w:t xml:space="preserve"> the project to move toward </w:t>
      </w:r>
      <w:r w:rsidR="00F415BE" w:rsidRPr="001335A2">
        <w:rPr>
          <w:color w:val="000000" w:themeColor="text1"/>
          <w:sz w:val="24"/>
          <w:szCs w:val="24"/>
          <w:lang w:val="en-GB"/>
        </w:rPr>
        <w:t>a m</w:t>
      </w:r>
      <w:r w:rsidRPr="001335A2">
        <w:rPr>
          <w:color w:val="000000" w:themeColor="text1"/>
          <w:sz w:val="24"/>
          <w:szCs w:val="24"/>
          <w:lang w:val="en-GB"/>
        </w:rPr>
        <w:t xml:space="preserve">arket </w:t>
      </w:r>
      <w:r w:rsidR="00F415BE" w:rsidRPr="001335A2">
        <w:rPr>
          <w:color w:val="000000" w:themeColor="text1"/>
          <w:sz w:val="24"/>
          <w:szCs w:val="24"/>
          <w:lang w:val="en-GB"/>
        </w:rPr>
        <w:t>d</w:t>
      </w:r>
      <w:r w:rsidRPr="001335A2">
        <w:rPr>
          <w:color w:val="000000" w:themeColor="text1"/>
          <w:sz w:val="24"/>
          <w:szCs w:val="24"/>
          <w:lang w:val="en-GB"/>
        </w:rPr>
        <w:t>evelopment approach. Th</w:t>
      </w:r>
      <w:r w:rsidR="00F415BE" w:rsidRPr="001335A2">
        <w:rPr>
          <w:color w:val="000000" w:themeColor="text1"/>
          <w:sz w:val="24"/>
          <w:szCs w:val="24"/>
          <w:lang w:val="en-GB"/>
        </w:rPr>
        <w:t>is</w:t>
      </w:r>
      <w:r w:rsidRPr="001335A2">
        <w:rPr>
          <w:color w:val="000000" w:themeColor="text1"/>
          <w:sz w:val="24"/>
          <w:szCs w:val="24"/>
          <w:lang w:val="en-GB"/>
        </w:rPr>
        <w:t xml:space="preserve"> approach promotes as many suppliers of business services as possible through available channels such as private sectors, training centres, business consultancy offices</w:t>
      </w:r>
      <w:r w:rsidR="00F415BE" w:rsidRPr="001335A2">
        <w:rPr>
          <w:color w:val="000000" w:themeColor="text1"/>
          <w:sz w:val="24"/>
          <w:szCs w:val="24"/>
          <w:lang w:val="en-GB"/>
        </w:rPr>
        <w:t>,</w:t>
      </w:r>
      <w:r w:rsidRPr="001335A2">
        <w:rPr>
          <w:color w:val="000000" w:themeColor="text1"/>
          <w:sz w:val="24"/>
          <w:szCs w:val="24"/>
          <w:lang w:val="en-GB"/>
        </w:rPr>
        <w:t xml:space="preserve"> etc. For example, the project can capitalize on the cooperation agreement signed with the private sector to channel </w:t>
      </w:r>
      <w:r w:rsidR="00DF3BD8" w:rsidRPr="001335A2">
        <w:rPr>
          <w:color w:val="000000" w:themeColor="text1"/>
          <w:sz w:val="24"/>
          <w:szCs w:val="24"/>
          <w:lang w:val="en-GB"/>
        </w:rPr>
        <w:t>mentorship</w:t>
      </w:r>
      <w:r w:rsidRPr="001335A2">
        <w:rPr>
          <w:color w:val="000000" w:themeColor="text1"/>
          <w:sz w:val="24"/>
          <w:szCs w:val="24"/>
          <w:lang w:val="en-GB"/>
        </w:rPr>
        <w:t xml:space="preserve"> scheme or business incubation to the beneficiary of the project.  </w:t>
      </w:r>
    </w:p>
    <w:p w:rsidR="009E3C7D" w:rsidRPr="001335A2" w:rsidRDefault="009E3C7D" w:rsidP="009E3C7D">
      <w:pPr>
        <w:pStyle w:val="ListParagraph"/>
        <w:rPr>
          <w:color w:val="000000" w:themeColor="text1"/>
          <w:sz w:val="24"/>
          <w:szCs w:val="24"/>
          <w:lang w:val="en-GB"/>
        </w:rPr>
      </w:pPr>
    </w:p>
    <w:p w:rsidR="009E3C7D" w:rsidRPr="001335A2" w:rsidRDefault="009E3C7D" w:rsidP="00FF4B0F">
      <w:pPr>
        <w:pStyle w:val="ListParagraph"/>
        <w:numPr>
          <w:ilvl w:val="0"/>
          <w:numId w:val="13"/>
        </w:numPr>
        <w:jc w:val="both"/>
        <w:rPr>
          <w:b/>
          <w:bCs/>
          <w:color w:val="000000" w:themeColor="text1"/>
          <w:sz w:val="24"/>
          <w:szCs w:val="24"/>
          <w:lang w:val="en-GB"/>
        </w:rPr>
      </w:pPr>
      <w:r w:rsidRPr="001335A2">
        <w:rPr>
          <w:b/>
          <w:bCs/>
          <w:color w:val="000000" w:themeColor="text1"/>
          <w:sz w:val="24"/>
          <w:szCs w:val="24"/>
          <w:lang w:val="en-GB"/>
        </w:rPr>
        <w:t>PROJECT PLACEMENT – TRAINING FOR EMPLOYMENT</w:t>
      </w:r>
    </w:p>
    <w:p w:rsidR="009E3C7D" w:rsidRPr="001335A2" w:rsidRDefault="009E3C7D" w:rsidP="00FF4B0F">
      <w:pPr>
        <w:pStyle w:val="ListParagraph"/>
        <w:numPr>
          <w:ilvl w:val="1"/>
          <w:numId w:val="13"/>
        </w:numPr>
        <w:ind w:hanging="792"/>
        <w:jc w:val="both"/>
        <w:rPr>
          <w:b/>
          <w:bCs/>
          <w:color w:val="000000" w:themeColor="text1"/>
          <w:sz w:val="24"/>
          <w:szCs w:val="24"/>
          <w:lang w:val="en-GB"/>
        </w:rPr>
      </w:pPr>
      <w:r w:rsidRPr="001335A2">
        <w:rPr>
          <w:b/>
          <w:bCs/>
          <w:color w:val="000000" w:themeColor="text1"/>
          <w:sz w:val="24"/>
          <w:szCs w:val="24"/>
          <w:lang w:val="en-GB"/>
        </w:rPr>
        <w:t>To conduct</w:t>
      </w:r>
      <w:r w:rsidR="00F415BE" w:rsidRPr="001335A2">
        <w:rPr>
          <w:b/>
          <w:bCs/>
          <w:color w:val="000000" w:themeColor="text1"/>
          <w:sz w:val="24"/>
          <w:szCs w:val="24"/>
          <w:lang w:val="en-GB"/>
        </w:rPr>
        <w:t xml:space="preserve"> </w:t>
      </w:r>
      <w:r w:rsidRPr="001335A2">
        <w:rPr>
          <w:b/>
          <w:bCs/>
          <w:color w:val="000000" w:themeColor="text1"/>
          <w:sz w:val="24"/>
          <w:szCs w:val="24"/>
          <w:lang w:val="en-GB"/>
        </w:rPr>
        <w:t>interview-based labour market demand survey</w:t>
      </w:r>
      <w:r w:rsidR="00F415BE" w:rsidRPr="001335A2">
        <w:rPr>
          <w:b/>
          <w:bCs/>
          <w:color w:val="000000" w:themeColor="text1"/>
          <w:sz w:val="24"/>
          <w:szCs w:val="24"/>
          <w:lang w:val="en-GB"/>
        </w:rPr>
        <w:t>s</w:t>
      </w:r>
      <w:r w:rsidRPr="001335A2">
        <w:rPr>
          <w:b/>
          <w:bCs/>
          <w:color w:val="000000" w:themeColor="text1"/>
          <w:sz w:val="24"/>
          <w:szCs w:val="24"/>
          <w:lang w:val="en-GB"/>
        </w:rPr>
        <w:t>:</w:t>
      </w:r>
      <w:r w:rsidRPr="001335A2">
        <w:rPr>
          <w:color w:val="000000" w:themeColor="text1"/>
          <w:sz w:val="24"/>
          <w:szCs w:val="24"/>
          <w:lang w:val="en-GB"/>
        </w:rPr>
        <w:t xml:space="preserve"> labour market demand surveys should be conducted by a trained interviewer that visits employers and provide</w:t>
      </w:r>
      <w:r w:rsidR="00F415BE" w:rsidRPr="001335A2">
        <w:rPr>
          <w:color w:val="000000" w:themeColor="text1"/>
          <w:sz w:val="24"/>
          <w:szCs w:val="24"/>
          <w:lang w:val="en-GB"/>
        </w:rPr>
        <w:t>s a</w:t>
      </w:r>
      <w:r w:rsidRPr="001335A2">
        <w:rPr>
          <w:color w:val="000000" w:themeColor="text1"/>
          <w:sz w:val="24"/>
          <w:szCs w:val="24"/>
          <w:lang w:val="en-GB"/>
        </w:rPr>
        <w:t xml:space="preserve"> detailed explanation of the aim of the survey and information to be collected. The employer should be acknowledged and involved as owner and beneficiary of the survey and not only as </w:t>
      </w:r>
      <w:r w:rsidR="00F415BE" w:rsidRPr="001335A2">
        <w:rPr>
          <w:color w:val="000000" w:themeColor="text1"/>
          <w:sz w:val="24"/>
          <w:szCs w:val="24"/>
          <w:lang w:val="en-GB"/>
        </w:rPr>
        <w:t xml:space="preserve">a </w:t>
      </w:r>
      <w:r w:rsidRPr="001335A2">
        <w:rPr>
          <w:color w:val="000000" w:themeColor="text1"/>
          <w:sz w:val="24"/>
          <w:szCs w:val="24"/>
          <w:lang w:val="en-GB"/>
        </w:rPr>
        <w:t xml:space="preserve">provider </w:t>
      </w:r>
      <w:r w:rsidR="00F415BE" w:rsidRPr="001335A2">
        <w:rPr>
          <w:color w:val="000000" w:themeColor="text1"/>
          <w:sz w:val="24"/>
          <w:szCs w:val="24"/>
          <w:lang w:val="en-GB"/>
        </w:rPr>
        <w:t>of</w:t>
      </w:r>
      <w:r w:rsidRPr="001335A2">
        <w:rPr>
          <w:color w:val="000000" w:themeColor="text1"/>
          <w:sz w:val="24"/>
          <w:szCs w:val="24"/>
          <w:lang w:val="en-GB"/>
        </w:rPr>
        <w:t xml:space="preserve"> information.</w:t>
      </w:r>
    </w:p>
    <w:p w:rsidR="009E3C7D" w:rsidRPr="001335A2" w:rsidRDefault="009E3C7D" w:rsidP="009E3C7D">
      <w:pPr>
        <w:pStyle w:val="ListParagraph"/>
        <w:ind w:left="792"/>
        <w:jc w:val="both"/>
        <w:rPr>
          <w:b/>
          <w:bCs/>
          <w:color w:val="000000" w:themeColor="text1"/>
          <w:sz w:val="24"/>
          <w:szCs w:val="24"/>
          <w:lang w:val="en-GB"/>
        </w:rPr>
      </w:pPr>
    </w:p>
    <w:p w:rsidR="009E3C7D" w:rsidRPr="001335A2" w:rsidRDefault="009E3C7D" w:rsidP="00334D25">
      <w:pPr>
        <w:pStyle w:val="ListParagraph"/>
        <w:numPr>
          <w:ilvl w:val="1"/>
          <w:numId w:val="13"/>
        </w:numPr>
        <w:ind w:hanging="792"/>
        <w:jc w:val="both"/>
        <w:rPr>
          <w:b/>
          <w:bCs/>
          <w:color w:val="000000" w:themeColor="text1"/>
          <w:sz w:val="24"/>
          <w:szCs w:val="24"/>
          <w:lang w:val="en-GB"/>
        </w:rPr>
      </w:pPr>
      <w:r w:rsidRPr="001335A2">
        <w:rPr>
          <w:b/>
          <w:bCs/>
          <w:color w:val="000000" w:themeColor="text1"/>
          <w:sz w:val="24"/>
          <w:szCs w:val="24"/>
          <w:lang w:val="en-GB"/>
        </w:rPr>
        <w:t>To identify the selection criteria of youth</w:t>
      </w:r>
      <w:r w:rsidR="00334D25" w:rsidRPr="001335A2">
        <w:rPr>
          <w:b/>
          <w:bCs/>
          <w:color w:val="000000" w:themeColor="text1"/>
          <w:sz w:val="24"/>
          <w:szCs w:val="24"/>
          <w:lang w:val="en-GB"/>
        </w:rPr>
        <w:t xml:space="preserve"> for the Job Placement scheme</w:t>
      </w:r>
      <w:r w:rsidRPr="001335A2">
        <w:rPr>
          <w:b/>
          <w:bCs/>
          <w:color w:val="000000" w:themeColor="text1"/>
          <w:sz w:val="24"/>
          <w:szCs w:val="24"/>
          <w:lang w:val="en-GB"/>
        </w:rPr>
        <w:t xml:space="preserve">: </w:t>
      </w:r>
      <w:r w:rsidRPr="001335A2">
        <w:rPr>
          <w:color w:val="000000" w:themeColor="text1"/>
          <w:sz w:val="24"/>
          <w:szCs w:val="24"/>
          <w:lang w:val="en-GB"/>
        </w:rPr>
        <w:t>the program needs to clearly identify the targeting and youth selection criteria</w:t>
      </w:r>
      <w:r w:rsidR="008C44BD" w:rsidRPr="001335A2">
        <w:rPr>
          <w:color w:val="000000" w:themeColor="text1"/>
          <w:sz w:val="24"/>
          <w:szCs w:val="24"/>
          <w:lang w:val="en-GB"/>
        </w:rPr>
        <w:t xml:space="preserve"> to better reach the beneficiaries of the project.</w:t>
      </w:r>
      <w:r w:rsidRPr="001335A2">
        <w:rPr>
          <w:color w:val="000000" w:themeColor="text1"/>
          <w:sz w:val="24"/>
          <w:szCs w:val="24"/>
          <w:lang w:val="en-GB"/>
        </w:rPr>
        <w:t xml:space="preserve"> </w:t>
      </w:r>
    </w:p>
    <w:p w:rsidR="009E3C7D" w:rsidRPr="001335A2" w:rsidRDefault="009E3C7D" w:rsidP="009E3C7D">
      <w:pPr>
        <w:pStyle w:val="ListParagraph"/>
        <w:rPr>
          <w:b/>
          <w:bCs/>
          <w:color w:val="000000" w:themeColor="text1"/>
          <w:sz w:val="24"/>
          <w:szCs w:val="24"/>
          <w:lang w:val="en-GB"/>
        </w:rPr>
      </w:pPr>
    </w:p>
    <w:p w:rsidR="009E3C7D" w:rsidRPr="001335A2" w:rsidRDefault="009E3C7D" w:rsidP="00FF4B0F">
      <w:pPr>
        <w:pStyle w:val="ListParagraph"/>
        <w:numPr>
          <w:ilvl w:val="1"/>
          <w:numId w:val="13"/>
        </w:numPr>
        <w:ind w:hanging="792"/>
        <w:jc w:val="both"/>
        <w:rPr>
          <w:b/>
          <w:bCs/>
          <w:color w:val="000000" w:themeColor="text1"/>
          <w:sz w:val="24"/>
          <w:szCs w:val="24"/>
          <w:lang w:val="en-GB"/>
        </w:rPr>
      </w:pPr>
      <w:r w:rsidRPr="001335A2">
        <w:rPr>
          <w:b/>
          <w:bCs/>
          <w:color w:val="000000" w:themeColor="text1"/>
          <w:sz w:val="24"/>
          <w:szCs w:val="24"/>
          <w:lang w:val="en-GB"/>
        </w:rPr>
        <w:t xml:space="preserve">To develop </w:t>
      </w:r>
      <w:r w:rsidR="00F415BE" w:rsidRPr="001335A2">
        <w:rPr>
          <w:b/>
          <w:bCs/>
          <w:color w:val="000000" w:themeColor="text1"/>
          <w:sz w:val="24"/>
          <w:szCs w:val="24"/>
          <w:lang w:val="en-GB"/>
        </w:rPr>
        <w:t xml:space="preserve">a </w:t>
      </w:r>
      <w:r w:rsidRPr="001335A2">
        <w:rPr>
          <w:b/>
          <w:bCs/>
          <w:color w:val="000000" w:themeColor="text1"/>
          <w:sz w:val="24"/>
          <w:szCs w:val="24"/>
          <w:lang w:val="en-GB"/>
        </w:rPr>
        <w:t>simple labour market demand database:</w:t>
      </w:r>
      <w:r w:rsidRPr="001335A2">
        <w:rPr>
          <w:color w:val="000000" w:themeColor="text1"/>
          <w:sz w:val="24"/>
          <w:szCs w:val="24"/>
          <w:lang w:val="en-GB"/>
        </w:rPr>
        <w:t xml:space="preserve"> labour market demand information is </w:t>
      </w:r>
      <w:r w:rsidR="008C44BD" w:rsidRPr="001335A2">
        <w:rPr>
          <w:color w:val="000000" w:themeColor="text1"/>
          <w:sz w:val="24"/>
          <w:szCs w:val="24"/>
          <w:lang w:val="en-GB"/>
        </w:rPr>
        <w:t>extremely significant</w:t>
      </w:r>
      <w:r w:rsidRPr="001335A2">
        <w:rPr>
          <w:color w:val="000000" w:themeColor="text1"/>
          <w:sz w:val="24"/>
          <w:szCs w:val="24"/>
          <w:lang w:val="en-GB"/>
        </w:rPr>
        <w:t xml:space="preserve"> and vital for the project’s success.  The database </w:t>
      </w:r>
      <w:r w:rsidR="00F415BE" w:rsidRPr="001335A2">
        <w:rPr>
          <w:color w:val="000000" w:themeColor="text1"/>
          <w:sz w:val="24"/>
          <w:szCs w:val="24"/>
          <w:lang w:val="en-GB"/>
        </w:rPr>
        <w:t>indexes</w:t>
      </w:r>
      <w:r w:rsidRPr="001335A2">
        <w:rPr>
          <w:color w:val="000000" w:themeColor="text1"/>
          <w:sz w:val="24"/>
          <w:szCs w:val="24"/>
          <w:lang w:val="en-GB"/>
        </w:rPr>
        <w:t xml:space="preserve"> </w:t>
      </w:r>
      <w:r w:rsidRPr="001335A2">
        <w:rPr>
          <w:rFonts w:cstheme="minorHAnsi"/>
          <w:color w:val="000000" w:themeColor="text1"/>
          <w:sz w:val="24"/>
          <w:szCs w:val="24"/>
          <w:lang w:val="en-GB"/>
        </w:rPr>
        <w:t xml:space="preserve">trends, statistics, and analysis concerning the conditions of the dynamics of labour market demand. The database should be </w:t>
      </w:r>
      <w:r w:rsidR="008C44BD" w:rsidRPr="001335A2">
        <w:rPr>
          <w:rFonts w:cstheme="minorHAnsi"/>
          <w:color w:val="000000" w:themeColor="text1"/>
          <w:sz w:val="24"/>
          <w:szCs w:val="24"/>
          <w:lang w:val="en-GB"/>
        </w:rPr>
        <w:t>designed to</w:t>
      </w:r>
      <w:r w:rsidRPr="001335A2">
        <w:rPr>
          <w:rFonts w:cstheme="minorHAnsi"/>
          <w:color w:val="000000" w:themeColor="text1"/>
          <w:sz w:val="24"/>
          <w:szCs w:val="24"/>
          <w:lang w:val="en-GB"/>
        </w:rPr>
        <w:t xml:space="preserve"> be simple and </w:t>
      </w:r>
      <w:r w:rsidR="00F00D73" w:rsidRPr="001335A2">
        <w:rPr>
          <w:rFonts w:cstheme="minorHAnsi"/>
          <w:color w:val="000000" w:themeColor="text1"/>
          <w:sz w:val="24"/>
          <w:szCs w:val="24"/>
          <w:lang w:val="en-GB"/>
        </w:rPr>
        <w:t>maintained with regular inputs from</w:t>
      </w:r>
      <w:r w:rsidR="001543C6" w:rsidRPr="001335A2">
        <w:rPr>
          <w:rFonts w:cstheme="minorHAnsi"/>
          <w:color w:val="000000" w:themeColor="text1"/>
          <w:sz w:val="24"/>
          <w:szCs w:val="24"/>
          <w:lang w:val="en-GB"/>
        </w:rPr>
        <w:t xml:space="preserve"> </w:t>
      </w:r>
      <w:r w:rsidRPr="001335A2">
        <w:rPr>
          <w:rFonts w:cstheme="minorHAnsi"/>
          <w:color w:val="000000" w:themeColor="text1"/>
          <w:sz w:val="24"/>
          <w:szCs w:val="24"/>
          <w:lang w:val="en-GB"/>
        </w:rPr>
        <w:t>the labour market demand survey</w:t>
      </w:r>
      <w:r w:rsidR="00F00D73" w:rsidRPr="001335A2">
        <w:rPr>
          <w:rFonts w:cstheme="minorHAnsi"/>
          <w:color w:val="000000" w:themeColor="text1"/>
          <w:sz w:val="24"/>
          <w:szCs w:val="24"/>
          <w:lang w:val="en-GB"/>
        </w:rPr>
        <w:t>s</w:t>
      </w:r>
      <w:r w:rsidRPr="001335A2">
        <w:rPr>
          <w:rFonts w:cstheme="minorHAnsi"/>
          <w:color w:val="000000" w:themeColor="text1"/>
          <w:sz w:val="24"/>
          <w:szCs w:val="24"/>
          <w:lang w:val="en-GB"/>
        </w:rPr>
        <w:t xml:space="preserve">. The database will be better assist the project to understand the labour market skills needs and requirements on </w:t>
      </w:r>
      <w:r w:rsidR="00F00D73" w:rsidRPr="001335A2">
        <w:rPr>
          <w:rFonts w:cstheme="minorHAnsi"/>
          <w:color w:val="000000" w:themeColor="text1"/>
          <w:sz w:val="24"/>
          <w:szCs w:val="24"/>
          <w:lang w:val="en-GB"/>
        </w:rPr>
        <w:t>a</w:t>
      </w:r>
      <w:r w:rsidRPr="001335A2">
        <w:rPr>
          <w:rFonts w:cstheme="minorHAnsi"/>
          <w:color w:val="000000" w:themeColor="text1"/>
          <w:sz w:val="24"/>
          <w:szCs w:val="24"/>
          <w:lang w:val="en-GB"/>
        </w:rPr>
        <w:t xml:space="preserve"> short</w:t>
      </w:r>
      <w:r w:rsidR="00F00D73" w:rsidRPr="001335A2">
        <w:rPr>
          <w:rFonts w:cstheme="minorHAnsi"/>
          <w:color w:val="000000" w:themeColor="text1"/>
          <w:sz w:val="24"/>
          <w:szCs w:val="24"/>
          <w:lang w:val="en-GB"/>
        </w:rPr>
        <w:t>-</w:t>
      </w:r>
      <w:r w:rsidRPr="001335A2">
        <w:rPr>
          <w:rFonts w:cstheme="minorHAnsi"/>
          <w:color w:val="000000" w:themeColor="text1"/>
          <w:sz w:val="24"/>
          <w:szCs w:val="24"/>
          <w:lang w:val="en-GB"/>
        </w:rPr>
        <w:t xml:space="preserve"> and long-term basis. Training programs can be designed based on consistent data </w:t>
      </w:r>
      <w:r w:rsidR="00F00D73" w:rsidRPr="001335A2">
        <w:rPr>
          <w:rFonts w:cstheme="minorHAnsi"/>
          <w:color w:val="000000" w:themeColor="text1"/>
          <w:sz w:val="24"/>
          <w:szCs w:val="24"/>
          <w:lang w:val="en-GB"/>
        </w:rPr>
        <w:t>tracked</w:t>
      </w:r>
      <w:r w:rsidRPr="001335A2">
        <w:rPr>
          <w:rFonts w:cstheme="minorHAnsi"/>
          <w:color w:val="000000" w:themeColor="text1"/>
          <w:sz w:val="24"/>
          <w:szCs w:val="24"/>
          <w:lang w:val="en-GB"/>
        </w:rPr>
        <w:t xml:space="preserve"> on the database. </w:t>
      </w:r>
    </w:p>
    <w:p w:rsidR="009E3C7D" w:rsidRPr="001335A2" w:rsidRDefault="009E3C7D" w:rsidP="009E3C7D">
      <w:pPr>
        <w:pStyle w:val="ListParagraph"/>
        <w:rPr>
          <w:b/>
          <w:bCs/>
          <w:color w:val="000000" w:themeColor="text1"/>
          <w:sz w:val="24"/>
          <w:szCs w:val="24"/>
          <w:lang w:val="en-GB"/>
        </w:rPr>
      </w:pPr>
    </w:p>
    <w:p w:rsidR="009E3C7D" w:rsidRPr="001335A2" w:rsidRDefault="009E3C7D" w:rsidP="00FF4B0F">
      <w:pPr>
        <w:pStyle w:val="ListParagraph"/>
        <w:numPr>
          <w:ilvl w:val="1"/>
          <w:numId w:val="13"/>
        </w:numPr>
        <w:ind w:hanging="792"/>
        <w:jc w:val="both"/>
        <w:rPr>
          <w:b/>
          <w:bCs/>
          <w:color w:val="000000" w:themeColor="text1"/>
          <w:sz w:val="24"/>
          <w:szCs w:val="24"/>
          <w:lang w:val="en-GB"/>
        </w:rPr>
      </w:pPr>
      <w:r w:rsidRPr="001335A2">
        <w:rPr>
          <w:b/>
          <w:bCs/>
          <w:color w:val="000000" w:themeColor="text1"/>
          <w:sz w:val="24"/>
          <w:szCs w:val="24"/>
          <w:lang w:val="en-GB"/>
        </w:rPr>
        <w:t>To expand the training options for youth</w:t>
      </w:r>
      <w:r w:rsidRPr="001335A2">
        <w:rPr>
          <w:color w:val="000000" w:themeColor="text1"/>
          <w:sz w:val="24"/>
          <w:szCs w:val="24"/>
          <w:lang w:val="en-GB"/>
        </w:rPr>
        <w:t xml:space="preserve">: the types of training currently provided </w:t>
      </w:r>
      <w:r w:rsidR="00F00D73" w:rsidRPr="001335A2">
        <w:rPr>
          <w:color w:val="000000" w:themeColor="text1"/>
          <w:sz w:val="24"/>
          <w:szCs w:val="24"/>
          <w:lang w:val="en-GB"/>
        </w:rPr>
        <w:t>are</w:t>
      </w:r>
      <w:r w:rsidRPr="001335A2">
        <w:rPr>
          <w:color w:val="000000" w:themeColor="text1"/>
          <w:sz w:val="24"/>
          <w:szCs w:val="24"/>
          <w:lang w:val="en-GB"/>
        </w:rPr>
        <w:t xml:space="preserve"> limited to business and administration training such as sales, marketing, executive secretary</w:t>
      </w:r>
      <w:r w:rsidR="00F00D73" w:rsidRPr="001335A2">
        <w:rPr>
          <w:color w:val="000000" w:themeColor="text1"/>
          <w:sz w:val="24"/>
          <w:szCs w:val="24"/>
          <w:lang w:val="en-GB"/>
        </w:rPr>
        <w:t>,</w:t>
      </w:r>
      <w:r w:rsidRPr="001335A2">
        <w:rPr>
          <w:color w:val="000000" w:themeColor="text1"/>
          <w:sz w:val="24"/>
          <w:szCs w:val="24"/>
          <w:lang w:val="en-GB"/>
        </w:rPr>
        <w:t xml:space="preserve"> etc. </w:t>
      </w:r>
      <w:r w:rsidR="00F00D73" w:rsidRPr="001335A2">
        <w:rPr>
          <w:color w:val="000000" w:themeColor="text1"/>
          <w:sz w:val="24"/>
          <w:szCs w:val="24"/>
          <w:lang w:val="en-GB"/>
        </w:rPr>
        <w:t xml:space="preserve">It must be </w:t>
      </w:r>
      <w:r w:rsidR="00334D25" w:rsidRPr="001335A2">
        <w:rPr>
          <w:color w:val="000000" w:themeColor="text1"/>
          <w:sz w:val="24"/>
          <w:szCs w:val="24"/>
          <w:lang w:val="en-GB"/>
        </w:rPr>
        <w:t>recognized that</w:t>
      </w:r>
      <w:r w:rsidRPr="001335A2">
        <w:rPr>
          <w:color w:val="000000" w:themeColor="text1"/>
          <w:sz w:val="24"/>
          <w:szCs w:val="24"/>
          <w:lang w:val="en-GB"/>
        </w:rPr>
        <w:t xml:space="preserve"> other specialized skills are highly needed as well as reported by the private sector. </w:t>
      </w:r>
    </w:p>
    <w:p w:rsidR="00873406" w:rsidRPr="001335A2" w:rsidRDefault="00873406" w:rsidP="00D55BA8">
      <w:pPr>
        <w:jc w:val="both"/>
        <w:rPr>
          <w:b/>
          <w:bCs/>
          <w:color w:val="000000" w:themeColor="text1"/>
          <w:sz w:val="24"/>
          <w:szCs w:val="24"/>
          <w:lang w:val="en-GB"/>
        </w:rPr>
      </w:pPr>
    </w:p>
    <w:p w:rsidR="00502EFB" w:rsidRPr="001335A2" w:rsidRDefault="00A1751E" w:rsidP="00823F4D">
      <w:pPr>
        <w:pStyle w:val="Heading1"/>
        <w:rPr>
          <w:color w:val="000000" w:themeColor="text1"/>
          <w:lang w:val="en-GB"/>
        </w:rPr>
      </w:pPr>
      <w:bookmarkStart w:id="8" w:name="_Toc374905685"/>
      <w:r w:rsidRPr="001335A2">
        <w:rPr>
          <w:color w:val="000000" w:themeColor="text1"/>
          <w:lang w:val="en-GB"/>
        </w:rPr>
        <w:t>INTRODUCTION:</w:t>
      </w:r>
      <w:bookmarkEnd w:id="8"/>
      <w:r w:rsidRPr="001335A2">
        <w:rPr>
          <w:color w:val="000000" w:themeColor="text1"/>
          <w:lang w:val="en-GB"/>
        </w:rPr>
        <w:t xml:space="preserve"> </w:t>
      </w:r>
    </w:p>
    <w:p w:rsidR="00C456B2" w:rsidRPr="001335A2" w:rsidRDefault="003A3C25" w:rsidP="00FF4B0F">
      <w:pPr>
        <w:pStyle w:val="Heading2"/>
        <w:numPr>
          <w:ilvl w:val="0"/>
          <w:numId w:val="14"/>
        </w:numPr>
        <w:ind w:left="360"/>
        <w:rPr>
          <w:color w:val="000000" w:themeColor="text1"/>
          <w:lang w:val="en-GB"/>
        </w:rPr>
      </w:pPr>
      <w:bookmarkStart w:id="9" w:name="_Toc374905686"/>
      <w:r w:rsidRPr="001335A2">
        <w:rPr>
          <w:color w:val="000000" w:themeColor="text1"/>
          <w:lang w:val="en-GB"/>
        </w:rPr>
        <w:t xml:space="preserve">Background </w:t>
      </w:r>
      <w:r w:rsidR="008B7E6E" w:rsidRPr="001335A2">
        <w:rPr>
          <w:color w:val="000000" w:themeColor="text1"/>
          <w:lang w:val="en-GB"/>
        </w:rPr>
        <w:t>and Context of t</w:t>
      </w:r>
      <w:r w:rsidR="00A1738F" w:rsidRPr="001335A2">
        <w:rPr>
          <w:color w:val="000000" w:themeColor="text1"/>
          <w:lang w:val="en-GB"/>
        </w:rPr>
        <w:t>he Project</w:t>
      </w:r>
      <w:bookmarkEnd w:id="9"/>
    </w:p>
    <w:p w:rsidR="000D6EEB" w:rsidRPr="001335A2" w:rsidRDefault="0066370A" w:rsidP="00D55BA8">
      <w:pPr>
        <w:jc w:val="both"/>
        <w:rPr>
          <w:color w:val="000000" w:themeColor="text1"/>
          <w:sz w:val="24"/>
          <w:szCs w:val="24"/>
          <w:lang w:val="en-GB"/>
        </w:rPr>
      </w:pPr>
      <w:r w:rsidRPr="001335A2">
        <w:rPr>
          <w:color w:val="000000" w:themeColor="text1"/>
          <w:sz w:val="24"/>
          <w:szCs w:val="24"/>
          <w:lang w:val="en-GB"/>
        </w:rPr>
        <w:t xml:space="preserve">The Youth Economic Empowerment </w:t>
      </w:r>
      <w:r w:rsidR="00F00D73" w:rsidRPr="001335A2">
        <w:rPr>
          <w:color w:val="000000" w:themeColor="text1"/>
          <w:sz w:val="24"/>
          <w:szCs w:val="24"/>
          <w:lang w:val="en-GB"/>
        </w:rPr>
        <w:t xml:space="preserve">Program </w:t>
      </w:r>
      <w:r w:rsidRPr="001335A2">
        <w:rPr>
          <w:color w:val="000000" w:themeColor="text1"/>
          <w:sz w:val="24"/>
          <w:szCs w:val="24"/>
          <w:lang w:val="en-GB"/>
        </w:rPr>
        <w:t>towards poverty reduction and conflict prevention in Yemen is a project of the United Nations Development Programme</w:t>
      </w:r>
      <w:r w:rsidR="00F00D73" w:rsidRPr="001335A2">
        <w:rPr>
          <w:color w:val="000000" w:themeColor="text1"/>
          <w:sz w:val="24"/>
          <w:szCs w:val="24"/>
          <w:lang w:val="en-GB"/>
        </w:rPr>
        <w:t xml:space="preserve"> </w:t>
      </w:r>
      <w:r w:rsidRPr="001335A2">
        <w:rPr>
          <w:color w:val="000000" w:themeColor="text1"/>
          <w:sz w:val="24"/>
          <w:szCs w:val="24"/>
          <w:lang w:val="en-GB"/>
        </w:rPr>
        <w:t xml:space="preserve">(UNDP) and </w:t>
      </w:r>
      <w:r w:rsidR="00F00D73" w:rsidRPr="001335A2">
        <w:rPr>
          <w:color w:val="000000" w:themeColor="text1"/>
          <w:sz w:val="24"/>
          <w:szCs w:val="24"/>
          <w:lang w:val="en-GB"/>
        </w:rPr>
        <w:t xml:space="preserve">is </w:t>
      </w:r>
      <w:r w:rsidRPr="001335A2">
        <w:rPr>
          <w:color w:val="000000" w:themeColor="text1"/>
          <w:sz w:val="24"/>
          <w:szCs w:val="24"/>
          <w:lang w:val="en-GB"/>
        </w:rPr>
        <w:t>implemented with the collaboration</w:t>
      </w:r>
      <w:r w:rsidR="00551AB2" w:rsidRPr="001335A2">
        <w:rPr>
          <w:color w:val="000000" w:themeColor="text1"/>
          <w:sz w:val="24"/>
          <w:szCs w:val="24"/>
          <w:lang w:val="en-GB"/>
        </w:rPr>
        <w:t xml:space="preserve"> with several national bodies and NGOs. </w:t>
      </w:r>
      <w:r w:rsidR="00992F35" w:rsidRPr="001335A2">
        <w:rPr>
          <w:color w:val="000000" w:themeColor="text1"/>
          <w:sz w:val="24"/>
          <w:szCs w:val="24"/>
          <w:lang w:val="en-GB"/>
        </w:rPr>
        <w:t xml:space="preserve">The project’s overall value </w:t>
      </w:r>
      <w:r w:rsidR="00F00D73" w:rsidRPr="001335A2">
        <w:rPr>
          <w:color w:val="000000" w:themeColor="text1"/>
          <w:sz w:val="24"/>
          <w:szCs w:val="24"/>
          <w:lang w:val="en-GB"/>
        </w:rPr>
        <w:t xml:space="preserve">lies </w:t>
      </w:r>
      <w:r w:rsidR="008C44BD" w:rsidRPr="001335A2">
        <w:rPr>
          <w:color w:val="000000" w:themeColor="text1"/>
          <w:sz w:val="24"/>
          <w:szCs w:val="24"/>
          <w:lang w:val="en-GB"/>
        </w:rPr>
        <w:t>in improving</w:t>
      </w:r>
      <w:r w:rsidR="00F00D73" w:rsidRPr="001335A2">
        <w:rPr>
          <w:color w:val="000000" w:themeColor="text1"/>
          <w:sz w:val="24"/>
          <w:szCs w:val="24"/>
          <w:lang w:val="en-GB"/>
        </w:rPr>
        <w:t xml:space="preserve"> the</w:t>
      </w:r>
      <w:r w:rsidR="00551AB2" w:rsidRPr="001335A2">
        <w:rPr>
          <w:color w:val="000000" w:themeColor="text1"/>
          <w:sz w:val="24"/>
          <w:szCs w:val="24"/>
          <w:lang w:val="en-GB"/>
        </w:rPr>
        <w:t xml:space="preserve"> livelihoods of the poor, youth and women</w:t>
      </w:r>
      <w:r w:rsidR="00F00D73" w:rsidRPr="001335A2">
        <w:rPr>
          <w:color w:val="000000" w:themeColor="text1"/>
          <w:sz w:val="24"/>
          <w:szCs w:val="24"/>
          <w:lang w:val="en-GB"/>
        </w:rPr>
        <w:t>,</w:t>
      </w:r>
      <w:r w:rsidR="00551AB2" w:rsidRPr="001335A2">
        <w:rPr>
          <w:color w:val="000000" w:themeColor="text1"/>
          <w:sz w:val="24"/>
          <w:szCs w:val="24"/>
          <w:lang w:val="en-GB"/>
        </w:rPr>
        <w:t xml:space="preserve"> contributing to </w:t>
      </w:r>
      <w:r w:rsidR="00F00D73" w:rsidRPr="001335A2">
        <w:rPr>
          <w:color w:val="000000" w:themeColor="text1"/>
          <w:sz w:val="24"/>
          <w:szCs w:val="24"/>
          <w:lang w:val="en-GB"/>
        </w:rPr>
        <w:t xml:space="preserve">the </w:t>
      </w:r>
      <w:r w:rsidR="00551AB2" w:rsidRPr="001335A2">
        <w:rPr>
          <w:color w:val="000000" w:themeColor="text1"/>
          <w:sz w:val="24"/>
          <w:szCs w:val="24"/>
          <w:lang w:val="en-GB"/>
        </w:rPr>
        <w:t>stimulation of local econom</w:t>
      </w:r>
      <w:r w:rsidR="00F00D73" w:rsidRPr="001335A2">
        <w:rPr>
          <w:color w:val="000000" w:themeColor="text1"/>
          <w:sz w:val="24"/>
          <w:szCs w:val="24"/>
          <w:lang w:val="en-GB"/>
        </w:rPr>
        <w:t>ies</w:t>
      </w:r>
      <w:r w:rsidR="00551AB2" w:rsidRPr="001335A2">
        <w:rPr>
          <w:color w:val="000000" w:themeColor="text1"/>
          <w:sz w:val="24"/>
          <w:szCs w:val="24"/>
          <w:lang w:val="en-GB"/>
        </w:rPr>
        <w:t xml:space="preserve"> and poverty reduction.  The interventions will involve pro-poor economic empowerment actions building on existing facilities and focusing on capacity building, public works and community services, maintenance of production means and tools, entrepreneur skills development, access to finance, small business development and management, employment generation, economic empowerment advocacy, business information services, </w:t>
      </w:r>
      <w:r w:rsidR="00F00D73" w:rsidRPr="001335A2">
        <w:rPr>
          <w:color w:val="000000" w:themeColor="text1"/>
          <w:sz w:val="24"/>
          <w:szCs w:val="24"/>
          <w:lang w:val="en-GB"/>
        </w:rPr>
        <w:t xml:space="preserve">and </w:t>
      </w:r>
      <w:r w:rsidR="00551AB2" w:rsidRPr="001335A2">
        <w:rPr>
          <w:color w:val="000000" w:themeColor="text1"/>
          <w:sz w:val="24"/>
          <w:szCs w:val="24"/>
          <w:lang w:val="en-GB"/>
        </w:rPr>
        <w:t>enhancement of civil socie</w:t>
      </w:r>
      <w:r w:rsidR="00A1751E" w:rsidRPr="001335A2">
        <w:rPr>
          <w:color w:val="000000" w:themeColor="text1"/>
          <w:sz w:val="24"/>
          <w:szCs w:val="24"/>
          <w:lang w:val="en-GB"/>
        </w:rPr>
        <w:t>ty participation.</w:t>
      </w:r>
    </w:p>
    <w:p w:rsidR="00C456B2" w:rsidRPr="001335A2" w:rsidRDefault="008C44BD" w:rsidP="00D55BA8">
      <w:pPr>
        <w:jc w:val="both"/>
        <w:rPr>
          <w:color w:val="000000" w:themeColor="text1"/>
          <w:sz w:val="24"/>
          <w:szCs w:val="24"/>
          <w:lang w:val="en-GB"/>
        </w:rPr>
      </w:pPr>
      <w:r w:rsidRPr="001335A2">
        <w:rPr>
          <w:color w:val="000000" w:themeColor="text1"/>
          <w:sz w:val="24"/>
          <w:szCs w:val="24"/>
          <w:lang w:val="en-GB"/>
        </w:rPr>
        <w:t>“</w:t>
      </w:r>
      <w:r w:rsidR="0066370A" w:rsidRPr="001335A2">
        <w:rPr>
          <w:color w:val="000000" w:themeColor="text1"/>
          <w:sz w:val="24"/>
          <w:szCs w:val="24"/>
          <w:lang w:val="en-GB"/>
        </w:rPr>
        <w:t xml:space="preserve">The </w:t>
      </w:r>
      <w:r w:rsidR="00C456B2" w:rsidRPr="001335A2">
        <w:rPr>
          <w:color w:val="000000" w:themeColor="text1"/>
          <w:sz w:val="24"/>
          <w:szCs w:val="24"/>
          <w:lang w:val="en-GB"/>
        </w:rPr>
        <w:t>project aims to socially and economically empower disadvantaged youth and women in market</w:t>
      </w:r>
      <w:r w:rsidR="00F00D73" w:rsidRPr="001335A2">
        <w:rPr>
          <w:color w:val="000000" w:themeColor="text1"/>
          <w:sz w:val="24"/>
          <w:szCs w:val="24"/>
          <w:lang w:val="en-GB"/>
        </w:rPr>
        <w:t>-</w:t>
      </w:r>
      <w:r w:rsidR="00C456B2" w:rsidRPr="001335A2">
        <w:rPr>
          <w:color w:val="000000" w:themeColor="text1"/>
          <w:sz w:val="24"/>
          <w:szCs w:val="24"/>
          <w:lang w:val="en-GB"/>
        </w:rPr>
        <w:t>oriented technical, entrepreneurial and managerial skills, confidence</w:t>
      </w:r>
      <w:r w:rsidR="00F00D73" w:rsidRPr="001335A2">
        <w:rPr>
          <w:color w:val="000000" w:themeColor="text1"/>
          <w:sz w:val="24"/>
          <w:szCs w:val="24"/>
          <w:lang w:val="en-GB"/>
        </w:rPr>
        <w:t>-</w:t>
      </w:r>
      <w:r w:rsidR="00C456B2" w:rsidRPr="001335A2">
        <w:rPr>
          <w:color w:val="000000" w:themeColor="text1"/>
          <w:sz w:val="24"/>
          <w:szCs w:val="24"/>
          <w:lang w:val="en-GB"/>
        </w:rPr>
        <w:t>building and empowering skills necessary to improve their access to produ</w:t>
      </w:r>
      <w:r w:rsidR="00A1751E" w:rsidRPr="001335A2">
        <w:rPr>
          <w:color w:val="000000" w:themeColor="text1"/>
          <w:sz w:val="24"/>
          <w:szCs w:val="24"/>
          <w:lang w:val="en-GB"/>
        </w:rPr>
        <w:t xml:space="preserve">ctive resources and sustainable </w:t>
      </w:r>
      <w:r w:rsidR="008B7E6E" w:rsidRPr="001335A2">
        <w:rPr>
          <w:color w:val="000000" w:themeColor="text1"/>
          <w:sz w:val="24"/>
          <w:szCs w:val="24"/>
          <w:lang w:val="en-GB"/>
        </w:rPr>
        <w:t xml:space="preserve">earning potential. </w:t>
      </w:r>
      <w:r w:rsidR="00C456B2" w:rsidRPr="001335A2">
        <w:rPr>
          <w:color w:val="000000" w:themeColor="text1"/>
          <w:sz w:val="24"/>
          <w:szCs w:val="24"/>
          <w:lang w:val="en-GB"/>
        </w:rPr>
        <w:t>Training will be systematically linked and integrated with other complementary interventions such as access to markets, appropriate technology, microfinance, entrepreneurship development and follow</w:t>
      </w:r>
      <w:r w:rsidR="00F00D73" w:rsidRPr="001335A2">
        <w:rPr>
          <w:color w:val="000000" w:themeColor="text1"/>
          <w:sz w:val="24"/>
          <w:szCs w:val="24"/>
          <w:lang w:val="en-GB"/>
        </w:rPr>
        <w:t>-</w:t>
      </w:r>
      <w:r w:rsidR="00C456B2" w:rsidRPr="001335A2">
        <w:rPr>
          <w:color w:val="000000" w:themeColor="text1"/>
          <w:sz w:val="24"/>
          <w:szCs w:val="24"/>
          <w:lang w:val="en-GB"/>
        </w:rPr>
        <w:t>up technical assistance and advisory services.  The project adopts a comprehensive, market</w:t>
      </w:r>
      <w:r w:rsidR="00F00D73" w:rsidRPr="001335A2">
        <w:rPr>
          <w:color w:val="000000" w:themeColor="text1"/>
          <w:sz w:val="24"/>
          <w:szCs w:val="24"/>
          <w:lang w:val="en-GB"/>
        </w:rPr>
        <w:t>-</w:t>
      </w:r>
      <w:r w:rsidR="00C456B2" w:rsidRPr="001335A2">
        <w:rPr>
          <w:color w:val="000000" w:themeColor="text1"/>
          <w:sz w:val="24"/>
          <w:szCs w:val="24"/>
          <w:lang w:val="en-GB"/>
        </w:rPr>
        <w:t>driven, gender</w:t>
      </w:r>
      <w:r w:rsidR="00F00D73" w:rsidRPr="001335A2">
        <w:rPr>
          <w:color w:val="000000" w:themeColor="text1"/>
          <w:sz w:val="24"/>
          <w:szCs w:val="24"/>
          <w:lang w:val="en-GB"/>
        </w:rPr>
        <w:t>-</w:t>
      </w:r>
      <w:r w:rsidR="00C456B2" w:rsidRPr="001335A2">
        <w:rPr>
          <w:color w:val="000000" w:themeColor="text1"/>
          <w:sz w:val="24"/>
          <w:szCs w:val="24"/>
          <w:lang w:val="en-GB"/>
        </w:rPr>
        <w:t xml:space="preserve">responsive and community-based strategy. It involves strategic partnerships with local authorities, </w:t>
      </w:r>
      <w:r w:rsidR="00F00D73" w:rsidRPr="001335A2">
        <w:rPr>
          <w:color w:val="000000" w:themeColor="text1"/>
          <w:sz w:val="24"/>
          <w:szCs w:val="24"/>
          <w:lang w:val="en-GB"/>
        </w:rPr>
        <w:t>l</w:t>
      </w:r>
      <w:r w:rsidR="00C456B2" w:rsidRPr="001335A2">
        <w:rPr>
          <w:color w:val="000000" w:themeColor="text1"/>
          <w:sz w:val="24"/>
          <w:szCs w:val="24"/>
          <w:lang w:val="en-GB"/>
        </w:rPr>
        <w:t xml:space="preserve">ocal </w:t>
      </w:r>
      <w:r w:rsidR="00F00D73" w:rsidRPr="001335A2">
        <w:rPr>
          <w:color w:val="000000" w:themeColor="text1"/>
          <w:sz w:val="24"/>
          <w:szCs w:val="24"/>
          <w:lang w:val="en-GB"/>
        </w:rPr>
        <w:t>c</w:t>
      </w:r>
      <w:r w:rsidR="00C456B2" w:rsidRPr="001335A2">
        <w:rPr>
          <w:color w:val="000000" w:themeColor="text1"/>
          <w:sz w:val="24"/>
          <w:szCs w:val="24"/>
          <w:lang w:val="en-GB"/>
        </w:rPr>
        <w:t xml:space="preserve">ouncils, religious leaders, NGOs, </w:t>
      </w:r>
      <w:r w:rsidR="00F00D73" w:rsidRPr="001335A2">
        <w:rPr>
          <w:color w:val="000000" w:themeColor="text1"/>
          <w:sz w:val="24"/>
          <w:szCs w:val="24"/>
          <w:lang w:val="en-GB"/>
        </w:rPr>
        <w:t xml:space="preserve">the </w:t>
      </w:r>
      <w:r w:rsidR="00C456B2" w:rsidRPr="001335A2">
        <w:rPr>
          <w:color w:val="000000" w:themeColor="text1"/>
          <w:sz w:val="24"/>
          <w:szCs w:val="24"/>
          <w:lang w:val="en-GB"/>
        </w:rPr>
        <w:t>private sector, and relevant institutions, and contributes to strengthening their capacity as responsible service providers, facilitators and advocacy actors</w:t>
      </w:r>
      <w:r w:rsidRPr="001335A2">
        <w:rPr>
          <w:color w:val="000000" w:themeColor="text1"/>
          <w:sz w:val="24"/>
          <w:szCs w:val="24"/>
          <w:lang w:val="en-GB"/>
        </w:rPr>
        <w:t>”</w:t>
      </w:r>
      <w:r w:rsidRPr="001335A2">
        <w:rPr>
          <w:rStyle w:val="FootnoteReference"/>
          <w:color w:val="000000" w:themeColor="text1"/>
          <w:sz w:val="24"/>
          <w:szCs w:val="24"/>
          <w:lang w:val="en-GB"/>
        </w:rPr>
        <w:footnoteReference w:id="2"/>
      </w:r>
      <w:r w:rsidR="00C456B2" w:rsidRPr="001335A2">
        <w:rPr>
          <w:color w:val="000000" w:themeColor="text1"/>
          <w:sz w:val="24"/>
          <w:szCs w:val="24"/>
          <w:lang w:val="en-GB"/>
        </w:rPr>
        <w:t xml:space="preserve">. </w:t>
      </w:r>
    </w:p>
    <w:p w:rsidR="00FA0669" w:rsidRPr="001335A2" w:rsidRDefault="00FA0669" w:rsidP="00D55BA8">
      <w:pPr>
        <w:jc w:val="both"/>
        <w:rPr>
          <w:color w:val="000000" w:themeColor="text1"/>
          <w:sz w:val="24"/>
          <w:szCs w:val="24"/>
          <w:lang w:val="en-GB"/>
        </w:rPr>
      </w:pPr>
      <w:r w:rsidRPr="001335A2">
        <w:rPr>
          <w:color w:val="000000" w:themeColor="text1"/>
          <w:sz w:val="24"/>
          <w:szCs w:val="24"/>
          <w:lang w:val="en-GB"/>
        </w:rPr>
        <w:t>A key output has been indicated in the project document to achieve the project’s objectives:</w:t>
      </w:r>
    </w:p>
    <w:p w:rsidR="00FA0669" w:rsidRPr="001335A2" w:rsidRDefault="00FA0669" w:rsidP="00D55BA8">
      <w:pPr>
        <w:jc w:val="both"/>
        <w:rPr>
          <w:color w:val="000000" w:themeColor="text1"/>
          <w:sz w:val="24"/>
          <w:szCs w:val="24"/>
          <w:lang w:val="en-GB"/>
        </w:rPr>
      </w:pPr>
      <w:r w:rsidRPr="001335A2">
        <w:rPr>
          <w:b/>
          <w:bCs/>
          <w:color w:val="000000" w:themeColor="text1"/>
          <w:sz w:val="24"/>
          <w:szCs w:val="24"/>
          <w:lang w:val="en-GB"/>
        </w:rPr>
        <w:t>Output:</w:t>
      </w:r>
      <w:r w:rsidRPr="001335A2">
        <w:rPr>
          <w:color w:val="000000" w:themeColor="text1"/>
          <w:sz w:val="24"/>
          <w:szCs w:val="24"/>
          <w:lang w:val="en-GB"/>
        </w:rPr>
        <w:t xml:space="preserve"> Youth economically empowered to effectively contribute </w:t>
      </w:r>
      <w:r w:rsidR="00F00D73" w:rsidRPr="001335A2">
        <w:rPr>
          <w:color w:val="000000" w:themeColor="text1"/>
          <w:sz w:val="24"/>
          <w:szCs w:val="24"/>
          <w:lang w:val="en-GB"/>
        </w:rPr>
        <w:t>to the</w:t>
      </w:r>
      <w:r w:rsidRPr="001335A2">
        <w:rPr>
          <w:color w:val="000000" w:themeColor="text1"/>
          <w:sz w:val="24"/>
          <w:szCs w:val="24"/>
          <w:lang w:val="en-GB"/>
        </w:rPr>
        <w:t xml:space="preserve"> stimulation of local economies, poverty reduction and enhancement of livelihoods in three governorates</w:t>
      </w:r>
      <w:r w:rsidR="00F00D73" w:rsidRPr="001335A2">
        <w:rPr>
          <w:color w:val="000000" w:themeColor="text1"/>
          <w:sz w:val="24"/>
          <w:szCs w:val="24"/>
          <w:lang w:val="en-GB"/>
        </w:rPr>
        <w:t>.</w:t>
      </w:r>
    </w:p>
    <w:p w:rsidR="00FA0669" w:rsidRPr="001335A2" w:rsidRDefault="00FA0669" w:rsidP="00D55BA8">
      <w:pPr>
        <w:jc w:val="both"/>
        <w:rPr>
          <w:color w:val="000000" w:themeColor="text1"/>
          <w:sz w:val="24"/>
          <w:szCs w:val="24"/>
          <w:lang w:val="en-GB"/>
        </w:rPr>
      </w:pPr>
      <w:r w:rsidRPr="001335A2">
        <w:rPr>
          <w:color w:val="000000" w:themeColor="text1"/>
          <w:sz w:val="24"/>
          <w:szCs w:val="24"/>
          <w:lang w:val="en-GB"/>
        </w:rPr>
        <w:t>Three main indicative activities were s</w:t>
      </w:r>
      <w:r w:rsidR="008C44BD" w:rsidRPr="001335A2">
        <w:rPr>
          <w:color w:val="000000" w:themeColor="text1"/>
          <w:sz w:val="24"/>
          <w:szCs w:val="24"/>
          <w:lang w:val="en-GB"/>
        </w:rPr>
        <w:t>tated</w:t>
      </w:r>
      <w:r w:rsidRPr="001335A2">
        <w:rPr>
          <w:color w:val="000000" w:themeColor="text1"/>
          <w:sz w:val="24"/>
          <w:szCs w:val="24"/>
          <w:lang w:val="en-GB"/>
        </w:rPr>
        <w:t xml:space="preserve"> to be implemented to achieve the overall project’s objectives:</w:t>
      </w:r>
    </w:p>
    <w:p w:rsidR="00FA0669" w:rsidRPr="001335A2" w:rsidRDefault="00FA0669" w:rsidP="00FF4B0F">
      <w:pPr>
        <w:pStyle w:val="ListParagraph"/>
        <w:numPr>
          <w:ilvl w:val="0"/>
          <w:numId w:val="2"/>
        </w:numPr>
        <w:jc w:val="both"/>
        <w:rPr>
          <w:color w:val="000000" w:themeColor="text1"/>
          <w:sz w:val="24"/>
          <w:szCs w:val="24"/>
          <w:lang w:val="en-GB"/>
        </w:rPr>
      </w:pPr>
      <w:r w:rsidRPr="001335A2">
        <w:rPr>
          <w:color w:val="000000" w:themeColor="text1"/>
          <w:sz w:val="24"/>
          <w:szCs w:val="24"/>
          <w:lang w:val="en-GB"/>
        </w:rPr>
        <w:t>Introduce youth employment generation and access to finance through 3x6 approach</w:t>
      </w:r>
    </w:p>
    <w:p w:rsidR="00FA0669" w:rsidRPr="001335A2" w:rsidRDefault="00FA0669" w:rsidP="00FF4B0F">
      <w:pPr>
        <w:pStyle w:val="ListParagraph"/>
        <w:numPr>
          <w:ilvl w:val="0"/>
          <w:numId w:val="2"/>
        </w:numPr>
        <w:jc w:val="both"/>
        <w:rPr>
          <w:color w:val="000000" w:themeColor="text1"/>
          <w:sz w:val="24"/>
          <w:szCs w:val="24"/>
          <w:lang w:val="en-GB"/>
        </w:rPr>
      </w:pPr>
      <w:r w:rsidRPr="001335A2">
        <w:rPr>
          <w:color w:val="000000" w:themeColor="text1"/>
          <w:sz w:val="24"/>
          <w:szCs w:val="24"/>
          <w:lang w:val="en-GB"/>
        </w:rPr>
        <w:t xml:space="preserve">Secure employment through </w:t>
      </w:r>
      <w:r w:rsidR="00F00D73" w:rsidRPr="001335A2">
        <w:rPr>
          <w:color w:val="000000" w:themeColor="text1"/>
          <w:sz w:val="24"/>
          <w:szCs w:val="24"/>
          <w:lang w:val="en-GB"/>
        </w:rPr>
        <w:t xml:space="preserve">a </w:t>
      </w:r>
      <w:r w:rsidRPr="001335A2">
        <w:rPr>
          <w:color w:val="000000" w:themeColor="text1"/>
          <w:sz w:val="24"/>
          <w:szCs w:val="24"/>
          <w:lang w:val="en-GB"/>
        </w:rPr>
        <w:t xml:space="preserve">job placement scheme </w:t>
      </w:r>
    </w:p>
    <w:p w:rsidR="00FA0669" w:rsidRPr="001335A2" w:rsidRDefault="00FA0669" w:rsidP="00FF4B0F">
      <w:pPr>
        <w:pStyle w:val="ListParagraph"/>
        <w:numPr>
          <w:ilvl w:val="0"/>
          <w:numId w:val="2"/>
        </w:numPr>
        <w:jc w:val="both"/>
        <w:rPr>
          <w:color w:val="000000" w:themeColor="text1"/>
          <w:sz w:val="24"/>
          <w:szCs w:val="24"/>
          <w:lang w:val="en-GB"/>
        </w:rPr>
      </w:pPr>
      <w:r w:rsidRPr="001335A2">
        <w:rPr>
          <w:color w:val="000000" w:themeColor="text1"/>
          <w:sz w:val="24"/>
          <w:szCs w:val="24"/>
          <w:lang w:val="en-GB"/>
        </w:rPr>
        <w:t xml:space="preserve">Promote </w:t>
      </w:r>
      <w:r w:rsidR="001335A2" w:rsidRPr="001335A2">
        <w:rPr>
          <w:color w:val="000000" w:themeColor="text1"/>
          <w:sz w:val="24"/>
          <w:szCs w:val="24"/>
          <w:lang w:val="en-GB"/>
        </w:rPr>
        <w:t xml:space="preserve">the culture of </w:t>
      </w:r>
      <w:r w:rsidRPr="001335A2">
        <w:rPr>
          <w:color w:val="000000" w:themeColor="text1"/>
          <w:sz w:val="24"/>
          <w:szCs w:val="24"/>
          <w:lang w:val="en-GB"/>
        </w:rPr>
        <w:t>youth entrepreneurship</w:t>
      </w:r>
    </w:p>
    <w:p w:rsidR="00CD0F80" w:rsidRPr="001335A2" w:rsidRDefault="00CD0F80" w:rsidP="00D55BA8">
      <w:pPr>
        <w:jc w:val="both"/>
        <w:rPr>
          <w:color w:val="000000" w:themeColor="text1"/>
          <w:sz w:val="24"/>
          <w:szCs w:val="24"/>
          <w:lang w:val="en-GB"/>
        </w:rPr>
      </w:pPr>
      <w:r w:rsidRPr="001335A2">
        <w:rPr>
          <w:color w:val="000000" w:themeColor="text1"/>
          <w:sz w:val="24"/>
          <w:szCs w:val="24"/>
          <w:lang w:val="en-GB"/>
        </w:rPr>
        <w:t xml:space="preserve">The project was started on 1/07/2012 and expected to finish on 31/12/2013, </w:t>
      </w:r>
      <w:r w:rsidR="00F00D73" w:rsidRPr="001335A2">
        <w:rPr>
          <w:color w:val="000000" w:themeColor="text1"/>
          <w:sz w:val="24"/>
          <w:szCs w:val="24"/>
          <w:lang w:val="en-GB"/>
        </w:rPr>
        <w:t xml:space="preserve">and was </w:t>
      </w:r>
      <w:r w:rsidRPr="001335A2">
        <w:rPr>
          <w:color w:val="000000" w:themeColor="text1"/>
          <w:sz w:val="24"/>
          <w:szCs w:val="24"/>
          <w:lang w:val="en-GB"/>
        </w:rPr>
        <w:t xml:space="preserve">funded by the Embassy of Japan and South Korea.  </w:t>
      </w:r>
      <w:r w:rsidR="003A3C25" w:rsidRPr="001335A2">
        <w:rPr>
          <w:color w:val="000000" w:themeColor="text1"/>
          <w:sz w:val="24"/>
          <w:szCs w:val="24"/>
          <w:lang w:val="en-GB"/>
        </w:rPr>
        <w:t>Management arrangement was fo</w:t>
      </w:r>
      <w:r w:rsidR="00D70571" w:rsidRPr="001335A2">
        <w:rPr>
          <w:color w:val="000000" w:themeColor="text1"/>
          <w:sz w:val="24"/>
          <w:szCs w:val="24"/>
          <w:lang w:val="en-GB"/>
        </w:rPr>
        <w:t>r the direct implementation (DIM</w:t>
      </w:r>
      <w:r w:rsidR="003A3C25" w:rsidRPr="001335A2">
        <w:rPr>
          <w:color w:val="000000" w:themeColor="text1"/>
          <w:sz w:val="24"/>
          <w:szCs w:val="24"/>
          <w:lang w:val="en-GB"/>
        </w:rPr>
        <w:t xml:space="preserve">) of </w:t>
      </w:r>
      <w:r w:rsidR="00F00D73" w:rsidRPr="001335A2">
        <w:rPr>
          <w:color w:val="000000" w:themeColor="text1"/>
          <w:sz w:val="24"/>
          <w:szCs w:val="24"/>
          <w:lang w:val="en-GB"/>
        </w:rPr>
        <w:t xml:space="preserve">the </w:t>
      </w:r>
      <w:r w:rsidR="003A3C25" w:rsidRPr="001335A2">
        <w:rPr>
          <w:color w:val="000000" w:themeColor="text1"/>
          <w:sz w:val="24"/>
          <w:szCs w:val="24"/>
          <w:lang w:val="en-GB"/>
        </w:rPr>
        <w:t xml:space="preserve">UNDP with the close collaboration of other ministries, including the Ministry of Planning and International Cooperation, </w:t>
      </w:r>
      <w:r w:rsidR="00F00D73" w:rsidRPr="001335A2">
        <w:rPr>
          <w:color w:val="000000" w:themeColor="text1"/>
          <w:sz w:val="24"/>
          <w:szCs w:val="24"/>
          <w:lang w:val="en-GB"/>
        </w:rPr>
        <w:t xml:space="preserve">the </w:t>
      </w:r>
      <w:r w:rsidR="003A3C25" w:rsidRPr="001335A2">
        <w:rPr>
          <w:color w:val="000000" w:themeColor="text1"/>
          <w:sz w:val="24"/>
          <w:szCs w:val="24"/>
          <w:lang w:val="en-GB"/>
        </w:rPr>
        <w:t xml:space="preserve">Ministry of Youth and Sports, </w:t>
      </w:r>
      <w:r w:rsidR="00F00D73" w:rsidRPr="001335A2">
        <w:rPr>
          <w:color w:val="000000" w:themeColor="text1"/>
          <w:sz w:val="24"/>
          <w:szCs w:val="24"/>
          <w:lang w:val="en-GB"/>
        </w:rPr>
        <w:t xml:space="preserve">the </w:t>
      </w:r>
      <w:r w:rsidR="003A3C25" w:rsidRPr="001335A2">
        <w:rPr>
          <w:color w:val="000000" w:themeColor="text1"/>
          <w:sz w:val="24"/>
          <w:szCs w:val="24"/>
          <w:lang w:val="en-GB"/>
        </w:rPr>
        <w:t xml:space="preserve">Ministry of Labour Governorate offices, local communities, </w:t>
      </w:r>
      <w:r w:rsidR="008B7E6E" w:rsidRPr="001335A2">
        <w:rPr>
          <w:color w:val="000000" w:themeColor="text1"/>
          <w:sz w:val="24"/>
          <w:szCs w:val="24"/>
          <w:lang w:val="en-GB"/>
        </w:rPr>
        <w:t>and community</w:t>
      </w:r>
      <w:r w:rsidR="003A3C25" w:rsidRPr="001335A2">
        <w:rPr>
          <w:color w:val="000000" w:themeColor="text1"/>
          <w:sz w:val="24"/>
          <w:szCs w:val="24"/>
          <w:lang w:val="en-GB"/>
        </w:rPr>
        <w:t xml:space="preserve"> leaders</w:t>
      </w:r>
      <w:r w:rsidR="00F00D73" w:rsidRPr="001335A2">
        <w:rPr>
          <w:color w:val="000000" w:themeColor="text1"/>
          <w:sz w:val="24"/>
          <w:szCs w:val="24"/>
          <w:lang w:val="en-GB"/>
        </w:rPr>
        <w:t>,</w:t>
      </w:r>
      <w:r w:rsidR="003A3C25" w:rsidRPr="001335A2">
        <w:rPr>
          <w:color w:val="000000" w:themeColor="text1"/>
          <w:sz w:val="24"/>
          <w:szCs w:val="24"/>
          <w:lang w:val="en-GB"/>
        </w:rPr>
        <w:t xml:space="preserve"> Youth groups, local authorities, local council members, NGOs, MFIs Enterprises/private sector/employers, the Embassy of Japan and South Korea, and other social partners. Agreement signed with ILO backstopping to the project when needed. UNDP was made responsible </w:t>
      </w:r>
      <w:r w:rsidR="00F00D73" w:rsidRPr="001335A2">
        <w:rPr>
          <w:color w:val="000000" w:themeColor="text1"/>
          <w:sz w:val="24"/>
          <w:szCs w:val="24"/>
          <w:lang w:val="en-GB"/>
        </w:rPr>
        <w:t>for</w:t>
      </w:r>
      <w:r w:rsidR="003A3C25" w:rsidRPr="001335A2">
        <w:rPr>
          <w:color w:val="000000" w:themeColor="text1"/>
          <w:sz w:val="24"/>
          <w:szCs w:val="24"/>
          <w:lang w:val="en-GB"/>
        </w:rPr>
        <w:t xml:space="preserve"> day-to-day activities under the overall supervision of the project board. The project was well</w:t>
      </w:r>
      <w:r w:rsidR="00F00D73" w:rsidRPr="001335A2">
        <w:rPr>
          <w:color w:val="000000" w:themeColor="text1"/>
          <w:sz w:val="24"/>
          <w:szCs w:val="24"/>
          <w:lang w:val="en-GB"/>
        </w:rPr>
        <w:t>-</w:t>
      </w:r>
      <w:r w:rsidR="003A3C25" w:rsidRPr="001335A2">
        <w:rPr>
          <w:color w:val="000000" w:themeColor="text1"/>
          <w:sz w:val="24"/>
          <w:szCs w:val="24"/>
          <w:lang w:val="en-GB"/>
        </w:rPr>
        <w:t>designed in that it purposively identified the leading agency (UNDP YEEP project) in day-to-day project management and prime responsibility for implementation in collaboration with contracted local implementing NGOs.</w:t>
      </w:r>
    </w:p>
    <w:p w:rsidR="00A1738F" w:rsidRPr="001335A2" w:rsidRDefault="00A1738F" w:rsidP="00FF4B0F">
      <w:pPr>
        <w:pStyle w:val="Heading3"/>
        <w:numPr>
          <w:ilvl w:val="1"/>
          <w:numId w:val="15"/>
        </w:numPr>
        <w:rPr>
          <w:color w:val="000000" w:themeColor="text1"/>
          <w:lang w:val="en-GB"/>
        </w:rPr>
      </w:pPr>
      <w:bookmarkStart w:id="10" w:name="_Toc374905687"/>
      <w:r w:rsidRPr="001335A2">
        <w:rPr>
          <w:color w:val="000000" w:themeColor="text1"/>
          <w:lang w:val="en-GB"/>
        </w:rPr>
        <w:t>Project description</w:t>
      </w:r>
      <w:bookmarkEnd w:id="10"/>
    </w:p>
    <w:p w:rsidR="00A1738F" w:rsidRPr="001335A2" w:rsidRDefault="00A1738F" w:rsidP="00D55BA8">
      <w:pPr>
        <w:jc w:val="both"/>
        <w:rPr>
          <w:color w:val="000000" w:themeColor="text1"/>
          <w:sz w:val="24"/>
          <w:szCs w:val="24"/>
          <w:lang w:val="en-GB"/>
        </w:rPr>
      </w:pPr>
      <w:r w:rsidRPr="001335A2">
        <w:rPr>
          <w:color w:val="000000" w:themeColor="text1"/>
          <w:sz w:val="24"/>
          <w:szCs w:val="24"/>
          <w:lang w:val="en-GB"/>
        </w:rPr>
        <w:t>A meeting was held on the first day of the mission with Ms. Caroline Lensing-Hebben, Chief Technical Advisor of the YEEP project</w:t>
      </w:r>
      <w:r w:rsidR="00F00D73" w:rsidRPr="001335A2">
        <w:rPr>
          <w:color w:val="000000" w:themeColor="text1"/>
          <w:sz w:val="24"/>
          <w:szCs w:val="24"/>
          <w:lang w:val="en-GB"/>
        </w:rPr>
        <w:t>,</w:t>
      </w:r>
      <w:r w:rsidRPr="001335A2">
        <w:rPr>
          <w:color w:val="000000" w:themeColor="text1"/>
          <w:sz w:val="24"/>
          <w:szCs w:val="24"/>
          <w:lang w:val="en-GB"/>
        </w:rPr>
        <w:t xml:space="preserve"> to present </w:t>
      </w:r>
      <w:r w:rsidR="00F00D73" w:rsidRPr="001335A2">
        <w:rPr>
          <w:color w:val="000000" w:themeColor="text1"/>
          <w:sz w:val="24"/>
          <w:szCs w:val="24"/>
          <w:lang w:val="en-GB"/>
        </w:rPr>
        <w:t xml:space="preserve">a </w:t>
      </w:r>
      <w:r w:rsidRPr="001335A2">
        <w:rPr>
          <w:color w:val="000000" w:themeColor="text1"/>
          <w:sz w:val="24"/>
          <w:szCs w:val="24"/>
          <w:lang w:val="en-GB"/>
        </w:rPr>
        <w:t xml:space="preserve">detailed description of the project. </w:t>
      </w:r>
      <w:r w:rsidR="008C44BD" w:rsidRPr="001335A2">
        <w:rPr>
          <w:color w:val="000000" w:themeColor="text1"/>
          <w:sz w:val="24"/>
          <w:szCs w:val="24"/>
          <w:lang w:val="en-GB"/>
        </w:rPr>
        <w:t>The focus</w:t>
      </w:r>
      <w:r w:rsidR="00F00D73" w:rsidRPr="001335A2">
        <w:rPr>
          <w:color w:val="000000" w:themeColor="text1"/>
          <w:sz w:val="24"/>
          <w:szCs w:val="24"/>
          <w:lang w:val="en-GB"/>
        </w:rPr>
        <w:t xml:space="preserve"> of the project’s </w:t>
      </w:r>
      <w:r w:rsidRPr="001335A2">
        <w:rPr>
          <w:color w:val="000000" w:themeColor="text1"/>
          <w:sz w:val="24"/>
          <w:szCs w:val="24"/>
          <w:lang w:val="en-GB"/>
        </w:rPr>
        <w:t>implementation has been concentrated on three main key activities</w:t>
      </w:r>
      <w:r w:rsidR="00F00D73" w:rsidRPr="001335A2">
        <w:rPr>
          <w:color w:val="000000" w:themeColor="text1"/>
          <w:sz w:val="24"/>
          <w:szCs w:val="24"/>
          <w:lang w:val="en-GB"/>
        </w:rPr>
        <w:t>:</w:t>
      </w:r>
      <w:r w:rsidRPr="001335A2">
        <w:rPr>
          <w:color w:val="000000" w:themeColor="text1"/>
          <w:sz w:val="24"/>
          <w:szCs w:val="24"/>
          <w:lang w:val="en-GB"/>
        </w:rPr>
        <w:t xml:space="preserve"> “introduce youth employment generation and access to finance through 3x6 approach “Secure employment through </w:t>
      </w:r>
      <w:r w:rsidR="00D21C18" w:rsidRPr="001335A2">
        <w:rPr>
          <w:color w:val="000000" w:themeColor="text1"/>
          <w:sz w:val="24"/>
          <w:szCs w:val="24"/>
          <w:lang w:val="en-GB"/>
        </w:rPr>
        <w:t xml:space="preserve">a </w:t>
      </w:r>
      <w:r w:rsidRPr="001335A2">
        <w:rPr>
          <w:color w:val="000000" w:themeColor="text1"/>
          <w:sz w:val="24"/>
          <w:szCs w:val="24"/>
          <w:lang w:val="en-GB"/>
        </w:rPr>
        <w:t xml:space="preserve">job placement scheme”, and “Promote youth entrepreneurship”. </w:t>
      </w:r>
    </w:p>
    <w:p w:rsidR="00A1738F" w:rsidRPr="001335A2" w:rsidRDefault="00A1738F" w:rsidP="00D55BA8">
      <w:pPr>
        <w:jc w:val="both"/>
        <w:rPr>
          <w:color w:val="000000" w:themeColor="text1"/>
          <w:sz w:val="24"/>
          <w:szCs w:val="24"/>
          <w:lang w:val="en-GB"/>
        </w:rPr>
      </w:pPr>
      <w:r w:rsidRPr="001335A2">
        <w:rPr>
          <w:color w:val="000000" w:themeColor="text1"/>
          <w:sz w:val="24"/>
          <w:szCs w:val="24"/>
          <w:lang w:val="en-GB"/>
        </w:rPr>
        <w:t xml:space="preserve">First activity: Youth employment generation is implemented through the 3x6 approach which is </w:t>
      </w:r>
      <w:r w:rsidR="00D21C18" w:rsidRPr="001335A2">
        <w:rPr>
          <w:color w:val="000000" w:themeColor="text1"/>
          <w:sz w:val="24"/>
          <w:szCs w:val="24"/>
          <w:lang w:val="en-GB"/>
        </w:rPr>
        <w:t xml:space="preserve">a </w:t>
      </w:r>
      <w:r w:rsidRPr="001335A2">
        <w:rPr>
          <w:color w:val="000000" w:themeColor="text1"/>
          <w:sz w:val="24"/>
          <w:szCs w:val="24"/>
          <w:lang w:val="en-GB"/>
        </w:rPr>
        <w:t>UNDP</w:t>
      </w:r>
      <w:r w:rsidR="00D21C18" w:rsidRPr="001335A2">
        <w:rPr>
          <w:color w:val="000000" w:themeColor="text1"/>
          <w:sz w:val="24"/>
          <w:szCs w:val="24"/>
          <w:lang w:val="en-GB"/>
        </w:rPr>
        <w:t>-</w:t>
      </w:r>
      <w:r w:rsidRPr="001335A2">
        <w:rPr>
          <w:color w:val="000000" w:themeColor="text1"/>
          <w:sz w:val="24"/>
          <w:szCs w:val="24"/>
          <w:lang w:val="en-GB"/>
        </w:rPr>
        <w:t>developed approach divided</w:t>
      </w:r>
      <w:r w:rsidR="00D21C18" w:rsidRPr="001335A2">
        <w:rPr>
          <w:color w:val="000000" w:themeColor="text1"/>
          <w:sz w:val="24"/>
          <w:szCs w:val="24"/>
          <w:lang w:val="en-GB"/>
        </w:rPr>
        <w:t xml:space="preserve"> into</w:t>
      </w:r>
      <w:r w:rsidRPr="001335A2">
        <w:rPr>
          <w:color w:val="000000" w:themeColor="text1"/>
          <w:sz w:val="24"/>
          <w:szCs w:val="24"/>
          <w:lang w:val="en-GB"/>
        </w:rPr>
        <w:t xml:space="preserve"> three phases:</w:t>
      </w:r>
    </w:p>
    <w:p w:rsidR="00A1738F" w:rsidRPr="001335A2" w:rsidRDefault="00A1738F" w:rsidP="00D55BA8">
      <w:pPr>
        <w:jc w:val="both"/>
        <w:rPr>
          <w:color w:val="000000" w:themeColor="text1"/>
          <w:sz w:val="24"/>
          <w:szCs w:val="24"/>
          <w:lang w:val="en-GB"/>
        </w:rPr>
      </w:pPr>
      <w:r w:rsidRPr="001335A2">
        <w:rPr>
          <w:i/>
          <w:iCs/>
          <w:color w:val="000000" w:themeColor="text1"/>
          <w:sz w:val="24"/>
          <w:szCs w:val="24"/>
          <w:lang w:val="en-GB"/>
        </w:rPr>
        <w:t>Phase 1 Inclusiveness</w:t>
      </w:r>
      <w:r w:rsidRPr="001335A2">
        <w:rPr>
          <w:color w:val="000000" w:themeColor="text1"/>
          <w:sz w:val="24"/>
          <w:szCs w:val="24"/>
          <w:lang w:val="en-GB"/>
        </w:rPr>
        <w:t xml:space="preserve"> - income generation and building of capital by youth through rapid employment activities. During this first phase (</w:t>
      </w:r>
      <w:r w:rsidR="00D21C18" w:rsidRPr="001335A2">
        <w:rPr>
          <w:color w:val="000000" w:themeColor="text1"/>
          <w:sz w:val="24"/>
          <w:szCs w:val="24"/>
          <w:lang w:val="en-GB"/>
        </w:rPr>
        <w:t>two</w:t>
      </w:r>
      <w:r w:rsidRPr="001335A2">
        <w:rPr>
          <w:color w:val="000000" w:themeColor="text1"/>
          <w:sz w:val="24"/>
          <w:szCs w:val="24"/>
          <w:lang w:val="en-GB"/>
        </w:rPr>
        <w:t xml:space="preserve"> month</w:t>
      </w:r>
      <w:r w:rsidR="00D21C18" w:rsidRPr="001335A2">
        <w:rPr>
          <w:color w:val="000000" w:themeColor="text1"/>
          <w:sz w:val="24"/>
          <w:szCs w:val="24"/>
          <w:lang w:val="en-GB"/>
        </w:rPr>
        <w:t>s</w:t>
      </w:r>
      <w:r w:rsidRPr="001335A2">
        <w:rPr>
          <w:color w:val="000000" w:themeColor="text1"/>
          <w:sz w:val="24"/>
          <w:szCs w:val="24"/>
          <w:lang w:val="en-GB"/>
        </w:rPr>
        <w:t>), participants receive busi</w:t>
      </w:r>
      <w:r w:rsidRPr="001335A2">
        <w:rPr>
          <w:color w:val="000000" w:themeColor="text1"/>
          <w:sz w:val="24"/>
          <w:szCs w:val="24"/>
          <w:lang w:val="en-GB"/>
        </w:rPr>
        <w:softHyphen/>
        <w:t xml:space="preserve">ness development training twice a week in complement </w:t>
      </w:r>
      <w:r w:rsidR="00D21C18" w:rsidRPr="001335A2">
        <w:rPr>
          <w:color w:val="000000" w:themeColor="text1"/>
          <w:sz w:val="24"/>
          <w:szCs w:val="24"/>
          <w:lang w:val="en-GB"/>
        </w:rPr>
        <w:t>with</w:t>
      </w:r>
      <w:r w:rsidRPr="001335A2">
        <w:rPr>
          <w:color w:val="000000" w:themeColor="text1"/>
          <w:sz w:val="24"/>
          <w:szCs w:val="24"/>
          <w:lang w:val="en-GB"/>
        </w:rPr>
        <w:t xml:space="preserve"> their income-generating activity (e.g. public works). Two</w:t>
      </w:r>
      <w:r w:rsidR="00D21C18" w:rsidRPr="001335A2">
        <w:rPr>
          <w:color w:val="000000" w:themeColor="text1"/>
          <w:sz w:val="24"/>
          <w:szCs w:val="24"/>
          <w:lang w:val="en-GB"/>
        </w:rPr>
        <w:t>-</w:t>
      </w:r>
      <w:r w:rsidRPr="001335A2">
        <w:rPr>
          <w:color w:val="000000" w:themeColor="text1"/>
          <w:sz w:val="24"/>
          <w:szCs w:val="24"/>
          <w:lang w:val="en-GB"/>
        </w:rPr>
        <w:t>thirds of the income will be saved and deposited into saving accounts at micro-finance insti</w:t>
      </w:r>
      <w:r w:rsidRPr="001335A2">
        <w:rPr>
          <w:color w:val="000000" w:themeColor="text1"/>
          <w:sz w:val="24"/>
          <w:szCs w:val="24"/>
          <w:lang w:val="en-GB"/>
        </w:rPr>
        <w:softHyphen/>
        <w:t>tutions with whom YEEP is partnering.</w:t>
      </w:r>
    </w:p>
    <w:p w:rsidR="00A1738F" w:rsidRPr="001335A2" w:rsidRDefault="00A1738F" w:rsidP="00D55BA8">
      <w:pPr>
        <w:jc w:val="both"/>
        <w:rPr>
          <w:color w:val="000000" w:themeColor="text1"/>
          <w:sz w:val="24"/>
          <w:szCs w:val="24"/>
          <w:lang w:val="en-GB"/>
        </w:rPr>
      </w:pPr>
      <w:r w:rsidRPr="001335A2">
        <w:rPr>
          <w:i/>
          <w:iCs/>
          <w:color w:val="000000" w:themeColor="text1"/>
          <w:sz w:val="24"/>
          <w:szCs w:val="24"/>
          <w:lang w:val="en-GB"/>
        </w:rPr>
        <w:t>Phase 2 Ownership</w:t>
      </w:r>
      <w:r w:rsidRPr="001335A2">
        <w:rPr>
          <w:color w:val="000000" w:themeColor="text1"/>
          <w:sz w:val="24"/>
          <w:szCs w:val="24"/>
          <w:lang w:val="en-GB"/>
        </w:rPr>
        <w:t xml:space="preserve"> – begin</w:t>
      </w:r>
      <w:r w:rsidR="00D21C18" w:rsidRPr="001335A2">
        <w:rPr>
          <w:color w:val="000000" w:themeColor="text1"/>
          <w:sz w:val="24"/>
          <w:szCs w:val="24"/>
          <w:lang w:val="en-GB"/>
        </w:rPr>
        <w:t>ning</w:t>
      </w:r>
      <w:r w:rsidRPr="001335A2">
        <w:rPr>
          <w:color w:val="000000" w:themeColor="text1"/>
          <w:sz w:val="24"/>
          <w:szCs w:val="24"/>
          <w:lang w:val="en-GB"/>
        </w:rPr>
        <w:t xml:space="preserve"> during the period of temporary employment, individuals are en</w:t>
      </w:r>
      <w:r w:rsidRPr="001335A2">
        <w:rPr>
          <w:color w:val="000000" w:themeColor="text1"/>
          <w:sz w:val="24"/>
          <w:szCs w:val="24"/>
          <w:lang w:val="en-GB"/>
        </w:rPr>
        <w:softHyphen/>
        <w:t xml:space="preserve">couraged to initiate a business plan, or to form a group with others </w:t>
      </w:r>
      <w:r w:rsidR="00D21C18" w:rsidRPr="001335A2">
        <w:rPr>
          <w:color w:val="000000" w:themeColor="text1"/>
          <w:sz w:val="24"/>
          <w:szCs w:val="24"/>
          <w:lang w:val="en-GB"/>
        </w:rPr>
        <w:t xml:space="preserve">via </w:t>
      </w:r>
      <w:r w:rsidRPr="001335A2">
        <w:rPr>
          <w:color w:val="000000" w:themeColor="text1"/>
          <w:sz w:val="24"/>
          <w:szCs w:val="24"/>
          <w:lang w:val="en-GB"/>
        </w:rPr>
        <w:t xml:space="preserve">joint ventures for the implementation of a sustainable economic activity. </w:t>
      </w:r>
    </w:p>
    <w:p w:rsidR="00A1738F" w:rsidRPr="001335A2" w:rsidRDefault="00A1738F" w:rsidP="00D55BA8">
      <w:pPr>
        <w:jc w:val="both"/>
        <w:rPr>
          <w:color w:val="000000" w:themeColor="text1"/>
          <w:sz w:val="24"/>
          <w:szCs w:val="24"/>
          <w:lang w:val="en-GB"/>
        </w:rPr>
      </w:pPr>
      <w:r w:rsidRPr="001335A2">
        <w:rPr>
          <w:i/>
          <w:iCs/>
          <w:color w:val="000000" w:themeColor="text1"/>
          <w:sz w:val="24"/>
          <w:szCs w:val="24"/>
          <w:lang w:val="en-GB"/>
        </w:rPr>
        <w:t>Phase 3 Sustainabil</w:t>
      </w:r>
      <w:r w:rsidRPr="001335A2">
        <w:rPr>
          <w:i/>
          <w:iCs/>
          <w:color w:val="000000" w:themeColor="text1"/>
          <w:sz w:val="24"/>
          <w:szCs w:val="24"/>
          <w:lang w:val="en-GB"/>
        </w:rPr>
        <w:softHyphen/>
        <w:t>ity</w:t>
      </w:r>
      <w:r w:rsidRPr="001335A2">
        <w:rPr>
          <w:color w:val="000000" w:themeColor="text1"/>
          <w:sz w:val="24"/>
          <w:szCs w:val="24"/>
          <w:lang w:val="en-GB"/>
        </w:rPr>
        <w:t xml:space="preserve"> - the individual’s/group’s saved capital is tripled through a grant. A feasibility study will confirm that any proposed project ideas are economically viable and </w:t>
      </w:r>
      <w:r w:rsidR="00D21C18" w:rsidRPr="001335A2">
        <w:rPr>
          <w:color w:val="000000" w:themeColor="text1"/>
          <w:sz w:val="24"/>
          <w:szCs w:val="24"/>
          <w:lang w:val="en-GB"/>
        </w:rPr>
        <w:t xml:space="preserve">that </w:t>
      </w:r>
      <w:r w:rsidRPr="001335A2">
        <w:rPr>
          <w:color w:val="000000" w:themeColor="text1"/>
          <w:sz w:val="24"/>
          <w:szCs w:val="24"/>
          <w:lang w:val="en-GB"/>
        </w:rPr>
        <w:t>access to a lo</w:t>
      </w:r>
      <w:r w:rsidRPr="001335A2">
        <w:rPr>
          <w:color w:val="000000" w:themeColor="text1"/>
          <w:sz w:val="24"/>
          <w:szCs w:val="24"/>
          <w:lang w:val="en-GB"/>
        </w:rPr>
        <w:softHyphen/>
        <w:t xml:space="preserve">cal market is ensured. </w:t>
      </w:r>
    </w:p>
    <w:p w:rsidR="00A1738F" w:rsidRPr="001335A2" w:rsidRDefault="00A1738F" w:rsidP="00D55BA8">
      <w:pPr>
        <w:jc w:val="both"/>
        <w:rPr>
          <w:color w:val="000000" w:themeColor="text1"/>
          <w:sz w:val="24"/>
          <w:szCs w:val="24"/>
          <w:lang w:val="en-GB"/>
        </w:rPr>
      </w:pPr>
      <w:r w:rsidRPr="001335A2">
        <w:rPr>
          <w:color w:val="000000" w:themeColor="text1"/>
          <w:sz w:val="24"/>
          <w:szCs w:val="24"/>
          <w:lang w:val="en-GB"/>
        </w:rPr>
        <w:t xml:space="preserve">Second activity: “Employment opportunities created through job placement initiatives” which are about conducting </w:t>
      </w:r>
      <w:r w:rsidR="00D21C18" w:rsidRPr="001335A2">
        <w:rPr>
          <w:color w:val="000000" w:themeColor="text1"/>
          <w:sz w:val="24"/>
          <w:szCs w:val="24"/>
          <w:lang w:val="en-GB"/>
        </w:rPr>
        <w:t xml:space="preserve">a </w:t>
      </w:r>
      <w:r w:rsidRPr="001335A2">
        <w:rPr>
          <w:color w:val="000000" w:themeColor="text1"/>
          <w:sz w:val="24"/>
          <w:szCs w:val="24"/>
          <w:lang w:val="en-GB"/>
        </w:rPr>
        <w:t>basic labour demand survey to identify labour market requirements in terms of skills and qualifications, and then deliver</w:t>
      </w:r>
      <w:r w:rsidR="00D21C18" w:rsidRPr="001335A2">
        <w:rPr>
          <w:color w:val="000000" w:themeColor="text1"/>
          <w:sz w:val="24"/>
          <w:szCs w:val="24"/>
          <w:lang w:val="en-GB"/>
        </w:rPr>
        <w:t>ing</w:t>
      </w:r>
      <w:r w:rsidRPr="001335A2">
        <w:rPr>
          <w:color w:val="000000" w:themeColor="text1"/>
          <w:sz w:val="24"/>
          <w:szCs w:val="24"/>
          <w:lang w:val="en-GB"/>
        </w:rPr>
        <w:t xml:space="preserve"> training to unemployed youth based on the findings of the survey. </w:t>
      </w:r>
    </w:p>
    <w:p w:rsidR="00A1738F" w:rsidRPr="001335A2" w:rsidRDefault="00A1738F" w:rsidP="00D55BA8">
      <w:pPr>
        <w:jc w:val="both"/>
        <w:rPr>
          <w:color w:val="000000" w:themeColor="text1"/>
          <w:sz w:val="24"/>
          <w:szCs w:val="24"/>
          <w:lang w:val="en-GB"/>
        </w:rPr>
      </w:pPr>
      <w:r w:rsidRPr="001335A2">
        <w:rPr>
          <w:color w:val="000000" w:themeColor="text1"/>
          <w:sz w:val="24"/>
          <w:szCs w:val="24"/>
          <w:lang w:val="en-GB"/>
        </w:rPr>
        <w:t xml:space="preserve">Third activity: </w:t>
      </w:r>
      <w:r w:rsidR="00D21C18" w:rsidRPr="001335A2">
        <w:rPr>
          <w:color w:val="000000" w:themeColor="text1"/>
          <w:sz w:val="24"/>
          <w:szCs w:val="24"/>
          <w:lang w:val="en-GB"/>
        </w:rPr>
        <w:t xml:space="preserve">the </w:t>
      </w:r>
      <w:r w:rsidRPr="001335A2">
        <w:rPr>
          <w:color w:val="000000" w:themeColor="text1"/>
          <w:sz w:val="24"/>
          <w:szCs w:val="24"/>
          <w:lang w:val="en-GB"/>
        </w:rPr>
        <w:t>Youth Innovation and Creativity Award</w:t>
      </w:r>
      <w:r w:rsidR="001543C6" w:rsidRPr="001335A2">
        <w:rPr>
          <w:color w:val="000000" w:themeColor="text1"/>
          <w:sz w:val="24"/>
          <w:szCs w:val="24"/>
          <w:lang w:val="en-GB"/>
        </w:rPr>
        <w:t xml:space="preserve"> </w:t>
      </w:r>
      <w:r w:rsidRPr="001335A2">
        <w:rPr>
          <w:color w:val="000000" w:themeColor="text1"/>
          <w:sz w:val="24"/>
          <w:szCs w:val="24"/>
          <w:lang w:val="en-GB"/>
        </w:rPr>
        <w:t>aims to mobilize the ingenuity and dynamic potential of young Yemenis as well as to create employment. It is an opportunity for the large unemployed youth population of Yemen to confront the country's development challenges.</w:t>
      </w:r>
    </w:p>
    <w:p w:rsidR="00A1738F" w:rsidRPr="001335A2" w:rsidRDefault="00A1738F" w:rsidP="00FF54F9">
      <w:pPr>
        <w:jc w:val="both"/>
        <w:rPr>
          <w:color w:val="000000" w:themeColor="text1"/>
          <w:sz w:val="24"/>
          <w:szCs w:val="24"/>
          <w:lang w:val="en-GB"/>
        </w:rPr>
      </w:pPr>
      <w:r w:rsidRPr="001335A2">
        <w:rPr>
          <w:color w:val="000000" w:themeColor="text1"/>
          <w:sz w:val="24"/>
          <w:szCs w:val="24"/>
          <w:lang w:val="en-GB"/>
        </w:rPr>
        <w:t xml:space="preserve">All of the </w:t>
      </w:r>
      <w:r w:rsidR="00D21C18" w:rsidRPr="001335A2">
        <w:rPr>
          <w:color w:val="000000" w:themeColor="text1"/>
          <w:sz w:val="24"/>
          <w:szCs w:val="24"/>
          <w:lang w:val="en-GB"/>
        </w:rPr>
        <w:t xml:space="preserve">activities </w:t>
      </w:r>
      <w:r w:rsidRPr="001335A2">
        <w:rPr>
          <w:color w:val="000000" w:themeColor="text1"/>
          <w:sz w:val="24"/>
          <w:szCs w:val="24"/>
          <w:lang w:val="en-GB"/>
        </w:rPr>
        <w:t>listed above are imp</w:t>
      </w:r>
      <w:r w:rsidR="00D31CF6" w:rsidRPr="001335A2">
        <w:rPr>
          <w:color w:val="000000" w:themeColor="text1"/>
          <w:sz w:val="24"/>
          <w:szCs w:val="24"/>
          <w:lang w:val="en-GB"/>
        </w:rPr>
        <w:t>lemented with local</w:t>
      </w:r>
      <w:r w:rsidRPr="001335A2">
        <w:rPr>
          <w:color w:val="000000" w:themeColor="text1"/>
          <w:sz w:val="24"/>
          <w:szCs w:val="24"/>
          <w:lang w:val="en-GB"/>
        </w:rPr>
        <w:t xml:space="preserve"> partners that ha</w:t>
      </w:r>
      <w:r w:rsidR="00D21C18" w:rsidRPr="001335A2">
        <w:rPr>
          <w:color w:val="000000" w:themeColor="text1"/>
          <w:sz w:val="24"/>
          <w:szCs w:val="24"/>
          <w:lang w:val="en-GB"/>
        </w:rPr>
        <w:t>ve</w:t>
      </w:r>
      <w:r w:rsidRPr="001335A2">
        <w:rPr>
          <w:color w:val="000000" w:themeColor="text1"/>
          <w:sz w:val="24"/>
          <w:szCs w:val="24"/>
          <w:lang w:val="en-GB"/>
        </w:rPr>
        <w:t xml:space="preserve"> been contracted with </w:t>
      </w:r>
      <w:r w:rsidR="00FF54F9" w:rsidRPr="001335A2">
        <w:rPr>
          <w:color w:val="000000" w:themeColor="text1"/>
          <w:sz w:val="24"/>
          <w:szCs w:val="24"/>
          <w:lang w:val="en-GB"/>
        </w:rPr>
        <w:t>the YEEP</w:t>
      </w:r>
      <w:r w:rsidRPr="001335A2">
        <w:rPr>
          <w:color w:val="000000" w:themeColor="text1"/>
          <w:sz w:val="24"/>
          <w:szCs w:val="24"/>
          <w:lang w:val="en-GB"/>
        </w:rPr>
        <w:t xml:space="preserve"> to implement the activities</w:t>
      </w:r>
      <w:r w:rsidR="00D31CF6" w:rsidRPr="001335A2">
        <w:rPr>
          <w:color w:val="000000" w:themeColor="text1"/>
          <w:sz w:val="24"/>
          <w:szCs w:val="24"/>
          <w:lang w:val="en-GB"/>
        </w:rPr>
        <w:t xml:space="preserve"> in three governorates (Sana’a, Taiz, Aden). The following table demonstrate</w:t>
      </w:r>
      <w:r w:rsidR="00D21C18" w:rsidRPr="001335A2">
        <w:rPr>
          <w:color w:val="000000" w:themeColor="text1"/>
          <w:sz w:val="24"/>
          <w:szCs w:val="24"/>
          <w:lang w:val="en-GB"/>
        </w:rPr>
        <w:t>s</w:t>
      </w:r>
      <w:r w:rsidR="00D31CF6" w:rsidRPr="001335A2">
        <w:rPr>
          <w:color w:val="000000" w:themeColor="text1"/>
          <w:sz w:val="24"/>
          <w:szCs w:val="24"/>
          <w:lang w:val="en-GB"/>
        </w:rPr>
        <w:t xml:space="preserve"> the activities by implementing partner</w:t>
      </w:r>
      <w:r w:rsidRPr="001335A2">
        <w:rPr>
          <w:color w:val="000000" w:themeColor="text1"/>
          <w:sz w:val="24"/>
          <w:szCs w:val="24"/>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3"/>
        <w:gridCol w:w="2686"/>
        <w:gridCol w:w="1135"/>
        <w:gridCol w:w="3512"/>
      </w:tblGrid>
      <w:tr w:rsidR="00A1738F" w:rsidRPr="001335A2" w:rsidTr="00C93391">
        <w:tc>
          <w:tcPr>
            <w:tcW w:w="2243" w:type="dxa"/>
            <w:shd w:val="clear" w:color="auto" w:fill="D9D9D9" w:themeFill="background1" w:themeFillShade="D9"/>
          </w:tcPr>
          <w:p w:rsidR="00A1738F" w:rsidRPr="001335A2" w:rsidRDefault="00A1738F" w:rsidP="00D55BA8">
            <w:pPr>
              <w:jc w:val="both"/>
              <w:rPr>
                <w:color w:val="000000" w:themeColor="text1"/>
                <w:sz w:val="24"/>
                <w:szCs w:val="24"/>
                <w:lang w:val="en-GB"/>
              </w:rPr>
            </w:pPr>
            <w:r w:rsidRPr="001335A2">
              <w:rPr>
                <w:color w:val="000000" w:themeColor="text1"/>
                <w:sz w:val="24"/>
                <w:szCs w:val="24"/>
                <w:lang w:val="en-GB"/>
              </w:rPr>
              <w:t>Activity</w:t>
            </w:r>
          </w:p>
        </w:tc>
        <w:tc>
          <w:tcPr>
            <w:tcW w:w="3821" w:type="dxa"/>
            <w:gridSpan w:val="2"/>
            <w:shd w:val="clear" w:color="auto" w:fill="D9D9D9" w:themeFill="background1" w:themeFillShade="D9"/>
          </w:tcPr>
          <w:p w:rsidR="00A1738F" w:rsidRPr="001335A2" w:rsidRDefault="00A1738F" w:rsidP="00D55BA8">
            <w:pPr>
              <w:jc w:val="both"/>
              <w:rPr>
                <w:color w:val="000000" w:themeColor="text1"/>
                <w:sz w:val="24"/>
                <w:szCs w:val="24"/>
                <w:lang w:val="en-GB"/>
              </w:rPr>
            </w:pPr>
            <w:r w:rsidRPr="001335A2">
              <w:rPr>
                <w:color w:val="000000" w:themeColor="text1"/>
                <w:sz w:val="24"/>
                <w:szCs w:val="24"/>
                <w:lang w:val="en-GB"/>
              </w:rPr>
              <w:t>Approach</w:t>
            </w:r>
          </w:p>
        </w:tc>
        <w:tc>
          <w:tcPr>
            <w:tcW w:w="3512" w:type="dxa"/>
            <w:shd w:val="clear" w:color="auto" w:fill="D9D9D9" w:themeFill="background1" w:themeFillShade="D9"/>
          </w:tcPr>
          <w:p w:rsidR="00A1738F" w:rsidRPr="001335A2" w:rsidRDefault="00A1738F" w:rsidP="00D55BA8">
            <w:pPr>
              <w:jc w:val="both"/>
              <w:rPr>
                <w:color w:val="000000" w:themeColor="text1"/>
                <w:sz w:val="24"/>
                <w:szCs w:val="24"/>
                <w:lang w:val="en-GB"/>
              </w:rPr>
            </w:pPr>
            <w:r w:rsidRPr="001335A2">
              <w:rPr>
                <w:color w:val="000000" w:themeColor="text1"/>
                <w:sz w:val="24"/>
                <w:szCs w:val="24"/>
                <w:lang w:val="en-GB"/>
              </w:rPr>
              <w:t>Implementation Partner</w:t>
            </w:r>
          </w:p>
        </w:tc>
      </w:tr>
      <w:tr w:rsidR="00A1738F" w:rsidRPr="001335A2" w:rsidTr="00C93391">
        <w:tc>
          <w:tcPr>
            <w:tcW w:w="2243" w:type="dxa"/>
            <w:vMerge w:val="restart"/>
          </w:tcPr>
          <w:p w:rsidR="00A1738F" w:rsidRPr="001335A2" w:rsidRDefault="00A1738F" w:rsidP="00D55BA8">
            <w:pPr>
              <w:jc w:val="both"/>
              <w:rPr>
                <w:color w:val="000000" w:themeColor="text1"/>
                <w:sz w:val="24"/>
                <w:szCs w:val="24"/>
                <w:lang w:val="en-GB"/>
              </w:rPr>
            </w:pPr>
            <w:r w:rsidRPr="001335A2">
              <w:rPr>
                <w:color w:val="000000" w:themeColor="text1"/>
                <w:sz w:val="24"/>
                <w:szCs w:val="24"/>
                <w:lang w:val="en-GB"/>
              </w:rPr>
              <w:t>youth employment generation and access to finance</w:t>
            </w:r>
          </w:p>
        </w:tc>
        <w:tc>
          <w:tcPr>
            <w:tcW w:w="2686" w:type="dxa"/>
            <w:vMerge w:val="restart"/>
          </w:tcPr>
          <w:p w:rsidR="00A1738F" w:rsidRPr="001335A2" w:rsidRDefault="00A1738F" w:rsidP="00D55BA8">
            <w:pPr>
              <w:jc w:val="both"/>
              <w:rPr>
                <w:color w:val="000000" w:themeColor="text1"/>
                <w:sz w:val="24"/>
                <w:szCs w:val="24"/>
                <w:lang w:val="en-GB"/>
              </w:rPr>
            </w:pPr>
            <w:r w:rsidRPr="001335A2">
              <w:rPr>
                <w:color w:val="000000" w:themeColor="text1"/>
                <w:sz w:val="24"/>
                <w:szCs w:val="24"/>
                <w:lang w:val="en-GB"/>
              </w:rPr>
              <w:t>3x6 Implementation Approach</w:t>
            </w:r>
          </w:p>
        </w:tc>
        <w:tc>
          <w:tcPr>
            <w:tcW w:w="1135" w:type="dxa"/>
          </w:tcPr>
          <w:p w:rsidR="00A1738F" w:rsidRPr="001335A2" w:rsidRDefault="00A1738F" w:rsidP="00D55BA8">
            <w:pPr>
              <w:jc w:val="both"/>
              <w:rPr>
                <w:color w:val="000000" w:themeColor="text1"/>
                <w:sz w:val="24"/>
                <w:szCs w:val="24"/>
                <w:lang w:val="en-GB"/>
              </w:rPr>
            </w:pPr>
            <w:r w:rsidRPr="001335A2">
              <w:rPr>
                <w:color w:val="000000" w:themeColor="text1"/>
                <w:sz w:val="24"/>
                <w:szCs w:val="24"/>
                <w:lang w:val="en-GB"/>
              </w:rPr>
              <w:t>Phase 1</w:t>
            </w:r>
          </w:p>
        </w:tc>
        <w:tc>
          <w:tcPr>
            <w:tcW w:w="3512" w:type="dxa"/>
          </w:tcPr>
          <w:p w:rsidR="00A1738F" w:rsidRPr="001335A2" w:rsidRDefault="00A1738F" w:rsidP="00D55BA8">
            <w:pPr>
              <w:jc w:val="both"/>
              <w:rPr>
                <w:color w:val="000000" w:themeColor="text1"/>
                <w:sz w:val="24"/>
                <w:szCs w:val="24"/>
                <w:lang w:val="en-GB"/>
              </w:rPr>
            </w:pPr>
            <w:r w:rsidRPr="001335A2">
              <w:rPr>
                <w:color w:val="000000" w:themeColor="text1"/>
                <w:sz w:val="24"/>
                <w:szCs w:val="24"/>
                <w:lang w:val="en-GB"/>
              </w:rPr>
              <w:t>For All Foundation</w:t>
            </w:r>
          </w:p>
        </w:tc>
      </w:tr>
      <w:tr w:rsidR="00A1738F" w:rsidRPr="001335A2" w:rsidTr="00C93391">
        <w:tc>
          <w:tcPr>
            <w:tcW w:w="2243" w:type="dxa"/>
            <w:vMerge/>
          </w:tcPr>
          <w:p w:rsidR="00A1738F" w:rsidRPr="001335A2" w:rsidRDefault="00A1738F" w:rsidP="00D55BA8">
            <w:pPr>
              <w:jc w:val="both"/>
              <w:rPr>
                <w:color w:val="000000" w:themeColor="text1"/>
                <w:sz w:val="24"/>
                <w:szCs w:val="24"/>
                <w:lang w:val="en-GB"/>
              </w:rPr>
            </w:pPr>
          </w:p>
        </w:tc>
        <w:tc>
          <w:tcPr>
            <w:tcW w:w="2686" w:type="dxa"/>
            <w:vMerge/>
          </w:tcPr>
          <w:p w:rsidR="00A1738F" w:rsidRPr="001335A2" w:rsidRDefault="00A1738F" w:rsidP="00D55BA8">
            <w:pPr>
              <w:jc w:val="both"/>
              <w:rPr>
                <w:color w:val="000000" w:themeColor="text1"/>
                <w:sz w:val="24"/>
                <w:szCs w:val="24"/>
                <w:lang w:val="en-GB"/>
              </w:rPr>
            </w:pPr>
          </w:p>
        </w:tc>
        <w:tc>
          <w:tcPr>
            <w:tcW w:w="1135" w:type="dxa"/>
          </w:tcPr>
          <w:p w:rsidR="00A1738F" w:rsidRPr="001335A2" w:rsidRDefault="00A1738F" w:rsidP="00D55BA8">
            <w:pPr>
              <w:jc w:val="both"/>
              <w:rPr>
                <w:color w:val="000000" w:themeColor="text1"/>
                <w:sz w:val="24"/>
                <w:szCs w:val="24"/>
                <w:lang w:val="en-GB"/>
              </w:rPr>
            </w:pPr>
            <w:r w:rsidRPr="001335A2">
              <w:rPr>
                <w:color w:val="000000" w:themeColor="text1"/>
                <w:sz w:val="24"/>
                <w:szCs w:val="24"/>
                <w:lang w:val="en-GB"/>
              </w:rPr>
              <w:t>Phase 2</w:t>
            </w:r>
          </w:p>
        </w:tc>
        <w:tc>
          <w:tcPr>
            <w:tcW w:w="3512" w:type="dxa"/>
          </w:tcPr>
          <w:p w:rsidR="00A1738F" w:rsidRPr="001335A2" w:rsidRDefault="00A1738F" w:rsidP="00D55BA8">
            <w:pPr>
              <w:jc w:val="both"/>
              <w:rPr>
                <w:color w:val="000000" w:themeColor="text1"/>
                <w:sz w:val="24"/>
                <w:szCs w:val="24"/>
                <w:lang w:val="en-GB"/>
              </w:rPr>
            </w:pPr>
            <w:r w:rsidRPr="001335A2">
              <w:rPr>
                <w:color w:val="000000" w:themeColor="text1"/>
                <w:sz w:val="24"/>
                <w:szCs w:val="24"/>
                <w:lang w:val="en-GB"/>
              </w:rPr>
              <w:t>YLDF</w:t>
            </w:r>
            <w:r w:rsidR="004E79D3" w:rsidRPr="001335A2">
              <w:rPr>
                <w:color w:val="000000" w:themeColor="text1"/>
                <w:sz w:val="24"/>
                <w:szCs w:val="24"/>
                <w:lang w:val="en-GB"/>
              </w:rPr>
              <w:t xml:space="preserve"> in Taiz and Aden</w:t>
            </w:r>
          </w:p>
        </w:tc>
      </w:tr>
      <w:tr w:rsidR="00A1738F" w:rsidRPr="001335A2" w:rsidTr="00C93391">
        <w:tc>
          <w:tcPr>
            <w:tcW w:w="2243" w:type="dxa"/>
            <w:vMerge/>
          </w:tcPr>
          <w:p w:rsidR="00A1738F" w:rsidRPr="001335A2" w:rsidRDefault="00A1738F" w:rsidP="00D55BA8">
            <w:pPr>
              <w:jc w:val="both"/>
              <w:rPr>
                <w:color w:val="000000" w:themeColor="text1"/>
                <w:sz w:val="24"/>
                <w:szCs w:val="24"/>
                <w:lang w:val="en-GB"/>
              </w:rPr>
            </w:pPr>
          </w:p>
        </w:tc>
        <w:tc>
          <w:tcPr>
            <w:tcW w:w="2686" w:type="dxa"/>
            <w:vMerge/>
          </w:tcPr>
          <w:p w:rsidR="00A1738F" w:rsidRPr="001335A2" w:rsidRDefault="00A1738F" w:rsidP="00D55BA8">
            <w:pPr>
              <w:jc w:val="both"/>
              <w:rPr>
                <w:color w:val="000000" w:themeColor="text1"/>
                <w:sz w:val="24"/>
                <w:szCs w:val="24"/>
                <w:lang w:val="en-GB"/>
              </w:rPr>
            </w:pPr>
          </w:p>
        </w:tc>
        <w:tc>
          <w:tcPr>
            <w:tcW w:w="1135" w:type="dxa"/>
          </w:tcPr>
          <w:p w:rsidR="00A1738F" w:rsidRPr="001335A2" w:rsidRDefault="00A1738F" w:rsidP="00D55BA8">
            <w:pPr>
              <w:jc w:val="both"/>
              <w:rPr>
                <w:color w:val="000000" w:themeColor="text1"/>
                <w:sz w:val="24"/>
                <w:szCs w:val="24"/>
                <w:lang w:val="en-GB"/>
              </w:rPr>
            </w:pPr>
            <w:r w:rsidRPr="001335A2">
              <w:rPr>
                <w:color w:val="000000" w:themeColor="text1"/>
                <w:sz w:val="24"/>
                <w:szCs w:val="24"/>
                <w:lang w:val="en-GB"/>
              </w:rPr>
              <w:t>Phase 3</w:t>
            </w:r>
          </w:p>
        </w:tc>
        <w:tc>
          <w:tcPr>
            <w:tcW w:w="3512" w:type="dxa"/>
          </w:tcPr>
          <w:p w:rsidR="00A1738F" w:rsidRPr="001335A2" w:rsidRDefault="00A1738F" w:rsidP="00D55BA8">
            <w:pPr>
              <w:jc w:val="both"/>
              <w:rPr>
                <w:color w:val="000000" w:themeColor="text1"/>
                <w:sz w:val="24"/>
                <w:szCs w:val="24"/>
                <w:lang w:val="en-GB"/>
              </w:rPr>
            </w:pPr>
            <w:r w:rsidRPr="001335A2">
              <w:rPr>
                <w:color w:val="000000" w:themeColor="text1"/>
                <w:sz w:val="24"/>
                <w:szCs w:val="24"/>
                <w:lang w:val="en-GB"/>
              </w:rPr>
              <w:t>-</w:t>
            </w:r>
          </w:p>
        </w:tc>
      </w:tr>
      <w:tr w:rsidR="00A1738F" w:rsidRPr="001335A2" w:rsidTr="00C93391">
        <w:tc>
          <w:tcPr>
            <w:tcW w:w="2243" w:type="dxa"/>
          </w:tcPr>
          <w:p w:rsidR="00A1738F" w:rsidRPr="001335A2" w:rsidRDefault="00A1738F" w:rsidP="00D55BA8">
            <w:pPr>
              <w:jc w:val="both"/>
              <w:rPr>
                <w:color w:val="000000" w:themeColor="text1"/>
                <w:sz w:val="24"/>
                <w:szCs w:val="24"/>
                <w:lang w:val="en-GB"/>
              </w:rPr>
            </w:pPr>
            <w:r w:rsidRPr="001335A2">
              <w:rPr>
                <w:color w:val="000000" w:themeColor="text1"/>
                <w:sz w:val="24"/>
                <w:szCs w:val="24"/>
                <w:lang w:val="en-GB"/>
              </w:rPr>
              <w:t>Employment opportunities created through job placement initiatives</w:t>
            </w:r>
          </w:p>
        </w:tc>
        <w:tc>
          <w:tcPr>
            <w:tcW w:w="3821" w:type="dxa"/>
            <w:gridSpan w:val="2"/>
          </w:tcPr>
          <w:p w:rsidR="00A1738F" w:rsidRPr="001335A2" w:rsidRDefault="00A1738F" w:rsidP="00D55BA8">
            <w:pPr>
              <w:jc w:val="both"/>
              <w:rPr>
                <w:color w:val="000000" w:themeColor="text1"/>
                <w:sz w:val="24"/>
                <w:szCs w:val="24"/>
                <w:lang w:val="en-GB"/>
              </w:rPr>
            </w:pPr>
            <w:r w:rsidRPr="001335A2">
              <w:rPr>
                <w:color w:val="000000" w:themeColor="text1"/>
                <w:sz w:val="24"/>
                <w:szCs w:val="24"/>
                <w:lang w:val="en-GB"/>
              </w:rPr>
              <w:t>Conducting labour market demand survey to identify skills shortages and deliver training based on the findings</w:t>
            </w:r>
          </w:p>
        </w:tc>
        <w:tc>
          <w:tcPr>
            <w:tcW w:w="3512" w:type="dxa"/>
          </w:tcPr>
          <w:p w:rsidR="00A1738F" w:rsidRPr="001335A2" w:rsidRDefault="00A1738F" w:rsidP="00D55BA8">
            <w:pPr>
              <w:jc w:val="both"/>
              <w:rPr>
                <w:color w:val="000000" w:themeColor="text1"/>
                <w:sz w:val="24"/>
                <w:szCs w:val="24"/>
                <w:lang w:val="en-GB"/>
              </w:rPr>
            </w:pPr>
            <w:r w:rsidRPr="001335A2">
              <w:rPr>
                <w:color w:val="000000" w:themeColor="text1"/>
                <w:sz w:val="24"/>
                <w:szCs w:val="24"/>
                <w:lang w:val="en-GB"/>
              </w:rPr>
              <w:t>Yemen EFE</w:t>
            </w:r>
          </w:p>
        </w:tc>
      </w:tr>
      <w:tr w:rsidR="00A1738F" w:rsidRPr="001335A2" w:rsidTr="00C93391">
        <w:tc>
          <w:tcPr>
            <w:tcW w:w="2243" w:type="dxa"/>
          </w:tcPr>
          <w:p w:rsidR="00A1738F" w:rsidRPr="001335A2" w:rsidRDefault="00A1738F" w:rsidP="00D55BA8">
            <w:pPr>
              <w:jc w:val="both"/>
              <w:rPr>
                <w:color w:val="000000" w:themeColor="text1"/>
                <w:sz w:val="24"/>
                <w:szCs w:val="24"/>
                <w:lang w:val="en-GB"/>
              </w:rPr>
            </w:pPr>
            <w:r w:rsidRPr="001335A2">
              <w:rPr>
                <w:color w:val="000000" w:themeColor="text1"/>
                <w:sz w:val="24"/>
                <w:szCs w:val="24"/>
                <w:lang w:val="en-GB"/>
              </w:rPr>
              <w:t>Promote youth entrepreneurship</w:t>
            </w:r>
          </w:p>
        </w:tc>
        <w:tc>
          <w:tcPr>
            <w:tcW w:w="3821" w:type="dxa"/>
            <w:gridSpan w:val="2"/>
          </w:tcPr>
          <w:p w:rsidR="00A1738F" w:rsidRPr="001335A2" w:rsidRDefault="00A1738F" w:rsidP="00D55BA8">
            <w:pPr>
              <w:jc w:val="both"/>
              <w:rPr>
                <w:color w:val="000000" w:themeColor="text1"/>
                <w:sz w:val="24"/>
                <w:szCs w:val="24"/>
                <w:lang w:val="en-GB"/>
              </w:rPr>
            </w:pPr>
            <w:r w:rsidRPr="001335A2">
              <w:rPr>
                <w:color w:val="000000" w:themeColor="text1"/>
                <w:sz w:val="24"/>
                <w:szCs w:val="24"/>
                <w:lang w:val="en-GB"/>
              </w:rPr>
              <w:t>Youth Innovation and Creativity Award</w:t>
            </w:r>
          </w:p>
        </w:tc>
        <w:tc>
          <w:tcPr>
            <w:tcW w:w="3512" w:type="dxa"/>
          </w:tcPr>
          <w:p w:rsidR="00A1738F" w:rsidRPr="001335A2" w:rsidRDefault="00A1738F" w:rsidP="00D55BA8">
            <w:pPr>
              <w:jc w:val="both"/>
              <w:rPr>
                <w:color w:val="000000" w:themeColor="text1"/>
                <w:sz w:val="24"/>
                <w:szCs w:val="24"/>
                <w:lang w:val="en-GB"/>
              </w:rPr>
            </w:pPr>
            <w:r w:rsidRPr="001335A2">
              <w:rPr>
                <w:color w:val="000000" w:themeColor="text1"/>
                <w:sz w:val="24"/>
                <w:szCs w:val="24"/>
                <w:lang w:val="en-GB"/>
              </w:rPr>
              <w:t>UNDP – Partner to be decided</w:t>
            </w:r>
          </w:p>
        </w:tc>
      </w:tr>
    </w:tbl>
    <w:p w:rsidR="00897D9E" w:rsidRPr="001335A2" w:rsidRDefault="00897D9E" w:rsidP="00D55BA8">
      <w:pPr>
        <w:jc w:val="both"/>
        <w:rPr>
          <w:b/>
          <w:bCs/>
          <w:color w:val="000000" w:themeColor="text1"/>
          <w:sz w:val="24"/>
          <w:szCs w:val="24"/>
          <w:lang w:val="en-GB"/>
        </w:rPr>
      </w:pPr>
    </w:p>
    <w:p w:rsidR="003A3C25" w:rsidRPr="001335A2" w:rsidRDefault="003A3C25" w:rsidP="00FF4B0F">
      <w:pPr>
        <w:pStyle w:val="Heading2"/>
        <w:numPr>
          <w:ilvl w:val="0"/>
          <w:numId w:val="14"/>
        </w:numPr>
        <w:ind w:left="360"/>
        <w:rPr>
          <w:color w:val="000000" w:themeColor="text1"/>
          <w:lang w:val="en-GB"/>
        </w:rPr>
      </w:pPr>
      <w:bookmarkStart w:id="11" w:name="_Toc374905688"/>
      <w:r w:rsidRPr="001335A2">
        <w:rPr>
          <w:color w:val="000000" w:themeColor="text1"/>
          <w:lang w:val="en-GB"/>
        </w:rPr>
        <w:t>Timing of the Mid-Term Evaluation</w:t>
      </w:r>
      <w:bookmarkEnd w:id="11"/>
    </w:p>
    <w:p w:rsidR="003A3C25" w:rsidRPr="001335A2" w:rsidRDefault="003A3C25" w:rsidP="00D55BA8">
      <w:pPr>
        <w:jc w:val="both"/>
        <w:rPr>
          <w:color w:val="000000" w:themeColor="text1"/>
          <w:sz w:val="24"/>
          <w:szCs w:val="24"/>
          <w:lang w:val="en-GB"/>
        </w:rPr>
      </w:pPr>
      <w:r w:rsidRPr="001335A2">
        <w:rPr>
          <w:color w:val="000000" w:themeColor="text1"/>
          <w:sz w:val="24"/>
          <w:szCs w:val="24"/>
          <w:lang w:val="en-GB"/>
        </w:rPr>
        <w:t xml:space="preserve">The Mid-Term Evaluation is </w:t>
      </w:r>
      <w:r w:rsidR="00D21C18" w:rsidRPr="001335A2">
        <w:rPr>
          <w:color w:val="000000" w:themeColor="text1"/>
          <w:sz w:val="24"/>
          <w:szCs w:val="24"/>
          <w:lang w:val="en-GB"/>
        </w:rPr>
        <w:t>timed to take place</w:t>
      </w:r>
      <w:r w:rsidR="00B5079C" w:rsidRPr="001335A2">
        <w:rPr>
          <w:color w:val="000000" w:themeColor="text1"/>
          <w:sz w:val="24"/>
          <w:szCs w:val="24"/>
          <w:lang w:val="en-GB"/>
        </w:rPr>
        <w:t xml:space="preserve"> </w:t>
      </w:r>
      <w:r w:rsidRPr="001335A2">
        <w:rPr>
          <w:color w:val="000000" w:themeColor="text1"/>
          <w:sz w:val="24"/>
          <w:szCs w:val="24"/>
          <w:lang w:val="en-GB"/>
        </w:rPr>
        <w:t>10 months after the project has been i</w:t>
      </w:r>
      <w:r w:rsidR="00B5079C" w:rsidRPr="001335A2">
        <w:rPr>
          <w:color w:val="000000" w:themeColor="text1"/>
          <w:sz w:val="24"/>
          <w:szCs w:val="24"/>
          <w:lang w:val="en-GB"/>
        </w:rPr>
        <w:t>n operation out of a total of 18</w:t>
      </w:r>
      <w:r w:rsidRPr="001335A2">
        <w:rPr>
          <w:color w:val="000000" w:themeColor="text1"/>
          <w:sz w:val="24"/>
          <w:szCs w:val="24"/>
          <w:lang w:val="en-GB"/>
        </w:rPr>
        <w:t xml:space="preserve"> months planned for the project. The project has therefore had reasonably adequate time for laying the groundwork</w:t>
      </w:r>
      <w:r w:rsidR="00D21C18" w:rsidRPr="001335A2">
        <w:rPr>
          <w:color w:val="000000" w:themeColor="text1"/>
          <w:sz w:val="24"/>
          <w:szCs w:val="24"/>
          <w:lang w:val="en-GB"/>
        </w:rPr>
        <w:t>,</w:t>
      </w:r>
      <w:r w:rsidRPr="001335A2">
        <w:rPr>
          <w:color w:val="000000" w:themeColor="text1"/>
          <w:sz w:val="24"/>
          <w:szCs w:val="24"/>
          <w:lang w:val="en-GB"/>
        </w:rPr>
        <w:t xml:space="preserve"> operationalizing and testing out project strategies, and building a strong base for sustainability and scalability.</w:t>
      </w:r>
    </w:p>
    <w:p w:rsidR="00564C0D" w:rsidRPr="001335A2" w:rsidRDefault="008B7E6E" w:rsidP="00FF4B0F">
      <w:pPr>
        <w:pStyle w:val="Heading2"/>
        <w:numPr>
          <w:ilvl w:val="0"/>
          <w:numId w:val="14"/>
        </w:numPr>
        <w:ind w:left="360"/>
        <w:rPr>
          <w:color w:val="000000" w:themeColor="text1"/>
          <w:lang w:val="en-GB"/>
        </w:rPr>
      </w:pPr>
      <w:bookmarkStart w:id="12" w:name="_Toc374905689"/>
      <w:r w:rsidRPr="001335A2">
        <w:rPr>
          <w:color w:val="000000" w:themeColor="text1"/>
          <w:lang w:val="en-GB"/>
        </w:rPr>
        <w:t>Scope and Objectives o</w:t>
      </w:r>
      <w:r w:rsidR="00B3670D" w:rsidRPr="001335A2">
        <w:rPr>
          <w:color w:val="000000" w:themeColor="text1"/>
          <w:lang w:val="en-GB"/>
        </w:rPr>
        <w:t>f t</w:t>
      </w:r>
      <w:r w:rsidR="003A3C25" w:rsidRPr="001335A2">
        <w:rPr>
          <w:color w:val="000000" w:themeColor="text1"/>
          <w:lang w:val="en-GB"/>
        </w:rPr>
        <w:t>he Evaluation</w:t>
      </w:r>
      <w:bookmarkEnd w:id="12"/>
    </w:p>
    <w:p w:rsidR="00564C0D" w:rsidRPr="001335A2" w:rsidRDefault="00564C0D" w:rsidP="00D55BA8">
      <w:pPr>
        <w:jc w:val="both"/>
        <w:rPr>
          <w:color w:val="000000" w:themeColor="text1"/>
          <w:sz w:val="24"/>
          <w:szCs w:val="24"/>
          <w:lang w:val="en-GB"/>
        </w:rPr>
      </w:pPr>
      <w:r w:rsidRPr="001335A2">
        <w:rPr>
          <w:color w:val="000000" w:themeColor="text1"/>
          <w:sz w:val="24"/>
          <w:szCs w:val="24"/>
          <w:lang w:val="en-GB"/>
        </w:rPr>
        <w:t xml:space="preserve">As stated in the Terms of Reference (TORs) for this mid-term evaluation, the objectives of the mid-term evaluation are to: </w:t>
      </w:r>
    </w:p>
    <w:p w:rsidR="00564C0D" w:rsidRPr="001335A2" w:rsidRDefault="00564C0D" w:rsidP="00FF4B0F">
      <w:pPr>
        <w:pStyle w:val="ListParagraph"/>
        <w:numPr>
          <w:ilvl w:val="0"/>
          <w:numId w:val="2"/>
        </w:numPr>
        <w:jc w:val="both"/>
        <w:rPr>
          <w:color w:val="000000" w:themeColor="text1"/>
          <w:sz w:val="24"/>
          <w:szCs w:val="24"/>
          <w:lang w:val="en-GB"/>
        </w:rPr>
      </w:pPr>
      <w:r w:rsidRPr="001335A2">
        <w:rPr>
          <w:color w:val="000000" w:themeColor="text1"/>
          <w:sz w:val="24"/>
          <w:szCs w:val="24"/>
          <w:lang w:val="en-GB"/>
        </w:rPr>
        <w:t xml:space="preserve">Assess the results and achievements of the project </w:t>
      </w:r>
      <w:r w:rsidR="00D21C18" w:rsidRPr="001335A2">
        <w:rPr>
          <w:color w:val="000000" w:themeColor="text1"/>
          <w:sz w:val="24"/>
          <w:szCs w:val="24"/>
          <w:lang w:val="en-GB"/>
        </w:rPr>
        <w:t>during</w:t>
      </w:r>
      <w:r w:rsidRPr="001335A2">
        <w:rPr>
          <w:color w:val="000000" w:themeColor="text1"/>
          <w:sz w:val="24"/>
          <w:szCs w:val="24"/>
          <w:lang w:val="en-GB"/>
        </w:rPr>
        <w:t xml:space="preserve"> the period June 2012 to July 2013. In particular, the mission should focus on the following aspects:</w:t>
      </w:r>
    </w:p>
    <w:p w:rsidR="00B5079C" w:rsidRPr="001335A2" w:rsidRDefault="000D6EEB" w:rsidP="00B5079C">
      <w:pPr>
        <w:pStyle w:val="ListParagraph"/>
        <w:numPr>
          <w:ilvl w:val="0"/>
          <w:numId w:val="2"/>
        </w:numPr>
        <w:jc w:val="both"/>
        <w:rPr>
          <w:color w:val="000000" w:themeColor="text1"/>
          <w:sz w:val="24"/>
          <w:szCs w:val="24"/>
          <w:lang w:val="en-GB"/>
        </w:rPr>
      </w:pPr>
      <w:r w:rsidRPr="001335A2">
        <w:rPr>
          <w:color w:val="000000" w:themeColor="text1"/>
          <w:sz w:val="24"/>
          <w:szCs w:val="24"/>
          <w:lang w:val="en-GB"/>
        </w:rPr>
        <w:t xml:space="preserve">Review the effectiveness of the approach used to produce the project results. </w:t>
      </w:r>
    </w:p>
    <w:p w:rsidR="00B5079C" w:rsidRPr="001335A2" w:rsidRDefault="000D6EEB" w:rsidP="00B5079C">
      <w:pPr>
        <w:pStyle w:val="ListParagraph"/>
        <w:numPr>
          <w:ilvl w:val="0"/>
          <w:numId w:val="2"/>
        </w:numPr>
        <w:jc w:val="both"/>
        <w:rPr>
          <w:color w:val="000000" w:themeColor="text1"/>
          <w:sz w:val="24"/>
          <w:szCs w:val="24"/>
          <w:lang w:val="en-GB"/>
        </w:rPr>
      </w:pPr>
      <w:r w:rsidRPr="001335A2">
        <w:rPr>
          <w:color w:val="000000" w:themeColor="text1"/>
          <w:sz w:val="24"/>
          <w:szCs w:val="24"/>
          <w:lang w:val="en-GB"/>
        </w:rPr>
        <w:t>Assess the views of the direct beneficiaries.</w:t>
      </w:r>
    </w:p>
    <w:p w:rsidR="000D6EEB" w:rsidRPr="001335A2" w:rsidRDefault="008B7E6E" w:rsidP="00FF4B0F">
      <w:pPr>
        <w:pStyle w:val="ListParagraph"/>
        <w:numPr>
          <w:ilvl w:val="0"/>
          <w:numId w:val="2"/>
        </w:numPr>
        <w:jc w:val="both"/>
        <w:rPr>
          <w:color w:val="000000" w:themeColor="text1"/>
          <w:sz w:val="24"/>
          <w:szCs w:val="24"/>
          <w:lang w:val="en-GB"/>
        </w:rPr>
      </w:pPr>
      <w:r w:rsidRPr="001335A2">
        <w:rPr>
          <w:color w:val="000000" w:themeColor="text1"/>
          <w:sz w:val="24"/>
          <w:szCs w:val="24"/>
          <w:lang w:val="en-GB"/>
        </w:rPr>
        <w:t>Partnership Strategy/Visibility.</w:t>
      </w:r>
    </w:p>
    <w:p w:rsidR="000D6EEB" w:rsidRPr="001335A2" w:rsidRDefault="000D6EEB" w:rsidP="00FF4B0F">
      <w:pPr>
        <w:pStyle w:val="ListParagraph"/>
        <w:numPr>
          <w:ilvl w:val="0"/>
          <w:numId w:val="2"/>
        </w:numPr>
        <w:jc w:val="both"/>
        <w:rPr>
          <w:color w:val="000000" w:themeColor="text1"/>
          <w:sz w:val="24"/>
          <w:szCs w:val="24"/>
          <w:lang w:val="en-GB"/>
        </w:rPr>
      </w:pPr>
      <w:r w:rsidRPr="001335A2">
        <w:rPr>
          <w:color w:val="000000" w:themeColor="text1"/>
          <w:sz w:val="24"/>
          <w:szCs w:val="24"/>
          <w:lang w:val="en-GB"/>
        </w:rPr>
        <w:t xml:space="preserve">Sustainability aspects of the project </w:t>
      </w:r>
    </w:p>
    <w:p w:rsidR="000D6EEB" w:rsidRPr="001335A2" w:rsidRDefault="000D6EEB" w:rsidP="00FF4B0F">
      <w:pPr>
        <w:pStyle w:val="ListParagraph"/>
        <w:numPr>
          <w:ilvl w:val="0"/>
          <w:numId w:val="2"/>
        </w:numPr>
        <w:jc w:val="both"/>
        <w:rPr>
          <w:color w:val="000000" w:themeColor="text1"/>
          <w:sz w:val="24"/>
          <w:szCs w:val="24"/>
          <w:lang w:val="en-GB"/>
        </w:rPr>
      </w:pPr>
      <w:r w:rsidRPr="001335A2">
        <w:rPr>
          <w:color w:val="000000" w:themeColor="text1"/>
          <w:sz w:val="24"/>
          <w:szCs w:val="24"/>
          <w:lang w:val="en-GB"/>
        </w:rPr>
        <w:t>Findings and lessons learned</w:t>
      </w:r>
    </w:p>
    <w:p w:rsidR="00A82CAA" w:rsidRPr="001335A2" w:rsidRDefault="00A82CAA" w:rsidP="00FF4B0F">
      <w:pPr>
        <w:pStyle w:val="Heading2"/>
        <w:numPr>
          <w:ilvl w:val="0"/>
          <w:numId w:val="14"/>
        </w:numPr>
        <w:ind w:left="360"/>
        <w:rPr>
          <w:color w:val="000000" w:themeColor="text1"/>
          <w:lang w:val="en-GB"/>
        </w:rPr>
      </w:pPr>
      <w:bookmarkStart w:id="13" w:name="_Toc374905690"/>
      <w:r w:rsidRPr="001335A2">
        <w:rPr>
          <w:color w:val="000000" w:themeColor="text1"/>
          <w:lang w:val="en-GB"/>
        </w:rPr>
        <w:t>Evaluation Approach and Methodology</w:t>
      </w:r>
      <w:bookmarkEnd w:id="13"/>
    </w:p>
    <w:p w:rsidR="00B3025C" w:rsidRPr="001335A2" w:rsidRDefault="007C3BF7" w:rsidP="00D55BA8">
      <w:pPr>
        <w:jc w:val="both"/>
        <w:rPr>
          <w:color w:val="000000" w:themeColor="text1"/>
          <w:sz w:val="24"/>
          <w:szCs w:val="24"/>
          <w:lang w:val="en-GB"/>
        </w:rPr>
      </w:pPr>
      <w:r w:rsidRPr="001335A2">
        <w:rPr>
          <w:color w:val="000000" w:themeColor="text1"/>
          <w:sz w:val="24"/>
          <w:szCs w:val="24"/>
          <w:lang w:val="en-GB"/>
        </w:rPr>
        <w:t>The evaluation process</w:t>
      </w:r>
      <w:r w:rsidR="00115E37" w:rsidRPr="001335A2">
        <w:rPr>
          <w:color w:val="000000" w:themeColor="text1"/>
          <w:sz w:val="24"/>
          <w:szCs w:val="24"/>
          <w:lang w:val="en-GB"/>
        </w:rPr>
        <w:t xml:space="preserve"> is independent and the opinion</w:t>
      </w:r>
      <w:r w:rsidRPr="001335A2">
        <w:rPr>
          <w:color w:val="000000" w:themeColor="text1"/>
          <w:sz w:val="24"/>
          <w:szCs w:val="24"/>
          <w:lang w:val="en-GB"/>
        </w:rPr>
        <w:t xml:space="preserve"> and recommendations i</w:t>
      </w:r>
      <w:r w:rsidR="009B36F7" w:rsidRPr="001335A2">
        <w:rPr>
          <w:color w:val="000000" w:themeColor="text1"/>
          <w:sz w:val="24"/>
          <w:szCs w:val="24"/>
          <w:lang w:val="en-GB"/>
        </w:rPr>
        <w:t>n this report are those of the c</w:t>
      </w:r>
      <w:r w:rsidRPr="001335A2">
        <w:rPr>
          <w:color w:val="000000" w:themeColor="text1"/>
          <w:sz w:val="24"/>
          <w:szCs w:val="24"/>
          <w:lang w:val="en-GB"/>
        </w:rPr>
        <w:t xml:space="preserve">onsultant and do not necessarily </w:t>
      </w:r>
      <w:r w:rsidR="00B3025C" w:rsidRPr="001335A2">
        <w:rPr>
          <w:color w:val="000000" w:themeColor="text1"/>
          <w:sz w:val="24"/>
          <w:szCs w:val="24"/>
          <w:lang w:val="en-GB"/>
        </w:rPr>
        <w:t>reflect the position of</w:t>
      </w:r>
      <w:r w:rsidRPr="001335A2">
        <w:rPr>
          <w:color w:val="000000" w:themeColor="text1"/>
          <w:sz w:val="24"/>
          <w:szCs w:val="24"/>
          <w:lang w:val="en-GB"/>
        </w:rPr>
        <w:t xml:space="preserve"> UN</w:t>
      </w:r>
      <w:r w:rsidR="00B3025C" w:rsidRPr="001335A2">
        <w:rPr>
          <w:color w:val="000000" w:themeColor="text1"/>
          <w:sz w:val="24"/>
          <w:szCs w:val="24"/>
          <w:lang w:val="en-GB"/>
        </w:rPr>
        <w:t xml:space="preserve">DP, </w:t>
      </w:r>
      <w:r w:rsidRPr="001335A2">
        <w:rPr>
          <w:color w:val="000000" w:themeColor="text1"/>
          <w:sz w:val="24"/>
          <w:szCs w:val="24"/>
          <w:lang w:val="en-GB"/>
        </w:rPr>
        <w:t>implementing agencies</w:t>
      </w:r>
      <w:r w:rsidR="00B3025C" w:rsidRPr="001335A2">
        <w:rPr>
          <w:color w:val="000000" w:themeColor="text1"/>
          <w:sz w:val="24"/>
          <w:szCs w:val="24"/>
          <w:lang w:val="en-GB"/>
        </w:rPr>
        <w:t>,</w:t>
      </w:r>
      <w:r w:rsidRPr="001335A2">
        <w:rPr>
          <w:color w:val="000000" w:themeColor="text1"/>
          <w:sz w:val="24"/>
          <w:szCs w:val="24"/>
          <w:lang w:val="en-GB"/>
        </w:rPr>
        <w:t xml:space="preserve"> </w:t>
      </w:r>
      <w:r w:rsidR="00AF66BE" w:rsidRPr="001335A2">
        <w:rPr>
          <w:color w:val="000000" w:themeColor="text1"/>
          <w:sz w:val="24"/>
          <w:szCs w:val="24"/>
          <w:lang w:val="en-GB"/>
        </w:rPr>
        <w:t>or</w:t>
      </w:r>
      <w:r w:rsidRPr="001335A2">
        <w:rPr>
          <w:color w:val="000000" w:themeColor="text1"/>
          <w:sz w:val="24"/>
          <w:szCs w:val="24"/>
          <w:lang w:val="en-GB"/>
        </w:rPr>
        <w:t xml:space="preserve"> other national partners. </w:t>
      </w:r>
    </w:p>
    <w:p w:rsidR="00B3025C" w:rsidRPr="001335A2" w:rsidRDefault="00DD7BFB" w:rsidP="00D55BA8">
      <w:pPr>
        <w:jc w:val="both"/>
        <w:rPr>
          <w:color w:val="000000" w:themeColor="text1"/>
          <w:sz w:val="24"/>
          <w:szCs w:val="24"/>
          <w:lang w:val="en-GB"/>
        </w:rPr>
      </w:pPr>
      <w:r w:rsidRPr="001335A2">
        <w:rPr>
          <w:color w:val="000000" w:themeColor="text1"/>
          <w:sz w:val="24"/>
          <w:szCs w:val="24"/>
          <w:lang w:val="en-GB"/>
        </w:rPr>
        <w:t>An international evaluator</w:t>
      </w:r>
      <w:r w:rsidR="009B36F7" w:rsidRPr="001335A2">
        <w:rPr>
          <w:color w:val="000000" w:themeColor="text1"/>
          <w:sz w:val="24"/>
          <w:szCs w:val="24"/>
          <w:lang w:val="en-GB"/>
        </w:rPr>
        <w:t xml:space="preserve"> (consultant)</w:t>
      </w:r>
      <w:r w:rsidRPr="001335A2">
        <w:rPr>
          <w:color w:val="000000" w:themeColor="text1"/>
          <w:sz w:val="24"/>
          <w:szCs w:val="24"/>
          <w:lang w:val="en-GB"/>
        </w:rPr>
        <w:t xml:space="preserve"> was selected to conduct the </w:t>
      </w:r>
      <w:r w:rsidR="005D598D" w:rsidRPr="001335A2">
        <w:rPr>
          <w:color w:val="000000" w:themeColor="text1"/>
          <w:sz w:val="24"/>
          <w:szCs w:val="24"/>
          <w:lang w:val="en-GB"/>
        </w:rPr>
        <w:t>evaluation process in</w:t>
      </w:r>
      <w:r w:rsidRPr="001335A2">
        <w:rPr>
          <w:color w:val="000000" w:themeColor="text1"/>
          <w:sz w:val="24"/>
          <w:szCs w:val="24"/>
          <w:lang w:val="en-GB"/>
        </w:rPr>
        <w:t xml:space="preserve"> </w:t>
      </w:r>
      <w:r w:rsidR="00AF66BE" w:rsidRPr="001335A2">
        <w:rPr>
          <w:color w:val="000000" w:themeColor="text1"/>
          <w:sz w:val="24"/>
          <w:szCs w:val="24"/>
          <w:lang w:val="en-GB"/>
        </w:rPr>
        <w:t xml:space="preserve">from </w:t>
      </w:r>
      <w:r w:rsidRPr="001335A2">
        <w:rPr>
          <w:color w:val="000000" w:themeColor="text1"/>
          <w:sz w:val="24"/>
          <w:szCs w:val="24"/>
          <w:lang w:val="en-GB"/>
        </w:rPr>
        <w:t>2 Sept – 10 Sept 2013</w:t>
      </w:r>
      <w:r w:rsidR="005D598D" w:rsidRPr="001335A2">
        <w:rPr>
          <w:color w:val="000000" w:themeColor="text1"/>
          <w:sz w:val="24"/>
          <w:szCs w:val="24"/>
          <w:lang w:val="en-GB"/>
        </w:rPr>
        <w:t xml:space="preserve"> </w:t>
      </w:r>
      <w:r w:rsidR="00AF66BE" w:rsidRPr="001335A2">
        <w:rPr>
          <w:color w:val="000000" w:themeColor="text1"/>
          <w:sz w:val="24"/>
          <w:szCs w:val="24"/>
          <w:lang w:val="en-GB"/>
        </w:rPr>
        <w:t>via</w:t>
      </w:r>
      <w:r w:rsidR="005D598D" w:rsidRPr="001335A2">
        <w:rPr>
          <w:color w:val="000000" w:themeColor="text1"/>
          <w:sz w:val="24"/>
          <w:szCs w:val="24"/>
          <w:lang w:val="en-GB"/>
        </w:rPr>
        <w:t xml:space="preserve"> desk review, interviews, and substantive communication with </w:t>
      </w:r>
      <w:r w:rsidR="00B3025C" w:rsidRPr="001335A2">
        <w:rPr>
          <w:color w:val="000000" w:themeColor="text1"/>
          <w:sz w:val="24"/>
          <w:szCs w:val="24"/>
          <w:lang w:val="en-GB"/>
        </w:rPr>
        <w:t>the project’s stakeholders</w:t>
      </w:r>
      <w:r w:rsidR="005D598D" w:rsidRPr="001335A2">
        <w:rPr>
          <w:color w:val="000000" w:themeColor="text1"/>
          <w:sz w:val="24"/>
          <w:szCs w:val="24"/>
          <w:lang w:val="en-GB"/>
        </w:rPr>
        <w:t xml:space="preserve">. </w:t>
      </w:r>
    </w:p>
    <w:p w:rsidR="007C3BF7" w:rsidRPr="001335A2" w:rsidRDefault="005D598D" w:rsidP="00D55BA8">
      <w:pPr>
        <w:jc w:val="both"/>
        <w:rPr>
          <w:color w:val="000000" w:themeColor="text1"/>
          <w:sz w:val="24"/>
          <w:szCs w:val="24"/>
          <w:lang w:val="en-GB"/>
        </w:rPr>
      </w:pPr>
      <w:r w:rsidRPr="001335A2">
        <w:rPr>
          <w:color w:val="000000" w:themeColor="text1"/>
          <w:sz w:val="24"/>
          <w:szCs w:val="24"/>
          <w:lang w:val="en-GB"/>
        </w:rPr>
        <w:t xml:space="preserve">While document review continued throughout the assignment, the evaluator focused on the field portion of the evaluation during the assignment. The </w:t>
      </w:r>
      <w:r w:rsidR="004F620B" w:rsidRPr="001335A2">
        <w:rPr>
          <w:color w:val="000000" w:themeColor="text1"/>
          <w:sz w:val="24"/>
          <w:szCs w:val="24"/>
          <w:lang w:val="en-GB"/>
        </w:rPr>
        <w:t>evaluator reviewed</w:t>
      </w:r>
      <w:r w:rsidRPr="001335A2">
        <w:rPr>
          <w:color w:val="000000" w:themeColor="text1"/>
          <w:sz w:val="24"/>
          <w:szCs w:val="24"/>
          <w:lang w:val="en-GB"/>
        </w:rPr>
        <w:t xml:space="preserve"> quarterly project reports, as well as other document</w:t>
      </w:r>
      <w:r w:rsidR="00AF66BE" w:rsidRPr="001335A2">
        <w:rPr>
          <w:color w:val="000000" w:themeColor="text1"/>
          <w:sz w:val="24"/>
          <w:szCs w:val="24"/>
          <w:lang w:val="en-GB"/>
        </w:rPr>
        <w:t>s</w:t>
      </w:r>
      <w:r w:rsidRPr="001335A2">
        <w:rPr>
          <w:color w:val="000000" w:themeColor="text1"/>
          <w:sz w:val="24"/>
          <w:szCs w:val="24"/>
          <w:lang w:val="en-GB"/>
        </w:rPr>
        <w:t xml:space="preserve"> generated by the project management to determine YEEP’s progress </w:t>
      </w:r>
      <w:r w:rsidR="009B36F7" w:rsidRPr="001335A2">
        <w:rPr>
          <w:color w:val="000000" w:themeColor="text1"/>
          <w:sz w:val="24"/>
          <w:szCs w:val="24"/>
          <w:lang w:val="en-GB"/>
        </w:rPr>
        <w:t>against</w:t>
      </w:r>
      <w:r w:rsidRPr="001335A2">
        <w:rPr>
          <w:color w:val="000000" w:themeColor="text1"/>
          <w:sz w:val="24"/>
          <w:szCs w:val="24"/>
          <w:lang w:val="en-GB"/>
        </w:rPr>
        <w:t xml:space="preserve"> targets established in the Project Document. The cut-off date for information from the project documentation was Sept 2013</w:t>
      </w:r>
      <w:r w:rsidR="000F1F55" w:rsidRPr="001335A2">
        <w:rPr>
          <w:color w:val="000000" w:themeColor="text1"/>
          <w:sz w:val="24"/>
          <w:szCs w:val="24"/>
          <w:lang w:val="en-GB"/>
        </w:rPr>
        <w:t xml:space="preserve">. The evaluator solicited detailed information from various implementing partners and stakeholders </w:t>
      </w:r>
      <w:r w:rsidR="000175A4" w:rsidRPr="001335A2">
        <w:rPr>
          <w:color w:val="000000" w:themeColor="text1"/>
          <w:sz w:val="24"/>
          <w:szCs w:val="24"/>
          <w:lang w:val="en-GB"/>
        </w:rPr>
        <w:t>to assist in answering some of the evaluation res</w:t>
      </w:r>
      <w:r w:rsidR="00DF3BD8" w:rsidRPr="001335A2">
        <w:rPr>
          <w:color w:val="000000" w:themeColor="text1"/>
          <w:sz w:val="24"/>
          <w:szCs w:val="24"/>
          <w:lang w:val="en-GB"/>
        </w:rPr>
        <w:t>earch questions stated in the To</w:t>
      </w:r>
      <w:r w:rsidR="000175A4" w:rsidRPr="001335A2">
        <w:rPr>
          <w:color w:val="000000" w:themeColor="text1"/>
          <w:sz w:val="24"/>
          <w:szCs w:val="24"/>
          <w:lang w:val="en-GB"/>
        </w:rPr>
        <w:t xml:space="preserve">R. </w:t>
      </w:r>
    </w:p>
    <w:p w:rsidR="009111FE" w:rsidRPr="001335A2" w:rsidRDefault="007C3BF7" w:rsidP="00D55BA8">
      <w:pPr>
        <w:jc w:val="both"/>
        <w:rPr>
          <w:color w:val="000000" w:themeColor="text1"/>
          <w:sz w:val="24"/>
          <w:szCs w:val="24"/>
          <w:lang w:val="en-GB"/>
        </w:rPr>
      </w:pPr>
      <w:r w:rsidRPr="001335A2">
        <w:rPr>
          <w:color w:val="000000" w:themeColor="text1"/>
          <w:sz w:val="24"/>
          <w:szCs w:val="24"/>
          <w:lang w:val="en-GB"/>
        </w:rPr>
        <w:t>The evaluation process generated information to address the issues i</w:t>
      </w:r>
      <w:r w:rsidR="00DF3BD8" w:rsidRPr="001335A2">
        <w:rPr>
          <w:color w:val="000000" w:themeColor="text1"/>
          <w:sz w:val="24"/>
          <w:szCs w:val="24"/>
          <w:lang w:val="en-GB"/>
        </w:rPr>
        <w:t>dentified in the respective To</w:t>
      </w:r>
      <w:r w:rsidR="00D31D98" w:rsidRPr="001335A2">
        <w:rPr>
          <w:color w:val="000000" w:themeColor="text1"/>
          <w:sz w:val="24"/>
          <w:szCs w:val="24"/>
          <w:lang w:val="en-GB"/>
        </w:rPr>
        <w:t>R</w:t>
      </w:r>
      <w:r w:rsidRPr="001335A2">
        <w:rPr>
          <w:color w:val="000000" w:themeColor="text1"/>
          <w:sz w:val="24"/>
          <w:szCs w:val="24"/>
          <w:lang w:val="en-GB"/>
        </w:rPr>
        <w:t xml:space="preserve">. Particular emphasis was put on the inter-agency </w:t>
      </w:r>
      <w:r w:rsidR="00D31D98" w:rsidRPr="001335A2">
        <w:rPr>
          <w:color w:val="000000" w:themeColor="text1"/>
          <w:sz w:val="24"/>
          <w:szCs w:val="24"/>
          <w:lang w:val="en-GB"/>
        </w:rPr>
        <w:t>partnership</w:t>
      </w:r>
      <w:r w:rsidRPr="001335A2">
        <w:rPr>
          <w:color w:val="000000" w:themeColor="text1"/>
          <w:sz w:val="24"/>
          <w:szCs w:val="24"/>
          <w:lang w:val="en-GB"/>
        </w:rPr>
        <w:t xml:space="preserve"> added value,</w:t>
      </w:r>
      <w:r w:rsidR="00D31D98" w:rsidRPr="001335A2">
        <w:rPr>
          <w:color w:val="000000" w:themeColor="text1"/>
          <w:sz w:val="24"/>
          <w:szCs w:val="24"/>
          <w:lang w:val="en-GB"/>
        </w:rPr>
        <w:t xml:space="preserve"> process evaluation</w:t>
      </w:r>
      <w:r w:rsidR="001B70FC" w:rsidRPr="001335A2">
        <w:rPr>
          <w:color w:val="000000" w:themeColor="text1"/>
          <w:sz w:val="24"/>
          <w:szCs w:val="24"/>
          <w:lang w:val="en-GB"/>
        </w:rPr>
        <w:t xml:space="preserve">, </w:t>
      </w:r>
      <w:r w:rsidR="00576D93" w:rsidRPr="001335A2">
        <w:rPr>
          <w:color w:val="000000" w:themeColor="text1"/>
          <w:sz w:val="24"/>
          <w:szCs w:val="24"/>
          <w:lang w:val="en-GB"/>
        </w:rPr>
        <w:t>and current</w:t>
      </w:r>
      <w:r w:rsidR="001B70FC" w:rsidRPr="001335A2">
        <w:rPr>
          <w:color w:val="000000" w:themeColor="text1"/>
          <w:sz w:val="24"/>
          <w:szCs w:val="24"/>
          <w:lang w:val="en-GB"/>
        </w:rPr>
        <w:t xml:space="preserve"> project results. </w:t>
      </w:r>
    </w:p>
    <w:p w:rsidR="00576D93" w:rsidRPr="001335A2" w:rsidRDefault="007C3BF7" w:rsidP="00D55BA8">
      <w:pPr>
        <w:jc w:val="both"/>
        <w:rPr>
          <w:color w:val="000000" w:themeColor="text1"/>
          <w:sz w:val="24"/>
          <w:szCs w:val="24"/>
          <w:lang w:val="en-GB"/>
        </w:rPr>
      </w:pPr>
      <w:r w:rsidRPr="001335A2">
        <w:rPr>
          <w:color w:val="000000" w:themeColor="text1"/>
          <w:sz w:val="24"/>
          <w:szCs w:val="24"/>
          <w:lang w:val="en-GB"/>
        </w:rPr>
        <w:t>The Evaluator reviewed the overall methodology</w:t>
      </w:r>
      <w:r w:rsidR="00DF3BD8" w:rsidRPr="001335A2">
        <w:rPr>
          <w:color w:val="000000" w:themeColor="text1"/>
          <w:sz w:val="24"/>
          <w:szCs w:val="24"/>
          <w:lang w:val="en-GB"/>
        </w:rPr>
        <w:t xml:space="preserve"> proposed in the To</w:t>
      </w:r>
      <w:r w:rsidR="00576D93" w:rsidRPr="001335A2">
        <w:rPr>
          <w:color w:val="000000" w:themeColor="text1"/>
          <w:sz w:val="24"/>
          <w:szCs w:val="24"/>
          <w:lang w:val="en-GB"/>
        </w:rPr>
        <w:t>R</w:t>
      </w:r>
      <w:r w:rsidRPr="001335A2">
        <w:rPr>
          <w:color w:val="000000" w:themeColor="text1"/>
          <w:sz w:val="24"/>
          <w:szCs w:val="24"/>
          <w:lang w:val="en-GB"/>
        </w:rPr>
        <w:t xml:space="preserve">, </w:t>
      </w:r>
      <w:r w:rsidR="00AF66BE" w:rsidRPr="001335A2">
        <w:rPr>
          <w:color w:val="000000" w:themeColor="text1"/>
          <w:sz w:val="24"/>
          <w:szCs w:val="24"/>
          <w:lang w:val="en-GB"/>
        </w:rPr>
        <w:t xml:space="preserve">and </w:t>
      </w:r>
      <w:r w:rsidRPr="001335A2">
        <w:rPr>
          <w:color w:val="000000" w:themeColor="text1"/>
          <w:sz w:val="24"/>
          <w:szCs w:val="24"/>
          <w:lang w:val="en-GB"/>
        </w:rPr>
        <w:t xml:space="preserve">the set of </w:t>
      </w:r>
      <w:r w:rsidR="00576D93" w:rsidRPr="001335A2">
        <w:rPr>
          <w:color w:val="000000" w:themeColor="text1"/>
          <w:sz w:val="24"/>
          <w:szCs w:val="24"/>
          <w:lang w:val="en-GB"/>
        </w:rPr>
        <w:t xml:space="preserve">project document </w:t>
      </w:r>
      <w:r w:rsidRPr="001335A2">
        <w:rPr>
          <w:color w:val="000000" w:themeColor="text1"/>
          <w:sz w:val="24"/>
          <w:szCs w:val="24"/>
          <w:lang w:val="en-GB"/>
        </w:rPr>
        <w:t>indicators, baseline values and targets established for tr</w:t>
      </w:r>
      <w:r w:rsidR="00576D93" w:rsidRPr="001335A2">
        <w:rPr>
          <w:color w:val="000000" w:themeColor="text1"/>
          <w:sz w:val="24"/>
          <w:szCs w:val="24"/>
          <w:lang w:val="en-GB"/>
        </w:rPr>
        <w:t>acking and monitoring progress.</w:t>
      </w:r>
    </w:p>
    <w:p w:rsidR="00576D93" w:rsidRPr="001335A2" w:rsidRDefault="00576D93" w:rsidP="00D55BA8">
      <w:pPr>
        <w:jc w:val="both"/>
        <w:rPr>
          <w:color w:val="000000" w:themeColor="text1"/>
          <w:sz w:val="24"/>
          <w:szCs w:val="24"/>
          <w:lang w:val="en-GB"/>
        </w:rPr>
      </w:pPr>
      <w:r w:rsidRPr="001335A2">
        <w:rPr>
          <w:color w:val="000000" w:themeColor="text1"/>
          <w:sz w:val="24"/>
          <w:szCs w:val="24"/>
          <w:lang w:val="en-GB"/>
        </w:rPr>
        <w:t xml:space="preserve">On the basis of the ToRs, </w:t>
      </w:r>
      <w:r w:rsidR="00740B5C" w:rsidRPr="001335A2">
        <w:rPr>
          <w:color w:val="000000" w:themeColor="text1"/>
          <w:sz w:val="24"/>
          <w:szCs w:val="24"/>
          <w:lang w:val="en-GB"/>
        </w:rPr>
        <w:t>five</w:t>
      </w:r>
      <w:r w:rsidRPr="001335A2">
        <w:rPr>
          <w:color w:val="000000" w:themeColor="text1"/>
          <w:sz w:val="24"/>
          <w:szCs w:val="24"/>
          <w:lang w:val="en-GB"/>
        </w:rPr>
        <w:t xml:space="preserve"> methodological steps were proposed by the evaluator as follows:</w:t>
      </w:r>
    </w:p>
    <w:p w:rsidR="00576D93" w:rsidRPr="001335A2" w:rsidRDefault="004F620B" w:rsidP="00FF4B0F">
      <w:pPr>
        <w:pStyle w:val="ListParagraph"/>
        <w:numPr>
          <w:ilvl w:val="0"/>
          <w:numId w:val="3"/>
        </w:numPr>
        <w:jc w:val="both"/>
        <w:rPr>
          <w:color w:val="000000" w:themeColor="text1"/>
          <w:sz w:val="24"/>
          <w:szCs w:val="24"/>
          <w:lang w:val="en-GB"/>
        </w:rPr>
      </w:pPr>
      <w:r w:rsidRPr="001335A2">
        <w:rPr>
          <w:color w:val="000000" w:themeColor="text1"/>
          <w:sz w:val="24"/>
          <w:szCs w:val="24"/>
          <w:lang w:val="en-GB"/>
        </w:rPr>
        <w:t xml:space="preserve">Desk research through </w:t>
      </w:r>
      <w:r w:rsidR="00576D93" w:rsidRPr="001335A2">
        <w:rPr>
          <w:color w:val="000000" w:themeColor="text1"/>
          <w:sz w:val="24"/>
          <w:szCs w:val="24"/>
          <w:lang w:val="en-GB"/>
        </w:rPr>
        <w:t xml:space="preserve">reviewing available project documentations, </w:t>
      </w:r>
      <w:r w:rsidRPr="001335A2">
        <w:rPr>
          <w:color w:val="000000" w:themeColor="text1"/>
          <w:sz w:val="24"/>
          <w:szCs w:val="24"/>
          <w:lang w:val="en-GB"/>
        </w:rPr>
        <w:t xml:space="preserve">progress </w:t>
      </w:r>
      <w:r w:rsidR="00576D93" w:rsidRPr="001335A2">
        <w:rPr>
          <w:color w:val="000000" w:themeColor="text1"/>
          <w:sz w:val="24"/>
          <w:szCs w:val="24"/>
          <w:lang w:val="en-GB"/>
        </w:rPr>
        <w:t>reports</w:t>
      </w:r>
      <w:r w:rsidRPr="001335A2">
        <w:rPr>
          <w:color w:val="000000" w:themeColor="text1"/>
          <w:sz w:val="24"/>
          <w:szCs w:val="24"/>
          <w:lang w:val="en-GB"/>
        </w:rPr>
        <w:t>, implementing</w:t>
      </w:r>
      <w:r w:rsidR="00810586" w:rsidRPr="001335A2">
        <w:rPr>
          <w:color w:val="000000" w:themeColor="text1"/>
          <w:sz w:val="24"/>
          <w:szCs w:val="24"/>
          <w:lang w:val="en-GB"/>
        </w:rPr>
        <w:t xml:space="preserve"> partners</w:t>
      </w:r>
      <w:r w:rsidR="00AF66BE" w:rsidRPr="001335A2">
        <w:rPr>
          <w:color w:val="000000" w:themeColor="text1"/>
          <w:sz w:val="24"/>
          <w:szCs w:val="24"/>
          <w:lang w:val="en-GB"/>
        </w:rPr>
        <w:t>’</w:t>
      </w:r>
      <w:r w:rsidRPr="001335A2">
        <w:rPr>
          <w:color w:val="000000" w:themeColor="text1"/>
          <w:sz w:val="24"/>
          <w:szCs w:val="24"/>
          <w:lang w:val="en-GB"/>
        </w:rPr>
        <w:t xml:space="preserve"> documentation</w:t>
      </w:r>
      <w:r w:rsidR="00576D93" w:rsidRPr="001335A2">
        <w:rPr>
          <w:color w:val="000000" w:themeColor="text1"/>
          <w:sz w:val="24"/>
          <w:szCs w:val="24"/>
          <w:lang w:val="en-GB"/>
        </w:rPr>
        <w:t xml:space="preserve"> and other literature</w:t>
      </w:r>
      <w:r w:rsidRPr="001335A2">
        <w:rPr>
          <w:color w:val="000000" w:themeColor="text1"/>
          <w:sz w:val="24"/>
          <w:szCs w:val="24"/>
          <w:lang w:val="en-GB"/>
        </w:rPr>
        <w:t>.</w:t>
      </w:r>
    </w:p>
    <w:p w:rsidR="00DF3BD8" w:rsidRPr="001335A2" w:rsidRDefault="007C3BF7" w:rsidP="00FF4B0F">
      <w:pPr>
        <w:pStyle w:val="ListParagraph"/>
        <w:numPr>
          <w:ilvl w:val="0"/>
          <w:numId w:val="3"/>
        </w:numPr>
        <w:jc w:val="both"/>
        <w:rPr>
          <w:color w:val="000000" w:themeColor="text1"/>
          <w:sz w:val="24"/>
          <w:szCs w:val="24"/>
          <w:lang w:val="en-GB"/>
        </w:rPr>
      </w:pPr>
      <w:r w:rsidRPr="001335A2">
        <w:rPr>
          <w:color w:val="000000" w:themeColor="text1"/>
          <w:sz w:val="24"/>
          <w:szCs w:val="24"/>
          <w:lang w:val="en-GB"/>
        </w:rPr>
        <w:t>Semi-structured interviews were mainly used, and were conduct</w:t>
      </w:r>
      <w:r w:rsidR="00576D93" w:rsidRPr="001335A2">
        <w:rPr>
          <w:color w:val="000000" w:themeColor="text1"/>
          <w:sz w:val="24"/>
          <w:szCs w:val="24"/>
          <w:lang w:val="en-GB"/>
        </w:rPr>
        <w:t>ed and adapted to each meeting.</w:t>
      </w:r>
      <w:r w:rsidR="00C70F6A" w:rsidRPr="001335A2">
        <w:rPr>
          <w:color w:val="000000" w:themeColor="text1"/>
          <w:sz w:val="24"/>
          <w:szCs w:val="24"/>
          <w:lang w:val="en-GB"/>
        </w:rPr>
        <w:t xml:space="preserve"> </w:t>
      </w:r>
      <w:r w:rsidR="000C3BCA" w:rsidRPr="001335A2">
        <w:rPr>
          <w:color w:val="000000" w:themeColor="text1"/>
          <w:sz w:val="24"/>
          <w:szCs w:val="24"/>
          <w:lang w:val="en-GB"/>
        </w:rPr>
        <w:t>(</w:t>
      </w:r>
      <w:r w:rsidR="00C70F6A" w:rsidRPr="001335A2">
        <w:rPr>
          <w:color w:val="000000" w:themeColor="text1"/>
          <w:sz w:val="24"/>
          <w:szCs w:val="24"/>
          <w:lang w:val="en-GB"/>
        </w:rPr>
        <w:t>Questions were mostly open-ended and tailored to the different types of stakeholders</w:t>
      </w:r>
      <w:r w:rsidR="000C3BCA" w:rsidRPr="001335A2">
        <w:rPr>
          <w:color w:val="000000" w:themeColor="text1"/>
          <w:sz w:val="24"/>
          <w:szCs w:val="24"/>
          <w:lang w:val="en-GB"/>
        </w:rPr>
        <w:t>.)</w:t>
      </w:r>
      <w:r w:rsidR="004F620B" w:rsidRPr="001335A2">
        <w:rPr>
          <w:color w:val="000000" w:themeColor="text1"/>
          <w:sz w:val="24"/>
          <w:szCs w:val="24"/>
          <w:lang w:val="en-GB"/>
        </w:rPr>
        <w:t xml:space="preserve"> </w:t>
      </w:r>
      <w:r w:rsidRPr="001335A2">
        <w:rPr>
          <w:color w:val="000000" w:themeColor="text1"/>
          <w:sz w:val="24"/>
          <w:szCs w:val="24"/>
          <w:lang w:val="en-GB"/>
        </w:rPr>
        <w:t>Meetings were followed up through emails and te</w:t>
      </w:r>
      <w:r w:rsidR="00576D93" w:rsidRPr="001335A2">
        <w:rPr>
          <w:color w:val="000000" w:themeColor="text1"/>
          <w:sz w:val="24"/>
          <w:szCs w:val="24"/>
          <w:lang w:val="en-GB"/>
        </w:rPr>
        <w:t xml:space="preserve">lephone calls, when needed. </w:t>
      </w:r>
    </w:p>
    <w:p w:rsidR="004F620B" w:rsidRPr="001335A2" w:rsidRDefault="00576D93" w:rsidP="00FF4B0F">
      <w:pPr>
        <w:pStyle w:val="ListParagraph"/>
        <w:numPr>
          <w:ilvl w:val="0"/>
          <w:numId w:val="3"/>
        </w:numPr>
        <w:jc w:val="both"/>
        <w:rPr>
          <w:color w:val="000000" w:themeColor="text1"/>
          <w:sz w:val="24"/>
          <w:szCs w:val="24"/>
          <w:lang w:val="en-GB"/>
        </w:rPr>
      </w:pPr>
      <w:r w:rsidRPr="001335A2">
        <w:rPr>
          <w:color w:val="000000" w:themeColor="text1"/>
          <w:sz w:val="24"/>
          <w:szCs w:val="24"/>
          <w:lang w:val="en-GB"/>
        </w:rPr>
        <w:t>Focus group sessions of project beneficiaries (youth),</w:t>
      </w:r>
      <w:r w:rsidR="00AE658A" w:rsidRPr="001335A2">
        <w:rPr>
          <w:color w:val="000000" w:themeColor="text1"/>
          <w:sz w:val="24"/>
          <w:szCs w:val="24"/>
          <w:lang w:val="en-GB"/>
        </w:rPr>
        <w:t xml:space="preserve"> attended by 73 youth clients and</w:t>
      </w:r>
      <w:r w:rsidRPr="001335A2">
        <w:rPr>
          <w:color w:val="000000" w:themeColor="text1"/>
          <w:sz w:val="24"/>
          <w:szCs w:val="24"/>
          <w:lang w:val="en-GB"/>
        </w:rPr>
        <w:t xml:space="preserve"> </w:t>
      </w:r>
      <w:r w:rsidR="004F620B" w:rsidRPr="001335A2">
        <w:rPr>
          <w:color w:val="000000" w:themeColor="text1"/>
          <w:sz w:val="24"/>
          <w:szCs w:val="24"/>
          <w:lang w:val="en-GB"/>
        </w:rPr>
        <w:t xml:space="preserve">implemented in two cities in Yemen, Sana’a and Aden. Youth </w:t>
      </w:r>
      <w:r w:rsidR="00AF66BE" w:rsidRPr="001335A2">
        <w:rPr>
          <w:color w:val="000000" w:themeColor="text1"/>
          <w:sz w:val="24"/>
          <w:szCs w:val="24"/>
          <w:lang w:val="en-GB"/>
        </w:rPr>
        <w:t xml:space="preserve">were </w:t>
      </w:r>
      <w:r w:rsidRPr="001335A2">
        <w:rPr>
          <w:color w:val="000000" w:themeColor="text1"/>
          <w:sz w:val="24"/>
          <w:szCs w:val="24"/>
          <w:lang w:val="en-GB"/>
        </w:rPr>
        <w:t>divided into groups of individuals who ha</w:t>
      </w:r>
      <w:r w:rsidR="00AF66BE" w:rsidRPr="001335A2">
        <w:rPr>
          <w:color w:val="000000" w:themeColor="text1"/>
          <w:sz w:val="24"/>
          <w:szCs w:val="24"/>
          <w:lang w:val="en-GB"/>
        </w:rPr>
        <w:t>d</w:t>
      </w:r>
      <w:r w:rsidRPr="001335A2">
        <w:rPr>
          <w:color w:val="000000" w:themeColor="text1"/>
          <w:sz w:val="24"/>
          <w:szCs w:val="24"/>
          <w:lang w:val="en-GB"/>
        </w:rPr>
        <w:t xml:space="preserve"> completed phase</w:t>
      </w:r>
      <w:r w:rsidR="00AF66BE" w:rsidRPr="001335A2">
        <w:rPr>
          <w:color w:val="000000" w:themeColor="text1"/>
          <w:sz w:val="24"/>
          <w:szCs w:val="24"/>
          <w:lang w:val="en-GB"/>
        </w:rPr>
        <w:t xml:space="preserve"> </w:t>
      </w:r>
      <w:r w:rsidRPr="001335A2">
        <w:rPr>
          <w:color w:val="000000" w:themeColor="text1"/>
          <w:sz w:val="24"/>
          <w:szCs w:val="24"/>
          <w:lang w:val="en-GB"/>
        </w:rPr>
        <w:t>1 (business training and building capital activities, income g</w:t>
      </w:r>
      <w:r w:rsidR="009B36F7" w:rsidRPr="001335A2">
        <w:rPr>
          <w:color w:val="000000" w:themeColor="text1"/>
          <w:sz w:val="24"/>
          <w:szCs w:val="24"/>
          <w:lang w:val="en-GB"/>
        </w:rPr>
        <w:t xml:space="preserve">eneration activities) </w:t>
      </w:r>
      <w:r w:rsidRPr="001335A2">
        <w:rPr>
          <w:color w:val="000000" w:themeColor="text1"/>
          <w:sz w:val="24"/>
          <w:szCs w:val="24"/>
          <w:lang w:val="en-GB"/>
        </w:rPr>
        <w:t xml:space="preserve">and </w:t>
      </w:r>
      <w:r w:rsidR="00AF66BE" w:rsidRPr="001335A2">
        <w:rPr>
          <w:color w:val="000000" w:themeColor="text1"/>
          <w:sz w:val="24"/>
          <w:szCs w:val="24"/>
          <w:lang w:val="en-GB"/>
        </w:rPr>
        <w:t>those</w:t>
      </w:r>
      <w:r w:rsidRPr="001335A2">
        <w:rPr>
          <w:color w:val="000000" w:themeColor="text1"/>
          <w:sz w:val="24"/>
          <w:szCs w:val="24"/>
          <w:lang w:val="en-GB"/>
        </w:rPr>
        <w:t xml:space="preserve"> who ha</w:t>
      </w:r>
      <w:r w:rsidR="00AF66BE" w:rsidRPr="001335A2">
        <w:rPr>
          <w:color w:val="000000" w:themeColor="text1"/>
          <w:sz w:val="24"/>
          <w:szCs w:val="24"/>
          <w:lang w:val="en-GB"/>
        </w:rPr>
        <w:t>d</w:t>
      </w:r>
      <w:r w:rsidRPr="001335A2">
        <w:rPr>
          <w:color w:val="000000" w:themeColor="text1"/>
          <w:sz w:val="24"/>
          <w:szCs w:val="24"/>
          <w:lang w:val="en-GB"/>
        </w:rPr>
        <w:t xml:space="preserve"> completed phase</w:t>
      </w:r>
      <w:r w:rsidR="00AF66BE" w:rsidRPr="001335A2">
        <w:rPr>
          <w:color w:val="000000" w:themeColor="text1"/>
          <w:sz w:val="24"/>
          <w:szCs w:val="24"/>
          <w:lang w:val="en-GB"/>
        </w:rPr>
        <w:t xml:space="preserve">s </w:t>
      </w:r>
      <w:r w:rsidRPr="001335A2">
        <w:rPr>
          <w:color w:val="000000" w:themeColor="text1"/>
          <w:sz w:val="24"/>
          <w:szCs w:val="24"/>
          <w:lang w:val="en-GB"/>
        </w:rPr>
        <w:t>1 and 2</w:t>
      </w:r>
      <w:r w:rsidR="00C70F6A" w:rsidRPr="001335A2">
        <w:rPr>
          <w:color w:val="000000" w:themeColor="text1"/>
          <w:sz w:val="24"/>
          <w:szCs w:val="24"/>
          <w:lang w:val="en-GB"/>
        </w:rPr>
        <w:t xml:space="preserve"> (busine</w:t>
      </w:r>
      <w:r w:rsidR="004F620B" w:rsidRPr="001335A2">
        <w:rPr>
          <w:color w:val="000000" w:themeColor="text1"/>
          <w:sz w:val="24"/>
          <w:szCs w:val="24"/>
          <w:lang w:val="en-GB"/>
        </w:rPr>
        <w:t xml:space="preserve">ss consultancy, </w:t>
      </w:r>
      <w:r w:rsidR="00C70F6A" w:rsidRPr="001335A2">
        <w:rPr>
          <w:color w:val="000000" w:themeColor="text1"/>
          <w:sz w:val="24"/>
          <w:szCs w:val="24"/>
          <w:lang w:val="en-GB"/>
        </w:rPr>
        <w:t xml:space="preserve">grant </w:t>
      </w:r>
      <w:r w:rsidR="00DD3293" w:rsidRPr="001335A2">
        <w:rPr>
          <w:color w:val="000000" w:themeColor="text1"/>
          <w:sz w:val="24"/>
          <w:szCs w:val="24"/>
          <w:lang w:val="en-GB"/>
        </w:rPr>
        <w:t>disbursements</w:t>
      </w:r>
      <w:r w:rsidR="004F620B" w:rsidRPr="001335A2">
        <w:rPr>
          <w:color w:val="000000" w:themeColor="text1"/>
          <w:sz w:val="24"/>
          <w:szCs w:val="24"/>
          <w:lang w:val="en-GB"/>
        </w:rPr>
        <w:t>, and business establishment</w:t>
      </w:r>
      <w:r w:rsidR="00C70F6A" w:rsidRPr="001335A2">
        <w:rPr>
          <w:color w:val="000000" w:themeColor="text1"/>
          <w:sz w:val="24"/>
          <w:szCs w:val="24"/>
          <w:lang w:val="en-GB"/>
        </w:rPr>
        <w:t xml:space="preserve">), taking into consideration </w:t>
      </w:r>
      <w:r w:rsidR="004F620B" w:rsidRPr="001335A2">
        <w:rPr>
          <w:color w:val="000000" w:themeColor="text1"/>
          <w:sz w:val="24"/>
          <w:szCs w:val="24"/>
          <w:lang w:val="en-GB"/>
        </w:rPr>
        <w:t xml:space="preserve">a representation of three </w:t>
      </w:r>
      <w:r w:rsidR="00C70F6A" w:rsidRPr="001335A2">
        <w:rPr>
          <w:color w:val="000000" w:themeColor="text1"/>
          <w:sz w:val="24"/>
          <w:szCs w:val="24"/>
          <w:lang w:val="en-GB"/>
        </w:rPr>
        <w:t>governorates</w:t>
      </w:r>
      <w:r w:rsidR="001E642D" w:rsidRPr="001335A2">
        <w:rPr>
          <w:color w:val="000000" w:themeColor="text1"/>
          <w:sz w:val="24"/>
          <w:szCs w:val="24"/>
          <w:lang w:val="en-GB"/>
        </w:rPr>
        <w:t xml:space="preserve"> (Sana’a, Taiz, and Aden)</w:t>
      </w:r>
      <w:r w:rsidR="00C70F6A" w:rsidRPr="001335A2">
        <w:rPr>
          <w:color w:val="000000" w:themeColor="text1"/>
          <w:sz w:val="24"/>
          <w:szCs w:val="24"/>
          <w:lang w:val="en-GB"/>
        </w:rPr>
        <w:t xml:space="preserve"> and gender balance among the youth.</w:t>
      </w:r>
      <w:r w:rsidR="00AE658A" w:rsidRPr="001335A2">
        <w:rPr>
          <w:color w:val="000000" w:themeColor="text1"/>
          <w:sz w:val="24"/>
          <w:szCs w:val="24"/>
          <w:lang w:val="en-GB"/>
        </w:rPr>
        <w:t xml:space="preserve"> The focus group sessions played a major role in understanding youth influences and perception</w:t>
      </w:r>
      <w:r w:rsidR="00AF66BE" w:rsidRPr="001335A2">
        <w:rPr>
          <w:color w:val="000000" w:themeColor="text1"/>
          <w:sz w:val="24"/>
          <w:szCs w:val="24"/>
          <w:lang w:val="en-GB"/>
        </w:rPr>
        <w:t>s</w:t>
      </w:r>
      <w:r w:rsidR="00AE658A" w:rsidRPr="001335A2">
        <w:rPr>
          <w:color w:val="000000" w:themeColor="text1"/>
          <w:sz w:val="24"/>
          <w:szCs w:val="24"/>
          <w:lang w:val="en-GB"/>
        </w:rPr>
        <w:t xml:space="preserve">. The evaluator relied heavily on the national consultant to work with the YEEP’s team </w:t>
      </w:r>
      <w:r w:rsidR="00AF66BE" w:rsidRPr="001335A2">
        <w:rPr>
          <w:color w:val="000000" w:themeColor="text1"/>
          <w:sz w:val="24"/>
          <w:szCs w:val="24"/>
          <w:lang w:val="en-GB"/>
        </w:rPr>
        <w:t>and</w:t>
      </w:r>
      <w:r w:rsidR="00AE658A" w:rsidRPr="001335A2">
        <w:rPr>
          <w:color w:val="000000" w:themeColor="text1"/>
          <w:sz w:val="24"/>
          <w:szCs w:val="24"/>
          <w:lang w:val="en-GB"/>
        </w:rPr>
        <w:t xml:space="preserve"> select as relevant and unbiased samples of youth as possible. </w:t>
      </w:r>
    </w:p>
    <w:p w:rsidR="004F620B" w:rsidRPr="001335A2" w:rsidRDefault="00072FF4" w:rsidP="00FF4B0F">
      <w:pPr>
        <w:pStyle w:val="ListParagraph"/>
        <w:numPr>
          <w:ilvl w:val="0"/>
          <w:numId w:val="3"/>
        </w:numPr>
        <w:jc w:val="both"/>
        <w:rPr>
          <w:color w:val="000000" w:themeColor="text1"/>
          <w:sz w:val="24"/>
          <w:szCs w:val="24"/>
          <w:lang w:val="en-GB"/>
        </w:rPr>
      </w:pPr>
      <w:r w:rsidRPr="001335A2">
        <w:rPr>
          <w:color w:val="000000" w:themeColor="text1"/>
          <w:sz w:val="24"/>
          <w:szCs w:val="24"/>
          <w:lang w:val="en-GB"/>
        </w:rPr>
        <w:t>Field visits have been made t</w:t>
      </w:r>
      <w:r w:rsidR="00810586" w:rsidRPr="001335A2">
        <w:rPr>
          <w:color w:val="000000" w:themeColor="text1"/>
          <w:sz w:val="24"/>
          <w:szCs w:val="24"/>
          <w:lang w:val="en-GB"/>
        </w:rPr>
        <w:t xml:space="preserve">o actual established businesses and youth were interviewed during business </w:t>
      </w:r>
      <w:r w:rsidR="00AF66BE" w:rsidRPr="001335A2">
        <w:rPr>
          <w:color w:val="000000" w:themeColor="text1"/>
          <w:sz w:val="24"/>
          <w:szCs w:val="24"/>
          <w:lang w:val="en-GB"/>
        </w:rPr>
        <w:t xml:space="preserve">hours of </w:t>
      </w:r>
      <w:r w:rsidR="00810586" w:rsidRPr="001335A2">
        <w:rPr>
          <w:color w:val="000000" w:themeColor="text1"/>
          <w:sz w:val="24"/>
          <w:szCs w:val="24"/>
          <w:lang w:val="en-GB"/>
        </w:rPr>
        <w:t xml:space="preserve">operation. </w:t>
      </w:r>
    </w:p>
    <w:p w:rsidR="00C70F6A" w:rsidRPr="001335A2" w:rsidRDefault="00C70F6A" w:rsidP="00FF4B0F">
      <w:pPr>
        <w:pStyle w:val="ListParagraph"/>
        <w:numPr>
          <w:ilvl w:val="0"/>
          <w:numId w:val="3"/>
        </w:numPr>
        <w:jc w:val="both"/>
        <w:rPr>
          <w:color w:val="000000" w:themeColor="text1"/>
          <w:sz w:val="24"/>
          <w:szCs w:val="24"/>
          <w:lang w:val="en-GB"/>
        </w:rPr>
      </w:pPr>
      <w:r w:rsidRPr="001335A2">
        <w:rPr>
          <w:color w:val="000000" w:themeColor="text1"/>
          <w:sz w:val="24"/>
          <w:szCs w:val="24"/>
          <w:lang w:val="en-GB"/>
        </w:rPr>
        <w:t>Report writing, submission, review and final submission.</w:t>
      </w:r>
    </w:p>
    <w:p w:rsidR="007C3BF7" w:rsidRPr="001335A2" w:rsidRDefault="007C3BF7" w:rsidP="00D55BA8">
      <w:pPr>
        <w:jc w:val="both"/>
        <w:rPr>
          <w:color w:val="000000" w:themeColor="text1"/>
          <w:sz w:val="24"/>
          <w:szCs w:val="24"/>
          <w:lang w:val="en-GB"/>
        </w:rPr>
      </w:pPr>
      <w:r w:rsidRPr="001335A2">
        <w:rPr>
          <w:color w:val="000000" w:themeColor="text1"/>
          <w:sz w:val="24"/>
          <w:szCs w:val="24"/>
          <w:lang w:val="en-GB"/>
        </w:rPr>
        <w:t>Confidentiality was guaranteed to participants and findings were triangulated and incorporated during the data analysis, and presented as such in the final report.</w:t>
      </w:r>
    </w:p>
    <w:p w:rsidR="00DE352C" w:rsidRPr="001335A2" w:rsidRDefault="00072FF4" w:rsidP="00D55BA8">
      <w:pPr>
        <w:jc w:val="both"/>
        <w:rPr>
          <w:color w:val="000000" w:themeColor="text1"/>
          <w:sz w:val="24"/>
          <w:szCs w:val="24"/>
          <w:lang w:val="en-GB"/>
        </w:rPr>
      </w:pPr>
      <w:r w:rsidRPr="001335A2">
        <w:rPr>
          <w:color w:val="000000" w:themeColor="text1"/>
          <w:sz w:val="24"/>
          <w:szCs w:val="24"/>
          <w:lang w:val="en-GB"/>
        </w:rPr>
        <w:t>The evaluator interviewed the following</w:t>
      </w:r>
      <w:r w:rsidR="00DE352C" w:rsidRPr="001335A2">
        <w:rPr>
          <w:color w:val="000000" w:themeColor="text1"/>
          <w:sz w:val="24"/>
          <w:szCs w:val="24"/>
          <w:lang w:val="en-GB"/>
        </w:rPr>
        <w:t xml:space="preserve"> stakeholders (detailed list of stakeholders provided in annex</w:t>
      </w:r>
      <w:r w:rsidR="009B36F7" w:rsidRPr="001335A2">
        <w:rPr>
          <w:color w:val="000000" w:themeColor="text1"/>
          <w:sz w:val="24"/>
          <w:szCs w:val="24"/>
          <w:lang w:val="en-GB"/>
        </w:rPr>
        <w:t xml:space="preserve"> # 2</w:t>
      </w:r>
      <w:r w:rsidR="00DE352C" w:rsidRPr="001335A2">
        <w:rPr>
          <w:color w:val="000000" w:themeColor="text1"/>
          <w:sz w:val="24"/>
          <w:szCs w:val="24"/>
          <w:lang w:val="en-GB"/>
        </w:rPr>
        <w:t>):</w:t>
      </w:r>
    </w:p>
    <w:p w:rsidR="00DE352C" w:rsidRPr="001335A2" w:rsidRDefault="00DE352C" w:rsidP="00FF4B0F">
      <w:pPr>
        <w:pStyle w:val="ListParagraph"/>
        <w:numPr>
          <w:ilvl w:val="0"/>
          <w:numId w:val="4"/>
        </w:numPr>
        <w:jc w:val="both"/>
        <w:rPr>
          <w:color w:val="000000" w:themeColor="text1"/>
          <w:sz w:val="24"/>
          <w:szCs w:val="24"/>
          <w:lang w:val="en-GB"/>
        </w:rPr>
      </w:pPr>
      <w:r w:rsidRPr="001335A2">
        <w:rPr>
          <w:color w:val="000000" w:themeColor="text1"/>
          <w:sz w:val="24"/>
          <w:szCs w:val="24"/>
          <w:lang w:val="en-GB"/>
        </w:rPr>
        <w:t>UNDP management</w:t>
      </w:r>
    </w:p>
    <w:p w:rsidR="00DE352C" w:rsidRPr="001335A2" w:rsidRDefault="00DE352C" w:rsidP="00FF4B0F">
      <w:pPr>
        <w:pStyle w:val="ListParagraph"/>
        <w:numPr>
          <w:ilvl w:val="0"/>
          <w:numId w:val="4"/>
        </w:numPr>
        <w:jc w:val="both"/>
        <w:rPr>
          <w:color w:val="000000" w:themeColor="text1"/>
          <w:sz w:val="24"/>
          <w:szCs w:val="24"/>
          <w:lang w:val="en-GB"/>
        </w:rPr>
      </w:pPr>
      <w:r w:rsidRPr="001335A2">
        <w:rPr>
          <w:color w:val="000000" w:themeColor="text1"/>
          <w:sz w:val="24"/>
          <w:szCs w:val="24"/>
          <w:lang w:val="en-GB"/>
        </w:rPr>
        <w:t>UNDP YEEP project management team</w:t>
      </w:r>
    </w:p>
    <w:p w:rsidR="00C136FD" w:rsidRPr="001335A2" w:rsidRDefault="00C136FD" w:rsidP="00FF4B0F">
      <w:pPr>
        <w:pStyle w:val="ListParagraph"/>
        <w:numPr>
          <w:ilvl w:val="0"/>
          <w:numId w:val="4"/>
        </w:numPr>
        <w:jc w:val="both"/>
        <w:rPr>
          <w:color w:val="000000" w:themeColor="text1"/>
          <w:sz w:val="24"/>
          <w:szCs w:val="24"/>
          <w:lang w:val="en-GB"/>
        </w:rPr>
      </w:pPr>
      <w:r w:rsidRPr="001335A2">
        <w:rPr>
          <w:color w:val="000000" w:themeColor="text1"/>
          <w:sz w:val="24"/>
          <w:szCs w:val="24"/>
          <w:lang w:val="en-GB"/>
        </w:rPr>
        <w:t>Grant Managers</w:t>
      </w:r>
    </w:p>
    <w:p w:rsidR="00DE352C" w:rsidRPr="001335A2" w:rsidRDefault="00DE352C" w:rsidP="00FF4B0F">
      <w:pPr>
        <w:pStyle w:val="ListParagraph"/>
        <w:numPr>
          <w:ilvl w:val="0"/>
          <w:numId w:val="4"/>
        </w:numPr>
        <w:jc w:val="both"/>
        <w:rPr>
          <w:color w:val="000000" w:themeColor="text1"/>
          <w:sz w:val="24"/>
          <w:szCs w:val="24"/>
          <w:lang w:val="en-GB"/>
        </w:rPr>
      </w:pPr>
      <w:r w:rsidRPr="001335A2">
        <w:rPr>
          <w:color w:val="000000" w:themeColor="text1"/>
          <w:sz w:val="24"/>
          <w:szCs w:val="24"/>
          <w:lang w:val="en-GB"/>
        </w:rPr>
        <w:t>Business trainers and consultants</w:t>
      </w:r>
    </w:p>
    <w:p w:rsidR="00DE352C" w:rsidRPr="001335A2" w:rsidRDefault="00DE352C" w:rsidP="00FF4B0F">
      <w:pPr>
        <w:pStyle w:val="ListParagraph"/>
        <w:numPr>
          <w:ilvl w:val="0"/>
          <w:numId w:val="4"/>
        </w:numPr>
        <w:jc w:val="both"/>
        <w:rPr>
          <w:color w:val="000000" w:themeColor="text1"/>
          <w:sz w:val="24"/>
          <w:szCs w:val="24"/>
          <w:lang w:val="en-GB"/>
        </w:rPr>
      </w:pPr>
      <w:r w:rsidRPr="001335A2">
        <w:rPr>
          <w:color w:val="000000" w:themeColor="text1"/>
          <w:sz w:val="24"/>
          <w:szCs w:val="24"/>
          <w:lang w:val="en-GB"/>
        </w:rPr>
        <w:t>ZOA International NGO</w:t>
      </w:r>
    </w:p>
    <w:p w:rsidR="00DE352C" w:rsidRPr="001335A2" w:rsidRDefault="00DE352C" w:rsidP="00FF4B0F">
      <w:pPr>
        <w:pStyle w:val="ListParagraph"/>
        <w:numPr>
          <w:ilvl w:val="0"/>
          <w:numId w:val="4"/>
        </w:numPr>
        <w:jc w:val="both"/>
        <w:rPr>
          <w:color w:val="000000" w:themeColor="text1"/>
          <w:sz w:val="24"/>
          <w:szCs w:val="24"/>
          <w:lang w:val="en-GB"/>
        </w:rPr>
      </w:pPr>
      <w:r w:rsidRPr="001335A2">
        <w:rPr>
          <w:color w:val="000000" w:themeColor="text1"/>
          <w:sz w:val="24"/>
          <w:szCs w:val="24"/>
          <w:lang w:val="en-GB"/>
        </w:rPr>
        <w:t>ForALL Foundation</w:t>
      </w:r>
    </w:p>
    <w:p w:rsidR="009B36F7" w:rsidRPr="001335A2" w:rsidRDefault="009B36F7" w:rsidP="00FF4B0F">
      <w:pPr>
        <w:pStyle w:val="ListParagraph"/>
        <w:numPr>
          <w:ilvl w:val="0"/>
          <w:numId w:val="4"/>
        </w:numPr>
        <w:jc w:val="both"/>
        <w:rPr>
          <w:color w:val="000000" w:themeColor="text1"/>
          <w:sz w:val="24"/>
          <w:szCs w:val="24"/>
          <w:lang w:val="en-GB"/>
        </w:rPr>
      </w:pPr>
      <w:r w:rsidRPr="001335A2">
        <w:rPr>
          <w:color w:val="000000" w:themeColor="text1"/>
          <w:sz w:val="24"/>
          <w:szCs w:val="24"/>
          <w:lang w:val="en-GB"/>
        </w:rPr>
        <w:t xml:space="preserve">YLDF (Youth Leadership Development Foundation) </w:t>
      </w:r>
    </w:p>
    <w:p w:rsidR="00DE352C" w:rsidRPr="001335A2" w:rsidRDefault="001543C6" w:rsidP="00FF4B0F">
      <w:pPr>
        <w:pStyle w:val="ListParagraph"/>
        <w:numPr>
          <w:ilvl w:val="0"/>
          <w:numId w:val="4"/>
        </w:numPr>
        <w:jc w:val="both"/>
        <w:rPr>
          <w:color w:val="000000" w:themeColor="text1"/>
          <w:sz w:val="24"/>
          <w:szCs w:val="24"/>
          <w:lang w:val="en-GB"/>
        </w:rPr>
      </w:pPr>
      <w:r w:rsidRPr="001335A2">
        <w:rPr>
          <w:color w:val="000000" w:themeColor="text1"/>
          <w:sz w:val="24"/>
          <w:szCs w:val="24"/>
          <w:lang w:val="en-GB"/>
        </w:rPr>
        <w:t>Yeme</w:t>
      </w:r>
      <w:r w:rsidR="00DE352C" w:rsidRPr="001335A2">
        <w:rPr>
          <w:color w:val="000000" w:themeColor="text1"/>
          <w:sz w:val="24"/>
          <w:szCs w:val="24"/>
          <w:lang w:val="en-GB"/>
        </w:rPr>
        <w:t>ni Business Club</w:t>
      </w:r>
    </w:p>
    <w:p w:rsidR="00DE352C" w:rsidRPr="001335A2" w:rsidRDefault="00DE352C" w:rsidP="00FF4B0F">
      <w:pPr>
        <w:pStyle w:val="ListParagraph"/>
        <w:numPr>
          <w:ilvl w:val="0"/>
          <w:numId w:val="4"/>
        </w:numPr>
        <w:jc w:val="both"/>
        <w:rPr>
          <w:color w:val="000000" w:themeColor="text1"/>
          <w:sz w:val="24"/>
          <w:szCs w:val="24"/>
          <w:lang w:val="en-GB"/>
        </w:rPr>
      </w:pPr>
      <w:r w:rsidRPr="001335A2">
        <w:rPr>
          <w:color w:val="000000" w:themeColor="text1"/>
          <w:sz w:val="24"/>
          <w:szCs w:val="24"/>
          <w:lang w:val="en-GB"/>
        </w:rPr>
        <w:t xml:space="preserve">Ministry of </w:t>
      </w:r>
      <w:r w:rsidR="009B36F7" w:rsidRPr="001335A2">
        <w:rPr>
          <w:color w:val="000000" w:themeColor="text1"/>
          <w:sz w:val="24"/>
          <w:szCs w:val="24"/>
          <w:lang w:val="en-GB"/>
        </w:rPr>
        <w:t xml:space="preserve">Industry and </w:t>
      </w:r>
      <w:r w:rsidRPr="001335A2">
        <w:rPr>
          <w:color w:val="000000" w:themeColor="text1"/>
          <w:sz w:val="24"/>
          <w:szCs w:val="24"/>
          <w:lang w:val="en-GB"/>
        </w:rPr>
        <w:t>Trade</w:t>
      </w:r>
    </w:p>
    <w:p w:rsidR="00DE352C" w:rsidRPr="001335A2" w:rsidRDefault="00DE352C" w:rsidP="00FF4B0F">
      <w:pPr>
        <w:pStyle w:val="ListParagraph"/>
        <w:numPr>
          <w:ilvl w:val="0"/>
          <w:numId w:val="4"/>
        </w:numPr>
        <w:jc w:val="both"/>
        <w:rPr>
          <w:color w:val="000000" w:themeColor="text1"/>
          <w:sz w:val="24"/>
          <w:szCs w:val="24"/>
          <w:lang w:val="en-GB"/>
        </w:rPr>
      </w:pPr>
      <w:r w:rsidRPr="001335A2">
        <w:rPr>
          <w:color w:val="000000" w:themeColor="text1"/>
          <w:sz w:val="24"/>
          <w:szCs w:val="24"/>
          <w:lang w:val="en-GB"/>
        </w:rPr>
        <w:t>Injaz NGO</w:t>
      </w:r>
    </w:p>
    <w:p w:rsidR="00DE352C" w:rsidRPr="001335A2" w:rsidRDefault="00DE352C" w:rsidP="00FF4B0F">
      <w:pPr>
        <w:pStyle w:val="ListParagraph"/>
        <w:numPr>
          <w:ilvl w:val="0"/>
          <w:numId w:val="4"/>
        </w:numPr>
        <w:jc w:val="both"/>
        <w:rPr>
          <w:color w:val="000000" w:themeColor="text1"/>
          <w:sz w:val="24"/>
          <w:szCs w:val="24"/>
          <w:lang w:val="en-GB"/>
        </w:rPr>
      </w:pPr>
      <w:r w:rsidRPr="001335A2">
        <w:rPr>
          <w:color w:val="000000" w:themeColor="text1"/>
          <w:sz w:val="24"/>
          <w:szCs w:val="24"/>
          <w:lang w:val="en-GB"/>
        </w:rPr>
        <w:t>Education For Employment NGO</w:t>
      </w:r>
    </w:p>
    <w:p w:rsidR="00DE352C" w:rsidRPr="001335A2" w:rsidRDefault="00DE352C" w:rsidP="00FF4B0F">
      <w:pPr>
        <w:pStyle w:val="ListParagraph"/>
        <w:numPr>
          <w:ilvl w:val="0"/>
          <w:numId w:val="4"/>
        </w:numPr>
        <w:jc w:val="both"/>
        <w:rPr>
          <w:color w:val="000000" w:themeColor="text1"/>
          <w:sz w:val="24"/>
          <w:szCs w:val="24"/>
          <w:lang w:val="en-GB"/>
        </w:rPr>
      </w:pPr>
      <w:r w:rsidRPr="001335A2">
        <w:rPr>
          <w:color w:val="000000" w:themeColor="text1"/>
          <w:sz w:val="24"/>
          <w:szCs w:val="24"/>
          <w:lang w:val="en-GB"/>
        </w:rPr>
        <w:t xml:space="preserve">Ministry of Planning and International Cooperation </w:t>
      </w:r>
    </w:p>
    <w:p w:rsidR="00DE352C" w:rsidRPr="001335A2" w:rsidRDefault="00DE352C" w:rsidP="00FF4B0F">
      <w:pPr>
        <w:pStyle w:val="ListParagraph"/>
        <w:numPr>
          <w:ilvl w:val="0"/>
          <w:numId w:val="4"/>
        </w:numPr>
        <w:jc w:val="both"/>
        <w:rPr>
          <w:color w:val="000000" w:themeColor="text1"/>
          <w:sz w:val="24"/>
          <w:szCs w:val="24"/>
          <w:lang w:val="en-GB"/>
        </w:rPr>
      </w:pPr>
      <w:r w:rsidRPr="001335A2">
        <w:rPr>
          <w:color w:val="000000" w:themeColor="text1"/>
          <w:sz w:val="24"/>
          <w:szCs w:val="24"/>
          <w:lang w:val="en-GB"/>
        </w:rPr>
        <w:t>ILO backstopping team</w:t>
      </w:r>
    </w:p>
    <w:p w:rsidR="00DE352C" w:rsidRPr="001335A2" w:rsidRDefault="00DE352C" w:rsidP="00FF4B0F">
      <w:pPr>
        <w:pStyle w:val="ListParagraph"/>
        <w:numPr>
          <w:ilvl w:val="0"/>
          <w:numId w:val="4"/>
        </w:numPr>
        <w:jc w:val="both"/>
        <w:rPr>
          <w:color w:val="000000" w:themeColor="text1"/>
          <w:sz w:val="24"/>
          <w:szCs w:val="24"/>
          <w:lang w:val="en-GB"/>
        </w:rPr>
      </w:pPr>
      <w:r w:rsidRPr="001335A2">
        <w:rPr>
          <w:color w:val="000000" w:themeColor="text1"/>
          <w:sz w:val="24"/>
          <w:szCs w:val="24"/>
          <w:lang w:val="en-GB"/>
        </w:rPr>
        <w:t>Social Fund for Development</w:t>
      </w:r>
    </w:p>
    <w:p w:rsidR="00DE352C" w:rsidRPr="001335A2" w:rsidRDefault="00DE352C" w:rsidP="00FF4B0F">
      <w:pPr>
        <w:pStyle w:val="ListParagraph"/>
        <w:numPr>
          <w:ilvl w:val="0"/>
          <w:numId w:val="4"/>
        </w:numPr>
        <w:jc w:val="both"/>
        <w:rPr>
          <w:color w:val="000000" w:themeColor="text1"/>
          <w:sz w:val="24"/>
          <w:szCs w:val="24"/>
          <w:lang w:val="en-GB"/>
        </w:rPr>
      </w:pPr>
      <w:r w:rsidRPr="001335A2">
        <w:rPr>
          <w:color w:val="000000" w:themeColor="text1"/>
          <w:sz w:val="24"/>
          <w:szCs w:val="24"/>
          <w:lang w:val="en-GB"/>
        </w:rPr>
        <w:t xml:space="preserve">Youth Leadership </w:t>
      </w:r>
      <w:r w:rsidR="002A65F6" w:rsidRPr="001335A2">
        <w:rPr>
          <w:color w:val="000000" w:themeColor="text1"/>
          <w:sz w:val="24"/>
          <w:szCs w:val="24"/>
          <w:lang w:val="en-GB"/>
        </w:rPr>
        <w:t xml:space="preserve">Development </w:t>
      </w:r>
      <w:r w:rsidRPr="001335A2">
        <w:rPr>
          <w:color w:val="000000" w:themeColor="text1"/>
          <w:sz w:val="24"/>
          <w:szCs w:val="24"/>
          <w:lang w:val="en-GB"/>
        </w:rPr>
        <w:t>Foundation</w:t>
      </w:r>
    </w:p>
    <w:p w:rsidR="00DE352C" w:rsidRPr="001335A2" w:rsidRDefault="00DE352C" w:rsidP="00FF4B0F">
      <w:pPr>
        <w:pStyle w:val="ListParagraph"/>
        <w:numPr>
          <w:ilvl w:val="0"/>
          <w:numId w:val="4"/>
        </w:numPr>
        <w:jc w:val="both"/>
        <w:rPr>
          <w:color w:val="000000" w:themeColor="text1"/>
          <w:sz w:val="24"/>
          <w:szCs w:val="24"/>
          <w:lang w:val="en-GB"/>
        </w:rPr>
      </w:pPr>
      <w:r w:rsidRPr="001335A2">
        <w:rPr>
          <w:color w:val="000000" w:themeColor="text1"/>
          <w:sz w:val="24"/>
          <w:szCs w:val="24"/>
          <w:lang w:val="en-GB"/>
        </w:rPr>
        <w:t>Embassy of Japan</w:t>
      </w:r>
    </w:p>
    <w:p w:rsidR="005B6CD6" w:rsidRPr="001335A2" w:rsidRDefault="00DE352C" w:rsidP="00FF4B0F">
      <w:pPr>
        <w:pStyle w:val="ListParagraph"/>
        <w:numPr>
          <w:ilvl w:val="0"/>
          <w:numId w:val="4"/>
        </w:numPr>
        <w:jc w:val="both"/>
        <w:rPr>
          <w:color w:val="000000" w:themeColor="text1"/>
          <w:sz w:val="24"/>
          <w:szCs w:val="24"/>
          <w:lang w:val="en-GB"/>
        </w:rPr>
      </w:pPr>
      <w:r w:rsidRPr="001335A2">
        <w:rPr>
          <w:color w:val="000000" w:themeColor="text1"/>
          <w:sz w:val="24"/>
          <w:szCs w:val="24"/>
          <w:lang w:val="en-GB"/>
        </w:rPr>
        <w:t>Embassy of South Korea</w:t>
      </w:r>
    </w:p>
    <w:p w:rsidR="00DD5EFD" w:rsidRPr="001335A2" w:rsidRDefault="00DD5EFD" w:rsidP="00FF4B0F">
      <w:pPr>
        <w:pStyle w:val="ListParagraph"/>
        <w:numPr>
          <w:ilvl w:val="0"/>
          <w:numId w:val="4"/>
        </w:numPr>
        <w:jc w:val="both"/>
        <w:rPr>
          <w:color w:val="000000" w:themeColor="text1"/>
          <w:sz w:val="24"/>
          <w:szCs w:val="24"/>
          <w:lang w:val="en-GB"/>
        </w:rPr>
      </w:pPr>
      <w:r w:rsidRPr="001335A2">
        <w:rPr>
          <w:color w:val="000000" w:themeColor="text1"/>
          <w:sz w:val="24"/>
          <w:szCs w:val="24"/>
          <w:lang w:val="en-GB"/>
        </w:rPr>
        <w:t>Alamal Bank (microfinance institution)</w:t>
      </w:r>
    </w:p>
    <w:p w:rsidR="00DE352C" w:rsidRPr="001335A2" w:rsidRDefault="00DE352C" w:rsidP="00FF4B0F">
      <w:pPr>
        <w:pStyle w:val="ListParagraph"/>
        <w:numPr>
          <w:ilvl w:val="0"/>
          <w:numId w:val="4"/>
        </w:numPr>
        <w:jc w:val="both"/>
        <w:rPr>
          <w:color w:val="000000" w:themeColor="text1"/>
          <w:sz w:val="24"/>
          <w:szCs w:val="24"/>
          <w:lang w:val="en-GB"/>
        </w:rPr>
      </w:pPr>
      <w:r w:rsidRPr="001335A2">
        <w:rPr>
          <w:color w:val="000000" w:themeColor="text1"/>
          <w:sz w:val="24"/>
          <w:szCs w:val="24"/>
          <w:lang w:val="en-GB"/>
        </w:rPr>
        <w:t>Alkuraimi Bank</w:t>
      </w:r>
    </w:p>
    <w:p w:rsidR="004470C6" w:rsidRPr="001335A2" w:rsidRDefault="009B36F7" w:rsidP="00D55BA8">
      <w:pPr>
        <w:jc w:val="both"/>
        <w:rPr>
          <w:color w:val="000000" w:themeColor="text1"/>
          <w:sz w:val="24"/>
          <w:szCs w:val="24"/>
          <w:lang w:val="en-GB"/>
        </w:rPr>
      </w:pPr>
      <w:r w:rsidRPr="001335A2">
        <w:rPr>
          <w:color w:val="000000" w:themeColor="text1"/>
          <w:sz w:val="24"/>
          <w:szCs w:val="24"/>
          <w:lang w:val="en-GB"/>
        </w:rPr>
        <w:t>Focus Group Discussions</w:t>
      </w:r>
      <w:r w:rsidR="00DD5EFD" w:rsidRPr="001335A2">
        <w:rPr>
          <w:color w:val="000000" w:themeColor="text1"/>
          <w:sz w:val="24"/>
          <w:szCs w:val="24"/>
          <w:lang w:val="en-GB"/>
        </w:rPr>
        <w:t xml:space="preserve">: </w:t>
      </w:r>
      <w:r w:rsidR="00452017" w:rsidRPr="001335A2">
        <w:rPr>
          <w:color w:val="000000" w:themeColor="text1"/>
          <w:sz w:val="24"/>
          <w:szCs w:val="24"/>
          <w:lang w:val="en-GB"/>
        </w:rPr>
        <w:t>Qualitative data was obtained through a series of focus group discussions (</w:t>
      </w:r>
      <w:r w:rsidR="004470C6" w:rsidRPr="001335A2">
        <w:rPr>
          <w:color w:val="000000" w:themeColor="text1"/>
          <w:sz w:val="24"/>
          <w:szCs w:val="24"/>
          <w:lang w:val="en-GB"/>
        </w:rPr>
        <w:t>2 groups from Sana’a, 2 groups from Tazi, and 2 groups from Adan). The purpose of the focus group discussions</w:t>
      </w:r>
      <w:r w:rsidR="00452017" w:rsidRPr="001335A2">
        <w:rPr>
          <w:color w:val="000000" w:themeColor="text1"/>
          <w:sz w:val="24"/>
          <w:szCs w:val="24"/>
          <w:lang w:val="en-GB"/>
        </w:rPr>
        <w:t xml:space="preserve"> was threefold. </w:t>
      </w:r>
      <w:r w:rsidR="00666DDB" w:rsidRPr="001335A2">
        <w:rPr>
          <w:color w:val="000000" w:themeColor="text1"/>
          <w:sz w:val="24"/>
          <w:szCs w:val="24"/>
          <w:lang w:val="en-GB"/>
        </w:rPr>
        <w:t xml:space="preserve"> </w:t>
      </w:r>
      <w:r w:rsidR="00452017" w:rsidRPr="001335A2">
        <w:rPr>
          <w:color w:val="000000" w:themeColor="text1"/>
          <w:sz w:val="24"/>
          <w:szCs w:val="24"/>
          <w:lang w:val="en-GB"/>
        </w:rPr>
        <w:t xml:space="preserve">Firstly, </w:t>
      </w:r>
      <w:r w:rsidR="00AF66BE" w:rsidRPr="001335A2">
        <w:rPr>
          <w:color w:val="000000" w:themeColor="text1"/>
          <w:sz w:val="24"/>
          <w:szCs w:val="24"/>
          <w:lang w:val="en-GB"/>
        </w:rPr>
        <w:t>they</w:t>
      </w:r>
      <w:r w:rsidR="004470C6" w:rsidRPr="001335A2">
        <w:rPr>
          <w:color w:val="000000" w:themeColor="text1"/>
          <w:sz w:val="24"/>
          <w:szCs w:val="24"/>
          <w:lang w:val="en-GB"/>
        </w:rPr>
        <w:t xml:space="preserve"> </w:t>
      </w:r>
      <w:r w:rsidR="00452017" w:rsidRPr="001335A2">
        <w:rPr>
          <w:color w:val="000000" w:themeColor="text1"/>
          <w:sz w:val="24"/>
          <w:szCs w:val="24"/>
          <w:lang w:val="en-GB"/>
        </w:rPr>
        <w:t>aimed to place the people and</w:t>
      </w:r>
      <w:r w:rsidR="009111FE" w:rsidRPr="001335A2">
        <w:rPr>
          <w:color w:val="000000" w:themeColor="text1"/>
          <w:sz w:val="24"/>
          <w:szCs w:val="24"/>
          <w:lang w:val="en-GB"/>
        </w:rPr>
        <w:t xml:space="preserve"> their perceptions at the </w:t>
      </w:r>
      <w:r w:rsidR="002E468A" w:rsidRPr="001335A2">
        <w:rPr>
          <w:color w:val="000000" w:themeColor="text1"/>
          <w:sz w:val="24"/>
          <w:szCs w:val="24"/>
          <w:lang w:val="en-GB"/>
        </w:rPr>
        <w:t>centre</w:t>
      </w:r>
      <w:r w:rsidR="00452017" w:rsidRPr="001335A2">
        <w:rPr>
          <w:color w:val="000000" w:themeColor="text1"/>
          <w:sz w:val="24"/>
          <w:szCs w:val="24"/>
          <w:lang w:val="en-GB"/>
        </w:rPr>
        <w:t xml:space="preserve"> of the </w:t>
      </w:r>
      <w:r w:rsidR="00666DDB" w:rsidRPr="001335A2">
        <w:rPr>
          <w:color w:val="000000" w:themeColor="text1"/>
          <w:sz w:val="24"/>
          <w:szCs w:val="24"/>
          <w:lang w:val="en-GB"/>
        </w:rPr>
        <w:t>evaluation</w:t>
      </w:r>
      <w:r w:rsidR="00AF66BE" w:rsidRPr="001335A2">
        <w:rPr>
          <w:color w:val="000000" w:themeColor="text1"/>
          <w:sz w:val="24"/>
          <w:szCs w:val="24"/>
          <w:lang w:val="en-GB"/>
        </w:rPr>
        <w:t>,</w:t>
      </w:r>
      <w:r w:rsidR="00666DDB" w:rsidRPr="001335A2">
        <w:rPr>
          <w:color w:val="000000" w:themeColor="text1"/>
          <w:sz w:val="24"/>
          <w:szCs w:val="24"/>
          <w:lang w:val="en-GB"/>
        </w:rPr>
        <w:t xml:space="preserve"> giving them a chance to contribute to a definition of the project</w:t>
      </w:r>
      <w:r w:rsidR="00AF66BE" w:rsidRPr="001335A2">
        <w:rPr>
          <w:color w:val="000000" w:themeColor="text1"/>
          <w:sz w:val="24"/>
          <w:szCs w:val="24"/>
          <w:lang w:val="en-GB"/>
        </w:rPr>
        <w:t>’s</w:t>
      </w:r>
      <w:r w:rsidR="00666DDB" w:rsidRPr="001335A2">
        <w:rPr>
          <w:color w:val="000000" w:themeColor="text1"/>
          <w:sz w:val="24"/>
          <w:szCs w:val="24"/>
          <w:lang w:val="en-GB"/>
        </w:rPr>
        <w:t xml:space="preserve"> ‘success’ which goes beyond the pre-defined (log frame) objective and project goals. The secon</w:t>
      </w:r>
      <w:r w:rsidR="004470C6" w:rsidRPr="001335A2">
        <w:rPr>
          <w:color w:val="000000" w:themeColor="text1"/>
          <w:sz w:val="24"/>
          <w:szCs w:val="24"/>
          <w:lang w:val="en-GB"/>
        </w:rPr>
        <w:t>d purpose was to gain a preliminary</w:t>
      </w:r>
      <w:r w:rsidR="00666DDB" w:rsidRPr="001335A2">
        <w:rPr>
          <w:color w:val="000000" w:themeColor="text1"/>
          <w:sz w:val="24"/>
          <w:szCs w:val="24"/>
          <w:lang w:val="en-GB"/>
        </w:rPr>
        <w:t xml:space="preserve"> insight into the </w:t>
      </w:r>
      <w:r w:rsidR="004470C6" w:rsidRPr="001335A2">
        <w:rPr>
          <w:color w:val="000000" w:themeColor="text1"/>
          <w:sz w:val="24"/>
          <w:szCs w:val="24"/>
          <w:lang w:val="en-GB"/>
        </w:rPr>
        <w:t>economic and social impacts</w:t>
      </w:r>
      <w:r w:rsidR="00666DDB" w:rsidRPr="001335A2">
        <w:rPr>
          <w:color w:val="000000" w:themeColor="text1"/>
          <w:sz w:val="24"/>
          <w:szCs w:val="24"/>
          <w:lang w:val="en-GB"/>
        </w:rPr>
        <w:t xml:space="preserve"> of the project on the beneficiaries and their direc</w:t>
      </w:r>
      <w:r w:rsidR="004470C6" w:rsidRPr="001335A2">
        <w:rPr>
          <w:color w:val="000000" w:themeColor="text1"/>
          <w:sz w:val="24"/>
          <w:szCs w:val="24"/>
          <w:lang w:val="en-GB"/>
        </w:rPr>
        <w:t xml:space="preserve">t environment. Thirdly, </w:t>
      </w:r>
      <w:r w:rsidR="00DD5EFD" w:rsidRPr="001335A2">
        <w:rPr>
          <w:color w:val="000000" w:themeColor="text1"/>
          <w:sz w:val="24"/>
          <w:szCs w:val="24"/>
          <w:lang w:val="en-GB"/>
        </w:rPr>
        <w:t>it aimed</w:t>
      </w:r>
      <w:r w:rsidR="00666DDB" w:rsidRPr="001335A2">
        <w:rPr>
          <w:color w:val="000000" w:themeColor="text1"/>
          <w:sz w:val="24"/>
          <w:szCs w:val="24"/>
          <w:lang w:val="en-GB"/>
        </w:rPr>
        <w:t xml:space="preserve"> to get a qualitative insight into the views of the beneficiaries on the project’s design and implementation</w:t>
      </w:r>
      <w:r w:rsidR="004470C6" w:rsidRPr="001335A2">
        <w:rPr>
          <w:color w:val="000000" w:themeColor="text1"/>
          <w:sz w:val="24"/>
          <w:szCs w:val="24"/>
          <w:lang w:val="en-GB"/>
        </w:rPr>
        <w:t>.</w:t>
      </w:r>
    </w:p>
    <w:p w:rsidR="00666DDB" w:rsidRPr="001335A2" w:rsidRDefault="00666DDB" w:rsidP="00D55BA8">
      <w:pPr>
        <w:jc w:val="both"/>
        <w:rPr>
          <w:color w:val="000000" w:themeColor="text1"/>
          <w:sz w:val="24"/>
          <w:szCs w:val="24"/>
          <w:lang w:val="en-GB"/>
        </w:rPr>
      </w:pPr>
      <w:r w:rsidRPr="001335A2">
        <w:rPr>
          <w:color w:val="000000" w:themeColor="text1"/>
          <w:sz w:val="24"/>
          <w:szCs w:val="24"/>
          <w:lang w:val="en-GB"/>
        </w:rPr>
        <w:t xml:space="preserve"> Therefore, a set of guiding questions was prepared for </w:t>
      </w:r>
      <w:r w:rsidR="004470C6" w:rsidRPr="001335A2">
        <w:rPr>
          <w:color w:val="000000" w:themeColor="text1"/>
          <w:sz w:val="24"/>
          <w:szCs w:val="24"/>
          <w:lang w:val="en-GB"/>
        </w:rPr>
        <w:t xml:space="preserve">six focus group discussion meetings. </w:t>
      </w:r>
      <w:r w:rsidRPr="001335A2">
        <w:rPr>
          <w:color w:val="000000" w:themeColor="text1"/>
          <w:sz w:val="24"/>
          <w:szCs w:val="24"/>
          <w:lang w:val="en-GB"/>
        </w:rPr>
        <w:t>Inquiries were based around the main questions in the ToR</w:t>
      </w:r>
      <w:r w:rsidR="00CD3673" w:rsidRPr="001335A2">
        <w:rPr>
          <w:color w:val="000000" w:themeColor="text1"/>
          <w:sz w:val="24"/>
          <w:szCs w:val="24"/>
          <w:lang w:val="en-GB"/>
        </w:rPr>
        <w:t>,</w:t>
      </w:r>
      <w:r w:rsidRPr="001335A2">
        <w:rPr>
          <w:color w:val="000000" w:themeColor="text1"/>
          <w:sz w:val="24"/>
          <w:szCs w:val="24"/>
          <w:lang w:val="en-GB"/>
        </w:rPr>
        <w:t xml:space="preserve"> with additional probing questions added as needed. </w:t>
      </w:r>
    </w:p>
    <w:p w:rsidR="004976AE" w:rsidRPr="001335A2" w:rsidRDefault="004976AE" w:rsidP="00D55BA8">
      <w:pPr>
        <w:jc w:val="both"/>
        <w:rPr>
          <w:bCs/>
          <w:i/>
          <w:iCs/>
          <w:color w:val="000000" w:themeColor="text1"/>
          <w:sz w:val="24"/>
          <w:szCs w:val="24"/>
          <w:lang w:val="en-GB"/>
        </w:rPr>
      </w:pPr>
      <w:r w:rsidRPr="001335A2">
        <w:rPr>
          <w:bCs/>
          <w:i/>
          <w:iCs/>
          <w:color w:val="000000" w:themeColor="text1"/>
          <w:sz w:val="24"/>
          <w:szCs w:val="24"/>
          <w:lang w:val="en-GB"/>
        </w:rPr>
        <w:t>The following number of youth attended the focus group sessions</w:t>
      </w:r>
      <w:r w:rsidR="001335A2">
        <w:rPr>
          <w:bCs/>
          <w:i/>
          <w:iCs/>
          <w:color w:val="000000" w:themeColor="text1"/>
          <w:sz w:val="24"/>
          <w:szCs w:val="24"/>
          <w:lang w:val="en-GB"/>
        </w:rPr>
        <w:t>:</w:t>
      </w:r>
    </w:p>
    <w:p w:rsidR="004976AE" w:rsidRPr="001335A2" w:rsidRDefault="004976AE" w:rsidP="00D55BA8">
      <w:pPr>
        <w:jc w:val="both"/>
        <w:rPr>
          <w:color w:val="000000" w:themeColor="text1"/>
          <w:sz w:val="24"/>
          <w:szCs w:val="24"/>
          <w:lang w:val="en-GB"/>
        </w:rPr>
      </w:pPr>
      <w:r w:rsidRPr="001335A2">
        <w:rPr>
          <w:noProof/>
          <w:color w:val="000000" w:themeColor="text1"/>
          <w:sz w:val="24"/>
          <w:szCs w:val="24"/>
        </w:rPr>
        <w:drawing>
          <wp:inline distT="0" distB="0" distL="0" distR="0" wp14:anchorId="32DBCD91" wp14:editId="356A0187">
            <wp:extent cx="2626242" cy="2275367"/>
            <wp:effectExtent l="0" t="0" r="22225" b="1079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Pr="001335A2">
        <w:rPr>
          <w:noProof/>
          <w:color w:val="000000" w:themeColor="text1"/>
          <w:sz w:val="24"/>
          <w:szCs w:val="24"/>
        </w:rPr>
        <w:drawing>
          <wp:inline distT="0" distB="0" distL="0" distR="0" wp14:anchorId="4F8D6F02" wp14:editId="7FE87EBB">
            <wp:extent cx="2626242" cy="2232837"/>
            <wp:effectExtent l="0" t="0" r="22225" b="1524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1335A2">
        <w:rPr>
          <w:noProof/>
          <w:color w:val="000000" w:themeColor="text1"/>
          <w:sz w:val="24"/>
          <w:szCs w:val="24"/>
        </w:rPr>
        <w:drawing>
          <wp:inline distT="0" distB="0" distL="0" distR="0" wp14:anchorId="26459741" wp14:editId="56C8614B">
            <wp:extent cx="5284381" cy="2222205"/>
            <wp:effectExtent l="0" t="0" r="12065" b="2603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DD5EFD" w:rsidRPr="001335A2" w:rsidRDefault="00DD5EFD" w:rsidP="00D55BA8">
      <w:pPr>
        <w:jc w:val="both"/>
        <w:rPr>
          <w:color w:val="000000" w:themeColor="text1"/>
          <w:sz w:val="24"/>
          <w:szCs w:val="24"/>
          <w:lang w:val="en-GB"/>
        </w:rPr>
      </w:pPr>
    </w:p>
    <w:p w:rsidR="00676BA4" w:rsidRPr="001335A2" w:rsidRDefault="00676BA4" w:rsidP="00823F4D">
      <w:pPr>
        <w:pStyle w:val="Heading1"/>
        <w:rPr>
          <w:color w:val="000000" w:themeColor="text1"/>
          <w:lang w:val="en-GB"/>
        </w:rPr>
      </w:pPr>
      <w:bookmarkStart w:id="14" w:name="_Toc374905691"/>
      <w:bookmarkStart w:id="15" w:name="_Toc226885088"/>
      <w:r w:rsidRPr="001335A2">
        <w:rPr>
          <w:color w:val="000000" w:themeColor="text1"/>
          <w:lang w:val="en-GB"/>
        </w:rPr>
        <w:t>MAIN FINDING</w:t>
      </w:r>
      <w:r w:rsidR="000561A9" w:rsidRPr="001335A2">
        <w:rPr>
          <w:color w:val="000000" w:themeColor="text1"/>
          <w:lang w:val="en-GB"/>
        </w:rPr>
        <w:t>S</w:t>
      </w:r>
      <w:bookmarkEnd w:id="14"/>
    </w:p>
    <w:p w:rsidR="00823F4D" w:rsidRPr="001335A2" w:rsidRDefault="00823F4D" w:rsidP="00823F4D">
      <w:pPr>
        <w:rPr>
          <w:color w:val="000000" w:themeColor="text1"/>
          <w:lang w:val="en-GB"/>
        </w:rPr>
      </w:pPr>
    </w:p>
    <w:p w:rsidR="00C136FD" w:rsidRPr="001335A2" w:rsidRDefault="00897D9E" w:rsidP="00FF4B0F">
      <w:pPr>
        <w:pStyle w:val="Heading2"/>
        <w:numPr>
          <w:ilvl w:val="0"/>
          <w:numId w:val="16"/>
        </w:numPr>
        <w:ind w:left="360"/>
        <w:rPr>
          <w:color w:val="000000" w:themeColor="text1"/>
          <w:lang w:val="en-GB"/>
        </w:rPr>
      </w:pPr>
      <w:bookmarkStart w:id="16" w:name="_Toc374905692"/>
      <w:r w:rsidRPr="001335A2">
        <w:rPr>
          <w:color w:val="000000" w:themeColor="text1"/>
          <w:lang w:val="en-GB"/>
        </w:rPr>
        <w:t>PROJECT CONCEPT AND DESIGN</w:t>
      </w:r>
      <w:bookmarkEnd w:id="15"/>
      <w:bookmarkEnd w:id="16"/>
    </w:p>
    <w:p w:rsidR="004976AE" w:rsidRPr="001335A2" w:rsidRDefault="00FC6BDB" w:rsidP="00D55BA8">
      <w:pPr>
        <w:jc w:val="both"/>
        <w:rPr>
          <w:color w:val="000000" w:themeColor="text1"/>
          <w:sz w:val="24"/>
          <w:szCs w:val="24"/>
          <w:lang w:val="en-GB"/>
        </w:rPr>
      </w:pPr>
      <w:r w:rsidRPr="001335A2">
        <w:rPr>
          <w:color w:val="000000" w:themeColor="text1"/>
          <w:sz w:val="24"/>
          <w:szCs w:val="24"/>
          <w:lang w:val="en-GB"/>
        </w:rPr>
        <w:t>The YEEP is an initiative of the UNDP, conceptualized in 2012 and given initial support by the GOY</w:t>
      </w:r>
      <w:r w:rsidR="004470C6" w:rsidRPr="001335A2">
        <w:rPr>
          <w:color w:val="000000" w:themeColor="text1"/>
          <w:sz w:val="24"/>
          <w:szCs w:val="24"/>
          <w:lang w:val="en-GB"/>
        </w:rPr>
        <w:t xml:space="preserve"> and funded by the Embassy of Japan and South Korea</w:t>
      </w:r>
      <w:r w:rsidRPr="001335A2">
        <w:rPr>
          <w:color w:val="000000" w:themeColor="text1"/>
          <w:sz w:val="24"/>
          <w:szCs w:val="24"/>
          <w:lang w:val="en-GB"/>
        </w:rPr>
        <w:t xml:space="preserve">. The project was based on a situation analysis describing the considerable challenges facing youth in Yemen. The project defines youth as males and females </w:t>
      </w:r>
      <w:r w:rsidR="0097743A" w:rsidRPr="001335A2">
        <w:rPr>
          <w:color w:val="000000" w:themeColor="text1"/>
          <w:sz w:val="24"/>
          <w:szCs w:val="24"/>
          <w:lang w:val="en-GB"/>
        </w:rPr>
        <w:t>between 18</w:t>
      </w:r>
      <w:r w:rsidRPr="001335A2">
        <w:rPr>
          <w:color w:val="000000" w:themeColor="text1"/>
          <w:sz w:val="24"/>
          <w:szCs w:val="24"/>
          <w:lang w:val="en-GB"/>
        </w:rPr>
        <w:t xml:space="preserve"> - 30 years old.</w:t>
      </w:r>
      <w:r w:rsidR="0097743A" w:rsidRPr="001335A2">
        <w:rPr>
          <w:color w:val="000000" w:themeColor="text1"/>
          <w:sz w:val="24"/>
          <w:szCs w:val="24"/>
          <w:lang w:val="en-GB"/>
        </w:rPr>
        <w:t xml:space="preserve"> </w:t>
      </w:r>
    </w:p>
    <w:p w:rsidR="00362BA1" w:rsidRPr="001335A2" w:rsidRDefault="00362BA1" w:rsidP="00D55BA8">
      <w:pPr>
        <w:jc w:val="both"/>
        <w:rPr>
          <w:color w:val="000000" w:themeColor="text1"/>
          <w:sz w:val="24"/>
          <w:szCs w:val="24"/>
          <w:lang w:val="en-GB"/>
        </w:rPr>
      </w:pPr>
      <w:r w:rsidRPr="001335A2">
        <w:rPr>
          <w:color w:val="000000" w:themeColor="text1"/>
          <w:sz w:val="24"/>
          <w:szCs w:val="24"/>
          <w:lang w:val="en-GB"/>
        </w:rPr>
        <w:t>Findings show the project is highly relevant and timely in meeting the needs of a growing body of vulnerable youth in Yemen, and is very much in line with the national policies and strategies as well as UNDP’s country programme efforts in poverty reduction and conflict prevention.</w:t>
      </w:r>
    </w:p>
    <w:p w:rsidR="00362BA1" w:rsidRPr="001335A2" w:rsidRDefault="001543C6" w:rsidP="00D55BA8">
      <w:pPr>
        <w:jc w:val="both"/>
        <w:rPr>
          <w:color w:val="000000" w:themeColor="text1"/>
          <w:sz w:val="24"/>
          <w:szCs w:val="24"/>
          <w:lang w:val="en-GB"/>
        </w:rPr>
      </w:pPr>
      <w:r w:rsidRPr="001335A2">
        <w:rPr>
          <w:color w:val="000000" w:themeColor="text1"/>
          <w:sz w:val="24"/>
          <w:szCs w:val="24"/>
          <w:lang w:val="en-GB"/>
        </w:rPr>
        <w:t xml:space="preserve">The pilot nature of </w:t>
      </w:r>
      <w:r w:rsidR="00362BA1" w:rsidRPr="001335A2">
        <w:rPr>
          <w:color w:val="000000" w:themeColor="text1"/>
          <w:sz w:val="24"/>
          <w:szCs w:val="24"/>
          <w:lang w:val="en-GB"/>
        </w:rPr>
        <w:t xml:space="preserve">YEEP meant that activities and intended outputs and outcomes were not specified in detail, but emerged through the flexible, responsive and ultimately successful management of substantive and operational issues by all partners. The implementation of the 3x6 approach through the </w:t>
      </w:r>
      <w:r w:rsidR="00197B2E" w:rsidRPr="001335A2">
        <w:rPr>
          <w:color w:val="000000" w:themeColor="text1"/>
          <w:sz w:val="24"/>
          <w:szCs w:val="24"/>
          <w:lang w:val="en-GB"/>
        </w:rPr>
        <w:t>Cash</w:t>
      </w:r>
      <w:r w:rsidR="000A1B61" w:rsidRPr="001335A2">
        <w:rPr>
          <w:color w:val="000000" w:themeColor="text1"/>
          <w:sz w:val="24"/>
          <w:szCs w:val="24"/>
          <w:lang w:val="en-GB"/>
        </w:rPr>
        <w:t>-</w:t>
      </w:r>
      <w:r w:rsidR="00197B2E" w:rsidRPr="001335A2">
        <w:rPr>
          <w:color w:val="000000" w:themeColor="text1"/>
          <w:sz w:val="24"/>
          <w:szCs w:val="24"/>
          <w:lang w:val="en-GB"/>
        </w:rPr>
        <w:t>for</w:t>
      </w:r>
      <w:r w:rsidR="000A1B61" w:rsidRPr="001335A2">
        <w:rPr>
          <w:color w:val="000000" w:themeColor="text1"/>
          <w:sz w:val="24"/>
          <w:szCs w:val="24"/>
          <w:lang w:val="en-GB"/>
        </w:rPr>
        <w:t>-</w:t>
      </w:r>
      <w:r w:rsidR="00197B2E" w:rsidRPr="001335A2">
        <w:rPr>
          <w:color w:val="000000" w:themeColor="text1"/>
          <w:sz w:val="24"/>
          <w:szCs w:val="24"/>
          <w:lang w:val="en-GB"/>
        </w:rPr>
        <w:t>Work</w:t>
      </w:r>
      <w:r w:rsidR="00362BA1" w:rsidRPr="001335A2">
        <w:rPr>
          <w:color w:val="000000" w:themeColor="text1"/>
          <w:sz w:val="24"/>
          <w:szCs w:val="24"/>
          <w:lang w:val="en-GB"/>
        </w:rPr>
        <w:t xml:space="preserve"> scheme was one of the most positive outcomes of the substantive and responsive manage</w:t>
      </w:r>
      <w:r w:rsidR="00197B2E" w:rsidRPr="001335A2">
        <w:rPr>
          <w:color w:val="000000" w:themeColor="text1"/>
          <w:sz w:val="24"/>
          <w:szCs w:val="24"/>
          <w:lang w:val="en-GB"/>
        </w:rPr>
        <w:t>ment of the project</w:t>
      </w:r>
      <w:r w:rsidR="00362BA1" w:rsidRPr="001335A2">
        <w:rPr>
          <w:color w:val="000000" w:themeColor="text1"/>
          <w:sz w:val="24"/>
          <w:szCs w:val="24"/>
          <w:lang w:val="en-GB"/>
        </w:rPr>
        <w:t xml:space="preserve"> and contributed significantly to its overall success. </w:t>
      </w:r>
    </w:p>
    <w:p w:rsidR="005A621D" w:rsidRPr="001335A2" w:rsidRDefault="005A621D" w:rsidP="000A1B61">
      <w:pPr>
        <w:jc w:val="both"/>
        <w:rPr>
          <w:b/>
          <w:bCs/>
          <w:i/>
          <w:iCs/>
          <w:color w:val="000000" w:themeColor="text1"/>
          <w:sz w:val="24"/>
          <w:szCs w:val="24"/>
          <w:lang w:val="en-GB"/>
        </w:rPr>
      </w:pPr>
      <w:r w:rsidRPr="001335A2">
        <w:rPr>
          <w:b/>
          <w:bCs/>
          <w:i/>
          <w:iCs/>
          <w:color w:val="000000" w:themeColor="text1"/>
          <w:sz w:val="24"/>
          <w:szCs w:val="24"/>
          <w:lang w:val="en-GB"/>
        </w:rPr>
        <w:t>A socio-economic context of Yemen can be summarized as follows:</w:t>
      </w:r>
    </w:p>
    <w:p w:rsidR="00DD5EFD" w:rsidRPr="001335A2" w:rsidRDefault="008C76F8" w:rsidP="00D55BA8">
      <w:pPr>
        <w:jc w:val="both"/>
        <w:rPr>
          <w:color w:val="000000" w:themeColor="text1"/>
          <w:sz w:val="24"/>
          <w:szCs w:val="24"/>
          <w:lang w:val="en-GB"/>
        </w:rPr>
      </w:pPr>
      <w:r w:rsidRPr="001335A2">
        <w:rPr>
          <w:color w:val="000000" w:themeColor="text1"/>
          <w:sz w:val="24"/>
          <w:szCs w:val="24"/>
          <w:lang w:val="en-GB"/>
        </w:rPr>
        <w:t xml:space="preserve">Youth </w:t>
      </w:r>
      <w:r w:rsidR="000A1B61" w:rsidRPr="001335A2">
        <w:rPr>
          <w:color w:val="000000" w:themeColor="text1"/>
          <w:sz w:val="24"/>
          <w:szCs w:val="24"/>
          <w:lang w:val="en-GB"/>
        </w:rPr>
        <w:t>u</w:t>
      </w:r>
      <w:r w:rsidR="00073FD1" w:rsidRPr="001335A2">
        <w:rPr>
          <w:color w:val="000000" w:themeColor="text1"/>
          <w:sz w:val="24"/>
          <w:szCs w:val="24"/>
          <w:lang w:val="en-GB"/>
        </w:rPr>
        <w:t>nemployment is</w:t>
      </w:r>
      <w:r w:rsidRPr="001335A2">
        <w:rPr>
          <w:color w:val="000000" w:themeColor="text1"/>
          <w:sz w:val="24"/>
          <w:szCs w:val="24"/>
          <w:lang w:val="en-GB"/>
        </w:rPr>
        <w:t xml:space="preserve"> one of the most </w:t>
      </w:r>
      <w:r w:rsidR="004470C6" w:rsidRPr="001335A2">
        <w:rPr>
          <w:color w:val="000000" w:themeColor="text1"/>
          <w:sz w:val="24"/>
          <w:szCs w:val="24"/>
          <w:lang w:val="en-GB"/>
        </w:rPr>
        <w:t>prominent</w:t>
      </w:r>
      <w:r w:rsidRPr="001335A2">
        <w:rPr>
          <w:color w:val="000000" w:themeColor="text1"/>
          <w:sz w:val="24"/>
          <w:szCs w:val="24"/>
          <w:lang w:val="en-GB"/>
        </w:rPr>
        <w:t xml:space="preserve"> development challenges facing </w:t>
      </w:r>
      <w:r w:rsidR="005A621D" w:rsidRPr="001335A2">
        <w:rPr>
          <w:color w:val="000000" w:themeColor="text1"/>
          <w:sz w:val="24"/>
          <w:szCs w:val="24"/>
          <w:lang w:val="en-GB"/>
        </w:rPr>
        <w:t xml:space="preserve">Yemen, and it is one of the main </w:t>
      </w:r>
      <w:r w:rsidR="00073FD1" w:rsidRPr="001335A2">
        <w:rPr>
          <w:color w:val="000000" w:themeColor="text1"/>
          <w:sz w:val="24"/>
          <w:szCs w:val="24"/>
          <w:lang w:val="en-GB"/>
        </w:rPr>
        <w:t>contributors</w:t>
      </w:r>
      <w:r w:rsidR="005A621D" w:rsidRPr="001335A2">
        <w:rPr>
          <w:color w:val="000000" w:themeColor="text1"/>
          <w:sz w:val="24"/>
          <w:szCs w:val="24"/>
          <w:lang w:val="en-GB"/>
        </w:rPr>
        <w:t xml:space="preserve"> to political instability and insecu</w:t>
      </w:r>
      <w:r w:rsidR="004470C6" w:rsidRPr="001335A2">
        <w:rPr>
          <w:color w:val="000000" w:themeColor="text1"/>
          <w:sz w:val="24"/>
          <w:szCs w:val="24"/>
          <w:lang w:val="en-GB"/>
        </w:rPr>
        <w:t xml:space="preserve">rity. In 2010, the overall </w:t>
      </w:r>
      <w:r w:rsidR="002E468A" w:rsidRPr="001335A2">
        <w:rPr>
          <w:color w:val="000000" w:themeColor="text1"/>
          <w:sz w:val="24"/>
          <w:szCs w:val="24"/>
          <w:lang w:val="en-GB"/>
        </w:rPr>
        <w:t>labour</w:t>
      </w:r>
      <w:r w:rsidR="005A621D" w:rsidRPr="001335A2">
        <w:rPr>
          <w:color w:val="000000" w:themeColor="text1"/>
          <w:sz w:val="24"/>
          <w:szCs w:val="24"/>
          <w:lang w:val="en-GB"/>
        </w:rPr>
        <w:t xml:space="preserve"> force participation rate was as low as 39</w:t>
      </w:r>
      <w:r w:rsidR="00ED17AF" w:rsidRPr="001335A2">
        <w:rPr>
          <w:color w:val="000000" w:themeColor="text1"/>
          <w:sz w:val="24"/>
          <w:szCs w:val="24"/>
          <w:lang w:val="en-GB"/>
        </w:rPr>
        <w:t>.</w:t>
      </w:r>
      <w:r w:rsidR="002E468A" w:rsidRPr="001335A2">
        <w:rPr>
          <w:color w:val="000000" w:themeColor="text1"/>
          <w:sz w:val="24"/>
          <w:szCs w:val="24"/>
          <w:lang w:val="en-GB"/>
        </w:rPr>
        <w:t>5</w:t>
      </w:r>
      <w:r w:rsidR="005A621D" w:rsidRPr="001335A2">
        <w:rPr>
          <w:color w:val="000000" w:themeColor="text1"/>
          <w:sz w:val="24"/>
          <w:szCs w:val="24"/>
          <w:lang w:val="en-GB"/>
        </w:rPr>
        <w:t>% – and only 10</w:t>
      </w:r>
      <w:r w:rsidR="00ED17AF" w:rsidRPr="001335A2">
        <w:rPr>
          <w:color w:val="000000" w:themeColor="text1"/>
          <w:sz w:val="24"/>
          <w:szCs w:val="24"/>
          <w:lang w:val="en-GB"/>
        </w:rPr>
        <w:t>.</w:t>
      </w:r>
      <w:r w:rsidR="005A621D" w:rsidRPr="001335A2">
        <w:rPr>
          <w:color w:val="000000" w:themeColor="text1"/>
          <w:sz w:val="24"/>
          <w:szCs w:val="24"/>
          <w:lang w:val="en-GB"/>
        </w:rPr>
        <w:t>1% for women</w:t>
      </w:r>
      <w:r w:rsidR="001543C6" w:rsidRPr="001335A2">
        <w:rPr>
          <w:color w:val="000000" w:themeColor="text1"/>
          <w:sz w:val="24"/>
          <w:szCs w:val="24"/>
          <w:lang w:val="en-GB"/>
        </w:rPr>
        <w:t xml:space="preserve"> </w:t>
      </w:r>
      <w:r w:rsidR="00ED17AF" w:rsidRPr="001335A2">
        <w:rPr>
          <w:color w:val="000000" w:themeColor="text1"/>
          <w:sz w:val="24"/>
          <w:szCs w:val="24"/>
          <w:lang w:val="en-GB"/>
        </w:rPr>
        <w:t xml:space="preserve">while </w:t>
      </w:r>
      <w:r w:rsidR="005A621D" w:rsidRPr="001335A2">
        <w:rPr>
          <w:color w:val="000000" w:themeColor="text1"/>
          <w:sz w:val="24"/>
          <w:szCs w:val="24"/>
          <w:lang w:val="en-GB"/>
        </w:rPr>
        <w:t xml:space="preserve">the unemployment rate </w:t>
      </w:r>
      <w:r w:rsidR="00ED17AF" w:rsidRPr="001335A2">
        <w:rPr>
          <w:color w:val="000000" w:themeColor="text1"/>
          <w:sz w:val="24"/>
          <w:szCs w:val="24"/>
          <w:lang w:val="en-GB"/>
        </w:rPr>
        <w:t>stood</w:t>
      </w:r>
      <w:r w:rsidR="005A621D" w:rsidRPr="001335A2">
        <w:rPr>
          <w:color w:val="000000" w:themeColor="text1"/>
          <w:sz w:val="24"/>
          <w:szCs w:val="24"/>
          <w:lang w:val="en-GB"/>
        </w:rPr>
        <w:t xml:space="preserve"> at 17,8% -</w:t>
      </w:r>
      <w:r w:rsidR="00ED17AF" w:rsidRPr="001335A2">
        <w:rPr>
          <w:color w:val="000000" w:themeColor="text1"/>
          <w:sz w:val="24"/>
          <w:szCs w:val="24"/>
          <w:lang w:val="en-GB"/>
        </w:rPr>
        <w:t xml:space="preserve">- </w:t>
      </w:r>
      <w:r w:rsidR="005A621D" w:rsidRPr="001335A2">
        <w:rPr>
          <w:color w:val="000000" w:themeColor="text1"/>
          <w:sz w:val="24"/>
          <w:szCs w:val="24"/>
          <w:lang w:val="en-GB"/>
        </w:rPr>
        <w:t>and 54</w:t>
      </w:r>
      <w:r w:rsidR="00ED17AF" w:rsidRPr="001335A2">
        <w:rPr>
          <w:color w:val="000000" w:themeColor="text1"/>
          <w:sz w:val="24"/>
          <w:szCs w:val="24"/>
          <w:lang w:val="en-GB"/>
        </w:rPr>
        <w:t>.</w:t>
      </w:r>
      <w:r w:rsidR="005A621D" w:rsidRPr="001335A2">
        <w:rPr>
          <w:color w:val="000000" w:themeColor="text1"/>
          <w:sz w:val="24"/>
          <w:szCs w:val="24"/>
          <w:lang w:val="en-GB"/>
        </w:rPr>
        <w:t xml:space="preserve">6% for women. In 2011, the popular movement in various provinces that resulted in regime change began with groups of young people. The deterioration of living conditions, widespread unemployment and poverty, </w:t>
      </w:r>
      <w:r w:rsidR="00ED17AF" w:rsidRPr="001335A2">
        <w:rPr>
          <w:color w:val="000000" w:themeColor="text1"/>
          <w:sz w:val="24"/>
          <w:szCs w:val="24"/>
          <w:lang w:val="en-GB"/>
        </w:rPr>
        <w:t>and</w:t>
      </w:r>
      <w:r w:rsidR="001543C6" w:rsidRPr="001335A2">
        <w:rPr>
          <w:color w:val="000000" w:themeColor="text1"/>
          <w:sz w:val="24"/>
          <w:szCs w:val="24"/>
          <w:lang w:val="en-GB"/>
        </w:rPr>
        <w:t xml:space="preserve"> </w:t>
      </w:r>
      <w:r w:rsidR="005A621D" w:rsidRPr="001335A2">
        <w:rPr>
          <w:color w:val="000000" w:themeColor="text1"/>
          <w:sz w:val="24"/>
          <w:szCs w:val="24"/>
          <w:lang w:val="en-GB"/>
        </w:rPr>
        <w:t>lack of social justice fuelled the</w:t>
      </w:r>
      <w:r w:rsidR="00ED17AF" w:rsidRPr="001335A2">
        <w:rPr>
          <w:color w:val="000000" w:themeColor="text1"/>
          <w:sz w:val="24"/>
          <w:szCs w:val="24"/>
          <w:lang w:val="en-GB"/>
        </w:rPr>
        <w:t>se</w:t>
      </w:r>
      <w:r w:rsidR="005A621D" w:rsidRPr="001335A2">
        <w:rPr>
          <w:color w:val="000000" w:themeColor="text1"/>
          <w:sz w:val="24"/>
          <w:szCs w:val="24"/>
          <w:lang w:val="en-GB"/>
        </w:rPr>
        <w:t xml:space="preserve"> protests. </w:t>
      </w:r>
    </w:p>
    <w:p w:rsidR="008C76F8" w:rsidRPr="001335A2" w:rsidRDefault="008C76F8" w:rsidP="00D55BA8">
      <w:pPr>
        <w:jc w:val="both"/>
        <w:rPr>
          <w:color w:val="000000" w:themeColor="text1"/>
          <w:sz w:val="24"/>
          <w:szCs w:val="24"/>
          <w:lang w:val="en-GB"/>
        </w:rPr>
      </w:pPr>
      <w:r w:rsidRPr="001335A2">
        <w:rPr>
          <w:color w:val="000000" w:themeColor="text1"/>
          <w:sz w:val="24"/>
          <w:szCs w:val="24"/>
          <w:lang w:val="en-GB"/>
        </w:rPr>
        <w:t xml:space="preserve">The situation analysis described the particular challenges facing the youth in Yemen, including </w:t>
      </w:r>
      <w:r w:rsidR="00ED17AF" w:rsidRPr="001335A2">
        <w:rPr>
          <w:color w:val="000000" w:themeColor="text1"/>
          <w:sz w:val="24"/>
          <w:szCs w:val="24"/>
          <w:lang w:val="en-GB"/>
        </w:rPr>
        <w:t xml:space="preserve">the fact </w:t>
      </w:r>
      <w:r w:rsidRPr="001335A2">
        <w:rPr>
          <w:color w:val="000000" w:themeColor="text1"/>
          <w:sz w:val="24"/>
          <w:szCs w:val="24"/>
          <w:lang w:val="en-GB"/>
        </w:rPr>
        <w:t xml:space="preserve">that they make up a high proportion of the economically active population, </w:t>
      </w:r>
      <w:r w:rsidR="00ED17AF" w:rsidRPr="001335A2">
        <w:rPr>
          <w:color w:val="000000" w:themeColor="text1"/>
          <w:sz w:val="24"/>
          <w:szCs w:val="24"/>
          <w:lang w:val="en-GB"/>
        </w:rPr>
        <w:t xml:space="preserve">and </w:t>
      </w:r>
      <w:r w:rsidRPr="001335A2">
        <w:rPr>
          <w:color w:val="000000" w:themeColor="text1"/>
          <w:sz w:val="24"/>
          <w:szCs w:val="24"/>
          <w:lang w:val="en-GB"/>
        </w:rPr>
        <w:t xml:space="preserve">that unemployment within the </w:t>
      </w:r>
      <w:r w:rsidR="00ED17AF" w:rsidRPr="001335A2">
        <w:rPr>
          <w:color w:val="000000" w:themeColor="text1"/>
          <w:sz w:val="24"/>
          <w:szCs w:val="24"/>
          <w:lang w:val="en-GB"/>
        </w:rPr>
        <w:t xml:space="preserve">cohort aged </w:t>
      </w:r>
      <w:r w:rsidRPr="001335A2">
        <w:rPr>
          <w:color w:val="000000" w:themeColor="text1"/>
          <w:sz w:val="24"/>
          <w:szCs w:val="24"/>
          <w:lang w:val="en-GB"/>
        </w:rPr>
        <w:t xml:space="preserve">15 </w:t>
      </w:r>
      <w:r w:rsidR="00ED17AF" w:rsidRPr="001335A2">
        <w:rPr>
          <w:color w:val="000000" w:themeColor="text1"/>
          <w:sz w:val="24"/>
          <w:szCs w:val="24"/>
          <w:lang w:val="en-GB"/>
        </w:rPr>
        <w:t>-</w:t>
      </w:r>
      <w:r w:rsidRPr="001335A2">
        <w:rPr>
          <w:color w:val="000000" w:themeColor="text1"/>
          <w:sz w:val="24"/>
          <w:szCs w:val="24"/>
          <w:lang w:val="en-GB"/>
        </w:rPr>
        <w:t xml:space="preserve"> 29 was 7% higher than the national average</w:t>
      </w:r>
      <w:r w:rsidR="00ED17AF" w:rsidRPr="001335A2">
        <w:rPr>
          <w:color w:val="000000" w:themeColor="text1"/>
          <w:sz w:val="24"/>
          <w:szCs w:val="24"/>
          <w:lang w:val="en-GB"/>
        </w:rPr>
        <w:t>,</w:t>
      </w:r>
      <w:r w:rsidRPr="001335A2">
        <w:rPr>
          <w:color w:val="000000" w:themeColor="text1"/>
          <w:sz w:val="24"/>
          <w:szCs w:val="24"/>
          <w:lang w:val="en-GB"/>
        </w:rPr>
        <w:t xml:space="preserve"> with young females making up the bulk of the unemployed. </w:t>
      </w:r>
    </w:p>
    <w:p w:rsidR="004976AE" w:rsidRPr="001335A2" w:rsidRDefault="008C76F8" w:rsidP="00D55BA8">
      <w:pPr>
        <w:jc w:val="both"/>
        <w:rPr>
          <w:color w:val="000000" w:themeColor="text1"/>
          <w:sz w:val="24"/>
          <w:szCs w:val="24"/>
          <w:lang w:val="en-GB"/>
        </w:rPr>
      </w:pPr>
      <w:r w:rsidRPr="001335A2">
        <w:rPr>
          <w:color w:val="000000" w:themeColor="text1"/>
          <w:sz w:val="24"/>
          <w:szCs w:val="24"/>
          <w:lang w:val="en-GB"/>
        </w:rPr>
        <w:t xml:space="preserve">Low levels of employable skills among youth, despite relatively high literacy rates, </w:t>
      </w:r>
      <w:r w:rsidR="00ED17AF" w:rsidRPr="001335A2">
        <w:rPr>
          <w:color w:val="000000" w:themeColor="text1"/>
          <w:sz w:val="24"/>
          <w:szCs w:val="24"/>
          <w:lang w:val="en-GB"/>
        </w:rPr>
        <w:t xml:space="preserve">are </w:t>
      </w:r>
      <w:r w:rsidRPr="001335A2">
        <w:rPr>
          <w:color w:val="000000" w:themeColor="text1"/>
          <w:sz w:val="24"/>
          <w:szCs w:val="24"/>
          <w:lang w:val="en-GB"/>
        </w:rPr>
        <w:t>compounded by an insufficiency of skills developm</w:t>
      </w:r>
      <w:r w:rsidR="002F6CA3" w:rsidRPr="001335A2">
        <w:rPr>
          <w:color w:val="000000" w:themeColor="text1"/>
          <w:sz w:val="24"/>
          <w:szCs w:val="24"/>
          <w:lang w:val="en-GB"/>
        </w:rPr>
        <w:t>ent institutions in the country.</w:t>
      </w:r>
    </w:p>
    <w:p w:rsidR="00306A57" w:rsidRPr="001335A2" w:rsidRDefault="00073FD1" w:rsidP="00D55BA8">
      <w:pPr>
        <w:jc w:val="both"/>
        <w:rPr>
          <w:color w:val="000000" w:themeColor="text1"/>
          <w:sz w:val="24"/>
          <w:szCs w:val="24"/>
          <w:lang w:val="en-GB"/>
        </w:rPr>
      </w:pPr>
      <w:r w:rsidRPr="001335A2">
        <w:rPr>
          <w:color w:val="000000" w:themeColor="text1"/>
          <w:sz w:val="24"/>
          <w:szCs w:val="24"/>
          <w:lang w:val="en-GB"/>
        </w:rPr>
        <w:t xml:space="preserve">The Fourth Five Year Development Plan for Poverty Reduction (DPPR 2011-2015) identified 4 key priorities: i) stimulating economic growth and reducing unemployment; ii) strengthening social protection; iii) accelerating progress towards achieving the MDGs; and iv) </w:t>
      </w:r>
      <w:r w:rsidR="00ED17AF" w:rsidRPr="001335A2">
        <w:rPr>
          <w:color w:val="000000" w:themeColor="text1"/>
          <w:sz w:val="24"/>
          <w:szCs w:val="24"/>
          <w:lang w:val="en-GB"/>
        </w:rPr>
        <w:t>e</w:t>
      </w:r>
      <w:r w:rsidRPr="001335A2">
        <w:rPr>
          <w:color w:val="000000" w:themeColor="text1"/>
          <w:sz w:val="24"/>
          <w:szCs w:val="24"/>
          <w:lang w:val="en-GB"/>
        </w:rPr>
        <w:t xml:space="preserve">nhancing </w:t>
      </w:r>
      <w:r w:rsidR="00ED17AF" w:rsidRPr="001335A2">
        <w:rPr>
          <w:color w:val="000000" w:themeColor="text1"/>
          <w:sz w:val="24"/>
          <w:szCs w:val="24"/>
          <w:lang w:val="en-GB"/>
        </w:rPr>
        <w:t>g</w:t>
      </w:r>
      <w:r w:rsidRPr="001335A2">
        <w:rPr>
          <w:color w:val="000000" w:themeColor="text1"/>
          <w:sz w:val="24"/>
          <w:szCs w:val="24"/>
          <w:lang w:val="en-GB"/>
        </w:rPr>
        <w:t xml:space="preserve">ood </w:t>
      </w:r>
      <w:r w:rsidR="00ED17AF" w:rsidRPr="001335A2">
        <w:rPr>
          <w:color w:val="000000" w:themeColor="text1"/>
          <w:sz w:val="24"/>
          <w:szCs w:val="24"/>
          <w:lang w:val="en-GB"/>
        </w:rPr>
        <w:t>g</w:t>
      </w:r>
      <w:r w:rsidRPr="001335A2">
        <w:rPr>
          <w:color w:val="000000" w:themeColor="text1"/>
          <w:sz w:val="24"/>
          <w:szCs w:val="24"/>
          <w:lang w:val="en-GB"/>
        </w:rPr>
        <w:t>overnance. Econom</w:t>
      </w:r>
      <w:r w:rsidR="00ED17AF" w:rsidRPr="001335A2">
        <w:rPr>
          <w:color w:val="000000" w:themeColor="text1"/>
          <w:sz w:val="24"/>
          <w:szCs w:val="24"/>
          <w:lang w:val="en-GB"/>
        </w:rPr>
        <w:t>ic</w:t>
      </w:r>
      <w:r w:rsidRPr="001335A2">
        <w:rPr>
          <w:color w:val="000000" w:themeColor="text1"/>
          <w:sz w:val="24"/>
          <w:szCs w:val="24"/>
          <w:lang w:val="en-GB"/>
        </w:rPr>
        <w:t xml:space="preserve"> diversification has recently become a priority and efforts are on-going to spur non-oil growth and create jobs in agriculture, fisheries, trade and manufacturing.</w:t>
      </w:r>
    </w:p>
    <w:p w:rsidR="008F5A1D" w:rsidRPr="001335A2" w:rsidRDefault="008F5A1D" w:rsidP="00D55BA8">
      <w:pPr>
        <w:jc w:val="both"/>
        <w:rPr>
          <w:color w:val="000000" w:themeColor="text1"/>
          <w:sz w:val="24"/>
          <w:szCs w:val="24"/>
          <w:lang w:val="en-GB"/>
        </w:rPr>
      </w:pPr>
      <w:r w:rsidRPr="001335A2">
        <w:rPr>
          <w:color w:val="000000" w:themeColor="text1"/>
          <w:sz w:val="24"/>
          <w:szCs w:val="24"/>
          <w:lang w:val="en-GB"/>
        </w:rPr>
        <w:t>All these and other compacts gave considerable justification to the creation of an enabling environment for and the prioritisation of employment promotion for youth in Yemen.</w:t>
      </w:r>
    </w:p>
    <w:p w:rsidR="00306A57" w:rsidRPr="001335A2" w:rsidRDefault="00057092" w:rsidP="00FF4B0F">
      <w:pPr>
        <w:pStyle w:val="Heading3"/>
        <w:numPr>
          <w:ilvl w:val="1"/>
          <w:numId w:val="17"/>
        </w:numPr>
        <w:rPr>
          <w:color w:val="000000" w:themeColor="text1"/>
          <w:lang w:val="en-GB"/>
        </w:rPr>
      </w:pPr>
      <w:bookmarkStart w:id="17" w:name="_Toc374905693"/>
      <w:r w:rsidRPr="001335A2">
        <w:rPr>
          <w:color w:val="000000" w:themeColor="text1"/>
          <w:lang w:val="en-GB"/>
        </w:rPr>
        <w:t xml:space="preserve">Project </w:t>
      </w:r>
      <w:r w:rsidR="00F37936" w:rsidRPr="001335A2">
        <w:rPr>
          <w:color w:val="000000" w:themeColor="text1"/>
          <w:lang w:val="en-GB"/>
        </w:rPr>
        <w:t xml:space="preserve">Implementation </w:t>
      </w:r>
      <w:r w:rsidR="000846AA" w:rsidRPr="001335A2">
        <w:rPr>
          <w:color w:val="000000" w:themeColor="text1"/>
          <w:lang w:val="en-GB"/>
        </w:rPr>
        <w:t>design</w:t>
      </w:r>
      <w:bookmarkEnd w:id="17"/>
    </w:p>
    <w:p w:rsidR="00F37936" w:rsidRPr="001335A2" w:rsidRDefault="00B83D02" w:rsidP="00F07079">
      <w:pPr>
        <w:jc w:val="both"/>
        <w:rPr>
          <w:color w:val="000000" w:themeColor="text1"/>
          <w:sz w:val="24"/>
          <w:szCs w:val="24"/>
          <w:lang w:val="en-GB"/>
        </w:rPr>
      </w:pPr>
      <w:r w:rsidRPr="001335A2">
        <w:rPr>
          <w:color w:val="000000" w:themeColor="text1"/>
          <w:sz w:val="24"/>
          <w:szCs w:val="24"/>
          <w:lang w:val="en-GB"/>
        </w:rPr>
        <w:t>The project has succeeded</w:t>
      </w:r>
      <w:r w:rsidR="00F07079" w:rsidRPr="001335A2">
        <w:rPr>
          <w:color w:val="000000" w:themeColor="text1"/>
          <w:sz w:val="24"/>
          <w:szCs w:val="24"/>
          <w:lang w:val="en-GB"/>
        </w:rPr>
        <w:t xml:space="preserve"> up until half the term</w:t>
      </w:r>
      <w:r w:rsidRPr="001335A2">
        <w:rPr>
          <w:color w:val="000000" w:themeColor="text1"/>
          <w:sz w:val="24"/>
          <w:szCs w:val="24"/>
          <w:lang w:val="en-GB"/>
        </w:rPr>
        <w:t xml:space="preserve"> </w:t>
      </w:r>
      <w:r w:rsidR="00ED17AF" w:rsidRPr="001335A2">
        <w:rPr>
          <w:color w:val="000000" w:themeColor="text1"/>
          <w:sz w:val="24"/>
          <w:szCs w:val="24"/>
          <w:lang w:val="en-GB"/>
        </w:rPr>
        <w:t>in</w:t>
      </w:r>
      <w:r w:rsidRPr="001335A2">
        <w:rPr>
          <w:color w:val="000000" w:themeColor="text1"/>
          <w:sz w:val="24"/>
          <w:szCs w:val="24"/>
          <w:lang w:val="en-GB"/>
        </w:rPr>
        <w:t xml:space="preserve"> provid</w:t>
      </w:r>
      <w:r w:rsidR="00ED17AF" w:rsidRPr="001335A2">
        <w:rPr>
          <w:color w:val="000000" w:themeColor="text1"/>
          <w:sz w:val="24"/>
          <w:szCs w:val="24"/>
          <w:lang w:val="en-GB"/>
        </w:rPr>
        <w:t>ing</w:t>
      </w:r>
      <w:r w:rsidRPr="001335A2">
        <w:rPr>
          <w:color w:val="000000" w:themeColor="text1"/>
          <w:sz w:val="24"/>
          <w:szCs w:val="24"/>
          <w:lang w:val="en-GB"/>
        </w:rPr>
        <w:t xml:space="preserve"> its services to a </w:t>
      </w:r>
      <w:r w:rsidR="00F37936" w:rsidRPr="001335A2">
        <w:rPr>
          <w:color w:val="000000" w:themeColor="text1"/>
          <w:sz w:val="24"/>
          <w:szCs w:val="24"/>
          <w:lang w:val="en-GB"/>
        </w:rPr>
        <w:t>reasonable</w:t>
      </w:r>
      <w:r w:rsidRPr="001335A2">
        <w:rPr>
          <w:color w:val="000000" w:themeColor="text1"/>
          <w:sz w:val="24"/>
          <w:szCs w:val="24"/>
          <w:lang w:val="en-GB"/>
        </w:rPr>
        <w:t xml:space="preserve"> number of </w:t>
      </w:r>
      <w:r w:rsidR="00F37936" w:rsidRPr="001335A2">
        <w:rPr>
          <w:color w:val="000000" w:themeColor="text1"/>
          <w:sz w:val="24"/>
          <w:szCs w:val="24"/>
          <w:lang w:val="en-GB"/>
        </w:rPr>
        <w:t>youth</w:t>
      </w:r>
      <w:r w:rsidR="00ED17AF" w:rsidRPr="001335A2">
        <w:rPr>
          <w:color w:val="000000" w:themeColor="text1"/>
          <w:sz w:val="24"/>
          <w:szCs w:val="24"/>
          <w:lang w:val="en-GB"/>
        </w:rPr>
        <w:t>:</w:t>
      </w:r>
      <w:r w:rsidR="00F37936" w:rsidRPr="001335A2">
        <w:rPr>
          <w:color w:val="000000" w:themeColor="text1"/>
          <w:sz w:val="24"/>
          <w:szCs w:val="24"/>
          <w:lang w:val="en-GB"/>
        </w:rPr>
        <w:t xml:space="preserve"> </w:t>
      </w:r>
      <w:r w:rsidR="00246396" w:rsidRPr="001335A2">
        <w:rPr>
          <w:color w:val="000000" w:themeColor="text1"/>
          <w:sz w:val="24"/>
          <w:szCs w:val="24"/>
          <w:lang w:val="en-GB"/>
        </w:rPr>
        <w:t xml:space="preserve">around 260 enterprises have been established, 85 by females and 177 by males. </w:t>
      </w:r>
      <w:r w:rsidR="00F07079" w:rsidRPr="001335A2">
        <w:rPr>
          <w:color w:val="000000" w:themeColor="text1"/>
          <w:sz w:val="24"/>
          <w:szCs w:val="24"/>
          <w:lang w:val="en-GB"/>
        </w:rPr>
        <w:t xml:space="preserve">The initial </w:t>
      </w:r>
      <w:r w:rsidR="00F37936" w:rsidRPr="001335A2">
        <w:rPr>
          <w:color w:val="000000" w:themeColor="text1"/>
          <w:sz w:val="24"/>
          <w:szCs w:val="24"/>
          <w:lang w:val="en-GB"/>
        </w:rPr>
        <w:t xml:space="preserve">targeted figure </w:t>
      </w:r>
      <w:r w:rsidR="00F07079" w:rsidRPr="001335A2">
        <w:rPr>
          <w:color w:val="000000" w:themeColor="text1"/>
          <w:sz w:val="24"/>
          <w:szCs w:val="24"/>
          <w:lang w:val="en-GB"/>
        </w:rPr>
        <w:t xml:space="preserve">was </w:t>
      </w:r>
      <w:r w:rsidR="00F37936" w:rsidRPr="001335A2">
        <w:rPr>
          <w:color w:val="000000" w:themeColor="text1"/>
          <w:sz w:val="24"/>
          <w:szCs w:val="24"/>
          <w:lang w:val="en-GB"/>
        </w:rPr>
        <w:t>(4</w:t>
      </w:r>
      <w:r w:rsidR="00ED17AF" w:rsidRPr="001335A2">
        <w:rPr>
          <w:color w:val="000000" w:themeColor="text1"/>
          <w:sz w:val="24"/>
          <w:szCs w:val="24"/>
          <w:lang w:val="en-GB"/>
        </w:rPr>
        <w:t>,</w:t>
      </w:r>
      <w:r w:rsidR="00F37936" w:rsidRPr="001335A2">
        <w:rPr>
          <w:color w:val="000000" w:themeColor="text1"/>
          <w:sz w:val="24"/>
          <w:szCs w:val="24"/>
          <w:lang w:val="en-GB"/>
        </w:rPr>
        <w:t>000)</w:t>
      </w:r>
      <w:r w:rsidR="00F07079" w:rsidRPr="001335A2">
        <w:rPr>
          <w:color w:val="000000" w:themeColor="text1"/>
          <w:sz w:val="24"/>
          <w:szCs w:val="24"/>
          <w:lang w:val="en-GB"/>
        </w:rPr>
        <w:t xml:space="preserve"> and it was revised to (1200)</w:t>
      </w:r>
      <w:r w:rsidR="00F37936" w:rsidRPr="001335A2">
        <w:rPr>
          <w:color w:val="000000" w:themeColor="text1"/>
          <w:sz w:val="24"/>
          <w:szCs w:val="24"/>
          <w:lang w:val="en-GB"/>
        </w:rPr>
        <w:t xml:space="preserve">, </w:t>
      </w:r>
      <w:r w:rsidR="00ED17AF" w:rsidRPr="001335A2">
        <w:rPr>
          <w:color w:val="000000" w:themeColor="text1"/>
          <w:sz w:val="24"/>
          <w:szCs w:val="24"/>
          <w:lang w:val="en-GB"/>
        </w:rPr>
        <w:t xml:space="preserve">as </w:t>
      </w:r>
      <w:r w:rsidR="00F07079" w:rsidRPr="001335A2">
        <w:rPr>
          <w:color w:val="000000" w:themeColor="text1"/>
          <w:sz w:val="24"/>
          <w:szCs w:val="24"/>
          <w:lang w:val="en-GB"/>
        </w:rPr>
        <w:t xml:space="preserve">it </w:t>
      </w:r>
      <w:r w:rsidR="00F37936" w:rsidRPr="001335A2">
        <w:rPr>
          <w:color w:val="000000" w:themeColor="text1"/>
          <w:sz w:val="24"/>
          <w:szCs w:val="24"/>
          <w:lang w:val="en-GB"/>
        </w:rPr>
        <w:t xml:space="preserve">was overambitious </w:t>
      </w:r>
      <w:r w:rsidR="00ED17AF" w:rsidRPr="001335A2">
        <w:rPr>
          <w:color w:val="000000" w:themeColor="text1"/>
          <w:sz w:val="24"/>
          <w:szCs w:val="24"/>
          <w:lang w:val="en-GB"/>
        </w:rPr>
        <w:t xml:space="preserve">and unlikely </w:t>
      </w:r>
      <w:r w:rsidR="00F37936" w:rsidRPr="001335A2">
        <w:rPr>
          <w:color w:val="000000" w:themeColor="text1"/>
          <w:sz w:val="24"/>
          <w:szCs w:val="24"/>
          <w:lang w:val="en-GB"/>
        </w:rPr>
        <w:t xml:space="preserve">to be achieved in one year with pilot-based project efforts. </w:t>
      </w:r>
      <w:r w:rsidRPr="001335A2">
        <w:rPr>
          <w:color w:val="000000" w:themeColor="text1"/>
          <w:sz w:val="24"/>
          <w:szCs w:val="24"/>
          <w:lang w:val="en-GB"/>
        </w:rPr>
        <w:t xml:space="preserve"> </w:t>
      </w:r>
      <w:r w:rsidR="0060052A" w:rsidRPr="001335A2">
        <w:rPr>
          <w:color w:val="000000" w:themeColor="text1"/>
          <w:sz w:val="24"/>
          <w:szCs w:val="24"/>
          <w:lang w:val="en-GB"/>
        </w:rPr>
        <w:t xml:space="preserve">With </w:t>
      </w:r>
      <w:r w:rsidR="00ED17AF" w:rsidRPr="001335A2">
        <w:rPr>
          <w:color w:val="000000" w:themeColor="text1"/>
          <w:sz w:val="24"/>
          <w:szCs w:val="24"/>
          <w:lang w:val="en-GB"/>
        </w:rPr>
        <w:t xml:space="preserve">a </w:t>
      </w:r>
      <w:r w:rsidR="0060052A" w:rsidRPr="001335A2">
        <w:rPr>
          <w:color w:val="000000" w:themeColor="text1"/>
          <w:sz w:val="24"/>
          <w:szCs w:val="24"/>
          <w:lang w:val="en-GB"/>
        </w:rPr>
        <w:t>limited number of</w:t>
      </w:r>
      <w:r w:rsidR="00294D53" w:rsidRPr="001335A2">
        <w:rPr>
          <w:color w:val="000000" w:themeColor="text1"/>
          <w:sz w:val="24"/>
          <w:szCs w:val="24"/>
          <w:lang w:val="en-GB"/>
        </w:rPr>
        <w:t xml:space="preserve"> YEEP</w:t>
      </w:r>
      <w:r w:rsidR="0060052A" w:rsidRPr="001335A2">
        <w:rPr>
          <w:color w:val="000000" w:themeColor="text1"/>
          <w:sz w:val="24"/>
          <w:szCs w:val="24"/>
          <w:lang w:val="en-GB"/>
        </w:rPr>
        <w:t xml:space="preserve"> staff, the project managed to capitalize on local NGOs </w:t>
      </w:r>
      <w:r w:rsidR="00ED17AF" w:rsidRPr="001335A2">
        <w:rPr>
          <w:color w:val="000000" w:themeColor="text1"/>
          <w:sz w:val="24"/>
          <w:szCs w:val="24"/>
          <w:lang w:val="en-GB"/>
        </w:rPr>
        <w:t>with</w:t>
      </w:r>
      <w:r w:rsidR="0060052A" w:rsidRPr="001335A2">
        <w:rPr>
          <w:color w:val="000000" w:themeColor="text1"/>
          <w:sz w:val="24"/>
          <w:szCs w:val="24"/>
          <w:lang w:val="en-GB"/>
        </w:rPr>
        <w:t>in the country to undertake the implementation of project activities.</w:t>
      </w:r>
      <w:r w:rsidR="00B41091" w:rsidRPr="001335A2">
        <w:rPr>
          <w:color w:val="000000" w:themeColor="text1"/>
          <w:sz w:val="24"/>
          <w:szCs w:val="24"/>
          <w:lang w:val="en-GB"/>
        </w:rPr>
        <w:t xml:space="preserve"> This arrangement is ideal for local NGO capacity</w:t>
      </w:r>
      <w:r w:rsidR="00ED17AF" w:rsidRPr="001335A2">
        <w:rPr>
          <w:color w:val="000000" w:themeColor="text1"/>
          <w:sz w:val="24"/>
          <w:szCs w:val="24"/>
          <w:lang w:val="en-GB"/>
        </w:rPr>
        <w:t>-</w:t>
      </w:r>
      <w:r w:rsidR="00B41091" w:rsidRPr="001335A2">
        <w:rPr>
          <w:color w:val="000000" w:themeColor="text1"/>
          <w:sz w:val="24"/>
          <w:szCs w:val="24"/>
          <w:lang w:val="en-GB"/>
        </w:rPr>
        <w:t>building purposes.</w:t>
      </w:r>
      <w:r w:rsidR="0060052A" w:rsidRPr="001335A2">
        <w:rPr>
          <w:color w:val="000000" w:themeColor="text1"/>
          <w:sz w:val="24"/>
          <w:szCs w:val="24"/>
          <w:lang w:val="en-GB"/>
        </w:rPr>
        <w:t xml:space="preserve"> </w:t>
      </w:r>
      <w:r w:rsidR="002771E8" w:rsidRPr="001335A2">
        <w:rPr>
          <w:color w:val="000000" w:themeColor="text1"/>
          <w:sz w:val="24"/>
          <w:szCs w:val="24"/>
          <w:lang w:val="en-GB"/>
        </w:rPr>
        <w:t xml:space="preserve">Initially, </w:t>
      </w:r>
      <w:r w:rsidR="00941C93" w:rsidRPr="001335A2">
        <w:rPr>
          <w:color w:val="000000" w:themeColor="text1"/>
          <w:sz w:val="24"/>
          <w:szCs w:val="24"/>
          <w:lang w:val="en-GB"/>
        </w:rPr>
        <w:t>and</w:t>
      </w:r>
      <w:r w:rsidR="002771E8" w:rsidRPr="001335A2">
        <w:rPr>
          <w:color w:val="000000" w:themeColor="text1"/>
          <w:sz w:val="24"/>
          <w:szCs w:val="24"/>
          <w:lang w:val="en-GB"/>
        </w:rPr>
        <w:t xml:space="preserve"> </w:t>
      </w:r>
      <w:r w:rsidR="00ED17AF" w:rsidRPr="001335A2">
        <w:rPr>
          <w:color w:val="000000" w:themeColor="text1"/>
          <w:sz w:val="24"/>
          <w:szCs w:val="24"/>
          <w:lang w:val="en-GB"/>
        </w:rPr>
        <w:t xml:space="preserve">was </w:t>
      </w:r>
      <w:r w:rsidR="002771E8" w:rsidRPr="001335A2">
        <w:rPr>
          <w:color w:val="000000" w:themeColor="text1"/>
          <w:sz w:val="24"/>
          <w:szCs w:val="24"/>
          <w:lang w:val="en-GB"/>
        </w:rPr>
        <w:t>agreement signed with ForALL Foundation to implement the first phase of the project in Sana’a.</w:t>
      </w:r>
      <w:r w:rsidR="00B2377D" w:rsidRPr="001335A2">
        <w:rPr>
          <w:color w:val="000000" w:themeColor="text1"/>
          <w:sz w:val="24"/>
          <w:szCs w:val="24"/>
          <w:lang w:val="en-GB"/>
        </w:rPr>
        <w:t xml:space="preserve"> After phase 1 </w:t>
      </w:r>
      <w:r w:rsidR="00ED17AF" w:rsidRPr="001335A2">
        <w:rPr>
          <w:color w:val="000000" w:themeColor="text1"/>
          <w:sz w:val="24"/>
          <w:szCs w:val="24"/>
          <w:lang w:val="en-GB"/>
        </w:rPr>
        <w:t>wa</w:t>
      </w:r>
      <w:r w:rsidR="00B2377D" w:rsidRPr="001335A2">
        <w:rPr>
          <w:color w:val="000000" w:themeColor="text1"/>
          <w:sz w:val="24"/>
          <w:szCs w:val="24"/>
          <w:lang w:val="en-GB"/>
        </w:rPr>
        <w:t xml:space="preserve">s completed in Sana’a, it was decided to expand the implementation </w:t>
      </w:r>
      <w:r w:rsidR="00294D53" w:rsidRPr="001335A2">
        <w:rPr>
          <w:color w:val="000000" w:themeColor="text1"/>
          <w:sz w:val="24"/>
          <w:szCs w:val="24"/>
          <w:lang w:val="en-GB"/>
        </w:rPr>
        <w:t>in the two other governorates</w:t>
      </w:r>
      <w:r w:rsidR="00B2377D" w:rsidRPr="001335A2">
        <w:rPr>
          <w:color w:val="000000" w:themeColor="text1"/>
          <w:sz w:val="24"/>
          <w:szCs w:val="24"/>
          <w:lang w:val="en-GB"/>
        </w:rPr>
        <w:t xml:space="preserve">, Taiz and Aden. This </w:t>
      </w:r>
      <w:r w:rsidR="005A0321" w:rsidRPr="001335A2">
        <w:rPr>
          <w:color w:val="000000" w:themeColor="text1"/>
          <w:sz w:val="24"/>
          <w:szCs w:val="24"/>
          <w:lang w:val="en-GB"/>
        </w:rPr>
        <w:t>caused</w:t>
      </w:r>
      <w:r w:rsidR="00B2377D" w:rsidRPr="001335A2">
        <w:rPr>
          <w:color w:val="000000" w:themeColor="text1"/>
          <w:sz w:val="24"/>
          <w:szCs w:val="24"/>
          <w:lang w:val="en-GB"/>
        </w:rPr>
        <w:t xml:space="preserve"> the project to duplicate its efforts for phase 1 twice</w:t>
      </w:r>
      <w:r w:rsidR="002D320E" w:rsidRPr="001335A2">
        <w:rPr>
          <w:color w:val="000000" w:themeColor="text1"/>
          <w:sz w:val="24"/>
          <w:szCs w:val="24"/>
          <w:lang w:val="en-GB"/>
        </w:rPr>
        <w:t xml:space="preserve"> in two</w:t>
      </w:r>
      <w:r w:rsidR="00294D53" w:rsidRPr="001335A2">
        <w:rPr>
          <w:color w:val="000000" w:themeColor="text1"/>
          <w:sz w:val="24"/>
          <w:szCs w:val="24"/>
          <w:lang w:val="en-GB"/>
        </w:rPr>
        <w:t xml:space="preserve"> different governorates. I</w:t>
      </w:r>
      <w:r w:rsidR="00B2377D" w:rsidRPr="001335A2">
        <w:rPr>
          <w:color w:val="000000" w:themeColor="text1"/>
          <w:sz w:val="24"/>
          <w:szCs w:val="24"/>
          <w:lang w:val="en-GB"/>
        </w:rPr>
        <w:t>t would have been more cost</w:t>
      </w:r>
      <w:r w:rsidR="00ED17AF" w:rsidRPr="001335A2">
        <w:rPr>
          <w:color w:val="000000" w:themeColor="text1"/>
          <w:sz w:val="24"/>
          <w:szCs w:val="24"/>
          <w:lang w:val="en-GB"/>
        </w:rPr>
        <w:t>-</w:t>
      </w:r>
      <w:r w:rsidR="00B2377D" w:rsidRPr="001335A2">
        <w:rPr>
          <w:color w:val="000000" w:themeColor="text1"/>
          <w:sz w:val="24"/>
          <w:szCs w:val="24"/>
          <w:lang w:val="en-GB"/>
        </w:rPr>
        <w:t>efficient to</w:t>
      </w:r>
      <w:r w:rsidR="00B41091" w:rsidRPr="001335A2">
        <w:rPr>
          <w:color w:val="000000" w:themeColor="text1"/>
          <w:sz w:val="24"/>
          <w:szCs w:val="24"/>
          <w:lang w:val="en-GB"/>
        </w:rPr>
        <w:t xml:space="preserve"> maximize the utilization of resources in</w:t>
      </w:r>
      <w:r w:rsidR="00B2377D" w:rsidRPr="001335A2">
        <w:rPr>
          <w:color w:val="000000" w:themeColor="text1"/>
          <w:sz w:val="24"/>
          <w:szCs w:val="24"/>
          <w:lang w:val="en-GB"/>
        </w:rPr>
        <w:t xml:space="preserve"> implement</w:t>
      </w:r>
      <w:r w:rsidR="00ED17AF" w:rsidRPr="001335A2">
        <w:rPr>
          <w:color w:val="000000" w:themeColor="text1"/>
          <w:sz w:val="24"/>
          <w:szCs w:val="24"/>
          <w:lang w:val="en-GB"/>
        </w:rPr>
        <w:t>ation</w:t>
      </w:r>
      <w:r w:rsidR="00B2377D" w:rsidRPr="001335A2">
        <w:rPr>
          <w:color w:val="000000" w:themeColor="text1"/>
          <w:sz w:val="24"/>
          <w:szCs w:val="24"/>
          <w:lang w:val="en-GB"/>
        </w:rPr>
        <w:t xml:space="preserve"> phase</w:t>
      </w:r>
      <w:r w:rsidR="00294D53" w:rsidRPr="001335A2">
        <w:rPr>
          <w:color w:val="000000" w:themeColor="text1"/>
          <w:sz w:val="24"/>
          <w:szCs w:val="24"/>
          <w:lang w:val="en-GB"/>
        </w:rPr>
        <w:t xml:space="preserve"> 1 in the three different governorates</w:t>
      </w:r>
      <w:r w:rsidR="00B2377D" w:rsidRPr="001335A2">
        <w:rPr>
          <w:color w:val="000000" w:themeColor="text1"/>
          <w:sz w:val="24"/>
          <w:szCs w:val="24"/>
          <w:lang w:val="en-GB"/>
        </w:rPr>
        <w:t xml:space="preserve"> </w:t>
      </w:r>
      <w:r w:rsidR="00294D53" w:rsidRPr="001335A2">
        <w:rPr>
          <w:color w:val="000000" w:themeColor="text1"/>
          <w:sz w:val="24"/>
          <w:szCs w:val="24"/>
          <w:lang w:val="en-GB"/>
        </w:rPr>
        <w:t>semi-</w:t>
      </w:r>
      <w:r w:rsidR="00B2377D" w:rsidRPr="001335A2">
        <w:rPr>
          <w:color w:val="000000" w:themeColor="text1"/>
          <w:sz w:val="24"/>
          <w:szCs w:val="24"/>
          <w:lang w:val="en-GB"/>
        </w:rPr>
        <w:t>concurrently</w:t>
      </w:r>
      <w:r w:rsidR="00294D53" w:rsidRPr="001335A2">
        <w:rPr>
          <w:color w:val="000000" w:themeColor="text1"/>
          <w:sz w:val="24"/>
          <w:szCs w:val="24"/>
          <w:lang w:val="en-GB"/>
        </w:rPr>
        <w:t>, rather than implementing them sequentially</w:t>
      </w:r>
      <w:r w:rsidR="00ED17AF" w:rsidRPr="001335A2">
        <w:rPr>
          <w:color w:val="000000" w:themeColor="text1"/>
          <w:sz w:val="24"/>
          <w:szCs w:val="24"/>
          <w:lang w:val="en-GB"/>
        </w:rPr>
        <w:t>, especially since</w:t>
      </w:r>
      <w:r w:rsidR="001543C6" w:rsidRPr="001335A2">
        <w:rPr>
          <w:color w:val="000000" w:themeColor="text1"/>
          <w:sz w:val="24"/>
          <w:szCs w:val="24"/>
          <w:lang w:val="en-GB"/>
        </w:rPr>
        <w:t xml:space="preserve"> this semi</w:t>
      </w:r>
      <w:r w:rsidR="00B41091" w:rsidRPr="001335A2">
        <w:rPr>
          <w:color w:val="000000" w:themeColor="text1"/>
          <w:sz w:val="24"/>
          <w:szCs w:val="24"/>
          <w:lang w:val="en-GB"/>
        </w:rPr>
        <w:t xml:space="preserve">-concurrent implementation among three different governorates would have been executed </w:t>
      </w:r>
      <w:r w:rsidR="00ED17AF" w:rsidRPr="001335A2">
        <w:rPr>
          <w:color w:val="000000" w:themeColor="text1"/>
          <w:sz w:val="24"/>
          <w:szCs w:val="24"/>
          <w:lang w:val="en-GB"/>
        </w:rPr>
        <w:t>by</w:t>
      </w:r>
      <w:r w:rsidR="00B41091" w:rsidRPr="001335A2">
        <w:rPr>
          <w:color w:val="000000" w:themeColor="text1"/>
          <w:sz w:val="24"/>
          <w:szCs w:val="24"/>
          <w:lang w:val="en-GB"/>
        </w:rPr>
        <w:t xml:space="preserve"> three different NGOs. Having more than one NGO implement</w:t>
      </w:r>
      <w:r w:rsidR="00292D3A" w:rsidRPr="001335A2">
        <w:rPr>
          <w:color w:val="000000" w:themeColor="text1"/>
          <w:sz w:val="24"/>
          <w:szCs w:val="24"/>
          <w:lang w:val="en-GB"/>
        </w:rPr>
        <w:t xml:space="preserve"> the activities under the supervision of YEEP</w:t>
      </w:r>
      <w:r w:rsidR="00B41091" w:rsidRPr="001335A2">
        <w:rPr>
          <w:color w:val="000000" w:themeColor="text1"/>
          <w:sz w:val="24"/>
          <w:szCs w:val="24"/>
          <w:lang w:val="en-GB"/>
        </w:rPr>
        <w:t xml:space="preserve"> would have</w:t>
      </w:r>
      <w:r w:rsidR="00292D3A" w:rsidRPr="001335A2">
        <w:rPr>
          <w:color w:val="000000" w:themeColor="text1"/>
          <w:sz w:val="24"/>
          <w:szCs w:val="24"/>
          <w:lang w:val="en-GB"/>
        </w:rPr>
        <w:t xml:space="preserve"> constructively</w:t>
      </w:r>
      <w:r w:rsidR="00B41091" w:rsidRPr="001335A2">
        <w:rPr>
          <w:color w:val="000000" w:themeColor="text1"/>
          <w:sz w:val="24"/>
          <w:szCs w:val="24"/>
          <w:lang w:val="en-GB"/>
        </w:rPr>
        <w:t xml:space="preserve"> intensified </w:t>
      </w:r>
      <w:r w:rsidR="00292D3A" w:rsidRPr="001335A2">
        <w:rPr>
          <w:color w:val="000000" w:themeColor="text1"/>
          <w:sz w:val="24"/>
          <w:szCs w:val="24"/>
          <w:lang w:val="en-GB"/>
        </w:rPr>
        <w:t>the competition among the implementers</w:t>
      </w:r>
      <w:r w:rsidR="000846AA" w:rsidRPr="001335A2">
        <w:rPr>
          <w:color w:val="000000" w:themeColor="text1"/>
          <w:sz w:val="24"/>
          <w:szCs w:val="24"/>
          <w:lang w:val="en-GB"/>
        </w:rPr>
        <w:t xml:space="preserve"> and allowed for more youth beneficiar</w:t>
      </w:r>
      <w:r w:rsidR="00ED17AF" w:rsidRPr="001335A2">
        <w:rPr>
          <w:color w:val="000000" w:themeColor="text1"/>
          <w:sz w:val="24"/>
          <w:szCs w:val="24"/>
          <w:lang w:val="en-GB"/>
        </w:rPr>
        <w:t>ies</w:t>
      </w:r>
      <w:r w:rsidR="000846AA" w:rsidRPr="001335A2">
        <w:rPr>
          <w:color w:val="000000" w:themeColor="text1"/>
          <w:sz w:val="24"/>
          <w:szCs w:val="24"/>
          <w:lang w:val="en-GB"/>
        </w:rPr>
        <w:t xml:space="preserve"> to join the project.</w:t>
      </w:r>
      <w:r w:rsidR="00292D3A" w:rsidRPr="001335A2">
        <w:rPr>
          <w:color w:val="000000" w:themeColor="text1"/>
          <w:sz w:val="24"/>
          <w:szCs w:val="24"/>
          <w:lang w:val="en-GB"/>
        </w:rPr>
        <w:t xml:space="preserve">   </w:t>
      </w:r>
    </w:p>
    <w:p w:rsidR="00F37936" w:rsidRPr="001335A2" w:rsidRDefault="000846AA" w:rsidP="00FF4B0F">
      <w:pPr>
        <w:pStyle w:val="Heading3"/>
        <w:numPr>
          <w:ilvl w:val="1"/>
          <w:numId w:val="17"/>
        </w:numPr>
        <w:rPr>
          <w:color w:val="000000" w:themeColor="text1"/>
          <w:lang w:val="en-GB"/>
        </w:rPr>
      </w:pPr>
      <w:bookmarkStart w:id="18" w:name="_Toc374905694"/>
      <w:r w:rsidRPr="001335A2">
        <w:rPr>
          <w:color w:val="000000" w:themeColor="text1"/>
          <w:lang w:val="en-GB"/>
        </w:rPr>
        <w:t>Institutional design</w:t>
      </w:r>
      <w:bookmarkEnd w:id="18"/>
    </w:p>
    <w:p w:rsidR="000846AA" w:rsidRPr="001335A2" w:rsidRDefault="000846AA" w:rsidP="00ED17AF">
      <w:pPr>
        <w:jc w:val="both"/>
        <w:rPr>
          <w:color w:val="000000" w:themeColor="text1"/>
          <w:sz w:val="24"/>
          <w:szCs w:val="24"/>
          <w:lang w:val="en-GB"/>
        </w:rPr>
      </w:pPr>
      <w:r w:rsidRPr="001335A2">
        <w:rPr>
          <w:color w:val="000000" w:themeColor="text1"/>
          <w:sz w:val="24"/>
          <w:szCs w:val="24"/>
          <w:lang w:val="en-GB"/>
        </w:rPr>
        <w:t xml:space="preserve">The project has managed to engage various institutions in the implementation of the project, </w:t>
      </w:r>
      <w:r w:rsidR="002829A8" w:rsidRPr="001335A2">
        <w:rPr>
          <w:color w:val="000000" w:themeColor="text1"/>
          <w:sz w:val="24"/>
          <w:szCs w:val="24"/>
          <w:lang w:val="en-GB"/>
        </w:rPr>
        <w:t>and the significant commitment and collaboration of various stakeholders with the YEEP project</w:t>
      </w:r>
      <w:r w:rsidR="00ED17AF" w:rsidRPr="001335A2">
        <w:rPr>
          <w:color w:val="000000" w:themeColor="text1"/>
          <w:sz w:val="24"/>
          <w:szCs w:val="24"/>
          <w:lang w:val="en-GB"/>
        </w:rPr>
        <w:t xml:space="preserve"> was noted on several occasions</w:t>
      </w:r>
      <w:r w:rsidR="002829A8" w:rsidRPr="001335A2">
        <w:rPr>
          <w:color w:val="000000" w:themeColor="text1"/>
          <w:sz w:val="24"/>
          <w:szCs w:val="24"/>
          <w:lang w:val="en-GB"/>
        </w:rPr>
        <w:t>. H</w:t>
      </w:r>
      <w:r w:rsidRPr="001335A2">
        <w:rPr>
          <w:color w:val="000000" w:themeColor="text1"/>
          <w:sz w:val="24"/>
          <w:szCs w:val="24"/>
          <w:lang w:val="en-GB"/>
        </w:rPr>
        <w:t xml:space="preserve">owever, </w:t>
      </w:r>
      <w:r w:rsidR="002829A8" w:rsidRPr="001335A2">
        <w:rPr>
          <w:color w:val="000000" w:themeColor="text1"/>
          <w:sz w:val="24"/>
          <w:szCs w:val="24"/>
          <w:lang w:val="en-GB"/>
        </w:rPr>
        <w:t>the project design did not tackle any institutional development for youth empowerment. I</w:t>
      </w:r>
      <w:r w:rsidRPr="001335A2">
        <w:rPr>
          <w:color w:val="000000" w:themeColor="text1"/>
          <w:sz w:val="24"/>
          <w:szCs w:val="24"/>
          <w:lang w:val="en-GB"/>
        </w:rPr>
        <w:t>t has been indicated that there is</w:t>
      </w:r>
      <w:r w:rsidR="002829A8" w:rsidRPr="001335A2">
        <w:rPr>
          <w:color w:val="000000" w:themeColor="text1"/>
          <w:sz w:val="24"/>
          <w:szCs w:val="24"/>
          <w:lang w:val="en-GB"/>
        </w:rPr>
        <w:t xml:space="preserve"> no</w:t>
      </w:r>
      <w:r w:rsidRPr="001335A2">
        <w:rPr>
          <w:color w:val="000000" w:themeColor="text1"/>
          <w:sz w:val="24"/>
          <w:szCs w:val="24"/>
          <w:lang w:val="en-GB"/>
        </w:rPr>
        <w:t xml:space="preserve"> institutional framework established to ensure coherent </w:t>
      </w:r>
      <w:r w:rsidR="002829A8" w:rsidRPr="001335A2">
        <w:rPr>
          <w:color w:val="000000" w:themeColor="text1"/>
          <w:sz w:val="24"/>
          <w:szCs w:val="24"/>
          <w:lang w:val="en-GB"/>
        </w:rPr>
        <w:t>and sustainable association</w:t>
      </w:r>
      <w:r w:rsidRPr="001335A2">
        <w:rPr>
          <w:color w:val="000000" w:themeColor="text1"/>
          <w:sz w:val="24"/>
          <w:szCs w:val="24"/>
          <w:lang w:val="en-GB"/>
        </w:rPr>
        <w:t xml:space="preserve"> among government, employers, and NGOs to promote good governance and </w:t>
      </w:r>
      <w:r w:rsidR="00ED17AF" w:rsidRPr="001335A2">
        <w:rPr>
          <w:color w:val="000000" w:themeColor="text1"/>
          <w:sz w:val="24"/>
          <w:szCs w:val="24"/>
          <w:lang w:val="en-GB"/>
        </w:rPr>
        <w:t xml:space="preserve">a </w:t>
      </w:r>
      <w:r w:rsidRPr="001335A2">
        <w:rPr>
          <w:color w:val="000000" w:themeColor="text1"/>
          <w:sz w:val="24"/>
          <w:szCs w:val="24"/>
          <w:lang w:val="en-GB"/>
        </w:rPr>
        <w:t>positive</w:t>
      </w:r>
      <w:r w:rsidR="002829A8" w:rsidRPr="001335A2">
        <w:rPr>
          <w:color w:val="000000" w:themeColor="text1"/>
          <w:sz w:val="24"/>
          <w:szCs w:val="24"/>
          <w:lang w:val="en-GB"/>
        </w:rPr>
        <w:t xml:space="preserve"> image</w:t>
      </w:r>
      <w:r w:rsidRPr="001335A2">
        <w:rPr>
          <w:color w:val="000000" w:themeColor="text1"/>
          <w:sz w:val="24"/>
          <w:szCs w:val="24"/>
          <w:lang w:val="en-GB"/>
        </w:rPr>
        <w:t xml:space="preserve"> </w:t>
      </w:r>
      <w:r w:rsidR="00DB463C" w:rsidRPr="001335A2">
        <w:rPr>
          <w:color w:val="000000" w:themeColor="text1"/>
          <w:sz w:val="24"/>
          <w:szCs w:val="24"/>
          <w:lang w:val="en-GB"/>
        </w:rPr>
        <w:t>for the growth and prosperity</w:t>
      </w:r>
      <w:r w:rsidR="00FF5BBC" w:rsidRPr="001335A2">
        <w:rPr>
          <w:color w:val="000000" w:themeColor="text1"/>
          <w:sz w:val="24"/>
          <w:szCs w:val="24"/>
          <w:lang w:val="en-GB"/>
        </w:rPr>
        <w:t xml:space="preserve"> of youth economic empowerment interventions</w:t>
      </w:r>
      <w:r w:rsidR="00DB463C" w:rsidRPr="001335A2">
        <w:rPr>
          <w:color w:val="000000" w:themeColor="text1"/>
          <w:sz w:val="24"/>
          <w:szCs w:val="24"/>
          <w:lang w:val="en-GB"/>
        </w:rPr>
        <w:t xml:space="preserve">. </w:t>
      </w:r>
    </w:p>
    <w:p w:rsidR="005516D8" w:rsidRPr="001335A2" w:rsidRDefault="00FD4740" w:rsidP="00FF4B0F">
      <w:pPr>
        <w:pStyle w:val="Heading3"/>
        <w:numPr>
          <w:ilvl w:val="1"/>
          <w:numId w:val="17"/>
        </w:numPr>
        <w:rPr>
          <w:color w:val="000000" w:themeColor="text1"/>
          <w:lang w:val="en-GB"/>
        </w:rPr>
      </w:pPr>
      <w:bookmarkStart w:id="19" w:name="_Toc374905695"/>
      <w:r w:rsidRPr="001335A2">
        <w:rPr>
          <w:color w:val="000000" w:themeColor="text1"/>
          <w:lang w:val="en-GB"/>
        </w:rPr>
        <w:t>M&amp;E design</w:t>
      </w:r>
      <w:bookmarkEnd w:id="19"/>
    </w:p>
    <w:p w:rsidR="008E33F6" w:rsidRPr="001335A2" w:rsidRDefault="00FD4740" w:rsidP="00D55BA8">
      <w:pPr>
        <w:jc w:val="both"/>
        <w:rPr>
          <w:color w:val="000000" w:themeColor="text1"/>
          <w:sz w:val="24"/>
          <w:szCs w:val="24"/>
          <w:lang w:val="en-GB"/>
        </w:rPr>
      </w:pPr>
      <w:r w:rsidRPr="001335A2">
        <w:rPr>
          <w:color w:val="000000" w:themeColor="text1"/>
          <w:sz w:val="24"/>
          <w:szCs w:val="24"/>
          <w:lang w:val="en-GB"/>
        </w:rPr>
        <w:t xml:space="preserve">Besides the regular progress reports submitted by the management of YEEP, there was no indication in terms of activities or reports that efforts were made to monitor the implementation of the project activities. </w:t>
      </w:r>
    </w:p>
    <w:p w:rsidR="008E33F6" w:rsidRPr="001335A2" w:rsidRDefault="002A58EA" w:rsidP="00D55BA8">
      <w:pPr>
        <w:jc w:val="both"/>
        <w:rPr>
          <w:color w:val="000000" w:themeColor="text1"/>
          <w:sz w:val="24"/>
          <w:szCs w:val="24"/>
          <w:lang w:val="en-GB"/>
        </w:rPr>
      </w:pPr>
      <w:r w:rsidRPr="001335A2">
        <w:rPr>
          <w:color w:val="000000" w:themeColor="text1"/>
          <w:sz w:val="24"/>
          <w:szCs w:val="24"/>
          <w:lang w:val="en-GB"/>
        </w:rPr>
        <w:t>An M&amp;E</w:t>
      </w:r>
      <w:r w:rsidR="008E33F6" w:rsidRPr="001335A2">
        <w:rPr>
          <w:color w:val="000000" w:themeColor="text1"/>
          <w:sz w:val="24"/>
          <w:szCs w:val="24"/>
          <w:lang w:val="en-GB"/>
        </w:rPr>
        <w:t xml:space="preserve"> system and activities shou</w:t>
      </w:r>
      <w:r w:rsidRPr="001335A2">
        <w:rPr>
          <w:color w:val="000000" w:themeColor="text1"/>
          <w:sz w:val="24"/>
          <w:szCs w:val="24"/>
          <w:lang w:val="en-GB"/>
        </w:rPr>
        <w:t>ld have been included in the Project Document</w:t>
      </w:r>
      <w:r w:rsidR="008E33F6" w:rsidRPr="001335A2">
        <w:rPr>
          <w:color w:val="000000" w:themeColor="text1"/>
          <w:sz w:val="24"/>
          <w:szCs w:val="24"/>
          <w:lang w:val="en-GB"/>
        </w:rPr>
        <w:t xml:space="preserve">. </w:t>
      </w:r>
      <w:r w:rsidR="005B22BD" w:rsidRPr="001335A2">
        <w:rPr>
          <w:color w:val="000000" w:themeColor="text1"/>
          <w:sz w:val="24"/>
          <w:szCs w:val="24"/>
          <w:lang w:val="en-GB"/>
        </w:rPr>
        <w:t>E</w:t>
      </w:r>
      <w:r w:rsidR="008E33F6" w:rsidRPr="001335A2">
        <w:rPr>
          <w:color w:val="000000" w:themeColor="text1"/>
          <w:sz w:val="24"/>
          <w:szCs w:val="24"/>
          <w:lang w:val="en-GB"/>
        </w:rPr>
        <w:t>stablishing a</w:t>
      </w:r>
      <w:r w:rsidRPr="001335A2">
        <w:rPr>
          <w:color w:val="000000" w:themeColor="text1"/>
          <w:sz w:val="24"/>
          <w:szCs w:val="24"/>
          <w:lang w:val="en-GB"/>
        </w:rPr>
        <w:t>n</w:t>
      </w:r>
      <w:r w:rsidR="008E33F6" w:rsidRPr="001335A2">
        <w:rPr>
          <w:color w:val="000000" w:themeColor="text1"/>
          <w:sz w:val="24"/>
          <w:szCs w:val="24"/>
          <w:lang w:val="en-GB"/>
        </w:rPr>
        <w:t xml:space="preserve"> M&amp;E system would have necessitated </w:t>
      </w:r>
      <w:r w:rsidR="005B22BD" w:rsidRPr="001335A2">
        <w:rPr>
          <w:color w:val="000000" w:themeColor="text1"/>
          <w:sz w:val="24"/>
          <w:szCs w:val="24"/>
          <w:lang w:val="en-GB"/>
        </w:rPr>
        <w:t xml:space="preserve">the </w:t>
      </w:r>
      <w:r w:rsidR="008E33F6" w:rsidRPr="001335A2">
        <w:rPr>
          <w:color w:val="000000" w:themeColor="text1"/>
          <w:sz w:val="24"/>
          <w:szCs w:val="24"/>
          <w:lang w:val="en-GB"/>
        </w:rPr>
        <w:t>creation of appropriate baseline data and a database for capturing information obtained during regular monitoring exercises</w:t>
      </w:r>
      <w:r w:rsidR="005B22BD" w:rsidRPr="001335A2">
        <w:rPr>
          <w:color w:val="000000" w:themeColor="text1"/>
          <w:sz w:val="24"/>
          <w:szCs w:val="24"/>
          <w:lang w:val="en-GB"/>
        </w:rPr>
        <w:t>,</w:t>
      </w:r>
      <w:r w:rsidR="008E33F6" w:rsidRPr="001335A2">
        <w:rPr>
          <w:color w:val="000000" w:themeColor="text1"/>
          <w:sz w:val="24"/>
          <w:szCs w:val="24"/>
          <w:lang w:val="en-GB"/>
        </w:rPr>
        <w:t xml:space="preserve"> including a management and information system for easing decision</w:t>
      </w:r>
      <w:r w:rsidR="005B22BD" w:rsidRPr="001335A2">
        <w:rPr>
          <w:color w:val="000000" w:themeColor="text1"/>
          <w:sz w:val="24"/>
          <w:szCs w:val="24"/>
          <w:lang w:val="en-GB"/>
        </w:rPr>
        <w:t>-</w:t>
      </w:r>
      <w:r w:rsidR="008E33F6" w:rsidRPr="001335A2">
        <w:rPr>
          <w:color w:val="000000" w:themeColor="text1"/>
          <w:sz w:val="24"/>
          <w:szCs w:val="24"/>
          <w:lang w:val="en-GB"/>
        </w:rPr>
        <w:t xml:space="preserve">making by the management. </w:t>
      </w:r>
    </w:p>
    <w:p w:rsidR="00FD4740" w:rsidRPr="001335A2" w:rsidRDefault="00FD4740" w:rsidP="00D55BA8">
      <w:pPr>
        <w:jc w:val="both"/>
        <w:rPr>
          <w:color w:val="000000" w:themeColor="text1"/>
          <w:sz w:val="24"/>
          <w:szCs w:val="24"/>
          <w:lang w:val="en-GB"/>
        </w:rPr>
      </w:pPr>
    </w:p>
    <w:p w:rsidR="0017766C" w:rsidRPr="001335A2" w:rsidRDefault="0017766C" w:rsidP="00FF4B0F">
      <w:pPr>
        <w:pStyle w:val="Heading2"/>
        <w:numPr>
          <w:ilvl w:val="0"/>
          <w:numId w:val="16"/>
        </w:numPr>
        <w:ind w:left="360"/>
        <w:rPr>
          <w:color w:val="000000" w:themeColor="text1"/>
          <w:lang w:val="en-GB"/>
        </w:rPr>
      </w:pPr>
      <w:bookmarkStart w:id="20" w:name="_Toc226885090"/>
      <w:bookmarkStart w:id="21" w:name="_Toc374905696"/>
      <w:r w:rsidRPr="001335A2">
        <w:rPr>
          <w:color w:val="000000" w:themeColor="text1"/>
          <w:lang w:val="en-GB"/>
        </w:rPr>
        <w:t>Project Strategy and Expected Outputs</w:t>
      </w:r>
      <w:bookmarkEnd w:id="20"/>
      <w:bookmarkEnd w:id="21"/>
    </w:p>
    <w:p w:rsidR="000561A9" w:rsidRPr="001335A2" w:rsidRDefault="0017766C" w:rsidP="000561A9">
      <w:pPr>
        <w:jc w:val="both"/>
        <w:rPr>
          <w:color w:val="000000" w:themeColor="text1"/>
          <w:sz w:val="24"/>
          <w:szCs w:val="24"/>
          <w:lang w:val="en-GB"/>
        </w:rPr>
      </w:pPr>
      <w:r w:rsidRPr="001335A2">
        <w:rPr>
          <w:color w:val="000000" w:themeColor="text1"/>
          <w:sz w:val="24"/>
          <w:szCs w:val="24"/>
          <w:lang w:val="en-GB"/>
        </w:rPr>
        <w:t xml:space="preserve">Project outputs were described as, 1-Increased opportunities for self-employment, entrepreneurship and business development 2- Increased access to financial resources for youth self-employment, and 3- </w:t>
      </w:r>
      <w:r w:rsidR="005B22BD" w:rsidRPr="001335A2">
        <w:rPr>
          <w:color w:val="000000" w:themeColor="text1"/>
          <w:sz w:val="24"/>
          <w:szCs w:val="24"/>
          <w:lang w:val="en-GB"/>
        </w:rPr>
        <w:t>The promotion and enhancement of y</w:t>
      </w:r>
      <w:r w:rsidRPr="001335A2">
        <w:rPr>
          <w:color w:val="000000" w:themeColor="text1"/>
          <w:sz w:val="24"/>
          <w:szCs w:val="24"/>
          <w:lang w:val="en-GB"/>
        </w:rPr>
        <w:t xml:space="preserve">outh entrepreneurship culture and economic empowerment. These are specific, measurable, and sufficiently well-articulated </w:t>
      </w:r>
      <w:r w:rsidR="000561A9" w:rsidRPr="001335A2">
        <w:rPr>
          <w:color w:val="000000" w:themeColor="text1"/>
          <w:sz w:val="24"/>
          <w:szCs w:val="24"/>
          <w:lang w:val="en-GB"/>
        </w:rPr>
        <w:t>statements of intended outputs.</w:t>
      </w:r>
    </w:p>
    <w:p w:rsidR="0017766C" w:rsidRPr="001335A2" w:rsidRDefault="0017766C" w:rsidP="00FF4B0F">
      <w:pPr>
        <w:pStyle w:val="Heading3"/>
        <w:numPr>
          <w:ilvl w:val="1"/>
          <w:numId w:val="18"/>
        </w:numPr>
        <w:rPr>
          <w:color w:val="000000" w:themeColor="text1"/>
          <w:sz w:val="24"/>
          <w:szCs w:val="24"/>
          <w:lang w:val="en-GB"/>
        </w:rPr>
      </w:pPr>
      <w:bookmarkStart w:id="22" w:name="_Toc374905697"/>
      <w:r w:rsidRPr="001335A2">
        <w:rPr>
          <w:color w:val="000000" w:themeColor="text1"/>
          <w:lang w:val="en-GB"/>
        </w:rPr>
        <w:t>Project detailed measures, base indicators, and timeframes</w:t>
      </w:r>
      <w:bookmarkEnd w:id="22"/>
    </w:p>
    <w:p w:rsidR="0017766C" w:rsidRPr="001335A2" w:rsidRDefault="005B22BD" w:rsidP="00D55BA8">
      <w:pPr>
        <w:jc w:val="both"/>
        <w:rPr>
          <w:color w:val="000000" w:themeColor="text1"/>
          <w:sz w:val="24"/>
          <w:szCs w:val="24"/>
          <w:lang w:val="en-GB"/>
        </w:rPr>
      </w:pPr>
      <w:r w:rsidRPr="001335A2">
        <w:rPr>
          <w:color w:val="000000" w:themeColor="text1"/>
          <w:sz w:val="24"/>
          <w:szCs w:val="24"/>
          <w:lang w:val="en-GB"/>
        </w:rPr>
        <w:t>M</w:t>
      </w:r>
      <w:r w:rsidR="0017766C" w:rsidRPr="001335A2">
        <w:rPr>
          <w:color w:val="000000" w:themeColor="text1"/>
          <w:sz w:val="24"/>
          <w:szCs w:val="24"/>
          <w:lang w:val="en-GB"/>
        </w:rPr>
        <w:t xml:space="preserve">ore realistic detailed and measurable performance indicators and targets could and should have been included for project outputs, which provide essential information for any </w:t>
      </w:r>
      <w:r w:rsidR="00DF3BD8" w:rsidRPr="001335A2">
        <w:rPr>
          <w:color w:val="000000" w:themeColor="text1"/>
          <w:sz w:val="24"/>
          <w:szCs w:val="24"/>
          <w:lang w:val="en-GB"/>
        </w:rPr>
        <w:t>intended scale</w:t>
      </w:r>
      <w:r w:rsidRPr="001335A2">
        <w:rPr>
          <w:color w:val="000000" w:themeColor="text1"/>
          <w:sz w:val="24"/>
          <w:szCs w:val="24"/>
          <w:lang w:val="en-GB"/>
        </w:rPr>
        <w:t xml:space="preserve">-up of the </w:t>
      </w:r>
      <w:r w:rsidR="0017766C" w:rsidRPr="001335A2">
        <w:rPr>
          <w:color w:val="000000" w:themeColor="text1"/>
          <w:sz w:val="24"/>
          <w:szCs w:val="24"/>
          <w:lang w:val="en-GB"/>
        </w:rPr>
        <w:t xml:space="preserve">project in the future. </w:t>
      </w:r>
    </w:p>
    <w:p w:rsidR="0017766C" w:rsidRPr="001335A2" w:rsidRDefault="0017766C" w:rsidP="00D55BA8">
      <w:pPr>
        <w:jc w:val="both"/>
        <w:rPr>
          <w:color w:val="000000" w:themeColor="text1"/>
          <w:sz w:val="24"/>
          <w:szCs w:val="24"/>
          <w:lang w:val="en-GB"/>
        </w:rPr>
      </w:pPr>
      <w:r w:rsidRPr="001335A2">
        <w:rPr>
          <w:color w:val="000000" w:themeColor="text1"/>
          <w:sz w:val="24"/>
          <w:szCs w:val="24"/>
          <w:lang w:val="en-GB"/>
        </w:rPr>
        <w:t xml:space="preserve">Although the project has </w:t>
      </w:r>
      <w:r w:rsidR="005B22BD" w:rsidRPr="001335A2">
        <w:rPr>
          <w:color w:val="000000" w:themeColor="text1"/>
          <w:sz w:val="24"/>
          <w:szCs w:val="24"/>
          <w:lang w:val="en-GB"/>
        </w:rPr>
        <w:t xml:space="preserve">been </w:t>
      </w:r>
      <w:r w:rsidRPr="001335A2">
        <w:rPr>
          <w:color w:val="000000" w:themeColor="text1"/>
          <w:sz w:val="24"/>
          <w:szCs w:val="24"/>
          <w:lang w:val="en-GB"/>
        </w:rPr>
        <w:t>jointly developed with the ILO an M&amp;E strategy for the 3x6 implementation approach, the absence of base indicators and targets since the beginning of the project, and in some cases time frames</w:t>
      </w:r>
      <w:r w:rsidR="005B22BD" w:rsidRPr="001335A2">
        <w:rPr>
          <w:color w:val="000000" w:themeColor="text1"/>
          <w:sz w:val="24"/>
          <w:szCs w:val="24"/>
          <w:lang w:val="en-GB"/>
        </w:rPr>
        <w:t>,</w:t>
      </w:r>
      <w:r w:rsidRPr="001335A2">
        <w:rPr>
          <w:color w:val="000000" w:themeColor="text1"/>
          <w:sz w:val="24"/>
          <w:szCs w:val="24"/>
          <w:lang w:val="en-GB"/>
        </w:rPr>
        <w:t xml:space="preserve"> does not enable the real measurement of progress. In the absence of target indicators, it is not clear what success should be measured against. </w:t>
      </w:r>
      <w:r w:rsidR="005B22BD" w:rsidRPr="001335A2">
        <w:rPr>
          <w:color w:val="000000" w:themeColor="text1"/>
          <w:sz w:val="24"/>
          <w:szCs w:val="24"/>
          <w:lang w:val="en-GB"/>
        </w:rPr>
        <w:t>Neither is it</w:t>
      </w:r>
      <w:r w:rsidRPr="001335A2">
        <w:rPr>
          <w:color w:val="000000" w:themeColor="text1"/>
          <w:sz w:val="24"/>
          <w:szCs w:val="24"/>
          <w:lang w:val="en-GB"/>
        </w:rPr>
        <w:t xml:space="preserve"> clear what magnitude of youth trained “effectively” and “efficiently”, or what number of enterprises </w:t>
      </w:r>
      <w:r w:rsidR="005B22BD" w:rsidRPr="001335A2">
        <w:rPr>
          <w:color w:val="000000" w:themeColor="text1"/>
          <w:sz w:val="24"/>
          <w:szCs w:val="24"/>
          <w:lang w:val="en-GB"/>
        </w:rPr>
        <w:t xml:space="preserve">“sustainably” </w:t>
      </w:r>
      <w:r w:rsidRPr="001335A2">
        <w:rPr>
          <w:color w:val="000000" w:themeColor="text1"/>
          <w:sz w:val="24"/>
          <w:szCs w:val="24"/>
          <w:lang w:val="en-GB"/>
        </w:rPr>
        <w:t>established by youth, or what value</w:t>
      </w:r>
      <w:r w:rsidR="005B22BD" w:rsidRPr="001335A2">
        <w:rPr>
          <w:color w:val="000000" w:themeColor="text1"/>
          <w:sz w:val="24"/>
          <w:szCs w:val="24"/>
          <w:lang w:val="en-GB"/>
        </w:rPr>
        <w:t xml:space="preserve"> of</w:t>
      </w:r>
      <w:r w:rsidR="001543C6" w:rsidRPr="001335A2">
        <w:rPr>
          <w:color w:val="000000" w:themeColor="text1"/>
          <w:sz w:val="24"/>
          <w:szCs w:val="24"/>
          <w:lang w:val="en-GB"/>
        </w:rPr>
        <w:t xml:space="preserve"> </w:t>
      </w:r>
      <w:r w:rsidRPr="001335A2">
        <w:rPr>
          <w:color w:val="000000" w:themeColor="text1"/>
          <w:sz w:val="24"/>
          <w:szCs w:val="24"/>
          <w:lang w:val="en-GB"/>
        </w:rPr>
        <w:t>growth of existing enterprises, or</w:t>
      </w:r>
      <w:r w:rsidR="005B22BD" w:rsidRPr="001335A2">
        <w:rPr>
          <w:color w:val="000000" w:themeColor="text1"/>
          <w:sz w:val="24"/>
          <w:szCs w:val="24"/>
          <w:lang w:val="en-GB"/>
        </w:rPr>
        <w:t xml:space="preserve"> </w:t>
      </w:r>
      <w:r w:rsidRPr="001335A2">
        <w:rPr>
          <w:color w:val="000000" w:themeColor="text1"/>
          <w:sz w:val="24"/>
          <w:szCs w:val="24"/>
          <w:lang w:val="en-GB"/>
        </w:rPr>
        <w:t>of financial or in-kind contributions to the project by partners</w:t>
      </w:r>
      <w:r w:rsidR="005B22BD" w:rsidRPr="001335A2">
        <w:rPr>
          <w:color w:val="000000" w:themeColor="text1"/>
          <w:sz w:val="24"/>
          <w:szCs w:val="24"/>
          <w:lang w:val="en-GB"/>
        </w:rPr>
        <w:t>,</w:t>
      </w:r>
      <w:r w:rsidRPr="001335A2">
        <w:rPr>
          <w:color w:val="000000" w:themeColor="text1"/>
          <w:sz w:val="24"/>
          <w:szCs w:val="24"/>
          <w:lang w:val="en-GB"/>
        </w:rPr>
        <w:t xml:space="preserve"> should be considered successes. Furthermore, in the absence of timeframes in some cases, the project never made explicit when some of these objectives were to be met. </w:t>
      </w:r>
    </w:p>
    <w:p w:rsidR="0017766C" w:rsidRPr="001335A2" w:rsidRDefault="0017766C" w:rsidP="00D55BA8">
      <w:pPr>
        <w:jc w:val="both"/>
        <w:rPr>
          <w:color w:val="000000" w:themeColor="text1"/>
          <w:sz w:val="24"/>
          <w:szCs w:val="24"/>
          <w:lang w:val="en-GB"/>
        </w:rPr>
      </w:pPr>
      <w:r w:rsidRPr="001335A2">
        <w:rPr>
          <w:color w:val="000000" w:themeColor="text1"/>
          <w:sz w:val="24"/>
          <w:szCs w:val="24"/>
          <w:lang w:val="en-GB"/>
        </w:rPr>
        <w:t>The absence of clearly defined target indicators to some of the fundamental questions that need to be posed to the project</w:t>
      </w:r>
      <w:r w:rsidR="005B22BD" w:rsidRPr="001335A2">
        <w:rPr>
          <w:color w:val="000000" w:themeColor="text1"/>
          <w:sz w:val="24"/>
          <w:szCs w:val="24"/>
          <w:lang w:val="en-GB"/>
        </w:rPr>
        <w:t xml:space="preserve"> must be redressed</w:t>
      </w:r>
      <w:r w:rsidRPr="001335A2">
        <w:rPr>
          <w:color w:val="000000" w:themeColor="text1"/>
          <w:sz w:val="24"/>
          <w:szCs w:val="24"/>
          <w:lang w:val="en-GB"/>
        </w:rPr>
        <w:t>. Discussed in more depth elsewhere in this report, these include whether the entrepreneurship development aspects of the project are and should primarily be about:</w:t>
      </w:r>
    </w:p>
    <w:p w:rsidR="0017766C" w:rsidRPr="001335A2" w:rsidRDefault="0017766C" w:rsidP="00FF4B0F">
      <w:pPr>
        <w:pStyle w:val="ListParagraph"/>
        <w:numPr>
          <w:ilvl w:val="0"/>
          <w:numId w:val="4"/>
        </w:numPr>
        <w:jc w:val="both"/>
        <w:rPr>
          <w:color w:val="000000" w:themeColor="text1"/>
          <w:sz w:val="24"/>
          <w:szCs w:val="24"/>
          <w:lang w:val="en-GB"/>
        </w:rPr>
      </w:pPr>
      <w:r w:rsidRPr="001335A2">
        <w:rPr>
          <w:color w:val="000000" w:themeColor="text1"/>
          <w:sz w:val="24"/>
          <w:szCs w:val="24"/>
          <w:lang w:val="en-GB"/>
        </w:rPr>
        <w:t>Employment creation with all the associated expectations raised by such a self-definition; or</w:t>
      </w:r>
    </w:p>
    <w:p w:rsidR="0017766C" w:rsidRPr="001335A2" w:rsidRDefault="0017766C" w:rsidP="00FF4B0F">
      <w:pPr>
        <w:pStyle w:val="ListParagraph"/>
        <w:numPr>
          <w:ilvl w:val="0"/>
          <w:numId w:val="4"/>
        </w:numPr>
        <w:jc w:val="both"/>
        <w:rPr>
          <w:color w:val="000000" w:themeColor="text1"/>
          <w:sz w:val="24"/>
          <w:szCs w:val="24"/>
          <w:lang w:val="en-GB"/>
        </w:rPr>
      </w:pPr>
      <w:r w:rsidRPr="001335A2">
        <w:rPr>
          <w:color w:val="000000" w:themeColor="text1"/>
          <w:sz w:val="24"/>
          <w:szCs w:val="24"/>
          <w:lang w:val="en-GB"/>
        </w:rPr>
        <w:t>Enterprise development and improved livelihoods through the growth and increased profitability; or indeed</w:t>
      </w:r>
    </w:p>
    <w:p w:rsidR="0017766C" w:rsidRPr="001335A2" w:rsidRDefault="0017766C" w:rsidP="00FF4B0F">
      <w:pPr>
        <w:pStyle w:val="ListParagraph"/>
        <w:numPr>
          <w:ilvl w:val="0"/>
          <w:numId w:val="4"/>
        </w:numPr>
        <w:jc w:val="both"/>
        <w:rPr>
          <w:color w:val="000000" w:themeColor="text1"/>
          <w:sz w:val="24"/>
          <w:szCs w:val="24"/>
          <w:lang w:val="en-GB"/>
        </w:rPr>
      </w:pPr>
      <w:r w:rsidRPr="001335A2">
        <w:rPr>
          <w:color w:val="000000" w:themeColor="text1"/>
          <w:sz w:val="24"/>
          <w:szCs w:val="24"/>
          <w:lang w:val="en-GB"/>
        </w:rPr>
        <w:t xml:space="preserve">Whether they are only about youth empowerment through training, given that no sustainable funding for enterprise establishment was available during the initial pilot phase. (Although a number of stakeholders made reference to the intention to establish a credit component, no mention was made of credit finance in any part of the base document and the subsequent availability of credit should be seen as an extremely positive outcome); or </w:t>
      </w:r>
    </w:p>
    <w:p w:rsidR="0017766C" w:rsidRPr="001335A2" w:rsidRDefault="0017766C" w:rsidP="00FF4B0F">
      <w:pPr>
        <w:pStyle w:val="ListParagraph"/>
        <w:numPr>
          <w:ilvl w:val="0"/>
          <w:numId w:val="4"/>
        </w:numPr>
        <w:jc w:val="both"/>
        <w:rPr>
          <w:color w:val="000000" w:themeColor="text1"/>
          <w:sz w:val="24"/>
          <w:szCs w:val="24"/>
          <w:lang w:val="en-GB"/>
        </w:rPr>
      </w:pPr>
      <w:r w:rsidRPr="001335A2">
        <w:rPr>
          <w:color w:val="000000" w:themeColor="text1"/>
          <w:sz w:val="24"/>
          <w:szCs w:val="24"/>
          <w:lang w:val="en-GB"/>
        </w:rPr>
        <w:t>All of the above</w:t>
      </w:r>
    </w:p>
    <w:p w:rsidR="0017766C" w:rsidRPr="001335A2" w:rsidRDefault="0017766C" w:rsidP="00D55BA8">
      <w:pPr>
        <w:jc w:val="both"/>
        <w:rPr>
          <w:color w:val="000000" w:themeColor="text1"/>
          <w:sz w:val="24"/>
          <w:szCs w:val="24"/>
          <w:lang w:val="en-GB"/>
        </w:rPr>
      </w:pPr>
      <w:r w:rsidRPr="001335A2">
        <w:rPr>
          <w:color w:val="000000" w:themeColor="text1"/>
          <w:sz w:val="24"/>
          <w:szCs w:val="24"/>
          <w:lang w:val="en-GB"/>
        </w:rPr>
        <w:t xml:space="preserve">A new implementation strategy needs to </w:t>
      </w:r>
      <w:r w:rsidR="00D60165" w:rsidRPr="001335A2">
        <w:rPr>
          <w:color w:val="000000" w:themeColor="text1"/>
          <w:sz w:val="24"/>
          <w:szCs w:val="24"/>
          <w:lang w:val="en-GB"/>
        </w:rPr>
        <w:t>be developed</w:t>
      </w:r>
      <w:r w:rsidRPr="001335A2">
        <w:rPr>
          <w:color w:val="000000" w:themeColor="text1"/>
          <w:sz w:val="24"/>
          <w:szCs w:val="24"/>
          <w:lang w:val="en-GB"/>
        </w:rPr>
        <w:t xml:space="preserve"> to thoroughly reflect the 3x6 approach implementation, job matching and placement</w:t>
      </w:r>
      <w:r w:rsidR="00D60165" w:rsidRPr="001335A2">
        <w:rPr>
          <w:color w:val="000000" w:themeColor="text1"/>
          <w:sz w:val="24"/>
          <w:szCs w:val="24"/>
          <w:lang w:val="en-GB"/>
        </w:rPr>
        <w:t xml:space="preserve">, </w:t>
      </w:r>
      <w:r w:rsidR="005B22BD" w:rsidRPr="001335A2">
        <w:rPr>
          <w:color w:val="000000" w:themeColor="text1"/>
          <w:sz w:val="24"/>
          <w:szCs w:val="24"/>
          <w:lang w:val="en-GB"/>
        </w:rPr>
        <w:t>along with</w:t>
      </w:r>
      <w:r w:rsidRPr="001335A2">
        <w:rPr>
          <w:color w:val="000000" w:themeColor="text1"/>
          <w:sz w:val="24"/>
          <w:szCs w:val="24"/>
          <w:lang w:val="en-GB"/>
        </w:rPr>
        <w:t xml:space="preserve"> an intervention for promoting an enabling policy, legal environment, and policy advocacy strategies to support it. This </w:t>
      </w:r>
      <w:r w:rsidR="005B22BD" w:rsidRPr="001335A2">
        <w:rPr>
          <w:color w:val="000000" w:themeColor="text1"/>
          <w:sz w:val="24"/>
          <w:szCs w:val="24"/>
          <w:lang w:val="en-GB"/>
        </w:rPr>
        <w:t>must be</w:t>
      </w:r>
      <w:r w:rsidRPr="001335A2">
        <w:rPr>
          <w:color w:val="000000" w:themeColor="text1"/>
          <w:sz w:val="24"/>
          <w:szCs w:val="24"/>
          <w:lang w:val="en-GB"/>
        </w:rPr>
        <w:t xml:space="preserve"> considered essential if youth</w:t>
      </w:r>
      <w:r w:rsidR="005B22BD" w:rsidRPr="001335A2">
        <w:rPr>
          <w:color w:val="000000" w:themeColor="text1"/>
          <w:sz w:val="24"/>
          <w:szCs w:val="24"/>
          <w:lang w:val="en-GB"/>
        </w:rPr>
        <w:t>s’</w:t>
      </w:r>
      <w:r w:rsidRPr="001335A2">
        <w:rPr>
          <w:color w:val="000000" w:themeColor="text1"/>
          <w:sz w:val="24"/>
          <w:szCs w:val="24"/>
          <w:lang w:val="en-GB"/>
        </w:rPr>
        <w:t xml:space="preserve"> businesses are to flourish and if youth </w:t>
      </w:r>
      <w:r w:rsidR="005B22BD" w:rsidRPr="001335A2">
        <w:rPr>
          <w:color w:val="000000" w:themeColor="text1"/>
          <w:sz w:val="24"/>
          <w:szCs w:val="24"/>
          <w:lang w:val="en-GB"/>
        </w:rPr>
        <w:t xml:space="preserve">themselves </w:t>
      </w:r>
      <w:r w:rsidRPr="001335A2">
        <w:rPr>
          <w:color w:val="000000" w:themeColor="text1"/>
          <w:sz w:val="24"/>
          <w:szCs w:val="24"/>
          <w:lang w:val="en-GB"/>
        </w:rPr>
        <w:t xml:space="preserve">are to be empowered in the economy. </w:t>
      </w:r>
    </w:p>
    <w:p w:rsidR="0017766C" w:rsidRPr="001335A2" w:rsidRDefault="0017766C" w:rsidP="00D55BA8">
      <w:pPr>
        <w:jc w:val="both"/>
        <w:rPr>
          <w:color w:val="000000" w:themeColor="text1"/>
          <w:sz w:val="24"/>
          <w:szCs w:val="24"/>
          <w:lang w:val="en-GB"/>
        </w:rPr>
      </w:pPr>
      <w:r w:rsidRPr="001335A2">
        <w:rPr>
          <w:color w:val="000000" w:themeColor="text1"/>
          <w:sz w:val="24"/>
          <w:szCs w:val="24"/>
          <w:lang w:val="en-GB"/>
        </w:rPr>
        <w:t xml:space="preserve">All </w:t>
      </w:r>
      <w:r w:rsidR="005B22BD" w:rsidRPr="001335A2">
        <w:rPr>
          <w:color w:val="000000" w:themeColor="text1"/>
          <w:sz w:val="24"/>
          <w:szCs w:val="24"/>
          <w:lang w:val="en-GB"/>
        </w:rPr>
        <w:t xml:space="preserve">of </w:t>
      </w:r>
      <w:r w:rsidRPr="001335A2">
        <w:rPr>
          <w:color w:val="000000" w:themeColor="text1"/>
          <w:sz w:val="24"/>
          <w:szCs w:val="24"/>
          <w:lang w:val="en-GB"/>
        </w:rPr>
        <w:t xml:space="preserve">the above findings related to </w:t>
      </w:r>
      <w:r w:rsidR="005B22BD" w:rsidRPr="001335A2">
        <w:rPr>
          <w:color w:val="000000" w:themeColor="text1"/>
          <w:sz w:val="24"/>
          <w:szCs w:val="24"/>
          <w:lang w:val="en-GB"/>
        </w:rPr>
        <w:t xml:space="preserve">the </w:t>
      </w:r>
      <w:r w:rsidRPr="001335A2">
        <w:rPr>
          <w:color w:val="000000" w:themeColor="text1"/>
          <w:sz w:val="24"/>
          <w:szCs w:val="24"/>
          <w:lang w:val="en-GB"/>
        </w:rPr>
        <w:t>project’s strategy and outputs, the pilot and experimental nature of the project, the scarce skills of M&amp;E in Yemen, justified the absence of clear and measurable indicators, targets and timeframes. On the basis of lessons learn</w:t>
      </w:r>
      <w:r w:rsidR="00C64224" w:rsidRPr="001335A2">
        <w:rPr>
          <w:color w:val="000000" w:themeColor="text1"/>
          <w:sz w:val="24"/>
          <w:szCs w:val="24"/>
          <w:lang w:val="en-GB"/>
        </w:rPr>
        <w:t>ed</w:t>
      </w:r>
      <w:r w:rsidRPr="001335A2">
        <w:rPr>
          <w:color w:val="000000" w:themeColor="text1"/>
          <w:sz w:val="24"/>
          <w:szCs w:val="24"/>
          <w:lang w:val="en-GB"/>
        </w:rPr>
        <w:t>, the project is now in a position to determine what is possible, under what conditions, through what resources and to what ends the future scale</w:t>
      </w:r>
      <w:r w:rsidR="00C64224" w:rsidRPr="001335A2">
        <w:rPr>
          <w:color w:val="000000" w:themeColor="text1"/>
          <w:sz w:val="24"/>
          <w:szCs w:val="24"/>
          <w:lang w:val="en-GB"/>
        </w:rPr>
        <w:t>-up</w:t>
      </w:r>
      <w:r w:rsidRPr="001335A2">
        <w:rPr>
          <w:color w:val="000000" w:themeColor="text1"/>
          <w:sz w:val="24"/>
          <w:szCs w:val="24"/>
          <w:lang w:val="en-GB"/>
        </w:rPr>
        <w:t xml:space="preserve"> of the project must have.  </w:t>
      </w:r>
    </w:p>
    <w:p w:rsidR="0017766C" w:rsidRPr="001335A2" w:rsidRDefault="0017766C" w:rsidP="00D55BA8">
      <w:pPr>
        <w:jc w:val="both"/>
        <w:rPr>
          <w:color w:val="000000" w:themeColor="text1"/>
          <w:sz w:val="24"/>
          <w:szCs w:val="24"/>
          <w:lang w:val="en-GB"/>
        </w:rPr>
      </w:pPr>
    </w:p>
    <w:p w:rsidR="0017766C" w:rsidRPr="001335A2" w:rsidRDefault="0017766C" w:rsidP="00FF4B0F">
      <w:pPr>
        <w:pStyle w:val="Heading2"/>
        <w:numPr>
          <w:ilvl w:val="0"/>
          <w:numId w:val="16"/>
        </w:numPr>
        <w:ind w:left="360"/>
        <w:rPr>
          <w:color w:val="000000" w:themeColor="text1"/>
          <w:lang w:val="en-GB"/>
        </w:rPr>
      </w:pPr>
      <w:bookmarkStart w:id="23" w:name="_Toc374905698"/>
      <w:r w:rsidRPr="001335A2">
        <w:rPr>
          <w:color w:val="000000" w:themeColor="text1"/>
          <w:lang w:val="en-GB"/>
        </w:rPr>
        <w:t>Project Implementation and Ownership</w:t>
      </w:r>
      <w:bookmarkEnd w:id="23"/>
    </w:p>
    <w:p w:rsidR="0017766C" w:rsidRPr="001335A2" w:rsidRDefault="0017766C" w:rsidP="00F41138">
      <w:pPr>
        <w:jc w:val="both"/>
        <w:rPr>
          <w:color w:val="000000" w:themeColor="text1"/>
          <w:sz w:val="24"/>
          <w:szCs w:val="24"/>
          <w:lang w:val="en-GB"/>
        </w:rPr>
      </w:pPr>
      <w:r w:rsidRPr="001335A2">
        <w:rPr>
          <w:color w:val="000000" w:themeColor="text1"/>
          <w:sz w:val="24"/>
          <w:szCs w:val="24"/>
          <w:lang w:val="en-GB"/>
        </w:rPr>
        <w:t>Management arrangement</w:t>
      </w:r>
      <w:r w:rsidR="00C64224" w:rsidRPr="001335A2">
        <w:rPr>
          <w:color w:val="000000" w:themeColor="text1"/>
          <w:sz w:val="24"/>
          <w:szCs w:val="24"/>
          <w:lang w:val="en-GB"/>
        </w:rPr>
        <w:t>s</w:t>
      </w:r>
      <w:r w:rsidR="00F41138" w:rsidRPr="001335A2">
        <w:rPr>
          <w:color w:val="000000" w:themeColor="text1"/>
          <w:sz w:val="24"/>
          <w:szCs w:val="24"/>
          <w:lang w:val="en-GB"/>
        </w:rPr>
        <w:t xml:space="preserve"> were for the Direct Implementation (DIM</w:t>
      </w:r>
      <w:r w:rsidRPr="001335A2">
        <w:rPr>
          <w:color w:val="000000" w:themeColor="text1"/>
          <w:sz w:val="24"/>
          <w:szCs w:val="24"/>
          <w:lang w:val="en-GB"/>
        </w:rPr>
        <w:t xml:space="preserve">) of UNDP with the close collaboration of other ministries, including the Ministry of Planning and International Cooperation, </w:t>
      </w:r>
      <w:r w:rsidR="00C64224" w:rsidRPr="001335A2">
        <w:rPr>
          <w:color w:val="000000" w:themeColor="text1"/>
          <w:sz w:val="24"/>
          <w:szCs w:val="24"/>
          <w:lang w:val="en-GB"/>
        </w:rPr>
        <w:t xml:space="preserve">the </w:t>
      </w:r>
      <w:r w:rsidRPr="001335A2">
        <w:rPr>
          <w:color w:val="000000" w:themeColor="text1"/>
          <w:sz w:val="24"/>
          <w:szCs w:val="24"/>
          <w:lang w:val="en-GB"/>
        </w:rPr>
        <w:t xml:space="preserve">Ministry of Youth, </w:t>
      </w:r>
      <w:r w:rsidR="00C64224" w:rsidRPr="001335A2">
        <w:rPr>
          <w:color w:val="000000" w:themeColor="text1"/>
          <w:sz w:val="24"/>
          <w:szCs w:val="24"/>
          <w:lang w:val="en-GB"/>
        </w:rPr>
        <w:t xml:space="preserve">the </w:t>
      </w:r>
      <w:r w:rsidRPr="001335A2">
        <w:rPr>
          <w:color w:val="000000" w:themeColor="text1"/>
          <w:sz w:val="24"/>
          <w:szCs w:val="24"/>
          <w:lang w:val="en-GB"/>
        </w:rPr>
        <w:t>M</w:t>
      </w:r>
      <w:r w:rsidR="00226B00" w:rsidRPr="001335A2">
        <w:rPr>
          <w:color w:val="000000" w:themeColor="text1"/>
          <w:sz w:val="24"/>
          <w:szCs w:val="24"/>
          <w:lang w:val="en-GB"/>
        </w:rPr>
        <w:t xml:space="preserve">inistry of Industry and Trade, </w:t>
      </w:r>
      <w:r w:rsidRPr="001335A2">
        <w:rPr>
          <w:color w:val="000000" w:themeColor="text1"/>
          <w:sz w:val="24"/>
          <w:szCs w:val="24"/>
          <w:lang w:val="en-GB"/>
        </w:rPr>
        <w:t>local and international NGOs, the Embassy of Japan and South Korea, and other social partners. A</w:t>
      </w:r>
      <w:r w:rsidR="00C64224" w:rsidRPr="001335A2">
        <w:rPr>
          <w:color w:val="000000" w:themeColor="text1"/>
          <w:sz w:val="24"/>
          <w:szCs w:val="24"/>
          <w:lang w:val="en-GB"/>
        </w:rPr>
        <w:t>n a</w:t>
      </w:r>
      <w:r w:rsidRPr="001335A2">
        <w:rPr>
          <w:color w:val="000000" w:themeColor="text1"/>
          <w:sz w:val="24"/>
          <w:szCs w:val="24"/>
          <w:lang w:val="en-GB"/>
        </w:rPr>
        <w:t xml:space="preserve">greement </w:t>
      </w:r>
      <w:r w:rsidR="00C64224" w:rsidRPr="001335A2">
        <w:rPr>
          <w:color w:val="000000" w:themeColor="text1"/>
          <w:sz w:val="24"/>
          <w:szCs w:val="24"/>
          <w:lang w:val="en-GB"/>
        </w:rPr>
        <w:t xml:space="preserve">was </w:t>
      </w:r>
      <w:r w:rsidRPr="001335A2">
        <w:rPr>
          <w:color w:val="000000" w:themeColor="text1"/>
          <w:sz w:val="24"/>
          <w:szCs w:val="24"/>
          <w:lang w:val="en-GB"/>
        </w:rPr>
        <w:t xml:space="preserve">signed with ILO </w:t>
      </w:r>
      <w:r w:rsidR="00F41138" w:rsidRPr="001335A2">
        <w:rPr>
          <w:color w:val="000000" w:themeColor="text1"/>
          <w:sz w:val="24"/>
          <w:szCs w:val="24"/>
          <w:lang w:val="en-GB"/>
        </w:rPr>
        <w:t xml:space="preserve">to support </w:t>
      </w:r>
      <w:r w:rsidRPr="001335A2">
        <w:rPr>
          <w:color w:val="000000" w:themeColor="text1"/>
          <w:sz w:val="24"/>
          <w:szCs w:val="24"/>
          <w:lang w:val="en-GB"/>
        </w:rPr>
        <w:t>the project</w:t>
      </w:r>
      <w:r w:rsidR="00F41138" w:rsidRPr="001335A2">
        <w:rPr>
          <w:color w:val="000000" w:themeColor="text1"/>
          <w:sz w:val="24"/>
          <w:szCs w:val="24"/>
          <w:lang w:val="en-GB"/>
        </w:rPr>
        <w:t xml:space="preserve"> technically</w:t>
      </w:r>
      <w:r w:rsidRPr="001335A2">
        <w:rPr>
          <w:color w:val="000000" w:themeColor="text1"/>
          <w:sz w:val="24"/>
          <w:szCs w:val="24"/>
          <w:lang w:val="en-GB"/>
        </w:rPr>
        <w:t xml:space="preserve"> when needed. </w:t>
      </w:r>
      <w:r w:rsidR="00C64224" w:rsidRPr="001335A2">
        <w:rPr>
          <w:color w:val="000000" w:themeColor="text1"/>
          <w:sz w:val="24"/>
          <w:szCs w:val="24"/>
          <w:lang w:val="en-GB"/>
        </w:rPr>
        <w:t xml:space="preserve">The </w:t>
      </w:r>
      <w:r w:rsidRPr="001335A2">
        <w:rPr>
          <w:color w:val="000000" w:themeColor="text1"/>
          <w:sz w:val="24"/>
          <w:szCs w:val="24"/>
          <w:lang w:val="en-GB"/>
        </w:rPr>
        <w:t xml:space="preserve">UNDP was made responsible </w:t>
      </w:r>
      <w:r w:rsidR="00C64224" w:rsidRPr="001335A2">
        <w:rPr>
          <w:color w:val="000000" w:themeColor="text1"/>
          <w:sz w:val="24"/>
          <w:szCs w:val="24"/>
          <w:lang w:val="en-GB"/>
        </w:rPr>
        <w:t>for</w:t>
      </w:r>
      <w:r w:rsidR="001543C6" w:rsidRPr="001335A2">
        <w:rPr>
          <w:color w:val="000000" w:themeColor="text1"/>
          <w:sz w:val="24"/>
          <w:szCs w:val="24"/>
          <w:lang w:val="en-GB"/>
        </w:rPr>
        <w:t xml:space="preserve"> </w:t>
      </w:r>
      <w:r w:rsidRPr="001335A2">
        <w:rPr>
          <w:color w:val="000000" w:themeColor="text1"/>
          <w:sz w:val="24"/>
          <w:szCs w:val="24"/>
          <w:lang w:val="en-GB"/>
        </w:rPr>
        <w:t>day-to-day activities under the overall supervision of the project board. The project was well</w:t>
      </w:r>
      <w:r w:rsidR="00C64224" w:rsidRPr="001335A2">
        <w:rPr>
          <w:color w:val="000000" w:themeColor="text1"/>
          <w:sz w:val="24"/>
          <w:szCs w:val="24"/>
          <w:lang w:val="en-GB"/>
        </w:rPr>
        <w:t>-</w:t>
      </w:r>
      <w:r w:rsidRPr="001335A2">
        <w:rPr>
          <w:color w:val="000000" w:themeColor="text1"/>
          <w:sz w:val="24"/>
          <w:szCs w:val="24"/>
          <w:lang w:val="en-GB"/>
        </w:rPr>
        <w:t>designed in</w:t>
      </w:r>
      <w:r w:rsidR="00C64224" w:rsidRPr="001335A2">
        <w:rPr>
          <w:color w:val="000000" w:themeColor="text1"/>
          <w:sz w:val="24"/>
          <w:szCs w:val="24"/>
          <w:lang w:val="en-GB"/>
        </w:rPr>
        <w:t xml:space="preserve"> that</w:t>
      </w:r>
      <w:r w:rsidRPr="001335A2">
        <w:rPr>
          <w:color w:val="000000" w:themeColor="text1"/>
          <w:sz w:val="24"/>
          <w:szCs w:val="24"/>
          <w:lang w:val="en-GB"/>
        </w:rPr>
        <w:t xml:space="preserve"> it purposively identified the leading agency (UNDP YEEP project) in day-to-day project management and prime responsibility for implementation in collaboration with contracted local NGOs. </w:t>
      </w:r>
    </w:p>
    <w:p w:rsidR="0017766C" w:rsidRPr="001335A2" w:rsidRDefault="0017766C" w:rsidP="00D55BA8">
      <w:pPr>
        <w:jc w:val="both"/>
        <w:rPr>
          <w:color w:val="000000" w:themeColor="text1"/>
          <w:sz w:val="24"/>
          <w:szCs w:val="24"/>
          <w:lang w:val="en-GB"/>
        </w:rPr>
      </w:pPr>
      <w:r w:rsidRPr="001335A2">
        <w:rPr>
          <w:color w:val="000000" w:themeColor="text1"/>
          <w:sz w:val="24"/>
          <w:szCs w:val="24"/>
          <w:lang w:val="en-GB"/>
        </w:rPr>
        <w:t>YEEP has maintained several key implementation partnership agreements</w:t>
      </w:r>
      <w:r w:rsidR="00C64224" w:rsidRPr="001335A2">
        <w:rPr>
          <w:color w:val="000000" w:themeColor="text1"/>
          <w:sz w:val="24"/>
          <w:szCs w:val="24"/>
          <w:lang w:val="en-GB"/>
        </w:rPr>
        <w:t>;</w:t>
      </w:r>
      <w:r w:rsidRPr="001335A2">
        <w:rPr>
          <w:color w:val="000000" w:themeColor="text1"/>
          <w:sz w:val="24"/>
          <w:szCs w:val="24"/>
          <w:lang w:val="en-GB"/>
        </w:rPr>
        <w:t xml:space="preserve"> those partnerships were signed with local NGOs that are actively engaged in providing employment and entrepreneurship promotion as well as education. </w:t>
      </w:r>
    </w:p>
    <w:p w:rsidR="0017766C" w:rsidRPr="001335A2" w:rsidRDefault="0017766C" w:rsidP="00FF4B0F">
      <w:pPr>
        <w:pStyle w:val="Heading3"/>
        <w:numPr>
          <w:ilvl w:val="1"/>
          <w:numId w:val="19"/>
        </w:numPr>
        <w:rPr>
          <w:color w:val="000000" w:themeColor="text1"/>
          <w:lang w:val="en-GB"/>
        </w:rPr>
      </w:pPr>
      <w:bookmarkStart w:id="24" w:name="_Toc374905699"/>
      <w:r w:rsidRPr="001335A2">
        <w:rPr>
          <w:color w:val="000000" w:themeColor="text1"/>
          <w:lang w:val="en-GB"/>
        </w:rPr>
        <w:t>Capacity development</w:t>
      </w:r>
      <w:bookmarkEnd w:id="24"/>
    </w:p>
    <w:p w:rsidR="0017766C" w:rsidRPr="001335A2" w:rsidRDefault="0017766C" w:rsidP="00226B00">
      <w:pPr>
        <w:jc w:val="both"/>
        <w:rPr>
          <w:color w:val="000000" w:themeColor="text1"/>
          <w:sz w:val="24"/>
          <w:szCs w:val="24"/>
          <w:lang w:val="en-GB"/>
        </w:rPr>
      </w:pPr>
      <w:r w:rsidRPr="001335A2">
        <w:rPr>
          <w:color w:val="000000" w:themeColor="text1"/>
          <w:sz w:val="24"/>
          <w:szCs w:val="24"/>
          <w:lang w:val="en-GB"/>
        </w:rPr>
        <w:t xml:space="preserve">The evaluation results show that the more </w:t>
      </w:r>
      <w:r w:rsidR="00226B00" w:rsidRPr="001335A2">
        <w:rPr>
          <w:color w:val="000000" w:themeColor="text1"/>
          <w:sz w:val="24"/>
          <w:szCs w:val="24"/>
          <w:lang w:val="en-GB"/>
        </w:rPr>
        <w:t>involved local</w:t>
      </w:r>
      <w:r w:rsidRPr="001335A2">
        <w:rPr>
          <w:color w:val="000000" w:themeColor="text1"/>
          <w:sz w:val="24"/>
          <w:szCs w:val="24"/>
          <w:lang w:val="en-GB"/>
        </w:rPr>
        <w:t xml:space="preserve"> NGOs </w:t>
      </w:r>
      <w:r w:rsidR="00C64224" w:rsidRPr="001335A2">
        <w:rPr>
          <w:color w:val="000000" w:themeColor="text1"/>
          <w:sz w:val="24"/>
          <w:szCs w:val="24"/>
          <w:lang w:val="en-GB"/>
        </w:rPr>
        <w:t xml:space="preserve">are </w:t>
      </w:r>
      <w:r w:rsidRPr="001335A2">
        <w:rPr>
          <w:color w:val="000000" w:themeColor="text1"/>
          <w:sz w:val="24"/>
          <w:szCs w:val="24"/>
          <w:lang w:val="en-GB"/>
        </w:rPr>
        <w:t xml:space="preserve">in implementation, the more aspects of capacity development </w:t>
      </w:r>
      <w:r w:rsidR="00C64224" w:rsidRPr="001335A2">
        <w:rPr>
          <w:color w:val="000000" w:themeColor="text1"/>
          <w:sz w:val="24"/>
          <w:szCs w:val="24"/>
          <w:lang w:val="en-GB"/>
        </w:rPr>
        <w:t xml:space="preserve">will be </w:t>
      </w:r>
      <w:r w:rsidRPr="001335A2">
        <w:rPr>
          <w:color w:val="000000" w:themeColor="text1"/>
          <w:sz w:val="24"/>
          <w:szCs w:val="24"/>
          <w:lang w:val="en-GB"/>
        </w:rPr>
        <w:t xml:space="preserve">embedded in the project. It was clear that the capacity of local </w:t>
      </w:r>
      <w:r w:rsidR="00C64224" w:rsidRPr="001335A2">
        <w:rPr>
          <w:color w:val="000000" w:themeColor="text1"/>
          <w:sz w:val="24"/>
          <w:szCs w:val="24"/>
          <w:lang w:val="en-GB"/>
        </w:rPr>
        <w:t xml:space="preserve">contracted </w:t>
      </w:r>
      <w:r w:rsidRPr="001335A2">
        <w:rPr>
          <w:color w:val="000000" w:themeColor="text1"/>
          <w:sz w:val="24"/>
          <w:szCs w:val="24"/>
          <w:lang w:val="en-GB"/>
        </w:rPr>
        <w:t xml:space="preserve">NGOs </w:t>
      </w:r>
      <w:r w:rsidR="00C64224" w:rsidRPr="001335A2">
        <w:rPr>
          <w:color w:val="000000" w:themeColor="text1"/>
          <w:sz w:val="24"/>
          <w:szCs w:val="24"/>
          <w:lang w:val="en-GB"/>
        </w:rPr>
        <w:t>was</w:t>
      </w:r>
      <w:r w:rsidRPr="001335A2">
        <w:rPr>
          <w:color w:val="000000" w:themeColor="text1"/>
          <w:sz w:val="24"/>
          <w:szCs w:val="24"/>
          <w:lang w:val="en-GB"/>
        </w:rPr>
        <w:t xml:space="preserve"> well</w:t>
      </w:r>
      <w:r w:rsidR="00C64224" w:rsidRPr="001335A2">
        <w:rPr>
          <w:color w:val="000000" w:themeColor="text1"/>
          <w:sz w:val="24"/>
          <w:szCs w:val="24"/>
          <w:lang w:val="en-GB"/>
        </w:rPr>
        <w:t>-</w:t>
      </w:r>
      <w:r w:rsidRPr="001335A2">
        <w:rPr>
          <w:color w:val="000000" w:themeColor="text1"/>
          <w:sz w:val="24"/>
          <w:szCs w:val="24"/>
          <w:lang w:val="en-GB"/>
        </w:rPr>
        <w:t xml:space="preserve">developed during the pilot phase implementation of the project. Implementation partners were selected through competitive means. </w:t>
      </w:r>
      <w:r w:rsidR="00C64224" w:rsidRPr="001335A2">
        <w:rPr>
          <w:color w:val="000000" w:themeColor="text1"/>
          <w:sz w:val="24"/>
          <w:szCs w:val="24"/>
          <w:lang w:val="en-GB"/>
        </w:rPr>
        <w:t xml:space="preserve">However, </w:t>
      </w:r>
      <w:r w:rsidRPr="001335A2">
        <w:rPr>
          <w:color w:val="000000" w:themeColor="text1"/>
          <w:sz w:val="24"/>
          <w:szCs w:val="24"/>
          <w:lang w:val="en-GB"/>
        </w:rPr>
        <w:t xml:space="preserve">YEEP would benefit from </w:t>
      </w:r>
      <w:r w:rsidR="00C64224" w:rsidRPr="001335A2">
        <w:rPr>
          <w:color w:val="000000" w:themeColor="text1"/>
          <w:sz w:val="24"/>
          <w:szCs w:val="24"/>
          <w:lang w:val="en-GB"/>
        </w:rPr>
        <w:t xml:space="preserve">an </w:t>
      </w:r>
      <w:r w:rsidRPr="001335A2">
        <w:rPr>
          <w:color w:val="000000" w:themeColor="text1"/>
          <w:sz w:val="24"/>
          <w:szCs w:val="24"/>
          <w:lang w:val="en-GB"/>
        </w:rPr>
        <w:t xml:space="preserve">improved selection of implementing partners and the negotiation of agreements with these partners. The evaluator also sees some potential in the setting up of time-bound “implementation or development partnerships”. </w:t>
      </w:r>
      <w:r w:rsidR="00C64224" w:rsidRPr="001335A2">
        <w:rPr>
          <w:color w:val="000000" w:themeColor="text1"/>
          <w:sz w:val="24"/>
          <w:szCs w:val="24"/>
          <w:lang w:val="en-GB"/>
        </w:rPr>
        <w:t>At times the</w:t>
      </w:r>
      <w:r w:rsidR="00226B00" w:rsidRPr="001335A2">
        <w:rPr>
          <w:color w:val="000000" w:themeColor="text1"/>
          <w:sz w:val="24"/>
          <w:szCs w:val="24"/>
          <w:lang w:val="en-GB"/>
        </w:rPr>
        <w:t xml:space="preserve"> </w:t>
      </w:r>
      <w:r w:rsidRPr="001335A2">
        <w:rPr>
          <w:color w:val="000000" w:themeColor="text1"/>
          <w:sz w:val="24"/>
          <w:szCs w:val="24"/>
          <w:lang w:val="en-GB"/>
        </w:rPr>
        <w:t xml:space="preserve">signed agreements </w:t>
      </w:r>
      <w:r w:rsidR="00C64224" w:rsidRPr="001335A2">
        <w:rPr>
          <w:color w:val="000000" w:themeColor="text1"/>
          <w:sz w:val="24"/>
          <w:szCs w:val="24"/>
          <w:lang w:val="en-GB"/>
        </w:rPr>
        <w:t xml:space="preserve">also </w:t>
      </w:r>
      <w:r w:rsidRPr="001335A2">
        <w:rPr>
          <w:color w:val="000000" w:themeColor="text1"/>
          <w:sz w:val="24"/>
          <w:szCs w:val="24"/>
          <w:lang w:val="en-GB"/>
        </w:rPr>
        <w:t xml:space="preserve">lacked an understanding of some technical elements. </w:t>
      </w:r>
      <w:r w:rsidR="00C64224" w:rsidRPr="001335A2">
        <w:rPr>
          <w:color w:val="000000" w:themeColor="text1"/>
          <w:sz w:val="24"/>
          <w:szCs w:val="24"/>
          <w:lang w:val="en-GB"/>
        </w:rPr>
        <w:t>And d</w:t>
      </w:r>
      <w:r w:rsidRPr="001335A2">
        <w:rPr>
          <w:color w:val="000000" w:themeColor="text1"/>
          <w:sz w:val="24"/>
          <w:szCs w:val="24"/>
          <w:lang w:val="en-GB"/>
        </w:rPr>
        <w:t xml:space="preserve">espite these partnerships, there was no clear coordination framework among all key partners. For example, </w:t>
      </w:r>
      <w:r w:rsidR="00C64224" w:rsidRPr="001335A2">
        <w:rPr>
          <w:color w:val="000000" w:themeColor="text1"/>
          <w:sz w:val="24"/>
          <w:szCs w:val="24"/>
          <w:lang w:val="en-GB"/>
        </w:rPr>
        <w:t>i</w:t>
      </w:r>
      <w:r w:rsidRPr="001335A2">
        <w:rPr>
          <w:color w:val="000000" w:themeColor="text1"/>
          <w:sz w:val="24"/>
          <w:szCs w:val="24"/>
          <w:lang w:val="en-GB"/>
        </w:rPr>
        <w:t>t was realized that the relationship between ForALL Foundation and YLDF was very weakly coordinated at the beginning</w:t>
      </w:r>
      <w:r w:rsidR="00C64224" w:rsidRPr="001335A2">
        <w:rPr>
          <w:color w:val="000000" w:themeColor="text1"/>
          <w:sz w:val="24"/>
          <w:szCs w:val="24"/>
          <w:lang w:val="en-GB"/>
        </w:rPr>
        <w:t>,</w:t>
      </w:r>
      <w:r w:rsidRPr="001335A2">
        <w:rPr>
          <w:color w:val="000000" w:themeColor="text1"/>
          <w:sz w:val="24"/>
          <w:szCs w:val="24"/>
          <w:lang w:val="en-GB"/>
        </w:rPr>
        <w:t xml:space="preserve"> which caused several operational issues related to the youth selection criteria, business curricula used, and business consultations provided, </w:t>
      </w:r>
      <w:r w:rsidR="00C64224" w:rsidRPr="001335A2">
        <w:rPr>
          <w:color w:val="000000" w:themeColor="text1"/>
          <w:sz w:val="24"/>
          <w:szCs w:val="24"/>
          <w:lang w:val="en-GB"/>
        </w:rPr>
        <w:t xml:space="preserve">all of which </w:t>
      </w:r>
      <w:r w:rsidRPr="001335A2">
        <w:rPr>
          <w:color w:val="000000" w:themeColor="text1"/>
          <w:sz w:val="24"/>
          <w:szCs w:val="24"/>
          <w:lang w:val="en-GB"/>
        </w:rPr>
        <w:t xml:space="preserve"> would undermine sustainability factors of the project.  </w:t>
      </w:r>
    </w:p>
    <w:p w:rsidR="0017766C" w:rsidRPr="001335A2" w:rsidRDefault="0017766C" w:rsidP="00FF4B0F">
      <w:pPr>
        <w:pStyle w:val="Heading3"/>
        <w:numPr>
          <w:ilvl w:val="1"/>
          <w:numId w:val="19"/>
        </w:numPr>
        <w:rPr>
          <w:color w:val="000000" w:themeColor="text1"/>
          <w:lang w:val="en-GB"/>
        </w:rPr>
      </w:pPr>
      <w:bookmarkStart w:id="25" w:name="_Toc374905700"/>
      <w:r w:rsidRPr="001335A2">
        <w:rPr>
          <w:color w:val="000000" w:themeColor="text1"/>
          <w:lang w:val="en-GB"/>
        </w:rPr>
        <w:t>Project ownership</w:t>
      </w:r>
      <w:bookmarkEnd w:id="25"/>
    </w:p>
    <w:p w:rsidR="0017766C" w:rsidRPr="001335A2" w:rsidRDefault="0017766C" w:rsidP="00D55BA8">
      <w:pPr>
        <w:jc w:val="both"/>
        <w:rPr>
          <w:color w:val="000000" w:themeColor="text1"/>
          <w:sz w:val="24"/>
          <w:szCs w:val="24"/>
          <w:lang w:val="en-GB"/>
        </w:rPr>
      </w:pPr>
      <w:r w:rsidRPr="001335A2">
        <w:rPr>
          <w:color w:val="000000" w:themeColor="text1"/>
          <w:sz w:val="24"/>
          <w:szCs w:val="24"/>
          <w:lang w:val="en-GB"/>
        </w:rPr>
        <w:t>The national ownership</w:t>
      </w:r>
      <w:r w:rsidR="00443E65" w:rsidRPr="001335A2">
        <w:rPr>
          <w:color w:val="000000" w:themeColor="text1"/>
          <w:sz w:val="24"/>
          <w:szCs w:val="24"/>
          <w:lang w:val="en-GB"/>
        </w:rPr>
        <w:t xml:space="preserve"> within YEEP has delivered acceptable</w:t>
      </w:r>
      <w:r w:rsidRPr="001335A2">
        <w:rPr>
          <w:color w:val="000000" w:themeColor="text1"/>
          <w:sz w:val="24"/>
          <w:szCs w:val="24"/>
          <w:lang w:val="en-GB"/>
        </w:rPr>
        <w:t xml:space="preserve"> results. National ownership in YEEP was </w:t>
      </w:r>
      <w:r w:rsidR="00C64224" w:rsidRPr="001335A2">
        <w:rPr>
          <w:color w:val="000000" w:themeColor="text1"/>
          <w:sz w:val="24"/>
          <w:szCs w:val="24"/>
          <w:lang w:val="en-GB"/>
        </w:rPr>
        <w:t xml:space="preserve">more </w:t>
      </w:r>
      <w:r w:rsidRPr="001335A2">
        <w:rPr>
          <w:color w:val="000000" w:themeColor="text1"/>
          <w:sz w:val="24"/>
          <w:szCs w:val="24"/>
          <w:lang w:val="en-GB"/>
        </w:rPr>
        <w:t xml:space="preserve">often manifested in terms of </w:t>
      </w:r>
      <w:r w:rsidR="00C64224" w:rsidRPr="001335A2">
        <w:rPr>
          <w:color w:val="000000" w:themeColor="text1"/>
          <w:sz w:val="24"/>
          <w:szCs w:val="24"/>
          <w:lang w:val="en-GB"/>
        </w:rPr>
        <w:t xml:space="preserve">the </w:t>
      </w:r>
      <w:r w:rsidRPr="001335A2">
        <w:rPr>
          <w:color w:val="000000" w:themeColor="text1"/>
          <w:sz w:val="24"/>
          <w:szCs w:val="24"/>
          <w:lang w:val="en-GB"/>
        </w:rPr>
        <w:t>commitment and participation of national counterparts than in management or control of the project by government. National ownership was fostered more often and perhaps more significantly at top</w:t>
      </w:r>
      <w:r w:rsidR="00C64224" w:rsidRPr="001335A2">
        <w:rPr>
          <w:color w:val="000000" w:themeColor="text1"/>
          <w:sz w:val="24"/>
          <w:szCs w:val="24"/>
          <w:lang w:val="en-GB"/>
        </w:rPr>
        <w:t xml:space="preserve"> levels</w:t>
      </w:r>
      <w:r w:rsidRPr="001335A2">
        <w:rPr>
          <w:color w:val="000000" w:themeColor="text1"/>
          <w:sz w:val="24"/>
          <w:szCs w:val="24"/>
          <w:lang w:val="en-GB"/>
        </w:rPr>
        <w:t xml:space="preserve"> of </w:t>
      </w:r>
      <w:r w:rsidR="00C64224" w:rsidRPr="001335A2">
        <w:rPr>
          <w:color w:val="000000" w:themeColor="text1"/>
          <w:sz w:val="24"/>
          <w:szCs w:val="24"/>
          <w:lang w:val="en-GB"/>
        </w:rPr>
        <w:t xml:space="preserve">national </w:t>
      </w:r>
      <w:r w:rsidRPr="001335A2">
        <w:rPr>
          <w:color w:val="000000" w:themeColor="text1"/>
          <w:sz w:val="24"/>
          <w:szCs w:val="24"/>
          <w:lang w:val="en-GB"/>
        </w:rPr>
        <w:t xml:space="preserve">government, and within the civil and private sectors of Yemen society. This was evident through national participation in meetings, project events, external evaluation, and extensive implementation partnerships with local NGOs. </w:t>
      </w:r>
    </w:p>
    <w:p w:rsidR="0017766C" w:rsidRPr="001335A2" w:rsidRDefault="0017766C" w:rsidP="00D55BA8">
      <w:pPr>
        <w:jc w:val="both"/>
        <w:rPr>
          <w:color w:val="000000" w:themeColor="text1"/>
          <w:sz w:val="24"/>
          <w:szCs w:val="24"/>
          <w:lang w:val="en-GB"/>
        </w:rPr>
      </w:pPr>
      <w:r w:rsidRPr="001335A2">
        <w:rPr>
          <w:color w:val="000000" w:themeColor="text1"/>
          <w:sz w:val="24"/>
          <w:szCs w:val="24"/>
          <w:lang w:val="en-GB"/>
        </w:rPr>
        <w:t>It was found that YEEP has maintained strong national commitment and participation</w:t>
      </w:r>
      <w:r w:rsidR="00C64224" w:rsidRPr="001335A2">
        <w:rPr>
          <w:color w:val="000000" w:themeColor="text1"/>
          <w:sz w:val="24"/>
          <w:szCs w:val="24"/>
          <w:lang w:val="en-GB"/>
        </w:rPr>
        <w:t>.</w:t>
      </w:r>
      <w:r w:rsidRPr="001335A2">
        <w:rPr>
          <w:color w:val="000000" w:themeColor="text1"/>
          <w:sz w:val="24"/>
          <w:szCs w:val="24"/>
          <w:lang w:val="en-GB"/>
        </w:rPr>
        <w:t xml:space="preserve"> YEEP managed to work from the beginning with existing organizations, whether in </w:t>
      </w:r>
      <w:r w:rsidR="00C64224" w:rsidRPr="001335A2">
        <w:rPr>
          <w:color w:val="000000" w:themeColor="text1"/>
          <w:sz w:val="24"/>
          <w:szCs w:val="24"/>
          <w:lang w:val="en-GB"/>
        </w:rPr>
        <w:t xml:space="preserve">the </w:t>
      </w:r>
      <w:r w:rsidRPr="001335A2">
        <w:rPr>
          <w:color w:val="000000" w:themeColor="text1"/>
          <w:sz w:val="24"/>
          <w:szCs w:val="24"/>
          <w:lang w:val="en-GB"/>
        </w:rPr>
        <w:t xml:space="preserve">government or civil society. YEEP believed that empowerment should involve alignment with local on-going processes. This has been noted in the operational approach of YEEP with other </w:t>
      </w:r>
      <w:r w:rsidR="002111CF" w:rsidRPr="001335A2">
        <w:rPr>
          <w:color w:val="000000" w:themeColor="text1"/>
          <w:sz w:val="24"/>
          <w:szCs w:val="24"/>
          <w:lang w:val="en-GB"/>
        </w:rPr>
        <w:t>partners</w:t>
      </w:r>
      <w:r w:rsidR="00C64224" w:rsidRPr="001335A2">
        <w:rPr>
          <w:color w:val="000000" w:themeColor="text1"/>
          <w:sz w:val="24"/>
          <w:szCs w:val="24"/>
          <w:lang w:val="en-GB"/>
        </w:rPr>
        <w:t>, and should</w:t>
      </w:r>
      <w:r w:rsidRPr="001335A2">
        <w:rPr>
          <w:color w:val="000000" w:themeColor="text1"/>
          <w:sz w:val="24"/>
          <w:szCs w:val="24"/>
          <w:lang w:val="en-GB"/>
        </w:rPr>
        <w:t xml:space="preserve"> eventually enable local partners to develop their capacity and advocacy</w:t>
      </w:r>
      <w:r w:rsidR="002111CF" w:rsidRPr="001335A2">
        <w:rPr>
          <w:color w:val="000000" w:themeColor="text1"/>
          <w:sz w:val="24"/>
          <w:szCs w:val="24"/>
          <w:lang w:val="en-GB"/>
        </w:rPr>
        <w:t xml:space="preserve"> skills</w:t>
      </w:r>
      <w:r w:rsidRPr="001335A2">
        <w:rPr>
          <w:color w:val="000000" w:themeColor="text1"/>
          <w:sz w:val="24"/>
          <w:szCs w:val="24"/>
          <w:lang w:val="en-GB"/>
        </w:rPr>
        <w:t>. However, this alignment was mainly focus</w:t>
      </w:r>
      <w:r w:rsidR="00C64224" w:rsidRPr="001335A2">
        <w:rPr>
          <w:color w:val="000000" w:themeColor="text1"/>
          <w:sz w:val="24"/>
          <w:szCs w:val="24"/>
          <w:lang w:val="en-GB"/>
        </w:rPr>
        <w:t>ed</w:t>
      </w:r>
      <w:r w:rsidRPr="001335A2">
        <w:rPr>
          <w:color w:val="000000" w:themeColor="text1"/>
          <w:sz w:val="24"/>
          <w:szCs w:val="24"/>
          <w:lang w:val="en-GB"/>
        </w:rPr>
        <w:t xml:space="preserve"> on NGOs and </w:t>
      </w:r>
      <w:r w:rsidR="00C64224" w:rsidRPr="001335A2">
        <w:rPr>
          <w:color w:val="000000" w:themeColor="text1"/>
          <w:sz w:val="24"/>
          <w:szCs w:val="24"/>
          <w:lang w:val="en-GB"/>
        </w:rPr>
        <w:t xml:space="preserve">was </w:t>
      </w:r>
      <w:r w:rsidRPr="001335A2">
        <w:rPr>
          <w:color w:val="000000" w:themeColor="text1"/>
          <w:sz w:val="24"/>
          <w:szCs w:val="24"/>
          <w:lang w:val="en-GB"/>
        </w:rPr>
        <w:t>deficient in any incorporated elements of government involvement on the institutional, proce</w:t>
      </w:r>
      <w:r w:rsidR="00C64224" w:rsidRPr="001335A2">
        <w:rPr>
          <w:color w:val="000000" w:themeColor="text1"/>
          <w:sz w:val="24"/>
          <w:szCs w:val="24"/>
          <w:lang w:val="en-GB"/>
        </w:rPr>
        <w:t>dural</w:t>
      </w:r>
      <w:r w:rsidRPr="001335A2">
        <w:rPr>
          <w:color w:val="000000" w:themeColor="text1"/>
          <w:sz w:val="24"/>
          <w:szCs w:val="24"/>
          <w:lang w:val="en-GB"/>
        </w:rPr>
        <w:t>, or human resources levels. National ownership and capacity</w:t>
      </w:r>
      <w:r w:rsidR="00C64224" w:rsidRPr="001335A2">
        <w:rPr>
          <w:color w:val="000000" w:themeColor="text1"/>
          <w:sz w:val="24"/>
          <w:szCs w:val="24"/>
          <w:lang w:val="en-GB"/>
        </w:rPr>
        <w:t>-</w:t>
      </w:r>
      <w:r w:rsidRPr="001335A2">
        <w:rPr>
          <w:color w:val="000000" w:themeColor="text1"/>
          <w:sz w:val="24"/>
          <w:szCs w:val="24"/>
          <w:lang w:val="en-GB"/>
        </w:rPr>
        <w:t xml:space="preserve">building have been noted as “mutually reinforcing processes” and both are important to the achievement </w:t>
      </w:r>
      <w:r w:rsidR="002D0F7E" w:rsidRPr="001335A2">
        <w:rPr>
          <w:color w:val="000000" w:themeColor="text1"/>
          <w:sz w:val="24"/>
          <w:szCs w:val="24"/>
          <w:lang w:val="en-GB"/>
        </w:rPr>
        <w:t xml:space="preserve">of results and sustainability. </w:t>
      </w:r>
      <w:r w:rsidRPr="001335A2">
        <w:rPr>
          <w:color w:val="000000" w:themeColor="text1"/>
          <w:sz w:val="24"/>
          <w:szCs w:val="24"/>
          <w:lang w:val="en-GB"/>
        </w:rPr>
        <w:t>Project phasing</w:t>
      </w:r>
      <w:r w:rsidR="00C64224" w:rsidRPr="001335A2">
        <w:rPr>
          <w:color w:val="000000" w:themeColor="text1"/>
          <w:sz w:val="24"/>
          <w:szCs w:val="24"/>
          <w:lang w:val="en-GB"/>
        </w:rPr>
        <w:t>-</w:t>
      </w:r>
      <w:r w:rsidRPr="001335A2">
        <w:rPr>
          <w:color w:val="000000" w:themeColor="text1"/>
          <w:sz w:val="24"/>
          <w:szCs w:val="24"/>
          <w:lang w:val="en-GB"/>
        </w:rPr>
        <w:t>out and proper exit strategy was not clearly demonstrated</w:t>
      </w:r>
      <w:r w:rsidR="00C64224" w:rsidRPr="001335A2">
        <w:rPr>
          <w:color w:val="000000" w:themeColor="text1"/>
          <w:sz w:val="24"/>
          <w:szCs w:val="24"/>
          <w:lang w:val="en-GB"/>
        </w:rPr>
        <w:t>;</w:t>
      </w:r>
      <w:r w:rsidRPr="001335A2">
        <w:rPr>
          <w:color w:val="000000" w:themeColor="text1"/>
          <w:sz w:val="24"/>
          <w:szCs w:val="24"/>
          <w:lang w:val="en-GB"/>
        </w:rPr>
        <w:t xml:space="preserve"> a clear exit plan should be agreed upon by all relevant stakeholders</w:t>
      </w:r>
      <w:r w:rsidR="002111CF" w:rsidRPr="001335A2">
        <w:rPr>
          <w:color w:val="000000" w:themeColor="text1"/>
          <w:sz w:val="24"/>
          <w:szCs w:val="24"/>
          <w:lang w:val="en-GB"/>
        </w:rPr>
        <w:t xml:space="preserve"> to maintain national ownership during and after the project’s implementation</w:t>
      </w:r>
      <w:r w:rsidRPr="001335A2">
        <w:rPr>
          <w:color w:val="000000" w:themeColor="text1"/>
          <w:sz w:val="24"/>
          <w:szCs w:val="24"/>
          <w:lang w:val="en-GB"/>
        </w:rPr>
        <w:t xml:space="preserve">. </w:t>
      </w:r>
    </w:p>
    <w:p w:rsidR="0017766C" w:rsidRPr="001335A2" w:rsidRDefault="0017766C" w:rsidP="00D55BA8">
      <w:pPr>
        <w:jc w:val="both"/>
        <w:rPr>
          <w:color w:val="000000" w:themeColor="text1"/>
          <w:sz w:val="24"/>
          <w:szCs w:val="24"/>
          <w:lang w:val="en-GB"/>
        </w:rPr>
      </w:pPr>
      <w:r w:rsidRPr="001335A2">
        <w:rPr>
          <w:color w:val="000000" w:themeColor="text1"/>
          <w:sz w:val="24"/>
          <w:szCs w:val="24"/>
          <w:lang w:val="en-GB"/>
        </w:rPr>
        <w:t>Factors identified that can hinder the sustainability of the project are:</w:t>
      </w:r>
    </w:p>
    <w:p w:rsidR="0017766C" w:rsidRPr="001335A2" w:rsidRDefault="0017766C" w:rsidP="00FF4B0F">
      <w:pPr>
        <w:pStyle w:val="ListParagraph"/>
        <w:numPr>
          <w:ilvl w:val="0"/>
          <w:numId w:val="4"/>
        </w:numPr>
        <w:jc w:val="both"/>
        <w:rPr>
          <w:color w:val="000000" w:themeColor="text1"/>
          <w:sz w:val="24"/>
          <w:szCs w:val="24"/>
          <w:lang w:val="en-GB"/>
        </w:rPr>
      </w:pPr>
      <w:r w:rsidRPr="001335A2">
        <w:rPr>
          <w:color w:val="000000" w:themeColor="text1"/>
          <w:sz w:val="24"/>
          <w:szCs w:val="24"/>
          <w:lang w:val="en-GB"/>
        </w:rPr>
        <w:t>The</w:t>
      </w:r>
      <w:r w:rsidR="00C64224" w:rsidRPr="001335A2">
        <w:rPr>
          <w:color w:val="000000" w:themeColor="text1"/>
          <w:sz w:val="24"/>
          <w:szCs w:val="24"/>
          <w:lang w:val="en-GB"/>
        </w:rPr>
        <w:t>re was a</w:t>
      </w:r>
      <w:r w:rsidRPr="001335A2">
        <w:rPr>
          <w:color w:val="000000" w:themeColor="text1"/>
          <w:sz w:val="24"/>
          <w:szCs w:val="24"/>
          <w:lang w:val="en-GB"/>
        </w:rPr>
        <w:t xml:space="preserve"> lack of institutional capacity to continuously implement the project’s activities</w:t>
      </w:r>
      <w:r w:rsidR="00C64224" w:rsidRPr="001335A2">
        <w:rPr>
          <w:color w:val="000000" w:themeColor="text1"/>
          <w:sz w:val="24"/>
          <w:szCs w:val="24"/>
          <w:lang w:val="en-GB"/>
        </w:rPr>
        <w:t>, and</w:t>
      </w:r>
      <w:r w:rsidRPr="001335A2">
        <w:rPr>
          <w:color w:val="000000" w:themeColor="text1"/>
          <w:sz w:val="24"/>
          <w:szCs w:val="24"/>
          <w:lang w:val="en-GB"/>
        </w:rPr>
        <w:t xml:space="preserve"> </w:t>
      </w:r>
      <w:r w:rsidR="00D67DE8" w:rsidRPr="001335A2">
        <w:rPr>
          <w:color w:val="000000" w:themeColor="text1"/>
          <w:sz w:val="24"/>
          <w:szCs w:val="24"/>
          <w:lang w:val="en-GB"/>
        </w:rPr>
        <w:t>deficienc</w:t>
      </w:r>
      <w:r w:rsidR="00C64224" w:rsidRPr="001335A2">
        <w:rPr>
          <w:color w:val="000000" w:themeColor="text1"/>
          <w:sz w:val="24"/>
          <w:szCs w:val="24"/>
          <w:lang w:val="en-GB"/>
        </w:rPr>
        <w:t>ies</w:t>
      </w:r>
      <w:r w:rsidR="00D67DE8" w:rsidRPr="001335A2">
        <w:rPr>
          <w:color w:val="000000" w:themeColor="text1"/>
          <w:sz w:val="24"/>
          <w:szCs w:val="24"/>
          <w:lang w:val="en-GB"/>
        </w:rPr>
        <w:t xml:space="preserve"> in </w:t>
      </w:r>
      <w:r w:rsidRPr="001335A2">
        <w:rPr>
          <w:color w:val="000000" w:themeColor="text1"/>
          <w:sz w:val="24"/>
          <w:szCs w:val="24"/>
          <w:lang w:val="en-GB"/>
        </w:rPr>
        <w:t>building capacity and transforming relationships among all key act</w:t>
      </w:r>
      <w:r w:rsidR="00D67DE8" w:rsidRPr="001335A2">
        <w:rPr>
          <w:color w:val="000000" w:themeColor="text1"/>
          <w:sz w:val="24"/>
          <w:szCs w:val="24"/>
          <w:lang w:val="en-GB"/>
        </w:rPr>
        <w:t>ors in the project</w:t>
      </w:r>
      <w:r w:rsidRPr="001335A2">
        <w:rPr>
          <w:color w:val="000000" w:themeColor="text1"/>
          <w:sz w:val="24"/>
          <w:szCs w:val="24"/>
          <w:lang w:val="en-GB"/>
        </w:rPr>
        <w:t xml:space="preserve"> through organizational strengthening and networking as the basis for more effective action by individuals and groups in their relationships with those with institutionalized authority (government, NGOs, employers, etc.)</w:t>
      </w:r>
    </w:p>
    <w:p w:rsidR="0017766C" w:rsidRPr="001335A2" w:rsidRDefault="0017766C" w:rsidP="00FF4B0F">
      <w:pPr>
        <w:pStyle w:val="ListParagraph"/>
        <w:numPr>
          <w:ilvl w:val="0"/>
          <w:numId w:val="4"/>
        </w:numPr>
        <w:jc w:val="both"/>
        <w:rPr>
          <w:color w:val="000000" w:themeColor="text1"/>
          <w:sz w:val="24"/>
          <w:szCs w:val="24"/>
          <w:lang w:val="en-GB"/>
        </w:rPr>
      </w:pPr>
      <w:r w:rsidRPr="001335A2">
        <w:rPr>
          <w:color w:val="000000" w:themeColor="text1"/>
          <w:sz w:val="24"/>
          <w:szCs w:val="24"/>
          <w:lang w:val="en-GB"/>
        </w:rPr>
        <w:t xml:space="preserve">There were a number of key national institutions that were supposed to be heavily involved in the project </w:t>
      </w:r>
      <w:r w:rsidR="00C64224" w:rsidRPr="001335A2">
        <w:rPr>
          <w:color w:val="000000" w:themeColor="text1"/>
          <w:sz w:val="24"/>
          <w:szCs w:val="24"/>
          <w:lang w:val="en-GB"/>
        </w:rPr>
        <w:t>and</w:t>
      </w:r>
      <w:r w:rsidRPr="001335A2">
        <w:rPr>
          <w:color w:val="000000" w:themeColor="text1"/>
          <w:sz w:val="24"/>
          <w:szCs w:val="24"/>
          <w:lang w:val="en-GB"/>
        </w:rPr>
        <w:t xml:space="preserve"> were not, such as </w:t>
      </w:r>
      <w:r w:rsidR="00C64224" w:rsidRPr="001335A2">
        <w:rPr>
          <w:color w:val="000000" w:themeColor="text1"/>
          <w:sz w:val="24"/>
          <w:szCs w:val="24"/>
          <w:lang w:val="en-GB"/>
        </w:rPr>
        <w:t xml:space="preserve">the </w:t>
      </w:r>
      <w:r w:rsidRPr="001335A2">
        <w:rPr>
          <w:color w:val="000000" w:themeColor="text1"/>
          <w:sz w:val="24"/>
          <w:szCs w:val="24"/>
          <w:lang w:val="en-GB"/>
        </w:rPr>
        <w:t xml:space="preserve">Ministry of Labour and public vocational and training institutions. The non-participation of key national stakeholders in the implementation strategy </w:t>
      </w:r>
      <w:r w:rsidR="005B73FB" w:rsidRPr="001335A2">
        <w:rPr>
          <w:color w:val="000000" w:themeColor="text1"/>
          <w:sz w:val="24"/>
          <w:szCs w:val="24"/>
          <w:lang w:val="en-GB"/>
        </w:rPr>
        <w:t xml:space="preserve">negatively </w:t>
      </w:r>
      <w:r w:rsidRPr="001335A2">
        <w:rPr>
          <w:color w:val="000000" w:themeColor="text1"/>
          <w:sz w:val="24"/>
          <w:szCs w:val="24"/>
          <w:lang w:val="en-GB"/>
        </w:rPr>
        <w:t>impact</w:t>
      </w:r>
      <w:r w:rsidR="005B73FB" w:rsidRPr="001335A2">
        <w:rPr>
          <w:color w:val="000000" w:themeColor="text1"/>
          <w:sz w:val="24"/>
          <w:szCs w:val="24"/>
          <w:lang w:val="en-GB"/>
        </w:rPr>
        <w:t>ed</w:t>
      </w:r>
      <w:r w:rsidRPr="001335A2">
        <w:rPr>
          <w:color w:val="000000" w:themeColor="text1"/>
          <w:sz w:val="24"/>
          <w:szCs w:val="24"/>
          <w:lang w:val="en-GB"/>
        </w:rPr>
        <w:t xml:space="preserve"> t</w:t>
      </w:r>
      <w:r w:rsidR="00196346" w:rsidRPr="001335A2">
        <w:rPr>
          <w:color w:val="000000" w:themeColor="text1"/>
          <w:sz w:val="24"/>
          <w:szCs w:val="24"/>
          <w:lang w:val="en-GB"/>
        </w:rPr>
        <w:t xml:space="preserve">he effectiveness and quality of </w:t>
      </w:r>
      <w:r w:rsidRPr="001335A2">
        <w:rPr>
          <w:color w:val="000000" w:themeColor="text1"/>
          <w:sz w:val="24"/>
          <w:szCs w:val="24"/>
          <w:lang w:val="en-GB"/>
        </w:rPr>
        <w:t>project’s sustainability.</w:t>
      </w:r>
    </w:p>
    <w:p w:rsidR="0017766C" w:rsidRPr="001335A2" w:rsidRDefault="0017766C" w:rsidP="00D55BA8">
      <w:pPr>
        <w:jc w:val="both"/>
        <w:rPr>
          <w:color w:val="000000" w:themeColor="text1"/>
          <w:sz w:val="24"/>
          <w:szCs w:val="24"/>
          <w:lang w:val="en-GB"/>
        </w:rPr>
      </w:pPr>
      <w:r w:rsidRPr="001335A2">
        <w:rPr>
          <w:color w:val="000000" w:themeColor="text1"/>
          <w:sz w:val="24"/>
          <w:szCs w:val="24"/>
          <w:lang w:val="en-GB"/>
        </w:rPr>
        <w:t xml:space="preserve">However, since </w:t>
      </w:r>
      <w:r w:rsidR="00226B00" w:rsidRPr="001335A2">
        <w:rPr>
          <w:color w:val="000000" w:themeColor="text1"/>
          <w:sz w:val="24"/>
          <w:szCs w:val="24"/>
          <w:lang w:val="en-GB"/>
        </w:rPr>
        <w:t>YEEP is</w:t>
      </w:r>
      <w:r w:rsidR="005B73FB" w:rsidRPr="001335A2">
        <w:rPr>
          <w:color w:val="000000" w:themeColor="text1"/>
          <w:sz w:val="24"/>
          <w:szCs w:val="24"/>
          <w:lang w:val="en-GB"/>
        </w:rPr>
        <w:t xml:space="preserve"> in a</w:t>
      </w:r>
      <w:r w:rsidRPr="001335A2">
        <w:rPr>
          <w:color w:val="000000" w:themeColor="text1"/>
          <w:sz w:val="24"/>
          <w:szCs w:val="24"/>
          <w:lang w:val="en-GB"/>
        </w:rPr>
        <w:t xml:space="preserve"> pilot </w:t>
      </w:r>
      <w:r w:rsidR="005B73FB" w:rsidRPr="001335A2">
        <w:rPr>
          <w:color w:val="000000" w:themeColor="text1"/>
          <w:sz w:val="24"/>
          <w:szCs w:val="24"/>
          <w:lang w:val="en-GB"/>
        </w:rPr>
        <w:t xml:space="preserve">phase </w:t>
      </w:r>
      <w:r w:rsidRPr="001335A2">
        <w:rPr>
          <w:color w:val="000000" w:themeColor="text1"/>
          <w:sz w:val="24"/>
          <w:szCs w:val="24"/>
          <w:lang w:val="en-GB"/>
        </w:rPr>
        <w:t xml:space="preserve">and was </w:t>
      </w:r>
      <w:r w:rsidR="005B73FB" w:rsidRPr="001335A2">
        <w:rPr>
          <w:color w:val="000000" w:themeColor="text1"/>
          <w:sz w:val="24"/>
          <w:szCs w:val="24"/>
          <w:lang w:val="en-GB"/>
        </w:rPr>
        <w:t xml:space="preserve">during the period under discussion </w:t>
      </w:r>
      <w:r w:rsidRPr="001335A2">
        <w:rPr>
          <w:color w:val="000000" w:themeColor="text1"/>
          <w:sz w:val="24"/>
          <w:szCs w:val="24"/>
          <w:lang w:val="en-GB"/>
        </w:rPr>
        <w:t xml:space="preserve">still in its early months, </w:t>
      </w:r>
      <w:r w:rsidR="005B73FB" w:rsidRPr="001335A2">
        <w:rPr>
          <w:color w:val="000000" w:themeColor="text1"/>
          <w:sz w:val="24"/>
          <w:szCs w:val="24"/>
          <w:lang w:val="en-GB"/>
        </w:rPr>
        <w:t>and given</w:t>
      </w:r>
      <w:r w:rsidRPr="001335A2">
        <w:rPr>
          <w:color w:val="000000" w:themeColor="text1"/>
          <w:sz w:val="24"/>
          <w:szCs w:val="24"/>
          <w:lang w:val="en-GB"/>
        </w:rPr>
        <w:t xml:space="preserve"> the fact that Yemen had been going through </w:t>
      </w:r>
      <w:r w:rsidR="005B73FB" w:rsidRPr="001335A2">
        <w:rPr>
          <w:color w:val="000000" w:themeColor="text1"/>
          <w:sz w:val="24"/>
          <w:szCs w:val="24"/>
          <w:lang w:val="en-GB"/>
        </w:rPr>
        <w:t xml:space="preserve">a </w:t>
      </w:r>
      <w:r w:rsidRPr="001335A2">
        <w:rPr>
          <w:color w:val="000000" w:themeColor="text1"/>
          <w:sz w:val="24"/>
          <w:szCs w:val="24"/>
          <w:lang w:val="en-GB"/>
        </w:rPr>
        <w:t xml:space="preserve">turbulent time during the uprisings and after the 2011 revolution, it was too early to determine whether the developed institutional capacities would be sustainable. In other words, when YEEP </w:t>
      </w:r>
      <w:r w:rsidR="005B73FB" w:rsidRPr="001335A2">
        <w:rPr>
          <w:color w:val="000000" w:themeColor="text1"/>
          <w:sz w:val="24"/>
          <w:szCs w:val="24"/>
          <w:lang w:val="en-GB"/>
        </w:rPr>
        <w:t>was</w:t>
      </w:r>
      <w:r w:rsidR="00226B00" w:rsidRPr="001335A2">
        <w:rPr>
          <w:color w:val="000000" w:themeColor="text1"/>
          <w:sz w:val="24"/>
          <w:szCs w:val="24"/>
          <w:lang w:val="en-GB"/>
        </w:rPr>
        <w:t xml:space="preserve"> </w:t>
      </w:r>
      <w:r w:rsidRPr="001335A2">
        <w:rPr>
          <w:color w:val="000000" w:themeColor="text1"/>
          <w:sz w:val="24"/>
          <w:szCs w:val="24"/>
          <w:lang w:val="en-GB"/>
        </w:rPr>
        <w:t xml:space="preserve">reviewed, </w:t>
      </w:r>
      <w:r w:rsidR="005B73FB" w:rsidRPr="001335A2">
        <w:rPr>
          <w:color w:val="000000" w:themeColor="text1"/>
          <w:sz w:val="24"/>
          <w:szCs w:val="24"/>
          <w:lang w:val="en-GB"/>
        </w:rPr>
        <w:t>this</w:t>
      </w:r>
      <w:r w:rsidRPr="001335A2">
        <w:rPr>
          <w:color w:val="000000" w:themeColor="text1"/>
          <w:sz w:val="24"/>
          <w:szCs w:val="24"/>
          <w:lang w:val="en-GB"/>
        </w:rPr>
        <w:t xml:space="preserve"> was </w:t>
      </w:r>
      <w:r w:rsidR="005B73FB" w:rsidRPr="001335A2">
        <w:rPr>
          <w:color w:val="000000" w:themeColor="text1"/>
          <w:sz w:val="24"/>
          <w:szCs w:val="24"/>
          <w:lang w:val="en-GB"/>
        </w:rPr>
        <w:t xml:space="preserve">done as </w:t>
      </w:r>
      <w:r w:rsidRPr="001335A2">
        <w:rPr>
          <w:color w:val="000000" w:themeColor="text1"/>
          <w:sz w:val="24"/>
          <w:szCs w:val="24"/>
          <w:lang w:val="en-GB"/>
        </w:rPr>
        <w:t>an emergency</w:t>
      </w:r>
      <w:r w:rsidR="005B73FB" w:rsidRPr="001335A2">
        <w:rPr>
          <w:color w:val="000000" w:themeColor="text1"/>
          <w:sz w:val="24"/>
          <w:szCs w:val="24"/>
          <w:lang w:val="en-GB"/>
        </w:rPr>
        <w:t xml:space="preserve"> measure</w:t>
      </w:r>
      <w:r w:rsidRPr="001335A2">
        <w:rPr>
          <w:color w:val="000000" w:themeColor="text1"/>
          <w:sz w:val="24"/>
          <w:szCs w:val="24"/>
          <w:lang w:val="en-GB"/>
        </w:rPr>
        <w:t>, dealing with urgent issues in which it m</w:t>
      </w:r>
      <w:r w:rsidR="005B73FB" w:rsidRPr="001335A2">
        <w:rPr>
          <w:color w:val="000000" w:themeColor="text1"/>
          <w:sz w:val="24"/>
          <w:szCs w:val="24"/>
          <w:lang w:val="en-GB"/>
        </w:rPr>
        <w:t>ight</w:t>
      </w:r>
      <w:r w:rsidRPr="001335A2">
        <w:rPr>
          <w:color w:val="000000" w:themeColor="text1"/>
          <w:sz w:val="24"/>
          <w:szCs w:val="24"/>
          <w:lang w:val="en-GB"/>
        </w:rPr>
        <w:t xml:space="preserve"> </w:t>
      </w:r>
      <w:r w:rsidR="005B73FB" w:rsidRPr="001335A2">
        <w:rPr>
          <w:color w:val="000000" w:themeColor="text1"/>
          <w:sz w:val="24"/>
          <w:szCs w:val="24"/>
          <w:lang w:val="en-GB"/>
        </w:rPr>
        <w:t>have been</w:t>
      </w:r>
      <w:r w:rsidRPr="001335A2">
        <w:rPr>
          <w:color w:val="000000" w:themeColor="text1"/>
          <w:sz w:val="24"/>
          <w:szCs w:val="24"/>
          <w:lang w:val="en-GB"/>
        </w:rPr>
        <w:t xml:space="preserve"> less important to build long-term sustainable national capacities. </w:t>
      </w:r>
    </w:p>
    <w:p w:rsidR="0017766C" w:rsidRPr="001335A2" w:rsidRDefault="0017766C" w:rsidP="00D55BA8">
      <w:pPr>
        <w:jc w:val="both"/>
        <w:rPr>
          <w:color w:val="000000" w:themeColor="text1"/>
          <w:sz w:val="24"/>
          <w:szCs w:val="24"/>
          <w:lang w:val="en-GB"/>
        </w:rPr>
      </w:pPr>
      <w:r w:rsidRPr="001335A2">
        <w:rPr>
          <w:color w:val="000000" w:themeColor="text1"/>
          <w:sz w:val="24"/>
          <w:szCs w:val="24"/>
          <w:lang w:val="en-GB"/>
        </w:rPr>
        <w:t xml:space="preserve">Arrangements for regular reporting and accounting to the steering committee and to/from the UNDP were provided for, as were arrangements for internal and external evaluations on the basis of normal procedure. </w:t>
      </w:r>
    </w:p>
    <w:p w:rsidR="0017766C" w:rsidRPr="001335A2" w:rsidRDefault="005B73FB" w:rsidP="00D55BA8">
      <w:pPr>
        <w:jc w:val="both"/>
        <w:rPr>
          <w:color w:val="000000" w:themeColor="text1"/>
          <w:sz w:val="24"/>
          <w:szCs w:val="24"/>
          <w:lang w:val="en-GB"/>
        </w:rPr>
      </w:pPr>
      <w:r w:rsidRPr="001335A2">
        <w:rPr>
          <w:color w:val="000000" w:themeColor="text1"/>
          <w:sz w:val="24"/>
          <w:szCs w:val="24"/>
          <w:lang w:val="en-GB"/>
        </w:rPr>
        <w:t>A d</w:t>
      </w:r>
      <w:r w:rsidR="0017766C" w:rsidRPr="001335A2">
        <w:rPr>
          <w:color w:val="000000" w:themeColor="text1"/>
          <w:sz w:val="24"/>
          <w:szCs w:val="24"/>
          <w:lang w:val="en-GB"/>
        </w:rPr>
        <w:t>ecent level of communication with the Project Board has been well maintained throughout the implementation of the project</w:t>
      </w:r>
      <w:r w:rsidRPr="001335A2">
        <w:rPr>
          <w:color w:val="000000" w:themeColor="text1"/>
          <w:sz w:val="24"/>
          <w:szCs w:val="24"/>
          <w:lang w:val="en-GB"/>
        </w:rPr>
        <w:t>,</w:t>
      </w:r>
      <w:r w:rsidR="0017766C" w:rsidRPr="001335A2">
        <w:rPr>
          <w:color w:val="000000" w:themeColor="text1"/>
          <w:sz w:val="24"/>
          <w:szCs w:val="24"/>
          <w:lang w:val="en-GB"/>
        </w:rPr>
        <w:t xml:space="preserve"> yet a limited contribution </w:t>
      </w:r>
      <w:r w:rsidRPr="001335A2">
        <w:rPr>
          <w:color w:val="000000" w:themeColor="text1"/>
          <w:sz w:val="24"/>
          <w:szCs w:val="24"/>
          <w:lang w:val="en-GB"/>
        </w:rPr>
        <w:t>from</w:t>
      </w:r>
      <w:r w:rsidR="0017766C" w:rsidRPr="001335A2">
        <w:rPr>
          <w:color w:val="000000" w:themeColor="text1"/>
          <w:sz w:val="24"/>
          <w:szCs w:val="24"/>
          <w:lang w:val="en-GB"/>
        </w:rPr>
        <w:t xml:space="preserve"> the Project Board to the project has </w:t>
      </w:r>
      <w:r w:rsidRPr="001335A2">
        <w:rPr>
          <w:color w:val="000000" w:themeColor="text1"/>
          <w:sz w:val="24"/>
          <w:szCs w:val="24"/>
          <w:lang w:val="en-GB"/>
        </w:rPr>
        <w:t xml:space="preserve">also </w:t>
      </w:r>
      <w:r w:rsidR="0017766C" w:rsidRPr="001335A2">
        <w:rPr>
          <w:color w:val="000000" w:themeColor="text1"/>
          <w:sz w:val="24"/>
          <w:szCs w:val="24"/>
          <w:lang w:val="en-GB"/>
        </w:rPr>
        <w:t xml:space="preserve">been witnessed. It would also appear that the Project Board has not met as frequently as envisaged and that it has been somewhat remiss in managing emerging challenges to the project, in particular </w:t>
      </w:r>
      <w:r w:rsidRPr="001335A2">
        <w:rPr>
          <w:color w:val="000000" w:themeColor="text1"/>
          <w:sz w:val="24"/>
          <w:szCs w:val="24"/>
          <w:lang w:val="en-GB"/>
        </w:rPr>
        <w:t xml:space="preserve">in </w:t>
      </w:r>
      <w:r w:rsidR="0017766C" w:rsidRPr="001335A2">
        <w:rPr>
          <w:color w:val="000000" w:themeColor="text1"/>
          <w:sz w:val="24"/>
          <w:szCs w:val="24"/>
          <w:lang w:val="en-GB"/>
        </w:rPr>
        <w:t>assisting in identifying the infrastructure rehabilitation opportunities for Cash</w:t>
      </w:r>
      <w:r w:rsidRPr="001335A2">
        <w:rPr>
          <w:color w:val="000000" w:themeColor="text1"/>
          <w:sz w:val="24"/>
          <w:szCs w:val="24"/>
          <w:lang w:val="en-GB"/>
        </w:rPr>
        <w:t>-</w:t>
      </w:r>
      <w:r w:rsidR="0017766C" w:rsidRPr="001335A2">
        <w:rPr>
          <w:color w:val="000000" w:themeColor="text1"/>
          <w:sz w:val="24"/>
          <w:szCs w:val="24"/>
          <w:lang w:val="en-GB"/>
        </w:rPr>
        <w:t>for</w:t>
      </w:r>
      <w:r w:rsidRPr="001335A2">
        <w:rPr>
          <w:color w:val="000000" w:themeColor="text1"/>
          <w:sz w:val="24"/>
          <w:szCs w:val="24"/>
          <w:lang w:val="en-GB"/>
        </w:rPr>
        <w:t>-</w:t>
      </w:r>
      <w:r w:rsidR="0017766C" w:rsidRPr="001335A2">
        <w:rPr>
          <w:color w:val="000000" w:themeColor="text1"/>
          <w:sz w:val="24"/>
          <w:szCs w:val="24"/>
          <w:lang w:val="en-GB"/>
        </w:rPr>
        <w:t>Work for the youth, consequent to the grant disbursement and facilitati</w:t>
      </w:r>
      <w:r w:rsidRPr="001335A2">
        <w:rPr>
          <w:color w:val="000000" w:themeColor="text1"/>
          <w:sz w:val="24"/>
          <w:szCs w:val="24"/>
          <w:lang w:val="en-GB"/>
        </w:rPr>
        <w:t>on of</w:t>
      </w:r>
      <w:r w:rsidR="0017766C" w:rsidRPr="001335A2">
        <w:rPr>
          <w:color w:val="000000" w:themeColor="text1"/>
          <w:sz w:val="24"/>
          <w:szCs w:val="24"/>
          <w:lang w:val="en-GB"/>
        </w:rPr>
        <w:t xml:space="preserve"> other forms of access to financ</w:t>
      </w:r>
      <w:r w:rsidRPr="001335A2">
        <w:rPr>
          <w:color w:val="000000" w:themeColor="text1"/>
          <w:sz w:val="24"/>
          <w:szCs w:val="24"/>
          <w:lang w:val="en-GB"/>
        </w:rPr>
        <w:t>ing</w:t>
      </w:r>
      <w:r w:rsidR="0017766C" w:rsidRPr="001335A2">
        <w:rPr>
          <w:color w:val="000000" w:themeColor="text1"/>
          <w:sz w:val="24"/>
          <w:szCs w:val="24"/>
          <w:lang w:val="en-GB"/>
        </w:rPr>
        <w:t xml:space="preserve">.  </w:t>
      </w:r>
    </w:p>
    <w:p w:rsidR="0017766C" w:rsidRPr="001335A2" w:rsidRDefault="0017766C" w:rsidP="00D55BA8">
      <w:pPr>
        <w:jc w:val="both"/>
        <w:rPr>
          <w:color w:val="000000" w:themeColor="text1"/>
          <w:sz w:val="24"/>
          <w:szCs w:val="24"/>
          <w:lang w:val="en-GB"/>
        </w:rPr>
      </w:pPr>
      <w:r w:rsidRPr="001335A2">
        <w:rPr>
          <w:color w:val="000000" w:themeColor="text1"/>
          <w:sz w:val="24"/>
          <w:szCs w:val="24"/>
          <w:lang w:val="en-GB"/>
        </w:rPr>
        <w:t xml:space="preserve">The UNDP regularly updates data on project activities and outputs derived from these and other information sources on a daily, monthly and quarterly basis </w:t>
      </w:r>
      <w:r w:rsidR="005B73FB" w:rsidRPr="001335A2">
        <w:rPr>
          <w:color w:val="000000" w:themeColor="text1"/>
          <w:sz w:val="24"/>
          <w:szCs w:val="24"/>
          <w:lang w:val="en-GB"/>
        </w:rPr>
        <w:t>i</w:t>
      </w:r>
      <w:r w:rsidRPr="001335A2">
        <w:rPr>
          <w:color w:val="000000" w:themeColor="text1"/>
          <w:sz w:val="24"/>
          <w:szCs w:val="24"/>
          <w:lang w:val="en-GB"/>
        </w:rPr>
        <w:t>n the ATLAS management system and uses this for substantive and operational decision</w:t>
      </w:r>
      <w:r w:rsidR="005B73FB" w:rsidRPr="001335A2">
        <w:rPr>
          <w:color w:val="000000" w:themeColor="text1"/>
          <w:sz w:val="24"/>
          <w:szCs w:val="24"/>
          <w:lang w:val="en-GB"/>
        </w:rPr>
        <w:t>-</w:t>
      </w:r>
      <w:r w:rsidRPr="001335A2">
        <w:rPr>
          <w:color w:val="000000" w:themeColor="text1"/>
          <w:sz w:val="24"/>
          <w:szCs w:val="24"/>
          <w:lang w:val="en-GB"/>
        </w:rPr>
        <w:t xml:space="preserve">making purposes. The planned extension and expansion of the programme will bring increasing programme management and oversight demands and will additionally require </w:t>
      </w:r>
      <w:r w:rsidR="005B73FB" w:rsidRPr="001335A2">
        <w:rPr>
          <w:color w:val="000000" w:themeColor="text1"/>
          <w:sz w:val="24"/>
          <w:szCs w:val="24"/>
          <w:lang w:val="en-GB"/>
        </w:rPr>
        <w:t>a</w:t>
      </w:r>
      <w:r w:rsidRPr="001335A2">
        <w:rPr>
          <w:color w:val="000000" w:themeColor="text1"/>
          <w:sz w:val="24"/>
          <w:szCs w:val="24"/>
          <w:lang w:val="en-GB"/>
        </w:rPr>
        <w:t xml:space="preserve"> more considered use of these reports for knowledge management, for the building of institutional memory and for the </w:t>
      </w:r>
      <w:r w:rsidR="00226B00" w:rsidRPr="001335A2">
        <w:rPr>
          <w:color w:val="000000" w:themeColor="text1"/>
          <w:sz w:val="24"/>
          <w:szCs w:val="24"/>
          <w:lang w:val="en-GB"/>
        </w:rPr>
        <w:t>formulation of</w:t>
      </w:r>
      <w:r w:rsidRPr="001335A2">
        <w:rPr>
          <w:color w:val="000000" w:themeColor="text1"/>
          <w:sz w:val="24"/>
          <w:szCs w:val="24"/>
          <w:lang w:val="en-GB"/>
        </w:rPr>
        <w:t xml:space="preserve"> lessons</w:t>
      </w:r>
      <w:r w:rsidR="005B73FB" w:rsidRPr="001335A2">
        <w:rPr>
          <w:color w:val="000000" w:themeColor="text1"/>
          <w:sz w:val="24"/>
          <w:szCs w:val="24"/>
          <w:lang w:val="en-GB"/>
        </w:rPr>
        <w:t xml:space="preserve"> learned</w:t>
      </w:r>
      <w:r w:rsidRPr="001335A2">
        <w:rPr>
          <w:color w:val="000000" w:themeColor="text1"/>
          <w:sz w:val="24"/>
          <w:szCs w:val="24"/>
          <w:lang w:val="en-GB"/>
        </w:rPr>
        <w:t xml:space="preserve">. </w:t>
      </w:r>
    </w:p>
    <w:p w:rsidR="00A27785" w:rsidRPr="001335A2" w:rsidRDefault="00A27785" w:rsidP="00FF4B0F">
      <w:pPr>
        <w:pStyle w:val="Heading3"/>
        <w:numPr>
          <w:ilvl w:val="1"/>
          <w:numId w:val="19"/>
        </w:numPr>
        <w:rPr>
          <w:color w:val="000000" w:themeColor="text1"/>
          <w:lang w:val="en-GB"/>
        </w:rPr>
      </w:pPr>
      <w:bookmarkStart w:id="26" w:name="_Toc374905701"/>
      <w:r w:rsidRPr="001335A2">
        <w:rPr>
          <w:color w:val="000000" w:themeColor="text1"/>
          <w:lang w:val="en-GB"/>
        </w:rPr>
        <w:t>Options for Youth</w:t>
      </w:r>
      <w:bookmarkEnd w:id="26"/>
    </w:p>
    <w:p w:rsidR="005E7158" w:rsidRPr="001335A2" w:rsidRDefault="00DB796F" w:rsidP="00D55BA8">
      <w:pPr>
        <w:jc w:val="both"/>
        <w:rPr>
          <w:color w:val="000000" w:themeColor="text1"/>
          <w:sz w:val="24"/>
          <w:szCs w:val="24"/>
          <w:lang w:val="en-GB"/>
        </w:rPr>
      </w:pPr>
      <w:r w:rsidRPr="001335A2">
        <w:rPr>
          <w:color w:val="000000" w:themeColor="text1"/>
          <w:sz w:val="24"/>
          <w:szCs w:val="24"/>
          <w:lang w:val="en-GB"/>
        </w:rPr>
        <w:t>YEEP envisaged a flexible decentralized approach</w:t>
      </w:r>
      <w:r w:rsidR="00D60165" w:rsidRPr="001335A2">
        <w:rPr>
          <w:color w:val="000000" w:themeColor="text1"/>
          <w:sz w:val="24"/>
          <w:szCs w:val="24"/>
          <w:lang w:val="en-GB"/>
        </w:rPr>
        <w:t xml:space="preserve"> to Phase 1 of the 3x6 </w:t>
      </w:r>
      <w:r w:rsidR="0029297C" w:rsidRPr="001335A2">
        <w:rPr>
          <w:color w:val="000000" w:themeColor="text1"/>
          <w:sz w:val="24"/>
          <w:szCs w:val="24"/>
          <w:lang w:val="en-GB"/>
        </w:rPr>
        <w:t>approach to</w:t>
      </w:r>
      <w:r w:rsidRPr="001335A2">
        <w:rPr>
          <w:color w:val="000000" w:themeColor="text1"/>
          <w:sz w:val="24"/>
          <w:szCs w:val="24"/>
          <w:lang w:val="en-GB"/>
        </w:rPr>
        <w:t xml:space="preserve"> bus</w:t>
      </w:r>
      <w:r w:rsidR="009111FE" w:rsidRPr="001335A2">
        <w:rPr>
          <w:color w:val="000000" w:themeColor="text1"/>
          <w:sz w:val="24"/>
          <w:szCs w:val="24"/>
          <w:lang w:val="en-GB"/>
        </w:rPr>
        <w:t>iness skills training and micro</w:t>
      </w:r>
      <w:r w:rsidRPr="001335A2">
        <w:rPr>
          <w:color w:val="000000" w:themeColor="text1"/>
          <w:sz w:val="24"/>
          <w:szCs w:val="24"/>
          <w:lang w:val="en-GB"/>
        </w:rPr>
        <w:t>enterprise development that would lead to income generation and gainful employment. The project was comprehensive in its design with regard to provid</w:t>
      </w:r>
      <w:r w:rsidR="005B73FB" w:rsidRPr="001335A2">
        <w:rPr>
          <w:color w:val="000000" w:themeColor="text1"/>
          <w:sz w:val="24"/>
          <w:szCs w:val="24"/>
          <w:lang w:val="en-GB"/>
        </w:rPr>
        <w:t>ing</w:t>
      </w:r>
      <w:r w:rsidRPr="001335A2">
        <w:rPr>
          <w:color w:val="000000" w:themeColor="text1"/>
          <w:sz w:val="24"/>
          <w:szCs w:val="24"/>
          <w:lang w:val="en-GB"/>
        </w:rPr>
        <w:t xml:space="preserve"> business plan </w:t>
      </w:r>
      <w:r w:rsidR="009111FE" w:rsidRPr="001335A2">
        <w:rPr>
          <w:color w:val="000000" w:themeColor="text1"/>
          <w:sz w:val="24"/>
          <w:szCs w:val="24"/>
          <w:lang w:val="en-GB"/>
        </w:rPr>
        <w:t>training;</w:t>
      </w:r>
      <w:r w:rsidRPr="001335A2">
        <w:rPr>
          <w:color w:val="000000" w:themeColor="text1"/>
          <w:sz w:val="24"/>
          <w:szCs w:val="24"/>
          <w:lang w:val="en-GB"/>
        </w:rPr>
        <w:t xml:space="preserve"> however, it lacked the components for self-</w:t>
      </w:r>
      <w:r w:rsidR="00A27785" w:rsidRPr="001335A2">
        <w:rPr>
          <w:color w:val="000000" w:themeColor="text1"/>
          <w:sz w:val="24"/>
          <w:szCs w:val="24"/>
          <w:lang w:val="en-GB"/>
        </w:rPr>
        <w:t xml:space="preserve">employment </w:t>
      </w:r>
      <w:r w:rsidR="009111FE" w:rsidRPr="001335A2">
        <w:rPr>
          <w:color w:val="000000" w:themeColor="text1"/>
          <w:sz w:val="24"/>
          <w:szCs w:val="24"/>
          <w:lang w:val="en-GB"/>
        </w:rPr>
        <w:t>promotion through</w:t>
      </w:r>
      <w:r w:rsidR="00A27785" w:rsidRPr="001335A2">
        <w:rPr>
          <w:color w:val="000000" w:themeColor="text1"/>
          <w:sz w:val="24"/>
          <w:szCs w:val="24"/>
          <w:lang w:val="en-GB"/>
        </w:rPr>
        <w:t xml:space="preserve"> </w:t>
      </w:r>
      <w:r w:rsidRPr="001335A2">
        <w:rPr>
          <w:color w:val="000000" w:themeColor="text1"/>
          <w:sz w:val="24"/>
          <w:szCs w:val="24"/>
          <w:lang w:val="en-GB"/>
        </w:rPr>
        <w:t>career guidance and referral, a</w:t>
      </w:r>
      <w:r w:rsidR="005B73FB" w:rsidRPr="001335A2">
        <w:rPr>
          <w:color w:val="000000" w:themeColor="text1"/>
          <w:sz w:val="24"/>
          <w:szCs w:val="24"/>
          <w:lang w:val="en-GB"/>
        </w:rPr>
        <w:t>s well as</w:t>
      </w:r>
      <w:r w:rsidRPr="001335A2">
        <w:rPr>
          <w:color w:val="000000" w:themeColor="text1"/>
          <w:sz w:val="24"/>
          <w:szCs w:val="24"/>
          <w:lang w:val="en-GB"/>
        </w:rPr>
        <w:t xml:space="preserve"> vocational skills training and development. Several youth have not sustained their entrepreneurial spirits during the implementation of the business training or implementation, either due to individual social and economic circumstances or to the irregularity in the selection of the target group</w:t>
      </w:r>
      <w:r w:rsidR="00A27785" w:rsidRPr="001335A2">
        <w:rPr>
          <w:color w:val="000000" w:themeColor="text1"/>
          <w:sz w:val="24"/>
          <w:szCs w:val="24"/>
          <w:lang w:val="en-GB"/>
        </w:rPr>
        <w:t>.</w:t>
      </w:r>
      <w:r w:rsidR="00350A7A" w:rsidRPr="001335A2">
        <w:rPr>
          <w:color w:val="000000" w:themeColor="text1"/>
          <w:sz w:val="24"/>
          <w:szCs w:val="24"/>
          <w:lang w:val="en-GB"/>
        </w:rPr>
        <w:t xml:space="preserve"> Most youth would be able to pass phase 1 of the project through completi</w:t>
      </w:r>
      <w:r w:rsidR="005B73FB" w:rsidRPr="001335A2">
        <w:rPr>
          <w:color w:val="000000" w:themeColor="text1"/>
          <w:sz w:val="24"/>
          <w:szCs w:val="24"/>
          <w:lang w:val="en-GB"/>
        </w:rPr>
        <w:t>on of</w:t>
      </w:r>
      <w:r w:rsidR="00350A7A" w:rsidRPr="001335A2">
        <w:rPr>
          <w:color w:val="000000" w:themeColor="text1"/>
          <w:sz w:val="24"/>
          <w:szCs w:val="24"/>
          <w:lang w:val="en-GB"/>
        </w:rPr>
        <w:t xml:space="preserve"> the business training and Cash</w:t>
      </w:r>
      <w:r w:rsidR="005B73FB" w:rsidRPr="001335A2">
        <w:rPr>
          <w:color w:val="000000" w:themeColor="text1"/>
          <w:sz w:val="24"/>
          <w:szCs w:val="24"/>
          <w:lang w:val="en-GB"/>
        </w:rPr>
        <w:t>-</w:t>
      </w:r>
      <w:r w:rsidR="00350A7A" w:rsidRPr="001335A2">
        <w:rPr>
          <w:color w:val="000000" w:themeColor="text1"/>
          <w:sz w:val="24"/>
          <w:szCs w:val="24"/>
          <w:lang w:val="en-GB"/>
        </w:rPr>
        <w:t>for</w:t>
      </w:r>
      <w:r w:rsidR="005B73FB" w:rsidRPr="001335A2">
        <w:rPr>
          <w:color w:val="000000" w:themeColor="text1"/>
          <w:sz w:val="24"/>
          <w:szCs w:val="24"/>
          <w:lang w:val="en-GB"/>
        </w:rPr>
        <w:t>-</w:t>
      </w:r>
      <w:r w:rsidR="00350A7A" w:rsidRPr="001335A2">
        <w:rPr>
          <w:color w:val="000000" w:themeColor="text1"/>
          <w:sz w:val="24"/>
          <w:szCs w:val="24"/>
          <w:lang w:val="en-GB"/>
        </w:rPr>
        <w:t>Work program</w:t>
      </w:r>
      <w:r w:rsidR="005B73FB" w:rsidRPr="001335A2">
        <w:rPr>
          <w:color w:val="000000" w:themeColor="text1"/>
          <w:sz w:val="24"/>
          <w:szCs w:val="24"/>
          <w:lang w:val="en-GB"/>
        </w:rPr>
        <w:t>;</w:t>
      </w:r>
      <w:r w:rsidR="00350A7A" w:rsidRPr="001335A2">
        <w:rPr>
          <w:color w:val="000000" w:themeColor="text1"/>
          <w:sz w:val="24"/>
          <w:szCs w:val="24"/>
          <w:lang w:val="en-GB"/>
        </w:rPr>
        <w:t xml:space="preserve"> however</w:t>
      </w:r>
      <w:r w:rsidR="005B73FB" w:rsidRPr="001335A2">
        <w:rPr>
          <w:color w:val="000000" w:themeColor="text1"/>
          <w:sz w:val="24"/>
          <w:szCs w:val="24"/>
          <w:lang w:val="en-GB"/>
        </w:rPr>
        <w:t>,</w:t>
      </w:r>
      <w:r w:rsidR="00350A7A" w:rsidRPr="001335A2">
        <w:rPr>
          <w:color w:val="000000" w:themeColor="text1"/>
          <w:sz w:val="24"/>
          <w:szCs w:val="24"/>
          <w:lang w:val="en-GB"/>
        </w:rPr>
        <w:t xml:space="preserve"> in a given population, not every individual has the drive to become an entrepreneur and therefore only a sub-set of the target youth can have their lives </w:t>
      </w:r>
      <w:r w:rsidR="005B73FB" w:rsidRPr="001335A2">
        <w:rPr>
          <w:color w:val="000000" w:themeColor="text1"/>
          <w:sz w:val="24"/>
          <w:szCs w:val="24"/>
          <w:lang w:val="en-GB"/>
        </w:rPr>
        <w:t xml:space="preserve">directly and </w:t>
      </w:r>
      <w:r w:rsidR="00350A7A" w:rsidRPr="001335A2">
        <w:rPr>
          <w:color w:val="000000" w:themeColor="text1"/>
          <w:sz w:val="24"/>
          <w:szCs w:val="24"/>
          <w:lang w:val="en-GB"/>
        </w:rPr>
        <w:t xml:space="preserve">positively affected by </w:t>
      </w:r>
      <w:r w:rsidR="005E7158" w:rsidRPr="001335A2">
        <w:rPr>
          <w:color w:val="000000" w:themeColor="text1"/>
          <w:sz w:val="24"/>
          <w:szCs w:val="24"/>
          <w:lang w:val="en-GB"/>
        </w:rPr>
        <w:t>the implementation of the second phase</w:t>
      </w:r>
      <w:r w:rsidR="005B73FB" w:rsidRPr="001335A2">
        <w:rPr>
          <w:color w:val="000000" w:themeColor="text1"/>
          <w:sz w:val="24"/>
          <w:szCs w:val="24"/>
          <w:lang w:val="en-GB"/>
        </w:rPr>
        <w:t>.</w:t>
      </w:r>
      <w:r w:rsidR="005E7158" w:rsidRPr="001335A2">
        <w:rPr>
          <w:color w:val="000000" w:themeColor="text1"/>
          <w:sz w:val="24"/>
          <w:szCs w:val="24"/>
          <w:lang w:val="en-GB"/>
        </w:rPr>
        <w:t xml:space="preserve"> According to a fairly hopeful estimate done by Youth Business International (YBI), at least 20 per cent of the approximately 300 million unemployed and underemployed young people</w:t>
      </w:r>
      <w:r w:rsidR="005B73FB" w:rsidRPr="001335A2">
        <w:rPr>
          <w:color w:val="000000" w:themeColor="text1"/>
          <w:sz w:val="24"/>
          <w:szCs w:val="24"/>
          <w:lang w:val="en-GB"/>
        </w:rPr>
        <w:t xml:space="preserve"> </w:t>
      </w:r>
      <w:r w:rsidR="005E7158" w:rsidRPr="001335A2">
        <w:rPr>
          <w:color w:val="000000" w:themeColor="text1"/>
          <w:sz w:val="24"/>
          <w:szCs w:val="24"/>
          <w:lang w:val="en-GB"/>
        </w:rPr>
        <w:t xml:space="preserve">(aged 16 to 30 years) </w:t>
      </w:r>
      <w:r w:rsidR="005B73FB" w:rsidRPr="001335A2">
        <w:rPr>
          <w:color w:val="000000" w:themeColor="text1"/>
          <w:sz w:val="24"/>
          <w:szCs w:val="24"/>
          <w:lang w:val="en-GB"/>
        </w:rPr>
        <w:t xml:space="preserve">worldwide </w:t>
      </w:r>
      <w:r w:rsidR="005E7158" w:rsidRPr="001335A2">
        <w:rPr>
          <w:color w:val="000000" w:themeColor="text1"/>
          <w:sz w:val="24"/>
          <w:szCs w:val="24"/>
          <w:lang w:val="en-GB"/>
        </w:rPr>
        <w:t xml:space="preserve">have the potential to become entrepreneurs, but less than 5 </w:t>
      </w:r>
      <w:r w:rsidR="00505272" w:rsidRPr="001335A2">
        <w:rPr>
          <w:color w:val="000000" w:themeColor="text1"/>
          <w:sz w:val="24"/>
          <w:szCs w:val="24"/>
          <w:lang w:val="en-GB"/>
        </w:rPr>
        <w:t>per cent</w:t>
      </w:r>
      <w:r w:rsidR="005E7158" w:rsidRPr="001335A2">
        <w:rPr>
          <w:color w:val="000000" w:themeColor="text1"/>
          <w:sz w:val="24"/>
          <w:szCs w:val="24"/>
          <w:lang w:val="en-GB"/>
        </w:rPr>
        <w:t xml:space="preserve"> </w:t>
      </w:r>
      <w:r w:rsidR="005B73FB" w:rsidRPr="001335A2">
        <w:rPr>
          <w:color w:val="000000" w:themeColor="text1"/>
          <w:sz w:val="24"/>
          <w:szCs w:val="24"/>
          <w:lang w:val="en-GB"/>
        </w:rPr>
        <w:t xml:space="preserve">of them </w:t>
      </w:r>
      <w:r w:rsidR="005E7158" w:rsidRPr="001335A2">
        <w:rPr>
          <w:color w:val="000000" w:themeColor="text1"/>
          <w:sz w:val="24"/>
          <w:szCs w:val="24"/>
          <w:lang w:val="en-GB"/>
        </w:rPr>
        <w:t xml:space="preserve">do. </w:t>
      </w:r>
      <w:r w:rsidR="00A27785" w:rsidRPr="001335A2">
        <w:rPr>
          <w:color w:val="000000" w:themeColor="text1"/>
          <w:sz w:val="24"/>
          <w:szCs w:val="24"/>
          <w:lang w:val="en-GB"/>
        </w:rPr>
        <w:t>Those youth should be guided</w:t>
      </w:r>
      <w:r w:rsidRPr="001335A2">
        <w:rPr>
          <w:color w:val="000000" w:themeColor="text1"/>
          <w:sz w:val="24"/>
          <w:szCs w:val="24"/>
          <w:lang w:val="en-GB"/>
        </w:rPr>
        <w:t xml:space="preserve"> </w:t>
      </w:r>
      <w:r w:rsidR="005B73FB" w:rsidRPr="001335A2">
        <w:rPr>
          <w:color w:val="000000" w:themeColor="text1"/>
          <w:sz w:val="24"/>
          <w:szCs w:val="24"/>
          <w:lang w:val="en-GB"/>
        </w:rPr>
        <w:t>into</w:t>
      </w:r>
      <w:r w:rsidRPr="001335A2">
        <w:rPr>
          <w:color w:val="000000" w:themeColor="text1"/>
          <w:sz w:val="24"/>
          <w:szCs w:val="24"/>
          <w:lang w:val="en-GB"/>
        </w:rPr>
        <w:t xml:space="preserve"> vocational training </w:t>
      </w:r>
      <w:r w:rsidR="00D8671D" w:rsidRPr="001335A2">
        <w:rPr>
          <w:color w:val="000000" w:themeColor="text1"/>
          <w:sz w:val="24"/>
          <w:szCs w:val="24"/>
          <w:lang w:val="en-GB"/>
        </w:rPr>
        <w:t xml:space="preserve">or employability skills training </w:t>
      </w:r>
      <w:r w:rsidRPr="001335A2">
        <w:rPr>
          <w:color w:val="000000" w:themeColor="text1"/>
          <w:sz w:val="24"/>
          <w:szCs w:val="24"/>
          <w:lang w:val="en-GB"/>
        </w:rPr>
        <w:t xml:space="preserve">where they can develop a </w:t>
      </w:r>
      <w:r w:rsidR="005B73FB" w:rsidRPr="001335A2">
        <w:rPr>
          <w:color w:val="000000" w:themeColor="text1"/>
          <w:sz w:val="24"/>
          <w:szCs w:val="24"/>
          <w:lang w:val="en-GB"/>
        </w:rPr>
        <w:t>particular</w:t>
      </w:r>
      <w:r w:rsidRPr="001335A2">
        <w:rPr>
          <w:color w:val="000000" w:themeColor="text1"/>
          <w:sz w:val="24"/>
          <w:szCs w:val="24"/>
          <w:lang w:val="en-GB"/>
        </w:rPr>
        <w:t xml:space="preserve"> skill and become self-employed.  </w:t>
      </w:r>
    </w:p>
    <w:p w:rsidR="00DB796F" w:rsidRPr="001335A2" w:rsidRDefault="00DB796F" w:rsidP="00D55BA8">
      <w:pPr>
        <w:jc w:val="both"/>
        <w:rPr>
          <w:color w:val="000000" w:themeColor="text1"/>
          <w:sz w:val="24"/>
          <w:szCs w:val="24"/>
          <w:lang w:val="en-GB"/>
        </w:rPr>
      </w:pPr>
      <w:r w:rsidRPr="001335A2">
        <w:rPr>
          <w:color w:val="000000" w:themeColor="text1"/>
          <w:sz w:val="24"/>
          <w:szCs w:val="24"/>
          <w:lang w:val="en-GB"/>
        </w:rPr>
        <w:t xml:space="preserve">Providing other options for youth, in case of discontinuation, </w:t>
      </w:r>
      <w:r w:rsidR="005B73FB" w:rsidRPr="001335A2">
        <w:rPr>
          <w:color w:val="000000" w:themeColor="text1"/>
          <w:sz w:val="24"/>
          <w:szCs w:val="24"/>
          <w:lang w:val="en-GB"/>
        </w:rPr>
        <w:t>would</w:t>
      </w:r>
      <w:r w:rsidRPr="001335A2">
        <w:rPr>
          <w:color w:val="000000" w:themeColor="text1"/>
          <w:sz w:val="24"/>
          <w:szCs w:val="24"/>
          <w:lang w:val="en-GB"/>
        </w:rPr>
        <w:t xml:space="preserve"> strengthen the position of the 3x6 cycle’s exit. YEEP has not facilitated access to any vocational training for youth who found themselves incapable of taking responsibility in becoming entrepreneurs and </w:t>
      </w:r>
      <w:r w:rsidR="005B73FB" w:rsidRPr="001335A2">
        <w:rPr>
          <w:color w:val="000000" w:themeColor="text1"/>
          <w:sz w:val="24"/>
          <w:szCs w:val="24"/>
          <w:lang w:val="en-GB"/>
        </w:rPr>
        <w:t xml:space="preserve">who </w:t>
      </w:r>
      <w:r w:rsidRPr="001335A2">
        <w:rPr>
          <w:color w:val="000000" w:themeColor="text1"/>
          <w:sz w:val="24"/>
          <w:szCs w:val="24"/>
          <w:lang w:val="en-GB"/>
        </w:rPr>
        <w:t xml:space="preserve">haven’t undertaken any substantial efforts </w:t>
      </w:r>
      <w:r w:rsidR="005B73FB" w:rsidRPr="001335A2">
        <w:rPr>
          <w:color w:val="000000" w:themeColor="text1"/>
          <w:sz w:val="24"/>
          <w:szCs w:val="24"/>
          <w:lang w:val="en-GB"/>
        </w:rPr>
        <w:t xml:space="preserve">toward </w:t>
      </w:r>
      <w:r w:rsidRPr="001335A2">
        <w:rPr>
          <w:color w:val="000000" w:themeColor="text1"/>
          <w:sz w:val="24"/>
          <w:szCs w:val="24"/>
          <w:lang w:val="en-GB"/>
        </w:rPr>
        <w:t>establish</w:t>
      </w:r>
      <w:r w:rsidR="005B73FB" w:rsidRPr="001335A2">
        <w:rPr>
          <w:color w:val="000000" w:themeColor="text1"/>
          <w:sz w:val="24"/>
          <w:szCs w:val="24"/>
          <w:lang w:val="en-GB"/>
        </w:rPr>
        <w:t>ing</w:t>
      </w:r>
      <w:r w:rsidRPr="001335A2">
        <w:rPr>
          <w:color w:val="000000" w:themeColor="text1"/>
          <w:sz w:val="24"/>
          <w:szCs w:val="24"/>
          <w:lang w:val="en-GB"/>
        </w:rPr>
        <w:t xml:space="preserve"> micro-business</w:t>
      </w:r>
      <w:r w:rsidR="005B73FB" w:rsidRPr="001335A2">
        <w:rPr>
          <w:color w:val="000000" w:themeColor="text1"/>
          <w:sz w:val="24"/>
          <w:szCs w:val="24"/>
          <w:lang w:val="en-GB"/>
        </w:rPr>
        <w:t>es</w:t>
      </w:r>
      <w:r w:rsidRPr="001335A2">
        <w:rPr>
          <w:color w:val="000000" w:themeColor="text1"/>
          <w:sz w:val="24"/>
          <w:szCs w:val="24"/>
          <w:lang w:val="en-GB"/>
        </w:rPr>
        <w:t>. Guiding th</w:t>
      </w:r>
      <w:r w:rsidR="005B73FB" w:rsidRPr="001335A2">
        <w:rPr>
          <w:color w:val="000000" w:themeColor="text1"/>
          <w:sz w:val="24"/>
          <w:szCs w:val="24"/>
          <w:lang w:val="en-GB"/>
        </w:rPr>
        <w:t>ese</w:t>
      </w:r>
      <w:r w:rsidRPr="001335A2">
        <w:rPr>
          <w:color w:val="000000" w:themeColor="text1"/>
          <w:sz w:val="24"/>
          <w:szCs w:val="24"/>
          <w:lang w:val="en-GB"/>
        </w:rPr>
        <w:t xml:space="preserve"> youth to vocation</w:t>
      </w:r>
      <w:r w:rsidR="00D8671D" w:rsidRPr="001335A2">
        <w:rPr>
          <w:color w:val="000000" w:themeColor="text1"/>
          <w:sz w:val="24"/>
          <w:szCs w:val="24"/>
          <w:lang w:val="en-GB"/>
        </w:rPr>
        <w:t>al</w:t>
      </w:r>
      <w:r w:rsidRPr="001335A2">
        <w:rPr>
          <w:color w:val="000000" w:themeColor="text1"/>
          <w:sz w:val="24"/>
          <w:szCs w:val="24"/>
          <w:lang w:val="en-GB"/>
        </w:rPr>
        <w:t xml:space="preserve"> training </w:t>
      </w:r>
      <w:r w:rsidR="005B73FB" w:rsidRPr="001335A2">
        <w:rPr>
          <w:color w:val="000000" w:themeColor="text1"/>
          <w:sz w:val="24"/>
          <w:szCs w:val="24"/>
          <w:lang w:val="en-GB"/>
        </w:rPr>
        <w:t>was</w:t>
      </w:r>
      <w:r w:rsidRPr="001335A2">
        <w:rPr>
          <w:color w:val="000000" w:themeColor="text1"/>
          <w:sz w:val="24"/>
          <w:szCs w:val="24"/>
          <w:lang w:val="en-GB"/>
        </w:rPr>
        <w:t xml:space="preserve"> not explicitly </w:t>
      </w:r>
      <w:r w:rsidR="005B73FB" w:rsidRPr="001335A2">
        <w:rPr>
          <w:color w:val="000000" w:themeColor="text1"/>
          <w:sz w:val="24"/>
          <w:szCs w:val="24"/>
          <w:lang w:val="en-GB"/>
        </w:rPr>
        <w:t>articulated</w:t>
      </w:r>
      <w:r w:rsidR="00A27785" w:rsidRPr="001335A2">
        <w:rPr>
          <w:color w:val="000000" w:themeColor="text1"/>
          <w:sz w:val="24"/>
          <w:szCs w:val="24"/>
          <w:lang w:val="en-GB"/>
        </w:rPr>
        <w:t xml:space="preserve"> in the base documents</w:t>
      </w:r>
      <w:r w:rsidR="005B73FB" w:rsidRPr="001335A2">
        <w:rPr>
          <w:color w:val="000000" w:themeColor="text1"/>
          <w:sz w:val="24"/>
          <w:szCs w:val="24"/>
          <w:lang w:val="en-GB"/>
        </w:rPr>
        <w:t>;</w:t>
      </w:r>
      <w:r w:rsidRPr="001335A2">
        <w:rPr>
          <w:color w:val="000000" w:themeColor="text1"/>
          <w:sz w:val="24"/>
          <w:szCs w:val="24"/>
          <w:lang w:val="en-GB"/>
        </w:rPr>
        <w:t xml:space="preserve"> however, it would have been a rescue option for those who did not graduate from phase 1</w:t>
      </w:r>
      <w:r w:rsidR="005B73FB" w:rsidRPr="001335A2">
        <w:rPr>
          <w:color w:val="000000" w:themeColor="text1"/>
          <w:sz w:val="24"/>
          <w:szCs w:val="24"/>
          <w:lang w:val="en-GB"/>
        </w:rPr>
        <w:t xml:space="preserve"> </w:t>
      </w:r>
      <w:r w:rsidRPr="001335A2">
        <w:rPr>
          <w:color w:val="000000" w:themeColor="text1"/>
          <w:sz w:val="24"/>
          <w:szCs w:val="24"/>
          <w:lang w:val="en-GB"/>
        </w:rPr>
        <w:t xml:space="preserve">or </w:t>
      </w:r>
      <w:r w:rsidR="00F45783" w:rsidRPr="001335A2">
        <w:rPr>
          <w:color w:val="000000" w:themeColor="text1"/>
          <w:sz w:val="24"/>
          <w:szCs w:val="24"/>
          <w:lang w:val="en-GB"/>
        </w:rPr>
        <w:t xml:space="preserve">who </w:t>
      </w:r>
      <w:r w:rsidRPr="001335A2">
        <w:rPr>
          <w:color w:val="000000" w:themeColor="text1"/>
          <w:sz w:val="24"/>
          <w:szCs w:val="24"/>
          <w:lang w:val="en-GB"/>
        </w:rPr>
        <w:t xml:space="preserve">procrastinated in </w:t>
      </w:r>
      <w:r w:rsidR="00F45783" w:rsidRPr="001335A2">
        <w:rPr>
          <w:color w:val="000000" w:themeColor="text1"/>
          <w:sz w:val="24"/>
          <w:szCs w:val="24"/>
          <w:lang w:val="en-GB"/>
        </w:rPr>
        <w:t xml:space="preserve">establishing </w:t>
      </w:r>
      <w:r w:rsidRPr="001335A2">
        <w:rPr>
          <w:color w:val="000000" w:themeColor="text1"/>
          <w:sz w:val="24"/>
          <w:szCs w:val="24"/>
          <w:lang w:val="en-GB"/>
        </w:rPr>
        <w:t>their business</w:t>
      </w:r>
      <w:r w:rsidR="00F45783" w:rsidRPr="001335A2">
        <w:rPr>
          <w:color w:val="000000" w:themeColor="text1"/>
          <w:sz w:val="24"/>
          <w:szCs w:val="24"/>
          <w:lang w:val="en-GB"/>
        </w:rPr>
        <w:t>es</w:t>
      </w:r>
      <w:r w:rsidRPr="001335A2">
        <w:rPr>
          <w:color w:val="000000" w:themeColor="text1"/>
          <w:sz w:val="24"/>
          <w:szCs w:val="24"/>
          <w:lang w:val="en-GB"/>
        </w:rPr>
        <w:t xml:space="preserve">. </w:t>
      </w:r>
    </w:p>
    <w:p w:rsidR="0019109F" w:rsidRPr="001335A2" w:rsidRDefault="0019109F" w:rsidP="00FF4B0F">
      <w:pPr>
        <w:pStyle w:val="Heading3"/>
        <w:numPr>
          <w:ilvl w:val="1"/>
          <w:numId w:val="19"/>
        </w:numPr>
        <w:rPr>
          <w:color w:val="000000" w:themeColor="text1"/>
          <w:lang w:val="en-GB"/>
        </w:rPr>
      </w:pPr>
      <w:bookmarkStart w:id="27" w:name="_Toc374905702"/>
      <w:r w:rsidRPr="001335A2">
        <w:rPr>
          <w:color w:val="000000" w:themeColor="text1"/>
          <w:lang w:val="en-GB"/>
        </w:rPr>
        <w:t>Access to Finance</w:t>
      </w:r>
      <w:bookmarkEnd w:id="27"/>
    </w:p>
    <w:p w:rsidR="0019109F" w:rsidRPr="001335A2" w:rsidRDefault="00D8671D" w:rsidP="00D55BA8">
      <w:pPr>
        <w:jc w:val="both"/>
        <w:rPr>
          <w:color w:val="000000" w:themeColor="text1"/>
          <w:sz w:val="24"/>
          <w:szCs w:val="24"/>
          <w:lang w:val="en-GB"/>
        </w:rPr>
      </w:pPr>
      <w:r w:rsidRPr="001335A2">
        <w:rPr>
          <w:color w:val="000000" w:themeColor="text1"/>
          <w:sz w:val="24"/>
          <w:szCs w:val="24"/>
          <w:lang w:val="en-GB"/>
        </w:rPr>
        <w:t>The d</w:t>
      </w:r>
      <w:r w:rsidR="0019109F" w:rsidRPr="001335A2">
        <w:rPr>
          <w:color w:val="000000" w:themeColor="text1"/>
          <w:sz w:val="24"/>
          <w:szCs w:val="24"/>
          <w:lang w:val="en-GB"/>
        </w:rPr>
        <w:t xml:space="preserve">evelopment objectives of YEEP documents have been clearly stated and elaborated with broad targets/indicators under each objective. However, the project design and implementation strategy manifests </w:t>
      </w:r>
      <w:r w:rsidR="00F45783" w:rsidRPr="001335A2">
        <w:rPr>
          <w:color w:val="000000" w:themeColor="text1"/>
          <w:sz w:val="24"/>
          <w:szCs w:val="24"/>
          <w:lang w:val="en-GB"/>
        </w:rPr>
        <w:t xml:space="preserve">a few </w:t>
      </w:r>
      <w:r w:rsidR="00226B00" w:rsidRPr="001335A2">
        <w:rPr>
          <w:color w:val="000000" w:themeColor="text1"/>
          <w:sz w:val="24"/>
          <w:szCs w:val="24"/>
          <w:lang w:val="en-GB"/>
        </w:rPr>
        <w:t>definite flaws</w:t>
      </w:r>
      <w:r w:rsidR="0019109F" w:rsidRPr="001335A2">
        <w:rPr>
          <w:color w:val="000000" w:themeColor="text1"/>
          <w:sz w:val="24"/>
          <w:szCs w:val="24"/>
          <w:lang w:val="en-GB"/>
        </w:rPr>
        <w:t>. The problem to be addressed is that the project design places great emphasis on the provision of grants for youth</w:t>
      </w:r>
      <w:r w:rsidR="00F45783" w:rsidRPr="001335A2">
        <w:rPr>
          <w:color w:val="000000" w:themeColor="text1"/>
          <w:sz w:val="24"/>
          <w:szCs w:val="24"/>
          <w:lang w:val="en-GB"/>
        </w:rPr>
        <w:t>,</w:t>
      </w:r>
      <w:r w:rsidR="0019109F" w:rsidRPr="001335A2">
        <w:rPr>
          <w:color w:val="000000" w:themeColor="text1"/>
          <w:sz w:val="24"/>
          <w:szCs w:val="24"/>
          <w:lang w:val="en-GB"/>
        </w:rPr>
        <w:t xml:space="preserve"> </w:t>
      </w:r>
      <w:r w:rsidR="00F45783" w:rsidRPr="001335A2">
        <w:rPr>
          <w:color w:val="000000" w:themeColor="text1"/>
          <w:sz w:val="24"/>
          <w:szCs w:val="24"/>
          <w:lang w:val="en-GB"/>
        </w:rPr>
        <w:t>while</w:t>
      </w:r>
      <w:r w:rsidR="0019109F" w:rsidRPr="001335A2">
        <w:rPr>
          <w:color w:val="000000" w:themeColor="text1"/>
          <w:sz w:val="24"/>
          <w:szCs w:val="24"/>
          <w:lang w:val="en-GB"/>
        </w:rPr>
        <w:t xml:space="preserve"> little effort</w:t>
      </w:r>
      <w:r w:rsidR="00F45783" w:rsidRPr="001335A2">
        <w:rPr>
          <w:color w:val="000000" w:themeColor="text1"/>
          <w:sz w:val="24"/>
          <w:szCs w:val="24"/>
          <w:lang w:val="en-GB"/>
        </w:rPr>
        <w:t xml:space="preserve"> has</w:t>
      </w:r>
      <w:r w:rsidR="0019109F" w:rsidRPr="001335A2">
        <w:rPr>
          <w:color w:val="000000" w:themeColor="text1"/>
          <w:sz w:val="24"/>
          <w:szCs w:val="24"/>
          <w:lang w:val="en-GB"/>
        </w:rPr>
        <w:t xml:space="preserve"> been made </w:t>
      </w:r>
      <w:r w:rsidR="00F45783" w:rsidRPr="001335A2">
        <w:rPr>
          <w:color w:val="000000" w:themeColor="text1"/>
          <w:sz w:val="24"/>
          <w:szCs w:val="24"/>
          <w:lang w:val="en-GB"/>
        </w:rPr>
        <w:t>to</w:t>
      </w:r>
      <w:r w:rsidR="0019109F" w:rsidRPr="001335A2">
        <w:rPr>
          <w:color w:val="000000" w:themeColor="text1"/>
          <w:sz w:val="24"/>
          <w:szCs w:val="24"/>
          <w:lang w:val="en-GB"/>
        </w:rPr>
        <w:t xml:space="preserve"> facilitating </w:t>
      </w:r>
      <w:r w:rsidR="00F45783" w:rsidRPr="001335A2">
        <w:rPr>
          <w:color w:val="000000" w:themeColor="text1"/>
          <w:sz w:val="24"/>
          <w:szCs w:val="24"/>
          <w:lang w:val="en-GB"/>
        </w:rPr>
        <w:t xml:space="preserve">access to </w:t>
      </w:r>
      <w:r w:rsidR="0019109F" w:rsidRPr="001335A2">
        <w:rPr>
          <w:color w:val="000000" w:themeColor="text1"/>
          <w:sz w:val="24"/>
          <w:szCs w:val="24"/>
          <w:lang w:val="en-GB"/>
        </w:rPr>
        <w:t>financ</w:t>
      </w:r>
      <w:r w:rsidR="00F45783" w:rsidRPr="001335A2">
        <w:rPr>
          <w:color w:val="000000" w:themeColor="text1"/>
          <w:sz w:val="24"/>
          <w:szCs w:val="24"/>
          <w:lang w:val="en-GB"/>
        </w:rPr>
        <w:t>ing</w:t>
      </w:r>
      <w:r w:rsidR="0019109F" w:rsidRPr="001335A2">
        <w:rPr>
          <w:color w:val="000000" w:themeColor="text1"/>
          <w:sz w:val="24"/>
          <w:szCs w:val="24"/>
          <w:lang w:val="en-GB"/>
        </w:rPr>
        <w:t xml:space="preserve"> for youth entrepreneurs. Grants do not fall </w:t>
      </w:r>
      <w:r w:rsidRPr="001335A2">
        <w:rPr>
          <w:color w:val="000000" w:themeColor="text1"/>
          <w:sz w:val="24"/>
          <w:szCs w:val="24"/>
          <w:lang w:val="en-GB"/>
        </w:rPr>
        <w:t>under microfinance</w:t>
      </w:r>
      <w:r w:rsidR="0019109F" w:rsidRPr="001335A2">
        <w:rPr>
          <w:color w:val="000000" w:themeColor="text1"/>
          <w:sz w:val="24"/>
          <w:szCs w:val="24"/>
          <w:lang w:val="en-GB"/>
        </w:rPr>
        <w:t xml:space="preserve"> and are defined as in-kind assistance (rarely cash lump-sums) that is offered under certain urgent circumstances (post-crisis) where rapid credit is not feasible. The long-standing sustainability of grant-financed activities </w:t>
      </w:r>
      <w:r w:rsidR="00F45783" w:rsidRPr="001335A2">
        <w:rPr>
          <w:color w:val="000000" w:themeColor="text1"/>
          <w:sz w:val="24"/>
          <w:szCs w:val="24"/>
          <w:lang w:val="en-GB"/>
        </w:rPr>
        <w:t>within</w:t>
      </w:r>
      <w:r w:rsidR="0019109F" w:rsidRPr="001335A2">
        <w:rPr>
          <w:color w:val="000000" w:themeColor="text1"/>
          <w:sz w:val="24"/>
          <w:szCs w:val="24"/>
          <w:lang w:val="en-GB"/>
        </w:rPr>
        <w:t xml:space="preserve"> YEEP is comparatively limited</w:t>
      </w:r>
      <w:r w:rsidR="00F45783" w:rsidRPr="001335A2">
        <w:rPr>
          <w:color w:val="000000" w:themeColor="text1"/>
          <w:sz w:val="24"/>
          <w:szCs w:val="24"/>
          <w:lang w:val="en-GB"/>
        </w:rPr>
        <w:t>.</w:t>
      </w:r>
      <w:r w:rsidR="00505272" w:rsidRPr="001335A2">
        <w:rPr>
          <w:color w:val="000000" w:themeColor="text1"/>
          <w:sz w:val="24"/>
          <w:szCs w:val="24"/>
          <w:lang w:val="en-GB"/>
        </w:rPr>
        <w:t xml:space="preserve"> </w:t>
      </w:r>
      <w:r w:rsidR="00F45783" w:rsidRPr="001335A2">
        <w:rPr>
          <w:color w:val="000000" w:themeColor="text1"/>
          <w:sz w:val="24"/>
          <w:szCs w:val="24"/>
          <w:lang w:val="en-GB"/>
        </w:rPr>
        <w:t>M</w:t>
      </w:r>
      <w:r w:rsidR="0019109F" w:rsidRPr="001335A2">
        <w:rPr>
          <w:color w:val="000000" w:themeColor="text1"/>
          <w:sz w:val="24"/>
          <w:szCs w:val="24"/>
          <w:lang w:val="en-GB"/>
        </w:rPr>
        <w:t xml:space="preserve">icrofinance </w:t>
      </w:r>
      <w:r w:rsidR="00F45783" w:rsidRPr="001335A2">
        <w:rPr>
          <w:color w:val="000000" w:themeColor="text1"/>
          <w:sz w:val="24"/>
          <w:szCs w:val="24"/>
          <w:lang w:val="en-GB"/>
        </w:rPr>
        <w:t xml:space="preserve">on the other hand </w:t>
      </w:r>
      <w:r w:rsidR="0019109F" w:rsidRPr="001335A2">
        <w:rPr>
          <w:color w:val="000000" w:themeColor="text1"/>
          <w:sz w:val="24"/>
          <w:szCs w:val="24"/>
          <w:lang w:val="en-GB"/>
        </w:rPr>
        <w:t>is ideally and practically meant to have a lasting impact on the household economy of youth</w:t>
      </w:r>
      <w:r w:rsidR="00F45783" w:rsidRPr="001335A2">
        <w:rPr>
          <w:color w:val="000000" w:themeColor="text1"/>
          <w:sz w:val="24"/>
          <w:szCs w:val="24"/>
          <w:lang w:val="en-GB"/>
        </w:rPr>
        <w:t>.</w:t>
      </w:r>
      <w:r w:rsidR="00505272" w:rsidRPr="001335A2">
        <w:rPr>
          <w:color w:val="000000" w:themeColor="text1"/>
          <w:sz w:val="24"/>
          <w:szCs w:val="24"/>
          <w:lang w:val="en-GB"/>
        </w:rPr>
        <w:t xml:space="preserve"> </w:t>
      </w:r>
      <w:r w:rsidR="00F45783" w:rsidRPr="001335A2">
        <w:rPr>
          <w:color w:val="000000" w:themeColor="text1"/>
          <w:sz w:val="24"/>
          <w:szCs w:val="24"/>
          <w:lang w:val="en-GB"/>
        </w:rPr>
        <w:t>W</w:t>
      </w:r>
      <w:r w:rsidR="0019109F" w:rsidRPr="001335A2">
        <w:rPr>
          <w:color w:val="000000" w:themeColor="text1"/>
          <w:sz w:val="24"/>
          <w:szCs w:val="24"/>
          <w:lang w:val="en-GB"/>
        </w:rPr>
        <w:t xml:space="preserve">hile grants are social welfare, microfinance is development. </w:t>
      </w:r>
      <w:r w:rsidR="00F45783" w:rsidRPr="001335A2">
        <w:rPr>
          <w:color w:val="000000" w:themeColor="text1"/>
          <w:sz w:val="24"/>
          <w:szCs w:val="24"/>
          <w:lang w:val="en-GB"/>
        </w:rPr>
        <w:t>And w</w:t>
      </w:r>
      <w:r w:rsidR="0019109F" w:rsidRPr="001335A2">
        <w:rPr>
          <w:color w:val="000000" w:themeColor="text1"/>
          <w:sz w:val="24"/>
          <w:szCs w:val="24"/>
          <w:lang w:val="en-GB"/>
        </w:rPr>
        <w:t xml:space="preserve">hile the ideal ‘style’ of microfinance is to establish a sustainable interest-bearing scheme that is able to cover both running costs, including non-repayment losses, and inflation, and this will exceed the capability of the youth targeted within YEEP, YEEP can </w:t>
      </w:r>
      <w:r w:rsidR="00F45783" w:rsidRPr="001335A2">
        <w:rPr>
          <w:color w:val="000000" w:themeColor="text1"/>
          <w:sz w:val="24"/>
          <w:szCs w:val="24"/>
          <w:lang w:val="en-GB"/>
        </w:rPr>
        <w:t xml:space="preserve">therefore </w:t>
      </w:r>
      <w:r w:rsidR="0019109F" w:rsidRPr="001335A2">
        <w:rPr>
          <w:color w:val="000000" w:themeColor="text1"/>
          <w:sz w:val="24"/>
          <w:szCs w:val="24"/>
          <w:lang w:val="en-GB"/>
        </w:rPr>
        <w:t>implement various forms of “soft loans”. In these cases</w:t>
      </w:r>
      <w:r w:rsidR="00F45783" w:rsidRPr="001335A2">
        <w:rPr>
          <w:color w:val="000000" w:themeColor="text1"/>
          <w:sz w:val="24"/>
          <w:szCs w:val="24"/>
          <w:lang w:val="en-GB"/>
        </w:rPr>
        <w:t>,</w:t>
      </w:r>
      <w:r w:rsidR="0019109F" w:rsidRPr="001335A2">
        <w:rPr>
          <w:color w:val="000000" w:themeColor="text1"/>
          <w:sz w:val="24"/>
          <w:szCs w:val="24"/>
          <w:lang w:val="en-GB"/>
        </w:rPr>
        <w:t xml:space="preserve"> and depending on a thorough assessment of skills and opportunities involved in the activity, interest c</w:t>
      </w:r>
      <w:r w:rsidR="00F45783" w:rsidRPr="001335A2">
        <w:rPr>
          <w:color w:val="000000" w:themeColor="text1"/>
          <w:sz w:val="24"/>
          <w:szCs w:val="24"/>
          <w:lang w:val="en-GB"/>
        </w:rPr>
        <w:t>ould</w:t>
      </w:r>
      <w:r w:rsidR="0019109F" w:rsidRPr="001335A2">
        <w:rPr>
          <w:color w:val="000000" w:themeColor="text1"/>
          <w:sz w:val="24"/>
          <w:szCs w:val="24"/>
          <w:lang w:val="en-GB"/>
        </w:rPr>
        <w:t xml:space="preserve"> be lower or non-exist</w:t>
      </w:r>
      <w:r w:rsidR="00F45783" w:rsidRPr="001335A2">
        <w:rPr>
          <w:color w:val="000000" w:themeColor="text1"/>
          <w:sz w:val="24"/>
          <w:szCs w:val="24"/>
          <w:lang w:val="en-GB"/>
        </w:rPr>
        <w:t>ent</w:t>
      </w:r>
      <w:r w:rsidR="0019109F" w:rsidRPr="001335A2">
        <w:rPr>
          <w:color w:val="000000" w:themeColor="text1"/>
          <w:sz w:val="24"/>
          <w:szCs w:val="24"/>
          <w:lang w:val="en-GB"/>
        </w:rPr>
        <w:t xml:space="preserve">, grace periods negotiated, </w:t>
      </w:r>
      <w:r w:rsidR="00F45783" w:rsidRPr="001335A2">
        <w:rPr>
          <w:color w:val="000000" w:themeColor="text1"/>
          <w:sz w:val="24"/>
          <w:szCs w:val="24"/>
          <w:lang w:val="en-GB"/>
        </w:rPr>
        <w:t xml:space="preserve">and </w:t>
      </w:r>
      <w:r w:rsidR="0019109F" w:rsidRPr="001335A2">
        <w:rPr>
          <w:color w:val="000000" w:themeColor="text1"/>
          <w:sz w:val="24"/>
          <w:szCs w:val="24"/>
          <w:lang w:val="en-GB"/>
        </w:rPr>
        <w:t>collaterals minimal or non-existing, or loans c</w:t>
      </w:r>
      <w:r w:rsidR="00F45783" w:rsidRPr="001335A2">
        <w:rPr>
          <w:color w:val="000000" w:themeColor="text1"/>
          <w:sz w:val="24"/>
          <w:szCs w:val="24"/>
          <w:lang w:val="en-GB"/>
        </w:rPr>
        <w:t>ould</w:t>
      </w:r>
      <w:r w:rsidR="0019109F" w:rsidRPr="001335A2">
        <w:rPr>
          <w:color w:val="000000" w:themeColor="text1"/>
          <w:sz w:val="24"/>
          <w:szCs w:val="24"/>
          <w:lang w:val="en-GB"/>
        </w:rPr>
        <w:t xml:space="preserve"> even be given in combination with start-up grants. This kind of funding is referred to as “soft loan”, which is a loan, typically from a donor or government, with a lower interest rate than a</w:t>
      </w:r>
      <w:r w:rsidR="00F45783" w:rsidRPr="001335A2">
        <w:rPr>
          <w:color w:val="000000" w:themeColor="text1"/>
          <w:sz w:val="24"/>
          <w:szCs w:val="24"/>
          <w:lang w:val="en-GB"/>
        </w:rPr>
        <w:t>n</w:t>
      </w:r>
      <w:r w:rsidR="0019109F" w:rsidRPr="001335A2">
        <w:rPr>
          <w:color w:val="000000" w:themeColor="text1"/>
          <w:sz w:val="24"/>
          <w:szCs w:val="24"/>
          <w:lang w:val="en-GB"/>
        </w:rPr>
        <w:t xml:space="preserve"> MFI could have obtained from commercial sources. This sort of subsidy is calculated by subtracting the amount of interest and fees paid on soft loans from the amount the institution would have paid if the loans had been priced at commercial rates. Therefore</w:t>
      </w:r>
      <w:r w:rsidR="00F45783" w:rsidRPr="001335A2">
        <w:rPr>
          <w:color w:val="000000" w:themeColor="text1"/>
          <w:sz w:val="24"/>
          <w:szCs w:val="24"/>
          <w:lang w:val="en-GB"/>
        </w:rPr>
        <w:t>,</w:t>
      </w:r>
      <w:r w:rsidR="0019109F" w:rsidRPr="001335A2">
        <w:rPr>
          <w:color w:val="000000" w:themeColor="text1"/>
          <w:sz w:val="24"/>
          <w:szCs w:val="24"/>
          <w:lang w:val="en-GB"/>
        </w:rPr>
        <w:t xml:space="preserve"> the current trend away from subsidies towards a commercial approach </w:t>
      </w:r>
      <w:r w:rsidR="00F45783" w:rsidRPr="001335A2">
        <w:rPr>
          <w:color w:val="000000" w:themeColor="text1"/>
          <w:sz w:val="24"/>
          <w:szCs w:val="24"/>
          <w:lang w:val="en-GB"/>
        </w:rPr>
        <w:t>via</w:t>
      </w:r>
      <w:r w:rsidR="0019109F" w:rsidRPr="001335A2">
        <w:rPr>
          <w:color w:val="000000" w:themeColor="text1"/>
          <w:sz w:val="24"/>
          <w:szCs w:val="24"/>
          <w:lang w:val="en-GB"/>
        </w:rPr>
        <w:t xml:space="preserve"> microfinance adds to the costs of MFIs and narrows their gross margin on loans directly. Funds generated from MFIs’ own customers</w:t>
      </w:r>
      <w:r w:rsidR="00F45783" w:rsidRPr="001335A2">
        <w:rPr>
          <w:color w:val="000000" w:themeColor="text1"/>
          <w:sz w:val="24"/>
          <w:szCs w:val="24"/>
          <w:lang w:val="en-GB"/>
        </w:rPr>
        <w:t>’</w:t>
      </w:r>
      <w:r w:rsidR="0019109F" w:rsidRPr="001335A2">
        <w:rPr>
          <w:color w:val="000000" w:themeColor="text1"/>
          <w:sz w:val="24"/>
          <w:szCs w:val="24"/>
          <w:lang w:val="en-GB"/>
        </w:rPr>
        <w:t xml:space="preserve"> savings deposits is naturally not affected by this trend and so becomes an even more attractive refinancing alternative in a mixed overall calculation and perspective. </w:t>
      </w:r>
    </w:p>
    <w:p w:rsidR="00306A57" w:rsidRPr="001335A2" w:rsidRDefault="00254B35" w:rsidP="00FF4B0F">
      <w:pPr>
        <w:pStyle w:val="Heading3"/>
        <w:numPr>
          <w:ilvl w:val="1"/>
          <w:numId w:val="19"/>
        </w:numPr>
        <w:rPr>
          <w:color w:val="000000" w:themeColor="text1"/>
          <w:lang w:val="en-GB"/>
        </w:rPr>
      </w:pPr>
      <w:bookmarkStart w:id="28" w:name="_Toc374905703"/>
      <w:r w:rsidRPr="001335A2">
        <w:rPr>
          <w:color w:val="000000" w:themeColor="text1"/>
          <w:lang w:val="en-GB"/>
        </w:rPr>
        <w:t>Integration of Gender in the Project Design</w:t>
      </w:r>
      <w:bookmarkEnd w:id="28"/>
    </w:p>
    <w:p w:rsidR="00B641AC" w:rsidRPr="001335A2" w:rsidRDefault="00254B35" w:rsidP="00D55BA8">
      <w:pPr>
        <w:jc w:val="both"/>
        <w:rPr>
          <w:color w:val="000000" w:themeColor="text1"/>
          <w:sz w:val="24"/>
          <w:szCs w:val="24"/>
          <w:lang w:val="en-GB"/>
        </w:rPr>
      </w:pPr>
      <w:r w:rsidRPr="001335A2">
        <w:rPr>
          <w:color w:val="000000" w:themeColor="text1"/>
          <w:sz w:val="24"/>
          <w:szCs w:val="24"/>
          <w:lang w:val="en-GB"/>
        </w:rPr>
        <w:t>The</w:t>
      </w:r>
      <w:r w:rsidR="00505272" w:rsidRPr="001335A2">
        <w:rPr>
          <w:color w:val="000000" w:themeColor="text1"/>
          <w:sz w:val="24"/>
          <w:szCs w:val="24"/>
          <w:lang w:val="en-GB"/>
        </w:rPr>
        <w:t xml:space="preserve"> review of gender balance on YEEP</w:t>
      </w:r>
      <w:r w:rsidRPr="001335A2">
        <w:rPr>
          <w:color w:val="000000" w:themeColor="text1"/>
          <w:sz w:val="24"/>
          <w:szCs w:val="24"/>
          <w:lang w:val="en-GB"/>
        </w:rPr>
        <w:t xml:space="preserve"> indicates that the project maintains a participatory and gender</w:t>
      </w:r>
      <w:r w:rsidR="00F45783" w:rsidRPr="001335A2">
        <w:rPr>
          <w:color w:val="000000" w:themeColor="text1"/>
          <w:sz w:val="24"/>
          <w:szCs w:val="24"/>
          <w:lang w:val="en-GB"/>
        </w:rPr>
        <w:t>-</w:t>
      </w:r>
      <w:r w:rsidRPr="001335A2">
        <w:rPr>
          <w:color w:val="000000" w:themeColor="text1"/>
          <w:sz w:val="24"/>
          <w:szCs w:val="24"/>
          <w:lang w:val="en-GB"/>
        </w:rPr>
        <w:t xml:space="preserve">sensitive approach. The project team includes males and females and the pilot sites are managed in collaboration with NGOs, which include male and female officers. </w:t>
      </w:r>
      <w:r w:rsidR="001B5B1F" w:rsidRPr="001335A2">
        <w:rPr>
          <w:color w:val="000000" w:themeColor="text1"/>
          <w:sz w:val="24"/>
          <w:szCs w:val="24"/>
          <w:lang w:val="en-GB"/>
        </w:rPr>
        <w:t>The project also ensures the participation of female youth</w:t>
      </w:r>
      <w:r w:rsidR="00097EBB" w:rsidRPr="001335A2">
        <w:rPr>
          <w:color w:val="000000" w:themeColor="text1"/>
          <w:sz w:val="24"/>
          <w:szCs w:val="24"/>
          <w:lang w:val="en-GB"/>
        </w:rPr>
        <w:t xml:space="preserve"> beneficiaries</w:t>
      </w:r>
      <w:r w:rsidR="001B5B1F" w:rsidRPr="001335A2">
        <w:rPr>
          <w:color w:val="000000" w:themeColor="text1"/>
          <w:sz w:val="24"/>
          <w:szCs w:val="24"/>
          <w:lang w:val="en-GB"/>
        </w:rPr>
        <w:t xml:space="preserve"> in all of its steps. However, there </w:t>
      </w:r>
      <w:r w:rsidR="005B368E" w:rsidRPr="001335A2">
        <w:rPr>
          <w:color w:val="000000" w:themeColor="text1"/>
          <w:sz w:val="24"/>
          <w:szCs w:val="24"/>
          <w:lang w:val="en-GB"/>
        </w:rPr>
        <w:t>were no guidelines</w:t>
      </w:r>
      <w:r w:rsidR="001B5B1F" w:rsidRPr="001335A2">
        <w:rPr>
          <w:color w:val="000000" w:themeColor="text1"/>
          <w:sz w:val="24"/>
          <w:szCs w:val="24"/>
          <w:lang w:val="en-GB"/>
        </w:rPr>
        <w:t xml:space="preserve"> </w:t>
      </w:r>
      <w:r w:rsidR="00F45783" w:rsidRPr="001335A2">
        <w:rPr>
          <w:color w:val="000000" w:themeColor="text1"/>
          <w:sz w:val="24"/>
          <w:szCs w:val="24"/>
          <w:lang w:val="en-GB"/>
        </w:rPr>
        <w:t>for</w:t>
      </w:r>
      <w:r w:rsidR="001B5B1F" w:rsidRPr="001335A2">
        <w:rPr>
          <w:color w:val="000000" w:themeColor="text1"/>
          <w:sz w:val="24"/>
          <w:szCs w:val="24"/>
          <w:lang w:val="en-GB"/>
        </w:rPr>
        <w:t xml:space="preserve"> minimal representation of female</w:t>
      </w:r>
      <w:r w:rsidR="005B368E" w:rsidRPr="001335A2">
        <w:rPr>
          <w:color w:val="000000" w:themeColor="text1"/>
          <w:sz w:val="24"/>
          <w:szCs w:val="24"/>
          <w:lang w:val="en-GB"/>
        </w:rPr>
        <w:t xml:space="preserve"> youth</w:t>
      </w:r>
      <w:r w:rsidR="001B5B1F" w:rsidRPr="001335A2">
        <w:rPr>
          <w:color w:val="000000" w:themeColor="text1"/>
          <w:sz w:val="24"/>
          <w:szCs w:val="24"/>
          <w:lang w:val="en-GB"/>
        </w:rPr>
        <w:t xml:space="preserve"> in the project. </w:t>
      </w:r>
      <w:r w:rsidR="000B10F2" w:rsidRPr="001335A2">
        <w:rPr>
          <w:color w:val="000000" w:themeColor="text1"/>
          <w:sz w:val="24"/>
          <w:szCs w:val="24"/>
          <w:lang w:val="en-GB"/>
        </w:rPr>
        <w:t xml:space="preserve">The average ratio of women to men is 30% women and 70% men. </w:t>
      </w:r>
      <w:r w:rsidR="001B5B1F" w:rsidRPr="001335A2">
        <w:rPr>
          <w:color w:val="000000" w:themeColor="text1"/>
          <w:sz w:val="24"/>
          <w:szCs w:val="24"/>
          <w:lang w:val="en-GB"/>
        </w:rPr>
        <w:t>Normally</w:t>
      </w:r>
      <w:r w:rsidR="00F45783" w:rsidRPr="001335A2">
        <w:rPr>
          <w:color w:val="000000" w:themeColor="text1"/>
          <w:sz w:val="24"/>
          <w:szCs w:val="24"/>
          <w:lang w:val="en-GB"/>
        </w:rPr>
        <w:t>,</w:t>
      </w:r>
      <w:r w:rsidR="001B5B1F" w:rsidRPr="001335A2">
        <w:rPr>
          <w:color w:val="000000" w:themeColor="text1"/>
          <w:sz w:val="24"/>
          <w:szCs w:val="24"/>
          <w:lang w:val="en-GB"/>
        </w:rPr>
        <w:t xml:space="preserve"> </w:t>
      </w:r>
      <w:r w:rsidR="005B368E" w:rsidRPr="001335A2">
        <w:rPr>
          <w:color w:val="000000" w:themeColor="text1"/>
          <w:sz w:val="24"/>
          <w:szCs w:val="24"/>
          <w:lang w:val="en-GB"/>
        </w:rPr>
        <w:t>a 50</w:t>
      </w:r>
      <w:r w:rsidR="001B5B1F" w:rsidRPr="001335A2">
        <w:rPr>
          <w:color w:val="000000" w:themeColor="text1"/>
          <w:sz w:val="24"/>
          <w:szCs w:val="24"/>
          <w:lang w:val="en-GB"/>
        </w:rPr>
        <w:t xml:space="preserve"> per</w:t>
      </w:r>
      <w:r w:rsidR="000B10F2" w:rsidRPr="001335A2">
        <w:rPr>
          <w:color w:val="000000" w:themeColor="text1"/>
          <w:sz w:val="24"/>
          <w:szCs w:val="24"/>
          <w:lang w:val="en-GB"/>
        </w:rPr>
        <w:t xml:space="preserve"> </w:t>
      </w:r>
      <w:r w:rsidR="001B5B1F" w:rsidRPr="001335A2">
        <w:rPr>
          <w:color w:val="000000" w:themeColor="text1"/>
          <w:sz w:val="24"/>
          <w:szCs w:val="24"/>
          <w:lang w:val="en-GB"/>
        </w:rPr>
        <w:t xml:space="preserve">cent </w:t>
      </w:r>
      <w:r w:rsidR="00F45783" w:rsidRPr="001335A2">
        <w:rPr>
          <w:color w:val="000000" w:themeColor="text1"/>
          <w:sz w:val="24"/>
          <w:szCs w:val="24"/>
          <w:lang w:val="en-GB"/>
        </w:rPr>
        <w:t xml:space="preserve">minimum </w:t>
      </w:r>
      <w:r w:rsidR="005B368E" w:rsidRPr="001335A2">
        <w:rPr>
          <w:color w:val="000000" w:themeColor="text1"/>
          <w:sz w:val="24"/>
          <w:szCs w:val="24"/>
          <w:lang w:val="en-GB"/>
        </w:rPr>
        <w:t>of</w:t>
      </w:r>
      <w:r w:rsidR="00F45783" w:rsidRPr="001335A2">
        <w:rPr>
          <w:color w:val="000000" w:themeColor="text1"/>
          <w:sz w:val="24"/>
          <w:szCs w:val="24"/>
          <w:lang w:val="en-GB"/>
        </w:rPr>
        <w:t xml:space="preserve"> female</w:t>
      </w:r>
      <w:r w:rsidR="005B368E" w:rsidRPr="001335A2">
        <w:rPr>
          <w:color w:val="000000" w:themeColor="text1"/>
          <w:sz w:val="24"/>
          <w:szCs w:val="24"/>
          <w:lang w:val="en-GB"/>
        </w:rPr>
        <w:t xml:space="preserve"> participation </w:t>
      </w:r>
      <w:r w:rsidR="00F45783" w:rsidRPr="001335A2">
        <w:rPr>
          <w:color w:val="000000" w:themeColor="text1"/>
          <w:sz w:val="24"/>
          <w:szCs w:val="24"/>
          <w:lang w:val="en-GB"/>
        </w:rPr>
        <w:t xml:space="preserve">is </w:t>
      </w:r>
      <w:r w:rsidR="005B368E" w:rsidRPr="001335A2">
        <w:rPr>
          <w:color w:val="000000" w:themeColor="text1"/>
          <w:sz w:val="24"/>
          <w:szCs w:val="24"/>
          <w:lang w:val="en-GB"/>
        </w:rPr>
        <w:t xml:space="preserve">set </w:t>
      </w:r>
      <w:r w:rsidR="001B5B1F" w:rsidRPr="001335A2">
        <w:rPr>
          <w:color w:val="000000" w:themeColor="text1"/>
          <w:sz w:val="24"/>
          <w:szCs w:val="24"/>
          <w:lang w:val="en-GB"/>
        </w:rPr>
        <w:t xml:space="preserve">as a target </w:t>
      </w:r>
      <w:r w:rsidR="005B368E" w:rsidRPr="001335A2">
        <w:rPr>
          <w:color w:val="000000" w:themeColor="text1"/>
          <w:sz w:val="24"/>
          <w:szCs w:val="24"/>
          <w:lang w:val="en-GB"/>
        </w:rPr>
        <w:t xml:space="preserve">to ensure that </w:t>
      </w:r>
      <w:r w:rsidR="001B5B1F" w:rsidRPr="001335A2">
        <w:rPr>
          <w:color w:val="000000" w:themeColor="text1"/>
          <w:sz w:val="24"/>
          <w:szCs w:val="24"/>
          <w:lang w:val="en-GB"/>
        </w:rPr>
        <w:t>women</w:t>
      </w:r>
      <w:r w:rsidR="005B368E" w:rsidRPr="001335A2">
        <w:rPr>
          <w:color w:val="000000" w:themeColor="text1"/>
          <w:sz w:val="24"/>
          <w:szCs w:val="24"/>
          <w:lang w:val="en-GB"/>
        </w:rPr>
        <w:t xml:space="preserve"> and men have equal access to employment</w:t>
      </w:r>
      <w:r w:rsidR="001B5B1F" w:rsidRPr="001335A2">
        <w:rPr>
          <w:color w:val="000000" w:themeColor="text1"/>
          <w:sz w:val="24"/>
          <w:szCs w:val="24"/>
          <w:lang w:val="en-GB"/>
        </w:rPr>
        <w:t>.</w:t>
      </w:r>
      <w:r w:rsidR="005B368E" w:rsidRPr="001335A2">
        <w:rPr>
          <w:color w:val="000000" w:themeColor="text1"/>
          <w:sz w:val="24"/>
          <w:szCs w:val="24"/>
          <w:lang w:val="en-GB"/>
        </w:rPr>
        <w:t xml:space="preserve"> </w:t>
      </w:r>
      <w:r w:rsidR="003D7CB7" w:rsidRPr="001335A2">
        <w:rPr>
          <w:color w:val="000000" w:themeColor="text1"/>
          <w:sz w:val="24"/>
          <w:szCs w:val="24"/>
          <w:lang w:val="en-GB"/>
        </w:rPr>
        <w:t xml:space="preserve">More details about gender will be discussed later in the report.  </w:t>
      </w:r>
    </w:p>
    <w:p w:rsidR="00B641AC" w:rsidRPr="001335A2" w:rsidRDefault="00B641AC" w:rsidP="00FF4B0F">
      <w:pPr>
        <w:pStyle w:val="Heading3"/>
        <w:numPr>
          <w:ilvl w:val="1"/>
          <w:numId w:val="19"/>
        </w:numPr>
        <w:rPr>
          <w:color w:val="000000" w:themeColor="text1"/>
          <w:lang w:val="en-GB"/>
        </w:rPr>
      </w:pPr>
      <w:bookmarkStart w:id="29" w:name="_Toc374905704"/>
      <w:r w:rsidRPr="001335A2">
        <w:rPr>
          <w:color w:val="000000" w:themeColor="text1"/>
          <w:lang w:val="en-GB"/>
        </w:rPr>
        <w:t>Project Document</w:t>
      </w:r>
      <w:bookmarkEnd w:id="29"/>
    </w:p>
    <w:p w:rsidR="00B641AC" w:rsidRPr="001335A2" w:rsidRDefault="00B641AC" w:rsidP="00D55BA8">
      <w:pPr>
        <w:jc w:val="both"/>
        <w:rPr>
          <w:color w:val="000000" w:themeColor="text1"/>
          <w:sz w:val="24"/>
          <w:szCs w:val="24"/>
          <w:lang w:val="en-GB"/>
        </w:rPr>
      </w:pPr>
      <w:r w:rsidRPr="001335A2">
        <w:rPr>
          <w:color w:val="000000" w:themeColor="text1"/>
          <w:sz w:val="24"/>
          <w:szCs w:val="24"/>
          <w:lang w:val="en-GB"/>
        </w:rPr>
        <w:t xml:space="preserve">The current project document </w:t>
      </w:r>
      <w:r w:rsidR="003D7CB7" w:rsidRPr="001335A2">
        <w:rPr>
          <w:color w:val="000000" w:themeColor="text1"/>
          <w:sz w:val="24"/>
          <w:szCs w:val="24"/>
          <w:lang w:val="en-GB"/>
        </w:rPr>
        <w:t>does not clearly articulate the</w:t>
      </w:r>
      <w:r w:rsidRPr="001335A2">
        <w:rPr>
          <w:color w:val="000000" w:themeColor="text1"/>
          <w:sz w:val="24"/>
          <w:szCs w:val="24"/>
          <w:lang w:val="en-GB"/>
        </w:rPr>
        <w:t xml:space="preserve"> implementation strategy </w:t>
      </w:r>
      <w:r w:rsidR="00F45783" w:rsidRPr="001335A2">
        <w:rPr>
          <w:color w:val="000000" w:themeColor="text1"/>
          <w:sz w:val="24"/>
          <w:szCs w:val="24"/>
          <w:lang w:val="en-GB"/>
        </w:rPr>
        <w:t xml:space="preserve">currently in use, </w:t>
      </w:r>
      <w:r w:rsidRPr="001335A2">
        <w:rPr>
          <w:color w:val="000000" w:themeColor="text1"/>
          <w:sz w:val="24"/>
          <w:szCs w:val="24"/>
          <w:lang w:val="en-GB"/>
        </w:rPr>
        <w:t>which made it difficult to measure the progress of the project against the project document. It</w:t>
      </w:r>
      <w:r w:rsidR="003D7CB7" w:rsidRPr="001335A2">
        <w:rPr>
          <w:color w:val="000000" w:themeColor="text1"/>
          <w:sz w:val="24"/>
          <w:szCs w:val="24"/>
          <w:lang w:val="en-GB"/>
        </w:rPr>
        <w:t xml:space="preserve"> is</w:t>
      </w:r>
      <w:r w:rsidRPr="001335A2">
        <w:rPr>
          <w:color w:val="000000" w:themeColor="text1"/>
          <w:sz w:val="24"/>
          <w:szCs w:val="24"/>
          <w:lang w:val="en-GB"/>
        </w:rPr>
        <w:t xml:space="preserve"> very important to update the project docum</w:t>
      </w:r>
      <w:r w:rsidR="003D7CB7" w:rsidRPr="001335A2">
        <w:rPr>
          <w:color w:val="000000" w:themeColor="text1"/>
          <w:sz w:val="24"/>
          <w:szCs w:val="24"/>
          <w:lang w:val="en-GB"/>
        </w:rPr>
        <w:t>ent with the current outputs,</w:t>
      </w:r>
      <w:r w:rsidRPr="001335A2">
        <w:rPr>
          <w:color w:val="000000" w:themeColor="text1"/>
          <w:sz w:val="24"/>
          <w:szCs w:val="24"/>
          <w:lang w:val="en-GB"/>
        </w:rPr>
        <w:t xml:space="preserve"> activities</w:t>
      </w:r>
      <w:r w:rsidR="003D7CB7" w:rsidRPr="001335A2">
        <w:rPr>
          <w:color w:val="000000" w:themeColor="text1"/>
          <w:sz w:val="24"/>
          <w:szCs w:val="24"/>
          <w:lang w:val="en-GB"/>
        </w:rPr>
        <w:t>, and timeframe</w:t>
      </w:r>
      <w:r w:rsidRPr="001335A2">
        <w:rPr>
          <w:color w:val="000000" w:themeColor="text1"/>
          <w:sz w:val="24"/>
          <w:szCs w:val="24"/>
          <w:lang w:val="en-GB"/>
        </w:rPr>
        <w:t>.</w:t>
      </w:r>
    </w:p>
    <w:p w:rsidR="009F4342" w:rsidRPr="001335A2" w:rsidRDefault="009F4342" w:rsidP="00FF4B0F">
      <w:pPr>
        <w:pStyle w:val="Heading3"/>
        <w:numPr>
          <w:ilvl w:val="1"/>
          <w:numId w:val="19"/>
        </w:numPr>
        <w:rPr>
          <w:color w:val="000000" w:themeColor="text1"/>
          <w:lang w:val="en-GB"/>
        </w:rPr>
      </w:pPr>
      <w:bookmarkStart w:id="30" w:name="_Toc374905705"/>
      <w:r w:rsidRPr="001335A2">
        <w:rPr>
          <w:color w:val="000000" w:themeColor="text1"/>
          <w:lang w:val="en-GB"/>
        </w:rPr>
        <w:t>Project Relevance</w:t>
      </w:r>
      <w:bookmarkEnd w:id="30"/>
    </w:p>
    <w:p w:rsidR="009F4342" w:rsidRPr="001335A2" w:rsidRDefault="009F4342" w:rsidP="00D55BA8">
      <w:pPr>
        <w:jc w:val="both"/>
        <w:rPr>
          <w:color w:val="000000" w:themeColor="text1"/>
          <w:sz w:val="24"/>
          <w:szCs w:val="24"/>
          <w:lang w:val="en-GB"/>
        </w:rPr>
      </w:pPr>
      <w:r w:rsidRPr="001335A2">
        <w:rPr>
          <w:color w:val="000000" w:themeColor="text1"/>
          <w:sz w:val="24"/>
          <w:szCs w:val="24"/>
          <w:lang w:val="en-GB"/>
        </w:rPr>
        <w:t>Overall, YEEP is highly relevant and needed. It is firmly based on adequate and realistic needs assessments, situation analysis and good problem identification. It has a clear and sustainable logic of implementation. The project aims at opening entrepreneurial opportunities, and attempts to address some of the serious constraints o</w:t>
      </w:r>
      <w:r w:rsidR="00F45783" w:rsidRPr="001335A2">
        <w:rPr>
          <w:color w:val="000000" w:themeColor="text1"/>
          <w:sz w:val="24"/>
          <w:szCs w:val="24"/>
          <w:lang w:val="en-GB"/>
        </w:rPr>
        <w:t>n</w:t>
      </w:r>
      <w:r w:rsidRPr="001335A2">
        <w:rPr>
          <w:color w:val="000000" w:themeColor="text1"/>
          <w:sz w:val="24"/>
          <w:szCs w:val="24"/>
          <w:lang w:val="en-GB"/>
        </w:rPr>
        <w:t xml:space="preserve"> youth employment in Yemen. It intends to enhance </w:t>
      </w:r>
      <w:r w:rsidR="00F45783" w:rsidRPr="001335A2">
        <w:rPr>
          <w:color w:val="000000" w:themeColor="text1"/>
          <w:sz w:val="24"/>
          <w:szCs w:val="24"/>
          <w:lang w:val="en-GB"/>
        </w:rPr>
        <w:t>youths’</w:t>
      </w:r>
      <w:r w:rsidRPr="001335A2">
        <w:rPr>
          <w:color w:val="000000" w:themeColor="text1"/>
          <w:sz w:val="24"/>
          <w:szCs w:val="24"/>
          <w:lang w:val="en-GB"/>
        </w:rPr>
        <w:t xml:space="preserve"> capacity through training</w:t>
      </w:r>
      <w:r w:rsidR="00F45783" w:rsidRPr="001335A2">
        <w:rPr>
          <w:color w:val="000000" w:themeColor="text1"/>
          <w:sz w:val="24"/>
          <w:szCs w:val="24"/>
          <w:lang w:val="en-GB"/>
        </w:rPr>
        <w:t>,</w:t>
      </w:r>
      <w:r w:rsidRPr="001335A2">
        <w:rPr>
          <w:color w:val="000000" w:themeColor="text1"/>
          <w:sz w:val="24"/>
          <w:szCs w:val="24"/>
          <w:lang w:val="en-GB"/>
        </w:rPr>
        <w:t xml:space="preserve"> and </w:t>
      </w:r>
      <w:r w:rsidR="00F45783" w:rsidRPr="001335A2">
        <w:rPr>
          <w:color w:val="000000" w:themeColor="text1"/>
          <w:sz w:val="24"/>
          <w:szCs w:val="24"/>
          <w:lang w:val="en-GB"/>
        </w:rPr>
        <w:t xml:space="preserve">to </w:t>
      </w:r>
      <w:r w:rsidRPr="001335A2">
        <w:rPr>
          <w:color w:val="000000" w:themeColor="text1"/>
          <w:sz w:val="24"/>
          <w:szCs w:val="24"/>
          <w:lang w:val="en-GB"/>
        </w:rPr>
        <w:t>scale</w:t>
      </w:r>
      <w:r w:rsidR="00F45783" w:rsidRPr="001335A2">
        <w:rPr>
          <w:color w:val="000000" w:themeColor="text1"/>
          <w:sz w:val="24"/>
          <w:szCs w:val="24"/>
          <w:lang w:val="en-GB"/>
        </w:rPr>
        <w:t>-</w:t>
      </w:r>
      <w:r w:rsidRPr="001335A2">
        <w:rPr>
          <w:color w:val="000000" w:themeColor="text1"/>
          <w:sz w:val="24"/>
          <w:szCs w:val="24"/>
          <w:lang w:val="en-GB"/>
        </w:rPr>
        <w:t xml:space="preserve">up their investments and businesses to integrate with and contribute to the local economy.  </w:t>
      </w:r>
    </w:p>
    <w:p w:rsidR="00651DC0" w:rsidRPr="001335A2" w:rsidRDefault="00651DC0" w:rsidP="00D70D6E">
      <w:pPr>
        <w:pStyle w:val="Heading1"/>
        <w:rPr>
          <w:color w:val="000000" w:themeColor="text1"/>
          <w:lang w:val="en-GB"/>
        </w:rPr>
      </w:pPr>
      <w:bookmarkStart w:id="31" w:name="_Toc374905706"/>
      <w:r w:rsidRPr="001335A2">
        <w:rPr>
          <w:color w:val="000000" w:themeColor="text1"/>
          <w:lang w:val="en-GB"/>
        </w:rPr>
        <w:t>PROJECT COMPONENTS AND ACTIVITIES</w:t>
      </w:r>
      <w:bookmarkEnd w:id="31"/>
    </w:p>
    <w:p w:rsidR="00651DC0" w:rsidRPr="001335A2" w:rsidRDefault="00651DC0" w:rsidP="00D55BA8">
      <w:pPr>
        <w:jc w:val="both"/>
        <w:rPr>
          <w:color w:val="000000" w:themeColor="text1"/>
          <w:sz w:val="24"/>
          <w:szCs w:val="24"/>
          <w:lang w:val="en-GB"/>
        </w:rPr>
      </w:pPr>
      <w:r w:rsidRPr="001335A2">
        <w:rPr>
          <w:color w:val="000000" w:themeColor="text1"/>
          <w:sz w:val="24"/>
          <w:szCs w:val="24"/>
          <w:lang w:val="en-GB"/>
        </w:rPr>
        <w:t>The following section provides analysis o</w:t>
      </w:r>
      <w:r w:rsidR="00F45783" w:rsidRPr="001335A2">
        <w:rPr>
          <w:color w:val="000000" w:themeColor="text1"/>
          <w:sz w:val="24"/>
          <w:szCs w:val="24"/>
          <w:lang w:val="en-GB"/>
        </w:rPr>
        <w:t>f</w:t>
      </w:r>
      <w:r w:rsidRPr="001335A2">
        <w:rPr>
          <w:color w:val="000000" w:themeColor="text1"/>
          <w:sz w:val="24"/>
          <w:szCs w:val="24"/>
          <w:lang w:val="en-GB"/>
        </w:rPr>
        <w:t xml:space="preserve"> YEEP findings as stated in the </w:t>
      </w:r>
      <w:r w:rsidR="00F45783" w:rsidRPr="001335A2">
        <w:rPr>
          <w:color w:val="000000" w:themeColor="text1"/>
          <w:sz w:val="24"/>
          <w:szCs w:val="24"/>
          <w:lang w:val="en-GB"/>
        </w:rPr>
        <w:t xml:space="preserve">project </w:t>
      </w:r>
      <w:r w:rsidRPr="001335A2">
        <w:rPr>
          <w:color w:val="000000" w:themeColor="text1"/>
          <w:sz w:val="24"/>
          <w:szCs w:val="24"/>
          <w:lang w:val="en-GB"/>
        </w:rPr>
        <w:t xml:space="preserve">documents. The findings will be listed as per the sequence of the </w:t>
      </w:r>
      <w:r w:rsidR="00DF3BD8" w:rsidRPr="001335A2">
        <w:rPr>
          <w:color w:val="000000" w:themeColor="text1"/>
          <w:sz w:val="24"/>
          <w:szCs w:val="24"/>
          <w:lang w:val="en-GB"/>
        </w:rPr>
        <w:t>ToR</w:t>
      </w:r>
      <w:r w:rsidRPr="001335A2">
        <w:rPr>
          <w:color w:val="000000" w:themeColor="text1"/>
          <w:sz w:val="24"/>
          <w:szCs w:val="24"/>
          <w:lang w:val="en-GB"/>
        </w:rPr>
        <w:t xml:space="preserve"> and the projects implementation process, covering the implementation of 3x6 approach, job placement, and the early stages of the innovation award competition. The first section of the findings will </w:t>
      </w:r>
      <w:r w:rsidR="008C512D" w:rsidRPr="001335A2">
        <w:rPr>
          <w:color w:val="000000" w:themeColor="text1"/>
          <w:sz w:val="24"/>
          <w:szCs w:val="24"/>
          <w:lang w:val="en-GB"/>
        </w:rPr>
        <w:t>analys</w:t>
      </w:r>
      <w:r w:rsidR="00F45783" w:rsidRPr="001335A2">
        <w:rPr>
          <w:color w:val="000000" w:themeColor="text1"/>
          <w:sz w:val="24"/>
          <w:szCs w:val="24"/>
          <w:lang w:val="en-GB"/>
        </w:rPr>
        <w:t>e</w:t>
      </w:r>
      <w:r w:rsidRPr="001335A2">
        <w:rPr>
          <w:color w:val="000000" w:themeColor="text1"/>
          <w:sz w:val="24"/>
          <w:szCs w:val="24"/>
          <w:lang w:val="en-GB"/>
        </w:rPr>
        <w:t xml:space="preserve"> the 3x6 approach implementation. </w:t>
      </w:r>
    </w:p>
    <w:p w:rsidR="009F4342" w:rsidRPr="001335A2" w:rsidRDefault="00651DC0" w:rsidP="00FF4B0F">
      <w:pPr>
        <w:pStyle w:val="Heading2"/>
        <w:numPr>
          <w:ilvl w:val="0"/>
          <w:numId w:val="20"/>
        </w:numPr>
        <w:ind w:left="360"/>
        <w:rPr>
          <w:color w:val="000000" w:themeColor="text1"/>
          <w:lang w:val="en-GB"/>
        </w:rPr>
      </w:pPr>
      <w:bookmarkStart w:id="32" w:name="_Toc374905707"/>
      <w:r w:rsidRPr="001335A2">
        <w:rPr>
          <w:color w:val="000000" w:themeColor="text1"/>
          <w:lang w:val="en-GB"/>
        </w:rPr>
        <w:t xml:space="preserve">Youth Targeting </w:t>
      </w:r>
      <w:r w:rsidR="008C512D" w:rsidRPr="001335A2">
        <w:rPr>
          <w:color w:val="000000" w:themeColor="text1"/>
          <w:lang w:val="en-GB"/>
        </w:rPr>
        <w:t xml:space="preserve">and Selection </w:t>
      </w:r>
      <w:r w:rsidRPr="001335A2">
        <w:rPr>
          <w:color w:val="000000" w:themeColor="text1"/>
          <w:lang w:val="en-GB"/>
        </w:rPr>
        <w:t>Criteria</w:t>
      </w:r>
      <w:bookmarkEnd w:id="32"/>
    </w:p>
    <w:p w:rsidR="009F4342" w:rsidRPr="001335A2" w:rsidRDefault="009F4342" w:rsidP="00D55BA8">
      <w:pPr>
        <w:jc w:val="both"/>
        <w:rPr>
          <w:color w:val="000000" w:themeColor="text1"/>
          <w:sz w:val="24"/>
          <w:szCs w:val="24"/>
          <w:lang w:val="en-GB"/>
        </w:rPr>
      </w:pPr>
      <w:r w:rsidRPr="001335A2">
        <w:rPr>
          <w:color w:val="000000" w:themeColor="text1"/>
          <w:sz w:val="24"/>
          <w:szCs w:val="24"/>
          <w:lang w:val="en-GB"/>
        </w:rPr>
        <w:t xml:space="preserve">In Phase 1, </w:t>
      </w:r>
      <w:r w:rsidR="00375EFE" w:rsidRPr="001335A2">
        <w:rPr>
          <w:color w:val="000000" w:themeColor="text1"/>
          <w:sz w:val="24"/>
          <w:szCs w:val="24"/>
          <w:lang w:val="en-GB"/>
        </w:rPr>
        <w:t>1</w:t>
      </w:r>
      <w:r w:rsidR="00F45783" w:rsidRPr="001335A2">
        <w:rPr>
          <w:color w:val="000000" w:themeColor="text1"/>
          <w:sz w:val="24"/>
          <w:szCs w:val="24"/>
          <w:lang w:val="en-GB"/>
        </w:rPr>
        <w:t>,</w:t>
      </w:r>
      <w:r w:rsidR="00375EFE" w:rsidRPr="001335A2">
        <w:rPr>
          <w:color w:val="000000" w:themeColor="text1"/>
          <w:sz w:val="24"/>
          <w:szCs w:val="24"/>
          <w:lang w:val="en-GB"/>
        </w:rPr>
        <w:t xml:space="preserve">033 </w:t>
      </w:r>
      <w:r w:rsidR="00505272" w:rsidRPr="001335A2">
        <w:rPr>
          <w:color w:val="000000" w:themeColor="text1"/>
          <w:sz w:val="24"/>
          <w:szCs w:val="24"/>
          <w:lang w:val="en-GB"/>
        </w:rPr>
        <w:t>youth candidates in three governorates,</w:t>
      </w:r>
      <w:r w:rsidRPr="001335A2">
        <w:rPr>
          <w:color w:val="000000" w:themeColor="text1"/>
          <w:sz w:val="24"/>
          <w:szCs w:val="24"/>
          <w:lang w:val="en-GB"/>
        </w:rPr>
        <w:t xml:space="preserve"> were interviewed in Sana’a and </w:t>
      </w:r>
      <w:r w:rsidR="00375EFE" w:rsidRPr="001335A2">
        <w:rPr>
          <w:color w:val="000000" w:themeColor="text1"/>
          <w:sz w:val="24"/>
          <w:szCs w:val="24"/>
          <w:lang w:val="en-GB"/>
        </w:rPr>
        <w:t>660</w:t>
      </w:r>
      <w:r w:rsidRPr="001335A2">
        <w:rPr>
          <w:color w:val="000000" w:themeColor="text1"/>
          <w:sz w:val="24"/>
          <w:szCs w:val="24"/>
          <w:lang w:val="en-GB"/>
        </w:rPr>
        <w:t xml:space="preserve">, </w:t>
      </w:r>
      <w:r w:rsidR="00375EFE" w:rsidRPr="001335A2">
        <w:rPr>
          <w:color w:val="000000" w:themeColor="text1"/>
          <w:sz w:val="24"/>
          <w:szCs w:val="24"/>
          <w:lang w:val="en-GB"/>
        </w:rPr>
        <w:t>453</w:t>
      </w:r>
      <w:r w:rsidRPr="001335A2">
        <w:rPr>
          <w:color w:val="000000" w:themeColor="text1"/>
          <w:sz w:val="24"/>
          <w:szCs w:val="24"/>
          <w:lang w:val="en-GB"/>
        </w:rPr>
        <w:t xml:space="preserve"> were selected after conducting verification field visits to ensure the selection criteria placed by ForALL</w:t>
      </w:r>
      <w:r w:rsidR="00F45783" w:rsidRPr="001335A2">
        <w:rPr>
          <w:color w:val="000000" w:themeColor="text1"/>
          <w:sz w:val="24"/>
          <w:szCs w:val="24"/>
          <w:lang w:val="en-GB"/>
        </w:rPr>
        <w:t xml:space="preserve"> were met</w:t>
      </w:r>
      <w:r w:rsidRPr="001335A2">
        <w:rPr>
          <w:color w:val="000000" w:themeColor="text1"/>
          <w:sz w:val="24"/>
          <w:szCs w:val="24"/>
          <w:lang w:val="en-GB"/>
        </w:rPr>
        <w:t xml:space="preserve">. </w:t>
      </w:r>
      <w:r w:rsidR="00F45783" w:rsidRPr="001335A2">
        <w:rPr>
          <w:color w:val="000000" w:themeColor="text1"/>
          <w:sz w:val="24"/>
          <w:szCs w:val="24"/>
          <w:lang w:val="en-GB"/>
        </w:rPr>
        <w:t xml:space="preserve">The </w:t>
      </w:r>
      <w:r w:rsidRPr="001335A2">
        <w:rPr>
          <w:color w:val="000000" w:themeColor="text1"/>
          <w:sz w:val="24"/>
          <w:szCs w:val="24"/>
          <w:lang w:val="en-GB"/>
        </w:rPr>
        <w:t xml:space="preserve">UNDP was closely engaged in all aspects of the </w:t>
      </w:r>
      <w:r w:rsidR="00F45783" w:rsidRPr="001335A2">
        <w:rPr>
          <w:color w:val="000000" w:themeColor="text1"/>
          <w:sz w:val="24"/>
          <w:szCs w:val="24"/>
          <w:lang w:val="en-GB"/>
        </w:rPr>
        <w:t xml:space="preserve">target </w:t>
      </w:r>
      <w:r w:rsidRPr="001335A2">
        <w:rPr>
          <w:color w:val="000000" w:themeColor="text1"/>
          <w:sz w:val="24"/>
          <w:szCs w:val="24"/>
          <w:lang w:val="en-GB"/>
        </w:rPr>
        <w:t xml:space="preserve">youth selection.  </w:t>
      </w:r>
    </w:p>
    <w:p w:rsidR="006B64EA" w:rsidRPr="001335A2" w:rsidRDefault="006B64EA" w:rsidP="00FF4B0F">
      <w:pPr>
        <w:pStyle w:val="Heading3"/>
        <w:numPr>
          <w:ilvl w:val="1"/>
          <w:numId w:val="21"/>
        </w:numPr>
        <w:rPr>
          <w:color w:val="000000" w:themeColor="text1"/>
          <w:lang w:val="en-GB"/>
        </w:rPr>
      </w:pPr>
      <w:bookmarkStart w:id="33" w:name="_Toc374905708"/>
      <w:r w:rsidRPr="001335A2">
        <w:rPr>
          <w:color w:val="000000" w:themeColor="text1"/>
          <w:lang w:val="en-GB"/>
        </w:rPr>
        <w:t>Selection Criteria</w:t>
      </w:r>
      <w:bookmarkEnd w:id="33"/>
    </w:p>
    <w:p w:rsidR="009F4342" w:rsidRPr="001335A2" w:rsidRDefault="009F4342" w:rsidP="006C3FC4">
      <w:pPr>
        <w:jc w:val="both"/>
        <w:rPr>
          <w:color w:val="000000" w:themeColor="text1"/>
          <w:sz w:val="24"/>
          <w:szCs w:val="24"/>
          <w:lang w:val="en-GB"/>
        </w:rPr>
      </w:pPr>
      <w:r w:rsidRPr="001335A2">
        <w:rPr>
          <w:color w:val="000000" w:themeColor="text1"/>
          <w:sz w:val="24"/>
          <w:szCs w:val="24"/>
          <w:lang w:val="en-GB"/>
        </w:rPr>
        <w:t>During implementation of the phases, it</w:t>
      </w:r>
      <w:r w:rsidR="00F45783" w:rsidRPr="001335A2">
        <w:rPr>
          <w:color w:val="000000" w:themeColor="text1"/>
          <w:sz w:val="24"/>
          <w:szCs w:val="24"/>
          <w:lang w:val="en-GB"/>
        </w:rPr>
        <w:t xml:space="preserve"> </w:t>
      </w:r>
      <w:r w:rsidRPr="001335A2">
        <w:rPr>
          <w:color w:val="000000" w:themeColor="text1"/>
          <w:sz w:val="24"/>
          <w:szCs w:val="24"/>
          <w:lang w:val="en-GB"/>
        </w:rPr>
        <w:t xml:space="preserve">appeared that not enough emphasis </w:t>
      </w:r>
      <w:r w:rsidR="00F45783" w:rsidRPr="001335A2">
        <w:rPr>
          <w:color w:val="000000" w:themeColor="text1"/>
          <w:sz w:val="24"/>
          <w:szCs w:val="24"/>
          <w:lang w:val="en-GB"/>
        </w:rPr>
        <w:t>was placed o</w:t>
      </w:r>
      <w:r w:rsidRPr="001335A2">
        <w:rPr>
          <w:color w:val="000000" w:themeColor="text1"/>
          <w:sz w:val="24"/>
          <w:szCs w:val="24"/>
          <w:lang w:val="en-GB"/>
        </w:rPr>
        <w:t>n laying out clear and well</w:t>
      </w:r>
      <w:r w:rsidR="00F45783" w:rsidRPr="001335A2">
        <w:rPr>
          <w:color w:val="000000" w:themeColor="text1"/>
          <w:sz w:val="24"/>
          <w:szCs w:val="24"/>
          <w:lang w:val="en-GB"/>
        </w:rPr>
        <w:t>-</w:t>
      </w:r>
      <w:r w:rsidRPr="001335A2">
        <w:rPr>
          <w:color w:val="000000" w:themeColor="text1"/>
          <w:sz w:val="24"/>
          <w:szCs w:val="24"/>
          <w:lang w:val="en-GB"/>
        </w:rPr>
        <w:t>justified weighted score criteria for 3x6 youth selection</w:t>
      </w:r>
      <w:r w:rsidR="00E01A0B" w:rsidRPr="001335A2">
        <w:rPr>
          <w:color w:val="000000" w:themeColor="text1"/>
          <w:sz w:val="24"/>
          <w:szCs w:val="24"/>
          <w:lang w:val="en-GB"/>
        </w:rPr>
        <w:t>. T</w:t>
      </w:r>
      <w:r w:rsidRPr="001335A2">
        <w:rPr>
          <w:color w:val="000000" w:themeColor="text1"/>
          <w:sz w:val="24"/>
          <w:szCs w:val="24"/>
          <w:lang w:val="en-GB"/>
        </w:rPr>
        <w:t xml:space="preserve">he criteria used are: jobless, age category (18-30) years, poorest, </w:t>
      </w:r>
      <w:r w:rsidR="00E01A0B" w:rsidRPr="001335A2">
        <w:rPr>
          <w:color w:val="000000" w:themeColor="text1"/>
          <w:sz w:val="24"/>
          <w:szCs w:val="24"/>
          <w:lang w:val="en-GB"/>
        </w:rPr>
        <w:t>able to</w:t>
      </w:r>
      <w:r w:rsidRPr="001335A2">
        <w:rPr>
          <w:color w:val="000000" w:themeColor="text1"/>
          <w:sz w:val="24"/>
          <w:szCs w:val="24"/>
          <w:lang w:val="en-GB"/>
        </w:rPr>
        <w:t xml:space="preserve"> read/write, </w:t>
      </w:r>
      <w:r w:rsidR="00505272" w:rsidRPr="001335A2">
        <w:rPr>
          <w:color w:val="000000" w:themeColor="text1"/>
          <w:sz w:val="24"/>
          <w:szCs w:val="24"/>
          <w:lang w:val="en-GB"/>
        </w:rPr>
        <w:t>lacks first</w:t>
      </w:r>
      <w:r w:rsidRPr="001335A2">
        <w:rPr>
          <w:color w:val="000000" w:themeColor="text1"/>
          <w:sz w:val="24"/>
          <w:szCs w:val="24"/>
          <w:lang w:val="en-GB"/>
        </w:rPr>
        <w:t xml:space="preserve"> level ki</w:t>
      </w:r>
      <w:r w:rsidR="006C3FC4" w:rsidRPr="001335A2">
        <w:rPr>
          <w:color w:val="000000" w:themeColor="text1"/>
          <w:sz w:val="24"/>
          <w:szCs w:val="24"/>
          <w:lang w:val="en-GB"/>
        </w:rPr>
        <w:t xml:space="preserve">nship between the participants, </w:t>
      </w:r>
      <w:r w:rsidR="00E01A0B" w:rsidRPr="001335A2">
        <w:rPr>
          <w:color w:val="000000" w:themeColor="text1"/>
          <w:sz w:val="24"/>
          <w:szCs w:val="24"/>
          <w:lang w:val="en-GB"/>
        </w:rPr>
        <w:t>in possession of an</w:t>
      </w:r>
      <w:r w:rsidR="00505272" w:rsidRPr="001335A2">
        <w:rPr>
          <w:color w:val="000000" w:themeColor="text1"/>
          <w:sz w:val="24"/>
          <w:szCs w:val="24"/>
          <w:lang w:val="en-GB"/>
        </w:rPr>
        <w:t xml:space="preserve"> ID or passport,</w:t>
      </w:r>
      <w:r w:rsidRPr="001335A2">
        <w:rPr>
          <w:color w:val="000000" w:themeColor="text1"/>
          <w:sz w:val="24"/>
          <w:szCs w:val="24"/>
          <w:lang w:val="en-GB"/>
        </w:rPr>
        <w:t xml:space="preserve"> vulnerable</w:t>
      </w:r>
      <w:r w:rsidR="00E01A0B" w:rsidRPr="001335A2">
        <w:rPr>
          <w:color w:val="000000" w:themeColor="text1"/>
          <w:sz w:val="24"/>
          <w:szCs w:val="24"/>
          <w:lang w:val="en-GB"/>
        </w:rPr>
        <w:t>,</w:t>
      </w:r>
      <w:r w:rsidRPr="001335A2">
        <w:rPr>
          <w:color w:val="000000" w:themeColor="text1"/>
          <w:sz w:val="24"/>
          <w:szCs w:val="24"/>
          <w:lang w:val="en-GB"/>
        </w:rPr>
        <w:t xml:space="preserve"> and </w:t>
      </w:r>
      <w:r w:rsidR="00E01A0B" w:rsidRPr="001335A2">
        <w:rPr>
          <w:color w:val="000000" w:themeColor="text1"/>
          <w:sz w:val="24"/>
          <w:szCs w:val="24"/>
          <w:lang w:val="en-GB"/>
        </w:rPr>
        <w:t>demonstrates an</w:t>
      </w:r>
      <w:r w:rsidRPr="001335A2">
        <w:rPr>
          <w:color w:val="000000" w:themeColor="text1"/>
          <w:sz w:val="24"/>
          <w:szCs w:val="24"/>
          <w:lang w:val="en-GB"/>
        </w:rPr>
        <w:t xml:space="preserve"> entrepreneurial spirit. The terms “jobless”, “entrepreneurial spirit”, “the poorest” and finally “vulnerable” </w:t>
      </w:r>
      <w:r w:rsidR="00E01A0B" w:rsidRPr="001335A2">
        <w:rPr>
          <w:color w:val="000000" w:themeColor="text1"/>
          <w:sz w:val="24"/>
          <w:szCs w:val="24"/>
          <w:lang w:val="en-GB"/>
        </w:rPr>
        <w:t>were</w:t>
      </w:r>
      <w:r w:rsidRPr="001335A2">
        <w:rPr>
          <w:color w:val="000000" w:themeColor="text1"/>
          <w:sz w:val="24"/>
          <w:szCs w:val="24"/>
          <w:lang w:val="en-GB"/>
        </w:rPr>
        <w:t xml:space="preserve"> emphasized during the selection process</w:t>
      </w:r>
      <w:r w:rsidR="00E01A0B" w:rsidRPr="001335A2">
        <w:rPr>
          <w:color w:val="000000" w:themeColor="text1"/>
          <w:sz w:val="24"/>
          <w:szCs w:val="24"/>
          <w:lang w:val="en-GB"/>
        </w:rPr>
        <w:t>’</w:t>
      </w:r>
      <w:r w:rsidRPr="001335A2">
        <w:rPr>
          <w:color w:val="000000" w:themeColor="text1"/>
          <w:sz w:val="24"/>
          <w:szCs w:val="24"/>
          <w:lang w:val="en-GB"/>
        </w:rPr>
        <w:t xml:space="preserve"> however, it was found that there was no unified def</w:t>
      </w:r>
      <w:r w:rsidR="00E01A0B" w:rsidRPr="001335A2">
        <w:rPr>
          <w:color w:val="000000" w:themeColor="text1"/>
          <w:sz w:val="24"/>
          <w:szCs w:val="24"/>
          <w:lang w:val="en-GB"/>
        </w:rPr>
        <w:t>inition common to</w:t>
      </w:r>
      <w:r w:rsidR="00835F3C" w:rsidRPr="001335A2">
        <w:rPr>
          <w:color w:val="000000" w:themeColor="text1"/>
          <w:sz w:val="24"/>
          <w:szCs w:val="24"/>
          <w:lang w:val="en-GB"/>
        </w:rPr>
        <w:t xml:space="preserve"> ForALL, YEEP</w:t>
      </w:r>
      <w:r w:rsidRPr="001335A2">
        <w:rPr>
          <w:color w:val="000000" w:themeColor="text1"/>
          <w:sz w:val="24"/>
          <w:szCs w:val="24"/>
          <w:lang w:val="en-GB"/>
        </w:rPr>
        <w:t xml:space="preserve">, and other implementing partners </w:t>
      </w:r>
      <w:r w:rsidR="00E01A0B" w:rsidRPr="001335A2">
        <w:rPr>
          <w:color w:val="000000" w:themeColor="text1"/>
          <w:sz w:val="24"/>
          <w:szCs w:val="24"/>
          <w:lang w:val="en-GB"/>
        </w:rPr>
        <w:t>unifying</w:t>
      </w:r>
      <w:r w:rsidRPr="001335A2">
        <w:rPr>
          <w:color w:val="000000" w:themeColor="text1"/>
          <w:sz w:val="24"/>
          <w:szCs w:val="24"/>
          <w:lang w:val="en-GB"/>
        </w:rPr>
        <w:t xml:space="preserve"> these terms. Additionally, the terms were not clarified and disaggregated into</w:t>
      </w:r>
      <w:r w:rsidR="00E01A0B" w:rsidRPr="001335A2">
        <w:rPr>
          <w:color w:val="000000" w:themeColor="text1"/>
          <w:sz w:val="24"/>
          <w:szCs w:val="24"/>
          <w:lang w:val="en-GB"/>
        </w:rPr>
        <w:t xml:space="preserve"> </w:t>
      </w:r>
      <w:r w:rsidRPr="001335A2">
        <w:rPr>
          <w:color w:val="000000" w:themeColor="text1"/>
          <w:sz w:val="24"/>
          <w:szCs w:val="24"/>
          <w:lang w:val="en-GB"/>
        </w:rPr>
        <w:t>certain weighted score dimensions that c</w:t>
      </w:r>
      <w:r w:rsidR="00E01A0B" w:rsidRPr="001335A2">
        <w:rPr>
          <w:color w:val="000000" w:themeColor="text1"/>
          <w:sz w:val="24"/>
          <w:szCs w:val="24"/>
          <w:lang w:val="en-GB"/>
        </w:rPr>
        <w:t>ould</w:t>
      </w:r>
      <w:r w:rsidRPr="001335A2">
        <w:rPr>
          <w:color w:val="000000" w:themeColor="text1"/>
          <w:sz w:val="24"/>
          <w:szCs w:val="24"/>
          <w:lang w:val="en-GB"/>
        </w:rPr>
        <w:t xml:space="preserve"> be effectively scored and matched among the candidates. The technical element and approval of youth selection was obviously absent from the preparation processes of phase 1 of the 3x6 approach.  For instance, targeting youth groups that meet the general criteria stated requires first, geographic targeting and mapping of potential youth targets on the district level, second, the identification of </w:t>
      </w:r>
      <w:r w:rsidR="002E468A" w:rsidRPr="001335A2">
        <w:rPr>
          <w:color w:val="000000" w:themeColor="text1"/>
          <w:sz w:val="24"/>
          <w:szCs w:val="24"/>
          <w:lang w:val="en-GB"/>
        </w:rPr>
        <w:t>cut-off</w:t>
      </w:r>
      <w:r w:rsidRPr="001335A2">
        <w:rPr>
          <w:color w:val="000000" w:themeColor="text1"/>
          <w:sz w:val="24"/>
          <w:szCs w:val="24"/>
          <w:lang w:val="en-GB"/>
        </w:rPr>
        <w:t xml:space="preserve"> point for each considered dimension, and defining an across-dimensions </w:t>
      </w:r>
      <w:r w:rsidR="002E468A" w:rsidRPr="001335A2">
        <w:rPr>
          <w:color w:val="000000" w:themeColor="text1"/>
          <w:sz w:val="24"/>
          <w:szCs w:val="24"/>
          <w:lang w:val="en-GB"/>
        </w:rPr>
        <w:t>cut-off</w:t>
      </w:r>
      <w:r w:rsidRPr="001335A2">
        <w:rPr>
          <w:color w:val="000000" w:themeColor="text1"/>
          <w:sz w:val="24"/>
          <w:szCs w:val="24"/>
          <w:lang w:val="en-GB"/>
        </w:rPr>
        <w:t xml:space="preserve">, as the number of dimensions in which the person should be deprived so as to belong to the poor group, jobless group, vulnerable group, etc. </w:t>
      </w:r>
    </w:p>
    <w:p w:rsidR="009F4342" w:rsidRPr="001335A2" w:rsidRDefault="00E01A0B" w:rsidP="00D55BA8">
      <w:pPr>
        <w:jc w:val="both"/>
        <w:rPr>
          <w:color w:val="000000" w:themeColor="text1"/>
          <w:sz w:val="24"/>
          <w:szCs w:val="24"/>
          <w:lang w:val="en-GB"/>
        </w:rPr>
      </w:pPr>
      <w:r w:rsidRPr="001335A2">
        <w:rPr>
          <w:color w:val="000000" w:themeColor="text1"/>
          <w:sz w:val="24"/>
          <w:szCs w:val="24"/>
          <w:lang w:val="en-GB"/>
        </w:rPr>
        <w:t>Particular</w:t>
      </w:r>
      <w:r w:rsidR="009F4342" w:rsidRPr="001335A2">
        <w:rPr>
          <w:color w:val="000000" w:themeColor="text1"/>
          <w:sz w:val="24"/>
          <w:szCs w:val="24"/>
          <w:lang w:val="en-GB"/>
        </w:rPr>
        <w:t xml:space="preserve"> points </w:t>
      </w:r>
      <w:r w:rsidRPr="001335A2">
        <w:rPr>
          <w:color w:val="000000" w:themeColor="text1"/>
          <w:sz w:val="24"/>
          <w:szCs w:val="24"/>
          <w:lang w:val="en-GB"/>
        </w:rPr>
        <w:t xml:space="preserve">that </w:t>
      </w:r>
      <w:r w:rsidR="009F4342" w:rsidRPr="001335A2">
        <w:rPr>
          <w:color w:val="000000" w:themeColor="text1"/>
          <w:sz w:val="24"/>
          <w:szCs w:val="24"/>
          <w:lang w:val="en-GB"/>
        </w:rPr>
        <w:t xml:space="preserve">need to be </w:t>
      </w:r>
      <w:r w:rsidRPr="001335A2">
        <w:rPr>
          <w:color w:val="000000" w:themeColor="text1"/>
          <w:sz w:val="24"/>
          <w:szCs w:val="24"/>
          <w:lang w:val="en-GB"/>
        </w:rPr>
        <w:t xml:space="preserve">clearly </w:t>
      </w:r>
      <w:r w:rsidR="009F4342" w:rsidRPr="001335A2">
        <w:rPr>
          <w:color w:val="000000" w:themeColor="text1"/>
          <w:sz w:val="24"/>
          <w:szCs w:val="24"/>
          <w:lang w:val="en-GB"/>
        </w:rPr>
        <w:t>addressed during the targeting</w:t>
      </w:r>
      <w:r w:rsidRPr="001335A2">
        <w:rPr>
          <w:color w:val="000000" w:themeColor="text1"/>
          <w:sz w:val="24"/>
          <w:szCs w:val="24"/>
          <w:lang w:val="en-GB"/>
        </w:rPr>
        <w:t xml:space="preserve"> include</w:t>
      </w:r>
      <w:r w:rsidR="009F4342" w:rsidRPr="001335A2">
        <w:rPr>
          <w:color w:val="000000" w:themeColor="text1"/>
          <w:sz w:val="24"/>
          <w:szCs w:val="24"/>
          <w:lang w:val="en-GB"/>
        </w:rPr>
        <w:t>:</w:t>
      </w:r>
    </w:p>
    <w:p w:rsidR="009F4342" w:rsidRPr="001335A2" w:rsidRDefault="009F4342" w:rsidP="00FF4B0F">
      <w:pPr>
        <w:pStyle w:val="ListParagraph"/>
        <w:numPr>
          <w:ilvl w:val="0"/>
          <w:numId w:val="4"/>
        </w:numPr>
        <w:jc w:val="both"/>
        <w:rPr>
          <w:color w:val="000000" w:themeColor="text1"/>
          <w:sz w:val="24"/>
          <w:szCs w:val="24"/>
          <w:lang w:val="en-GB"/>
        </w:rPr>
      </w:pPr>
      <w:r w:rsidRPr="001335A2">
        <w:rPr>
          <w:color w:val="000000" w:themeColor="text1"/>
          <w:sz w:val="24"/>
          <w:szCs w:val="24"/>
          <w:lang w:val="en-GB"/>
        </w:rPr>
        <w:t xml:space="preserve">Youth who lack </w:t>
      </w:r>
      <w:r w:rsidR="00E01A0B" w:rsidRPr="001335A2">
        <w:rPr>
          <w:color w:val="000000" w:themeColor="text1"/>
          <w:sz w:val="24"/>
          <w:szCs w:val="24"/>
          <w:lang w:val="en-GB"/>
        </w:rPr>
        <w:t xml:space="preserve">the ability to meet </w:t>
      </w:r>
      <w:r w:rsidRPr="001335A2">
        <w:rPr>
          <w:color w:val="000000" w:themeColor="text1"/>
          <w:sz w:val="24"/>
          <w:szCs w:val="24"/>
          <w:lang w:val="en-GB"/>
        </w:rPr>
        <w:t xml:space="preserve">physiological needs, </w:t>
      </w:r>
      <w:r w:rsidR="00E01A0B" w:rsidRPr="001335A2">
        <w:rPr>
          <w:color w:val="000000" w:themeColor="text1"/>
          <w:sz w:val="24"/>
          <w:szCs w:val="24"/>
          <w:lang w:val="en-GB"/>
        </w:rPr>
        <w:t xml:space="preserve">such as </w:t>
      </w:r>
      <w:r w:rsidRPr="001335A2">
        <w:rPr>
          <w:color w:val="000000" w:themeColor="text1"/>
          <w:sz w:val="24"/>
          <w:szCs w:val="24"/>
          <w:lang w:val="en-GB"/>
        </w:rPr>
        <w:t xml:space="preserve">access to food / nutrition, clean water, income, </w:t>
      </w:r>
      <w:r w:rsidR="00E01A0B" w:rsidRPr="001335A2">
        <w:rPr>
          <w:color w:val="000000" w:themeColor="text1"/>
          <w:sz w:val="24"/>
          <w:szCs w:val="24"/>
          <w:lang w:val="en-GB"/>
        </w:rPr>
        <w:t>with</w:t>
      </w:r>
      <w:r w:rsidR="00505272" w:rsidRPr="001335A2">
        <w:rPr>
          <w:color w:val="000000" w:themeColor="text1"/>
          <w:sz w:val="24"/>
          <w:szCs w:val="24"/>
          <w:lang w:val="en-GB"/>
        </w:rPr>
        <w:t xml:space="preserve"> </w:t>
      </w:r>
      <w:r w:rsidRPr="001335A2">
        <w:rPr>
          <w:color w:val="000000" w:themeColor="text1"/>
          <w:sz w:val="24"/>
          <w:szCs w:val="24"/>
          <w:lang w:val="en-GB"/>
        </w:rPr>
        <w:t>timely frequency.</w:t>
      </w:r>
    </w:p>
    <w:p w:rsidR="009F4342" w:rsidRPr="001335A2" w:rsidRDefault="009F4342" w:rsidP="00FF4B0F">
      <w:pPr>
        <w:pStyle w:val="ListParagraph"/>
        <w:numPr>
          <w:ilvl w:val="0"/>
          <w:numId w:val="4"/>
        </w:numPr>
        <w:jc w:val="both"/>
        <w:rPr>
          <w:color w:val="000000" w:themeColor="text1"/>
          <w:sz w:val="24"/>
          <w:szCs w:val="24"/>
          <w:lang w:val="en-GB"/>
        </w:rPr>
      </w:pPr>
      <w:r w:rsidRPr="001335A2">
        <w:rPr>
          <w:color w:val="000000" w:themeColor="text1"/>
          <w:sz w:val="24"/>
          <w:szCs w:val="24"/>
          <w:lang w:val="en-GB"/>
        </w:rPr>
        <w:t>Youth who are jobless but actively seeing employment</w:t>
      </w:r>
      <w:r w:rsidR="00E01A0B" w:rsidRPr="001335A2">
        <w:rPr>
          <w:color w:val="000000" w:themeColor="text1"/>
          <w:sz w:val="24"/>
          <w:szCs w:val="24"/>
          <w:lang w:val="en-GB"/>
        </w:rPr>
        <w:t>,</w:t>
      </w:r>
      <w:r w:rsidRPr="001335A2">
        <w:rPr>
          <w:color w:val="000000" w:themeColor="text1"/>
          <w:sz w:val="24"/>
          <w:szCs w:val="24"/>
          <w:lang w:val="en-GB"/>
        </w:rPr>
        <w:t xml:space="preserve"> or </w:t>
      </w:r>
      <w:r w:rsidR="00E01A0B" w:rsidRPr="001335A2">
        <w:rPr>
          <w:color w:val="000000" w:themeColor="text1"/>
          <w:sz w:val="24"/>
          <w:szCs w:val="24"/>
          <w:lang w:val="en-GB"/>
        </w:rPr>
        <w:t xml:space="preserve">those who are </w:t>
      </w:r>
      <w:r w:rsidRPr="001335A2">
        <w:rPr>
          <w:color w:val="000000" w:themeColor="text1"/>
          <w:sz w:val="24"/>
          <w:szCs w:val="24"/>
          <w:lang w:val="en-GB"/>
        </w:rPr>
        <w:t xml:space="preserve">frustrated </w:t>
      </w:r>
      <w:r w:rsidR="00E01A0B" w:rsidRPr="001335A2">
        <w:rPr>
          <w:color w:val="000000" w:themeColor="text1"/>
          <w:sz w:val="24"/>
          <w:szCs w:val="24"/>
          <w:lang w:val="en-GB"/>
        </w:rPr>
        <w:t xml:space="preserve">and </w:t>
      </w:r>
      <w:r w:rsidRPr="001335A2">
        <w:rPr>
          <w:color w:val="000000" w:themeColor="text1"/>
          <w:sz w:val="24"/>
          <w:szCs w:val="24"/>
          <w:lang w:val="en-GB"/>
        </w:rPr>
        <w:t>no longer seeking a job, skilled or unskilled, with or without previous work experience, potential</w:t>
      </w:r>
      <w:r w:rsidR="00E01A0B" w:rsidRPr="001335A2">
        <w:rPr>
          <w:color w:val="000000" w:themeColor="text1"/>
          <w:sz w:val="24"/>
          <w:szCs w:val="24"/>
          <w:lang w:val="en-GB"/>
        </w:rPr>
        <w:t>ly</w:t>
      </w:r>
      <w:r w:rsidRPr="001335A2">
        <w:rPr>
          <w:color w:val="000000" w:themeColor="text1"/>
          <w:sz w:val="24"/>
          <w:szCs w:val="24"/>
          <w:lang w:val="en-GB"/>
        </w:rPr>
        <w:t xml:space="preserve"> violen</w:t>
      </w:r>
      <w:r w:rsidR="00E01A0B" w:rsidRPr="001335A2">
        <w:rPr>
          <w:color w:val="000000" w:themeColor="text1"/>
          <w:sz w:val="24"/>
          <w:szCs w:val="24"/>
          <w:lang w:val="en-GB"/>
        </w:rPr>
        <w:t>t</w:t>
      </w:r>
      <w:r w:rsidRPr="001335A2">
        <w:rPr>
          <w:color w:val="000000" w:themeColor="text1"/>
          <w:sz w:val="24"/>
          <w:szCs w:val="24"/>
          <w:lang w:val="en-GB"/>
        </w:rPr>
        <w:t>, etc.</w:t>
      </w:r>
    </w:p>
    <w:p w:rsidR="009F4342" w:rsidRPr="001335A2" w:rsidRDefault="009F4342" w:rsidP="00E01A0B">
      <w:pPr>
        <w:pStyle w:val="ListParagraph"/>
        <w:numPr>
          <w:ilvl w:val="0"/>
          <w:numId w:val="4"/>
        </w:numPr>
        <w:jc w:val="both"/>
        <w:rPr>
          <w:color w:val="000000" w:themeColor="text1"/>
          <w:sz w:val="24"/>
          <w:szCs w:val="24"/>
          <w:lang w:val="en-GB"/>
        </w:rPr>
      </w:pPr>
      <w:r w:rsidRPr="001335A2">
        <w:rPr>
          <w:color w:val="000000" w:themeColor="text1"/>
          <w:sz w:val="24"/>
          <w:szCs w:val="24"/>
          <w:lang w:val="en-GB"/>
        </w:rPr>
        <w:t xml:space="preserve">Youth who have the </w:t>
      </w:r>
      <w:r w:rsidR="00E01A0B" w:rsidRPr="001335A2">
        <w:rPr>
          <w:color w:val="000000" w:themeColor="text1"/>
          <w:sz w:val="24"/>
          <w:szCs w:val="24"/>
          <w:lang w:val="en-GB"/>
        </w:rPr>
        <w:t>potential</w:t>
      </w:r>
      <w:r w:rsidRPr="001335A2">
        <w:rPr>
          <w:color w:val="000000" w:themeColor="text1"/>
          <w:sz w:val="24"/>
          <w:szCs w:val="24"/>
          <w:lang w:val="en-GB"/>
        </w:rPr>
        <w:t xml:space="preserve"> to become </w:t>
      </w:r>
      <w:r w:rsidR="00505272" w:rsidRPr="001335A2">
        <w:rPr>
          <w:color w:val="000000" w:themeColor="text1"/>
          <w:sz w:val="24"/>
          <w:szCs w:val="24"/>
          <w:lang w:val="en-GB"/>
        </w:rPr>
        <w:t>entrepreneurs</w:t>
      </w:r>
      <w:r w:rsidR="00E01A0B" w:rsidRPr="001335A2">
        <w:rPr>
          <w:color w:val="000000" w:themeColor="text1"/>
          <w:sz w:val="24"/>
          <w:szCs w:val="24"/>
          <w:lang w:val="en-GB"/>
        </w:rPr>
        <w:t>; thi</w:t>
      </w:r>
      <w:r w:rsidR="00505272" w:rsidRPr="001335A2">
        <w:rPr>
          <w:color w:val="000000" w:themeColor="text1"/>
          <w:sz w:val="24"/>
          <w:szCs w:val="24"/>
          <w:lang w:val="en-GB"/>
        </w:rPr>
        <w:t xml:space="preserve">s </w:t>
      </w:r>
      <w:r w:rsidR="00E01A0B" w:rsidRPr="001335A2">
        <w:rPr>
          <w:color w:val="000000" w:themeColor="text1"/>
          <w:sz w:val="24"/>
          <w:szCs w:val="24"/>
          <w:lang w:val="en-GB"/>
        </w:rPr>
        <w:t>s</w:t>
      </w:r>
      <w:r w:rsidRPr="001335A2">
        <w:rPr>
          <w:color w:val="000000" w:themeColor="text1"/>
          <w:sz w:val="24"/>
          <w:szCs w:val="24"/>
          <w:lang w:val="en-GB"/>
        </w:rPr>
        <w:t xml:space="preserve">can be discovered </w:t>
      </w:r>
      <w:r w:rsidR="00E01A0B" w:rsidRPr="001335A2">
        <w:rPr>
          <w:color w:val="000000" w:themeColor="text1"/>
          <w:sz w:val="24"/>
          <w:szCs w:val="24"/>
          <w:lang w:val="en-GB"/>
        </w:rPr>
        <w:t>by conducting</w:t>
      </w:r>
      <w:r w:rsidRPr="001335A2">
        <w:rPr>
          <w:color w:val="000000" w:themeColor="text1"/>
          <w:sz w:val="24"/>
          <w:szCs w:val="24"/>
          <w:lang w:val="en-GB"/>
        </w:rPr>
        <w:t xml:space="preserve"> ability and aptitude tests and interviews to identify potential entrepreneurs.  </w:t>
      </w:r>
    </w:p>
    <w:p w:rsidR="009F4342" w:rsidRPr="001335A2" w:rsidRDefault="009F4342" w:rsidP="00FF4B0F">
      <w:pPr>
        <w:pStyle w:val="ListParagraph"/>
        <w:numPr>
          <w:ilvl w:val="0"/>
          <w:numId w:val="4"/>
        </w:numPr>
        <w:jc w:val="both"/>
        <w:rPr>
          <w:color w:val="000000" w:themeColor="text1"/>
          <w:sz w:val="24"/>
          <w:szCs w:val="24"/>
          <w:lang w:val="en-GB"/>
        </w:rPr>
      </w:pPr>
      <w:r w:rsidRPr="001335A2">
        <w:rPr>
          <w:color w:val="000000" w:themeColor="text1"/>
          <w:sz w:val="24"/>
          <w:szCs w:val="24"/>
          <w:lang w:val="en-GB"/>
        </w:rPr>
        <w:t>Youth who have been engaged in armed violence, drugs, or other illegal activities.</w:t>
      </w:r>
    </w:p>
    <w:p w:rsidR="00324BE1" w:rsidRPr="001335A2" w:rsidRDefault="00324BE1" w:rsidP="00D55BA8">
      <w:pPr>
        <w:jc w:val="both"/>
        <w:rPr>
          <w:color w:val="000000" w:themeColor="text1"/>
          <w:sz w:val="24"/>
          <w:szCs w:val="24"/>
          <w:lang w:val="en-GB"/>
        </w:rPr>
      </w:pPr>
      <w:r w:rsidRPr="001335A2">
        <w:rPr>
          <w:color w:val="000000" w:themeColor="text1"/>
          <w:sz w:val="24"/>
          <w:szCs w:val="24"/>
          <w:lang w:val="en-GB"/>
        </w:rPr>
        <w:t>Based on conversation</w:t>
      </w:r>
      <w:r w:rsidR="00E01A0B" w:rsidRPr="001335A2">
        <w:rPr>
          <w:color w:val="000000" w:themeColor="text1"/>
          <w:sz w:val="24"/>
          <w:szCs w:val="24"/>
          <w:lang w:val="en-GB"/>
        </w:rPr>
        <w:t>s</w:t>
      </w:r>
      <w:r w:rsidRPr="001335A2">
        <w:rPr>
          <w:color w:val="000000" w:themeColor="text1"/>
          <w:sz w:val="24"/>
          <w:szCs w:val="24"/>
          <w:lang w:val="en-GB"/>
        </w:rPr>
        <w:t xml:space="preserve"> with the youth during the focus group sessions, most youth indicated that the selection criteria and verification methods used were effective in targeting those who should be part of the 3x6 approach.  However, business trainers and consultants have indicated that the youth target</w:t>
      </w:r>
      <w:r w:rsidR="00E01A0B" w:rsidRPr="001335A2">
        <w:rPr>
          <w:color w:val="000000" w:themeColor="text1"/>
          <w:sz w:val="24"/>
          <w:szCs w:val="24"/>
          <w:lang w:val="en-GB"/>
        </w:rPr>
        <w:t>ing</w:t>
      </w:r>
      <w:r w:rsidRPr="001335A2">
        <w:rPr>
          <w:color w:val="000000" w:themeColor="text1"/>
          <w:sz w:val="24"/>
          <w:szCs w:val="24"/>
          <w:lang w:val="en-GB"/>
        </w:rPr>
        <w:t xml:space="preserve"> and selection need to be </w:t>
      </w:r>
      <w:r w:rsidR="000A4228" w:rsidRPr="001335A2">
        <w:rPr>
          <w:color w:val="000000" w:themeColor="text1"/>
          <w:sz w:val="24"/>
          <w:szCs w:val="24"/>
          <w:lang w:val="en-GB"/>
        </w:rPr>
        <w:t>re-examined</w:t>
      </w:r>
      <w:r w:rsidRPr="001335A2">
        <w:rPr>
          <w:color w:val="000000" w:themeColor="text1"/>
          <w:sz w:val="24"/>
          <w:szCs w:val="24"/>
          <w:lang w:val="en-GB"/>
        </w:rPr>
        <w:t xml:space="preserve"> as there were many participants who lacked the right characteristics </w:t>
      </w:r>
      <w:r w:rsidR="00E01A0B" w:rsidRPr="001335A2">
        <w:rPr>
          <w:color w:val="000000" w:themeColor="text1"/>
          <w:sz w:val="24"/>
          <w:szCs w:val="24"/>
          <w:lang w:val="en-GB"/>
        </w:rPr>
        <w:t>to become</w:t>
      </w:r>
      <w:r w:rsidRPr="001335A2">
        <w:rPr>
          <w:color w:val="000000" w:themeColor="text1"/>
          <w:sz w:val="24"/>
          <w:szCs w:val="24"/>
          <w:lang w:val="en-GB"/>
        </w:rPr>
        <w:t xml:space="preserve"> entrepreneur</w:t>
      </w:r>
      <w:r w:rsidR="00E01A0B" w:rsidRPr="001335A2">
        <w:rPr>
          <w:color w:val="000000" w:themeColor="text1"/>
          <w:sz w:val="24"/>
          <w:szCs w:val="24"/>
          <w:lang w:val="en-GB"/>
        </w:rPr>
        <w:t>s</w:t>
      </w:r>
      <w:r w:rsidRPr="001335A2">
        <w:rPr>
          <w:color w:val="000000" w:themeColor="text1"/>
          <w:sz w:val="24"/>
          <w:szCs w:val="24"/>
          <w:lang w:val="en-GB"/>
        </w:rPr>
        <w:t xml:space="preserve">.  </w:t>
      </w:r>
    </w:p>
    <w:p w:rsidR="00324BE1" w:rsidRPr="001335A2" w:rsidRDefault="004A4AA7" w:rsidP="00FF4B0F">
      <w:pPr>
        <w:pStyle w:val="Heading3"/>
        <w:numPr>
          <w:ilvl w:val="1"/>
          <w:numId w:val="21"/>
        </w:numPr>
        <w:rPr>
          <w:color w:val="000000" w:themeColor="text1"/>
          <w:lang w:val="en-GB"/>
        </w:rPr>
      </w:pPr>
      <w:bookmarkStart w:id="34" w:name="_Toc374905709"/>
      <w:r w:rsidRPr="001335A2">
        <w:rPr>
          <w:color w:val="000000" w:themeColor="text1"/>
          <w:lang w:val="en-GB"/>
        </w:rPr>
        <w:t>Community-based targeting</w:t>
      </w:r>
      <w:bookmarkEnd w:id="34"/>
    </w:p>
    <w:p w:rsidR="00324BE1" w:rsidRPr="001335A2" w:rsidRDefault="00324BE1" w:rsidP="00D55BA8">
      <w:pPr>
        <w:jc w:val="both"/>
        <w:rPr>
          <w:color w:val="000000" w:themeColor="text1"/>
          <w:sz w:val="24"/>
          <w:szCs w:val="24"/>
          <w:lang w:val="en-GB"/>
        </w:rPr>
      </w:pPr>
      <w:r w:rsidRPr="001335A2">
        <w:rPr>
          <w:color w:val="000000" w:themeColor="text1"/>
          <w:sz w:val="24"/>
          <w:szCs w:val="24"/>
          <w:lang w:val="en-GB"/>
        </w:rPr>
        <w:t xml:space="preserve">ForAll Foundation has used Community based-targeting technique based on the categories defined which was undertaken through a group of community members or a community leader </w:t>
      </w:r>
      <w:r w:rsidR="00E01A0B" w:rsidRPr="001335A2">
        <w:rPr>
          <w:color w:val="000000" w:themeColor="text1"/>
          <w:sz w:val="24"/>
          <w:szCs w:val="24"/>
          <w:lang w:val="en-GB"/>
        </w:rPr>
        <w:t>who</w:t>
      </w:r>
      <w:r w:rsidRPr="001335A2">
        <w:rPr>
          <w:color w:val="000000" w:themeColor="text1"/>
          <w:sz w:val="24"/>
          <w:szCs w:val="24"/>
          <w:lang w:val="en-GB"/>
        </w:rPr>
        <w:t xml:space="preserve"> nominate</w:t>
      </w:r>
      <w:r w:rsidR="00E01A0B" w:rsidRPr="001335A2">
        <w:rPr>
          <w:color w:val="000000" w:themeColor="text1"/>
          <w:sz w:val="24"/>
          <w:szCs w:val="24"/>
          <w:lang w:val="en-GB"/>
        </w:rPr>
        <w:t>d</w:t>
      </w:r>
      <w:r w:rsidRPr="001335A2">
        <w:rPr>
          <w:color w:val="000000" w:themeColor="text1"/>
          <w:sz w:val="24"/>
          <w:szCs w:val="24"/>
          <w:lang w:val="en-GB"/>
        </w:rPr>
        <w:t xml:space="preserve"> </w:t>
      </w:r>
      <w:r w:rsidR="00E01A0B" w:rsidRPr="001335A2">
        <w:rPr>
          <w:color w:val="000000" w:themeColor="text1"/>
          <w:sz w:val="24"/>
          <w:szCs w:val="24"/>
          <w:lang w:val="en-GB"/>
        </w:rPr>
        <w:t>those</w:t>
      </w:r>
      <w:r w:rsidRPr="001335A2">
        <w:rPr>
          <w:color w:val="000000" w:themeColor="text1"/>
          <w:sz w:val="24"/>
          <w:szCs w:val="24"/>
          <w:lang w:val="en-GB"/>
        </w:rPr>
        <w:t xml:space="preserve"> in the community </w:t>
      </w:r>
      <w:r w:rsidR="00E01A0B" w:rsidRPr="001335A2">
        <w:rPr>
          <w:color w:val="000000" w:themeColor="text1"/>
          <w:sz w:val="24"/>
          <w:szCs w:val="24"/>
          <w:lang w:val="en-GB"/>
        </w:rPr>
        <w:t xml:space="preserve">who </w:t>
      </w:r>
      <w:r w:rsidRPr="001335A2">
        <w:rPr>
          <w:color w:val="000000" w:themeColor="text1"/>
          <w:sz w:val="24"/>
          <w:szCs w:val="24"/>
          <w:lang w:val="en-GB"/>
        </w:rPr>
        <w:t xml:space="preserve">should benefit.  The benefit gained by using this technique </w:t>
      </w:r>
      <w:r w:rsidR="00E01A0B" w:rsidRPr="001335A2">
        <w:rPr>
          <w:color w:val="000000" w:themeColor="text1"/>
          <w:sz w:val="24"/>
          <w:szCs w:val="24"/>
          <w:lang w:val="en-GB"/>
        </w:rPr>
        <w:t xml:space="preserve">is that it </w:t>
      </w:r>
      <w:r w:rsidRPr="001335A2">
        <w:rPr>
          <w:color w:val="000000" w:themeColor="text1"/>
          <w:sz w:val="24"/>
          <w:szCs w:val="24"/>
          <w:lang w:val="en-GB"/>
        </w:rPr>
        <w:t xml:space="preserve">depends on information available </w:t>
      </w:r>
      <w:r w:rsidR="00E01A0B" w:rsidRPr="001335A2">
        <w:rPr>
          <w:color w:val="000000" w:themeColor="text1"/>
          <w:sz w:val="24"/>
          <w:szCs w:val="24"/>
          <w:lang w:val="en-GB"/>
        </w:rPr>
        <w:t>to</w:t>
      </w:r>
      <w:r w:rsidRPr="001335A2">
        <w:rPr>
          <w:color w:val="000000" w:themeColor="text1"/>
          <w:sz w:val="24"/>
          <w:szCs w:val="24"/>
          <w:lang w:val="en-GB"/>
        </w:rPr>
        <w:t xml:space="preserve"> individuals which may be more accurate and less costly to collect than what could be </w:t>
      </w:r>
      <w:r w:rsidR="00E01A0B" w:rsidRPr="001335A2">
        <w:rPr>
          <w:color w:val="000000" w:themeColor="text1"/>
          <w:sz w:val="24"/>
          <w:szCs w:val="24"/>
          <w:lang w:val="en-GB"/>
        </w:rPr>
        <w:t>gathered</w:t>
      </w:r>
      <w:r w:rsidRPr="001335A2">
        <w:rPr>
          <w:color w:val="000000" w:themeColor="text1"/>
          <w:sz w:val="24"/>
          <w:szCs w:val="24"/>
          <w:lang w:val="en-GB"/>
        </w:rPr>
        <w:t xml:space="preserve"> </w:t>
      </w:r>
      <w:r w:rsidR="00E01A0B" w:rsidRPr="001335A2">
        <w:rPr>
          <w:color w:val="000000" w:themeColor="text1"/>
          <w:sz w:val="24"/>
          <w:szCs w:val="24"/>
          <w:lang w:val="en-GB"/>
        </w:rPr>
        <w:t>using</w:t>
      </w:r>
      <w:r w:rsidRPr="001335A2">
        <w:rPr>
          <w:color w:val="000000" w:themeColor="text1"/>
          <w:sz w:val="24"/>
          <w:szCs w:val="24"/>
          <w:lang w:val="en-GB"/>
        </w:rPr>
        <w:t xml:space="preserve"> other techniques.  It also allows local communities to determine an understanding of youth who are eligible for the project.  Nevertheless, in the case of Yemen, selection bias based on personal interests, tribal or political reasons is very likely to happen, as community members may have other incentives besides good targeting. The continuous use of this technique may exacerbate the social exclusion of youth in various communities</w:t>
      </w:r>
      <w:r w:rsidR="00E01A0B" w:rsidRPr="001335A2">
        <w:rPr>
          <w:color w:val="000000" w:themeColor="text1"/>
          <w:sz w:val="24"/>
          <w:szCs w:val="24"/>
          <w:lang w:val="en-GB"/>
        </w:rPr>
        <w:t>,</w:t>
      </w:r>
      <w:r w:rsidRPr="001335A2">
        <w:rPr>
          <w:color w:val="000000" w:themeColor="text1"/>
          <w:sz w:val="24"/>
          <w:szCs w:val="24"/>
          <w:lang w:val="en-GB"/>
        </w:rPr>
        <w:t xml:space="preserve"> particularly for women. Therefore, the larger </w:t>
      </w:r>
      <w:r w:rsidR="00E01A0B" w:rsidRPr="001335A2">
        <w:rPr>
          <w:color w:val="000000" w:themeColor="text1"/>
          <w:sz w:val="24"/>
          <w:szCs w:val="24"/>
          <w:lang w:val="en-GB"/>
        </w:rPr>
        <w:t>the pool</w:t>
      </w:r>
      <w:r w:rsidRPr="001335A2">
        <w:rPr>
          <w:color w:val="000000" w:themeColor="text1"/>
          <w:sz w:val="24"/>
          <w:szCs w:val="24"/>
          <w:lang w:val="en-GB"/>
        </w:rPr>
        <w:t xml:space="preserve"> of targeted youths</w:t>
      </w:r>
      <w:r w:rsidR="00C45FAB" w:rsidRPr="001335A2">
        <w:rPr>
          <w:color w:val="000000" w:themeColor="text1"/>
          <w:sz w:val="24"/>
          <w:szCs w:val="24"/>
          <w:lang w:val="en-GB"/>
        </w:rPr>
        <w:t xml:space="preserve"> is</w:t>
      </w:r>
      <w:r w:rsidR="00E01A0B" w:rsidRPr="001335A2">
        <w:rPr>
          <w:color w:val="000000" w:themeColor="text1"/>
          <w:sz w:val="24"/>
          <w:szCs w:val="24"/>
          <w:lang w:val="en-GB"/>
        </w:rPr>
        <w:t>,</w:t>
      </w:r>
      <w:r w:rsidRPr="001335A2">
        <w:rPr>
          <w:color w:val="000000" w:themeColor="text1"/>
          <w:sz w:val="24"/>
          <w:szCs w:val="24"/>
          <w:lang w:val="en-GB"/>
        </w:rPr>
        <w:t xml:space="preserve"> the less ability the project </w:t>
      </w:r>
      <w:r w:rsidR="00C45FAB" w:rsidRPr="001335A2">
        <w:rPr>
          <w:color w:val="000000" w:themeColor="text1"/>
          <w:sz w:val="24"/>
          <w:szCs w:val="24"/>
          <w:lang w:val="en-GB"/>
        </w:rPr>
        <w:t xml:space="preserve">will have </w:t>
      </w:r>
      <w:r w:rsidRPr="001335A2">
        <w:rPr>
          <w:color w:val="000000" w:themeColor="text1"/>
          <w:sz w:val="24"/>
          <w:szCs w:val="24"/>
          <w:lang w:val="en-GB"/>
        </w:rPr>
        <w:t>to verify the eligibility of the</w:t>
      </w:r>
      <w:r w:rsidR="00C45FAB" w:rsidRPr="001335A2">
        <w:rPr>
          <w:color w:val="000000" w:themeColor="text1"/>
          <w:sz w:val="24"/>
          <w:szCs w:val="24"/>
          <w:lang w:val="en-GB"/>
        </w:rPr>
        <w:t>se</w:t>
      </w:r>
      <w:r w:rsidRPr="001335A2">
        <w:rPr>
          <w:color w:val="000000" w:themeColor="text1"/>
          <w:sz w:val="24"/>
          <w:szCs w:val="24"/>
          <w:lang w:val="en-GB"/>
        </w:rPr>
        <w:t xml:space="preserve"> youth through community-based targeting. </w:t>
      </w:r>
    </w:p>
    <w:p w:rsidR="00324BE1" w:rsidRPr="001335A2" w:rsidRDefault="00324BE1" w:rsidP="00C45FAB">
      <w:pPr>
        <w:jc w:val="both"/>
        <w:rPr>
          <w:color w:val="000000" w:themeColor="text1"/>
          <w:sz w:val="24"/>
          <w:szCs w:val="24"/>
          <w:lang w:val="en-GB"/>
        </w:rPr>
      </w:pPr>
      <w:r w:rsidRPr="001335A2">
        <w:rPr>
          <w:color w:val="000000" w:themeColor="text1"/>
          <w:sz w:val="24"/>
          <w:szCs w:val="24"/>
          <w:lang w:val="en-GB"/>
        </w:rPr>
        <w:t xml:space="preserve">The </w:t>
      </w:r>
      <w:r w:rsidR="00C45FAB" w:rsidRPr="001335A2">
        <w:rPr>
          <w:color w:val="000000" w:themeColor="text1"/>
          <w:sz w:val="24"/>
          <w:szCs w:val="24"/>
          <w:lang w:val="en-GB"/>
        </w:rPr>
        <w:t xml:space="preserve">total </w:t>
      </w:r>
      <w:r w:rsidRPr="001335A2">
        <w:rPr>
          <w:color w:val="000000" w:themeColor="text1"/>
          <w:sz w:val="24"/>
          <w:szCs w:val="24"/>
          <w:lang w:val="en-GB"/>
        </w:rPr>
        <w:t>n</w:t>
      </w:r>
      <w:r w:rsidR="00F0231C" w:rsidRPr="001335A2">
        <w:rPr>
          <w:color w:val="000000" w:themeColor="text1"/>
          <w:sz w:val="24"/>
          <w:szCs w:val="24"/>
          <w:lang w:val="en-GB"/>
        </w:rPr>
        <w:t>umber of nominated youth is 1</w:t>
      </w:r>
      <w:r w:rsidR="00C45FAB" w:rsidRPr="001335A2">
        <w:rPr>
          <w:color w:val="000000" w:themeColor="text1"/>
          <w:sz w:val="24"/>
          <w:szCs w:val="24"/>
          <w:lang w:val="en-GB"/>
        </w:rPr>
        <w:t>,</w:t>
      </w:r>
      <w:r w:rsidR="00F0231C" w:rsidRPr="001335A2">
        <w:rPr>
          <w:color w:val="000000" w:themeColor="text1"/>
          <w:sz w:val="24"/>
          <w:szCs w:val="24"/>
          <w:lang w:val="en-GB"/>
        </w:rPr>
        <w:t xml:space="preserve">033 </w:t>
      </w:r>
      <w:r w:rsidR="00C45FAB" w:rsidRPr="001335A2">
        <w:rPr>
          <w:color w:val="000000" w:themeColor="text1"/>
          <w:sz w:val="24"/>
          <w:szCs w:val="24"/>
          <w:lang w:val="en-GB"/>
        </w:rPr>
        <w:t>across</w:t>
      </w:r>
      <w:r w:rsidR="00F0231C" w:rsidRPr="001335A2">
        <w:rPr>
          <w:color w:val="000000" w:themeColor="text1"/>
          <w:sz w:val="24"/>
          <w:szCs w:val="24"/>
          <w:lang w:val="en-GB"/>
        </w:rPr>
        <w:t xml:space="preserve"> three different governorates</w:t>
      </w:r>
      <w:r w:rsidR="00C45FAB" w:rsidRPr="001335A2">
        <w:rPr>
          <w:color w:val="000000" w:themeColor="text1"/>
          <w:sz w:val="24"/>
          <w:szCs w:val="24"/>
          <w:lang w:val="en-GB"/>
        </w:rPr>
        <w:t>.</w:t>
      </w:r>
      <w:r w:rsidR="00F0231C" w:rsidRPr="001335A2">
        <w:rPr>
          <w:color w:val="000000" w:themeColor="text1"/>
          <w:sz w:val="24"/>
          <w:szCs w:val="24"/>
          <w:lang w:val="en-GB"/>
        </w:rPr>
        <w:t xml:space="preserve"> 130 were nominated from Sana’a, 478 from Taiz, and 425 from Aden</w:t>
      </w:r>
      <w:r w:rsidR="00C45FAB" w:rsidRPr="001335A2">
        <w:rPr>
          <w:color w:val="000000" w:themeColor="text1"/>
          <w:sz w:val="24"/>
          <w:szCs w:val="24"/>
          <w:lang w:val="en-GB"/>
        </w:rPr>
        <w:t>.</w:t>
      </w:r>
      <w:r w:rsidR="00505272" w:rsidRPr="001335A2">
        <w:rPr>
          <w:color w:val="000000" w:themeColor="text1"/>
          <w:sz w:val="24"/>
          <w:szCs w:val="24"/>
          <w:lang w:val="en-GB"/>
        </w:rPr>
        <w:t xml:space="preserve"> </w:t>
      </w:r>
      <w:r w:rsidR="00C45FAB" w:rsidRPr="001335A2">
        <w:rPr>
          <w:color w:val="000000" w:themeColor="text1"/>
          <w:sz w:val="24"/>
          <w:szCs w:val="24"/>
          <w:lang w:val="en-GB"/>
        </w:rPr>
        <w:t>T</w:t>
      </w:r>
      <w:r w:rsidRPr="001335A2">
        <w:rPr>
          <w:color w:val="000000" w:themeColor="text1"/>
          <w:sz w:val="24"/>
          <w:szCs w:val="24"/>
          <w:lang w:val="en-GB"/>
        </w:rPr>
        <w:t xml:space="preserve">his may be considered reasonably </w:t>
      </w:r>
      <w:r w:rsidR="00F0231C" w:rsidRPr="001335A2">
        <w:rPr>
          <w:color w:val="000000" w:themeColor="text1"/>
          <w:sz w:val="24"/>
          <w:szCs w:val="24"/>
          <w:lang w:val="en-GB"/>
        </w:rPr>
        <w:t>acceptable</w:t>
      </w:r>
      <w:r w:rsidRPr="001335A2">
        <w:rPr>
          <w:color w:val="000000" w:themeColor="text1"/>
          <w:sz w:val="24"/>
          <w:szCs w:val="24"/>
          <w:lang w:val="en-GB"/>
        </w:rPr>
        <w:t xml:space="preserve"> compar</w:t>
      </w:r>
      <w:r w:rsidR="00C45FAB" w:rsidRPr="001335A2">
        <w:rPr>
          <w:color w:val="000000" w:themeColor="text1"/>
          <w:sz w:val="24"/>
          <w:szCs w:val="24"/>
          <w:lang w:val="en-GB"/>
        </w:rPr>
        <w:t>ed</w:t>
      </w:r>
      <w:r w:rsidRPr="001335A2">
        <w:rPr>
          <w:color w:val="000000" w:themeColor="text1"/>
          <w:sz w:val="24"/>
          <w:szCs w:val="24"/>
          <w:lang w:val="en-GB"/>
        </w:rPr>
        <w:t xml:space="preserve"> to </w:t>
      </w:r>
      <w:r w:rsidR="00F0231C" w:rsidRPr="001335A2">
        <w:rPr>
          <w:color w:val="000000" w:themeColor="text1"/>
          <w:sz w:val="24"/>
          <w:szCs w:val="24"/>
          <w:lang w:val="en-GB"/>
        </w:rPr>
        <w:t xml:space="preserve">the </w:t>
      </w:r>
      <w:r w:rsidR="00C45FAB" w:rsidRPr="001335A2">
        <w:rPr>
          <w:color w:val="000000" w:themeColor="text1"/>
          <w:sz w:val="24"/>
          <w:szCs w:val="24"/>
          <w:lang w:val="en-GB"/>
        </w:rPr>
        <w:t xml:space="preserve">number of </w:t>
      </w:r>
      <w:r w:rsidR="00F0231C" w:rsidRPr="001335A2">
        <w:rPr>
          <w:color w:val="000000" w:themeColor="text1"/>
          <w:sz w:val="24"/>
          <w:szCs w:val="24"/>
          <w:lang w:val="en-GB"/>
        </w:rPr>
        <w:t>selected youth</w:t>
      </w:r>
      <w:r w:rsidR="00C45FAB" w:rsidRPr="001335A2">
        <w:rPr>
          <w:color w:val="000000" w:themeColor="text1"/>
          <w:sz w:val="24"/>
          <w:szCs w:val="24"/>
          <w:lang w:val="en-GB"/>
        </w:rPr>
        <w:t>,</w:t>
      </w:r>
      <w:r w:rsidR="00F0231C" w:rsidRPr="001335A2">
        <w:rPr>
          <w:color w:val="000000" w:themeColor="text1"/>
          <w:sz w:val="24"/>
          <w:szCs w:val="24"/>
          <w:lang w:val="en-GB"/>
        </w:rPr>
        <w:t xml:space="preserve"> which is 433 in total</w:t>
      </w:r>
      <w:r w:rsidR="00C45FAB" w:rsidRPr="001335A2">
        <w:rPr>
          <w:color w:val="000000" w:themeColor="text1"/>
          <w:sz w:val="24"/>
          <w:szCs w:val="24"/>
          <w:lang w:val="en-GB"/>
        </w:rPr>
        <w:t>:</w:t>
      </w:r>
      <w:r w:rsidR="00F0231C" w:rsidRPr="001335A2">
        <w:rPr>
          <w:color w:val="000000" w:themeColor="text1"/>
          <w:sz w:val="24"/>
          <w:szCs w:val="24"/>
          <w:lang w:val="en-GB"/>
        </w:rPr>
        <w:t>63 from Sana’a, 350 from Taiz, and 140 from Aden</w:t>
      </w:r>
      <w:r w:rsidRPr="001335A2">
        <w:rPr>
          <w:color w:val="000000" w:themeColor="text1"/>
          <w:sz w:val="24"/>
          <w:szCs w:val="24"/>
          <w:lang w:val="en-GB"/>
        </w:rPr>
        <w:t>. It wasn’t clear</w:t>
      </w:r>
      <w:r w:rsidR="00C45FAB" w:rsidRPr="001335A2">
        <w:rPr>
          <w:color w:val="000000" w:themeColor="text1"/>
          <w:sz w:val="24"/>
          <w:szCs w:val="24"/>
          <w:lang w:val="en-GB"/>
        </w:rPr>
        <w:t>, however,</w:t>
      </w:r>
      <w:r w:rsidRPr="001335A2">
        <w:rPr>
          <w:color w:val="000000" w:themeColor="text1"/>
          <w:sz w:val="24"/>
          <w:szCs w:val="24"/>
          <w:lang w:val="en-GB"/>
        </w:rPr>
        <w:t xml:space="preserve"> whether the youth initially nominated were strong candidates for the projec</w:t>
      </w:r>
      <w:r w:rsidR="00C45FAB" w:rsidRPr="001335A2">
        <w:rPr>
          <w:color w:val="000000" w:themeColor="text1"/>
          <w:sz w:val="24"/>
          <w:szCs w:val="24"/>
          <w:lang w:val="en-GB"/>
        </w:rPr>
        <w:t>t, ensuring that</w:t>
      </w:r>
      <w:r w:rsidRPr="001335A2">
        <w:rPr>
          <w:color w:val="000000" w:themeColor="text1"/>
          <w:sz w:val="24"/>
          <w:szCs w:val="24"/>
          <w:lang w:val="en-GB"/>
        </w:rPr>
        <w:t xml:space="preserve"> ForALL managed to select around 50% of them, or </w:t>
      </w:r>
      <w:r w:rsidR="00C45FAB" w:rsidRPr="001335A2">
        <w:rPr>
          <w:color w:val="000000" w:themeColor="text1"/>
          <w:sz w:val="24"/>
          <w:szCs w:val="24"/>
          <w:lang w:val="en-GB"/>
        </w:rPr>
        <w:t xml:space="preserve">whether </w:t>
      </w:r>
      <w:r w:rsidRPr="001335A2">
        <w:rPr>
          <w:color w:val="000000" w:themeColor="text1"/>
          <w:sz w:val="24"/>
          <w:szCs w:val="24"/>
          <w:lang w:val="en-GB"/>
        </w:rPr>
        <w:t xml:space="preserve">the nomination was randomly undertaken based on the categorical targeting and selection criteria mentioned earlier.  Filtering </w:t>
      </w:r>
      <w:r w:rsidR="00C45FAB" w:rsidRPr="001335A2">
        <w:rPr>
          <w:color w:val="000000" w:themeColor="text1"/>
          <w:sz w:val="24"/>
          <w:szCs w:val="24"/>
          <w:lang w:val="en-GB"/>
        </w:rPr>
        <w:t xml:space="preserve">a </w:t>
      </w:r>
      <w:r w:rsidRPr="001335A2">
        <w:rPr>
          <w:color w:val="000000" w:themeColor="text1"/>
          <w:sz w:val="24"/>
          <w:szCs w:val="24"/>
          <w:lang w:val="en-GB"/>
        </w:rPr>
        <w:t>large number of nominees may be considered</w:t>
      </w:r>
      <w:r w:rsidR="00505272" w:rsidRPr="001335A2">
        <w:rPr>
          <w:color w:val="000000" w:themeColor="text1"/>
          <w:sz w:val="24"/>
          <w:szCs w:val="24"/>
          <w:lang w:val="en-GB"/>
        </w:rPr>
        <w:t xml:space="preserve"> </w:t>
      </w:r>
      <w:r w:rsidR="00505272" w:rsidRPr="001335A2">
        <w:rPr>
          <w:color w:val="000000" w:themeColor="text1"/>
        </w:rPr>
        <w:t>exorbitant</w:t>
      </w:r>
      <w:r w:rsidRPr="001335A2">
        <w:rPr>
          <w:color w:val="000000" w:themeColor="text1"/>
          <w:sz w:val="24"/>
          <w:szCs w:val="24"/>
          <w:lang w:val="en-GB"/>
        </w:rPr>
        <w:t xml:space="preserve"> and time-consuming to maintain</w:t>
      </w:r>
      <w:r w:rsidR="00C45FAB" w:rsidRPr="001335A2">
        <w:rPr>
          <w:color w:val="000000" w:themeColor="text1"/>
          <w:sz w:val="24"/>
          <w:szCs w:val="24"/>
          <w:lang w:val="en-GB"/>
        </w:rPr>
        <w:t>;</w:t>
      </w:r>
      <w:r w:rsidRPr="001335A2">
        <w:rPr>
          <w:color w:val="000000" w:themeColor="text1"/>
          <w:sz w:val="24"/>
          <w:szCs w:val="24"/>
          <w:lang w:val="en-GB"/>
        </w:rPr>
        <w:t xml:space="preserve"> hence</w:t>
      </w:r>
      <w:r w:rsidR="00C45FAB" w:rsidRPr="001335A2">
        <w:rPr>
          <w:color w:val="000000" w:themeColor="text1"/>
          <w:sz w:val="24"/>
          <w:szCs w:val="24"/>
          <w:lang w:val="en-GB"/>
        </w:rPr>
        <w:t>,</w:t>
      </w:r>
      <w:r w:rsidRPr="001335A2">
        <w:rPr>
          <w:color w:val="000000" w:themeColor="text1"/>
          <w:sz w:val="24"/>
          <w:szCs w:val="24"/>
          <w:lang w:val="en-GB"/>
        </w:rPr>
        <w:t xml:space="preserve"> </w:t>
      </w:r>
      <w:r w:rsidR="00C45FAB" w:rsidRPr="001335A2">
        <w:rPr>
          <w:color w:val="000000" w:themeColor="text1"/>
          <w:sz w:val="24"/>
          <w:szCs w:val="24"/>
          <w:lang w:val="en-GB"/>
        </w:rPr>
        <w:t>some</w:t>
      </w:r>
      <w:r w:rsidR="00505272" w:rsidRPr="001335A2">
        <w:rPr>
          <w:color w:val="000000" w:themeColor="text1"/>
          <w:sz w:val="24"/>
          <w:szCs w:val="24"/>
          <w:lang w:val="en-GB"/>
        </w:rPr>
        <w:t xml:space="preserve"> </w:t>
      </w:r>
      <w:r w:rsidRPr="001335A2">
        <w:rPr>
          <w:color w:val="000000" w:themeColor="text1"/>
          <w:sz w:val="24"/>
          <w:szCs w:val="24"/>
          <w:lang w:val="en-GB"/>
        </w:rPr>
        <w:t>mechanism should be considered to expedite the filtering process in a cost</w:t>
      </w:r>
      <w:r w:rsidR="00C45FAB" w:rsidRPr="001335A2">
        <w:rPr>
          <w:color w:val="000000" w:themeColor="text1"/>
          <w:sz w:val="24"/>
          <w:szCs w:val="24"/>
          <w:lang w:val="en-GB"/>
        </w:rPr>
        <w:t>-</w:t>
      </w:r>
      <w:r w:rsidRPr="001335A2">
        <w:rPr>
          <w:color w:val="000000" w:themeColor="text1"/>
          <w:sz w:val="24"/>
          <w:szCs w:val="24"/>
          <w:lang w:val="en-GB"/>
        </w:rPr>
        <w:t xml:space="preserve">efficient manner. </w:t>
      </w:r>
    </w:p>
    <w:p w:rsidR="00324BE1" w:rsidRPr="001335A2" w:rsidRDefault="00324BE1" w:rsidP="00FF4B0F">
      <w:pPr>
        <w:pStyle w:val="Heading3"/>
        <w:numPr>
          <w:ilvl w:val="1"/>
          <w:numId w:val="21"/>
        </w:numPr>
        <w:rPr>
          <w:color w:val="000000" w:themeColor="text1"/>
          <w:lang w:val="en-GB"/>
        </w:rPr>
      </w:pPr>
      <w:bookmarkStart w:id="35" w:name="_Toc374905710"/>
      <w:r w:rsidRPr="001335A2">
        <w:rPr>
          <w:color w:val="000000" w:themeColor="text1"/>
          <w:lang w:val="en-GB"/>
        </w:rPr>
        <w:t>Gend</w:t>
      </w:r>
      <w:r w:rsidR="00651DC0" w:rsidRPr="001335A2">
        <w:rPr>
          <w:color w:val="000000" w:themeColor="text1"/>
          <w:lang w:val="en-GB"/>
        </w:rPr>
        <w:t>er-based selection</w:t>
      </w:r>
      <w:bookmarkEnd w:id="35"/>
    </w:p>
    <w:p w:rsidR="0043462C" w:rsidRPr="001335A2" w:rsidRDefault="00324BE1" w:rsidP="00505272">
      <w:pPr>
        <w:jc w:val="both"/>
        <w:rPr>
          <w:color w:val="000000" w:themeColor="text1"/>
          <w:sz w:val="24"/>
          <w:szCs w:val="24"/>
          <w:lang w:val="en-GB"/>
        </w:rPr>
      </w:pPr>
      <w:r w:rsidRPr="001335A2">
        <w:rPr>
          <w:color w:val="000000" w:themeColor="text1"/>
          <w:sz w:val="24"/>
          <w:szCs w:val="24"/>
          <w:lang w:val="en-GB"/>
        </w:rPr>
        <w:t xml:space="preserve">Overall, activities with the project’s direct beneficiaries did not appear to have found a natural gender balance.  </w:t>
      </w:r>
      <w:r w:rsidR="004F547B" w:rsidRPr="001335A2">
        <w:rPr>
          <w:color w:val="000000" w:themeColor="text1"/>
          <w:sz w:val="24"/>
          <w:szCs w:val="24"/>
          <w:lang w:val="en-GB"/>
        </w:rPr>
        <w:t>T</w:t>
      </w:r>
      <w:r w:rsidR="001B019A" w:rsidRPr="001335A2">
        <w:rPr>
          <w:color w:val="000000" w:themeColor="text1"/>
          <w:sz w:val="24"/>
          <w:szCs w:val="24"/>
          <w:lang w:val="en-GB"/>
        </w:rPr>
        <w:t>he t</w:t>
      </w:r>
      <w:r w:rsidR="004F547B" w:rsidRPr="001335A2">
        <w:rPr>
          <w:color w:val="000000" w:themeColor="text1"/>
          <w:sz w:val="24"/>
          <w:szCs w:val="24"/>
          <w:lang w:val="en-GB"/>
        </w:rPr>
        <w:t>able below</w:t>
      </w:r>
      <w:r w:rsidR="00C71B4B" w:rsidRPr="001335A2">
        <w:rPr>
          <w:color w:val="000000" w:themeColor="text1"/>
          <w:sz w:val="24"/>
          <w:szCs w:val="24"/>
          <w:lang w:val="en-GB"/>
        </w:rPr>
        <w:t xml:space="preserve"> shows </w:t>
      </w:r>
      <w:r w:rsidR="00505272" w:rsidRPr="001335A2">
        <w:rPr>
          <w:color w:val="000000" w:themeColor="text1"/>
        </w:rPr>
        <w:t>the gender distribution of youth targeted was disproportionately male</w:t>
      </w:r>
      <w:r w:rsidR="004F547B" w:rsidRPr="001335A2">
        <w:rPr>
          <w:color w:val="000000" w:themeColor="text1"/>
          <w:sz w:val="24"/>
          <w:szCs w:val="24"/>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2"/>
        <w:gridCol w:w="1907"/>
        <w:gridCol w:w="2019"/>
        <w:gridCol w:w="1654"/>
        <w:gridCol w:w="1654"/>
      </w:tblGrid>
      <w:tr w:rsidR="0043462C" w:rsidRPr="001335A2" w:rsidTr="006E711B">
        <w:tc>
          <w:tcPr>
            <w:tcW w:w="2342" w:type="dxa"/>
            <w:shd w:val="clear" w:color="auto" w:fill="D9D9D9" w:themeFill="background1" w:themeFillShade="D9"/>
          </w:tcPr>
          <w:p w:rsidR="0043462C" w:rsidRPr="001335A2" w:rsidRDefault="0043462C" w:rsidP="00F51AE6">
            <w:pPr>
              <w:jc w:val="center"/>
              <w:rPr>
                <w:color w:val="000000" w:themeColor="text1"/>
                <w:sz w:val="24"/>
                <w:szCs w:val="24"/>
                <w:lang w:val="en-GB"/>
              </w:rPr>
            </w:pPr>
            <w:r w:rsidRPr="001335A2">
              <w:rPr>
                <w:color w:val="000000" w:themeColor="text1"/>
                <w:sz w:val="24"/>
                <w:szCs w:val="24"/>
                <w:lang w:val="en-GB"/>
              </w:rPr>
              <w:t>Governorates</w:t>
            </w:r>
          </w:p>
        </w:tc>
        <w:tc>
          <w:tcPr>
            <w:tcW w:w="3926" w:type="dxa"/>
            <w:gridSpan w:val="2"/>
            <w:shd w:val="clear" w:color="auto" w:fill="D9D9D9" w:themeFill="background1" w:themeFillShade="D9"/>
          </w:tcPr>
          <w:p w:rsidR="0043462C" w:rsidRPr="001335A2" w:rsidRDefault="0043462C" w:rsidP="00F51AE6">
            <w:pPr>
              <w:jc w:val="center"/>
              <w:rPr>
                <w:color w:val="000000" w:themeColor="text1"/>
                <w:sz w:val="24"/>
                <w:szCs w:val="24"/>
                <w:lang w:val="en-GB"/>
              </w:rPr>
            </w:pPr>
            <w:r w:rsidRPr="001335A2">
              <w:rPr>
                <w:color w:val="000000" w:themeColor="text1"/>
                <w:sz w:val="24"/>
                <w:szCs w:val="24"/>
                <w:lang w:val="en-GB"/>
              </w:rPr>
              <w:t>Male</w:t>
            </w:r>
          </w:p>
        </w:tc>
        <w:tc>
          <w:tcPr>
            <w:tcW w:w="3308" w:type="dxa"/>
            <w:gridSpan w:val="2"/>
            <w:shd w:val="clear" w:color="auto" w:fill="D9D9D9" w:themeFill="background1" w:themeFillShade="D9"/>
          </w:tcPr>
          <w:p w:rsidR="0043462C" w:rsidRPr="001335A2" w:rsidRDefault="0043462C" w:rsidP="00F51AE6">
            <w:pPr>
              <w:jc w:val="center"/>
              <w:rPr>
                <w:color w:val="000000" w:themeColor="text1"/>
                <w:sz w:val="24"/>
                <w:szCs w:val="24"/>
                <w:lang w:val="en-GB"/>
              </w:rPr>
            </w:pPr>
            <w:r w:rsidRPr="001335A2">
              <w:rPr>
                <w:color w:val="000000" w:themeColor="text1"/>
                <w:sz w:val="24"/>
                <w:szCs w:val="24"/>
                <w:lang w:val="en-GB"/>
              </w:rPr>
              <w:t>Female</w:t>
            </w:r>
          </w:p>
        </w:tc>
      </w:tr>
      <w:tr w:rsidR="0043462C" w:rsidRPr="001335A2" w:rsidTr="006E711B">
        <w:tc>
          <w:tcPr>
            <w:tcW w:w="2342" w:type="dxa"/>
          </w:tcPr>
          <w:p w:rsidR="0043462C" w:rsidRPr="001335A2" w:rsidRDefault="0043462C" w:rsidP="00F51AE6">
            <w:pPr>
              <w:jc w:val="center"/>
              <w:rPr>
                <w:color w:val="000000" w:themeColor="text1"/>
                <w:sz w:val="24"/>
                <w:szCs w:val="24"/>
                <w:lang w:val="en-GB"/>
              </w:rPr>
            </w:pPr>
            <w:r w:rsidRPr="001335A2">
              <w:rPr>
                <w:color w:val="000000" w:themeColor="text1"/>
                <w:sz w:val="24"/>
                <w:szCs w:val="24"/>
                <w:lang w:val="en-GB"/>
              </w:rPr>
              <w:t>Sana’a</w:t>
            </w:r>
          </w:p>
        </w:tc>
        <w:tc>
          <w:tcPr>
            <w:tcW w:w="1907" w:type="dxa"/>
          </w:tcPr>
          <w:p w:rsidR="0043462C" w:rsidRPr="001335A2" w:rsidRDefault="0043462C" w:rsidP="00F51AE6">
            <w:pPr>
              <w:jc w:val="center"/>
              <w:rPr>
                <w:color w:val="000000" w:themeColor="text1"/>
                <w:sz w:val="24"/>
                <w:szCs w:val="24"/>
                <w:lang w:val="en-GB"/>
              </w:rPr>
            </w:pPr>
            <w:r w:rsidRPr="001335A2">
              <w:rPr>
                <w:color w:val="000000" w:themeColor="text1"/>
                <w:sz w:val="24"/>
                <w:szCs w:val="24"/>
                <w:lang w:val="en-GB"/>
              </w:rPr>
              <w:t>106</w:t>
            </w:r>
          </w:p>
        </w:tc>
        <w:tc>
          <w:tcPr>
            <w:tcW w:w="2019" w:type="dxa"/>
          </w:tcPr>
          <w:p w:rsidR="0043462C" w:rsidRPr="001335A2" w:rsidRDefault="0043462C" w:rsidP="00F51AE6">
            <w:pPr>
              <w:jc w:val="center"/>
              <w:rPr>
                <w:color w:val="000000" w:themeColor="text1"/>
                <w:sz w:val="24"/>
                <w:szCs w:val="24"/>
                <w:lang w:val="en-GB"/>
              </w:rPr>
            </w:pPr>
            <w:r w:rsidRPr="001335A2">
              <w:rPr>
                <w:color w:val="000000" w:themeColor="text1"/>
                <w:sz w:val="24"/>
                <w:szCs w:val="24"/>
                <w:lang w:val="en-GB"/>
              </w:rPr>
              <w:t>75%</w:t>
            </w:r>
          </w:p>
        </w:tc>
        <w:tc>
          <w:tcPr>
            <w:tcW w:w="1654" w:type="dxa"/>
          </w:tcPr>
          <w:p w:rsidR="0043462C" w:rsidRPr="001335A2" w:rsidRDefault="0043462C" w:rsidP="00F51AE6">
            <w:pPr>
              <w:jc w:val="center"/>
              <w:rPr>
                <w:color w:val="000000" w:themeColor="text1"/>
                <w:sz w:val="24"/>
                <w:szCs w:val="24"/>
                <w:lang w:val="en-GB"/>
              </w:rPr>
            </w:pPr>
            <w:r w:rsidRPr="001335A2">
              <w:rPr>
                <w:color w:val="000000" w:themeColor="text1"/>
                <w:sz w:val="24"/>
                <w:szCs w:val="24"/>
                <w:lang w:val="en-GB"/>
              </w:rPr>
              <w:t>24</w:t>
            </w:r>
          </w:p>
        </w:tc>
        <w:tc>
          <w:tcPr>
            <w:tcW w:w="1654" w:type="dxa"/>
          </w:tcPr>
          <w:p w:rsidR="0043462C" w:rsidRPr="001335A2" w:rsidRDefault="0043462C" w:rsidP="00F51AE6">
            <w:pPr>
              <w:jc w:val="center"/>
              <w:rPr>
                <w:color w:val="000000" w:themeColor="text1"/>
                <w:sz w:val="24"/>
                <w:szCs w:val="24"/>
                <w:lang w:val="en-GB"/>
              </w:rPr>
            </w:pPr>
            <w:r w:rsidRPr="001335A2">
              <w:rPr>
                <w:color w:val="000000" w:themeColor="text1"/>
                <w:sz w:val="24"/>
                <w:szCs w:val="24"/>
                <w:lang w:val="en-GB"/>
              </w:rPr>
              <w:t>25%</w:t>
            </w:r>
          </w:p>
        </w:tc>
      </w:tr>
      <w:tr w:rsidR="0043462C" w:rsidRPr="001335A2" w:rsidTr="006E711B">
        <w:tc>
          <w:tcPr>
            <w:tcW w:w="2342" w:type="dxa"/>
          </w:tcPr>
          <w:p w:rsidR="0043462C" w:rsidRPr="001335A2" w:rsidRDefault="0043462C" w:rsidP="00F51AE6">
            <w:pPr>
              <w:jc w:val="center"/>
              <w:rPr>
                <w:color w:val="000000" w:themeColor="text1"/>
                <w:sz w:val="24"/>
                <w:szCs w:val="24"/>
                <w:lang w:val="en-GB"/>
              </w:rPr>
            </w:pPr>
            <w:r w:rsidRPr="001335A2">
              <w:rPr>
                <w:color w:val="000000" w:themeColor="text1"/>
                <w:sz w:val="24"/>
                <w:szCs w:val="24"/>
                <w:lang w:val="en-GB"/>
              </w:rPr>
              <w:t>Taiz</w:t>
            </w:r>
          </w:p>
        </w:tc>
        <w:tc>
          <w:tcPr>
            <w:tcW w:w="1907" w:type="dxa"/>
          </w:tcPr>
          <w:p w:rsidR="0043462C" w:rsidRPr="001335A2" w:rsidRDefault="0043462C" w:rsidP="00F51AE6">
            <w:pPr>
              <w:jc w:val="center"/>
              <w:rPr>
                <w:color w:val="000000" w:themeColor="text1"/>
                <w:sz w:val="24"/>
                <w:szCs w:val="24"/>
                <w:lang w:val="en-GB"/>
              </w:rPr>
            </w:pPr>
            <w:r w:rsidRPr="001335A2">
              <w:rPr>
                <w:color w:val="000000" w:themeColor="text1"/>
                <w:sz w:val="24"/>
                <w:szCs w:val="24"/>
                <w:lang w:val="en-GB"/>
              </w:rPr>
              <w:t>345</w:t>
            </w:r>
          </w:p>
        </w:tc>
        <w:tc>
          <w:tcPr>
            <w:tcW w:w="2019" w:type="dxa"/>
          </w:tcPr>
          <w:p w:rsidR="0043462C" w:rsidRPr="001335A2" w:rsidRDefault="0043462C" w:rsidP="00F51AE6">
            <w:pPr>
              <w:jc w:val="center"/>
              <w:rPr>
                <w:color w:val="000000" w:themeColor="text1"/>
                <w:sz w:val="24"/>
                <w:szCs w:val="24"/>
                <w:lang w:val="en-GB"/>
              </w:rPr>
            </w:pPr>
            <w:r w:rsidRPr="001335A2">
              <w:rPr>
                <w:color w:val="000000" w:themeColor="text1"/>
                <w:sz w:val="24"/>
                <w:szCs w:val="24"/>
                <w:lang w:val="en-GB"/>
              </w:rPr>
              <w:t>62%</w:t>
            </w:r>
          </w:p>
        </w:tc>
        <w:tc>
          <w:tcPr>
            <w:tcW w:w="1654" w:type="dxa"/>
          </w:tcPr>
          <w:p w:rsidR="0043462C" w:rsidRPr="001335A2" w:rsidRDefault="0043462C" w:rsidP="00F51AE6">
            <w:pPr>
              <w:jc w:val="center"/>
              <w:rPr>
                <w:color w:val="000000" w:themeColor="text1"/>
                <w:sz w:val="24"/>
                <w:szCs w:val="24"/>
                <w:lang w:val="en-GB"/>
              </w:rPr>
            </w:pPr>
            <w:r w:rsidRPr="001335A2">
              <w:rPr>
                <w:color w:val="000000" w:themeColor="text1"/>
                <w:sz w:val="24"/>
                <w:szCs w:val="24"/>
                <w:lang w:val="en-GB"/>
              </w:rPr>
              <w:t>133</w:t>
            </w:r>
          </w:p>
        </w:tc>
        <w:tc>
          <w:tcPr>
            <w:tcW w:w="1654" w:type="dxa"/>
          </w:tcPr>
          <w:p w:rsidR="0043462C" w:rsidRPr="001335A2" w:rsidRDefault="0043462C" w:rsidP="00F51AE6">
            <w:pPr>
              <w:jc w:val="center"/>
              <w:rPr>
                <w:color w:val="000000" w:themeColor="text1"/>
                <w:sz w:val="24"/>
                <w:szCs w:val="24"/>
                <w:lang w:val="en-GB"/>
              </w:rPr>
            </w:pPr>
            <w:r w:rsidRPr="001335A2">
              <w:rPr>
                <w:color w:val="000000" w:themeColor="text1"/>
                <w:sz w:val="24"/>
                <w:szCs w:val="24"/>
                <w:lang w:val="en-GB"/>
              </w:rPr>
              <w:t>38%</w:t>
            </w:r>
          </w:p>
        </w:tc>
      </w:tr>
      <w:tr w:rsidR="0043462C" w:rsidRPr="001335A2" w:rsidTr="006E711B">
        <w:tc>
          <w:tcPr>
            <w:tcW w:w="2342" w:type="dxa"/>
          </w:tcPr>
          <w:p w:rsidR="0043462C" w:rsidRPr="001335A2" w:rsidRDefault="0043462C" w:rsidP="00F51AE6">
            <w:pPr>
              <w:jc w:val="center"/>
              <w:rPr>
                <w:color w:val="000000" w:themeColor="text1"/>
                <w:sz w:val="24"/>
                <w:szCs w:val="24"/>
                <w:lang w:val="en-GB"/>
              </w:rPr>
            </w:pPr>
            <w:r w:rsidRPr="001335A2">
              <w:rPr>
                <w:color w:val="000000" w:themeColor="text1"/>
                <w:sz w:val="24"/>
                <w:szCs w:val="24"/>
                <w:lang w:val="en-GB"/>
              </w:rPr>
              <w:t>Aden</w:t>
            </w:r>
          </w:p>
        </w:tc>
        <w:tc>
          <w:tcPr>
            <w:tcW w:w="1907" w:type="dxa"/>
          </w:tcPr>
          <w:p w:rsidR="0043462C" w:rsidRPr="001335A2" w:rsidRDefault="0043462C" w:rsidP="00F51AE6">
            <w:pPr>
              <w:jc w:val="center"/>
              <w:rPr>
                <w:color w:val="000000" w:themeColor="text1"/>
                <w:sz w:val="24"/>
                <w:szCs w:val="24"/>
                <w:lang w:val="en-GB"/>
              </w:rPr>
            </w:pPr>
            <w:r w:rsidRPr="001335A2">
              <w:rPr>
                <w:color w:val="000000" w:themeColor="text1"/>
                <w:sz w:val="24"/>
                <w:szCs w:val="24"/>
                <w:lang w:val="en-GB"/>
              </w:rPr>
              <w:t>320</w:t>
            </w:r>
          </w:p>
        </w:tc>
        <w:tc>
          <w:tcPr>
            <w:tcW w:w="2019" w:type="dxa"/>
          </w:tcPr>
          <w:p w:rsidR="0043462C" w:rsidRPr="001335A2" w:rsidRDefault="004F547B" w:rsidP="00F51AE6">
            <w:pPr>
              <w:jc w:val="center"/>
              <w:rPr>
                <w:color w:val="000000" w:themeColor="text1"/>
                <w:sz w:val="24"/>
                <w:szCs w:val="24"/>
                <w:lang w:val="en-GB"/>
              </w:rPr>
            </w:pPr>
            <w:r w:rsidRPr="001335A2">
              <w:rPr>
                <w:color w:val="000000" w:themeColor="text1"/>
                <w:sz w:val="24"/>
                <w:szCs w:val="24"/>
                <w:lang w:val="en-GB"/>
              </w:rPr>
              <w:t>68%</w:t>
            </w:r>
          </w:p>
        </w:tc>
        <w:tc>
          <w:tcPr>
            <w:tcW w:w="1654" w:type="dxa"/>
          </w:tcPr>
          <w:p w:rsidR="0043462C" w:rsidRPr="001335A2" w:rsidRDefault="0043462C" w:rsidP="00F51AE6">
            <w:pPr>
              <w:jc w:val="center"/>
              <w:rPr>
                <w:color w:val="000000" w:themeColor="text1"/>
                <w:sz w:val="24"/>
                <w:szCs w:val="24"/>
                <w:lang w:val="en-GB"/>
              </w:rPr>
            </w:pPr>
            <w:r w:rsidRPr="001335A2">
              <w:rPr>
                <w:color w:val="000000" w:themeColor="text1"/>
                <w:sz w:val="24"/>
                <w:szCs w:val="24"/>
                <w:lang w:val="en-GB"/>
              </w:rPr>
              <w:t>105</w:t>
            </w:r>
          </w:p>
        </w:tc>
        <w:tc>
          <w:tcPr>
            <w:tcW w:w="1654" w:type="dxa"/>
          </w:tcPr>
          <w:p w:rsidR="0043462C" w:rsidRPr="001335A2" w:rsidRDefault="0043462C" w:rsidP="00F51AE6">
            <w:pPr>
              <w:jc w:val="center"/>
              <w:rPr>
                <w:color w:val="000000" w:themeColor="text1"/>
                <w:sz w:val="24"/>
                <w:szCs w:val="24"/>
                <w:lang w:val="en-GB"/>
              </w:rPr>
            </w:pPr>
            <w:r w:rsidRPr="001335A2">
              <w:rPr>
                <w:color w:val="000000" w:themeColor="text1"/>
                <w:sz w:val="24"/>
                <w:szCs w:val="24"/>
                <w:lang w:val="en-GB"/>
              </w:rPr>
              <w:t>32%</w:t>
            </w:r>
          </w:p>
        </w:tc>
      </w:tr>
      <w:tr w:rsidR="004F547B" w:rsidRPr="001335A2" w:rsidTr="006E711B">
        <w:tc>
          <w:tcPr>
            <w:tcW w:w="2342" w:type="dxa"/>
          </w:tcPr>
          <w:p w:rsidR="004F547B" w:rsidRPr="001335A2" w:rsidRDefault="004F547B" w:rsidP="00F51AE6">
            <w:pPr>
              <w:jc w:val="center"/>
              <w:rPr>
                <w:color w:val="000000" w:themeColor="text1"/>
                <w:sz w:val="24"/>
                <w:szCs w:val="24"/>
                <w:lang w:val="en-GB"/>
              </w:rPr>
            </w:pPr>
            <w:r w:rsidRPr="001335A2">
              <w:rPr>
                <w:color w:val="000000" w:themeColor="text1"/>
                <w:sz w:val="24"/>
                <w:szCs w:val="24"/>
                <w:lang w:val="en-GB"/>
              </w:rPr>
              <w:t>TOTAL</w:t>
            </w:r>
          </w:p>
        </w:tc>
        <w:tc>
          <w:tcPr>
            <w:tcW w:w="1907" w:type="dxa"/>
          </w:tcPr>
          <w:p w:rsidR="004F547B" w:rsidRPr="001335A2" w:rsidRDefault="004F547B" w:rsidP="00F51AE6">
            <w:pPr>
              <w:jc w:val="center"/>
              <w:rPr>
                <w:color w:val="000000" w:themeColor="text1"/>
                <w:sz w:val="24"/>
                <w:szCs w:val="24"/>
                <w:lang w:val="en-GB"/>
              </w:rPr>
            </w:pPr>
            <w:r w:rsidRPr="001335A2">
              <w:rPr>
                <w:color w:val="000000" w:themeColor="text1"/>
                <w:sz w:val="24"/>
                <w:szCs w:val="24"/>
                <w:lang w:val="en-GB"/>
              </w:rPr>
              <w:t>771</w:t>
            </w:r>
          </w:p>
        </w:tc>
        <w:tc>
          <w:tcPr>
            <w:tcW w:w="2019" w:type="dxa"/>
          </w:tcPr>
          <w:p w:rsidR="004F547B" w:rsidRPr="001335A2" w:rsidRDefault="004F547B" w:rsidP="00F51AE6">
            <w:pPr>
              <w:jc w:val="center"/>
              <w:rPr>
                <w:color w:val="000000" w:themeColor="text1"/>
                <w:sz w:val="24"/>
                <w:szCs w:val="24"/>
                <w:lang w:val="en-GB"/>
              </w:rPr>
            </w:pPr>
            <w:r w:rsidRPr="001335A2">
              <w:rPr>
                <w:color w:val="000000" w:themeColor="text1"/>
                <w:sz w:val="24"/>
                <w:szCs w:val="24"/>
                <w:lang w:val="en-GB"/>
              </w:rPr>
              <w:t>66%</w:t>
            </w:r>
          </w:p>
        </w:tc>
        <w:tc>
          <w:tcPr>
            <w:tcW w:w="1654" w:type="dxa"/>
          </w:tcPr>
          <w:p w:rsidR="004F547B" w:rsidRPr="001335A2" w:rsidRDefault="004F547B" w:rsidP="00F51AE6">
            <w:pPr>
              <w:jc w:val="center"/>
              <w:rPr>
                <w:color w:val="000000" w:themeColor="text1"/>
                <w:sz w:val="24"/>
                <w:szCs w:val="24"/>
                <w:lang w:val="en-GB"/>
              </w:rPr>
            </w:pPr>
            <w:r w:rsidRPr="001335A2">
              <w:rPr>
                <w:color w:val="000000" w:themeColor="text1"/>
                <w:sz w:val="24"/>
                <w:szCs w:val="24"/>
                <w:lang w:val="en-GB"/>
              </w:rPr>
              <w:t>264</w:t>
            </w:r>
          </w:p>
        </w:tc>
        <w:tc>
          <w:tcPr>
            <w:tcW w:w="1654" w:type="dxa"/>
          </w:tcPr>
          <w:p w:rsidR="004F547B" w:rsidRPr="001335A2" w:rsidRDefault="004F547B" w:rsidP="00F51AE6">
            <w:pPr>
              <w:jc w:val="center"/>
              <w:rPr>
                <w:color w:val="000000" w:themeColor="text1"/>
                <w:sz w:val="24"/>
                <w:szCs w:val="24"/>
                <w:lang w:val="en-GB"/>
              </w:rPr>
            </w:pPr>
            <w:r w:rsidRPr="001335A2">
              <w:rPr>
                <w:color w:val="000000" w:themeColor="text1"/>
                <w:sz w:val="24"/>
                <w:szCs w:val="24"/>
                <w:lang w:val="en-GB"/>
              </w:rPr>
              <w:t>34%</w:t>
            </w:r>
          </w:p>
        </w:tc>
      </w:tr>
    </w:tbl>
    <w:p w:rsidR="0043462C" w:rsidRPr="001335A2" w:rsidRDefault="004F547B" w:rsidP="00D55BA8">
      <w:pPr>
        <w:jc w:val="both"/>
        <w:rPr>
          <w:color w:val="000000" w:themeColor="text1"/>
          <w:sz w:val="24"/>
          <w:szCs w:val="24"/>
          <w:lang w:val="en-GB"/>
        </w:rPr>
      </w:pPr>
      <w:r w:rsidRPr="001335A2">
        <w:rPr>
          <w:color w:val="000000" w:themeColor="text1"/>
          <w:sz w:val="24"/>
          <w:szCs w:val="24"/>
          <w:lang w:val="en-GB"/>
        </w:rPr>
        <w:t>Nominated youth for the 3x6 phase 1 in three governorates</w:t>
      </w:r>
    </w:p>
    <w:p w:rsidR="00324BE1" w:rsidRPr="001335A2" w:rsidRDefault="00324BE1" w:rsidP="00D55BA8">
      <w:pPr>
        <w:jc w:val="both"/>
        <w:rPr>
          <w:color w:val="000000" w:themeColor="text1"/>
          <w:sz w:val="24"/>
          <w:szCs w:val="24"/>
          <w:lang w:val="en-GB"/>
        </w:rPr>
      </w:pPr>
      <w:r w:rsidRPr="001335A2">
        <w:rPr>
          <w:color w:val="000000" w:themeColor="text1"/>
          <w:sz w:val="24"/>
          <w:szCs w:val="24"/>
          <w:lang w:val="en-GB"/>
        </w:rPr>
        <w:t xml:space="preserve">Evaluation meetings and focus group sessions suggest that </w:t>
      </w:r>
      <w:r w:rsidR="001B019A" w:rsidRPr="001335A2">
        <w:rPr>
          <w:color w:val="000000" w:themeColor="text1"/>
          <w:sz w:val="24"/>
          <w:szCs w:val="24"/>
          <w:lang w:val="en-GB"/>
        </w:rPr>
        <w:t xml:space="preserve">male </w:t>
      </w:r>
      <w:r w:rsidRPr="001335A2">
        <w:rPr>
          <w:color w:val="000000" w:themeColor="text1"/>
          <w:sz w:val="24"/>
          <w:szCs w:val="24"/>
          <w:lang w:val="en-GB"/>
        </w:rPr>
        <w:t xml:space="preserve">participation </w:t>
      </w:r>
      <w:r w:rsidR="001B019A" w:rsidRPr="001335A2">
        <w:rPr>
          <w:color w:val="000000" w:themeColor="text1"/>
          <w:sz w:val="24"/>
          <w:szCs w:val="24"/>
          <w:lang w:val="en-GB"/>
        </w:rPr>
        <w:t xml:space="preserve">is higher </w:t>
      </w:r>
      <w:r w:rsidRPr="001335A2">
        <w:rPr>
          <w:color w:val="000000" w:themeColor="text1"/>
          <w:sz w:val="24"/>
          <w:szCs w:val="24"/>
          <w:lang w:val="en-GB"/>
        </w:rPr>
        <w:t xml:space="preserve"> than </w:t>
      </w:r>
      <w:r w:rsidR="001B019A" w:rsidRPr="001335A2">
        <w:rPr>
          <w:color w:val="000000" w:themeColor="text1"/>
          <w:sz w:val="24"/>
          <w:szCs w:val="24"/>
          <w:lang w:val="en-GB"/>
        </w:rPr>
        <w:t xml:space="preserve">that of </w:t>
      </w:r>
      <w:r w:rsidRPr="001335A2">
        <w:rPr>
          <w:color w:val="000000" w:themeColor="text1"/>
          <w:sz w:val="24"/>
          <w:szCs w:val="24"/>
          <w:lang w:val="en-GB"/>
        </w:rPr>
        <w:t>women, but there appears to be a good number of female</w:t>
      </w:r>
      <w:r w:rsidR="001B019A" w:rsidRPr="001335A2">
        <w:rPr>
          <w:color w:val="000000" w:themeColor="text1"/>
          <w:sz w:val="24"/>
          <w:szCs w:val="24"/>
          <w:lang w:val="en-GB"/>
        </w:rPr>
        <w:t>s</w:t>
      </w:r>
      <w:r w:rsidRPr="001335A2">
        <w:rPr>
          <w:color w:val="000000" w:themeColor="text1"/>
          <w:sz w:val="24"/>
          <w:szCs w:val="24"/>
          <w:lang w:val="en-GB"/>
        </w:rPr>
        <w:t xml:space="preserve"> with entrepreneurial spirit. Gender mainstreaming was well</w:t>
      </w:r>
      <w:r w:rsidR="001B019A" w:rsidRPr="001335A2">
        <w:rPr>
          <w:color w:val="000000" w:themeColor="text1"/>
          <w:sz w:val="24"/>
          <w:szCs w:val="24"/>
          <w:lang w:val="en-GB"/>
        </w:rPr>
        <w:t>-</w:t>
      </w:r>
      <w:r w:rsidRPr="001335A2">
        <w:rPr>
          <w:color w:val="000000" w:themeColor="text1"/>
          <w:sz w:val="24"/>
          <w:szCs w:val="24"/>
          <w:lang w:val="en-GB"/>
        </w:rPr>
        <w:t>addressed in the project document</w:t>
      </w:r>
      <w:r w:rsidR="001B019A" w:rsidRPr="001335A2">
        <w:rPr>
          <w:color w:val="000000" w:themeColor="text1"/>
          <w:sz w:val="24"/>
          <w:szCs w:val="24"/>
          <w:lang w:val="en-GB"/>
        </w:rPr>
        <w:t>;</w:t>
      </w:r>
      <w:r w:rsidRPr="001335A2">
        <w:rPr>
          <w:color w:val="000000" w:themeColor="text1"/>
          <w:sz w:val="24"/>
          <w:szCs w:val="24"/>
          <w:lang w:val="en-GB"/>
        </w:rPr>
        <w:t xml:space="preserve"> however, the targeting and selection criteria did not take sufficient gender-sensitivity measures into consideration, </w:t>
      </w:r>
      <w:r w:rsidR="001B019A" w:rsidRPr="001335A2">
        <w:rPr>
          <w:color w:val="000000" w:themeColor="text1"/>
          <w:sz w:val="24"/>
          <w:szCs w:val="24"/>
          <w:lang w:val="en-GB"/>
        </w:rPr>
        <w:t xml:space="preserve">hence </w:t>
      </w:r>
      <w:r w:rsidRPr="001335A2">
        <w:rPr>
          <w:color w:val="000000" w:themeColor="text1"/>
          <w:sz w:val="24"/>
          <w:szCs w:val="24"/>
          <w:lang w:val="en-GB"/>
        </w:rPr>
        <w:t>the categorical targeting was clearly male</w:t>
      </w:r>
      <w:r w:rsidR="001B019A" w:rsidRPr="001335A2">
        <w:rPr>
          <w:color w:val="000000" w:themeColor="text1"/>
          <w:sz w:val="24"/>
          <w:szCs w:val="24"/>
          <w:lang w:val="en-GB"/>
        </w:rPr>
        <w:t>-</w:t>
      </w:r>
      <w:r w:rsidRPr="001335A2">
        <w:rPr>
          <w:color w:val="000000" w:themeColor="text1"/>
          <w:sz w:val="24"/>
          <w:szCs w:val="24"/>
          <w:lang w:val="en-GB"/>
        </w:rPr>
        <w:t>youth</w:t>
      </w:r>
      <w:r w:rsidR="001B019A" w:rsidRPr="001335A2">
        <w:rPr>
          <w:color w:val="000000" w:themeColor="text1"/>
          <w:sz w:val="24"/>
          <w:szCs w:val="24"/>
          <w:lang w:val="en-GB"/>
        </w:rPr>
        <w:t>-</w:t>
      </w:r>
      <w:r w:rsidRPr="001335A2">
        <w:rPr>
          <w:color w:val="000000" w:themeColor="text1"/>
          <w:sz w:val="24"/>
          <w:szCs w:val="24"/>
          <w:lang w:val="en-GB"/>
        </w:rPr>
        <w:t>oriented and less applicable for female youth. Women in Yemen receive less education than men and are over-represented among the poor, unemployed, and powerless.  Achieving change requires project actions that will improve women's access to the scarce and valued resources of their societies.</w:t>
      </w:r>
    </w:p>
    <w:p w:rsidR="00324BE1" w:rsidRPr="001335A2" w:rsidRDefault="00324BE1" w:rsidP="00D55BA8">
      <w:pPr>
        <w:jc w:val="both"/>
        <w:rPr>
          <w:color w:val="000000" w:themeColor="text1"/>
          <w:sz w:val="24"/>
          <w:szCs w:val="24"/>
          <w:lang w:val="en-GB"/>
        </w:rPr>
      </w:pPr>
      <w:r w:rsidRPr="001335A2">
        <w:rPr>
          <w:color w:val="000000" w:themeColor="text1"/>
          <w:sz w:val="24"/>
          <w:szCs w:val="24"/>
          <w:lang w:val="en-GB"/>
        </w:rPr>
        <w:t>Being gender</w:t>
      </w:r>
      <w:r w:rsidR="001B019A" w:rsidRPr="001335A2">
        <w:rPr>
          <w:color w:val="000000" w:themeColor="text1"/>
          <w:sz w:val="24"/>
          <w:szCs w:val="24"/>
          <w:lang w:val="en-GB"/>
        </w:rPr>
        <w:t>-</w:t>
      </w:r>
      <w:r w:rsidRPr="001335A2">
        <w:rPr>
          <w:color w:val="000000" w:themeColor="text1"/>
          <w:sz w:val="24"/>
          <w:szCs w:val="24"/>
          <w:lang w:val="en-GB"/>
        </w:rPr>
        <w:t xml:space="preserve">sensitive in youth targeting would mean that the gender-based differences between men and women beneficiaries are acknowledged and transparent. Once acknowledged, youth targeting takes into consideration how such differences affect the ability of undertaking the 3x6 cycle, and how such differences affect their entrepreneurial activities. Very often women face particular constraints in developing their entrepreneurial activities, so the focus of being gender sensitive is frequently on women “catching up”. On top of their entrepreneurial activity, </w:t>
      </w:r>
      <w:r w:rsidR="00651DC0" w:rsidRPr="001335A2">
        <w:rPr>
          <w:color w:val="000000" w:themeColor="text1"/>
          <w:sz w:val="24"/>
          <w:szCs w:val="24"/>
          <w:lang w:val="en-GB"/>
        </w:rPr>
        <w:t>it appeared at the focus group sessions that female participants</w:t>
      </w:r>
      <w:r w:rsidRPr="001335A2">
        <w:rPr>
          <w:color w:val="000000" w:themeColor="text1"/>
          <w:sz w:val="24"/>
          <w:szCs w:val="24"/>
          <w:lang w:val="en-GB"/>
        </w:rPr>
        <w:t xml:space="preserve"> usually have a hefty domestic workload that is unpaid, leaving them less time to participate in the project. Another constraint is that in some regions women’s mobility is constrained. They may not then realize the potential of participating in the project.</w:t>
      </w:r>
    </w:p>
    <w:p w:rsidR="006B64EA" w:rsidRPr="001335A2" w:rsidRDefault="006B64EA" w:rsidP="00FF4B0F">
      <w:pPr>
        <w:pStyle w:val="Heading3"/>
        <w:numPr>
          <w:ilvl w:val="1"/>
          <w:numId w:val="21"/>
        </w:numPr>
        <w:rPr>
          <w:color w:val="000000" w:themeColor="text1"/>
          <w:lang w:val="en-GB"/>
        </w:rPr>
      </w:pPr>
      <w:bookmarkStart w:id="36" w:name="_Toc374905711"/>
      <w:r w:rsidRPr="001335A2">
        <w:rPr>
          <w:color w:val="000000" w:themeColor="text1"/>
          <w:lang w:val="en-GB"/>
        </w:rPr>
        <w:t>Verification procedures</w:t>
      </w:r>
      <w:bookmarkEnd w:id="36"/>
    </w:p>
    <w:p w:rsidR="009F4342" w:rsidRPr="001335A2" w:rsidRDefault="009F4342" w:rsidP="005732B9">
      <w:pPr>
        <w:jc w:val="both"/>
        <w:rPr>
          <w:color w:val="000000" w:themeColor="text1"/>
          <w:sz w:val="24"/>
          <w:szCs w:val="24"/>
          <w:lang w:val="en-GB"/>
        </w:rPr>
      </w:pPr>
      <w:r w:rsidRPr="001335A2">
        <w:rPr>
          <w:color w:val="000000" w:themeColor="text1"/>
          <w:sz w:val="24"/>
          <w:szCs w:val="24"/>
          <w:lang w:val="en-GB"/>
        </w:rPr>
        <w:t xml:space="preserve">Based on the interviews conducted with the business trainers, </w:t>
      </w:r>
      <w:r w:rsidR="00B14543" w:rsidRPr="001335A2">
        <w:rPr>
          <w:color w:val="000000" w:themeColor="text1"/>
          <w:sz w:val="24"/>
          <w:szCs w:val="24"/>
          <w:lang w:val="en-GB"/>
        </w:rPr>
        <w:t>advisors</w:t>
      </w:r>
      <w:r w:rsidRPr="001335A2">
        <w:rPr>
          <w:color w:val="000000" w:themeColor="text1"/>
          <w:sz w:val="24"/>
          <w:szCs w:val="24"/>
          <w:lang w:val="en-GB"/>
        </w:rPr>
        <w:t xml:space="preserve">, and the youth, the selection of youth </w:t>
      </w:r>
      <w:r w:rsidR="001B019A" w:rsidRPr="001335A2">
        <w:rPr>
          <w:color w:val="000000" w:themeColor="text1"/>
          <w:sz w:val="24"/>
          <w:szCs w:val="24"/>
          <w:lang w:val="en-GB"/>
        </w:rPr>
        <w:t>indicated</w:t>
      </w:r>
      <w:r w:rsidRPr="001335A2">
        <w:rPr>
          <w:color w:val="000000" w:themeColor="text1"/>
          <w:sz w:val="24"/>
          <w:szCs w:val="24"/>
          <w:lang w:val="en-GB"/>
        </w:rPr>
        <w:t xml:space="preserve"> some irregularities in selection process, with about 10 to 20 per</w:t>
      </w:r>
      <w:r w:rsidR="006E711B" w:rsidRPr="001335A2">
        <w:rPr>
          <w:color w:val="000000" w:themeColor="text1"/>
          <w:sz w:val="24"/>
          <w:szCs w:val="24"/>
          <w:lang w:val="en-GB"/>
        </w:rPr>
        <w:t xml:space="preserve"> </w:t>
      </w:r>
      <w:r w:rsidRPr="001335A2">
        <w:rPr>
          <w:color w:val="000000" w:themeColor="text1"/>
          <w:sz w:val="24"/>
          <w:szCs w:val="24"/>
          <w:lang w:val="en-GB"/>
        </w:rPr>
        <w:t>cent of the yo</w:t>
      </w:r>
      <w:r w:rsidR="005732B9" w:rsidRPr="001335A2">
        <w:rPr>
          <w:color w:val="000000" w:themeColor="text1"/>
          <w:sz w:val="24"/>
          <w:szCs w:val="24"/>
          <w:lang w:val="en-GB"/>
        </w:rPr>
        <w:t xml:space="preserve">uth not fulfilling the criteria. This in turn may gradually </w:t>
      </w:r>
      <w:r w:rsidRPr="001335A2">
        <w:rPr>
          <w:color w:val="000000" w:themeColor="text1"/>
          <w:sz w:val="24"/>
          <w:szCs w:val="24"/>
          <w:lang w:val="en-GB"/>
        </w:rPr>
        <w:t>affected proper grant utilization, and leakage of fund</w:t>
      </w:r>
      <w:r w:rsidR="001B019A" w:rsidRPr="001335A2">
        <w:rPr>
          <w:color w:val="000000" w:themeColor="text1"/>
          <w:sz w:val="24"/>
          <w:szCs w:val="24"/>
          <w:lang w:val="en-GB"/>
        </w:rPr>
        <w:t>s</w:t>
      </w:r>
      <w:r w:rsidRPr="001335A2">
        <w:rPr>
          <w:color w:val="000000" w:themeColor="text1"/>
          <w:sz w:val="24"/>
          <w:szCs w:val="24"/>
          <w:lang w:val="en-GB"/>
        </w:rPr>
        <w:t xml:space="preserve"> to non-target youth. </w:t>
      </w:r>
    </w:p>
    <w:p w:rsidR="009F4342" w:rsidRPr="001335A2" w:rsidRDefault="009F4342" w:rsidP="00D55BA8">
      <w:pPr>
        <w:jc w:val="both"/>
        <w:rPr>
          <w:color w:val="000000" w:themeColor="text1"/>
          <w:sz w:val="24"/>
          <w:szCs w:val="24"/>
          <w:lang w:val="en-GB"/>
        </w:rPr>
      </w:pPr>
      <w:r w:rsidRPr="001335A2">
        <w:rPr>
          <w:color w:val="000000" w:themeColor="text1"/>
          <w:sz w:val="24"/>
          <w:szCs w:val="24"/>
          <w:lang w:val="en-GB"/>
        </w:rPr>
        <w:t>Evidence elicited during the interviews and focus group sessions indicate</w:t>
      </w:r>
      <w:r w:rsidR="001B019A" w:rsidRPr="001335A2">
        <w:rPr>
          <w:color w:val="000000" w:themeColor="text1"/>
          <w:sz w:val="24"/>
          <w:szCs w:val="24"/>
          <w:lang w:val="en-GB"/>
        </w:rPr>
        <w:t>s</w:t>
      </w:r>
      <w:r w:rsidRPr="001335A2">
        <w:rPr>
          <w:color w:val="000000" w:themeColor="text1"/>
          <w:sz w:val="24"/>
          <w:szCs w:val="24"/>
          <w:lang w:val="en-GB"/>
        </w:rPr>
        <w:t xml:space="preserve"> that </w:t>
      </w:r>
      <w:r w:rsidR="001B019A" w:rsidRPr="001335A2">
        <w:rPr>
          <w:color w:val="000000" w:themeColor="text1"/>
          <w:sz w:val="24"/>
          <w:szCs w:val="24"/>
          <w:lang w:val="en-GB"/>
        </w:rPr>
        <w:t xml:space="preserve">some people </w:t>
      </w:r>
      <w:r w:rsidRPr="001335A2">
        <w:rPr>
          <w:color w:val="000000" w:themeColor="text1"/>
          <w:sz w:val="24"/>
          <w:szCs w:val="24"/>
          <w:lang w:val="en-GB"/>
        </w:rPr>
        <w:t xml:space="preserve"> were</w:t>
      </w:r>
      <w:r w:rsidR="001B019A" w:rsidRPr="001335A2">
        <w:rPr>
          <w:color w:val="000000" w:themeColor="text1"/>
          <w:sz w:val="24"/>
          <w:szCs w:val="24"/>
          <w:lang w:val="en-GB"/>
        </w:rPr>
        <w:t xml:space="preserve"> </w:t>
      </w:r>
      <w:r w:rsidRPr="001335A2">
        <w:rPr>
          <w:color w:val="000000" w:themeColor="text1"/>
          <w:sz w:val="24"/>
          <w:szCs w:val="24"/>
          <w:lang w:val="en-GB"/>
        </w:rPr>
        <w:t>selected who are incapable of reading and writing, have no entrepreneur</w:t>
      </w:r>
      <w:r w:rsidR="001B019A" w:rsidRPr="001335A2">
        <w:rPr>
          <w:color w:val="000000" w:themeColor="text1"/>
          <w:sz w:val="24"/>
          <w:szCs w:val="24"/>
          <w:lang w:val="en-GB"/>
        </w:rPr>
        <w:t>ial</w:t>
      </w:r>
      <w:r w:rsidRPr="001335A2">
        <w:rPr>
          <w:color w:val="000000" w:themeColor="text1"/>
          <w:sz w:val="24"/>
          <w:szCs w:val="24"/>
          <w:lang w:val="en-GB"/>
        </w:rPr>
        <w:t xml:space="preserve"> spirit, </w:t>
      </w:r>
      <w:r w:rsidR="001B019A" w:rsidRPr="001335A2">
        <w:rPr>
          <w:color w:val="000000" w:themeColor="text1"/>
          <w:sz w:val="24"/>
          <w:szCs w:val="24"/>
          <w:lang w:val="en-GB"/>
        </w:rPr>
        <w:t xml:space="preserve">are </w:t>
      </w:r>
      <w:r w:rsidRPr="001335A2">
        <w:rPr>
          <w:color w:val="000000" w:themeColor="text1"/>
          <w:sz w:val="24"/>
          <w:szCs w:val="24"/>
          <w:lang w:val="en-GB"/>
        </w:rPr>
        <w:t>not considered to be the poorest, and lack the ability to become self-sustained entrepreneurs.  There was the view that a more rigorous process should have been used to ensure that youth were indeed the poorest and interested in business development, rather than participating for other reasons such as the financial “grant”.</w:t>
      </w:r>
      <w:r w:rsidR="007464E8" w:rsidRPr="001335A2">
        <w:rPr>
          <w:color w:val="000000" w:themeColor="text1"/>
          <w:sz w:val="24"/>
          <w:szCs w:val="24"/>
          <w:lang w:val="en-GB"/>
        </w:rPr>
        <w:t xml:space="preserve"> This appeared to be the case in Aden where around 70% of youth </w:t>
      </w:r>
      <w:r w:rsidR="001B019A" w:rsidRPr="001335A2">
        <w:rPr>
          <w:color w:val="000000" w:themeColor="text1"/>
          <w:sz w:val="24"/>
          <w:szCs w:val="24"/>
          <w:lang w:val="en-GB"/>
        </w:rPr>
        <w:t>did not continue</w:t>
      </w:r>
      <w:r w:rsidR="007464E8" w:rsidRPr="001335A2">
        <w:rPr>
          <w:color w:val="000000" w:themeColor="text1"/>
          <w:sz w:val="24"/>
          <w:szCs w:val="24"/>
          <w:lang w:val="en-GB"/>
        </w:rPr>
        <w:t xml:space="preserve"> to phase 2. </w:t>
      </w:r>
    </w:p>
    <w:p w:rsidR="009F4342" w:rsidRPr="001335A2" w:rsidRDefault="009F4342" w:rsidP="00D55BA8">
      <w:pPr>
        <w:jc w:val="both"/>
        <w:rPr>
          <w:color w:val="000000" w:themeColor="text1"/>
          <w:sz w:val="24"/>
          <w:szCs w:val="24"/>
          <w:lang w:val="en-GB"/>
        </w:rPr>
      </w:pPr>
      <w:r w:rsidRPr="001335A2">
        <w:rPr>
          <w:color w:val="000000" w:themeColor="text1"/>
          <w:sz w:val="24"/>
          <w:szCs w:val="24"/>
          <w:lang w:val="en-GB"/>
        </w:rPr>
        <w:t xml:space="preserve">In practice, the project did not have sufficient previous information about </w:t>
      </w:r>
      <w:r w:rsidR="001B019A" w:rsidRPr="001335A2">
        <w:rPr>
          <w:color w:val="000000" w:themeColor="text1"/>
          <w:sz w:val="24"/>
          <w:szCs w:val="24"/>
          <w:lang w:val="en-GB"/>
        </w:rPr>
        <w:t xml:space="preserve">whether </w:t>
      </w:r>
      <w:r w:rsidRPr="001335A2">
        <w:rPr>
          <w:color w:val="000000" w:themeColor="text1"/>
          <w:sz w:val="24"/>
          <w:szCs w:val="24"/>
          <w:lang w:val="en-GB"/>
        </w:rPr>
        <w:t xml:space="preserve">those </w:t>
      </w:r>
      <w:r w:rsidR="001B019A" w:rsidRPr="001335A2">
        <w:rPr>
          <w:color w:val="000000" w:themeColor="text1"/>
          <w:sz w:val="24"/>
          <w:szCs w:val="24"/>
          <w:lang w:val="en-GB"/>
        </w:rPr>
        <w:t>youth</w:t>
      </w:r>
      <w:r w:rsidRPr="001335A2">
        <w:rPr>
          <w:color w:val="000000" w:themeColor="text1"/>
          <w:sz w:val="24"/>
          <w:szCs w:val="24"/>
          <w:lang w:val="en-GB"/>
        </w:rPr>
        <w:t xml:space="preserve"> met the criteria because this information is usually difficult and costly to collect, </w:t>
      </w:r>
      <w:r w:rsidR="002E468A" w:rsidRPr="001335A2">
        <w:rPr>
          <w:color w:val="000000" w:themeColor="text1"/>
          <w:sz w:val="24"/>
          <w:szCs w:val="24"/>
          <w:lang w:val="en-GB"/>
        </w:rPr>
        <w:t>analyse</w:t>
      </w:r>
      <w:r w:rsidRPr="001335A2">
        <w:rPr>
          <w:color w:val="000000" w:themeColor="text1"/>
          <w:sz w:val="24"/>
          <w:szCs w:val="24"/>
          <w:lang w:val="en-GB"/>
        </w:rPr>
        <w:t xml:space="preserve"> and apply in a timely fashion. For instance, some types of vulnerabilities are also time-specific</w:t>
      </w:r>
      <w:r w:rsidR="001B019A" w:rsidRPr="001335A2">
        <w:rPr>
          <w:color w:val="000000" w:themeColor="text1"/>
          <w:sz w:val="24"/>
          <w:szCs w:val="24"/>
          <w:lang w:val="en-GB"/>
        </w:rPr>
        <w:t xml:space="preserve">; </w:t>
      </w:r>
      <w:r w:rsidRPr="001335A2">
        <w:rPr>
          <w:color w:val="000000" w:themeColor="text1"/>
          <w:sz w:val="24"/>
          <w:szCs w:val="24"/>
          <w:lang w:val="en-GB"/>
        </w:rPr>
        <w:t>sudden misfortune may reduce a comparatively well-off person to poverty from one year to the next. Some error of inclusion, identifying non-poor persons as poor and therefore admitting them to the project, or of exclusion, identifying poor persons as not poor and thus denying them access to the project</w:t>
      </w:r>
      <w:r w:rsidR="001B019A" w:rsidRPr="001335A2">
        <w:rPr>
          <w:color w:val="000000" w:themeColor="text1"/>
          <w:sz w:val="24"/>
          <w:szCs w:val="24"/>
          <w:lang w:val="en-GB"/>
        </w:rPr>
        <w:t>,</w:t>
      </w:r>
      <w:r w:rsidRPr="001335A2">
        <w:rPr>
          <w:color w:val="000000" w:themeColor="text1"/>
          <w:sz w:val="24"/>
          <w:szCs w:val="24"/>
          <w:lang w:val="en-GB"/>
        </w:rPr>
        <w:t xml:space="preserve"> is therefore inevitable. YEEP administrators need to be aware of other institutions that may supply this information with rigorous verification tools to reduce cost and mitigate </w:t>
      </w:r>
      <w:r w:rsidR="00CA7DF5" w:rsidRPr="001335A2">
        <w:rPr>
          <w:color w:val="000000" w:themeColor="text1"/>
          <w:sz w:val="24"/>
          <w:szCs w:val="24"/>
          <w:lang w:val="en-GB"/>
        </w:rPr>
        <w:t>errors;</w:t>
      </w:r>
      <w:r w:rsidR="00D462D8" w:rsidRPr="001335A2">
        <w:rPr>
          <w:color w:val="000000" w:themeColor="text1"/>
          <w:sz w:val="24"/>
          <w:szCs w:val="24"/>
          <w:lang w:val="en-GB"/>
        </w:rPr>
        <w:t xml:space="preserve"> the SFD could be one of them</w:t>
      </w:r>
      <w:r w:rsidRPr="001335A2">
        <w:rPr>
          <w:color w:val="000000" w:themeColor="text1"/>
          <w:sz w:val="24"/>
          <w:szCs w:val="24"/>
          <w:lang w:val="en-GB"/>
        </w:rPr>
        <w:t xml:space="preserve">. </w:t>
      </w:r>
    </w:p>
    <w:p w:rsidR="00D70D6E" w:rsidRPr="001335A2" w:rsidRDefault="00D70D6E" w:rsidP="00D70D6E">
      <w:pPr>
        <w:pStyle w:val="Heading2"/>
        <w:rPr>
          <w:color w:val="000000" w:themeColor="text1"/>
          <w:lang w:val="en-GB"/>
        </w:rPr>
      </w:pPr>
    </w:p>
    <w:p w:rsidR="00254B35" w:rsidRPr="001335A2" w:rsidRDefault="0056074B" w:rsidP="00FF4B0F">
      <w:pPr>
        <w:pStyle w:val="Heading2"/>
        <w:numPr>
          <w:ilvl w:val="0"/>
          <w:numId w:val="20"/>
        </w:numPr>
        <w:ind w:left="360"/>
        <w:rPr>
          <w:color w:val="000000" w:themeColor="text1"/>
          <w:lang w:val="en-GB"/>
        </w:rPr>
      </w:pPr>
      <w:bookmarkStart w:id="37" w:name="_Toc374905712"/>
      <w:r w:rsidRPr="001335A2">
        <w:rPr>
          <w:color w:val="000000" w:themeColor="text1"/>
          <w:lang w:val="en-GB"/>
        </w:rPr>
        <w:t xml:space="preserve">Building Capital </w:t>
      </w:r>
      <w:r w:rsidR="007464E8" w:rsidRPr="001335A2">
        <w:rPr>
          <w:color w:val="000000" w:themeColor="text1"/>
          <w:lang w:val="en-GB"/>
        </w:rPr>
        <w:t>through</w:t>
      </w:r>
      <w:r w:rsidR="00CA7DF5" w:rsidRPr="001335A2">
        <w:rPr>
          <w:color w:val="000000" w:themeColor="text1"/>
          <w:lang w:val="en-GB"/>
        </w:rPr>
        <w:t xml:space="preserve"> Cash f</w:t>
      </w:r>
      <w:r w:rsidRPr="001335A2">
        <w:rPr>
          <w:color w:val="000000" w:themeColor="text1"/>
          <w:lang w:val="en-GB"/>
        </w:rPr>
        <w:t>or Work Schemes</w:t>
      </w:r>
      <w:bookmarkEnd w:id="37"/>
      <w:r w:rsidRPr="001335A2">
        <w:rPr>
          <w:color w:val="000000" w:themeColor="text1"/>
          <w:lang w:val="en-GB"/>
        </w:rPr>
        <w:t xml:space="preserve"> </w:t>
      </w:r>
    </w:p>
    <w:p w:rsidR="00137A83" w:rsidRPr="001335A2" w:rsidRDefault="001B019A" w:rsidP="00D55BA8">
      <w:pPr>
        <w:jc w:val="both"/>
        <w:rPr>
          <w:color w:val="000000" w:themeColor="text1"/>
          <w:sz w:val="24"/>
          <w:szCs w:val="24"/>
          <w:lang w:val="en-GB"/>
        </w:rPr>
      </w:pPr>
      <w:r w:rsidRPr="001335A2">
        <w:rPr>
          <w:color w:val="000000" w:themeColor="text1"/>
          <w:sz w:val="24"/>
          <w:szCs w:val="24"/>
          <w:lang w:val="en-GB"/>
        </w:rPr>
        <w:t xml:space="preserve">The </w:t>
      </w:r>
      <w:r w:rsidR="00BC012D" w:rsidRPr="001335A2">
        <w:rPr>
          <w:color w:val="000000" w:themeColor="text1"/>
          <w:sz w:val="24"/>
          <w:szCs w:val="24"/>
          <w:lang w:val="en-GB"/>
        </w:rPr>
        <w:t>Cash</w:t>
      </w:r>
      <w:r w:rsidRPr="001335A2">
        <w:rPr>
          <w:color w:val="000000" w:themeColor="text1"/>
          <w:sz w:val="24"/>
          <w:szCs w:val="24"/>
          <w:lang w:val="en-GB"/>
        </w:rPr>
        <w:t>-</w:t>
      </w:r>
      <w:r w:rsidR="00BC012D" w:rsidRPr="001335A2">
        <w:rPr>
          <w:color w:val="000000" w:themeColor="text1"/>
          <w:sz w:val="24"/>
          <w:szCs w:val="24"/>
          <w:lang w:val="en-GB"/>
        </w:rPr>
        <w:t>for</w:t>
      </w:r>
      <w:r w:rsidRPr="001335A2">
        <w:rPr>
          <w:color w:val="000000" w:themeColor="text1"/>
          <w:sz w:val="24"/>
          <w:szCs w:val="24"/>
          <w:lang w:val="en-GB"/>
        </w:rPr>
        <w:t>-</w:t>
      </w:r>
      <w:r w:rsidR="00BC012D" w:rsidRPr="001335A2">
        <w:rPr>
          <w:color w:val="000000" w:themeColor="text1"/>
          <w:sz w:val="24"/>
          <w:szCs w:val="24"/>
          <w:lang w:val="en-GB"/>
        </w:rPr>
        <w:t>Work scheme</w:t>
      </w:r>
      <w:r w:rsidR="00057FA1" w:rsidRPr="001335A2">
        <w:rPr>
          <w:color w:val="000000" w:themeColor="text1"/>
          <w:sz w:val="24"/>
          <w:szCs w:val="24"/>
          <w:lang w:val="en-GB"/>
        </w:rPr>
        <w:t xml:space="preserve"> is a key programmatic </w:t>
      </w:r>
      <w:r w:rsidR="00227911" w:rsidRPr="001335A2">
        <w:rPr>
          <w:color w:val="000000" w:themeColor="text1"/>
          <w:sz w:val="24"/>
          <w:szCs w:val="24"/>
          <w:lang w:val="en-GB"/>
        </w:rPr>
        <w:t>approach</w:t>
      </w:r>
      <w:r w:rsidR="00057FA1" w:rsidRPr="001335A2">
        <w:rPr>
          <w:color w:val="000000" w:themeColor="text1"/>
          <w:sz w:val="24"/>
          <w:szCs w:val="24"/>
          <w:lang w:val="en-GB"/>
        </w:rPr>
        <w:t xml:space="preserve"> to address</w:t>
      </w:r>
      <w:r w:rsidR="002558F3" w:rsidRPr="001335A2">
        <w:rPr>
          <w:color w:val="000000" w:themeColor="text1"/>
          <w:sz w:val="24"/>
          <w:szCs w:val="24"/>
          <w:lang w:val="en-GB"/>
        </w:rPr>
        <w:t>ing</w:t>
      </w:r>
      <w:r w:rsidR="00057FA1" w:rsidRPr="001335A2">
        <w:rPr>
          <w:color w:val="000000" w:themeColor="text1"/>
          <w:sz w:val="24"/>
          <w:szCs w:val="24"/>
          <w:lang w:val="en-GB"/>
        </w:rPr>
        <w:t xml:space="preserve"> th</w:t>
      </w:r>
      <w:r w:rsidR="00227911" w:rsidRPr="001335A2">
        <w:rPr>
          <w:color w:val="000000" w:themeColor="text1"/>
          <w:sz w:val="24"/>
          <w:szCs w:val="24"/>
          <w:lang w:val="en-GB"/>
        </w:rPr>
        <w:t>e need to find alternative ways</w:t>
      </w:r>
      <w:r w:rsidR="00057FA1" w:rsidRPr="001335A2">
        <w:rPr>
          <w:color w:val="000000" w:themeColor="text1"/>
          <w:sz w:val="24"/>
          <w:szCs w:val="24"/>
          <w:lang w:val="en-GB"/>
        </w:rPr>
        <w:t xml:space="preserve"> to make a</w:t>
      </w:r>
      <w:r w:rsidR="00227911" w:rsidRPr="001335A2">
        <w:rPr>
          <w:color w:val="000000" w:themeColor="text1"/>
          <w:sz w:val="24"/>
          <w:szCs w:val="24"/>
          <w:lang w:val="en-GB"/>
        </w:rPr>
        <w:t xml:space="preserve"> better livelihood</w:t>
      </w:r>
      <w:r w:rsidR="00057FA1" w:rsidRPr="001335A2">
        <w:rPr>
          <w:color w:val="000000" w:themeColor="text1"/>
          <w:sz w:val="24"/>
          <w:szCs w:val="24"/>
          <w:lang w:val="en-GB"/>
        </w:rPr>
        <w:t xml:space="preserve">: it aims at creating opportunities for the use of resources among </w:t>
      </w:r>
      <w:r w:rsidR="00137A83" w:rsidRPr="001335A2">
        <w:rPr>
          <w:color w:val="000000" w:themeColor="text1"/>
          <w:sz w:val="24"/>
          <w:szCs w:val="24"/>
          <w:lang w:val="en-GB"/>
        </w:rPr>
        <w:t>disadvantaged</w:t>
      </w:r>
      <w:r w:rsidR="00057FA1" w:rsidRPr="001335A2">
        <w:rPr>
          <w:color w:val="000000" w:themeColor="text1"/>
          <w:sz w:val="24"/>
          <w:szCs w:val="24"/>
          <w:lang w:val="en-GB"/>
        </w:rPr>
        <w:t xml:space="preserve"> people in a mean</w:t>
      </w:r>
      <w:r w:rsidR="00057FA1" w:rsidRPr="001335A2">
        <w:rPr>
          <w:color w:val="000000" w:themeColor="text1"/>
          <w:sz w:val="24"/>
          <w:szCs w:val="24"/>
          <w:lang w:val="en-GB"/>
        </w:rPr>
        <w:softHyphen/>
        <w:t>ingful way and with the objective of becoming less dependent, more self-reliant and able to care for the family</w:t>
      </w:r>
      <w:r w:rsidR="00137A83" w:rsidRPr="001335A2">
        <w:rPr>
          <w:color w:val="000000" w:themeColor="text1"/>
          <w:sz w:val="24"/>
          <w:szCs w:val="24"/>
          <w:lang w:val="en-GB"/>
        </w:rPr>
        <w:t>. At this stage of 3x6 approach, youth should be engaged in employment programs that can generate income and frequently provide new skills, services and opportunities. Two</w:t>
      </w:r>
      <w:r w:rsidR="002558F3" w:rsidRPr="001335A2">
        <w:rPr>
          <w:color w:val="000000" w:themeColor="text1"/>
          <w:sz w:val="24"/>
          <w:szCs w:val="24"/>
          <w:lang w:val="en-GB"/>
        </w:rPr>
        <w:t>-</w:t>
      </w:r>
      <w:r w:rsidR="00137A83" w:rsidRPr="001335A2">
        <w:rPr>
          <w:color w:val="000000" w:themeColor="text1"/>
          <w:sz w:val="24"/>
          <w:szCs w:val="24"/>
          <w:lang w:val="en-GB"/>
        </w:rPr>
        <w:t>thirds of the income must be saved at Al</w:t>
      </w:r>
      <w:r w:rsidR="002558F3" w:rsidRPr="001335A2">
        <w:rPr>
          <w:color w:val="000000" w:themeColor="text1"/>
          <w:sz w:val="24"/>
          <w:szCs w:val="24"/>
          <w:lang w:val="en-GB"/>
        </w:rPr>
        <w:t>-</w:t>
      </w:r>
      <w:r w:rsidR="00137A83" w:rsidRPr="001335A2">
        <w:rPr>
          <w:color w:val="000000" w:themeColor="text1"/>
          <w:sz w:val="24"/>
          <w:szCs w:val="24"/>
          <w:lang w:val="en-GB"/>
        </w:rPr>
        <w:t>Amal Bank or Al</w:t>
      </w:r>
      <w:r w:rsidR="002558F3" w:rsidRPr="001335A2">
        <w:rPr>
          <w:color w:val="000000" w:themeColor="text1"/>
          <w:sz w:val="24"/>
          <w:szCs w:val="24"/>
          <w:lang w:val="en-GB"/>
        </w:rPr>
        <w:t>-</w:t>
      </w:r>
      <w:r w:rsidR="00137A83" w:rsidRPr="001335A2">
        <w:rPr>
          <w:color w:val="000000" w:themeColor="text1"/>
          <w:sz w:val="24"/>
          <w:szCs w:val="24"/>
          <w:lang w:val="en-GB"/>
        </w:rPr>
        <w:t>Kuraimi Bank (microfinance institutions)</w:t>
      </w:r>
      <w:r w:rsidR="002558F3" w:rsidRPr="001335A2">
        <w:rPr>
          <w:color w:val="000000" w:themeColor="text1"/>
          <w:sz w:val="24"/>
          <w:szCs w:val="24"/>
          <w:lang w:val="en-GB"/>
        </w:rPr>
        <w:t>;</w:t>
      </w:r>
      <w:r w:rsidR="00137A83" w:rsidRPr="001335A2">
        <w:rPr>
          <w:color w:val="000000" w:themeColor="text1"/>
          <w:sz w:val="24"/>
          <w:szCs w:val="24"/>
          <w:lang w:val="en-GB"/>
        </w:rPr>
        <w:t xml:space="preserve"> the amount saved will be tripled by </w:t>
      </w:r>
      <w:r w:rsidR="002558F3" w:rsidRPr="001335A2">
        <w:rPr>
          <w:color w:val="000000" w:themeColor="text1"/>
          <w:sz w:val="24"/>
          <w:szCs w:val="24"/>
          <w:lang w:val="en-GB"/>
        </w:rPr>
        <w:t xml:space="preserve">the </w:t>
      </w:r>
      <w:r w:rsidR="00137A83" w:rsidRPr="001335A2">
        <w:rPr>
          <w:color w:val="000000" w:themeColor="text1"/>
          <w:sz w:val="24"/>
          <w:szCs w:val="24"/>
          <w:lang w:val="en-GB"/>
        </w:rPr>
        <w:t>UNDP and used as start-up capital to kick-off the new business venture.</w:t>
      </w:r>
    </w:p>
    <w:p w:rsidR="00DC4A14" w:rsidRPr="001335A2" w:rsidRDefault="005D6869" w:rsidP="00D55BA8">
      <w:pPr>
        <w:jc w:val="both"/>
        <w:rPr>
          <w:color w:val="000000" w:themeColor="text1"/>
          <w:sz w:val="24"/>
          <w:szCs w:val="24"/>
          <w:lang w:val="en-GB"/>
        </w:rPr>
      </w:pPr>
      <w:r w:rsidRPr="001335A2">
        <w:rPr>
          <w:color w:val="000000" w:themeColor="text1"/>
          <w:sz w:val="24"/>
          <w:szCs w:val="24"/>
          <w:lang w:val="en-GB"/>
        </w:rPr>
        <w:t xml:space="preserve">As stated earlier, </w:t>
      </w:r>
      <w:r w:rsidR="00DC4A14" w:rsidRPr="001335A2">
        <w:rPr>
          <w:color w:val="000000" w:themeColor="text1"/>
          <w:sz w:val="24"/>
          <w:szCs w:val="24"/>
          <w:lang w:val="en-GB"/>
        </w:rPr>
        <w:t xml:space="preserve">YEEP </w:t>
      </w:r>
      <w:r w:rsidRPr="001335A2">
        <w:rPr>
          <w:color w:val="000000" w:themeColor="text1"/>
          <w:sz w:val="24"/>
          <w:szCs w:val="24"/>
          <w:lang w:val="en-GB"/>
        </w:rPr>
        <w:t>had signed a contract with ForALL to outsource the activities of phase 1 in three governorates (Sana’a, Taiz, and Aden), which can be summarized in three major key activities:</w:t>
      </w:r>
    </w:p>
    <w:p w:rsidR="005D6869" w:rsidRPr="001335A2" w:rsidRDefault="005D6869" w:rsidP="00FF4B0F">
      <w:pPr>
        <w:pStyle w:val="ListParagraph"/>
        <w:numPr>
          <w:ilvl w:val="0"/>
          <w:numId w:val="9"/>
        </w:numPr>
        <w:jc w:val="both"/>
        <w:rPr>
          <w:color w:val="000000" w:themeColor="text1"/>
          <w:sz w:val="24"/>
          <w:szCs w:val="24"/>
          <w:lang w:val="en-GB"/>
        </w:rPr>
      </w:pPr>
      <w:r w:rsidRPr="001335A2">
        <w:rPr>
          <w:color w:val="000000" w:themeColor="text1"/>
          <w:sz w:val="24"/>
          <w:szCs w:val="24"/>
          <w:lang w:val="en-GB"/>
        </w:rPr>
        <w:t>Youth targeting and selection</w:t>
      </w:r>
    </w:p>
    <w:p w:rsidR="00350B7E" w:rsidRPr="001335A2" w:rsidRDefault="005D6869" w:rsidP="00FF4B0F">
      <w:pPr>
        <w:pStyle w:val="ListParagraph"/>
        <w:numPr>
          <w:ilvl w:val="0"/>
          <w:numId w:val="9"/>
        </w:numPr>
        <w:jc w:val="both"/>
        <w:rPr>
          <w:color w:val="000000" w:themeColor="text1"/>
          <w:sz w:val="24"/>
          <w:szCs w:val="24"/>
          <w:lang w:val="en-GB"/>
        </w:rPr>
      </w:pPr>
      <w:r w:rsidRPr="001335A2">
        <w:rPr>
          <w:color w:val="000000" w:themeColor="text1"/>
          <w:sz w:val="24"/>
          <w:szCs w:val="24"/>
          <w:lang w:val="en-GB"/>
        </w:rPr>
        <w:t>Implementing the</w:t>
      </w:r>
      <w:r w:rsidR="00350B7E" w:rsidRPr="001335A2">
        <w:rPr>
          <w:color w:val="000000" w:themeColor="text1"/>
          <w:sz w:val="24"/>
          <w:szCs w:val="24"/>
          <w:lang w:val="en-GB"/>
        </w:rPr>
        <w:t xml:space="preserve"> Cash</w:t>
      </w:r>
      <w:r w:rsidR="002558F3" w:rsidRPr="001335A2">
        <w:rPr>
          <w:color w:val="000000" w:themeColor="text1"/>
          <w:sz w:val="24"/>
          <w:szCs w:val="24"/>
          <w:lang w:val="en-GB"/>
        </w:rPr>
        <w:t>-</w:t>
      </w:r>
      <w:r w:rsidR="00350B7E" w:rsidRPr="001335A2">
        <w:rPr>
          <w:color w:val="000000" w:themeColor="text1"/>
          <w:sz w:val="24"/>
          <w:szCs w:val="24"/>
          <w:lang w:val="en-GB"/>
        </w:rPr>
        <w:t>for</w:t>
      </w:r>
      <w:r w:rsidR="002558F3" w:rsidRPr="001335A2">
        <w:rPr>
          <w:color w:val="000000" w:themeColor="text1"/>
          <w:sz w:val="24"/>
          <w:szCs w:val="24"/>
          <w:lang w:val="en-GB"/>
        </w:rPr>
        <w:t>-</w:t>
      </w:r>
      <w:r w:rsidR="00350B7E" w:rsidRPr="001335A2">
        <w:rPr>
          <w:color w:val="000000" w:themeColor="text1"/>
          <w:sz w:val="24"/>
          <w:szCs w:val="24"/>
          <w:lang w:val="en-GB"/>
        </w:rPr>
        <w:t>Work program</w:t>
      </w:r>
    </w:p>
    <w:p w:rsidR="005D6869" w:rsidRPr="001335A2" w:rsidRDefault="00350B7E" w:rsidP="00FF4B0F">
      <w:pPr>
        <w:pStyle w:val="ListParagraph"/>
        <w:numPr>
          <w:ilvl w:val="0"/>
          <w:numId w:val="9"/>
        </w:numPr>
        <w:jc w:val="both"/>
        <w:rPr>
          <w:color w:val="000000" w:themeColor="text1"/>
          <w:sz w:val="24"/>
          <w:szCs w:val="24"/>
          <w:lang w:val="en-GB"/>
        </w:rPr>
      </w:pPr>
      <w:r w:rsidRPr="001335A2">
        <w:rPr>
          <w:color w:val="000000" w:themeColor="text1"/>
          <w:sz w:val="24"/>
          <w:szCs w:val="24"/>
          <w:lang w:val="en-GB"/>
        </w:rPr>
        <w:t>Oversee</w:t>
      </w:r>
      <w:r w:rsidR="002558F3" w:rsidRPr="001335A2">
        <w:rPr>
          <w:color w:val="000000" w:themeColor="text1"/>
          <w:sz w:val="24"/>
          <w:szCs w:val="24"/>
          <w:lang w:val="en-GB"/>
        </w:rPr>
        <w:t>ing</w:t>
      </w:r>
      <w:r w:rsidRPr="001335A2">
        <w:rPr>
          <w:color w:val="000000" w:themeColor="text1"/>
          <w:sz w:val="24"/>
          <w:szCs w:val="24"/>
          <w:lang w:val="en-GB"/>
        </w:rPr>
        <w:t xml:space="preserve"> the savings account</w:t>
      </w:r>
      <w:r w:rsidR="005D6869" w:rsidRPr="001335A2">
        <w:rPr>
          <w:color w:val="000000" w:themeColor="text1"/>
          <w:sz w:val="24"/>
          <w:szCs w:val="24"/>
          <w:lang w:val="en-GB"/>
        </w:rPr>
        <w:t xml:space="preserve"> </w:t>
      </w:r>
    </w:p>
    <w:p w:rsidR="005D6869" w:rsidRPr="001335A2" w:rsidRDefault="005D6869" w:rsidP="00FF4B0F">
      <w:pPr>
        <w:pStyle w:val="ListParagraph"/>
        <w:numPr>
          <w:ilvl w:val="0"/>
          <w:numId w:val="9"/>
        </w:numPr>
        <w:jc w:val="both"/>
        <w:rPr>
          <w:color w:val="000000" w:themeColor="text1"/>
          <w:sz w:val="24"/>
          <w:szCs w:val="24"/>
          <w:lang w:val="en-GB"/>
        </w:rPr>
      </w:pPr>
      <w:r w:rsidRPr="001335A2">
        <w:rPr>
          <w:color w:val="000000" w:themeColor="text1"/>
          <w:sz w:val="24"/>
          <w:szCs w:val="24"/>
          <w:lang w:val="en-GB"/>
        </w:rPr>
        <w:t xml:space="preserve">Providing business training </w:t>
      </w:r>
    </w:p>
    <w:p w:rsidR="00C270AC" w:rsidRPr="001335A2" w:rsidRDefault="00152436" w:rsidP="00D55BA8">
      <w:pPr>
        <w:jc w:val="both"/>
        <w:rPr>
          <w:color w:val="000000" w:themeColor="text1"/>
          <w:sz w:val="24"/>
          <w:szCs w:val="24"/>
          <w:lang w:val="en-GB"/>
        </w:rPr>
      </w:pPr>
      <w:r w:rsidRPr="001335A2">
        <w:rPr>
          <w:color w:val="000000" w:themeColor="text1"/>
          <w:sz w:val="24"/>
          <w:szCs w:val="24"/>
          <w:lang w:val="en-GB"/>
        </w:rPr>
        <w:t xml:space="preserve">ForAll was tasked </w:t>
      </w:r>
      <w:r w:rsidR="002558F3" w:rsidRPr="001335A2">
        <w:rPr>
          <w:color w:val="000000" w:themeColor="text1"/>
          <w:sz w:val="24"/>
          <w:szCs w:val="24"/>
          <w:lang w:val="en-GB"/>
        </w:rPr>
        <w:t>with</w:t>
      </w:r>
      <w:r w:rsidRPr="001335A2">
        <w:rPr>
          <w:color w:val="000000" w:themeColor="text1"/>
          <w:sz w:val="24"/>
          <w:szCs w:val="24"/>
          <w:lang w:val="en-GB"/>
        </w:rPr>
        <w:t xml:space="preserve"> undertak</w:t>
      </w:r>
      <w:r w:rsidR="002558F3" w:rsidRPr="001335A2">
        <w:rPr>
          <w:color w:val="000000" w:themeColor="text1"/>
          <w:sz w:val="24"/>
          <w:szCs w:val="24"/>
          <w:lang w:val="en-GB"/>
        </w:rPr>
        <w:t>ing</w:t>
      </w:r>
      <w:r w:rsidRPr="001335A2">
        <w:rPr>
          <w:color w:val="000000" w:themeColor="text1"/>
          <w:sz w:val="24"/>
          <w:szCs w:val="24"/>
          <w:lang w:val="en-GB"/>
        </w:rPr>
        <w:t xml:space="preserve"> the work thoroughly with</w:t>
      </w:r>
      <w:r w:rsidR="00835F3C" w:rsidRPr="001335A2">
        <w:rPr>
          <w:color w:val="000000" w:themeColor="text1"/>
          <w:sz w:val="24"/>
          <w:szCs w:val="24"/>
          <w:lang w:val="en-GB"/>
        </w:rPr>
        <w:t xml:space="preserve"> the close collaboration of YEEP</w:t>
      </w:r>
      <w:r w:rsidRPr="001335A2">
        <w:rPr>
          <w:color w:val="000000" w:themeColor="text1"/>
          <w:sz w:val="24"/>
          <w:szCs w:val="24"/>
          <w:lang w:val="en-GB"/>
        </w:rPr>
        <w:t xml:space="preserve">. ForAll managed to </w:t>
      </w:r>
      <w:r w:rsidR="00C270AC" w:rsidRPr="001335A2">
        <w:rPr>
          <w:color w:val="000000" w:themeColor="text1"/>
          <w:sz w:val="24"/>
          <w:szCs w:val="24"/>
          <w:lang w:val="en-GB"/>
        </w:rPr>
        <w:t xml:space="preserve">reach </w:t>
      </w:r>
      <w:r w:rsidRPr="001335A2">
        <w:rPr>
          <w:color w:val="000000" w:themeColor="text1"/>
          <w:sz w:val="24"/>
          <w:szCs w:val="24"/>
          <w:lang w:val="en-GB"/>
        </w:rPr>
        <w:t xml:space="preserve">several </w:t>
      </w:r>
      <w:r w:rsidR="00C270AC" w:rsidRPr="001335A2">
        <w:rPr>
          <w:color w:val="000000" w:themeColor="text1"/>
          <w:sz w:val="24"/>
          <w:szCs w:val="24"/>
          <w:lang w:val="en-GB"/>
        </w:rPr>
        <w:t xml:space="preserve">substantial </w:t>
      </w:r>
      <w:r w:rsidR="00BC012D" w:rsidRPr="001335A2">
        <w:rPr>
          <w:color w:val="000000" w:themeColor="text1"/>
          <w:sz w:val="24"/>
          <w:szCs w:val="24"/>
          <w:lang w:val="en-GB"/>
        </w:rPr>
        <w:t>agreements with various government agencies</w:t>
      </w:r>
      <w:r w:rsidRPr="001335A2">
        <w:rPr>
          <w:color w:val="000000" w:themeColor="text1"/>
          <w:sz w:val="24"/>
          <w:szCs w:val="24"/>
          <w:lang w:val="en-GB"/>
        </w:rPr>
        <w:t xml:space="preserve"> an</w:t>
      </w:r>
      <w:r w:rsidR="00C270AC" w:rsidRPr="001335A2">
        <w:rPr>
          <w:color w:val="000000" w:themeColor="text1"/>
          <w:sz w:val="24"/>
          <w:szCs w:val="24"/>
          <w:lang w:val="en-GB"/>
        </w:rPr>
        <w:t xml:space="preserve">d local authorities to </w:t>
      </w:r>
      <w:r w:rsidR="00452017" w:rsidRPr="001335A2">
        <w:rPr>
          <w:color w:val="000000" w:themeColor="text1"/>
          <w:sz w:val="24"/>
          <w:szCs w:val="24"/>
          <w:lang w:val="en-GB"/>
        </w:rPr>
        <w:t xml:space="preserve">provide </w:t>
      </w:r>
      <w:r w:rsidR="00BC012D" w:rsidRPr="001335A2">
        <w:rPr>
          <w:color w:val="000000" w:themeColor="text1"/>
          <w:sz w:val="24"/>
          <w:szCs w:val="24"/>
          <w:lang w:val="en-GB"/>
        </w:rPr>
        <w:t>temporary</w:t>
      </w:r>
      <w:r w:rsidR="00452017" w:rsidRPr="001335A2">
        <w:rPr>
          <w:color w:val="000000" w:themeColor="text1"/>
          <w:sz w:val="24"/>
          <w:szCs w:val="24"/>
          <w:lang w:val="en-GB"/>
        </w:rPr>
        <w:t xml:space="preserve"> employment opportunities</w:t>
      </w:r>
      <w:r w:rsidR="00BC012D" w:rsidRPr="001335A2">
        <w:rPr>
          <w:color w:val="000000" w:themeColor="text1"/>
          <w:sz w:val="24"/>
          <w:szCs w:val="24"/>
          <w:lang w:val="en-GB"/>
        </w:rPr>
        <w:t xml:space="preserve"> against cash</w:t>
      </w:r>
      <w:r w:rsidR="00452017" w:rsidRPr="001335A2">
        <w:rPr>
          <w:color w:val="000000" w:themeColor="text1"/>
          <w:sz w:val="24"/>
          <w:szCs w:val="24"/>
          <w:lang w:val="en-GB"/>
        </w:rPr>
        <w:t xml:space="preserve"> for 2 months in</w:t>
      </w:r>
      <w:r w:rsidR="00C270AC" w:rsidRPr="001335A2">
        <w:rPr>
          <w:color w:val="000000" w:themeColor="text1"/>
          <w:sz w:val="24"/>
          <w:szCs w:val="24"/>
          <w:lang w:val="en-GB"/>
        </w:rPr>
        <w:t xml:space="preserve"> </w:t>
      </w:r>
      <w:r w:rsidR="00452017" w:rsidRPr="001335A2">
        <w:rPr>
          <w:color w:val="000000" w:themeColor="text1"/>
          <w:sz w:val="24"/>
          <w:szCs w:val="24"/>
          <w:lang w:val="en-GB"/>
        </w:rPr>
        <w:t>different economic activities and</w:t>
      </w:r>
      <w:r w:rsidR="00C270AC" w:rsidRPr="001335A2">
        <w:rPr>
          <w:color w:val="000000" w:themeColor="text1"/>
          <w:sz w:val="24"/>
          <w:szCs w:val="24"/>
          <w:lang w:val="en-GB"/>
        </w:rPr>
        <w:t xml:space="preserve"> different locations</w:t>
      </w:r>
      <w:r w:rsidR="002558F3" w:rsidRPr="001335A2">
        <w:rPr>
          <w:color w:val="000000" w:themeColor="text1"/>
          <w:sz w:val="24"/>
          <w:szCs w:val="24"/>
          <w:lang w:val="en-GB"/>
        </w:rPr>
        <w:t>;</w:t>
      </w:r>
      <w:r w:rsidR="00FA4576" w:rsidRPr="001335A2">
        <w:rPr>
          <w:color w:val="000000" w:themeColor="text1"/>
          <w:sz w:val="24"/>
          <w:szCs w:val="24"/>
          <w:lang w:val="en-GB"/>
        </w:rPr>
        <w:t xml:space="preserve"> the table below </w:t>
      </w:r>
      <w:r w:rsidR="00C744A1" w:rsidRPr="001335A2">
        <w:rPr>
          <w:color w:val="000000" w:themeColor="text1"/>
          <w:sz w:val="24"/>
          <w:szCs w:val="24"/>
          <w:lang w:val="en-GB"/>
        </w:rPr>
        <w:t>illustrates</w:t>
      </w:r>
      <w:r w:rsidR="00FA4576" w:rsidRPr="001335A2">
        <w:rPr>
          <w:color w:val="000000" w:themeColor="text1"/>
          <w:sz w:val="24"/>
          <w:szCs w:val="24"/>
          <w:lang w:val="en-GB"/>
        </w:rPr>
        <w:t xml:space="preserve"> the type</w:t>
      </w:r>
      <w:r w:rsidR="00C744A1" w:rsidRPr="001335A2">
        <w:rPr>
          <w:color w:val="000000" w:themeColor="text1"/>
          <w:sz w:val="24"/>
          <w:szCs w:val="24"/>
          <w:lang w:val="en-GB"/>
        </w:rPr>
        <w:t>s</w:t>
      </w:r>
      <w:r w:rsidR="00FA4576" w:rsidRPr="001335A2">
        <w:rPr>
          <w:color w:val="000000" w:themeColor="text1"/>
          <w:sz w:val="24"/>
          <w:szCs w:val="24"/>
          <w:lang w:val="en-GB"/>
        </w:rPr>
        <w:t xml:space="preserve"> of income</w:t>
      </w:r>
      <w:r w:rsidR="002558F3" w:rsidRPr="001335A2">
        <w:rPr>
          <w:color w:val="000000" w:themeColor="text1"/>
          <w:sz w:val="24"/>
          <w:szCs w:val="24"/>
          <w:lang w:val="en-GB"/>
        </w:rPr>
        <w:t>-</w:t>
      </w:r>
      <w:r w:rsidR="00FA4576" w:rsidRPr="001335A2">
        <w:rPr>
          <w:color w:val="000000" w:themeColor="text1"/>
          <w:sz w:val="24"/>
          <w:szCs w:val="24"/>
          <w:lang w:val="en-GB"/>
        </w:rPr>
        <w:t>generating activity used per governorate</w:t>
      </w:r>
      <w:r w:rsidR="00C270AC" w:rsidRPr="001335A2">
        <w:rPr>
          <w:color w:val="000000" w:themeColor="text1"/>
          <w:sz w:val="24"/>
          <w:szCs w:val="24"/>
          <w:lang w:val="en-GB"/>
        </w:rPr>
        <w:t>:</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1"/>
        <w:gridCol w:w="1822"/>
        <w:gridCol w:w="1821"/>
        <w:gridCol w:w="1822"/>
        <w:gridCol w:w="2002"/>
      </w:tblGrid>
      <w:tr w:rsidR="00FA4576" w:rsidRPr="001335A2" w:rsidTr="00C93391">
        <w:tc>
          <w:tcPr>
            <w:tcW w:w="1821" w:type="dxa"/>
            <w:shd w:val="clear" w:color="auto" w:fill="F2F2F2" w:themeFill="background1" w:themeFillShade="F2"/>
          </w:tcPr>
          <w:p w:rsidR="00FA4576" w:rsidRPr="001335A2" w:rsidRDefault="00FA4576" w:rsidP="00D55BA8">
            <w:pPr>
              <w:jc w:val="both"/>
              <w:rPr>
                <w:color w:val="000000" w:themeColor="text1"/>
                <w:sz w:val="24"/>
                <w:szCs w:val="24"/>
                <w:lang w:val="en-GB"/>
              </w:rPr>
            </w:pPr>
            <w:r w:rsidRPr="001335A2">
              <w:rPr>
                <w:color w:val="000000" w:themeColor="text1"/>
                <w:sz w:val="24"/>
                <w:szCs w:val="24"/>
                <w:lang w:val="en-GB"/>
              </w:rPr>
              <w:t>Sana’a</w:t>
            </w:r>
          </w:p>
        </w:tc>
        <w:tc>
          <w:tcPr>
            <w:tcW w:w="1822" w:type="dxa"/>
            <w:shd w:val="clear" w:color="auto" w:fill="F2F2F2" w:themeFill="background1" w:themeFillShade="F2"/>
          </w:tcPr>
          <w:p w:rsidR="00FA4576" w:rsidRPr="001335A2" w:rsidRDefault="00FA4576" w:rsidP="00D55BA8">
            <w:pPr>
              <w:jc w:val="both"/>
              <w:rPr>
                <w:color w:val="000000" w:themeColor="text1"/>
                <w:sz w:val="24"/>
                <w:szCs w:val="24"/>
                <w:lang w:val="en-GB"/>
              </w:rPr>
            </w:pPr>
            <w:r w:rsidRPr="001335A2">
              <w:rPr>
                <w:color w:val="000000" w:themeColor="text1"/>
                <w:sz w:val="24"/>
                <w:szCs w:val="24"/>
                <w:lang w:val="en-GB"/>
              </w:rPr>
              <w:t>Arhab (</w:t>
            </w:r>
            <w:r w:rsidR="00941C93" w:rsidRPr="001335A2">
              <w:rPr>
                <w:color w:val="000000" w:themeColor="text1"/>
                <w:sz w:val="24"/>
                <w:szCs w:val="24"/>
                <w:lang w:val="en-GB"/>
              </w:rPr>
              <w:t>Sana’a</w:t>
            </w:r>
            <w:r w:rsidRPr="001335A2">
              <w:rPr>
                <w:color w:val="000000" w:themeColor="text1"/>
                <w:sz w:val="24"/>
                <w:szCs w:val="24"/>
                <w:lang w:val="en-GB"/>
              </w:rPr>
              <w:t>)</w:t>
            </w:r>
          </w:p>
        </w:tc>
        <w:tc>
          <w:tcPr>
            <w:tcW w:w="1821" w:type="dxa"/>
            <w:shd w:val="clear" w:color="auto" w:fill="F2F2F2" w:themeFill="background1" w:themeFillShade="F2"/>
          </w:tcPr>
          <w:p w:rsidR="00FA4576" w:rsidRPr="001335A2" w:rsidRDefault="00FA4576" w:rsidP="00D55BA8">
            <w:pPr>
              <w:jc w:val="both"/>
              <w:rPr>
                <w:color w:val="000000" w:themeColor="text1"/>
                <w:sz w:val="24"/>
                <w:szCs w:val="24"/>
                <w:lang w:val="en-GB"/>
              </w:rPr>
            </w:pPr>
            <w:r w:rsidRPr="001335A2">
              <w:rPr>
                <w:color w:val="000000" w:themeColor="text1"/>
                <w:sz w:val="24"/>
                <w:szCs w:val="24"/>
                <w:lang w:val="en-GB"/>
              </w:rPr>
              <w:t>Taiz Urban</w:t>
            </w:r>
          </w:p>
        </w:tc>
        <w:tc>
          <w:tcPr>
            <w:tcW w:w="1822" w:type="dxa"/>
            <w:shd w:val="clear" w:color="auto" w:fill="F2F2F2" w:themeFill="background1" w:themeFillShade="F2"/>
          </w:tcPr>
          <w:p w:rsidR="00FA4576" w:rsidRPr="001335A2" w:rsidRDefault="00FA4576" w:rsidP="00D55BA8">
            <w:pPr>
              <w:jc w:val="both"/>
              <w:rPr>
                <w:color w:val="000000" w:themeColor="text1"/>
                <w:sz w:val="24"/>
                <w:szCs w:val="24"/>
                <w:lang w:val="en-GB"/>
              </w:rPr>
            </w:pPr>
            <w:r w:rsidRPr="001335A2">
              <w:rPr>
                <w:color w:val="000000" w:themeColor="text1"/>
                <w:sz w:val="24"/>
                <w:szCs w:val="24"/>
                <w:lang w:val="en-GB"/>
              </w:rPr>
              <w:t>Taiz Rural</w:t>
            </w:r>
          </w:p>
        </w:tc>
        <w:tc>
          <w:tcPr>
            <w:tcW w:w="2002" w:type="dxa"/>
            <w:shd w:val="clear" w:color="auto" w:fill="F2F2F2" w:themeFill="background1" w:themeFillShade="F2"/>
          </w:tcPr>
          <w:p w:rsidR="00FA4576" w:rsidRPr="001335A2" w:rsidRDefault="00FA4576" w:rsidP="00D55BA8">
            <w:pPr>
              <w:jc w:val="both"/>
              <w:rPr>
                <w:color w:val="000000" w:themeColor="text1"/>
                <w:sz w:val="24"/>
                <w:szCs w:val="24"/>
                <w:lang w:val="en-GB"/>
              </w:rPr>
            </w:pPr>
            <w:r w:rsidRPr="001335A2">
              <w:rPr>
                <w:color w:val="000000" w:themeColor="text1"/>
                <w:sz w:val="24"/>
                <w:szCs w:val="24"/>
                <w:lang w:val="en-GB"/>
              </w:rPr>
              <w:t>Aden</w:t>
            </w:r>
          </w:p>
        </w:tc>
      </w:tr>
      <w:tr w:rsidR="00FA4576" w:rsidRPr="001335A2" w:rsidTr="00C93391">
        <w:tc>
          <w:tcPr>
            <w:tcW w:w="1821" w:type="dxa"/>
          </w:tcPr>
          <w:p w:rsidR="00FA4576" w:rsidRPr="001335A2" w:rsidRDefault="00FA4576" w:rsidP="00D55BA8">
            <w:pPr>
              <w:jc w:val="both"/>
              <w:rPr>
                <w:color w:val="000000" w:themeColor="text1"/>
                <w:sz w:val="24"/>
                <w:szCs w:val="24"/>
                <w:lang w:val="en-GB"/>
              </w:rPr>
            </w:pPr>
            <w:r w:rsidRPr="001335A2">
              <w:rPr>
                <w:color w:val="000000" w:themeColor="text1"/>
                <w:sz w:val="24"/>
                <w:szCs w:val="24"/>
                <w:lang w:val="en-GB"/>
              </w:rPr>
              <w:t>Rehabilitation of 14 schools</w:t>
            </w:r>
          </w:p>
        </w:tc>
        <w:tc>
          <w:tcPr>
            <w:tcW w:w="1822" w:type="dxa"/>
          </w:tcPr>
          <w:p w:rsidR="00FA4576" w:rsidRPr="001335A2" w:rsidRDefault="00FA4576" w:rsidP="00D55BA8">
            <w:pPr>
              <w:jc w:val="both"/>
              <w:rPr>
                <w:color w:val="000000" w:themeColor="text1"/>
                <w:sz w:val="24"/>
                <w:szCs w:val="24"/>
                <w:lang w:val="en-GB"/>
              </w:rPr>
            </w:pPr>
            <w:r w:rsidRPr="001335A2">
              <w:rPr>
                <w:color w:val="000000" w:themeColor="text1"/>
                <w:sz w:val="24"/>
                <w:szCs w:val="24"/>
                <w:lang w:val="en-GB"/>
              </w:rPr>
              <w:t>Water management, providing communities improved access to water (rehabilitation of cisterns; borehol</w:t>
            </w:r>
            <w:r w:rsidR="0056074B" w:rsidRPr="001335A2">
              <w:rPr>
                <w:color w:val="000000" w:themeColor="text1"/>
                <w:sz w:val="24"/>
                <w:szCs w:val="24"/>
                <w:lang w:val="en-GB"/>
              </w:rPr>
              <w:t xml:space="preserve">es; construction VIP latrines) </w:t>
            </w:r>
          </w:p>
        </w:tc>
        <w:tc>
          <w:tcPr>
            <w:tcW w:w="1821" w:type="dxa"/>
          </w:tcPr>
          <w:p w:rsidR="00FA4576" w:rsidRPr="001335A2" w:rsidRDefault="005732B9" w:rsidP="00D55BA8">
            <w:pPr>
              <w:jc w:val="both"/>
              <w:rPr>
                <w:color w:val="000000" w:themeColor="text1"/>
                <w:sz w:val="24"/>
                <w:szCs w:val="24"/>
                <w:lang w:val="en-GB"/>
              </w:rPr>
            </w:pPr>
            <w:r w:rsidRPr="001335A2">
              <w:rPr>
                <w:color w:val="000000" w:themeColor="text1"/>
                <w:sz w:val="24"/>
                <w:szCs w:val="24"/>
                <w:lang w:val="en-GB"/>
              </w:rPr>
              <w:t>Reforestation</w:t>
            </w:r>
          </w:p>
          <w:p w:rsidR="00FA4576" w:rsidRPr="001335A2" w:rsidRDefault="00FA4576" w:rsidP="00D55BA8">
            <w:pPr>
              <w:jc w:val="both"/>
              <w:rPr>
                <w:color w:val="000000" w:themeColor="text1"/>
                <w:sz w:val="24"/>
                <w:szCs w:val="24"/>
                <w:lang w:val="en-GB"/>
              </w:rPr>
            </w:pPr>
          </w:p>
          <w:p w:rsidR="00FA4576" w:rsidRPr="001335A2" w:rsidRDefault="00FA4576" w:rsidP="00505272">
            <w:pPr>
              <w:jc w:val="both"/>
              <w:rPr>
                <w:color w:val="000000" w:themeColor="text1"/>
                <w:sz w:val="24"/>
                <w:szCs w:val="24"/>
                <w:lang w:val="en-GB"/>
              </w:rPr>
            </w:pPr>
          </w:p>
        </w:tc>
        <w:tc>
          <w:tcPr>
            <w:tcW w:w="1822" w:type="dxa"/>
          </w:tcPr>
          <w:p w:rsidR="00FA4576" w:rsidRPr="001335A2" w:rsidRDefault="00FA4576" w:rsidP="00D55BA8">
            <w:pPr>
              <w:jc w:val="both"/>
              <w:rPr>
                <w:color w:val="000000" w:themeColor="text1"/>
                <w:sz w:val="24"/>
                <w:szCs w:val="24"/>
                <w:lang w:val="en-GB"/>
              </w:rPr>
            </w:pPr>
            <w:r w:rsidRPr="001335A2">
              <w:rPr>
                <w:color w:val="000000" w:themeColor="text1"/>
                <w:sz w:val="24"/>
                <w:szCs w:val="24"/>
                <w:lang w:val="en-GB"/>
              </w:rPr>
              <w:t>Creation of agricultural terraces</w:t>
            </w:r>
          </w:p>
        </w:tc>
        <w:tc>
          <w:tcPr>
            <w:tcW w:w="2002" w:type="dxa"/>
          </w:tcPr>
          <w:p w:rsidR="00FA4576" w:rsidRPr="001335A2" w:rsidRDefault="00FA4576" w:rsidP="00D55BA8">
            <w:pPr>
              <w:jc w:val="both"/>
              <w:rPr>
                <w:color w:val="000000" w:themeColor="text1"/>
                <w:sz w:val="24"/>
                <w:szCs w:val="24"/>
                <w:lang w:val="en-GB"/>
              </w:rPr>
            </w:pPr>
            <w:r w:rsidRPr="001335A2">
              <w:rPr>
                <w:color w:val="000000" w:themeColor="text1"/>
                <w:sz w:val="24"/>
                <w:szCs w:val="24"/>
                <w:lang w:val="en-GB"/>
              </w:rPr>
              <w:t>Installation of plastic filters in public space to reduce water consumption</w:t>
            </w:r>
          </w:p>
        </w:tc>
      </w:tr>
    </w:tbl>
    <w:p w:rsidR="00C270AC" w:rsidRPr="001335A2" w:rsidRDefault="00C270AC" w:rsidP="00D55BA8">
      <w:pPr>
        <w:jc w:val="both"/>
        <w:rPr>
          <w:color w:val="000000" w:themeColor="text1"/>
          <w:sz w:val="24"/>
          <w:szCs w:val="24"/>
          <w:lang w:val="en-GB"/>
        </w:rPr>
      </w:pPr>
    </w:p>
    <w:p w:rsidR="00152436" w:rsidRPr="001335A2" w:rsidRDefault="00FA4576" w:rsidP="00D55BA8">
      <w:pPr>
        <w:jc w:val="both"/>
        <w:rPr>
          <w:color w:val="000000" w:themeColor="text1"/>
          <w:sz w:val="24"/>
          <w:szCs w:val="24"/>
          <w:lang w:val="en-GB"/>
        </w:rPr>
      </w:pPr>
      <w:r w:rsidRPr="001335A2">
        <w:rPr>
          <w:color w:val="000000" w:themeColor="text1"/>
          <w:sz w:val="24"/>
          <w:szCs w:val="24"/>
          <w:lang w:val="en-GB"/>
        </w:rPr>
        <w:t>The work</w:t>
      </w:r>
      <w:r w:rsidR="006516F9" w:rsidRPr="001335A2">
        <w:rPr>
          <w:color w:val="000000" w:themeColor="text1"/>
          <w:sz w:val="24"/>
          <w:szCs w:val="24"/>
          <w:lang w:val="en-GB"/>
        </w:rPr>
        <w:t xml:space="preserve"> on this activity</w:t>
      </w:r>
      <w:r w:rsidRPr="001335A2">
        <w:rPr>
          <w:color w:val="000000" w:themeColor="text1"/>
          <w:sz w:val="24"/>
          <w:szCs w:val="24"/>
          <w:lang w:val="en-GB"/>
        </w:rPr>
        <w:t xml:space="preserve"> would not have been c</w:t>
      </w:r>
      <w:r w:rsidR="00C744A1" w:rsidRPr="001335A2">
        <w:rPr>
          <w:color w:val="000000" w:themeColor="text1"/>
          <w:sz w:val="24"/>
          <w:szCs w:val="24"/>
          <w:lang w:val="en-GB"/>
        </w:rPr>
        <w:t>ompleted without the s</w:t>
      </w:r>
      <w:r w:rsidR="00835F3C" w:rsidRPr="001335A2">
        <w:rPr>
          <w:color w:val="000000" w:themeColor="text1"/>
          <w:sz w:val="24"/>
          <w:szCs w:val="24"/>
          <w:lang w:val="en-GB"/>
        </w:rPr>
        <w:t>ignificant collaboration of YEEP</w:t>
      </w:r>
      <w:r w:rsidR="00C744A1" w:rsidRPr="001335A2">
        <w:rPr>
          <w:color w:val="000000" w:themeColor="text1"/>
          <w:sz w:val="24"/>
          <w:szCs w:val="24"/>
          <w:lang w:val="en-GB"/>
        </w:rPr>
        <w:t xml:space="preserve"> and ForAll </w:t>
      </w:r>
      <w:r w:rsidRPr="001335A2">
        <w:rPr>
          <w:color w:val="000000" w:themeColor="text1"/>
          <w:sz w:val="24"/>
          <w:szCs w:val="24"/>
          <w:lang w:val="en-GB"/>
        </w:rPr>
        <w:t xml:space="preserve">with </w:t>
      </w:r>
      <w:r w:rsidR="00B50592" w:rsidRPr="001335A2">
        <w:rPr>
          <w:color w:val="000000" w:themeColor="text1"/>
          <w:sz w:val="24"/>
          <w:szCs w:val="24"/>
          <w:lang w:val="en-GB"/>
        </w:rPr>
        <w:t>the Ministry of Y</w:t>
      </w:r>
      <w:r w:rsidRPr="001335A2">
        <w:rPr>
          <w:color w:val="000000" w:themeColor="text1"/>
          <w:sz w:val="24"/>
          <w:szCs w:val="24"/>
          <w:lang w:val="en-GB"/>
        </w:rPr>
        <w:t xml:space="preserve">outh, </w:t>
      </w:r>
      <w:r w:rsidR="00B50592" w:rsidRPr="001335A2">
        <w:rPr>
          <w:color w:val="000000" w:themeColor="text1"/>
          <w:sz w:val="24"/>
          <w:szCs w:val="24"/>
          <w:lang w:val="en-GB"/>
        </w:rPr>
        <w:t>Ministry of E</w:t>
      </w:r>
      <w:r w:rsidRPr="001335A2">
        <w:rPr>
          <w:color w:val="000000" w:themeColor="text1"/>
          <w:sz w:val="24"/>
          <w:szCs w:val="24"/>
          <w:lang w:val="en-GB"/>
        </w:rPr>
        <w:t>ducation, local NOGs, local authorities, sheikh</w:t>
      </w:r>
      <w:r w:rsidR="002558F3" w:rsidRPr="001335A2">
        <w:rPr>
          <w:color w:val="000000" w:themeColor="text1"/>
          <w:sz w:val="24"/>
          <w:szCs w:val="24"/>
          <w:lang w:val="en-GB"/>
        </w:rPr>
        <w:t>s</w:t>
      </w:r>
      <w:r w:rsidRPr="001335A2">
        <w:rPr>
          <w:color w:val="000000" w:themeColor="text1"/>
          <w:sz w:val="24"/>
          <w:szCs w:val="24"/>
          <w:lang w:val="en-GB"/>
        </w:rPr>
        <w:t>, local council</w:t>
      </w:r>
      <w:r w:rsidR="002558F3" w:rsidRPr="001335A2">
        <w:rPr>
          <w:color w:val="000000" w:themeColor="text1"/>
          <w:sz w:val="24"/>
          <w:szCs w:val="24"/>
          <w:lang w:val="en-GB"/>
        </w:rPr>
        <w:t>s</w:t>
      </w:r>
      <w:r w:rsidRPr="001335A2">
        <w:rPr>
          <w:color w:val="000000" w:themeColor="text1"/>
          <w:sz w:val="24"/>
          <w:szCs w:val="24"/>
          <w:lang w:val="en-GB"/>
        </w:rPr>
        <w:t>, CIF (cleaning improvement fund)/governor office, SFD</w:t>
      </w:r>
      <w:r w:rsidR="00B50592" w:rsidRPr="001335A2">
        <w:rPr>
          <w:color w:val="000000" w:themeColor="text1"/>
          <w:sz w:val="24"/>
          <w:szCs w:val="24"/>
          <w:lang w:val="en-GB"/>
        </w:rPr>
        <w:t xml:space="preserve"> (Social Fund for Development)</w:t>
      </w:r>
      <w:r w:rsidRPr="001335A2">
        <w:rPr>
          <w:color w:val="000000" w:themeColor="text1"/>
          <w:sz w:val="24"/>
          <w:szCs w:val="24"/>
          <w:lang w:val="en-GB"/>
        </w:rPr>
        <w:t>,  and public schools</w:t>
      </w:r>
      <w:r w:rsidR="00B50592" w:rsidRPr="001335A2">
        <w:rPr>
          <w:color w:val="000000" w:themeColor="text1"/>
          <w:sz w:val="24"/>
          <w:szCs w:val="24"/>
          <w:lang w:val="en-GB"/>
        </w:rPr>
        <w:t>.</w:t>
      </w:r>
    </w:p>
    <w:p w:rsidR="002A2281" w:rsidRPr="001335A2" w:rsidRDefault="000A4228" w:rsidP="00FF4B0F">
      <w:pPr>
        <w:pStyle w:val="Heading3"/>
        <w:numPr>
          <w:ilvl w:val="1"/>
          <w:numId w:val="22"/>
        </w:numPr>
        <w:rPr>
          <w:color w:val="000000" w:themeColor="text1"/>
          <w:lang w:val="en-GB"/>
        </w:rPr>
      </w:pPr>
      <w:bookmarkStart w:id="38" w:name="_Toc374905713"/>
      <w:r w:rsidRPr="001335A2">
        <w:rPr>
          <w:color w:val="000000" w:themeColor="text1"/>
          <w:lang w:val="en-GB"/>
        </w:rPr>
        <w:t xml:space="preserve">Empowerment through </w:t>
      </w:r>
      <w:r w:rsidR="00350B7E" w:rsidRPr="001335A2">
        <w:rPr>
          <w:color w:val="000000" w:themeColor="text1"/>
          <w:lang w:val="en-GB"/>
        </w:rPr>
        <w:t>b</w:t>
      </w:r>
      <w:r w:rsidR="002A2281" w:rsidRPr="001335A2">
        <w:rPr>
          <w:color w:val="000000" w:themeColor="text1"/>
          <w:lang w:val="en-GB"/>
        </w:rPr>
        <w:t>uilding capital</w:t>
      </w:r>
      <w:bookmarkEnd w:id="38"/>
      <w:r w:rsidR="002A2281" w:rsidRPr="001335A2">
        <w:rPr>
          <w:color w:val="000000" w:themeColor="text1"/>
          <w:lang w:val="en-GB"/>
        </w:rPr>
        <w:t xml:space="preserve"> </w:t>
      </w:r>
    </w:p>
    <w:p w:rsidR="004C6745" w:rsidRPr="001335A2" w:rsidRDefault="0069097B" w:rsidP="00D55BA8">
      <w:pPr>
        <w:jc w:val="both"/>
        <w:rPr>
          <w:color w:val="000000" w:themeColor="text1"/>
          <w:sz w:val="24"/>
          <w:szCs w:val="24"/>
          <w:lang w:val="en-GB"/>
        </w:rPr>
      </w:pPr>
      <w:r w:rsidRPr="001335A2">
        <w:rPr>
          <w:color w:val="000000" w:themeColor="text1"/>
          <w:sz w:val="24"/>
          <w:szCs w:val="24"/>
          <w:lang w:val="en-GB"/>
        </w:rPr>
        <w:t>The activity</w:t>
      </w:r>
      <w:r w:rsidR="005D6869" w:rsidRPr="001335A2">
        <w:rPr>
          <w:color w:val="000000" w:themeColor="text1"/>
          <w:sz w:val="24"/>
          <w:szCs w:val="24"/>
          <w:lang w:val="en-GB"/>
        </w:rPr>
        <w:t xml:space="preserve"> of the program</w:t>
      </w:r>
      <w:r w:rsidR="005732B9" w:rsidRPr="001335A2">
        <w:rPr>
          <w:color w:val="000000" w:themeColor="text1"/>
          <w:sz w:val="24"/>
          <w:szCs w:val="24"/>
          <w:lang w:val="en-GB"/>
        </w:rPr>
        <w:t xml:space="preserve"> “Cash-for-</w:t>
      </w:r>
      <w:r w:rsidR="00984AA8" w:rsidRPr="001335A2">
        <w:rPr>
          <w:color w:val="000000" w:themeColor="text1"/>
          <w:sz w:val="24"/>
          <w:szCs w:val="24"/>
          <w:lang w:val="en-GB"/>
        </w:rPr>
        <w:t>Work</w:t>
      </w:r>
      <w:r w:rsidRPr="001335A2">
        <w:rPr>
          <w:color w:val="000000" w:themeColor="text1"/>
          <w:sz w:val="24"/>
          <w:szCs w:val="24"/>
          <w:lang w:val="en-GB"/>
        </w:rPr>
        <w:t xml:space="preserve">” is fully consistent </w:t>
      </w:r>
      <w:r w:rsidR="00452017" w:rsidRPr="001335A2">
        <w:rPr>
          <w:color w:val="000000" w:themeColor="text1"/>
          <w:sz w:val="24"/>
          <w:szCs w:val="24"/>
          <w:lang w:val="en-GB"/>
        </w:rPr>
        <w:t xml:space="preserve">with its stated </w:t>
      </w:r>
      <w:r w:rsidR="002558F3" w:rsidRPr="001335A2">
        <w:rPr>
          <w:color w:val="000000" w:themeColor="text1"/>
          <w:sz w:val="24"/>
          <w:szCs w:val="24"/>
          <w:lang w:val="en-GB"/>
        </w:rPr>
        <w:t>i</w:t>
      </w:r>
      <w:r w:rsidR="00452017" w:rsidRPr="001335A2">
        <w:rPr>
          <w:color w:val="000000" w:themeColor="text1"/>
          <w:sz w:val="24"/>
          <w:szCs w:val="24"/>
          <w:lang w:val="en-GB"/>
        </w:rPr>
        <w:t>ntended title</w:t>
      </w:r>
      <w:r w:rsidRPr="001335A2">
        <w:rPr>
          <w:color w:val="000000" w:themeColor="text1"/>
          <w:sz w:val="24"/>
          <w:szCs w:val="24"/>
          <w:lang w:val="en-GB"/>
        </w:rPr>
        <w:t xml:space="preserve"> “</w:t>
      </w:r>
      <w:r w:rsidR="00152436" w:rsidRPr="001335A2">
        <w:rPr>
          <w:color w:val="000000" w:themeColor="text1"/>
          <w:sz w:val="24"/>
          <w:szCs w:val="24"/>
          <w:lang w:val="en-GB"/>
        </w:rPr>
        <w:t xml:space="preserve">Youth </w:t>
      </w:r>
      <w:r w:rsidRPr="001335A2">
        <w:rPr>
          <w:color w:val="000000" w:themeColor="text1"/>
          <w:sz w:val="24"/>
          <w:szCs w:val="24"/>
          <w:lang w:val="en-GB"/>
        </w:rPr>
        <w:t>Economic E</w:t>
      </w:r>
      <w:r w:rsidR="00152436" w:rsidRPr="001335A2">
        <w:rPr>
          <w:color w:val="000000" w:themeColor="text1"/>
          <w:sz w:val="24"/>
          <w:szCs w:val="24"/>
          <w:lang w:val="en-GB"/>
        </w:rPr>
        <w:t>mpowerment</w:t>
      </w:r>
      <w:r w:rsidRPr="001335A2">
        <w:rPr>
          <w:color w:val="000000" w:themeColor="text1"/>
          <w:sz w:val="24"/>
          <w:szCs w:val="24"/>
          <w:lang w:val="en-GB"/>
        </w:rPr>
        <w:t>”</w:t>
      </w:r>
      <w:r w:rsidR="002558F3" w:rsidRPr="001335A2">
        <w:rPr>
          <w:color w:val="000000" w:themeColor="text1"/>
          <w:sz w:val="24"/>
          <w:szCs w:val="24"/>
          <w:lang w:val="en-GB"/>
        </w:rPr>
        <w:t>,</w:t>
      </w:r>
      <w:r w:rsidR="00152436" w:rsidRPr="001335A2">
        <w:rPr>
          <w:color w:val="000000" w:themeColor="text1"/>
          <w:sz w:val="24"/>
          <w:szCs w:val="24"/>
          <w:lang w:val="en-GB"/>
        </w:rPr>
        <w:t xml:space="preserve"> </w:t>
      </w:r>
      <w:r w:rsidR="002558F3" w:rsidRPr="001335A2">
        <w:rPr>
          <w:color w:val="000000" w:themeColor="text1"/>
          <w:sz w:val="24"/>
          <w:szCs w:val="24"/>
          <w:lang w:val="en-GB"/>
        </w:rPr>
        <w:t>in that</w:t>
      </w:r>
      <w:r w:rsidR="00152436" w:rsidRPr="001335A2">
        <w:rPr>
          <w:color w:val="000000" w:themeColor="text1"/>
          <w:sz w:val="24"/>
          <w:szCs w:val="24"/>
          <w:lang w:val="en-GB"/>
        </w:rPr>
        <w:t xml:space="preserve"> it allows youth to ac</w:t>
      </w:r>
      <w:r w:rsidR="004C6745" w:rsidRPr="001335A2">
        <w:rPr>
          <w:color w:val="000000" w:themeColor="text1"/>
          <w:sz w:val="24"/>
          <w:szCs w:val="24"/>
          <w:lang w:val="en-GB"/>
        </w:rPr>
        <w:t>cess quick sources of income,</w:t>
      </w:r>
      <w:r w:rsidR="00152436" w:rsidRPr="001335A2">
        <w:rPr>
          <w:color w:val="000000" w:themeColor="text1"/>
          <w:sz w:val="24"/>
          <w:szCs w:val="24"/>
          <w:lang w:val="en-GB"/>
        </w:rPr>
        <w:t xml:space="preserve"> alleviate poverty</w:t>
      </w:r>
      <w:r w:rsidR="004C6745" w:rsidRPr="001335A2">
        <w:rPr>
          <w:color w:val="000000" w:themeColor="text1"/>
          <w:sz w:val="24"/>
          <w:szCs w:val="24"/>
          <w:lang w:val="en-GB"/>
        </w:rPr>
        <w:t xml:space="preserve">, and </w:t>
      </w:r>
      <w:r w:rsidR="005732B9" w:rsidRPr="001335A2">
        <w:rPr>
          <w:color w:val="000000" w:themeColor="text1"/>
          <w:sz w:val="24"/>
          <w:szCs w:val="24"/>
          <w:lang w:val="en-GB"/>
        </w:rPr>
        <w:t>acquires</w:t>
      </w:r>
      <w:r w:rsidR="004C6745" w:rsidRPr="001335A2">
        <w:rPr>
          <w:color w:val="000000" w:themeColor="text1"/>
          <w:sz w:val="24"/>
          <w:szCs w:val="24"/>
          <w:lang w:val="en-GB"/>
        </w:rPr>
        <w:t xml:space="preserve"> new skills</w:t>
      </w:r>
      <w:r w:rsidR="00984AA8" w:rsidRPr="001335A2">
        <w:rPr>
          <w:color w:val="000000" w:themeColor="text1"/>
          <w:sz w:val="24"/>
          <w:szCs w:val="24"/>
          <w:lang w:val="en-GB"/>
        </w:rPr>
        <w:t xml:space="preserve"> while building capital to</w:t>
      </w:r>
      <w:r w:rsidR="00152436" w:rsidRPr="001335A2">
        <w:rPr>
          <w:color w:val="000000" w:themeColor="text1"/>
          <w:sz w:val="24"/>
          <w:szCs w:val="24"/>
          <w:lang w:val="en-GB"/>
        </w:rPr>
        <w:t xml:space="preserve"> start a business</w:t>
      </w:r>
      <w:r w:rsidRPr="001335A2">
        <w:rPr>
          <w:color w:val="000000" w:themeColor="text1"/>
          <w:sz w:val="24"/>
          <w:szCs w:val="24"/>
          <w:lang w:val="en-GB"/>
        </w:rPr>
        <w:t>.</w:t>
      </w:r>
      <w:r w:rsidR="00C744A1" w:rsidRPr="001335A2">
        <w:rPr>
          <w:color w:val="000000" w:themeColor="text1"/>
          <w:sz w:val="24"/>
          <w:szCs w:val="24"/>
          <w:lang w:val="en-GB"/>
        </w:rPr>
        <w:t xml:space="preserve"> </w:t>
      </w:r>
      <w:r w:rsidR="00962320" w:rsidRPr="001335A2">
        <w:rPr>
          <w:color w:val="000000" w:themeColor="text1"/>
          <w:sz w:val="24"/>
          <w:szCs w:val="24"/>
          <w:lang w:val="en-GB"/>
        </w:rPr>
        <w:t xml:space="preserve">The idea of building capital </w:t>
      </w:r>
      <w:r w:rsidR="008740AE" w:rsidRPr="001335A2">
        <w:rPr>
          <w:color w:val="000000" w:themeColor="text1"/>
          <w:sz w:val="24"/>
          <w:szCs w:val="24"/>
          <w:lang w:val="en-GB"/>
        </w:rPr>
        <w:t xml:space="preserve">to start a business </w:t>
      </w:r>
      <w:r w:rsidR="00962320" w:rsidRPr="001335A2">
        <w:rPr>
          <w:color w:val="000000" w:themeColor="text1"/>
          <w:sz w:val="24"/>
          <w:szCs w:val="24"/>
          <w:lang w:val="en-GB"/>
        </w:rPr>
        <w:t xml:space="preserve">is very innovative and </w:t>
      </w:r>
      <w:r w:rsidR="008740AE" w:rsidRPr="001335A2">
        <w:rPr>
          <w:color w:val="000000" w:themeColor="text1"/>
          <w:sz w:val="24"/>
          <w:szCs w:val="24"/>
          <w:lang w:val="en-GB"/>
        </w:rPr>
        <w:t>essential to the youth. During the focus group session, most youth said that they ha</w:t>
      </w:r>
      <w:r w:rsidR="002558F3" w:rsidRPr="001335A2">
        <w:rPr>
          <w:color w:val="000000" w:themeColor="text1"/>
          <w:sz w:val="24"/>
          <w:szCs w:val="24"/>
          <w:lang w:val="en-GB"/>
        </w:rPr>
        <w:t>d</w:t>
      </w:r>
      <w:r w:rsidR="008740AE" w:rsidRPr="001335A2">
        <w:rPr>
          <w:color w:val="000000" w:themeColor="text1"/>
          <w:sz w:val="24"/>
          <w:szCs w:val="24"/>
          <w:lang w:val="en-GB"/>
        </w:rPr>
        <w:t xml:space="preserve"> never had a saving</w:t>
      </w:r>
      <w:r w:rsidR="002558F3" w:rsidRPr="001335A2">
        <w:rPr>
          <w:color w:val="000000" w:themeColor="text1"/>
          <w:sz w:val="24"/>
          <w:szCs w:val="24"/>
          <w:lang w:val="en-GB"/>
        </w:rPr>
        <w:t>s</w:t>
      </w:r>
      <w:r w:rsidR="008740AE" w:rsidRPr="001335A2">
        <w:rPr>
          <w:color w:val="000000" w:themeColor="text1"/>
          <w:sz w:val="24"/>
          <w:szCs w:val="24"/>
          <w:lang w:val="en-GB"/>
        </w:rPr>
        <w:t xml:space="preserve"> account before as it was not seen as a necessary measure for the future. </w:t>
      </w:r>
      <w:r w:rsidR="00A11E3F" w:rsidRPr="001335A2">
        <w:rPr>
          <w:color w:val="000000" w:themeColor="text1"/>
          <w:sz w:val="24"/>
          <w:szCs w:val="24"/>
          <w:lang w:val="en-GB"/>
        </w:rPr>
        <w:t xml:space="preserve">Going through this phase of the project has evidently </w:t>
      </w:r>
      <w:r w:rsidR="002558F3" w:rsidRPr="001335A2">
        <w:rPr>
          <w:color w:val="000000" w:themeColor="text1"/>
          <w:sz w:val="24"/>
          <w:szCs w:val="24"/>
          <w:lang w:val="en-GB"/>
        </w:rPr>
        <w:t>shifted the youths’ outlook and lives for the better</w:t>
      </w:r>
      <w:r w:rsidR="00A11E3F" w:rsidRPr="001335A2">
        <w:rPr>
          <w:color w:val="000000" w:themeColor="text1"/>
          <w:sz w:val="24"/>
          <w:szCs w:val="24"/>
          <w:lang w:val="en-GB"/>
        </w:rPr>
        <w:t xml:space="preserve"> </w:t>
      </w:r>
      <w:r w:rsidR="002558F3" w:rsidRPr="001335A2">
        <w:rPr>
          <w:color w:val="000000" w:themeColor="text1"/>
          <w:sz w:val="24"/>
          <w:szCs w:val="24"/>
          <w:lang w:val="en-GB"/>
        </w:rPr>
        <w:t xml:space="preserve">and increased their </w:t>
      </w:r>
      <w:r w:rsidR="00A11E3F" w:rsidRPr="001335A2">
        <w:rPr>
          <w:color w:val="000000" w:themeColor="text1"/>
          <w:sz w:val="24"/>
          <w:szCs w:val="24"/>
          <w:lang w:val="en-GB"/>
        </w:rPr>
        <w:t>motivation</w:t>
      </w:r>
      <w:r w:rsidR="002558F3" w:rsidRPr="001335A2">
        <w:rPr>
          <w:color w:val="000000" w:themeColor="text1"/>
          <w:sz w:val="24"/>
          <w:szCs w:val="24"/>
          <w:lang w:val="en-GB"/>
        </w:rPr>
        <w:t>,</w:t>
      </w:r>
      <w:r w:rsidR="00505272" w:rsidRPr="001335A2">
        <w:rPr>
          <w:color w:val="000000" w:themeColor="text1"/>
          <w:sz w:val="24"/>
          <w:szCs w:val="24"/>
          <w:lang w:val="en-GB"/>
        </w:rPr>
        <w:t xml:space="preserve"> </w:t>
      </w:r>
      <w:r w:rsidR="00674BB0" w:rsidRPr="001335A2">
        <w:rPr>
          <w:color w:val="000000" w:themeColor="text1"/>
          <w:sz w:val="24"/>
          <w:szCs w:val="24"/>
          <w:lang w:val="en-GB"/>
        </w:rPr>
        <w:t xml:space="preserve">as </w:t>
      </w:r>
      <w:r w:rsidR="002558F3" w:rsidRPr="001335A2">
        <w:rPr>
          <w:color w:val="000000" w:themeColor="text1"/>
          <w:sz w:val="24"/>
          <w:szCs w:val="24"/>
          <w:lang w:val="en-GB"/>
        </w:rPr>
        <w:t>consistently</w:t>
      </w:r>
      <w:r w:rsidR="00674BB0" w:rsidRPr="001335A2">
        <w:rPr>
          <w:color w:val="000000" w:themeColor="text1"/>
          <w:sz w:val="24"/>
          <w:szCs w:val="24"/>
          <w:lang w:val="en-GB"/>
        </w:rPr>
        <w:t xml:space="preserve"> </w:t>
      </w:r>
      <w:r w:rsidR="00243BF7" w:rsidRPr="001335A2">
        <w:rPr>
          <w:color w:val="000000" w:themeColor="text1"/>
          <w:sz w:val="24"/>
          <w:szCs w:val="24"/>
          <w:lang w:val="en-GB"/>
        </w:rPr>
        <w:t>reported</w:t>
      </w:r>
      <w:r w:rsidR="00674BB0" w:rsidRPr="001335A2">
        <w:rPr>
          <w:color w:val="000000" w:themeColor="text1"/>
          <w:sz w:val="24"/>
          <w:szCs w:val="24"/>
          <w:lang w:val="en-GB"/>
        </w:rPr>
        <w:t xml:space="preserve"> by </w:t>
      </w:r>
      <w:r w:rsidR="002558F3" w:rsidRPr="001335A2">
        <w:rPr>
          <w:color w:val="000000" w:themeColor="text1"/>
          <w:sz w:val="24"/>
          <w:szCs w:val="24"/>
          <w:lang w:val="en-GB"/>
        </w:rPr>
        <w:t xml:space="preserve">the </w:t>
      </w:r>
      <w:r w:rsidR="00674BB0" w:rsidRPr="001335A2">
        <w:rPr>
          <w:color w:val="000000" w:themeColor="text1"/>
          <w:sz w:val="24"/>
          <w:szCs w:val="24"/>
          <w:lang w:val="en-GB"/>
        </w:rPr>
        <w:t>youth</w:t>
      </w:r>
      <w:r w:rsidR="002558F3" w:rsidRPr="001335A2">
        <w:rPr>
          <w:color w:val="000000" w:themeColor="text1"/>
          <w:sz w:val="24"/>
          <w:szCs w:val="24"/>
          <w:lang w:val="en-GB"/>
        </w:rPr>
        <w:t xml:space="preserve"> themselves</w:t>
      </w:r>
      <w:r w:rsidR="00A11E3F" w:rsidRPr="001335A2">
        <w:rPr>
          <w:color w:val="000000" w:themeColor="text1"/>
          <w:sz w:val="24"/>
          <w:szCs w:val="24"/>
          <w:lang w:val="en-GB"/>
        </w:rPr>
        <w:t>. Youth learn how to save and manage money and to make small investments in starting a business. They can benefit from short</w:t>
      </w:r>
      <w:r w:rsidR="002558F3" w:rsidRPr="001335A2">
        <w:rPr>
          <w:color w:val="000000" w:themeColor="text1"/>
          <w:sz w:val="24"/>
          <w:szCs w:val="24"/>
          <w:lang w:val="en-GB"/>
        </w:rPr>
        <w:t>-</w:t>
      </w:r>
      <w:r w:rsidR="00A11E3F" w:rsidRPr="001335A2">
        <w:rPr>
          <w:color w:val="000000" w:themeColor="text1"/>
          <w:sz w:val="24"/>
          <w:szCs w:val="24"/>
          <w:lang w:val="en-GB"/>
        </w:rPr>
        <w:t xml:space="preserve">term grants available from </w:t>
      </w:r>
      <w:r w:rsidR="002558F3" w:rsidRPr="001335A2">
        <w:rPr>
          <w:color w:val="000000" w:themeColor="text1"/>
          <w:sz w:val="24"/>
          <w:szCs w:val="24"/>
          <w:lang w:val="en-GB"/>
        </w:rPr>
        <w:t xml:space="preserve">the </w:t>
      </w:r>
      <w:r w:rsidR="00835F3C" w:rsidRPr="001335A2">
        <w:rPr>
          <w:color w:val="000000" w:themeColor="text1"/>
          <w:sz w:val="24"/>
          <w:szCs w:val="24"/>
          <w:lang w:val="en-GB"/>
        </w:rPr>
        <w:t>YEEP</w:t>
      </w:r>
      <w:r w:rsidR="00A11E3F" w:rsidRPr="001335A2">
        <w:rPr>
          <w:color w:val="000000" w:themeColor="text1"/>
          <w:sz w:val="24"/>
          <w:szCs w:val="24"/>
          <w:lang w:val="en-GB"/>
        </w:rPr>
        <w:t>, wh</w:t>
      </w:r>
      <w:r w:rsidR="002558F3" w:rsidRPr="001335A2">
        <w:rPr>
          <w:color w:val="000000" w:themeColor="text1"/>
          <w:sz w:val="24"/>
          <w:szCs w:val="24"/>
          <w:lang w:val="en-GB"/>
        </w:rPr>
        <w:t>ich</w:t>
      </w:r>
      <w:r w:rsidR="00A11E3F" w:rsidRPr="001335A2">
        <w:rPr>
          <w:color w:val="000000" w:themeColor="text1"/>
          <w:sz w:val="24"/>
          <w:szCs w:val="24"/>
          <w:lang w:val="en-GB"/>
        </w:rPr>
        <w:t xml:space="preserve"> allows them to start or expand small business projects.</w:t>
      </w:r>
      <w:r w:rsidR="007672B0" w:rsidRPr="001335A2">
        <w:rPr>
          <w:color w:val="000000" w:themeColor="text1"/>
          <w:sz w:val="24"/>
          <w:szCs w:val="24"/>
          <w:lang w:val="en-GB"/>
        </w:rPr>
        <w:t xml:space="preserve"> It was noticed that as people g</w:t>
      </w:r>
      <w:r w:rsidR="002558F3" w:rsidRPr="001335A2">
        <w:rPr>
          <w:color w:val="000000" w:themeColor="text1"/>
          <w:sz w:val="24"/>
          <w:szCs w:val="24"/>
          <w:lang w:val="en-GB"/>
        </w:rPr>
        <w:t>o</w:t>
      </w:r>
      <w:r w:rsidR="007672B0" w:rsidRPr="001335A2">
        <w:rPr>
          <w:color w:val="000000" w:themeColor="text1"/>
          <w:sz w:val="24"/>
          <w:szCs w:val="24"/>
          <w:lang w:val="en-GB"/>
        </w:rPr>
        <w:t xml:space="preserve">t </w:t>
      </w:r>
      <w:r w:rsidR="002558F3" w:rsidRPr="001335A2">
        <w:rPr>
          <w:color w:val="000000" w:themeColor="text1"/>
          <w:sz w:val="24"/>
          <w:szCs w:val="24"/>
          <w:lang w:val="en-GB"/>
        </w:rPr>
        <w:t xml:space="preserve">more </w:t>
      </w:r>
      <w:r w:rsidR="007672B0" w:rsidRPr="001335A2">
        <w:rPr>
          <w:color w:val="000000" w:themeColor="text1"/>
          <w:sz w:val="24"/>
          <w:szCs w:val="24"/>
          <w:lang w:val="en-GB"/>
        </w:rPr>
        <w:t>engaged in this phase, they start</w:t>
      </w:r>
      <w:r w:rsidR="002558F3" w:rsidRPr="001335A2">
        <w:rPr>
          <w:color w:val="000000" w:themeColor="text1"/>
          <w:sz w:val="24"/>
          <w:szCs w:val="24"/>
          <w:lang w:val="en-GB"/>
        </w:rPr>
        <w:t>ed</w:t>
      </w:r>
      <w:r w:rsidR="007672B0" w:rsidRPr="001335A2">
        <w:rPr>
          <w:color w:val="000000" w:themeColor="text1"/>
          <w:sz w:val="24"/>
          <w:szCs w:val="24"/>
          <w:lang w:val="en-GB"/>
        </w:rPr>
        <w:t xml:space="preserve"> to care</w:t>
      </w:r>
      <w:r w:rsidR="002558F3" w:rsidRPr="001335A2">
        <w:rPr>
          <w:color w:val="000000" w:themeColor="text1"/>
          <w:sz w:val="24"/>
          <w:szCs w:val="24"/>
          <w:lang w:val="en-GB"/>
        </w:rPr>
        <w:t xml:space="preserve"> more about</w:t>
      </w:r>
      <w:r w:rsidR="007672B0" w:rsidRPr="001335A2">
        <w:rPr>
          <w:color w:val="000000" w:themeColor="text1"/>
          <w:sz w:val="24"/>
          <w:szCs w:val="24"/>
          <w:lang w:val="en-GB"/>
        </w:rPr>
        <w:t xml:space="preserve"> their appearance and language</w:t>
      </w:r>
      <w:r w:rsidR="002558F3" w:rsidRPr="001335A2">
        <w:rPr>
          <w:color w:val="000000" w:themeColor="text1"/>
          <w:sz w:val="24"/>
          <w:szCs w:val="24"/>
          <w:lang w:val="en-GB"/>
        </w:rPr>
        <w:t xml:space="preserve"> </w:t>
      </w:r>
      <w:r w:rsidR="007672B0" w:rsidRPr="001335A2">
        <w:rPr>
          <w:color w:val="000000" w:themeColor="text1"/>
          <w:sz w:val="24"/>
          <w:szCs w:val="24"/>
          <w:lang w:val="en-GB"/>
        </w:rPr>
        <w:t xml:space="preserve">and </w:t>
      </w:r>
      <w:r w:rsidR="002558F3" w:rsidRPr="001335A2">
        <w:rPr>
          <w:color w:val="000000" w:themeColor="text1"/>
          <w:sz w:val="24"/>
          <w:szCs w:val="24"/>
          <w:lang w:val="en-GB"/>
        </w:rPr>
        <w:t xml:space="preserve">to </w:t>
      </w:r>
      <w:r w:rsidR="007672B0" w:rsidRPr="001335A2">
        <w:rPr>
          <w:color w:val="000000" w:themeColor="text1"/>
          <w:sz w:val="24"/>
          <w:szCs w:val="24"/>
          <w:lang w:val="en-GB"/>
        </w:rPr>
        <w:t xml:space="preserve">look </w:t>
      </w:r>
      <w:r w:rsidR="002558F3" w:rsidRPr="001335A2">
        <w:rPr>
          <w:color w:val="000000" w:themeColor="text1"/>
          <w:sz w:val="24"/>
          <w:szCs w:val="24"/>
          <w:lang w:val="en-GB"/>
        </w:rPr>
        <w:t xml:space="preserve">more </w:t>
      </w:r>
      <w:r w:rsidR="007672B0" w:rsidRPr="001335A2">
        <w:rPr>
          <w:color w:val="000000" w:themeColor="text1"/>
          <w:sz w:val="24"/>
          <w:szCs w:val="24"/>
          <w:lang w:val="en-GB"/>
        </w:rPr>
        <w:t xml:space="preserve">hopefully towards the future. Some even </w:t>
      </w:r>
      <w:r w:rsidR="002558F3" w:rsidRPr="001335A2">
        <w:rPr>
          <w:color w:val="000000" w:themeColor="text1"/>
          <w:sz w:val="24"/>
          <w:szCs w:val="24"/>
          <w:lang w:val="en-GB"/>
        </w:rPr>
        <w:t xml:space="preserve">began </w:t>
      </w:r>
      <w:r w:rsidR="00505272" w:rsidRPr="001335A2">
        <w:rPr>
          <w:color w:val="000000" w:themeColor="text1"/>
          <w:sz w:val="24"/>
          <w:szCs w:val="24"/>
          <w:lang w:val="en-GB"/>
        </w:rPr>
        <w:t>thinking</w:t>
      </w:r>
      <w:r w:rsidR="007672B0" w:rsidRPr="001335A2">
        <w:rPr>
          <w:color w:val="000000" w:themeColor="text1"/>
          <w:sz w:val="24"/>
          <w:szCs w:val="24"/>
          <w:lang w:val="en-GB"/>
        </w:rPr>
        <w:t xml:space="preserve"> about getting married and rais</w:t>
      </w:r>
      <w:r w:rsidR="002558F3" w:rsidRPr="001335A2">
        <w:rPr>
          <w:color w:val="000000" w:themeColor="text1"/>
          <w:sz w:val="24"/>
          <w:szCs w:val="24"/>
          <w:lang w:val="en-GB"/>
        </w:rPr>
        <w:t>ing</w:t>
      </w:r>
      <w:r w:rsidR="007672B0" w:rsidRPr="001335A2">
        <w:rPr>
          <w:color w:val="000000" w:themeColor="text1"/>
          <w:sz w:val="24"/>
          <w:szCs w:val="24"/>
          <w:lang w:val="en-GB"/>
        </w:rPr>
        <w:t xml:space="preserve"> </w:t>
      </w:r>
      <w:r w:rsidR="002558F3" w:rsidRPr="001335A2">
        <w:rPr>
          <w:color w:val="000000" w:themeColor="text1"/>
          <w:sz w:val="24"/>
          <w:szCs w:val="24"/>
          <w:lang w:val="en-GB"/>
        </w:rPr>
        <w:t xml:space="preserve">a </w:t>
      </w:r>
      <w:r w:rsidR="007672B0" w:rsidRPr="001335A2">
        <w:rPr>
          <w:color w:val="000000" w:themeColor="text1"/>
          <w:sz w:val="24"/>
          <w:szCs w:val="24"/>
          <w:lang w:val="en-GB"/>
        </w:rPr>
        <w:t xml:space="preserve">family. </w:t>
      </w:r>
    </w:p>
    <w:p w:rsidR="00DE7879" w:rsidRPr="001335A2" w:rsidRDefault="00DE7879" w:rsidP="00FF4B0F">
      <w:pPr>
        <w:pStyle w:val="Heading3"/>
        <w:numPr>
          <w:ilvl w:val="1"/>
          <w:numId w:val="22"/>
        </w:numPr>
        <w:rPr>
          <w:color w:val="000000" w:themeColor="text1"/>
          <w:lang w:val="en-GB"/>
        </w:rPr>
      </w:pPr>
      <w:bookmarkStart w:id="39" w:name="_Toc374905714"/>
      <w:r w:rsidRPr="001335A2">
        <w:rPr>
          <w:color w:val="000000" w:themeColor="text1"/>
          <w:lang w:val="en-GB"/>
        </w:rPr>
        <w:t>Savings impact</w:t>
      </w:r>
      <w:bookmarkEnd w:id="39"/>
    </w:p>
    <w:p w:rsidR="004D103B" w:rsidRPr="001335A2" w:rsidRDefault="00AF168E" w:rsidP="00D55BA8">
      <w:pPr>
        <w:jc w:val="both"/>
        <w:rPr>
          <w:color w:val="000000" w:themeColor="text1"/>
          <w:sz w:val="24"/>
          <w:szCs w:val="24"/>
          <w:lang w:val="en-GB"/>
        </w:rPr>
      </w:pPr>
      <w:r w:rsidRPr="001335A2">
        <w:rPr>
          <w:color w:val="000000" w:themeColor="text1"/>
          <w:sz w:val="24"/>
          <w:szCs w:val="24"/>
          <w:lang w:val="en-GB"/>
        </w:rPr>
        <w:t>In this phase the</w:t>
      </w:r>
      <w:r w:rsidR="00F220BA" w:rsidRPr="001335A2">
        <w:rPr>
          <w:color w:val="000000" w:themeColor="text1"/>
          <w:sz w:val="24"/>
          <w:szCs w:val="24"/>
          <w:lang w:val="en-GB"/>
        </w:rPr>
        <w:t>,</w:t>
      </w:r>
      <w:r w:rsidRPr="001335A2">
        <w:rPr>
          <w:color w:val="000000" w:themeColor="text1"/>
          <w:sz w:val="24"/>
          <w:szCs w:val="24"/>
          <w:lang w:val="en-GB"/>
        </w:rPr>
        <w:t xml:space="preserve"> cash injection was </w:t>
      </w:r>
      <w:r w:rsidR="002558F3" w:rsidRPr="001335A2">
        <w:rPr>
          <w:color w:val="000000" w:themeColor="text1"/>
          <w:sz w:val="24"/>
          <w:szCs w:val="24"/>
          <w:lang w:val="en-GB"/>
        </w:rPr>
        <w:t xml:space="preserve">an </w:t>
      </w:r>
      <w:r w:rsidRPr="001335A2">
        <w:rPr>
          <w:color w:val="000000" w:themeColor="text1"/>
          <w:sz w:val="24"/>
          <w:szCs w:val="24"/>
          <w:lang w:val="en-GB"/>
        </w:rPr>
        <w:t xml:space="preserve">appropriate and necessary response enabling youth to choose the means of their own livelihood recovery.  </w:t>
      </w:r>
      <w:r w:rsidR="002558F3" w:rsidRPr="001335A2">
        <w:rPr>
          <w:color w:val="000000" w:themeColor="text1"/>
          <w:sz w:val="24"/>
          <w:szCs w:val="24"/>
          <w:lang w:val="en-GB"/>
        </w:rPr>
        <w:t>Among</w:t>
      </w:r>
      <w:r w:rsidRPr="001335A2">
        <w:rPr>
          <w:color w:val="000000" w:themeColor="text1"/>
          <w:sz w:val="24"/>
          <w:szCs w:val="24"/>
          <w:lang w:val="en-GB"/>
        </w:rPr>
        <w:t xml:space="preserve"> </w:t>
      </w:r>
      <w:r w:rsidR="00984AA8" w:rsidRPr="001335A2">
        <w:rPr>
          <w:color w:val="000000" w:themeColor="text1"/>
          <w:sz w:val="24"/>
          <w:szCs w:val="24"/>
          <w:lang w:val="en-GB"/>
        </w:rPr>
        <w:t>the available evidence from the focus groups</w:t>
      </w:r>
      <w:r w:rsidRPr="001335A2">
        <w:rPr>
          <w:color w:val="000000" w:themeColor="text1"/>
          <w:sz w:val="24"/>
          <w:szCs w:val="24"/>
          <w:lang w:val="en-GB"/>
        </w:rPr>
        <w:t xml:space="preserve"> was </w:t>
      </w:r>
      <w:r w:rsidR="002558F3" w:rsidRPr="001335A2">
        <w:rPr>
          <w:color w:val="000000" w:themeColor="text1"/>
          <w:sz w:val="24"/>
          <w:szCs w:val="24"/>
          <w:lang w:val="en-GB"/>
        </w:rPr>
        <w:t xml:space="preserve">the fact </w:t>
      </w:r>
      <w:r w:rsidRPr="001335A2">
        <w:rPr>
          <w:color w:val="000000" w:themeColor="text1"/>
          <w:sz w:val="24"/>
          <w:szCs w:val="24"/>
          <w:lang w:val="en-GB"/>
        </w:rPr>
        <w:t xml:space="preserve">that people do not use the </w:t>
      </w:r>
      <w:r w:rsidR="004D103B" w:rsidRPr="001335A2">
        <w:rPr>
          <w:color w:val="000000" w:themeColor="text1"/>
          <w:sz w:val="24"/>
          <w:szCs w:val="24"/>
          <w:lang w:val="en-GB"/>
        </w:rPr>
        <w:t>money to purchase unnecessary goods</w:t>
      </w:r>
      <w:r w:rsidRPr="001335A2">
        <w:rPr>
          <w:color w:val="000000" w:themeColor="text1"/>
          <w:sz w:val="24"/>
          <w:szCs w:val="24"/>
          <w:lang w:val="en-GB"/>
        </w:rPr>
        <w:t>, and that it is spen</w:t>
      </w:r>
      <w:r w:rsidR="004D103B" w:rsidRPr="001335A2">
        <w:rPr>
          <w:color w:val="000000" w:themeColor="text1"/>
          <w:sz w:val="24"/>
          <w:szCs w:val="24"/>
          <w:lang w:val="en-GB"/>
        </w:rPr>
        <w:t>t on essential</w:t>
      </w:r>
      <w:r w:rsidRPr="001335A2">
        <w:rPr>
          <w:color w:val="000000" w:themeColor="text1"/>
          <w:sz w:val="24"/>
          <w:szCs w:val="24"/>
          <w:lang w:val="en-GB"/>
        </w:rPr>
        <w:t xml:space="preserve"> items that are </w:t>
      </w:r>
      <w:r w:rsidR="004D103B" w:rsidRPr="001335A2">
        <w:rPr>
          <w:color w:val="000000" w:themeColor="text1"/>
          <w:sz w:val="24"/>
          <w:szCs w:val="24"/>
          <w:lang w:val="en-GB"/>
        </w:rPr>
        <w:t>needed</w:t>
      </w:r>
      <w:r w:rsidRPr="001335A2">
        <w:rPr>
          <w:color w:val="000000" w:themeColor="text1"/>
          <w:sz w:val="24"/>
          <w:szCs w:val="24"/>
          <w:lang w:val="en-GB"/>
        </w:rPr>
        <w:t xml:space="preserve"> </w:t>
      </w:r>
      <w:r w:rsidR="005732B9" w:rsidRPr="001335A2">
        <w:rPr>
          <w:color w:val="000000" w:themeColor="text1"/>
          <w:sz w:val="24"/>
          <w:szCs w:val="24"/>
          <w:lang w:val="en-GB"/>
        </w:rPr>
        <w:t>for their</w:t>
      </w:r>
      <w:r w:rsidRPr="001335A2">
        <w:rPr>
          <w:color w:val="000000" w:themeColor="text1"/>
          <w:sz w:val="24"/>
          <w:szCs w:val="24"/>
          <w:lang w:val="en-GB"/>
        </w:rPr>
        <w:t xml:space="preserve"> surviv</w:t>
      </w:r>
      <w:r w:rsidR="002558F3" w:rsidRPr="001335A2">
        <w:rPr>
          <w:color w:val="000000" w:themeColor="text1"/>
          <w:sz w:val="24"/>
          <w:szCs w:val="24"/>
          <w:lang w:val="en-GB"/>
        </w:rPr>
        <w:t>al</w:t>
      </w:r>
      <w:r w:rsidRPr="001335A2">
        <w:rPr>
          <w:color w:val="000000" w:themeColor="text1"/>
          <w:sz w:val="24"/>
          <w:szCs w:val="24"/>
          <w:lang w:val="en-GB"/>
        </w:rPr>
        <w:t xml:space="preserve"> and</w:t>
      </w:r>
      <w:r w:rsidR="00243BF7" w:rsidRPr="001335A2">
        <w:rPr>
          <w:color w:val="000000" w:themeColor="text1"/>
          <w:sz w:val="24"/>
          <w:szCs w:val="24"/>
          <w:lang w:val="en-GB"/>
        </w:rPr>
        <w:t xml:space="preserve"> </w:t>
      </w:r>
      <w:r w:rsidR="002558F3" w:rsidRPr="001335A2">
        <w:rPr>
          <w:color w:val="000000" w:themeColor="text1"/>
          <w:sz w:val="24"/>
          <w:szCs w:val="24"/>
          <w:lang w:val="en-GB"/>
        </w:rPr>
        <w:t xml:space="preserve">to </w:t>
      </w:r>
      <w:r w:rsidR="00243BF7" w:rsidRPr="001335A2">
        <w:rPr>
          <w:color w:val="000000" w:themeColor="text1"/>
          <w:sz w:val="24"/>
          <w:szCs w:val="24"/>
          <w:lang w:val="en-GB"/>
        </w:rPr>
        <w:t>get them to work</w:t>
      </w:r>
      <w:r w:rsidRPr="001335A2">
        <w:rPr>
          <w:color w:val="000000" w:themeColor="text1"/>
          <w:sz w:val="24"/>
          <w:szCs w:val="24"/>
          <w:lang w:val="en-GB"/>
        </w:rPr>
        <w:t xml:space="preserve">. This was clear during the discussion which indicated that the majority of participants used the income generated in purchasing food items, </w:t>
      </w:r>
      <w:r w:rsidR="002558F3" w:rsidRPr="001335A2">
        <w:rPr>
          <w:color w:val="000000" w:themeColor="text1"/>
          <w:sz w:val="24"/>
          <w:szCs w:val="24"/>
          <w:lang w:val="en-GB"/>
        </w:rPr>
        <w:t xml:space="preserve">paying for </w:t>
      </w:r>
      <w:r w:rsidRPr="001335A2">
        <w:rPr>
          <w:color w:val="000000" w:themeColor="text1"/>
          <w:sz w:val="24"/>
          <w:szCs w:val="24"/>
          <w:lang w:val="en-GB"/>
        </w:rPr>
        <w:t>transportation, and repa</w:t>
      </w:r>
      <w:r w:rsidR="002558F3" w:rsidRPr="001335A2">
        <w:rPr>
          <w:color w:val="000000" w:themeColor="text1"/>
          <w:sz w:val="24"/>
          <w:szCs w:val="24"/>
          <w:lang w:val="en-GB"/>
        </w:rPr>
        <w:t>ying</w:t>
      </w:r>
      <w:r w:rsidRPr="001335A2">
        <w:rPr>
          <w:color w:val="000000" w:themeColor="text1"/>
          <w:sz w:val="24"/>
          <w:szCs w:val="24"/>
          <w:lang w:val="en-GB"/>
        </w:rPr>
        <w:t xml:space="preserve"> debts.</w:t>
      </w:r>
      <w:r w:rsidR="004D103B" w:rsidRPr="001335A2">
        <w:rPr>
          <w:color w:val="000000" w:themeColor="text1"/>
          <w:sz w:val="24"/>
          <w:szCs w:val="24"/>
          <w:lang w:val="en-GB"/>
        </w:rPr>
        <w:t xml:space="preserve"> However, the project</w:t>
      </w:r>
      <w:r w:rsidR="002558F3" w:rsidRPr="001335A2">
        <w:rPr>
          <w:color w:val="000000" w:themeColor="text1"/>
          <w:sz w:val="24"/>
          <w:szCs w:val="24"/>
          <w:lang w:val="en-GB"/>
        </w:rPr>
        <w:t>’s</w:t>
      </w:r>
      <w:r w:rsidR="004D103B" w:rsidRPr="001335A2">
        <w:rPr>
          <w:color w:val="000000" w:themeColor="text1"/>
          <w:sz w:val="24"/>
          <w:szCs w:val="24"/>
          <w:lang w:val="en-GB"/>
        </w:rPr>
        <w:t xml:space="preserve"> ultimate goal is to see the youth </w:t>
      </w:r>
      <w:r w:rsidR="002558F3" w:rsidRPr="001335A2">
        <w:rPr>
          <w:color w:val="000000" w:themeColor="text1"/>
          <w:sz w:val="24"/>
          <w:szCs w:val="24"/>
          <w:lang w:val="en-GB"/>
        </w:rPr>
        <w:t>earning</w:t>
      </w:r>
      <w:r w:rsidR="004D103B" w:rsidRPr="001335A2">
        <w:rPr>
          <w:color w:val="000000" w:themeColor="text1"/>
          <w:sz w:val="24"/>
          <w:szCs w:val="24"/>
          <w:lang w:val="en-GB"/>
        </w:rPr>
        <w:t xml:space="preserve"> a sustainable income</w:t>
      </w:r>
      <w:r w:rsidR="00243BF7" w:rsidRPr="001335A2">
        <w:rPr>
          <w:color w:val="000000" w:themeColor="text1"/>
          <w:sz w:val="24"/>
          <w:szCs w:val="24"/>
          <w:lang w:val="en-GB"/>
        </w:rPr>
        <w:t xml:space="preserve"> that</w:t>
      </w:r>
      <w:r w:rsidR="004D103B" w:rsidRPr="001335A2">
        <w:rPr>
          <w:color w:val="000000" w:themeColor="text1"/>
          <w:sz w:val="24"/>
          <w:szCs w:val="24"/>
          <w:lang w:val="en-GB"/>
        </w:rPr>
        <w:t xml:space="preserve"> can significantly contribute </w:t>
      </w:r>
      <w:r w:rsidR="002558F3" w:rsidRPr="001335A2">
        <w:rPr>
          <w:color w:val="000000" w:themeColor="text1"/>
          <w:sz w:val="24"/>
          <w:szCs w:val="24"/>
          <w:lang w:val="en-GB"/>
        </w:rPr>
        <w:t>to</w:t>
      </w:r>
      <w:r w:rsidR="004D103B" w:rsidRPr="001335A2">
        <w:rPr>
          <w:color w:val="000000" w:themeColor="text1"/>
          <w:sz w:val="24"/>
          <w:szCs w:val="24"/>
          <w:lang w:val="en-GB"/>
        </w:rPr>
        <w:t xml:space="preserve"> improving the</w:t>
      </w:r>
      <w:r w:rsidR="002558F3" w:rsidRPr="001335A2">
        <w:rPr>
          <w:color w:val="000000" w:themeColor="text1"/>
          <w:sz w:val="24"/>
          <w:szCs w:val="24"/>
          <w:lang w:val="en-GB"/>
        </w:rPr>
        <w:t>ir</w:t>
      </w:r>
      <w:r w:rsidR="004D103B" w:rsidRPr="001335A2">
        <w:rPr>
          <w:color w:val="000000" w:themeColor="text1"/>
          <w:sz w:val="24"/>
          <w:szCs w:val="24"/>
          <w:lang w:val="en-GB"/>
        </w:rPr>
        <w:t xml:space="preserve"> youth</w:t>
      </w:r>
      <w:r w:rsidR="00243BF7" w:rsidRPr="001335A2">
        <w:rPr>
          <w:color w:val="000000" w:themeColor="text1"/>
          <w:sz w:val="24"/>
          <w:szCs w:val="24"/>
          <w:lang w:val="en-GB"/>
        </w:rPr>
        <w:t xml:space="preserve"> livelihoods</w:t>
      </w:r>
      <w:r w:rsidR="004D103B" w:rsidRPr="001335A2">
        <w:rPr>
          <w:color w:val="000000" w:themeColor="text1"/>
          <w:sz w:val="24"/>
          <w:szCs w:val="24"/>
          <w:lang w:val="en-GB"/>
        </w:rPr>
        <w:t xml:space="preserve"> </w:t>
      </w:r>
      <w:r w:rsidR="00243BF7" w:rsidRPr="001335A2">
        <w:rPr>
          <w:color w:val="000000" w:themeColor="text1"/>
          <w:sz w:val="24"/>
          <w:szCs w:val="24"/>
          <w:lang w:val="en-GB"/>
        </w:rPr>
        <w:t>(</w:t>
      </w:r>
      <w:r w:rsidR="004D103B" w:rsidRPr="001335A2">
        <w:rPr>
          <w:color w:val="000000" w:themeColor="text1"/>
          <w:sz w:val="24"/>
          <w:szCs w:val="24"/>
          <w:lang w:val="en-GB"/>
        </w:rPr>
        <w:t>health, education</w:t>
      </w:r>
      <w:r w:rsidR="00243BF7" w:rsidRPr="001335A2">
        <w:rPr>
          <w:color w:val="000000" w:themeColor="text1"/>
          <w:sz w:val="24"/>
          <w:szCs w:val="24"/>
          <w:lang w:val="en-GB"/>
        </w:rPr>
        <w:t>, etc</w:t>
      </w:r>
      <w:r w:rsidR="004D103B" w:rsidRPr="001335A2">
        <w:rPr>
          <w:color w:val="000000" w:themeColor="text1"/>
          <w:sz w:val="24"/>
          <w:szCs w:val="24"/>
          <w:lang w:val="en-GB"/>
        </w:rPr>
        <w:t>.</w:t>
      </w:r>
      <w:r w:rsidR="00243BF7" w:rsidRPr="001335A2">
        <w:rPr>
          <w:color w:val="000000" w:themeColor="text1"/>
          <w:sz w:val="24"/>
          <w:szCs w:val="24"/>
          <w:lang w:val="en-GB"/>
        </w:rPr>
        <w:t>) which has not been significantly reported at this stage</w:t>
      </w:r>
      <w:r w:rsidR="00DE7879" w:rsidRPr="001335A2">
        <w:rPr>
          <w:color w:val="000000" w:themeColor="text1"/>
          <w:sz w:val="24"/>
          <w:szCs w:val="24"/>
          <w:lang w:val="en-GB"/>
        </w:rPr>
        <w:t xml:space="preserve"> of the project</w:t>
      </w:r>
      <w:r w:rsidR="00243BF7" w:rsidRPr="001335A2">
        <w:rPr>
          <w:color w:val="000000" w:themeColor="text1"/>
          <w:sz w:val="24"/>
          <w:szCs w:val="24"/>
          <w:lang w:val="en-GB"/>
        </w:rPr>
        <w:t xml:space="preserve">. </w:t>
      </w:r>
    </w:p>
    <w:p w:rsidR="004D103B" w:rsidRPr="001335A2" w:rsidRDefault="004D103B" w:rsidP="00D55BA8">
      <w:pPr>
        <w:jc w:val="both"/>
        <w:rPr>
          <w:color w:val="000000" w:themeColor="text1"/>
          <w:sz w:val="24"/>
          <w:szCs w:val="24"/>
          <w:lang w:val="en-GB"/>
        </w:rPr>
      </w:pPr>
      <w:r w:rsidRPr="001335A2">
        <w:rPr>
          <w:color w:val="000000" w:themeColor="text1"/>
          <w:sz w:val="24"/>
          <w:szCs w:val="24"/>
          <w:lang w:val="en-GB"/>
        </w:rPr>
        <w:t xml:space="preserve">The duration of the project was calculated around a work time of </w:t>
      </w:r>
      <w:r w:rsidR="00243BF7" w:rsidRPr="001335A2">
        <w:rPr>
          <w:color w:val="000000" w:themeColor="text1"/>
          <w:sz w:val="24"/>
          <w:szCs w:val="24"/>
          <w:lang w:val="en-GB"/>
        </w:rPr>
        <w:t xml:space="preserve">3 days a week, </w:t>
      </w:r>
      <w:r w:rsidR="002558F3" w:rsidRPr="001335A2">
        <w:rPr>
          <w:color w:val="000000" w:themeColor="text1"/>
          <w:sz w:val="24"/>
          <w:szCs w:val="24"/>
          <w:lang w:val="en-GB"/>
        </w:rPr>
        <w:t xml:space="preserve">over </w:t>
      </w:r>
      <w:r w:rsidRPr="001335A2">
        <w:rPr>
          <w:color w:val="000000" w:themeColor="text1"/>
          <w:sz w:val="24"/>
          <w:szCs w:val="24"/>
          <w:lang w:val="en-GB"/>
        </w:rPr>
        <w:t xml:space="preserve">2 months, to </w:t>
      </w:r>
      <w:r w:rsidR="002558F3" w:rsidRPr="001335A2">
        <w:rPr>
          <w:color w:val="000000" w:themeColor="text1"/>
          <w:sz w:val="24"/>
          <w:szCs w:val="24"/>
          <w:lang w:val="en-GB"/>
        </w:rPr>
        <w:t>afford</w:t>
      </w:r>
      <w:r w:rsidR="00243BF7" w:rsidRPr="001335A2">
        <w:rPr>
          <w:color w:val="000000" w:themeColor="text1"/>
          <w:sz w:val="24"/>
          <w:szCs w:val="24"/>
          <w:lang w:val="en-GB"/>
        </w:rPr>
        <w:t xml:space="preserve"> sufficient</w:t>
      </w:r>
      <w:r w:rsidRPr="001335A2">
        <w:rPr>
          <w:color w:val="000000" w:themeColor="text1"/>
          <w:sz w:val="24"/>
          <w:szCs w:val="24"/>
          <w:lang w:val="en-GB"/>
        </w:rPr>
        <w:t xml:space="preserve"> income to make a reasonable contribution to youth</w:t>
      </w:r>
      <w:r w:rsidR="002558F3" w:rsidRPr="001335A2">
        <w:rPr>
          <w:color w:val="000000" w:themeColor="text1"/>
          <w:sz w:val="24"/>
          <w:szCs w:val="24"/>
          <w:lang w:val="en-GB"/>
        </w:rPr>
        <w:t>s’</w:t>
      </w:r>
      <w:r w:rsidRPr="001335A2">
        <w:rPr>
          <w:color w:val="000000" w:themeColor="text1"/>
          <w:sz w:val="24"/>
          <w:szCs w:val="24"/>
          <w:lang w:val="en-GB"/>
        </w:rPr>
        <w:t xml:space="preserve"> saving</w:t>
      </w:r>
      <w:r w:rsidR="002558F3" w:rsidRPr="001335A2">
        <w:rPr>
          <w:color w:val="000000" w:themeColor="text1"/>
          <w:sz w:val="24"/>
          <w:szCs w:val="24"/>
          <w:lang w:val="en-GB"/>
        </w:rPr>
        <w:t>s</w:t>
      </w:r>
      <w:r w:rsidRPr="001335A2">
        <w:rPr>
          <w:color w:val="000000" w:themeColor="text1"/>
          <w:sz w:val="24"/>
          <w:szCs w:val="24"/>
          <w:lang w:val="en-GB"/>
        </w:rPr>
        <w:t xml:space="preserve"> and</w:t>
      </w:r>
      <w:r w:rsidR="002558F3" w:rsidRPr="001335A2">
        <w:rPr>
          <w:color w:val="000000" w:themeColor="text1"/>
          <w:sz w:val="24"/>
          <w:szCs w:val="24"/>
          <w:lang w:val="en-GB"/>
        </w:rPr>
        <w:t>, to some extent,</w:t>
      </w:r>
      <w:r w:rsidRPr="001335A2">
        <w:rPr>
          <w:color w:val="000000" w:themeColor="text1"/>
          <w:sz w:val="24"/>
          <w:szCs w:val="24"/>
          <w:lang w:val="en-GB"/>
        </w:rPr>
        <w:t xml:space="preserve"> start-up capital. The youth felt that they c</w:t>
      </w:r>
      <w:r w:rsidR="002558F3" w:rsidRPr="001335A2">
        <w:rPr>
          <w:color w:val="000000" w:themeColor="text1"/>
          <w:sz w:val="24"/>
          <w:szCs w:val="24"/>
          <w:lang w:val="en-GB"/>
        </w:rPr>
        <w:t>ould</w:t>
      </w:r>
      <w:r w:rsidRPr="001335A2">
        <w:rPr>
          <w:color w:val="000000" w:themeColor="text1"/>
          <w:sz w:val="24"/>
          <w:szCs w:val="24"/>
          <w:lang w:val="en-GB"/>
        </w:rPr>
        <w:t xml:space="preserve"> benefit more from a longer duration of work, but in general they felt that the </w:t>
      </w:r>
      <w:r w:rsidR="00243BF7" w:rsidRPr="001335A2">
        <w:rPr>
          <w:color w:val="000000" w:themeColor="text1"/>
          <w:sz w:val="24"/>
          <w:szCs w:val="24"/>
          <w:lang w:val="en-GB"/>
        </w:rPr>
        <w:t xml:space="preserve">duration was adequate if </w:t>
      </w:r>
      <w:r w:rsidR="007970EE" w:rsidRPr="001335A2">
        <w:rPr>
          <w:color w:val="000000" w:themeColor="text1"/>
          <w:sz w:val="24"/>
          <w:szCs w:val="24"/>
          <w:lang w:val="en-GB"/>
        </w:rPr>
        <w:t xml:space="preserve">they were also </w:t>
      </w:r>
      <w:r w:rsidR="00243BF7" w:rsidRPr="001335A2">
        <w:rPr>
          <w:color w:val="000000" w:themeColor="text1"/>
          <w:sz w:val="24"/>
          <w:szCs w:val="24"/>
          <w:lang w:val="en-GB"/>
        </w:rPr>
        <w:t>to receive the grants directly after s</w:t>
      </w:r>
      <w:r w:rsidR="00B53073" w:rsidRPr="001335A2">
        <w:rPr>
          <w:color w:val="000000" w:themeColor="text1"/>
          <w:sz w:val="24"/>
          <w:szCs w:val="24"/>
          <w:lang w:val="en-GB"/>
        </w:rPr>
        <w:t>tart</w:t>
      </w:r>
      <w:r w:rsidR="007970EE" w:rsidRPr="001335A2">
        <w:rPr>
          <w:color w:val="000000" w:themeColor="text1"/>
          <w:sz w:val="24"/>
          <w:szCs w:val="24"/>
          <w:lang w:val="en-GB"/>
        </w:rPr>
        <w:t xml:space="preserve">ing </w:t>
      </w:r>
      <w:r w:rsidR="00D338DC" w:rsidRPr="001335A2">
        <w:rPr>
          <w:color w:val="000000" w:themeColor="text1"/>
          <w:sz w:val="24"/>
          <w:szCs w:val="24"/>
          <w:lang w:val="en-GB"/>
        </w:rPr>
        <w:t>to establish</w:t>
      </w:r>
      <w:r w:rsidR="00B53073" w:rsidRPr="001335A2">
        <w:rPr>
          <w:color w:val="000000" w:themeColor="text1"/>
          <w:sz w:val="24"/>
          <w:szCs w:val="24"/>
          <w:lang w:val="en-GB"/>
        </w:rPr>
        <w:t xml:space="preserve"> their </w:t>
      </w:r>
      <w:r w:rsidR="007970EE" w:rsidRPr="001335A2">
        <w:rPr>
          <w:color w:val="000000" w:themeColor="text1"/>
          <w:sz w:val="24"/>
          <w:szCs w:val="24"/>
          <w:lang w:val="en-GB"/>
        </w:rPr>
        <w:t xml:space="preserve">own </w:t>
      </w:r>
      <w:r w:rsidR="00B53073" w:rsidRPr="001335A2">
        <w:rPr>
          <w:color w:val="000000" w:themeColor="text1"/>
          <w:sz w:val="24"/>
          <w:szCs w:val="24"/>
          <w:lang w:val="en-GB"/>
        </w:rPr>
        <w:t>enterprises</w:t>
      </w:r>
      <w:r w:rsidRPr="001335A2">
        <w:rPr>
          <w:color w:val="000000" w:themeColor="text1"/>
          <w:sz w:val="24"/>
          <w:szCs w:val="24"/>
          <w:lang w:val="en-GB"/>
        </w:rPr>
        <w:t xml:space="preserve">. </w:t>
      </w:r>
    </w:p>
    <w:p w:rsidR="00DE7879" w:rsidRPr="001335A2" w:rsidRDefault="00DE7879" w:rsidP="00FF4B0F">
      <w:pPr>
        <w:pStyle w:val="Heading3"/>
        <w:numPr>
          <w:ilvl w:val="1"/>
          <w:numId w:val="22"/>
        </w:numPr>
        <w:rPr>
          <w:color w:val="000000" w:themeColor="text1"/>
          <w:lang w:val="en-GB"/>
        </w:rPr>
      </w:pPr>
      <w:bookmarkStart w:id="40" w:name="_Toc374905715"/>
      <w:r w:rsidRPr="001335A2">
        <w:rPr>
          <w:color w:val="000000" w:themeColor="text1"/>
          <w:lang w:val="en-GB"/>
        </w:rPr>
        <w:t>Impact on community</w:t>
      </w:r>
      <w:bookmarkEnd w:id="40"/>
    </w:p>
    <w:p w:rsidR="009E4166" w:rsidRPr="001335A2" w:rsidRDefault="009E4166" w:rsidP="005732B9">
      <w:pPr>
        <w:jc w:val="both"/>
        <w:rPr>
          <w:color w:val="000000" w:themeColor="text1"/>
          <w:sz w:val="24"/>
          <w:szCs w:val="24"/>
          <w:lang w:val="en-GB"/>
        </w:rPr>
      </w:pPr>
      <w:r w:rsidRPr="001335A2">
        <w:rPr>
          <w:color w:val="000000" w:themeColor="text1"/>
          <w:sz w:val="24"/>
          <w:szCs w:val="24"/>
          <w:lang w:val="en-GB"/>
        </w:rPr>
        <w:t>The rapid employment program contributed to community recovery by supporting public activities</w:t>
      </w:r>
      <w:r w:rsidR="007970EE" w:rsidRPr="001335A2">
        <w:rPr>
          <w:color w:val="000000" w:themeColor="text1"/>
          <w:sz w:val="24"/>
          <w:szCs w:val="24"/>
          <w:lang w:val="en-GB"/>
        </w:rPr>
        <w:t>.</w:t>
      </w:r>
      <w:r w:rsidRPr="001335A2">
        <w:rPr>
          <w:color w:val="000000" w:themeColor="text1"/>
          <w:sz w:val="24"/>
          <w:szCs w:val="24"/>
          <w:lang w:val="en-GB"/>
        </w:rPr>
        <w:t xml:space="preserve"> </w:t>
      </w:r>
      <w:r w:rsidR="007970EE" w:rsidRPr="001335A2">
        <w:rPr>
          <w:color w:val="000000" w:themeColor="text1"/>
          <w:sz w:val="24"/>
          <w:szCs w:val="24"/>
          <w:lang w:val="en-GB"/>
        </w:rPr>
        <w:t>A</w:t>
      </w:r>
      <w:r w:rsidRPr="001335A2">
        <w:rPr>
          <w:color w:val="000000" w:themeColor="text1"/>
          <w:sz w:val="24"/>
          <w:szCs w:val="24"/>
          <w:lang w:val="en-GB"/>
        </w:rPr>
        <w:t xml:space="preserve">mong other outputs, the activities comprise  </w:t>
      </w:r>
      <w:r w:rsidR="007970EE" w:rsidRPr="001335A2">
        <w:rPr>
          <w:color w:val="000000" w:themeColor="text1"/>
          <w:sz w:val="24"/>
          <w:szCs w:val="24"/>
          <w:lang w:val="en-GB"/>
        </w:rPr>
        <w:t>rehabilitating</w:t>
      </w:r>
      <w:r w:rsidRPr="001335A2">
        <w:rPr>
          <w:color w:val="000000" w:themeColor="text1"/>
          <w:sz w:val="24"/>
          <w:szCs w:val="24"/>
          <w:lang w:val="en-GB"/>
        </w:rPr>
        <w:t xml:space="preserve"> schools, </w:t>
      </w:r>
      <w:r w:rsidR="007E363B" w:rsidRPr="001335A2">
        <w:rPr>
          <w:color w:val="000000" w:themeColor="text1"/>
          <w:sz w:val="24"/>
          <w:szCs w:val="24"/>
          <w:lang w:val="en-GB"/>
        </w:rPr>
        <w:t>cleaning mosques</w:t>
      </w:r>
      <w:r w:rsidR="002A2281" w:rsidRPr="001335A2">
        <w:rPr>
          <w:color w:val="000000" w:themeColor="text1"/>
          <w:sz w:val="24"/>
          <w:szCs w:val="24"/>
          <w:lang w:val="en-GB"/>
        </w:rPr>
        <w:t xml:space="preserve">, </w:t>
      </w:r>
      <w:r w:rsidRPr="001335A2">
        <w:rPr>
          <w:color w:val="000000" w:themeColor="text1"/>
          <w:sz w:val="24"/>
          <w:szCs w:val="24"/>
          <w:lang w:val="en-GB"/>
        </w:rPr>
        <w:t>planting trees</w:t>
      </w:r>
      <w:r w:rsidR="007E363B" w:rsidRPr="001335A2">
        <w:rPr>
          <w:color w:val="000000" w:themeColor="text1"/>
          <w:sz w:val="24"/>
          <w:szCs w:val="24"/>
          <w:lang w:val="en-GB"/>
        </w:rPr>
        <w:t xml:space="preserve">, </w:t>
      </w:r>
      <w:r w:rsidR="007970EE" w:rsidRPr="001335A2">
        <w:rPr>
          <w:color w:val="000000" w:themeColor="text1"/>
          <w:sz w:val="24"/>
          <w:szCs w:val="24"/>
          <w:lang w:val="en-GB"/>
        </w:rPr>
        <w:t xml:space="preserve">implementing </w:t>
      </w:r>
      <w:r w:rsidR="007E363B" w:rsidRPr="001335A2">
        <w:rPr>
          <w:color w:val="000000" w:themeColor="text1"/>
          <w:sz w:val="24"/>
          <w:szCs w:val="24"/>
          <w:lang w:val="en-GB"/>
        </w:rPr>
        <w:t xml:space="preserve">water management, </w:t>
      </w:r>
      <w:r w:rsidR="002A2281" w:rsidRPr="001335A2">
        <w:rPr>
          <w:color w:val="000000" w:themeColor="text1"/>
          <w:sz w:val="24"/>
          <w:szCs w:val="24"/>
          <w:lang w:val="en-GB"/>
        </w:rPr>
        <w:t xml:space="preserve">and </w:t>
      </w:r>
      <w:r w:rsidR="007E363B" w:rsidRPr="001335A2">
        <w:rPr>
          <w:color w:val="000000" w:themeColor="text1"/>
          <w:sz w:val="24"/>
          <w:szCs w:val="24"/>
          <w:lang w:val="en-GB"/>
        </w:rPr>
        <w:t>providing communities</w:t>
      </w:r>
      <w:r w:rsidR="002A2281" w:rsidRPr="001335A2">
        <w:rPr>
          <w:color w:val="000000" w:themeColor="text1"/>
          <w:sz w:val="24"/>
          <w:szCs w:val="24"/>
          <w:lang w:val="en-GB"/>
        </w:rPr>
        <w:t xml:space="preserve"> with</w:t>
      </w:r>
      <w:r w:rsidR="007E363B" w:rsidRPr="001335A2">
        <w:rPr>
          <w:color w:val="000000" w:themeColor="text1"/>
          <w:sz w:val="24"/>
          <w:szCs w:val="24"/>
          <w:lang w:val="en-GB"/>
        </w:rPr>
        <w:t xml:space="preserve"> improved access to water (rehabilitation of cisterns</w:t>
      </w:r>
      <w:r w:rsidR="007970EE" w:rsidRPr="001335A2">
        <w:rPr>
          <w:color w:val="000000" w:themeColor="text1"/>
          <w:sz w:val="24"/>
          <w:szCs w:val="24"/>
          <w:lang w:val="en-GB"/>
        </w:rPr>
        <w:t xml:space="preserve"> and</w:t>
      </w:r>
      <w:r w:rsidR="007E363B" w:rsidRPr="001335A2">
        <w:rPr>
          <w:color w:val="000000" w:themeColor="text1"/>
          <w:sz w:val="24"/>
          <w:szCs w:val="24"/>
          <w:lang w:val="en-GB"/>
        </w:rPr>
        <w:t xml:space="preserve"> boreholes; construction </w:t>
      </w:r>
      <w:r w:rsidR="007970EE" w:rsidRPr="001335A2">
        <w:rPr>
          <w:color w:val="000000" w:themeColor="text1"/>
          <w:sz w:val="24"/>
          <w:szCs w:val="24"/>
          <w:lang w:val="en-GB"/>
        </w:rPr>
        <w:t xml:space="preserve">of </w:t>
      </w:r>
      <w:r w:rsidR="007E363B" w:rsidRPr="001335A2">
        <w:rPr>
          <w:color w:val="000000" w:themeColor="text1"/>
          <w:sz w:val="24"/>
          <w:szCs w:val="24"/>
          <w:lang w:val="en-GB"/>
        </w:rPr>
        <w:t xml:space="preserve">VIP latrines). </w:t>
      </w:r>
      <w:r w:rsidRPr="001335A2">
        <w:rPr>
          <w:color w:val="000000" w:themeColor="text1"/>
          <w:sz w:val="24"/>
          <w:szCs w:val="24"/>
          <w:lang w:val="en-GB"/>
        </w:rPr>
        <w:t xml:space="preserve">The </w:t>
      </w:r>
      <w:r w:rsidR="007E363B" w:rsidRPr="001335A2">
        <w:rPr>
          <w:color w:val="000000" w:themeColor="text1"/>
          <w:sz w:val="24"/>
          <w:szCs w:val="24"/>
          <w:lang w:val="en-GB"/>
        </w:rPr>
        <w:t>schools</w:t>
      </w:r>
      <w:r w:rsidRPr="001335A2">
        <w:rPr>
          <w:color w:val="000000" w:themeColor="text1"/>
          <w:sz w:val="24"/>
          <w:szCs w:val="24"/>
          <w:lang w:val="en-GB"/>
        </w:rPr>
        <w:t xml:space="preserve"> were reported to be of </w:t>
      </w:r>
      <w:r w:rsidR="007970EE" w:rsidRPr="001335A2">
        <w:rPr>
          <w:color w:val="000000" w:themeColor="text1"/>
          <w:sz w:val="24"/>
          <w:szCs w:val="24"/>
          <w:lang w:val="en-GB"/>
        </w:rPr>
        <w:t xml:space="preserve">greater </w:t>
      </w:r>
      <w:r w:rsidRPr="001335A2">
        <w:rPr>
          <w:color w:val="000000" w:themeColor="text1"/>
          <w:sz w:val="24"/>
          <w:szCs w:val="24"/>
          <w:lang w:val="en-GB"/>
        </w:rPr>
        <w:t xml:space="preserve">benefit to the community in terms of </w:t>
      </w:r>
      <w:r w:rsidR="007E363B" w:rsidRPr="001335A2">
        <w:rPr>
          <w:color w:val="000000" w:themeColor="text1"/>
          <w:sz w:val="24"/>
          <w:szCs w:val="24"/>
          <w:lang w:val="en-GB"/>
        </w:rPr>
        <w:t>having cleaner and better</w:t>
      </w:r>
      <w:r w:rsidR="007970EE" w:rsidRPr="001335A2">
        <w:rPr>
          <w:color w:val="000000" w:themeColor="text1"/>
          <w:sz w:val="24"/>
          <w:szCs w:val="24"/>
          <w:lang w:val="en-GB"/>
        </w:rPr>
        <w:t>-</w:t>
      </w:r>
      <w:r w:rsidR="007E363B" w:rsidRPr="001335A2">
        <w:rPr>
          <w:color w:val="000000" w:themeColor="text1"/>
          <w:sz w:val="24"/>
          <w:szCs w:val="24"/>
          <w:lang w:val="en-GB"/>
        </w:rPr>
        <w:t xml:space="preserve">looking learning environments for students. </w:t>
      </w:r>
      <w:r w:rsidRPr="001335A2">
        <w:rPr>
          <w:color w:val="000000" w:themeColor="text1"/>
          <w:sz w:val="24"/>
          <w:szCs w:val="24"/>
          <w:lang w:val="en-GB"/>
        </w:rPr>
        <w:t xml:space="preserve">The </w:t>
      </w:r>
      <w:r w:rsidR="007E363B" w:rsidRPr="001335A2">
        <w:rPr>
          <w:color w:val="000000" w:themeColor="text1"/>
          <w:sz w:val="24"/>
          <w:szCs w:val="24"/>
          <w:lang w:val="en-GB"/>
        </w:rPr>
        <w:t>rapid employment</w:t>
      </w:r>
      <w:r w:rsidRPr="001335A2">
        <w:rPr>
          <w:color w:val="000000" w:themeColor="text1"/>
          <w:sz w:val="24"/>
          <w:szCs w:val="24"/>
          <w:lang w:val="en-GB"/>
        </w:rPr>
        <w:t xml:space="preserve"> intervention </w:t>
      </w:r>
      <w:r w:rsidR="007970EE" w:rsidRPr="001335A2">
        <w:rPr>
          <w:color w:val="000000" w:themeColor="text1"/>
          <w:sz w:val="24"/>
          <w:szCs w:val="24"/>
          <w:lang w:val="en-GB"/>
        </w:rPr>
        <w:t>occurred</w:t>
      </w:r>
      <w:r w:rsidRPr="001335A2">
        <w:rPr>
          <w:color w:val="000000" w:themeColor="text1"/>
          <w:sz w:val="24"/>
          <w:szCs w:val="24"/>
          <w:lang w:val="en-GB"/>
        </w:rPr>
        <w:t xml:space="preserve"> over a short period of two months. However,</w:t>
      </w:r>
      <w:r w:rsidR="007E363B" w:rsidRPr="001335A2">
        <w:rPr>
          <w:color w:val="000000" w:themeColor="text1"/>
          <w:sz w:val="24"/>
          <w:szCs w:val="24"/>
          <w:lang w:val="en-GB"/>
        </w:rPr>
        <w:t xml:space="preserve"> </w:t>
      </w:r>
      <w:r w:rsidRPr="001335A2">
        <w:rPr>
          <w:color w:val="000000" w:themeColor="text1"/>
          <w:sz w:val="24"/>
          <w:szCs w:val="24"/>
          <w:lang w:val="en-GB"/>
        </w:rPr>
        <w:t xml:space="preserve">the impact on </w:t>
      </w:r>
      <w:r w:rsidR="007E363B" w:rsidRPr="001335A2">
        <w:rPr>
          <w:color w:val="000000" w:themeColor="text1"/>
          <w:sz w:val="24"/>
          <w:szCs w:val="24"/>
          <w:lang w:val="en-GB"/>
        </w:rPr>
        <w:t>youth</w:t>
      </w:r>
      <w:r w:rsidRPr="001335A2">
        <w:rPr>
          <w:color w:val="000000" w:themeColor="text1"/>
          <w:sz w:val="24"/>
          <w:szCs w:val="24"/>
          <w:lang w:val="en-GB"/>
        </w:rPr>
        <w:t xml:space="preserve"> seems </w:t>
      </w:r>
      <w:r w:rsidR="007970EE" w:rsidRPr="001335A2">
        <w:rPr>
          <w:color w:val="000000" w:themeColor="text1"/>
          <w:sz w:val="24"/>
          <w:szCs w:val="24"/>
          <w:lang w:val="en-GB"/>
        </w:rPr>
        <w:t>to have</w:t>
      </w:r>
      <w:r w:rsidRPr="001335A2">
        <w:rPr>
          <w:color w:val="000000" w:themeColor="text1"/>
          <w:sz w:val="24"/>
          <w:szCs w:val="24"/>
          <w:lang w:val="en-GB"/>
        </w:rPr>
        <w:t xml:space="preserve"> gone </w:t>
      </w:r>
      <w:r w:rsidR="007970EE" w:rsidRPr="001335A2">
        <w:rPr>
          <w:color w:val="000000" w:themeColor="text1"/>
          <w:sz w:val="24"/>
          <w:szCs w:val="24"/>
          <w:lang w:val="en-GB"/>
        </w:rPr>
        <w:t xml:space="preserve">on </w:t>
      </w:r>
      <w:r w:rsidRPr="001335A2">
        <w:rPr>
          <w:color w:val="000000" w:themeColor="text1"/>
          <w:sz w:val="24"/>
          <w:szCs w:val="24"/>
          <w:lang w:val="en-GB"/>
        </w:rPr>
        <w:t>beyond the project cycle. As mentioned above, improv</w:t>
      </w:r>
      <w:r w:rsidR="007970EE" w:rsidRPr="001335A2">
        <w:rPr>
          <w:color w:val="000000" w:themeColor="text1"/>
          <w:sz w:val="24"/>
          <w:szCs w:val="24"/>
          <w:lang w:val="en-GB"/>
        </w:rPr>
        <w:t>ing</w:t>
      </w:r>
      <w:r w:rsidR="005732B9" w:rsidRPr="001335A2">
        <w:rPr>
          <w:color w:val="000000" w:themeColor="text1"/>
          <w:sz w:val="24"/>
          <w:szCs w:val="24"/>
          <w:lang w:val="en-GB"/>
        </w:rPr>
        <w:t xml:space="preserve"> community assets</w:t>
      </w:r>
      <w:r w:rsidRPr="001335A2">
        <w:rPr>
          <w:color w:val="000000" w:themeColor="text1"/>
          <w:sz w:val="24"/>
          <w:szCs w:val="24"/>
          <w:lang w:val="en-GB"/>
        </w:rPr>
        <w:t xml:space="preserve"> benefited </w:t>
      </w:r>
      <w:r w:rsidR="007970EE" w:rsidRPr="001335A2">
        <w:rPr>
          <w:color w:val="000000" w:themeColor="text1"/>
          <w:sz w:val="24"/>
          <w:szCs w:val="24"/>
          <w:lang w:val="en-GB"/>
        </w:rPr>
        <w:t xml:space="preserve">a </w:t>
      </w:r>
      <w:r w:rsidRPr="001335A2">
        <w:rPr>
          <w:color w:val="000000" w:themeColor="text1"/>
          <w:sz w:val="24"/>
          <w:szCs w:val="24"/>
          <w:lang w:val="en-GB"/>
        </w:rPr>
        <w:t xml:space="preserve">wider </w:t>
      </w:r>
      <w:r w:rsidR="007970EE" w:rsidRPr="001335A2">
        <w:rPr>
          <w:color w:val="000000" w:themeColor="text1"/>
          <w:sz w:val="24"/>
          <w:szCs w:val="24"/>
          <w:lang w:val="en-GB"/>
        </w:rPr>
        <w:t xml:space="preserve">swath of </w:t>
      </w:r>
      <w:r w:rsidRPr="001335A2">
        <w:rPr>
          <w:color w:val="000000" w:themeColor="text1"/>
          <w:sz w:val="24"/>
          <w:szCs w:val="24"/>
          <w:lang w:val="en-GB"/>
        </w:rPr>
        <w:t>members</w:t>
      </w:r>
      <w:r w:rsidR="007E363B" w:rsidRPr="001335A2">
        <w:rPr>
          <w:color w:val="000000" w:themeColor="text1"/>
          <w:sz w:val="24"/>
          <w:szCs w:val="24"/>
          <w:lang w:val="en-GB"/>
        </w:rPr>
        <w:t xml:space="preserve"> </w:t>
      </w:r>
      <w:r w:rsidRPr="001335A2">
        <w:rPr>
          <w:color w:val="000000" w:themeColor="text1"/>
          <w:sz w:val="24"/>
          <w:szCs w:val="24"/>
          <w:lang w:val="en-GB"/>
        </w:rPr>
        <w:t>in targeted communities</w:t>
      </w:r>
      <w:r w:rsidR="007E363B" w:rsidRPr="001335A2">
        <w:rPr>
          <w:color w:val="000000" w:themeColor="text1"/>
          <w:sz w:val="24"/>
          <w:szCs w:val="24"/>
          <w:lang w:val="en-GB"/>
        </w:rPr>
        <w:t>. It</w:t>
      </w:r>
      <w:r w:rsidR="007970EE" w:rsidRPr="001335A2">
        <w:rPr>
          <w:color w:val="000000" w:themeColor="text1"/>
          <w:sz w:val="24"/>
          <w:szCs w:val="24"/>
          <w:lang w:val="en-GB"/>
        </w:rPr>
        <w:t xml:space="preserve"> </w:t>
      </w:r>
      <w:r w:rsidR="007E363B" w:rsidRPr="001335A2">
        <w:rPr>
          <w:color w:val="000000" w:themeColor="text1"/>
          <w:sz w:val="24"/>
          <w:szCs w:val="24"/>
          <w:lang w:val="en-GB"/>
        </w:rPr>
        <w:t xml:space="preserve">also raised the sense of community resilience and active citizenship </w:t>
      </w:r>
      <w:r w:rsidR="00B53073" w:rsidRPr="001335A2">
        <w:rPr>
          <w:color w:val="000000" w:themeColor="text1"/>
          <w:sz w:val="24"/>
          <w:szCs w:val="24"/>
          <w:lang w:val="en-GB"/>
        </w:rPr>
        <w:t>among</w:t>
      </w:r>
      <w:r w:rsidR="007E363B" w:rsidRPr="001335A2">
        <w:rPr>
          <w:color w:val="000000" w:themeColor="text1"/>
          <w:sz w:val="24"/>
          <w:szCs w:val="24"/>
          <w:lang w:val="en-GB"/>
        </w:rPr>
        <w:t xml:space="preserve"> youth. </w:t>
      </w:r>
    </w:p>
    <w:p w:rsidR="00DE7879" w:rsidRPr="001335A2" w:rsidRDefault="00DE7879" w:rsidP="00FF4B0F">
      <w:pPr>
        <w:pStyle w:val="Heading3"/>
        <w:numPr>
          <w:ilvl w:val="1"/>
          <w:numId w:val="22"/>
        </w:numPr>
        <w:rPr>
          <w:color w:val="000000" w:themeColor="text1"/>
          <w:lang w:val="en-GB"/>
        </w:rPr>
      </w:pPr>
      <w:bookmarkStart w:id="41" w:name="_Toc374905716"/>
      <w:r w:rsidRPr="001335A2">
        <w:rPr>
          <w:color w:val="000000" w:themeColor="text1"/>
          <w:lang w:val="en-GB"/>
        </w:rPr>
        <w:t>Impact on local economy</w:t>
      </w:r>
      <w:bookmarkEnd w:id="41"/>
    </w:p>
    <w:p w:rsidR="005123BE" w:rsidRPr="001335A2" w:rsidRDefault="005123BE" w:rsidP="00D55BA8">
      <w:pPr>
        <w:jc w:val="both"/>
        <w:rPr>
          <w:color w:val="000000" w:themeColor="text1"/>
          <w:sz w:val="24"/>
          <w:szCs w:val="24"/>
          <w:lang w:val="en-GB"/>
        </w:rPr>
      </w:pPr>
      <w:r w:rsidRPr="001335A2">
        <w:rPr>
          <w:color w:val="000000" w:themeColor="text1"/>
          <w:sz w:val="24"/>
          <w:szCs w:val="24"/>
          <w:lang w:val="en-GB"/>
        </w:rPr>
        <w:t xml:space="preserve">The number of youth beneficiaries out of the total youth population was very small, but the activity has contributed in making a </w:t>
      </w:r>
      <w:r w:rsidR="002E468A" w:rsidRPr="001335A2">
        <w:rPr>
          <w:color w:val="000000" w:themeColor="text1"/>
          <w:sz w:val="24"/>
          <w:szCs w:val="24"/>
          <w:lang w:val="en-GB"/>
        </w:rPr>
        <w:t>mind-set</w:t>
      </w:r>
      <w:r w:rsidRPr="001335A2">
        <w:rPr>
          <w:color w:val="000000" w:themeColor="text1"/>
          <w:sz w:val="24"/>
          <w:szCs w:val="24"/>
          <w:lang w:val="en-GB"/>
        </w:rPr>
        <w:t xml:space="preserve"> change in enhancing the culture of saving among youth</w:t>
      </w:r>
      <w:r w:rsidR="007970EE" w:rsidRPr="001335A2">
        <w:rPr>
          <w:color w:val="000000" w:themeColor="text1"/>
          <w:sz w:val="24"/>
          <w:szCs w:val="24"/>
          <w:lang w:val="en-GB"/>
        </w:rPr>
        <w:t>, which</w:t>
      </w:r>
      <w:r w:rsidR="00D338DC" w:rsidRPr="001335A2">
        <w:rPr>
          <w:color w:val="000000" w:themeColor="text1"/>
          <w:sz w:val="24"/>
          <w:szCs w:val="24"/>
          <w:lang w:val="en-GB"/>
        </w:rPr>
        <w:t xml:space="preserve"> </w:t>
      </w:r>
      <w:r w:rsidR="00256C4B" w:rsidRPr="001335A2">
        <w:rPr>
          <w:color w:val="000000" w:themeColor="text1"/>
          <w:sz w:val="24"/>
          <w:szCs w:val="24"/>
          <w:lang w:val="en-GB"/>
        </w:rPr>
        <w:t>the</w:t>
      </w:r>
      <w:r w:rsidR="002A2281" w:rsidRPr="001335A2">
        <w:rPr>
          <w:color w:val="000000" w:themeColor="text1"/>
          <w:sz w:val="24"/>
          <w:szCs w:val="24"/>
          <w:lang w:val="en-GB"/>
        </w:rPr>
        <w:t xml:space="preserve"> project has managed to </w:t>
      </w:r>
      <w:r w:rsidR="007970EE" w:rsidRPr="001335A2">
        <w:rPr>
          <w:color w:val="000000" w:themeColor="text1"/>
          <w:sz w:val="24"/>
          <w:szCs w:val="24"/>
          <w:lang w:val="en-GB"/>
        </w:rPr>
        <w:t xml:space="preserve">publically </w:t>
      </w:r>
      <w:r w:rsidR="002A2281" w:rsidRPr="001335A2">
        <w:rPr>
          <w:color w:val="000000" w:themeColor="text1"/>
          <w:sz w:val="24"/>
          <w:szCs w:val="24"/>
          <w:lang w:val="en-GB"/>
        </w:rPr>
        <w:t>promote</w:t>
      </w:r>
      <w:r w:rsidR="00256C4B" w:rsidRPr="001335A2">
        <w:rPr>
          <w:color w:val="000000" w:themeColor="text1"/>
          <w:sz w:val="24"/>
          <w:szCs w:val="24"/>
          <w:lang w:val="en-GB"/>
        </w:rPr>
        <w:t xml:space="preserve"> very well to the youth</w:t>
      </w:r>
      <w:r w:rsidRPr="001335A2">
        <w:rPr>
          <w:color w:val="000000" w:themeColor="text1"/>
          <w:sz w:val="24"/>
          <w:szCs w:val="24"/>
          <w:lang w:val="en-GB"/>
        </w:rPr>
        <w:t>. The importance of the activity interventions to the local economy is some</w:t>
      </w:r>
      <w:r w:rsidR="007970EE" w:rsidRPr="001335A2">
        <w:rPr>
          <w:color w:val="000000" w:themeColor="text1"/>
          <w:sz w:val="24"/>
          <w:szCs w:val="24"/>
          <w:lang w:val="en-GB"/>
        </w:rPr>
        <w:t>what</w:t>
      </w:r>
      <w:r w:rsidRPr="001335A2">
        <w:rPr>
          <w:color w:val="000000" w:themeColor="text1"/>
          <w:sz w:val="24"/>
          <w:szCs w:val="24"/>
          <w:lang w:val="en-GB"/>
        </w:rPr>
        <w:t xml:space="preserve"> limited, as many have viewed it as social work that can be done by youth volunteers</w:t>
      </w:r>
      <w:r w:rsidR="000113D5" w:rsidRPr="001335A2">
        <w:rPr>
          <w:color w:val="000000" w:themeColor="text1"/>
          <w:sz w:val="24"/>
          <w:szCs w:val="24"/>
          <w:lang w:val="en-GB"/>
        </w:rPr>
        <w:t xml:space="preserve"> and </w:t>
      </w:r>
      <w:r w:rsidR="007970EE" w:rsidRPr="001335A2">
        <w:rPr>
          <w:color w:val="000000" w:themeColor="text1"/>
          <w:sz w:val="24"/>
          <w:szCs w:val="24"/>
          <w:lang w:val="en-GB"/>
        </w:rPr>
        <w:t xml:space="preserve">argued that </w:t>
      </w:r>
      <w:r w:rsidR="000113D5" w:rsidRPr="001335A2">
        <w:rPr>
          <w:color w:val="000000" w:themeColor="text1"/>
          <w:sz w:val="24"/>
          <w:szCs w:val="24"/>
          <w:lang w:val="en-GB"/>
        </w:rPr>
        <w:t xml:space="preserve">there is no direct economic value generated </w:t>
      </w:r>
      <w:r w:rsidR="007970EE" w:rsidRPr="001335A2">
        <w:rPr>
          <w:color w:val="000000" w:themeColor="text1"/>
          <w:sz w:val="24"/>
          <w:szCs w:val="24"/>
          <w:lang w:val="en-GB"/>
        </w:rPr>
        <w:t>for</w:t>
      </w:r>
      <w:r w:rsidR="000113D5" w:rsidRPr="001335A2">
        <w:rPr>
          <w:color w:val="000000" w:themeColor="text1"/>
          <w:sz w:val="24"/>
          <w:szCs w:val="24"/>
          <w:lang w:val="en-GB"/>
        </w:rPr>
        <w:t xml:space="preserve"> the local economies.</w:t>
      </w:r>
      <w:r w:rsidRPr="001335A2">
        <w:rPr>
          <w:color w:val="000000" w:themeColor="text1"/>
          <w:sz w:val="24"/>
          <w:szCs w:val="24"/>
          <w:lang w:val="en-GB"/>
        </w:rPr>
        <w:t xml:space="preserve"> </w:t>
      </w:r>
      <w:r w:rsidR="000113D5" w:rsidRPr="001335A2">
        <w:rPr>
          <w:color w:val="000000" w:themeColor="text1"/>
          <w:sz w:val="24"/>
          <w:szCs w:val="24"/>
          <w:lang w:val="en-GB"/>
        </w:rPr>
        <w:t>But this intervention has</w:t>
      </w:r>
      <w:r w:rsidRPr="001335A2">
        <w:rPr>
          <w:color w:val="000000" w:themeColor="text1"/>
          <w:sz w:val="24"/>
          <w:szCs w:val="24"/>
          <w:lang w:val="en-GB"/>
        </w:rPr>
        <w:t xml:space="preserve"> a </w:t>
      </w:r>
      <w:r w:rsidR="000113D5" w:rsidRPr="001335A2">
        <w:rPr>
          <w:color w:val="000000" w:themeColor="text1"/>
          <w:sz w:val="24"/>
          <w:szCs w:val="24"/>
          <w:lang w:val="en-GB"/>
        </w:rPr>
        <w:t xml:space="preserve">significant </w:t>
      </w:r>
      <w:r w:rsidRPr="001335A2">
        <w:rPr>
          <w:color w:val="000000" w:themeColor="text1"/>
          <w:sz w:val="24"/>
          <w:szCs w:val="24"/>
          <w:lang w:val="en-GB"/>
        </w:rPr>
        <w:t>indirect impact on the local economy as follows:</w:t>
      </w:r>
      <w:r w:rsidR="000113D5" w:rsidRPr="001335A2">
        <w:rPr>
          <w:color w:val="000000" w:themeColor="text1"/>
          <w:sz w:val="24"/>
          <w:szCs w:val="24"/>
          <w:lang w:val="en-GB"/>
        </w:rPr>
        <w:t xml:space="preserve"> skills gained by the youth,</w:t>
      </w:r>
      <w:r w:rsidR="00FD7175" w:rsidRPr="001335A2">
        <w:rPr>
          <w:color w:val="000000" w:themeColor="text1"/>
          <w:sz w:val="24"/>
          <w:szCs w:val="24"/>
          <w:lang w:val="en-GB"/>
        </w:rPr>
        <w:t xml:space="preserve"> as many youth reported that </w:t>
      </w:r>
      <w:r w:rsidR="007970EE" w:rsidRPr="001335A2">
        <w:rPr>
          <w:color w:val="000000" w:themeColor="text1"/>
          <w:sz w:val="24"/>
          <w:szCs w:val="24"/>
          <w:lang w:val="en-GB"/>
        </w:rPr>
        <w:t xml:space="preserve">they </w:t>
      </w:r>
      <w:r w:rsidR="00FD7175" w:rsidRPr="001335A2">
        <w:rPr>
          <w:color w:val="000000" w:themeColor="text1"/>
          <w:sz w:val="24"/>
          <w:szCs w:val="24"/>
          <w:lang w:val="en-GB"/>
        </w:rPr>
        <w:t xml:space="preserve">found temporary jobs based on the skills gained from school </w:t>
      </w:r>
      <w:r w:rsidR="00B63BF3" w:rsidRPr="001335A2">
        <w:rPr>
          <w:color w:val="000000" w:themeColor="text1"/>
          <w:sz w:val="24"/>
          <w:szCs w:val="24"/>
          <w:lang w:val="en-GB"/>
        </w:rPr>
        <w:t>rehabilitation</w:t>
      </w:r>
      <w:r w:rsidR="00FD7175" w:rsidRPr="001335A2">
        <w:rPr>
          <w:color w:val="000000" w:themeColor="text1"/>
          <w:sz w:val="24"/>
          <w:szCs w:val="24"/>
          <w:lang w:val="en-GB"/>
        </w:rPr>
        <w:t xml:space="preserve"> in Sana’</w:t>
      </w:r>
      <w:r w:rsidR="00B63BF3" w:rsidRPr="001335A2">
        <w:rPr>
          <w:color w:val="000000" w:themeColor="text1"/>
          <w:sz w:val="24"/>
          <w:szCs w:val="24"/>
          <w:lang w:val="en-GB"/>
        </w:rPr>
        <w:t>a,</w:t>
      </w:r>
      <w:r w:rsidR="00FD7175" w:rsidRPr="001335A2">
        <w:rPr>
          <w:color w:val="000000" w:themeColor="text1"/>
          <w:sz w:val="24"/>
          <w:szCs w:val="24"/>
          <w:lang w:val="en-GB"/>
        </w:rPr>
        <w:t xml:space="preserve"> </w:t>
      </w:r>
      <w:r w:rsidR="007970EE" w:rsidRPr="001335A2">
        <w:rPr>
          <w:color w:val="000000" w:themeColor="text1"/>
          <w:sz w:val="24"/>
          <w:szCs w:val="24"/>
          <w:lang w:val="en-GB"/>
        </w:rPr>
        <w:t xml:space="preserve">and </w:t>
      </w:r>
      <w:r w:rsidR="00FD7175" w:rsidRPr="001335A2">
        <w:rPr>
          <w:color w:val="000000" w:themeColor="text1"/>
          <w:sz w:val="24"/>
          <w:szCs w:val="24"/>
          <w:lang w:val="en-GB"/>
        </w:rPr>
        <w:t>the</w:t>
      </w:r>
      <w:r w:rsidRPr="001335A2">
        <w:rPr>
          <w:color w:val="000000" w:themeColor="text1"/>
          <w:sz w:val="24"/>
          <w:szCs w:val="24"/>
          <w:lang w:val="en-GB"/>
        </w:rPr>
        <w:t xml:space="preserve"> traders and producers of the items as raw materials, </w:t>
      </w:r>
      <w:r w:rsidR="000113D5" w:rsidRPr="001335A2">
        <w:rPr>
          <w:color w:val="000000" w:themeColor="text1"/>
          <w:sz w:val="24"/>
          <w:szCs w:val="24"/>
          <w:lang w:val="en-GB"/>
        </w:rPr>
        <w:t>equipment</w:t>
      </w:r>
      <w:r w:rsidRPr="001335A2">
        <w:rPr>
          <w:color w:val="000000" w:themeColor="text1"/>
          <w:sz w:val="24"/>
          <w:szCs w:val="24"/>
          <w:lang w:val="en-GB"/>
        </w:rPr>
        <w:t xml:space="preserve"> and tools purchased by those working on the project</w:t>
      </w:r>
      <w:r w:rsidR="007970EE" w:rsidRPr="001335A2">
        <w:rPr>
          <w:color w:val="000000" w:themeColor="text1"/>
          <w:sz w:val="24"/>
          <w:szCs w:val="24"/>
          <w:lang w:val="en-GB"/>
        </w:rPr>
        <w:t>, who</w:t>
      </w:r>
      <w:r w:rsidRPr="001335A2">
        <w:rPr>
          <w:color w:val="000000" w:themeColor="text1"/>
          <w:sz w:val="24"/>
          <w:szCs w:val="24"/>
          <w:lang w:val="en-GB"/>
        </w:rPr>
        <w:t xml:space="preserve"> are expected to have benefited indirectly. </w:t>
      </w:r>
    </w:p>
    <w:p w:rsidR="00F80B8D" w:rsidRPr="001335A2" w:rsidRDefault="00DE7879" w:rsidP="00FF4B0F">
      <w:pPr>
        <w:pStyle w:val="Heading3"/>
        <w:numPr>
          <w:ilvl w:val="1"/>
          <w:numId w:val="22"/>
        </w:numPr>
        <w:rPr>
          <w:color w:val="000000" w:themeColor="text1"/>
          <w:lang w:val="en-GB"/>
        </w:rPr>
      </w:pPr>
      <w:bookmarkStart w:id="42" w:name="_Toc374905717"/>
      <w:r w:rsidRPr="001335A2">
        <w:rPr>
          <w:color w:val="000000" w:themeColor="text1"/>
          <w:lang w:val="en-GB"/>
        </w:rPr>
        <w:t>Absence of M&amp;E</w:t>
      </w:r>
      <w:bookmarkEnd w:id="42"/>
    </w:p>
    <w:p w:rsidR="000A489F" w:rsidRPr="001335A2" w:rsidRDefault="00BE6A2D" w:rsidP="00D55BA8">
      <w:pPr>
        <w:jc w:val="both"/>
        <w:rPr>
          <w:color w:val="000000" w:themeColor="text1"/>
          <w:sz w:val="24"/>
          <w:szCs w:val="24"/>
          <w:lang w:val="en-GB"/>
        </w:rPr>
      </w:pPr>
      <w:r w:rsidRPr="001335A2">
        <w:rPr>
          <w:color w:val="000000" w:themeColor="text1"/>
          <w:sz w:val="24"/>
          <w:szCs w:val="24"/>
          <w:lang w:val="en-GB"/>
        </w:rPr>
        <w:t>Administering</w:t>
      </w:r>
      <w:r w:rsidR="007970EE" w:rsidRPr="001335A2">
        <w:rPr>
          <w:color w:val="000000" w:themeColor="text1"/>
          <w:sz w:val="24"/>
          <w:szCs w:val="24"/>
          <w:lang w:val="en-GB"/>
        </w:rPr>
        <w:t>,</w:t>
      </w:r>
      <w:r w:rsidRPr="001335A2">
        <w:rPr>
          <w:color w:val="000000" w:themeColor="text1"/>
          <w:sz w:val="24"/>
          <w:szCs w:val="24"/>
          <w:lang w:val="en-GB"/>
        </w:rPr>
        <w:t xml:space="preserve"> monitoring and evaluati</w:t>
      </w:r>
      <w:r w:rsidR="007970EE" w:rsidRPr="001335A2">
        <w:rPr>
          <w:color w:val="000000" w:themeColor="text1"/>
          <w:sz w:val="24"/>
          <w:szCs w:val="24"/>
          <w:lang w:val="en-GB"/>
        </w:rPr>
        <w:t>ng</w:t>
      </w:r>
      <w:r w:rsidRPr="001335A2">
        <w:rPr>
          <w:color w:val="000000" w:themeColor="text1"/>
          <w:sz w:val="24"/>
          <w:szCs w:val="24"/>
          <w:lang w:val="en-GB"/>
        </w:rPr>
        <w:t xml:space="preserve"> the work </w:t>
      </w:r>
      <w:r w:rsidR="007970EE" w:rsidRPr="001335A2">
        <w:rPr>
          <w:color w:val="000000" w:themeColor="text1"/>
          <w:sz w:val="24"/>
          <w:szCs w:val="24"/>
          <w:lang w:val="en-GB"/>
        </w:rPr>
        <w:t>during</w:t>
      </w:r>
      <w:r w:rsidRPr="001335A2">
        <w:rPr>
          <w:color w:val="000000" w:themeColor="text1"/>
          <w:sz w:val="24"/>
          <w:szCs w:val="24"/>
          <w:lang w:val="en-GB"/>
        </w:rPr>
        <w:t xml:space="preserve"> the rapid employment activity is minimal by </w:t>
      </w:r>
      <w:r w:rsidR="007970EE" w:rsidRPr="001335A2">
        <w:rPr>
          <w:color w:val="000000" w:themeColor="text1"/>
          <w:sz w:val="24"/>
          <w:szCs w:val="24"/>
          <w:lang w:val="en-GB"/>
        </w:rPr>
        <w:t>both</w:t>
      </w:r>
      <w:r w:rsidRPr="001335A2">
        <w:rPr>
          <w:color w:val="000000" w:themeColor="text1"/>
          <w:sz w:val="24"/>
          <w:szCs w:val="24"/>
          <w:lang w:val="en-GB"/>
        </w:rPr>
        <w:t xml:space="preserve"> YEEP and ForAll. </w:t>
      </w:r>
      <w:r w:rsidR="007970EE" w:rsidRPr="001335A2">
        <w:rPr>
          <w:color w:val="000000" w:themeColor="text1"/>
          <w:sz w:val="24"/>
          <w:szCs w:val="24"/>
          <w:lang w:val="en-GB"/>
        </w:rPr>
        <w:t>N</w:t>
      </w:r>
      <w:r w:rsidRPr="001335A2">
        <w:rPr>
          <w:color w:val="000000" w:themeColor="text1"/>
          <w:sz w:val="24"/>
          <w:szCs w:val="24"/>
          <w:lang w:val="en-GB"/>
        </w:rPr>
        <w:t xml:space="preserve">o routine periodic monitoring </w:t>
      </w:r>
      <w:r w:rsidR="00C51BC8" w:rsidRPr="001335A2">
        <w:rPr>
          <w:color w:val="000000" w:themeColor="text1"/>
          <w:sz w:val="24"/>
          <w:szCs w:val="24"/>
          <w:lang w:val="en-GB"/>
        </w:rPr>
        <w:t xml:space="preserve">and reporting </w:t>
      </w:r>
      <w:r w:rsidRPr="001335A2">
        <w:rPr>
          <w:color w:val="000000" w:themeColor="text1"/>
          <w:sz w:val="24"/>
          <w:szCs w:val="24"/>
          <w:lang w:val="en-GB"/>
        </w:rPr>
        <w:t>was administrated</w:t>
      </w:r>
      <w:r w:rsidR="000A489F" w:rsidRPr="001335A2">
        <w:rPr>
          <w:color w:val="000000" w:themeColor="text1"/>
          <w:sz w:val="24"/>
          <w:szCs w:val="24"/>
          <w:lang w:val="en-GB"/>
        </w:rPr>
        <w:t xml:space="preserve"> to</w:t>
      </w:r>
      <w:r w:rsidRPr="001335A2">
        <w:rPr>
          <w:color w:val="000000" w:themeColor="text1"/>
          <w:sz w:val="24"/>
          <w:szCs w:val="24"/>
          <w:lang w:val="en-GB"/>
        </w:rPr>
        <w:t xml:space="preserve"> check on day-to-day issues</w:t>
      </w:r>
      <w:r w:rsidR="00C51BC8" w:rsidRPr="001335A2">
        <w:rPr>
          <w:color w:val="000000" w:themeColor="text1"/>
          <w:sz w:val="24"/>
          <w:szCs w:val="24"/>
          <w:lang w:val="en-GB"/>
        </w:rPr>
        <w:t xml:space="preserve"> as well as the entire cash</w:t>
      </w:r>
      <w:r w:rsidR="007970EE" w:rsidRPr="001335A2">
        <w:rPr>
          <w:color w:val="000000" w:themeColor="text1"/>
          <w:sz w:val="24"/>
          <w:szCs w:val="24"/>
          <w:lang w:val="en-GB"/>
        </w:rPr>
        <w:t>-</w:t>
      </w:r>
      <w:r w:rsidR="00C51BC8" w:rsidRPr="001335A2">
        <w:rPr>
          <w:color w:val="000000" w:themeColor="text1"/>
          <w:sz w:val="24"/>
          <w:szCs w:val="24"/>
          <w:lang w:val="en-GB"/>
        </w:rPr>
        <w:t>for</w:t>
      </w:r>
      <w:r w:rsidR="007970EE" w:rsidRPr="001335A2">
        <w:rPr>
          <w:color w:val="000000" w:themeColor="text1"/>
          <w:sz w:val="24"/>
          <w:szCs w:val="24"/>
          <w:lang w:val="en-GB"/>
        </w:rPr>
        <w:t>-</w:t>
      </w:r>
      <w:r w:rsidR="00C51BC8" w:rsidRPr="001335A2">
        <w:rPr>
          <w:color w:val="000000" w:themeColor="text1"/>
          <w:sz w:val="24"/>
          <w:szCs w:val="24"/>
          <w:lang w:val="en-GB"/>
        </w:rPr>
        <w:t>work scheme</w:t>
      </w:r>
      <w:r w:rsidR="000A489F" w:rsidRPr="001335A2">
        <w:rPr>
          <w:color w:val="000000" w:themeColor="text1"/>
          <w:sz w:val="24"/>
          <w:szCs w:val="24"/>
          <w:lang w:val="en-GB"/>
        </w:rPr>
        <w:t>. It was clear that ForAll has no monitoring and eval</w:t>
      </w:r>
      <w:r w:rsidR="002A2281" w:rsidRPr="001335A2">
        <w:rPr>
          <w:color w:val="000000" w:themeColor="text1"/>
          <w:sz w:val="24"/>
          <w:szCs w:val="24"/>
          <w:lang w:val="en-GB"/>
        </w:rPr>
        <w:t>uation capacity to administer such</w:t>
      </w:r>
      <w:r w:rsidR="000A489F" w:rsidRPr="001335A2">
        <w:rPr>
          <w:color w:val="000000" w:themeColor="text1"/>
          <w:sz w:val="24"/>
          <w:szCs w:val="24"/>
          <w:lang w:val="en-GB"/>
        </w:rPr>
        <w:t xml:space="preserve"> activity. YEEP also showed major weaknesses in administering M&amp;E due to the scarcity of M&amp;E skills in Yemen. The M&amp;E work is not limited to check</w:t>
      </w:r>
      <w:r w:rsidR="007970EE" w:rsidRPr="001335A2">
        <w:rPr>
          <w:color w:val="000000" w:themeColor="text1"/>
          <w:sz w:val="24"/>
          <w:szCs w:val="24"/>
          <w:lang w:val="en-GB"/>
        </w:rPr>
        <w:t>ing</w:t>
      </w:r>
      <w:r w:rsidR="000A489F" w:rsidRPr="001335A2">
        <w:rPr>
          <w:color w:val="000000" w:themeColor="text1"/>
          <w:sz w:val="24"/>
          <w:szCs w:val="24"/>
          <w:lang w:val="en-GB"/>
        </w:rPr>
        <w:t xml:space="preserve"> on the daily presence of youth but goes to other aspects that measure the intervention’s impact on the youth</w:t>
      </w:r>
      <w:r w:rsidR="007970EE" w:rsidRPr="001335A2">
        <w:rPr>
          <w:color w:val="000000" w:themeColor="text1"/>
          <w:sz w:val="24"/>
          <w:szCs w:val="24"/>
          <w:lang w:val="en-GB"/>
        </w:rPr>
        <w:t>s’</w:t>
      </w:r>
      <w:r w:rsidR="00E902A2" w:rsidRPr="001335A2">
        <w:rPr>
          <w:color w:val="000000" w:themeColor="text1"/>
          <w:sz w:val="24"/>
          <w:szCs w:val="24"/>
          <w:lang w:val="en-GB"/>
        </w:rPr>
        <w:t xml:space="preserve"> livelihoods</w:t>
      </w:r>
      <w:r w:rsidR="000A489F" w:rsidRPr="001335A2">
        <w:rPr>
          <w:color w:val="000000" w:themeColor="text1"/>
          <w:sz w:val="24"/>
          <w:szCs w:val="24"/>
          <w:lang w:val="en-GB"/>
        </w:rPr>
        <w:t>, community, and local economy.</w:t>
      </w:r>
    </w:p>
    <w:p w:rsidR="00BE6A2D" w:rsidRPr="001335A2" w:rsidRDefault="00DE7879" w:rsidP="00FF4B0F">
      <w:pPr>
        <w:pStyle w:val="Heading3"/>
        <w:numPr>
          <w:ilvl w:val="1"/>
          <w:numId w:val="22"/>
        </w:numPr>
        <w:rPr>
          <w:color w:val="000000" w:themeColor="text1"/>
          <w:lang w:val="en-GB"/>
        </w:rPr>
      </w:pPr>
      <w:bookmarkStart w:id="43" w:name="_Toc374905718"/>
      <w:r w:rsidRPr="001335A2">
        <w:rPr>
          <w:color w:val="000000" w:themeColor="text1"/>
          <w:lang w:val="en-GB"/>
        </w:rPr>
        <w:t>Assessmen</w:t>
      </w:r>
      <w:r w:rsidR="009D532F" w:rsidRPr="001335A2">
        <w:rPr>
          <w:color w:val="000000" w:themeColor="text1"/>
          <w:lang w:val="en-GB"/>
        </w:rPr>
        <w:t xml:space="preserve">t, rules, and guidelines </w:t>
      </w:r>
      <w:r w:rsidRPr="001335A2">
        <w:rPr>
          <w:color w:val="000000" w:themeColor="text1"/>
          <w:lang w:val="en-GB"/>
        </w:rPr>
        <w:t>on Cash for Work schemes</w:t>
      </w:r>
      <w:bookmarkEnd w:id="43"/>
    </w:p>
    <w:p w:rsidR="001833D3" w:rsidRPr="001335A2" w:rsidRDefault="007970EE" w:rsidP="003A03C0">
      <w:pPr>
        <w:jc w:val="both"/>
        <w:rPr>
          <w:color w:val="000000" w:themeColor="text1"/>
          <w:sz w:val="24"/>
          <w:szCs w:val="24"/>
          <w:lang w:val="en-GB"/>
        </w:rPr>
      </w:pPr>
      <w:r w:rsidRPr="001335A2">
        <w:rPr>
          <w:color w:val="000000" w:themeColor="text1"/>
          <w:sz w:val="24"/>
          <w:szCs w:val="24"/>
          <w:lang w:val="en-GB"/>
        </w:rPr>
        <w:t>Upon</w:t>
      </w:r>
      <w:r w:rsidR="00F80B8D" w:rsidRPr="001335A2">
        <w:rPr>
          <w:color w:val="000000" w:themeColor="text1"/>
          <w:sz w:val="24"/>
          <w:szCs w:val="24"/>
          <w:lang w:val="en-GB"/>
        </w:rPr>
        <w:t xml:space="preserve"> the initiation of the project, there was no </w:t>
      </w:r>
      <w:r w:rsidR="005E1503" w:rsidRPr="001335A2">
        <w:rPr>
          <w:color w:val="000000" w:themeColor="text1"/>
          <w:sz w:val="24"/>
          <w:szCs w:val="24"/>
          <w:lang w:val="en-GB"/>
        </w:rPr>
        <w:t>clear</w:t>
      </w:r>
      <w:r w:rsidR="00F80B8D" w:rsidRPr="001335A2">
        <w:rPr>
          <w:color w:val="000000" w:themeColor="text1"/>
          <w:sz w:val="24"/>
          <w:szCs w:val="24"/>
          <w:lang w:val="en-GB"/>
        </w:rPr>
        <w:t xml:space="preserve"> assessment made on the</w:t>
      </w:r>
      <w:r w:rsidR="00876C2A" w:rsidRPr="001335A2">
        <w:rPr>
          <w:color w:val="000000" w:themeColor="text1"/>
          <w:sz w:val="24"/>
          <w:szCs w:val="24"/>
          <w:lang w:val="en-GB"/>
        </w:rPr>
        <w:t xml:space="preserve"> appropriateness</w:t>
      </w:r>
      <w:r w:rsidR="00F80B8D" w:rsidRPr="001335A2">
        <w:rPr>
          <w:color w:val="000000" w:themeColor="text1"/>
          <w:sz w:val="24"/>
          <w:szCs w:val="24"/>
          <w:lang w:val="en-GB"/>
        </w:rPr>
        <w:t xml:space="preserve"> of rapid employment</w:t>
      </w:r>
      <w:r w:rsidR="00AA347B" w:rsidRPr="001335A2">
        <w:rPr>
          <w:color w:val="000000" w:themeColor="text1"/>
          <w:sz w:val="24"/>
          <w:szCs w:val="24"/>
          <w:lang w:val="en-GB"/>
        </w:rPr>
        <w:t xml:space="preserve"> </w:t>
      </w:r>
      <w:r w:rsidR="000F36FA" w:rsidRPr="001335A2">
        <w:rPr>
          <w:color w:val="000000" w:themeColor="text1"/>
          <w:sz w:val="24"/>
          <w:szCs w:val="24"/>
          <w:lang w:val="en-GB"/>
        </w:rPr>
        <w:t>activities that c</w:t>
      </w:r>
      <w:r w:rsidRPr="001335A2">
        <w:rPr>
          <w:color w:val="000000" w:themeColor="text1"/>
          <w:sz w:val="24"/>
          <w:szCs w:val="24"/>
          <w:lang w:val="en-GB"/>
        </w:rPr>
        <w:t>ould</w:t>
      </w:r>
      <w:r w:rsidR="000F36FA" w:rsidRPr="001335A2">
        <w:rPr>
          <w:color w:val="000000" w:themeColor="text1"/>
          <w:sz w:val="24"/>
          <w:szCs w:val="24"/>
          <w:lang w:val="en-GB"/>
        </w:rPr>
        <w:t xml:space="preserve"> </w:t>
      </w:r>
      <w:r w:rsidRPr="001335A2">
        <w:rPr>
          <w:color w:val="000000" w:themeColor="text1"/>
          <w:sz w:val="24"/>
          <w:szCs w:val="24"/>
          <w:lang w:val="en-GB"/>
        </w:rPr>
        <w:t>enable</w:t>
      </w:r>
      <w:r w:rsidR="000F36FA" w:rsidRPr="001335A2">
        <w:rPr>
          <w:color w:val="000000" w:themeColor="text1"/>
          <w:sz w:val="24"/>
          <w:szCs w:val="24"/>
          <w:lang w:val="en-GB"/>
        </w:rPr>
        <w:t xml:space="preserve"> the youth</w:t>
      </w:r>
      <w:r w:rsidR="00AA347B" w:rsidRPr="001335A2">
        <w:rPr>
          <w:color w:val="000000" w:themeColor="text1"/>
          <w:sz w:val="24"/>
          <w:szCs w:val="24"/>
          <w:lang w:val="en-GB"/>
        </w:rPr>
        <w:t xml:space="preserve"> </w:t>
      </w:r>
      <w:r w:rsidRPr="001335A2">
        <w:rPr>
          <w:color w:val="000000" w:themeColor="text1"/>
          <w:sz w:val="24"/>
          <w:szCs w:val="24"/>
          <w:lang w:val="en-GB"/>
        </w:rPr>
        <w:t xml:space="preserve">to </w:t>
      </w:r>
      <w:r w:rsidR="00AA347B" w:rsidRPr="001335A2">
        <w:rPr>
          <w:color w:val="000000" w:themeColor="text1"/>
          <w:sz w:val="24"/>
          <w:szCs w:val="24"/>
          <w:lang w:val="en-GB"/>
        </w:rPr>
        <w:t>participate</w:t>
      </w:r>
      <w:r w:rsidR="00F80B8D" w:rsidRPr="001335A2">
        <w:rPr>
          <w:color w:val="000000" w:themeColor="text1"/>
          <w:sz w:val="24"/>
          <w:szCs w:val="24"/>
          <w:lang w:val="en-GB"/>
        </w:rPr>
        <w:t xml:space="preserve"> in the three selected governorates.</w:t>
      </w:r>
      <w:r w:rsidR="000F36FA" w:rsidRPr="001335A2">
        <w:rPr>
          <w:color w:val="000000" w:themeColor="text1"/>
          <w:sz w:val="24"/>
          <w:szCs w:val="24"/>
          <w:lang w:val="en-GB"/>
        </w:rPr>
        <w:t xml:space="preserve"> </w:t>
      </w:r>
      <w:r w:rsidR="005E1503" w:rsidRPr="001335A2">
        <w:rPr>
          <w:color w:val="000000" w:themeColor="text1"/>
          <w:sz w:val="24"/>
          <w:szCs w:val="24"/>
          <w:lang w:val="en-GB"/>
        </w:rPr>
        <w:t xml:space="preserve">This </w:t>
      </w:r>
      <w:r w:rsidR="000F36FA" w:rsidRPr="001335A2">
        <w:rPr>
          <w:color w:val="000000" w:themeColor="text1"/>
          <w:sz w:val="24"/>
          <w:szCs w:val="24"/>
          <w:lang w:val="en-GB"/>
        </w:rPr>
        <w:t xml:space="preserve">would significantly help in expediting the process of </w:t>
      </w:r>
      <w:r w:rsidR="00664BB2" w:rsidRPr="001335A2">
        <w:rPr>
          <w:color w:val="000000" w:themeColor="text1"/>
          <w:sz w:val="24"/>
          <w:szCs w:val="24"/>
          <w:lang w:val="en-GB"/>
        </w:rPr>
        <w:t xml:space="preserve">purchasing </w:t>
      </w:r>
      <w:r w:rsidR="000F36FA" w:rsidRPr="001335A2">
        <w:rPr>
          <w:color w:val="000000" w:themeColor="text1"/>
          <w:sz w:val="24"/>
          <w:szCs w:val="24"/>
          <w:lang w:val="en-GB"/>
        </w:rPr>
        <w:t>material</w:t>
      </w:r>
      <w:r w:rsidR="00664BB2" w:rsidRPr="001335A2">
        <w:rPr>
          <w:color w:val="000000" w:themeColor="text1"/>
          <w:sz w:val="24"/>
          <w:szCs w:val="24"/>
          <w:lang w:val="en-GB"/>
        </w:rPr>
        <w:t>s</w:t>
      </w:r>
      <w:r w:rsidR="00BC012D" w:rsidRPr="001335A2">
        <w:rPr>
          <w:color w:val="000000" w:themeColor="text1"/>
          <w:sz w:val="24"/>
          <w:szCs w:val="24"/>
          <w:lang w:val="en-GB"/>
        </w:rPr>
        <w:t>,</w:t>
      </w:r>
      <w:r w:rsidR="000F36FA" w:rsidRPr="001335A2">
        <w:rPr>
          <w:color w:val="000000" w:themeColor="text1"/>
          <w:sz w:val="24"/>
          <w:szCs w:val="24"/>
          <w:lang w:val="en-GB"/>
        </w:rPr>
        <w:t xml:space="preserve"> </w:t>
      </w:r>
      <w:r w:rsidR="00942A4E" w:rsidRPr="001335A2">
        <w:rPr>
          <w:color w:val="000000" w:themeColor="text1"/>
          <w:sz w:val="24"/>
          <w:szCs w:val="24"/>
          <w:lang w:val="en-GB"/>
        </w:rPr>
        <w:t>recruiting</w:t>
      </w:r>
      <w:r w:rsidR="00BC012D" w:rsidRPr="001335A2">
        <w:rPr>
          <w:color w:val="000000" w:themeColor="text1"/>
          <w:sz w:val="24"/>
          <w:szCs w:val="24"/>
          <w:lang w:val="en-GB"/>
        </w:rPr>
        <w:t xml:space="preserve">, and </w:t>
      </w:r>
      <w:r w:rsidR="00664BB2" w:rsidRPr="001335A2">
        <w:rPr>
          <w:color w:val="000000" w:themeColor="text1"/>
          <w:sz w:val="24"/>
          <w:szCs w:val="24"/>
          <w:lang w:val="en-GB"/>
        </w:rPr>
        <w:t xml:space="preserve">arranging </w:t>
      </w:r>
      <w:r w:rsidR="00BC012D" w:rsidRPr="001335A2">
        <w:rPr>
          <w:color w:val="000000" w:themeColor="text1"/>
          <w:sz w:val="24"/>
          <w:szCs w:val="24"/>
          <w:lang w:val="en-GB"/>
        </w:rPr>
        <w:t>partnership</w:t>
      </w:r>
      <w:r w:rsidR="00664BB2" w:rsidRPr="001335A2">
        <w:rPr>
          <w:color w:val="000000" w:themeColor="text1"/>
          <w:sz w:val="24"/>
          <w:szCs w:val="24"/>
          <w:lang w:val="en-GB"/>
        </w:rPr>
        <w:t>s</w:t>
      </w:r>
      <w:r w:rsidR="000F36FA" w:rsidRPr="001335A2">
        <w:rPr>
          <w:color w:val="000000" w:themeColor="text1"/>
          <w:sz w:val="24"/>
          <w:szCs w:val="24"/>
          <w:lang w:val="en-GB"/>
        </w:rPr>
        <w:t xml:space="preserve"> that </w:t>
      </w:r>
      <w:r w:rsidR="00517D47" w:rsidRPr="001335A2">
        <w:rPr>
          <w:color w:val="000000" w:themeColor="text1"/>
          <w:sz w:val="24"/>
          <w:szCs w:val="24"/>
          <w:lang w:val="en-GB"/>
        </w:rPr>
        <w:t>could</w:t>
      </w:r>
      <w:r w:rsidR="005E1503" w:rsidRPr="001335A2">
        <w:rPr>
          <w:color w:val="000000" w:themeColor="text1"/>
          <w:sz w:val="24"/>
          <w:szCs w:val="24"/>
          <w:lang w:val="en-GB"/>
        </w:rPr>
        <w:t xml:space="preserve"> </w:t>
      </w:r>
      <w:r w:rsidR="003A03C0" w:rsidRPr="001335A2">
        <w:rPr>
          <w:color w:val="000000" w:themeColor="text1"/>
          <w:sz w:val="24"/>
          <w:szCs w:val="24"/>
          <w:lang w:val="en-GB"/>
        </w:rPr>
        <w:t xml:space="preserve">have </w:t>
      </w:r>
      <w:r w:rsidR="00942A4E" w:rsidRPr="001335A2">
        <w:rPr>
          <w:color w:val="000000" w:themeColor="text1"/>
          <w:sz w:val="24"/>
          <w:szCs w:val="24"/>
          <w:lang w:val="en-GB"/>
        </w:rPr>
        <w:t>prevent</w:t>
      </w:r>
      <w:r w:rsidR="003A03C0" w:rsidRPr="001335A2">
        <w:rPr>
          <w:color w:val="000000" w:themeColor="text1"/>
          <w:sz w:val="24"/>
          <w:szCs w:val="24"/>
          <w:lang w:val="en-GB"/>
        </w:rPr>
        <w:t>ed</w:t>
      </w:r>
      <w:r w:rsidR="00942A4E" w:rsidRPr="001335A2">
        <w:rPr>
          <w:color w:val="000000" w:themeColor="text1"/>
          <w:sz w:val="24"/>
          <w:szCs w:val="24"/>
          <w:lang w:val="en-GB"/>
        </w:rPr>
        <w:t xml:space="preserve"> the </w:t>
      </w:r>
      <w:r w:rsidR="003A03C0" w:rsidRPr="001335A2">
        <w:rPr>
          <w:color w:val="000000" w:themeColor="text1"/>
          <w:sz w:val="24"/>
          <w:szCs w:val="24"/>
          <w:lang w:val="en-GB"/>
        </w:rPr>
        <w:t>any</w:t>
      </w:r>
      <w:r w:rsidR="005E1503" w:rsidRPr="001335A2">
        <w:rPr>
          <w:color w:val="000000" w:themeColor="text1"/>
          <w:sz w:val="24"/>
          <w:szCs w:val="24"/>
          <w:lang w:val="en-GB"/>
        </w:rPr>
        <w:t xml:space="preserve"> extra efforts and time in arranging for such activities. The concept of this phase is to provide youth with some skills and start-up capital, therefore a comprehensive assessment should be conducted to evaluate the types of cash</w:t>
      </w:r>
      <w:r w:rsidR="00517D47" w:rsidRPr="001335A2">
        <w:rPr>
          <w:color w:val="000000" w:themeColor="text1"/>
          <w:sz w:val="24"/>
          <w:szCs w:val="24"/>
          <w:lang w:val="en-GB"/>
        </w:rPr>
        <w:t>-</w:t>
      </w:r>
      <w:r w:rsidR="005E1503" w:rsidRPr="001335A2">
        <w:rPr>
          <w:color w:val="000000" w:themeColor="text1"/>
          <w:sz w:val="24"/>
          <w:szCs w:val="24"/>
          <w:lang w:val="en-GB"/>
        </w:rPr>
        <w:t>for</w:t>
      </w:r>
      <w:r w:rsidR="00517D47" w:rsidRPr="001335A2">
        <w:rPr>
          <w:color w:val="000000" w:themeColor="text1"/>
          <w:sz w:val="24"/>
          <w:szCs w:val="24"/>
          <w:lang w:val="en-GB"/>
        </w:rPr>
        <w:t>-</w:t>
      </w:r>
      <w:r w:rsidR="005E1503" w:rsidRPr="001335A2">
        <w:rPr>
          <w:color w:val="000000" w:themeColor="text1"/>
          <w:sz w:val="24"/>
          <w:szCs w:val="24"/>
          <w:lang w:val="en-GB"/>
        </w:rPr>
        <w:t>work schemes based on every governorate</w:t>
      </w:r>
      <w:r w:rsidR="00517D47" w:rsidRPr="001335A2">
        <w:rPr>
          <w:color w:val="000000" w:themeColor="text1"/>
          <w:sz w:val="24"/>
          <w:szCs w:val="24"/>
          <w:lang w:val="en-GB"/>
        </w:rPr>
        <w:t>’s</w:t>
      </w:r>
      <w:r w:rsidR="005E1503" w:rsidRPr="001335A2">
        <w:rPr>
          <w:color w:val="000000" w:themeColor="text1"/>
          <w:sz w:val="24"/>
          <w:szCs w:val="24"/>
          <w:lang w:val="en-GB"/>
        </w:rPr>
        <w:t xml:space="preserve"> and youth demographics. </w:t>
      </w:r>
    </w:p>
    <w:p w:rsidR="005E1503" w:rsidRPr="001335A2" w:rsidRDefault="00C51BC8" w:rsidP="00D55BA8">
      <w:pPr>
        <w:jc w:val="both"/>
        <w:rPr>
          <w:color w:val="000000" w:themeColor="text1"/>
          <w:sz w:val="24"/>
          <w:szCs w:val="24"/>
          <w:lang w:val="en-GB"/>
        </w:rPr>
      </w:pPr>
      <w:r w:rsidRPr="001335A2">
        <w:rPr>
          <w:color w:val="000000" w:themeColor="text1"/>
          <w:sz w:val="24"/>
          <w:szCs w:val="24"/>
          <w:lang w:val="en-GB"/>
        </w:rPr>
        <w:t>Rules and guidelines on</w:t>
      </w:r>
      <w:r w:rsidR="001833D3" w:rsidRPr="001335A2">
        <w:rPr>
          <w:color w:val="000000" w:themeColor="text1"/>
          <w:sz w:val="24"/>
          <w:szCs w:val="24"/>
          <w:lang w:val="en-GB"/>
        </w:rPr>
        <w:t xml:space="preserve"> the cash</w:t>
      </w:r>
      <w:r w:rsidR="00517D47" w:rsidRPr="001335A2">
        <w:rPr>
          <w:color w:val="000000" w:themeColor="text1"/>
          <w:sz w:val="24"/>
          <w:szCs w:val="24"/>
          <w:lang w:val="en-GB"/>
        </w:rPr>
        <w:t>-</w:t>
      </w:r>
      <w:r w:rsidR="001833D3" w:rsidRPr="001335A2">
        <w:rPr>
          <w:color w:val="000000" w:themeColor="text1"/>
          <w:sz w:val="24"/>
          <w:szCs w:val="24"/>
          <w:lang w:val="en-GB"/>
        </w:rPr>
        <w:t xml:space="preserve">for work </w:t>
      </w:r>
      <w:r w:rsidR="006516F9" w:rsidRPr="001335A2">
        <w:rPr>
          <w:color w:val="000000" w:themeColor="text1"/>
          <w:sz w:val="24"/>
          <w:szCs w:val="24"/>
          <w:lang w:val="en-GB"/>
        </w:rPr>
        <w:t>programming</w:t>
      </w:r>
      <w:r w:rsidR="001833D3" w:rsidRPr="001335A2">
        <w:rPr>
          <w:color w:val="000000" w:themeColor="text1"/>
          <w:sz w:val="24"/>
          <w:szCs w:val="24"/>
          <w:lang w:val="en-GB"/>
        </w:rPr>
        <w:t xml:space="preserve"> w</w:t>
      </w:r>
      <w:r w:rsidR="00517D47" w:rsidRPr="001335A2">
        <w:rPr>
          <w:color w:val="000000" w:themeColor="text1"/>
          <w:sz w:val="24"/>
          <w:szCs w:val="24"/>
          <w:lang w:val="en-GB"/>
        </w:rPr>
        <w:t>ere</w:t>
      </w:r>
      <w:r w:rsidRPr="001335A2">
        <w:rPr>
          <w:color w:val="000000" w:themeColor="text1"/>
          <w:sz w:val="24"/>
          <w:szCs w:val="24"/>
          <w:lang w:val="en-GB"/>
        </w:rPr>
        <w:t xml:space="preserve"> missing</w:t>
      </w:r>
      <w:r w:rsidR="00517D47" w:rsidRPr="001335A2">
        <w:rPr>
          <w:color w:val="000000" w:themeColor="text1"/>
          <w:sz w:val="24"/>
          <w:szCs w:val="24"/>
          <w:lang w:val="en-GB"/>
        </w:rPr>
        <w:t>;</w:t>
      </w:r>
      <w:r w:rsidRPr="001335A2">
        <w:rPr>
          <w:color w:val="000000" w:themeColor="text1"/>
          <w:sz w:val="24"/>
          <w:szCs w:val="24"/>
          <w:lang w:val="en-GB"/>
        </w:rPr>
        <w:t xml:space="preserve"> </w:t>
      </w:r>
      <w:r w:rsidR="00BC012D" w:rsidRPr="001335A2">
        <w:rPr>
          <w:color w:val="000000" w:themeColor="text1"/>
          <w:sz w:val="24"/>
          <w:szCs w:val="24"/>
          <w:lang w:val="en-GB"/>
        </w:rPr>
        <w:t xml:space="preserve">youth have reported that they were unclear about </w:t>
      </w:r>
      <w:r w:rsidR="00517D47" w:rsidRPr="001335A2">
        <w:rPr>
          <w:color w:val="000000" w:themeColor="text1"/>
          <w:sz w:val="24"/>
          <w:szCs w:val="24"/>
          <w:lang w:val="en-GB"/>
        </w:rPr>
        <w:t xml:space="preserve">the </w:t>
      </w:r>
      <w:r w:rsidR="00BC012D" w:rsidRPr="001335A2">
        <w:rPr>
          <w:color w:val="000000" w:themeColor="text1"/>
          <w:sz w:val="24"/>
          <w:szCs w:val="24"/>
          <w:lang w:val="en-GB"/>
        </w:rPr>
        <w:t>rules of the activity and felt disoriented</w:t>
      </w:r>
      <w:r w:rsidR="00517D47" w:rsidRPr="001335A2">
        <w:rPr>
          <w:color w:val="000000" w:themeColor="text1"/>
          <w:sz w:val="24"/>
          <w:szCs w:val="24"/>
          <w:lang w:val="en-GB"/>
        </w:rPr>
        <w:t>,</w:t>
      </w:r>
      <w:r w:rsidR="00BC012D" w:rsidRPr="001335A2">
        <w:rPr>
          <w:color w:val="000000" w:themeColor="text1"/>
          <w:sz w:val="24"/>
          <w:szCs w:val="24"/>
          <w:lang w:val="en-GB"/>
        </w:rPr>
        <w:t xml:space="preserve"> especially in Taiz. W</w:t>
      </w:r>
      <w:r w:rsidR="000F36FA" w:rsidRPr="001335A2">
        <w:rPr>
          <w:color w:val="000000" w:themeColor="text1"/>
          <w:sz w:val="24"/>
          <w:szCs w:val="24"/>
          <w:lang w:val="en-GB"/>
        </w:rPr>
        <w:t xml:space="preserve">ork </w:t>
      </w:r>
      <w:r w:rsidRPr="001335A2">
        <w:rPr>
          <w:color w:val="000000" w:themeColor="text1"/>
          <w:sz w:val="24"/>
          <w:szCs w:val="24"/>
          <w:lang w:val="en-GB"/>
        </w:rPr>
        <w:t xml:space="preserve">safety and health </w:t>
      </w:r>
      <w:r w:rsidR="000F36FA" w:rsidRPr="001335A2">
        <w:rPr>
          <w:color w:val="000000" w:themeColor="text1"/>
          <w:sz w:val="24"/>
          <w:szCs w:val="24"/>
          <w:lang w:val="en-GB"/>
        </w:rPr>
        <w:t>measure</w:t>
      </w:r>
      <w:r w:rsidRPr="001335A2">
        <w:rPr>
          <w:color w:val="000000" w:themeColor="text1"/>
          <w:sz w:val="24"/>
          <w:szCs w:val="24"/>
          <w:lang w:val="en-GB"/>
        </w:rPr>
        <w:t>s were also comp</w:t>
      </w:r>
      <w:r w:rsidR="00036EEC" w:rsidRPr="001335A2">
        <w:rPr>
          <w:color w:val="000000" w:themeColor="text1"/>
          <w:sz w:val="24"/>
          <w:szCs w:val="24"/>
          <w:lang w:val="en-GB"/>
        </w:rPr>
        <w:t>letely absent</w:t>
      </w:r>
      <w:r w:rsidR="000F36FA" w:rsidRPr="001335A2">
        <w:rPr>
          <w:color w:val="000000" w:themeColor="text1"/>
          <w:sz w:val="24"/>
          <w:szCs w:val="24"/>
          <w:lang w:val="en-GB"/>
        </w:rPr>
        <w:t xml:space="preserve"> </w:t>
      </w:r>
      <w:r w:rsidR="00517D47" w:rsidRPr="001335A2">
        <w:rPr>
          <w:color w:val="000000" w:themeColor="text1"/>
          <w:sz w:val="24"/>
          <w:szCs w:val="24"/>
          <w:lang w:val="en-GB"/>
        </w:rPr>
        <w:t>from</w:t>
      </w:r>
      <w:r w:rsidR="000F36FA" w:rsidRPr="001335A2">
        <w:rPr>
          <w:color w:val="000000" w:themeColor="text1"/>
          <w:sz w:val="24"/>
          <w:szCs w:val="24"/>
          <w:lang w:val="en-GB"/>
        </w:rPr>
        <w:t xml:space="preserve"> the implementation of the activity</w:t>
      </w:r>
      <w:r w:rsidR="00036EEC" w:rsidRPr="001335A2">
        <w:rPr>
          <w:color w:val="000000" w:themeColor="text1"/>
          <w:sz w:val="24"/>
          <w:szCs w:val="24"/>
          <w:lang w:val="en-GB"/>
        </w:rPr>
        <w:t>.</w:t>
      </w:r>
      <w:r w:rsidR="001833D3" w:rsidRPr="001335A2">
        <w:rPr>
          <w:color w:val="000000" w:themeColor="text1"/>
          <w:sz w:val="24"/>
          <w:szCs w:val="24"/>
          <w:lang w:val="en-GB"/>
        </w:rPr>
        <w:t xml:space="preserve"> T</w:t>
      </w:r>
      <w:r w:rsidR="00942A4E" w:rsidRPr="001335A2">
        <w:rPr>
          <w:color w:val="000000" w:themeColor="text1"/>
          <w:sz w:val="24"/>
          <w:szCs w:val="24"/>
          <w:lang w:val="en-GB"/>
        </w:rPr>
        <w:t xml:space="preserve">here was no national framework </w:t>
      </w:r>
      <w:r w:rsidR="003A25AB" w:rsidRPr="001335A2">
        <w:rPr>
          <w:color w:val="000000" w:themeColor="text1"/>
          <w:sz w:val="24"/>
          <w:szCs w:val="24"/>
          <w:lang w:val="en-GB"/>
        </w:rPr>
        <w:t>for the Cash</w:t>
      </w:r>
      <w:r w:rsidR="00517D47" w:rsidRPr="001335A2">
        <w:rPr>
          <w:color w:val="000000" w:themeColor="text1"/>
          <w:sz w:val="24"/>
          <w:szCs w:val="24"/>
          <w:lang w:val="en-GB"/>
        </w:rPr>
        <w:t>-</w:t>
      </w:r>
      <w:r w:rsidR="003A25AB" w:rsidRPr="001335A2">
        <w:rPr>
          <w:color w:val="000000" w:themeColor="text1"/>
          <w:sz w:val="24"/>
          <w:szCs w:val="24"/>
          <w:lang w:val="en-GB"/>
        </w:rPr>
        <w:t>for W</w:t>
      </w:r>
      <w:r w:rsidR="00942A4E" w:rsidRPr="001335A2">
        <w:rPr>
          <w:color w:val="000000" w:themeColor="text1"/>
          <w:sz w:val="24"/>
          <w:szCs w:val="24"/>
          <w:lang w:val="en-GB"/>
        </w:rPr>
        <w:t>ork</w:t>
      </w:r>
      <w:r w:rsidR="00517D47" w:rsidRPr="001335A2">
        <w:rPr>
          <w:color w:val="000000" w:themeColor="text1"/>
          <w:sz w:val="24"/>
          <w:szCs w:val="24"/>
          <w:lang w:val="en-GB"/>
        </w:rPr>
        <w:t>-</w:t>
      </w:r>
      <w:r w:rsidR="00942A4E" w:rsidRPr="001335A2">
        <w:rPr>
          <w:color w:val="000000" w:themeColor="text1"/>
          <w:sz w:val="24"/>
          <w:szCs w:val="24"/>
          <w:lang w:val="en-GB"/>
        </w:rPr>
        <w:t xml:space="preserve">projects in Yemen to facilitate access to various public infrastructural works that </w:t>
      </w:r>
      <w:r w:rsidR="00517D47" w:rsidRPr="001335A2">
        <w:rPr>
          <w:color w:val="000000" w:themeColor="text1"/>
          <w:sz w:val="24"/>
          <w:szCs w:val="24"/>
          <w:lang w:val="en-GB"/>
        </w:rPr>
        <w:t xml:space="preserve">a </w:t>
      </w:r>
      <w:r w:rsidR="00942A4E" w:rsidRPr="001335A2">
        <w:rPr>
          <w:color w:val="000000" w:themeColor="text1"/>
          <w:sz w:val="24"/>
          <w:szCs w:val="24"/>
          <w:lang w:val="en-GB"/>
        </w:rPr>
        <w:t xml:space="preserve">project like YEEP can benefit </w:t>
      </w:r>
      <w:r w:rsidR="00517D47" w:rsidRPr="001335A2">
        <w:rPr>
          <w:color w:val="000000" w:themeColor="text1"/>
          <w:sz w:val="24"/>
          <w:szCs w:val="24"/>
          <w:lang w:val="en-GB"/>
        </w:rPr>
        <w:t>by</w:t>
      </w:r>
      <w:r w:rsidR="00942A4E" w:rsidRPr="001335A2">
        <w:rPr>
          <w:color w:val="000000" w:themeColor="text1"/>
          <w:sz w:val="24"/>
          <w:szCs w:val="24"/>
          <w:lang w:val="en-GB"/>
        </w:rPr>
        <w:t xml:space="preserve"> implement</w:t>
      </w:r>
      <w:r w:rsidR="00517D47" w:rsidRPr="001335A2">
        <w:rPr>
          <w:color w:val="000000" w:themeColor="text1"/>
          <w:sz w:val="24"/>
          <w:szCs w:val="24"/>
          <w:lang w:val="en-GB"/>
        </w:rPr>
        <w:t>ing</w:t>
      </w:r>
      <w:r w:rsidR="00942A4E" w:rsidRPr="001335A2">
        <w:rPr>
          <w:color w:val="000000" w:themeColor="text1"/>
          <w:sz w:val="24"/>
          <w:szCs w:val="24"/>
          <w:lang w:val="en-GB"/>
        </w:rPr>
        <w:t xml:space="preserve"> its activity</w:t>
      </w:r>
      <w:r w:rsidR="001833D3" w:rsidRPr="001335A2">
        <w:rPr>
          <w:color w:val="000000" w:themeColor="text1"/>
          <w:sz w:val="24"/>
          <w:szCs w:val="24"/>
          <w:lang w:val="en-GB"/>
        </w:rPr>
        <w:t xml:space="preserve"> with</w:t>
      </w:r>
      <w:r w:rsidR="00517D47" w:rsidRPr="001335A2">
        <w:rPr>
          <w:color w:val="000000" w:themeColor="text1"/>
          <w:sz w:val="24"/>
          <w:szCs w:val="24"/>
          <w:lang w:val="en-GB"/>
        </w:rPr>
        <w:t xml:space="preserve"> them</w:t>
      </w:r>
      <w:r w:rsidR="00942A4E" w:rsidRPr="001335A2">
        <w:rPr>
          <w:color w:val="000000" w:themeColor="text1"/>
          <w:sz w:val="24"/>
          <w:szCs w:val="24"/>
          <w:lang w:val="en-GB"/>
        </w:rPr>
        <w:t>.</w:t>
      </w:r>
    </w:p>
    <w:p w:rsidR="009D532F" w:rsidRPr="001335A2" w:rsidRDefault="009D532F" w:rsidP="00FF4B0F">
      <w:pPr>
        <w:pStyle w:val="Heading3"/>
        <w:numPr>
          <w:ilvl w:val="1"/>
          <w:numId w:val="22"/>
        </w:numPr>
        <w:rPr>
          <w:color w:val="000000" w:themeColor="text1"/>
          <w:lang w:val="en-GB"/>
        </w:rPr>
      </w:pPr>
      <w:bookmarkStart w:id="44" w:name="_Toc374905719"/>
      <w:r w:rsidRPr="001335A2">
        <w:rPr>
          <w:color w:val="000000" w:themeColor="text1"/>
          <w:lang w:val="en-GB"/>
        </w:rPr>
        <w:t>Gender and Cash for Work</w:t>
      </w:r>
      <w:bookmarkEnd w:id="44"/>
      <w:r w:rsidRPr="001335A2">
        <w:rPr>
          <w:color w:val="000000" w:themeColor="text1"/>
          <w:lang w:val="en-GB"/>
        </w:rPr>
        <w:t xml:space="preserve"> </w:t>
      </w:r>
    </w:p>
    <w:p w:rsidR="00CD3775" w:rsidRPr="001335A2" w:rsidRDefault="000224CF" w:rsidP="00D55BA8">
      <w:pPr>
        <w:jc w:val="both"/>
        <w:rPr>
          <w:color w:val="000000" w:themeColor="text1"/>
          <w:sz w:val="24"/>
          <w:szCs w:val="24"/>
          <w:lang w:val="en-GB"/>
        </w:rPr>
      </w:pPr>
      <w:r w:rsidRPr="001335A2">
        <w:rPr>
          <w:color w:val="000000" w:themeColor="text1"/>
          <w:sz w:val="24"/>
          <w:szCs w:val="24"/>
          <w:lang w:val="en-GB"/>
        </w:rPr>
        <w:t xml:space="preserve">The impact of </w:t>
      </w:r>
      <w:r w:rsidR="00517D47" w:rsidRPr="001335A2">
        <w:rPr>
          <w:color w:val="000000" w:themeColor="text1"/>
          <w:sz w:val="24"/>
          <w:szCs w:val="24"/>
          <w:lang w:val="en-GB"/>
        </w:rPr>
        <w:t xml:space="preserve">the </w:t>
      </w:r>
      <w:r w:rsidRPr="001335A2">
        <w:rPr>
          <w:color w:val="000000" w:themeColor="text1"/>
          <w:sz w:val="24"/>
          <w:szCs w:val="24"/>
          <w:lang w:val="en-GB"/>
        </w:rPr>
        <w:t>Cash</w:t>
      </w:r>
      <w:r w:rsidR="00517D47" w:rsidRPr="001335A2">
        <w:rPr>
          <w:color w:val="000000" w:themeColor="text1"/>
          <w:sz w:val="24"/>
          <w:szCs w:val="24"/>
          <w:lang w:val="en-GB"/>
        </w:rPr>
        <w:t>-</w:t>
      </w:r>
      <w:r w:rsidRPr="001335A2">
        <w:rPr>
          <w:color w:val="000000" w:themeColor="text1"/>
          <w:sz w:val="24"/>
          <w:szCs w:val="24"/>
          <w:lang w:val="en-GB"/>
        </w:rPr>
        <w:t>for</w:t>
      </w:r>
      <w:r w:rsidR="00517D47" w:rsidRPr="001335A2">
        <w:rPr>
          <w:color w:val="000000" w:themeColor="text1"/>
          <w:sz w:val="24"/>
          <w:szCs w:val="24"/>
          <w:lang w:val="en-GB"/>
        </w:rPr>
        <w:t>-</w:t>
      </w:r>
      <w:r w:rsidRPr="001335A2">
        <w:rPr>
          <w:color w:val="000000" w:themeColor="text1"/>
          <w:sz w:val="24"/>
          <w:szCs w:val="24"/>
          <w:lang w:val="en-GB"/>
        </w:rPr>
        <w:t xml:space="preserve">Work program on young women can go beyond employment and income. While the project was not aiming to radically change the formation of gender relations and the gender division of </w:t>
      </w:r>
      <w:r w:rsidR="002E468A" w:rsidRPr="001335A2">
        <w:rPr>
          <w:color w:val="000000" w:themeColor="text1"/>
          <w:sz w:val="24"/>
          <w:szCs w:val="24"/>
          <w:lang w:val="en-GB"/>
        </w:rPr>
        <w:t>labour</w:t>
      </w:r>
      <w:r w:rsidRPr="001335A2">
        <w:rPr>
          <w:color w:val="000000" w:themeColor="text1"/>
          <w:sz w:val="24"/>
          <w:szCs w:val="24"/>
          <w:lang w:val="en-GB"/>
        </w:rPr>
        <w:t xml:space="preserve"> in Yemen, </w:t>
      </w:r>
      <w:r w:rsidR="00517D47" w:rsidRPr="001335A2">
        <w:rPr>
          <w:color w:val="000000" w:themeColor="text1"/>
          <w:sz w:val="24"/>
          <w:szCs w:val="24"/>
          <w:lang w:val="en-GB"/>
        </w:rPr>
        <w:t xml:space="preserve">the </w:t>
      </w:r>
      <w:r w:rsidRPr="001335A2">
        <w:rPr>
          <w:color w:val="000000" w:themeColor="text1"/>
          <w:sz w:val="24"/>
          <w:szCs w:val="24"/>
          <w:lang w:val="en-GB"/>
        </w:rPr>
        <w:t>Cash</w:t>
      </w:r>
      <w:r w:rsidR="00517D47" w:rsidRPr="001335A2">
        <w:rPr>
          <w:color w:val="000000" w:themeColor="text1"/>
          <w:sz w:val="24"/>
          <w:szCs w:val="24"/>
          <w:lang w:val="en-GB"/>
        </w:rPr>
        <w:t>-</w:t>
      </w:r>
      <w:r w:rsidRPr="001335A2">
        <w:rPr>
          <w:color w:val="000000" w:themeColor="text1"/>
          <w:sz w:val="24"/>
          <w:szCs w:val="24"/>
          <w:lang w:val="en-GB"/>
        </w:rPr>
        <w:t>for</w:t>
      </w:r>
      <w:r w:rsidR="00517D47" w:rsidRPr="001335A2">
        <w:rPr>
          <w:color w:val="000000" w:themeColor="text1"/>
          <w:sz w:val="24"/>
          <w:szCs w:val="24"/>
          <w:lang w:val="en-GB"/>
        </w:rPr>
        <w:t>-</w:t>
      </w:r>
      <w:r w:rsidRPr="001335A2">
        <w:rPr>
          <w:color w:val="000000" w:themeColor="text1"/>
          <w:sz w:val="24"/>
          <w:szCs w:val="24"/>
          <w:lang w:val="en-GB"/>
        </w:rPr>
        <w:t xml:space="preserve">Work program </w:t>
      </w:r>
      <w:r w:rsidR="00517D47" w:rsidRPr="001335A2">
        <w:rPr>
          <w:color w:val="000000" w:themeColor="text1"/>
          <w:sz w:val="24"/>
          <w:szCs w:val="24"/>
          <w:lang w:val="en-GB"/>
        </w:rPr>
        <w:t xml:space="preserve">once </w:t>
      </w:r>
      <w:r w:rsidRPr="001335A2">
        <w:rPr>
          <w:color w:val="000000" w:themeColor="text1"/>
          <w:sz w:val="24"/>
          <w:szCs w:val="24"/>
          <w:lang w:val="en-GB"/>
        </w:rPr>
        <w:t>implemented ha</w:t>
      </w:r>
      <w:r w:rsidR="00517D47" w:rsidRPr="001335A2">
        <w:rPr>
          <w:color w:val="000000" w:themeColor="text1"/>
          <w:sz w:val="24"/>
          <w:szCs w:val="24"/>
          <w:lang w:val="en-GB"/>
        </w:rPr>
        <w:t>s</w:t>
      </w:r>
      <w:r w:rsidRPr="001335A2">
        <w:rPr>
          <w:color w:val="000000" w:themeColor="text1"/>
          <w:sz w:val="24"/>
          <w:szCs w:val="24"/>
          <w:lang w:val="en-GB"/>
        </w:rPr>
        <w:t xml:space="preserve"> </w:t>
      </w:r>
      <w:r w:rsidR="003A25AB" w:rsidRPr="001335A2">
        <w:rPr>
          <w:color w:val="000000" w:themeColor="text1"/>
          <w:sz w:val="24"/>
          <w:szCs w:val="24"/>
          <w:lang w:val="en-GB"/>
        </w:rPr>
        <w:t>proved the</w:t>
      </w:r>
      <w:r w:rsidRPr="001335A2">
        <w:rPr>
          <w:color w:val="000000" w:themeColor="text1"/>
          <w:sz w:val="24"/>
          <w:szCs w:val="24"/>
          <w:lang w:val="en-GB"/>
        </w:rPr>
        <w:t xml:space="preserve"> positive potentiality for </w:t>
      </w:r>
      <w:r w:rsidR="003A25AB" w:rsidRPr="001335A2">
        <w:rPr>
          <w:color w:val="000000" w:themeColor="text1"/>
          <w:sz w:val="24"/>
          <w:szCs w:val="24"/>
          <w:lang w:val="en-GB"/>
        </w:rPr>
        <w:t>promoting gender equality.</w:t>
      </w:r>
      <w:r w:rsidRPr="001335A2">
        <w:rPr>
          <w:color w:val="000000" w:themeColor="text1"/>
          <w:sz w:val="24"/>
          <w:szCs w:val="24"/>
          <w:lang w:val="en-GB"/>
        </w:rPr>
        <w:t xml:space="preserve"> </w:t>
      </w:r>
      <w:r w:rsidR="00CD3775" w:rsidRPr="001335A2">
        <w:rPr>
          <w:color w:val="000000" w:themeColor="text1"/>
          <w:sz w:val="24"/>
          <w:szCs w:val="24"/>
          <w:lang w:val="en-GB"/>
        </w:rPr>
        <w:t>T</w:t>
      </w:r>
      <w:r w:rsidR="00517D47" w:rsidRPr="001335A2">
        <w:rPr>
          <w:color w:val="000000" w:themeColor="text1"/>
          <w:sz w:val="24"/>
          <w:szCs w:val="24"/>
          <w:lang w:val="en-GB"/>
        </w:rPr>
        <w:t>he t</w:t>
      </w:r>
      <w:r w:rsidR="00CD3775" w:rsidRPr="001335A2">
        <w:rPr>
          <w:color w:val="000000" w:themeColor="text1"/>
          <w:sz w:val="24"/>
          <w:szCs w:val="24"/>
          <w:lang w:val="en-GB"/>
        </w:rPr>
        <w:t>able below shows the gender distribution of those who completed the Cash</w:t>
      </w:r>
      <w:r w:rsidR="00517D47" w:rsidRPr="001335A2">
        <w:rPr>
          <w:color w:val="000000" w:themeColor="text1"/>
          <w:sz w:val="24"/>
          <w:szCs w:val="24"/>
          <w:lang w:val="en-GB"/>
        </w:rPr>
        <w:t>-</w:t>
      </w:r>
      <w:r w:rsidR="00CD3775" w:rsidRPr="001335A2">
        <w:rPr>
          <w:color w:val="000000" w:themeColor="text1"/>
          <w:sz w:val="24"/>
          <w:szCs w:val="24"/>
          <w:lang w:val="en-GB"/>
        </w:rPr>
        <w:t>for</w:t>
      </w:r>
      <w:r w:rsidR="00517D47" w:rsidRPr="001335A2">
        <w:rPr>
          <w:color w:val="000000" w:themeColor="text1"/>
          <w:sz w:val="24"/>
          <w:szCs w:val="24"/>
          <w:lang w:val="en-GB"/>
        </w:rPr>
        <w:t>-</w:t>
      </w:r>
      <w:r w:rsidR="00CD3775" w:rsidRPr="001335A2">
        <w:rPr>
          <w:color w:val="000000" w:themeColor="text1"/>
          <w:sz w:val="24"/>
          <w:szCs w:val="24"/>
          <w:lang w:val="en-GB"/>
        </w:rPr>
        <w:t>Work program: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2"/>
        <w:gridCol w:w="1907"/>
        <w:gridCol w:w="2019"/>
        <w:gridCol w:w="1654"/>
        <w:gridCol w:w="1654"/>
      </w:tblGrid>
      <w:tr w:rsidR="00CD3775" w:rsidRPr="001335A2" w:rsidTr="00C93391">
        <w:tc>
          <w:tcPr>
            <w:tcW w:w="2342" w:type="dxa"/>
            <w:shd w:val="clear" w:color="auto" w:fill="D9D9D9" w:themeFill="background1" w:themeFillShade="D9"/>
          </w:tcPr>
          <w:p w:rsidR="00CD3775" w:rsidRPr="001335A2" w:rsidRDefault="00CD3775" w:rsidP="00D55BA8">
            <w:pPr>
              <w:jc w:val="both"/>
              <w:rPr>
                <w:color w:val="000000" w:themeColor="text1"/>
                <w:sz w:val="24"/>
                <w:szCs w:val="24"/>
                <w:lang w:val="en-GB"/>
              </w:rPr>
            </w:pPr>
            <w:r w:rsidRPr="001335A2">
              <w:rPr>
                <w:color w:val="000000" w:themeColor="text1"/>
                <w:sz w:val="24"/>
                <w:szCs w:val="24"/>
                <w:lang w:val="en-GB"/>
              </w:rPr>
              <w:t>Governorates</w:t>
            </w:r>
          </w:p>
        </w:tc>
        <w:tc>
          <w:tcPr>
            <w:tcW w:w="3926" w:type="dxa"/>
            <w:gridSpan w:val="2"/>
            <w:shd w:val="clear" w:color="auto" w:fill="D9D9D9" w:themeFill="background1" w:themeFillShade="D9"/>
          </w:tcPr>
          <w:p w:rsidR="00CD3775" w:rsidRPr="001335A2" w:rsidRDefault="00CD3775" w:rsidP="00D55BA8">
            <w:pPr>
              <w:jc w:val="both"/>
              <w:rPr>
                <w:color w:val="000000" w:themeColor="text1"/>
                <w:sz w:val="24"/>
                <w:szCs w:val="24"/>
                <w:lang w:val="en-GB"/>
              </w:rPr>
            </w:pPr>
            <w:r w:rsidRPr="001335A2">
              <w:rPr>
                <w:color w:val="000000" w:themeColor="text1"/>
                <w:sz w:val="24"/>
                <w:szCs w:val="24"/>
                <w:lang w:val="en-GB"/>
              </w:rPr>
              <w:t>Male</w:t>
            </w:r>
          </w:p>
        </w:tc>
        <w:tc>
          <w:tcPr>
            <w:tcW w:w="3308" w:type="dxa"/>
            <w:gridSpan w:val="2"/>
            <w:shd w:val="clear" w:color="auto" w:fill="D9D9D9" w:themeFill="background1" w:themeFillShade="D9"/>
          </w:tcPr>
          <w:p w:rsidR="00CD3775" w:rsidRPr="001335A2" w:rsidRDefault="00CD3775" w:rsidP="00D55BA8">
            <w:pPr>
              <w:jc w:val="both"/>
              <w:rPr>
                <w:color w:val="000000" w:themeColor="text1"/>
                <w:sz w:val="24"/>
                <w:szCs w:val="24"/>
                <w:lang w:val="en-GB"/>
              </w:rPr>
            </w:pPr>
            <w:r w:rsidRPr="001335A2">
              <w:rPr>
                <w:color w:val="000000" w:themeColor="text1"/>
                <w:sz w:val="24"/>
                <w:szCs w:val="24"/>
                <w:lang w:val="en-GB"/>
              </w:rPr>
              <w:t>Female</w:t>
            </w:r>
          </w:p>
        </w:tc>
      </w:tr>
      <w:tr w:rsidR="00CD3775" w:rsidRPr="001335A2" w:rsidTr="00C93391">
        <w:tc>
          <w:tcPr>
            <w:tcW w:w="2342" w:type="dxa"/>
          </w:tcPr>
          <w:p w:rsidR="00CD3775" w:rsidRPr="001335A2" w:rsidRDefault="00CD3775" w:rsidP="00D55BA8">
            <w:pPr>
              <w:jc w:val="both"/>
              <w:rPr>
                <w:color w:val="000000" w:themeColor="text1"/>
                <w:sz w:val="24"/>
                <w:szCs w:val="24"/>
                <w:lang w:val="en-GB"/>
              </w:rPr>
            </w:pPr>
            <w:r w:rsidRPr="001335A2">
              <w:rPr>
                <w:color w:val="000000" w:themeColor="text1"/>
                <w:sz w:val="24"/>
                <w:szCs w:val="24"/>
                <w:lang w:val="en-GB"/>
              </w:rPr>
              <w:t>Sana’a</w:t>
            </w:r>
          </w:p>
        </w:tc>
        <w:tc>
          <w:tcPr>
            <w:tcW w:w="1907" w:type="dxa"/>
          </w:tcPr>
          <w:p w:rsidR="00CD3775" w:rsidRPr="001335A2" w:rsidRDefault="00CD3775" w:rsidP="00D55BA8">
            <w:pPr>
              <w:jc w:val="both"/>
              <w:rPr>
                <w:color w:val="000000" w:themeColor="text1"/>
                <w:sz w:val="24"/>
                <w:szCs w:val="24"/>
                <w:lang w:val="en-GB"/>
              </w:rPr>
            </w:pPr>
            <w:r w:rsidRPr="001335A2">
              <w:rPr>
                <w:color w:val="000000" w:themeColor="text1"/>
                <w:sz w:val="24"/>
                <w:szCs w:val="24"/>
                <w:lang w:val="en-GB"/>
              </w:rPr>
              <w:t>49</w:t>
            </w:r>
          </w:p>
        </w:tc>
        <w:tc>
          <w:tcPr>
            <w:tcW w:w="2019" w:type="dxa"/>
          </w:tcPr>
          <w:p w:rsidR="00CD3775" w:rsidRPr="001335A2" w:rsidRDefault="005221DB" w:rsidP="00D55BA8">
            <w:pPr>
              <w:jc w:val="both"/>
              <w:rPr>
                <w:color w:val="000000" w:themeColor="text1"/>
                <w:sz w:val="24"/>
                <w:szCs w:val="24"/>
                <w:lang w:val="en-GB"/>
              </w:rPr>
            </w:pPr>
            <w:r w:rsidRPr="001335A2">
              <w:rPr>
                <w:color w:val="000000" w:themeColor="text1"/>
                <w:sz w:val="24"/>
                <w:szCs w:val="24"/>
                <w:lang w:val="en-GB"/>
              </w:rPr>
              <w:t>72%</w:t>
            </w:r>
          </w:p>
        </w:tc>
        <w:tc>
          <w:tcPr>
            <w:tcW w:w="1654" w:type="dxa"/>
          </w:tcPr>
          <w:p w:rsidR="00CD3775" w:rsidRPr="001335A2" w:rsidRDefault="00CD3775" w:rsidP="00D55BA8">
            <w:pPr>
              <w:jc w:val="both"/>
              <w:rPr>
                <w:color w:val="000000" w:themeColor="text1"/>
                <w:sz w:val="24"/>
                <w:szCs w:val="24"/>
                <w:lang w:val="en-GB"/>
              </w:rPr>
            </w:pPr>
            <w:r w:rsidRPr="001335A2">
              <w:rPr>
                <w:color w:val="000000" w:themeColor="text1"/>
                <w:sz w:val="24"/>
                <w:szCs w:val="24"/>
                <w:lang w:val="en-GB"/>
              </w:rPr>
              <w:t>14</w:t>
            </w:r>
          </w:p>
        </w:tc>
        <w:tc>
          <w:tcPr>
            <w:tcW w:w="1654" w:type="dxa"/>
          </w:tcPr>
          <w:p w:rsidR="00CD3775" w:rsidRPr="001335A2" w:rsidRDefault="005221DB" w:rsidP="00D55BA8">
            <w:pPr>
              <w:jc w:val="both"/>
              <w:rPr>
                <w:color w:val="000000" w:themeColor="text1"/>
                <w:sz w:val="24"/>
                <w:szCs w:val="24"/>
                <w:lang w:val="en-GB"/>
              </w:rPr>
            </w:pPr>
            <w:r w:rsidRPr="001335A2">
              <w:rPr>
                <w:color w:val="000000" w:themeColor="text1"/>
                <w:sz w:val="24"/>
                <w:szCs w:val="24"/>
                <w:lang w:val="en-GB"/>
              </w:rPr>
              <w:t>28%</w:t>
            </w:r>
          </w:p>
        </w:tc>
      </w:tr>
      <w:tr w:rsidR="00CD3775" w:rsidRPr="001335A2" w:rsidTr="00C93391">
        <w:tc>
          <w:tcPr>
            <w:tcW w:w="2342" w:type="dxa"/>
          </w:tcPr>
          <w:p w:rsidR="00CD3775" w:rsidRPr="001335A2" w:rsidRDefault="00CD3775" w:rsidP="00D55BA8">
            <w:pPr>
              <w:jc w:val="both"/>
              <w:rPr>
                <w:color w:val="000000" w:themeColor="text1"/>
                <w:sz w:val="24"/>
                <w:szCs w:val="24"/>
                <w:lang w:val="en-GB"/>
              </w:rPr>
            </w:pPr>
            <w:r w:rsidRPr="001335A2">
              <w:rPr>
                <w:color w:val="000000" w:themeColor="text1"/>
                <w:sz w:val="24"/>
                <w:szCs w:val="24"/>
                <w:lang w:val="en-GB"/>
              </w:rPr>
              <w:t>Taiz</w:t>
            </w:r>
          </w:p>
        </w:tc>
        <w:tc>
          <w:tcPr>
            <w:tcW w:w="1907" w:type="dxa"/>
          </w:tcPr>
          <w:p w:rsidR="00CD3775" w:rsidRPr="001335A2" w:rsidRDefault="00CD3775" w:rsidP="00D55BA8">
            <w:pPr>
              <w:tabs>
                <w:tab w:val="left" w:pos="598"/>
                <w:tab w:val="center" w:pos="845"/>
              </w:tabs>
              <w:jc w:val="both"/>
              <w:rPr>
                <w:color w:val="000000" w:themeColor="text1"/>
                <w:sz w:val="24"/>
                <w:szCs w:val="24"/>
                <w:lang w:val="en-GB"/>
              </w:rPr>
            </w:pPr>
            <w:r w:rsidRPr="001335A2">
              <w:rPr>
                <w:color w:val="000000" w:themeColor="text1"/>
                <w:sz w:val="24"/>
                <w:szCs w:val="24"/>
                <w:lang w:val="en-GB"/>
              </w:rPr>
              <w:t>231</w:t>
            </w:r>
          </w:p>
        </w:tc>
        <w:tc>
          <w:tcPr>
            <w:tcW w:w="2019" w:type="dxa"/>
          </w:tcPr>
          <w:p w:rsidR="00CD3775" w:rsidRPr="001335A2" w:rsidRDefault="005221DB" w:rsidP="00D55BA8">
            <w:pPr>
              <w:jc w:val="both"/>
              <w:rPr>
                <w:color w:val="000000" w:themeColor="text1"/>
                <w:sz w:val="24"/>
                <w:szCs w:val="24"/>
                <w:lang w:val="en-GB"/>
              </w:rPr>
            </w:pPr>
            <w:r w:rsidRPr="001335A2">
              <w:rPr>
                <w:color w:val="000000" w:themeColor="text1"/>
                <w:sz w:val="24"/>
                <w:szCs w:val="24"/>
                <w:lang w:val="en-GB"/>
              </w:rPr>
              <w:t>75%</w:t>
            </w:r>
          </w:p>
        </w:tc>
        <w:tc>
          <w:tcPr>
            <w:tcW w:w="1654" w:type="dxa"/>
          </w:tcPr>
          <w:p w:rsidR="00CD3775" w:rsidRPr="001335A2" w:rsidRDefault="00CD3775" w:rsidP="00D55BA8">
            <w:pPr>
              <w:jc w:val="both"/>
              <w:rPr>
                <w:color w:val="000000" w:themeColor="text1"/>
                <w:sz w:val="24"/>
                <w:szCs w:val="24"/>
                <w:lang w:val="en-GB"/>
              </w:rPr>
            </w:pPr>
            <w:r w:rsidRPr="001335A2">
              <w:rPr>
                <w:color w:val="000000" w:themeColor="text1"/>
                <w:sz w:val="24"/>
                <w:szCs w:val="24"/>
                <w:lang w:val="en-GB"/>
              </w:rPr>
              <w:t>59</w:t>
            </w:r>
          </w:p>
        </w:tc>
        <w:tc>
          <w:tcPr>
            <w:tcW w:w="1654" w:type="dxa"/>
          </w:tcPr>
          <w:p w:rsidR="00CD3775" w:rsidRPr="001335A2" w:rsidRDefault="005221DB" w:rsidP="00D55BA8">
            <w:pPr>
              <w:jc w:val="both"/>
              <w:rPr>
                <w:color w:val="000000" w:themeColor="text1"/>
                <w:sz w:val="24"/>
                <w:szCs w:val="24"/>
                <w:lang w:val="en-GB"/>
              </w:rPr>
            </w:pPr>
            <w:r w:rsidRPr="001335A2">
              <w:rPr>
                <w:color w:val="000000" w:themeColor="text1"/>
                <w:sz w:val="24"/>
                <w:szCs w:val="24"/>
                <w:lang w:val="en-GB"/>
              </w:rPr>
              <w:t>25%</w:t>
            </w:r>
          </w:p>
        </w:tc>
      </w:tr>
      <w:tr w:rsidR="00CD3775" w:rsidRPr="001335A2" w:rsidTr="00C93391">
        <w:tc>
          <w:tcPr>
            <w:tcW w:w="2342" w:type="dxa"/>
          </w:tcPr>
          <w:p w:rsidR="00CD3775" w:rsidRPr="001335A2" w:rsidRDefault="00CD3775" w:rsidP="00D55BA8">
            <w:pPr>
              <w:jc w:val="both"/>
              <w:rPr>
                <w:color w:val="000000" w:themeColor="text1"/>
                <w:sz w:val="24"/>
                <w:szCs w:val="24"/>
                <w:lang w:val="en-GB"/>
              </w:rPr>
            </w:pPr>
            <w:r w:rsidRPr="001335A2">
              <w:rPr>
                <w:color w:val="000000" w:themeColor="text1"/>
                <w:sz w:val="24"/>
                <w:szCs w:val="24"/>
                <w:lang w:val="en-GB"/>
              </w:rPr>
              <w:t>Aden</w:t>
            </w:r>
          </w:p>
        </w:tc>
        <w:tc>
          <w:tcPr>
            <w:tcW w:w="1907" w:type="dxa"/>
          </w:tcPr>
          <w:p w:rsidR="00CD3775" w:rsidRPr="001335A2" w:rsidRDefault="00CD3775" w:rsidP="00D55BA8">
            <w:pPr>
              <w:jc w:val="both"/>
              <w:rPr>
                <w:color w:val="000000" w:themeColor="text1"/>
                <w:sz w:val="24"/>
                <w:szCs w:val="24"/>
                <w:lang w:val="en-GB"/>
              </w:rPr>
            </w:pPr>
            <w:r w:rsidRPr="001335A2">
              <w:rPr>
                <w:color w:val="000000" w:themeColor="text1"/>
                <w:sz w:val="24"/>
                <w:szCs w:val="24"/>
                <w:lang w:val="en-GB"/>
              </w:rPr>
              <w:t>110</w:t>
            </w:r>
          </w:p>
        </w:tc>
        <w:tc>
          <w:tcPr>
            <w:tcW w:w="2019" w:type="dxa"/>
          </w:tcPr>
          <w:p w:rsidR="00CD3775" w:rsidRPr="001335A2" w:rsidRDefault="005221DB" w:rsidP="00D55BA8">
            <w:pPr>
              <w:jc w:val="both"/>
              <w:rPr>
                <w:color w:val="000000" w:themeColor="text1"/>
                <w:sz w:val="24"/>
                <w:szCs w:val="24"/>
                <w:lang w:val="en-GB"/>
              </w:rPr>
            </w:pPr>
            <w:r w:rsidRPr="001335A2">
              <w:rPr>
                <w:color w:val="000000" w:themeColor="text1"/>
                <w:sz w:val="24"/>
                <w:szCs w:val="24"/>
                <w:lang w:val="en-GB"/>
              </w:rPr>
              <w:t>73%</w:t>
            </w:r>
          </w:p>
        </w:tc>
        <w:tc>
          <w:tcPr>
            <w:tcW w:w="1654" w:type="dxa"/>
          </w:tcPr>
          <w:p w:rsidR="00CD3775" w:rsidRPr="001335A2" w:rsidRDefault="00CD3775" w:rsidP="00D55BA8">
            <w:pPr>
              <w:jc w:val="both"/>
              <w:rPr>
                <w:color w:val="000000" w:themeColor="text1"/>
                <w:sz w:val="24"/>
                <w:szCs w:val="24"/>
                <w:lang w:val="en-GB"/>
              </w:rPr>
            </w:pPr>
            <w:r w:rsidRPr="001335A2">
              <w:rPr>
                <w:color w:val="000000" w:themeColor="text1"/>
                <w:sz w:val="24"/>
                <w:szCs w:val="24"/>
                <w:lang w:val="en-GB"/>
              </w:rPr>
              <w:t>30</w:t>
            </w:r>
          </w:p>
        </w:tc>
        <w:tc>
          <w:tcPr>
            <w:tcW w:w="1654" w:type="dxa"/>
          </w:tcPr>
          <w:p w:rsidR="00CD3775" w:rsidRPr="001335A2" w:rsidRDefault="005221DB" w:rsidP="00D55BA8">
            <w:pPr>
              <w:jc w:val="both"/>
              <w:rPr>
                <w:color w:val="000000" w:themeColor="text1"/>
                <w:sz w:val="24"/>
                <w:szCs w:val="24"/>
                <w:lang w:val="en-GB"/>
              </w:rPr>
            </w:pPr>
            <w:r w:rsidRPr="001335A2">
              <w:rPr>
                <w:color w:val="000000" w:themeColor="text1"/>
                <w:sz w:val="24"/>
                <w:szCs w:val="24"/>
                <w:lang w:val="en-GB"/>
              </w:rPr>
              <w:t>27%</w:t>
            </w:r>
          </w:p>
        </w:tc>
      </w:tr>
      <w:tr w:rsidR="00CD3775" w:rsidRPr="001335A2" w:rsidTr="00C93391">
        <w:tc>
          <w:tcPr>
            <w:tcW w:w="2342" w:type="dxa"/>
          </w:tcPr>
          <w:p w:rsidR="00CD3775" w:rsidRPr="001335A2" w:rsidRDefault="00CD3775" w:rsidP="00D55BA8">
            <w:pPr>
              <w:jc w:val="both"/>
              <w:rPr>
                <w:b/>
                <w:bCs/>
                <w:color w:val="000000" w:themeColor="text1"/>
                <w:sz w:val="24"/>
                <w:szCs w:val="24"/>
                <w:lang w:val="en-GB"/>
              </w:rPr>
            </w:pPr>
            <w:r w:rsidRPr="001335A2">
              <w:rPr>
                <w:b/>
                <w:bCs/>
                <w:color w:val="000000" w:themeColor="text1"/>
                <w:sz w:val="24"/>
                <w:szCs w:val="24"/>
                <w:lang w:val="en-GB"/>
              </w:rPr>
              <w:t>TOTAL</w:t>
            </w:r>
          </w:p>
        </w:tc>
        <w:tc>
          <w:tcPr>
            <w:tcW w:w="1907" w:type="dxa"/>
          </w:tcPr>
          <w:p w:rsidR="00CD3775" w:rsidRPr="001335A2" w:rsidRDefault="00CD3775" w:rsidP="00D55BA8">
            <w:pPr>
              <w:jc w:val="both"/>
              <w:rPr>
                <w:b/>
                <w:bCs/>
                <w:color w:val="000000" w:themeColor="text1"/>
                <w:sz w:val="24"/>
                <w:szCs w:val="24"/>
                <w:lang w:val="en-GB"/>
              </w:rPr>
            </w:pPr>
            <w:r w:rsidRPr="001335A2">
              <w:rPr>
                <w:b/>
                <w:bCs/>
                <w:color w:val="000000" w:themeColor="text1"/>
                <w:sz w:val="24"/>
                <w:szCs w:val="24"/>
                <w:lang w:val="en-GB"/>
              </w:rPr>
              <w:t>771</w:t>
            </w:r>
          </w:p>
        </w:tc>
        <w:tc>
          <w:tcPr>
            <w:tcW w:w="2019" w:type="dxa"/>
          </w:tcPr>
          <w:p w:rsidR="00CD3775" w:rsidRPr="001335A2" w:rsidRDefault="005221DB" w:rsidP="00D55BA8">
            <w:pPr>
              <w:jc w:val="both"/>
              <w:rPr>
                <w:b/>
                <w:bCs/>
                <w:color w:val="000000" w:themeColor="text1"/>
                <w:sz w:val="24"/>
                <w:szCs w:val="24"/>
                <w:lang w:val="en-GB"/>
              </w:rPr>
            </w:pPr>
            <w:r w:rsidRPr="001335A2">
              <w:rPr>
                <w:b/>
                <w:bCs/>
                <w:color w:val="000000" w:themeColor="text1"/>
                <w:sz w:val="24"/>
                <w:szCs w:val="24"/>
                <w:lang w:val="en-GB"/>
              </w:rPr>
              <w:t>66%</w:t>
            </w:r>
          </w:p>
        </w:tc>
        <w:tc>
          <w:tcPr>
            <w:tcW w:w="1654" w:type="dxa"/>
          </w:tcPr>
          <w:p w:rsidR="00CD3775" w:rsidRPr="001335A2" w:rsidRDefault="00CD3775" w:rsidP="00D55BA8">
            <w:pPr>
              <w:jc w:val="both"/>
              <w:rPr>
                <w:b/>
                <w:bCs/>
                <w:color w:val="000000" w:themeColor="text1"/>
                <w:sz w:val="24"/>
                <w:szCs w:val="24"/>
                <w:lang w:val="en-GB"/>
              </w:rPr>
            </w:pPr>
            <w:r w:rsidRPr="001335A2">
              <w:rPr>
                <w:b/>
                <w:bCs/>
                <w:color w:val="000000" w:themeColor="text1"/>
                <w:sz w:val="24"/>
                <w:szCs w:val="24"/>
                <w:lang w:val="en-GB"/>
              </w:rPr>
              <w:t>264</w:t>
            </w:r>
          </w:p>
        </w:tc>
        <w:tc>
          <w:tcPr>
            <w:tcW w:w="1654" w:type="dxa"/>
          </w:tcPr>
          <w:p w:rsidR="00CD3775" w:rsidRPr="001335A2" w:rsidRDefault="005221DB" w:rsidP="00D55BA8">
            <w:pPr>
              <w:jc w:val="both"/>
              <w:rPr>
                <w:b/>
                <w:bCs/>
                <w:color w:val="000000" w:themeColor="text1"/>
                <w:sz w:val="24"/>
                <w:szCs w:val="24"/>
                <w:lang w:val="en-GB"/>
              </w:rPr>
            </w:pPr>
            <w:r w:rsidRPr="001335A2">
              <w:rPr>
                <w:b/>
                <w:bCs/>
                <w:color w:val="000000" w:themeColor="text1"/>
                <w:sz w:val="24"/>
                <w:szCs w:val="24"/>
                <w:lang w:val="en-GB"/>
              </w:rPr>
              <w:t>34%</w:t>
            </w:r>
          </w:p>
        </w:tc>
      </w:tr>
    </w:tbl>
    <w:p w:rsidR="00CD3775" w:rsidRPr="001335A2" w:rsidRDefault="00CD3775" w:rsidP="00D55BA8">
      <w:pPr>
        <w:jc w:val="both"/>
        <w:rPr>
          <w:color w:val="000000" w:themeColor="text1"/>
          <w:sz w:val="24"/>
          <w:szCs w:val="24"/>
          <w:lang w:val="en-GB"/>
        </w:rPr>
      </w:pPr>
    </w:p>
    <w:p w:rsidR="00E2579F" w:rsidRPr="001335A2" w:rsidRDefault="000224CF" w:rsidP="00D55BA8">
      <w:pPr>
        <w:jc w:val="both"/>
        <w:rPr>
          <w:color w:val="000000" w:themeColor="text1"/>
          <w:sz w:val="24"/>
          <w:szCs w:val="24"/>
          <w:lang w:val="en-GB"/>
        </w:rPr>
      </w:pPr>
      <w:r w:rsidRPr="001335A2">
        <w:rPr>
          <w:color w:val="000000" w:themeColor="text1"/>
          <w:sz w:val="24"/>
          <w:szCs w:val="24"/>
          <w:lang w:val="en-GB"/>
        </w:rPr>
        <w:t xml:space="preserve">The project has enabled young women to engage in school rehabilitation (painting) work for wages for the first time in Yemen and to perform jobs and skills </w:t>
      </w:r>
      <w:r w:rsidR="003A25AB" w:rsidRPr="001335A2">
        <w:rPr>
          <w:color w:val="000000" w:themeColor="text1"/>
          <w:sz w:val="24"/>
          <w:szCs w:val="24"/>
          <w:lang w:val="en-GB"/>
        </w:rPr>
        <w:t>previously</w:t>
      </w:r>
      <w:r w:rsidRPr="001335A2">
        <w:rPr>
          <w:color w:val="000000" w:themeColor="text1"/>
          <w:sz w:val="24"/>
          <w:szCs w:val="24"/>
          <w:lang w:val="en-GB"/>
        </w:rPr>
        <w:t xml:space="preserve"> considered </w:t>
      </w:r>
      <w:r w:rsidR="00517D47" w:rsidRPr="001335A2">
        <w:rPr>
          <w:color w:val="000000" w:themeColor="text1"/>
          <w:sz w:val="24"/>
          <w:szCs w:val="24"/>
          <w:lang w:val="en-GB"/>
        </w:rPr>
        <w:t>the domain of</w:t>
      </w:r>
      <w:r w:rsidRPr="001335A2">
        <w:rPr>
          <w:color w:val="000000" w:themeColor="text1"/>
          <w:sz w:val="24"/>
          <w:szCs w:val="24"/>
          <w:lang w:val="en-GB"/>
        </w:rPr>
        <w:t xml:space="preserve"> men</w:t>
      </w:r>
      <w:r w:rsidR="003A25AB" w:rsidRPr="001335A2">
        <w:rPr>
          <w:color w:val="000000" w:themeColor="text1"/>
          <w:sz w:val="24"/>
          <w:szCs w:val="24"/>
          <w:lang w:val="en-GB"/>
        </w:rPr>
        <w:t xml:space="preserve"> only</w:t>
      </w:r>
      <w:r w:rsidR="00517D47" w:rsidRPr="001335A2">
        <w:rPr>
          <w:color w:val="000000" w:themeColor="text1"/>
          <w:sz w:val="24"/>
          <w:szCs w:val="24"/>
          <w:lang w:val="en-GB"/>
        </w:rPr>
        <w:t>,</w:t>
      </w:r>
      <w:r w:rsidR="00FE698E" w:rsidRPr="001335A2">
        <w:rPr>
          <w:color w:val="000000" w:themeColor="text1"/>
          <w:sz w:val="24"/>
          <w:szCs w:val="24"/>
          <w:lang w:val="en-GB"/>
        </w:rPr>
        <w:t xml:space="preserve"> as well as gaining the same rate of </w:t>
      </w:r>
      <w:r w:rsidR="00517D47" w:rsidRPr="001335A2">
        <w:rPr>
          <w:color w:val="000000" w:themeColor="text1"/>
          <w:sz w:val="24"/>
          <w:szCs w:val="24"/>
          <w:lang w:val="en-GB"/>
        </w:rPr>
        <w:t>pay</w:t>
      </w:r>
      <w:r w:rsidR="003A25AB" w:rsidRPr="001335A2">
        <w:rPr>
          <w:color w:val="000000" w:themeColor="text1"/>
          <w:sz w:val="24"/>
          <w:szCs w:val="24"/>
          <w:lang w:val="en-GB"/>
        </w:rPr>
        <w:t>. N</w:t>
      </w:r>
      <w:r w:rsidRPr="001335A2">
        <w:rPr>
          <w:color w:val="000000" w:themeColor="text1"/>
          <w:sz w:val="24"/>
          <w:szCs w:val="24"/>
          <w:lang w:val="en-GB"/>
        </w:rPr>
        <w:t>ew areas for</w:t>
      </w:r>
      <w:r w:rsidR="003A25AB" w:rsidRPr="001335A2">
        <w:rPr>
          <w:color w:val="000000" w:themeColor="text1"/>
          <w:sz w:val="24"/>
          <w:szCs w:val="24"/>
          <w:lang w:val="en-GB"/>
        </w:rPr>
        <w:t xml:space="preserve"> </w:t>
      </w:r>
      <w:r w:rsidRPr="001335A2">
        <w:rPr>
          <w:color w:val="000000" w:themeColor="text1"/>
          <w:sz w:val="24"/>
          <w:szCs w:val="24"/>
          <w:lang w:val="en-GB"/>
        </w:rPr>
        <w:t>employment and income-generation have opened up for women. Women's sources of personal income</w:t>
      </w:r>
      <w:r w:rsidR="003A25AB" w:rsidRPr="001335A2">
        <w:rPr>
          <w:color w:val="000000" w:themeColor="text1"/>
          <w:sz w:val="24"/>
          <w:szCs w:val="24"/>
          <w:lang w:val="en-GB"/>
        </w:rPr>
        <w:t xml:space="preserve"> </w:t>
      </w:r>
      <w:r w:rsidRPr="001335A2">
        <w:rPr>
          <w:color w:val="000000" w:themeColor="text1"/>
          <w:sz w:val="24"/>
          <w:szCs w:val="24"/>
          <w:lang w:val="en-GB"/>
        </w:rPr>
        <w:t xml:space="preserve">are often limited to traditional </w:t>
      </w:r>
      <w:r w:rsidR="003A25AB" w:rsidRPr="001335A2">
        <w:rPr>
          <w:color w:val="000000" w:themeColor="text1"/>
          <w:sz w:val="24"/>
          <w:szCs w:val="24"/>
          <w:lang w:val="en-GB"/>
        </w:rPr>
        <w:t>home-based activities while</w:t>
      </w:r>
      <w:r w:rsidRPr="001335A2">
        <w:rPr>
          <w:color w:val="000000" w:themeColor="text1"/>
          <w:sz w:val="24"/>
          <w:szCs w:val="24"/>
          <w:lang w:val="en-GB"/>
        </w:rPr>
        <w:t xml:space="preserve"> men have a</w:t>
      </w:r>
      <w:r w:rsidR="003A25AB" w:rsidRPr="001335A2">
        <w:rPr>
          <w:color w:val="000000" w:themeColor="text1"/>
          <w:sz w:val="24"/>
          <w:szCs w:val="24"/>
          <w:lang w:val="en-GB"/>
        </w:rPr>
        <w:t xml:space="preserve">ccess to new and expanding wage </w:t>
      </w:r>
      <w:r w:rsidRPr="001335A2">
        <w:rPr>
          <w:color w:val="000000" w:themeColor="text1"/>
          <w:sz w:val="24"/>
          <w:szCs w:val="24"/>
          <w:lang w:val="en-GB"/>
        </w:rPr>
        <w:t xml:space="preserve">opportunities. The entry of </w:t>
      </w:r>
      <w:r w:rsidR="003A25AB" w:rsidRPr="001335A2">
        <w:rPr>
          <w:color w:val="000000" w:themeColor="text1"/>
          <w:sz w:val="24"/>
          <w:szCs w:val="24"/>
          <w:lang w:val="en-GB"/>
        </w:rPr>
        <w:t>Y</w:t>
      </w:r>
      <w:r w:rsidR="00517D47" w:rsidRPr="001335A2">
        <w:rPr>
          <w:color w:val="000000" w:themeColor="text1"/>
          <w:sz w:val="24"/>
          <w:szCs w:val="24"/>
          <w:lang w:val="en-GB"/>
        </w:rPr>
        <w:t>e</w:t>
      </w:r>
      <w:r w:rsidR="00D338DC" w:rsidRPr="001335A2">
        <w:rPr>
          <w:color w:val="000000" w:themeColor="text1"/>
          <w:sz w:val="24"/>
          <w:szCs w:val="24"/>
          <w:lang w:val="en-GB"/>
        </w:rPr>
        <w:t>me</w:t>
      </w:r>
      <w:r w:rsidR="003A25AB" w:rsidRPr="001335A2">
        <w:rPr>
          <w:color w:val="000000" w:themeColor="text1"/>
          <w:sz w:val="24"/>
          <w:szCs w:val="24"/>
          <w:lang w:val="en-GB"/>
        </w:rPr>
        <w:t xml:space="preserve">ni </w:t>
      </w:r>
      <w:r w:rsidRPr="001335A2">
        <w:rPr>
          <w:color w:val="000000" w:themeColor="text1"/>
          <w:sz w:val="24"/>
          <w:szCs w:val="24"/>
          <w:lang w:val="en-GB"/>
        </w:rPr>
        <w:t>women into new skill areas contribute</w:t>
      </w:r>
      <w:r w:rsidR="00517D47" w:rsidRPr="001335A2">
        <w:rPr>
          <w:color w:val="000000" w:themeColor="text1"/>
          <w:sz w:val="24"/>
          <w:szCs w:val="24"/>
          <w:lang w:val="en-GB"/>
        </w:rPr>
        <w:t>s</w:t>
      </w:r>
      <w:r w:rsidRPr="001335A2">
        <w:rPr>
          <w:color w:val="000000" w:themeColor="text1"/>
          <w:sz w:val="24"/>
          <w:szCs w:val="24"/>
          <w:lang w:val="en-GB"/>
        </w:rPr>
        <w:t xml:space="preserve"> to the development of new perceptions abo</w:t>
      </w:r>
      <w:r w:rsidR="003A25AB" w:rsidRPr="001335A2">
        <w:rPr>
          <w:color w:val="000000" w:themeColor="text1"/>
          <w:sz w:val="24"/>
          <w:szCs w:val="24"/>
          <w:lang w:val="en-GB"/>
        </w:rPr>
        <w:t xml:space="preserve">ut women's </w:t>
      </w:r>
      <w:r w:rsidRPr="001335A2">
        <w:rPr>
          <w:color w:val="000000" w:themeColor="text1"/>
          <w:sz w:val="24"/>
          <w:szCs w:val="24"/>
          <w:lang w:val="en-GB"/>
        </w:rPr>
        <w:t xml:space="preserve">potentials and capabilities as well as to the building up of </w:t>
      </w:r>
      <w:r w:rsidR="003A25AB" w:rsidRPr="001335A2">
        <w:rPr>
          <w:color w:val="000000" w:themeColor="text1"/>
          <w:sz w:val="24"/>
          <w:szCs w:val="24"/>
          <w:lang w:val="en-GB"/>
        </w:rPr>
        <w:t>Y</w:t>
      </w:r>
      <w:r w:rsidR="00517D47" w:rsidRPr="001335A2">
        <w:rPr>
          <w:color w:val="000000" w:themeColor="text1"/>
          <w:sz w:val="24"/>
          <w:szCs w:val="24"/>
          <w:lang w:val="en-GB"/>
        </w:rPr>
        <w:t>e</w:t>
      </w:r>
      <w:r w:rsidR="00D338DC" w:rsidRPr="001335A2">
        <w:rPr>
          <w:color w:val="000000" w:themeColor="text1"/>
          <w:sz w:val="24"/>
          <w:szCs w:val="24"/>
          <w:lang w:val="en-GB"/>
        </w:rPr>
        <w:t>me</w:t>
      </w:r>
      <w:r w:rsidR="003A25AB" w:rsidRPr="001335A2">
        <w:rPr>
          <w:color w:val="000000" w:themeColor="text1"/>
          <w:sz w:val="24"/>
          <w:szCs w:val="24"/>
          <w:lang w:val="en-GB"/>
        </w:rPr>
        <w:t xml:space="preserve">ni </w:t>
      </w:r>
      <w:r w:rsidRPr="001335A2">
        <w:rPr>
          <w:color w:val="000000" w:themeColor="text1"/>
          <w:sz w:val="24"/>
          <w:szCs w:val="24"/>
          <w:lang w:val="en-GB"/>
        </w:rPr>
        <w:t xml:space="preserve">women's own self-confidence. </w:t>
      </w:r>
      <w:r w:rsidR="00543B3E" w:rsidRPr="001335A2">
        <w:rPr>
          <w:color w:val="000000" w:themeColor="text1"/>
          <w:sz w:val="24"/>
          <w:szCs w:val="24"/>
          <w:lang w:val="en-GB"/>
        </w:rPr>
        <w:t xml:space="preserve">Nevertheless, from </w:t>
      </w:r>
      <w:r w:rsidR="00517D47" w:rsidRPr="001335A2">
        <w:rPr>
          <w:color w:val="000000" w:themeColor="text1"/>
          <w:sz w:val="24"/>
          <w:szCs w:val="24"/>
          <w:lang w:val="en-GB"/>
        </w:rPr>
        <w:t xml:space="preserve">a </w:t>
      </w:r>
      <w:r w:rsidR="00543B3E" w:rsidRPr="001335A2">
        <w:rPr>
          <w:color w:val="000000" w:themeColor="text1"/>
          <w:sz w:val="24"/>
          <w:szCs w:val="24"/>
          <w:lang w:val="en-GB"/>
        </w:rPr>
        <w:t>programming perspective, the project should be fully aware of the gender-based differences while deciding o</w:t>
      </w:r>
      <w:r w:rsidR="00517D47" w:rsidRPr="001335A2">
        <w:rPr>
          <w:color w:val="000000" w:themeColor="text1"/>
          <w:sz w:val="24"/>
          <w:szCs w:val="24"/>
          <w:lang w:val="en-GB"/>
        </w:rPr>
        <w:t>n</w:t>
      </w:r>
      <w:r w:rsidR="00543B3E" w:rsidRPr="001335A2">
        <w:rPr>
          <w:color w:val="000000" w:themeColor="text1"/>
          <w:sz w:val="24"/>
          <w:szCs w:val="24"/>
          <w:lang w:val="en-GB"/>
        </w:rPr>
        <w:t xml:space="preserve"> the appropriateness of the type of Cash</w:t>
      </w:r>
      <w:r w:rsidR="00517D47" w:rsidRPr="001335A2">
        <w:rPr>
          <w:color w:val="000000" w:themeColor="text1"/>
          <w:sz w:val="24"/>
          <w:szCs w:val="24"/>
          <w:lang w:val="en-GB"/>
        </w:rPr>
        <w:t>-</w:t>
      </w:r>
      <w:r w:rsidR="00543B3E" w:rsidRPr="001335A2">
        <w:rPr>
          <w:color w:val="000000" w:themeColor="text1"/>
          <w:sz w:val="24"/>
          <w:szCs w:val="24"/>
          <w:lang w:val="en-GB"/>
        </w:rPr>
        <w:t>for</w:t>
      </w:r>
      <w:r w:rsidR="00517D47" w:rsidRPr="001335A2">
        <w:rPr>
          <w:color w:val="000000" w:themeColor="text1"/>
          <w:sz w:val="24"/>
          <w:szCs w:val="24"/>
          <w:lang w:val="en-GB"/>
        </w:rPr>
        <w:t>-</w:t>
      </w:r>
      <w:r w:rsidR="00543B3E" w:rsidRPr="001335A2">
        <w:rPr>
          <w:color w:val="000000" w:themeColor="text1"/>
          <w:sz w:val="24"/>
          <w:szCs w:val="24"/>
          <w:lang w:val="en-GB"/>
        </w:rPr>
        <w:t>Work that addresses the gender dimension. Very often women face particular constraints in</w:t>
      </w:r>
      <w:r w:rsidR="004B023F" w:rsidRPr="001335A2">
        <w:rPr>
          <w:color w:val="000000" w:themeColor="text1"/>
          <w:sz w:val="24"/>
          <w:szCs w:val="24"/>
          <w:lang w:val="en-GB"/>
        </w:rPr>
        <w:t xml:space="preserve"> working</w:t>
      </w:r>
      <w:r w:rsidR="00517D47" w:rsidRPr="001335A2">
        <w:rPr>
          <w:color w:val="000000" w:themeColor="text1"/>
          <w:sz w:val="24"/>
          <w:szCs w:val="24"/>
          <w:lang w:val="en-GB"/>
        </w:rPr>
        <w:t>,</w:t>
      </w:r>
      <w:r w:rsidR="004B023F" w:rsidRPr="001335A2">
        <w:rPr>
          <w:color w:val="000000" w:themeColor="text1"/>
          <w:sz w:val="24"/>
          <w:szCs w:val="24"/>
          <w:lang w:val="en-GB"/>
        </w:rPr>
        <w:t xml:space="preserve"> for instance, </w:t>
      </w:r>
      <w:r w:rsidR="00517D47" w:rsidRPr="001335A2">
        <w:rPr>
          <w:color w:val="000000" w:themeColor="text1"/>
          <w:sz w:val="24"/>
          <w:szCs w:val="24"/>
          <w:lang w:val="en-GB"/>
        </w:rPr>
        <w:t xml:space="preserve">with regard to </w:t>
      </w:r>
      <w:r w:rsidR="004B023F" w:rsidRPr="001335A2">
        <w:rPr>
          <w:color w:val="000000" w:themeColor="text1"/>
          <w:sz w:val="24"/>
          <w:szCs w:val="24"/>
          <w:lang w:val="en-GB"/>
        </w:rPr>
        <w:t xml:space="preserve">the distance </w:t>
      </w:r>
      <w:r w:rsidR="00517D47" w:rsidRPr="001335A2">
        <w:rPr>
          <w:color w:val="000000" w:themeColor="text1"/>
          <w:sz w:val="24"/>
          <w:szCs w:val="24"/>
          <w:lang w:val="en-GB"/>
        </w:rPr>
        <w:t>between</w:t>
      </w:r>
      <w:r w:rsidR="004B023F" w:rsidRPr="001335A2">
        <w:rPr>
          <w:color w:val="000000" w:themeColor="text1"/>
          <w:sz w:val="24"/>
          <w:szCs w:val="24"/>
          <w:lang w:val="en-GB"/>
        </w:rPr>
        <w:t xml:space="preserve"> home</w:t>
      </w:r>
      <w:r w:rsidR="00517D47" w:rsidRPr="001335A2">
        <w:rPr>
          <w:color w:val="000000" w:themeColor="text1"/>
          <w:sz w:val="24"/>
          <w:szCs w:val="24"/>
          <w:lang w:val="en-GB"/>
        </w:rPr>
        <w:t xml:space="preserve"> and workplace</w:t>
      </w:r>
      <w:r w:rsidR="004B023F" w:rsidRPr="001335A2">
        <w:rPr>
          <w:color w:val="000000" w:themeColor="text1"/>
          <w:sz w:val="24"/>
          <w:szCs w:val="24"/>
          <w:lang w:val="en-GB"/>
        </w:rPr>
        <w:t xml:space="preserve">, </w:t>
      </w:r>
      <w:r w:rsidR="00517D47" w:rsidRPr="001335A2">
        <w:rPr>
          <w:color w:val="000000" w:themeColor="text1"/>
          <w:sz w:val="24"/>
          <w:szCs w:val="24"/>
          <w:lang w:val="en-GB"/>
        </w:rPr>
        <w:t xml:space="preserve">her </w:t>
      </w:r>
      <w:r w:rsidR="004B023F" w:rsidRPr="001335A2">
        <w:rPr>
          <w:color w:val="000000" w:themeColor="text1"/>
          <w:sz w:val="24"/>
          <w:szCs w:val="24"/>
          <w:lang w:val="en-GB"/>
        </w:rPr>
        <w:t>family’s permission</w:t>
      </w:r>
      <w:r w:rsidR="006412DC" w:rsidRPr="001335A2">
        <w:rPr>
          <w:color w:val="000000" w:themeColor="text1"/>
          <w:sz w:val="24"/>
          <w:szCs w:val="24"/>
          <w:lang w:val="en-GB"/>
        </w:rPr>
        <w:t xml:space="preserve"> </w:t>
      </w:r>
      <w:r w:rsidR="00517D47" w:rsidRPr="001335A2">
        <w:rPr>
          <w:color w:val="000000" w:themeColor="text1"/>
          <w:sz w:val="24"/>
          <w:szCs w:val="24"/>
          <w:lang w:val="en-GB"/>
        </w:rPr>
        <w:t xml:space="preserve">for her </w:t>
      </w:r>
      <w:r w:rsidR="006412DC" w:rsidRPr="001335A2">
        <w:rPr>
          <w:color w:val="000000" w:themeColor="text1"/>
          <w:sz w:val="24"/>
          <w:szCs w:val="24"/>
          <w:lang w:val="en-GB"/>
        </w:rPr>
        <w:t>to do such work</w:t>
      </w:r>
      <w:r w:rsidR="004B023F" w:rsidRPr="001335A2">
        <w:rPr>
          <w:color w:val="000000" w:themeColor="text1"/>
          <w:sz w:val="24"/>
          <w:szCs w:val="24"/>
          <w:lang w:val="en-GB"/>
        </w:rPr>
        <w:t xml:space="preserve">, and </w:t>
      </w:r>
      <w:r w:rsidR="00517D47" w:rsidRPr="001335A2">
        <w:rPr>
          <w:color w:val="000000" w:themeColor="text1"/>
          <w:sz w:val="24"/>
          <w:szCs w:val="24"/>
          <w:lang w:val="en-GB"/>
        </w:rPr>
        <w:t xml:space="preserve">her </w:t>
      </w:r>
      <w:r w:rsidR="00543B3E" w:rsidRPr="001335A2">
        <w:rPr>
          <w:color w:val="000000" w:themeColor="text1"/>
          <w:sz w:val="24"/>
          <w:szCs w:val="24"/>
          <w:lang w:val="en-GB"/>
        </w:rPr>
        <w:t>domestic workload</w:t>
      </w:r>
      <w:r w:rsidR="004B023F" w:rsidRPr="001335A2">
        <w:rPr>
          <w:color w:val="000000" w:themeColor="text1"/>
          <w:sz w:val="24"/>
          <w:szCs w:val="24"/>
          <w:lang w:val="en-GB"/>
        </w:rPr>
        <w:t>.</w:t>
      </w:r>
      <w:r w:rsidR="009D532F" w:rsidRPr="001335A2">
        <w:rPr>
          <w:color w:val="000000" w:themeColor="text1"/>
          <w:sz w:val="24"/>
          <w:szCs w:val="24"/>
          <w:lang w:val="en-GB"/>
        </w:rPr>
        <w:t xml:space="preserve"> It was noted during the focus group discussions</w:t>
      </w:r>
      <w:r w:rsidR="006412DC" w:rsidRPr="001335A2">
        <w:rPr>
          <w:color w:val="000000" w:themeColor="text1"/>
          <w:sz w:val="24"/>
          <w:szCs w:val="24"/>
          <w:lang w:val="en-GB"/>
        </w:rPr>
        <w:t xml:space="preserve"> </w:t>
      </w:r>
      <w:r w:rsidR="003A03C0" w:rsidRPr="001335A2">
        <w:rPr>
          <w:color w:val="000000" w:themeColor="text1"/>
          <w:sz w:val="24"/>
          <w:szCs w:val="24"/>
          <w:lang w:val="en-GB"/>
        </w:rPr>
        <w:t>that sufficient</w:t>
      </w:r>
      <w:r w:rsidR="006412DC" w:rsidRPr="001335A2">
        <w:rPr>
          <w:color w:val="000000" w:themeColor="text1"/>
          <w:sz w:val="24"/>
          <w:szCs w:val="24"/>
          <w:lang w:val="en-GB"/>
        </w:rPr>
        <w:t xml:space="preserve"> gender considerations </w:t>
      </w:r>
      <w:r w:rsidR="00517D47" w:rsidRPr="001335A2">
        <w:rPr>
          <w:color w:val="000000" w:themeColor="text1"/>
          <w:sz w:val="24"/>
          <w:szCs w:val="24"/>
          <w:lang w:val="en-GB"/>
        </w:rPr>
        <w:t>were not</w:t>
      </w:r>
      <w:r w:rsidR="006412DC" w:rsidRPr="001335A2">
        <w:rPr>
          <w:color w:val="000000" w:themeColor="text1"/>
          <w:sz w:val="24"/>
          <w:szCs w:val="24"/>
          <w:lang w:val="en-GB"/>
        </w:rPr>
        <w:t xml:space="preserve"> taken during the Cash</w:t>
      </w:r>
      <w:r w:rsidR="00517D47" w:rsidRPr="001335A2">
        <w:rPr>
          <w:color w:val="000000" w:themeColor="text1"/>
          <w:sz w:val="24"/>
          <w:szCs w:val="24"/>
          <w:lang w:val="en-GB"/>
        </w:rPr>
        <w:t>-</w:t>
      </w:r>
      <w:r w:rsidR="006412DC" w:rsidRPr="001335A2">
        <w:rPr>
          <w:color w:val="000000" w:themeColor="text1"/>
          <w:sz w:val="24"/>
          <w:szCs w:val="24"/>
          <w:lang w:val="en-GB"/>
        </w:rPr>
        <w:t>for Work</w:t>
      </w:r>
      <w:r w:rsidR="00517D47" w:rsidRPr="001335A2">
        <w:rPr>
          <w:color w:val="000000" w:themeColor="text1"/>
          <w:sz w:val="24"/>
          <w:szCs w:val="24"/>
          <w:lang w:val="en-GB"/>
        </w:rPr>
        <w:t>-</w:t>
      </w:r>
      <w:r w:rsidR="006412DC" w:rsidRPr="001335A2">
        <w:rPr>
          <w:color w:val="000000" w:themeColor="text1"/>
          <w:sz w:val="24"/>
          <w:szCs w:val="24"/>
          <w:lang w:val="en-GB"/>
        </w:rPr>
        <w:t>process. Not all women prefer to work</w:t>
      </w:r>
      <w:r w:rsidR="005D13D8" w:rsidRPr="001335A2">
        <w:rPr>
          <w:color w:val="000000" w:themeColor="text1"/>
          <w:sz w:val="24"/>
          <w:szCs w:val="24"/>
          <w:lang w:val="en-GB"/>
        </w:rPr>
        <w:t xml:space="preserve"> and gain the skills of</w:t>
      </w:r>
      <w:r w:rsidR="006412DC" w:rsidRPr="001335A2">
        <w:rPr>
          <w:color w:val="000000" w:themeColor="text1"/>
          <w:sz w:val="24"/>
          <w:szCs w:val="24"/>
          <w:lang w:val="en-GB"/>
        </w:rPr>
        <w:t xml:space="preserve"> school rehabilitation</w:t>
      </w:r>
      <w:r w:rsidR="005D13D8" w:rsidRPr="001335A2">
        <w:rPr>
          <w:color w:val="000000" w:themeColor="text1"/>
          <w:sz w:val="24"/>
          <w:szCs w:val="24"/>
          <w:lang w:val="en-GB"/>
        </w:rPr>
        <w:t xml:space="preserve"> (painting) or </w:t>
      </w:r>
      <w:r w:rsidR="00517D47" w:rsidRPr="001335A2">
        <w:rPr>
          <w:color w:val="000000" w:themeColor="text1"/>
          <w:sz w:val="24"/>
          <w:szCs w:val="24"/>
          <w:lang w:val="en-GB"/>
        </w:rPr>
        <w:t>re</w:t>
      </w:r>
      <w:r w:rsidR="006412DC" w:rsidRPr="001335A2">
        <w:rPr>
          <w:color w:val="000000" w:themeColor="text1"/>
          <w:sz w:val="24"/>
          <w:szCs w:val="24"/>
          <w:lang w:val="en-GB"/>
        </w:rPr>
        <w:t>forestation</w:t>
      </w:r>
      <w:r w:rsidR="00517D47" w:rsidRPr="001335A2">
        <w:rPr>
          <w:color w:val="000000" w:themeColor="text1"/>
          <w:sz w:val="24"/>
          <w:szCs w:val="24"/>
          <w:lang w:val="en-GB"/>
        </w:rPr>
        <w:t>;</w:t>
      </w:r>
      <w:r w:rsidR="005D13D8" w:rsidRPr="001335A2">
        <w:rPr>
          <w:color w:val="000000" w:themeColor="text1"/>
          <w:sz w:val="24"/>
          <w:szCs w:val="24"/>
          <w:lang w:val="en-GB"/>
        </w:rPr>
        <w:t xml:space="preserve"> therefore, the appropriateness of Cash</w:t>
      </w:r>
      <w:r w:rsidR="00517D47" w:rsidRPr="001335A2">
        <w:rPr>
          <w:color w:val="000000" w:themeColor="text1"/>
          <w:sz w:val="24"/>
          <w:szCs w:val="24"/>
          <w:lang w:val="en-GB"/>
        </w:rPr>
        <w:t>-</w:t>
      </w:r>
      <w:r w:rsidR="005D13D8" w:rsidRPr="001335A2">
        <w:rPr>
          <w:color w:val="000000" w:themeColor="text1"/>
          <w:sz w:val="24"/>
          <w:szCs w:val="24"/>
          <w:lang w:val="en-GB"/>
        </w:rPr>
        <w:t>for</w:t>
      </w:r>
      <w:r w:rsidR="00517D47" w:rsidRPr="001335A2">
        <w:rPr>
          <w:color w:val="000000" w:themeColor="text1"/>
          <w:sz w:val="24"/>
          <w:szCs w:val="24"/>
          <w:lang w:val="en-GB"/>
        </w:rPr>
        <w:t>-</w:t>
      </w:r>
      <w:r w:rsidR="005D13D8" w:rsidRPr="001335A2">
        <w:rPr>
          <w:color w:val="000000" w:themeColor="text1"/>
          <w:sz w:val="24"/>
          <w:szCs w:val="24"/>
          <w:lang w:val="en-GB"/>
        </w:rPr>
        <w:t>Work should be</w:t>
      </w:r>
      <w:r w:rsidR="00C52774" w:rsidRPr="001335A2">
        <w:rPr>
          <w:color w:val="000000" w:themeColor="text1"/>
          <w:sz w:val="24"/>
          <w:szCs w:val="24"/>
          <w:lang w:val="en-GB"/>
        </w:rPr>
        <w:t xml:space="preserve"> more </w:t>
      </w:r>
      <w:r w:rsidR="00517D47" w:rsidRPr="001335A2">
        <w:rPr>
          <w:color w:val="000000" w:themeColor="text1"/>
          <w:sz w:val="24"/>
          <w:szCs w:val="24"/>
          <w:lang w:val="en-GB"/>
        </w:rPr>
        <w:t xml:space="preserve">carefully </w:t>
      </w:r>
      <w:r w:rsidR="00C52774" w:rsidRPr="001335A2">
        <w:rPr>
          <w:color w:val="000000" w:themeColor="text1"/>
          <w:sz w:val="24"/>
          <w:szCs w:val="24"/>
          <w:lang w:val="en-GB"/>
        </w:rPr>
        <w:t>designed to be</w:t>
      </w:r>
      <w:r w:rsidR="005D13D8" w:rsidRPr="001335A2">
        <w:rPr>
          <w:color w:val="000000" w:themeColor="text1"/>
          <w:sz w:val="24"/>
          <w:szCs w:val="24"/>
          <w:lang w:val="en-GB"/>
        </w:rPr>
        <w:t xml:space="preserve"> gender-sensitive</w:t>
      </w:r>
      <w:r w:rsidR="009D532F" w:rsidRPr="001335A2">
        <w:rPr>
          <w:color w:val="000000" w:themeColor="text1"/>
          <w:sz w:val="24"/>
          <w:szCs w:val="24"/>
          <w:lang w:val="en-GB"/>
        </w:rPr>
        <w:t xml:space="preserve"> in the future</w:t>
      </w:r>
      <w:r w:rsidR="005D13D8" w:rsidRPr="001335A2">
        <w:rPr>
          <w:color w:val="000000" w:themeColor="text1"/>
          <w:sz w:val="24"/>
          <w:szCs w:val="24"/>
          <w:lang w:val="en-GB"/>
        </w:rPr>
        <w:t>.</w:t>
      </w:r>
    </w:p>
    <w:p w:rsidR="009D532F" w:rsidRPr="001335A2" w:rsidRDefault="009D532F" w:rsidP="00FF4B0F">
      <w:pPr>
        <w:pStyle w:val="Heading3"/>
        <w:numPr>
          <w:ilvl w:val="1"/>
          <w:numId w:val="22"/>
        </w:numPr>
        <w:rPr>
          <w:color w:val="000000" w:themeColor="text1"/>
          <w:lang w:val="en-GB"/>
        </w:rPr>
      </w:pPr>
      <w:bookmarkStart w:id="45" w:name="_Toc374905720"/>
      <w:r w:rsidRPr="001335A2">
        <w:rPr>
          <w:color w:val="000000" w:themeColor="text1"/>
          <w:lang w:val="en-GB"/>
        </w:rPr>
        <w:t>Saving accounts</w:t>
      </w:r>
      <w:bookmarkEnd w:id="45"/>
    </w:p>
    <w:p w:rsidR="009D532F" w:rsidRPr="001335A2" w:rsidRDefault="009D532F" w:rsidP="00D55BA8">
      <w:pPr>
        <w:jc w:val="both"/>
        <w:rPr>
          <w:color w:val="000000" w:themeColor="text1"/>
          <w:sz w:val="24"/>
          <w:szCs w:val="24"/>
          <w:lang w:val="en-GB"/>
        </w:rPr>
      </w:pPr>
      <w:r w:rsidRPr="001335A2">
        <w:rPr>
          <w:color w:val="000000" w:themeColor="text1"/>
          <w:sz w:val="24"/>
          <w:szCs w:val="24"/>
          <w:lang w:val="en-GB"/>
        </w:rPr>
        <w:t>An agreement signed bet</w:t>
      </w:r>
      <w:r w:rsidR="005C710C" w:rsidRPr="001335A2">
        <w:rPr>
          <w:color w:val="000000" w:themeColor="text1"/>
          <w:sz w:val="24"/>
          <w:szCs w:val="24"/>
          <w:lang w:val="en-GB"/>
        </w:rPr>
        <w:t>ween ForAll and Al</w:t>
      </w:r>
      <w:r w:rsidR="00517D47" w:rsidRPr="001335A2">
        <w:rPr>
          <w:color w:val="000000" w:themeColor="text1"/>
          <w:sz w:val="24"/>
          <w:szCs w:val="24"/>
          <w:lang w:val="en-GB"/>
        </w:rPr>
        <w:t>-</w:t>
      </w:r>
      <w:r w:rsidR="005C710C" w:rsidRPr="001335A2">
        <w:rPr>
          <w:color w:val="000000" w:themeColor="text1"/>
          <w:sz w:val="24"/>
          <w:szCs w:val="24"/>
          <w:lang w:val="en-GB"/>
        </w:rPr>
        <w:t>Amal bank /</w:t>
      </w:r>
      <w:r w:rsidRPr="001335A2">
        <w:rPr>
          <w:color w:val="000000" w:themeColor="text1"/>
          <w:sz w:val="24"/>
          <w:szCs w:val="24"/>
          <w:lang w:val="en-GB"/>
        </w:rPr>
        <w:t xml:space="preserve"> Al</w:t>
      </w:r>
      <w:r w:rsidR="00517D47" w:rsidRPr="001335A2">
        <w:rPr>
          <w:color w:val="000000" w:themeColor="text1"/>
          <w:sz w:val="24"/>
          <w:szCs w:val="24"/>
          <w:lang w:val="en-GB"/>
        </w:rPr>
        <w:t>-K</w:t>
      </w:r>
      <w:r w:rsidRPr="001335A2">
        <w:rPr>
          <w:color w:val="000000" w:themeColor="text1"/>
          <w:sz w:val="24"/>
          <w:szCs w:val="24"/>
          <w:lang w:val="en-GB"/>
        </w:rPr>
        <w:t>uraimi bank to ensure</w:t>
      </w:r>
      <w:r w:rsidR="0046301D" w:rsidRPr="001335A2">
        <w:rPr>
          <w:color w:val="000000" w:themeColor="text1"/>
          <w:sz w:val="24"/>
          <w:szCs w:val="24"/>
          <w:lang w:val="en-GB"/>
        </w:rPr>
        <w:t xml:space="preserve"> </w:t>
      </w:r>
      <w:r w:rsidR="00517D47" w:rsidRPr="001335A2">
        <w:rPr>
          <w:color w:val="000000" w:themeColor="text1"/>
          <w:sz w:val="24"/>
          <w:szCs w:val="24"/>
          <w:lang w:val="en-GB"/>
        </w:rPr>
        <w:t xml:space="preserve">that </w:t>
      </w:r>
      <w:r w:rsidR="0046301D" w:rsidRPr="001335A2">
        <w:rPr>
          <w:color w:val="000000" w:themeColor="text1"/>
          <w:sz w:val="24"/>
          <w:szCs w:val="24"/>
          <w:lang w:val="en-GB"/>
        </w:rPr>
        <w:t xml:space="preserve">minimum savings of 66,000 YR </w:t>
      </w:r>
      <w:r w:rsidR="00517D47" w:rsidRPr="001335A2">
        <w:rPr>
          <w:color w:val="000000" w:themeColor="text1"/>
          <w:sz w:val="24"/>
          <w:szCs w:val="24"/>
          <w:lang w:val="en-GB"/>
        </w:rPr>
        <w:t xml:space="preserve">be </w:t>
      </w:r>
      <w:r w:rsidR="0046301D" w:rsidRPr="001335A2">
        <w:rPr>
          <w:color w:val="000000" w:themeColor="text1"/>
          <w:sz w:val="24"/>
          <w:szCs w:val="24"/>
          <w:lang w:val="en-GB"/>
        </w:rPr>
        <w:t xml:space="preserve">deposited at the bank </w:t>
      </w:r>
      <w:r w:rsidR="00517D47" w:rsidRPr="001335A2">
        <w:rPr>
          <w:color w:val="000000" w:themeColor="text1"/>
          <w:sz w:val="24"/>
          <w:szCs w:val="24"/>
          <w:lang w:val="en-GB"/>
        </w:rPr>
        <w:t>from which</w:t>
      </w:r>
      <w:r w:rsidR="0046301D" w:rsidRPr="001335A2">
        <w:rPr>
          <w:color w:val="000000" w:themeColor="text1"/>
          <w:sz w:val="24"/>
          <w:szCs w:val="24"/>
          <w:lang w:val="en-GB"/>
        </w:rPr>
        <w:t xml:space="preserve"> youth cannot wi</w:t>
      </w:r>
      <w:r w:rsidR="002A0C0E" w:rsidRPr="001335A2">
        <w:rPr>
          <w:color w:val="000000" w:themeColor="text1"/>
          <w:sz w:val="24"/>
          <w:szCs w:val="24"/>
          <w:lang w:val="en-GB"/>
        </w:rPr>
        <w:t>thdraw any of the saving</w:t>
      </w:r>
      <w:r w:rsidR="00517D47" w:rsidRPr="001335A2">
        <w:rPr>
          <w:color w:val="000000" w:themeColor="text1"/>
          <w:sz w:val="24"/>
          <w:szCs w:val="24"/>
          <w:lang w:val="en-GB"/>
        </w:rPr>
        <w:t>s</w:t>
      </w:r>
      <w:r w:rsidR="0046301D" w:rsidRPr="001335A2">
        <w:rPr>
          <w:color w:val="000000" w:themeColor="text1"/>
          <w:sz w:val="24"/>
          <w:szCs w:val="24"/>
          <w:lang w:val="en-GB"/>
        </w:rPr>
        <w:t xml:space="preserve"> unless they decide to discontinue phase 2 of the 3x6 approach. The agreement states that the bank will freeze the saving accounts</w:t>
      </w:r>
      <w:r w:rsidRPr="001335A2">
        <w:rPr>
          <w:color w:val="000000" w:themeColor="text1"/>
          <w:sz w:val="24"/>
          <w:szCs w:val="24"/>
          <w:lang w:val="en-GB"/>
        </w:rPr>
        <w:t xml:space="preserve"> </w:t>
      </w:r>
      <w:r w:rsidR="0046301D" w:rsidRPr="001335A2">
        <w:rPr>
          <w:color w:val="000000" w:themeColor="text1"/>
          <w:sz w:val="24"/>
          <w:szCs w:val="24"/>
          <w:lang w:val="en-GB"/>
        </w:rPr>
        <w:t>for three months</w:t>
      </w:r>
      <w:r w:rsidR="002A0C0E" w:rsidRPr="001335A2">
        <w:rPr>
          <w:color w:val="000000" w:themeColor="text1"/>
          <w:sz w:val="24"/>
          <w:szCs w:val="24"/>
          <w:lang w:val="en-GB"/>
        </w:rPr>
        <w:t xml:space="preserve"> and money can only be withdrawn with written permission from ForAll</w:t>
      </w:r>
      <w:r w:rsidR="0046301D" w:rsidRPr="001335A2">
        <w:rPr>
          <w:color w:val="000000" w:themeColor="text1"/>
          <w:sz w:val="24"/>
          <w:szCs w:val="24"/>
          <w:lang w:val="en-GB"/>
        </w:rPr>
        <w:t>. However</w:t>
      </w:r>
      <w:r w:rsidR="00517D47" w:rsidRPr="001335A2">
        <w:rPr>
          <w:color w:val="000000" w:themeColor="text1"/>
          <w:sz w:val="24"/>
          <w:szCs w:val="24"/>
          <w:lang w:val="en-GB"/>
        </w:rPr>
        <w:t>,</w:t>
      </w:r>
      <w:r w:rsidR="0046301D" w:rsidRPr="001335A2">
        <w:rPr>
          <w:color w:val="000000" w:themeColor="text1"/>
          <w:sz w:val="24"/>
          <w:szCs w:val="24"/>
          <w:lang w:val="en-GB"/>
        </w:rPr>
        <w:t xml:space="preserve"> the account freezing policy has not been well enforced at</w:t>
      </w:r>
      <w:r w:rsidR="002A0C0E" w:rsidRPr="001335A2">
        <w:rPr>
          <w:color w:val="000000" w:themeColor="text1"/>
          <w:sz w:val="24"/>
          <w:szCs w:val="24"/>
          <w:lang w:val="en-GB"/>
        </w:rPr>
        <w:t xml:space="preserve"> all</w:t>
      </w:r>
      <w:r w:rsidR="0046301D" w:rsidRPr="001335A2">
        <w:rPr>
          <w:color w:val="000000" w:themeColor="text1"/>
          <w:sz w:val="24"/>
          <w:szCs w:val="24"/>
          <w:lang w:val="en-GB"/>
        </w:rPr>
        <w:t xml:space="preserve"> bank</w:t>
      </w:r>
      <w:r w:rsidR="002A0C0E" w:rsidRPr="001335A2">
        <w:rPr>
          <w:color w:val="000000" w:themeColor="text1"/>
          <w:sz w:val="24"/>
          <w:szCs w:val="24"/>
          <w:lang w:val="en-GB"/>
        </w:rPr>
        <w:t xml:space="preserve"> branches where there were cases of withdrawals without previous knowledge of ForAll team members. </w:t>
      </w:r>
      <w:r w:rsidR="0097381A" w:rsidRPr="001335A2">
        <w:rPr>
          <w:color w:val="000000" w:themeColor="text1"/>
          <w:sz w:val="24"/>
          <w:szCs w:val="24"/>
          <w:lang w:val="en-GB"/>
        </w:rPr>
        <w:t xml:space="preserve">The bank later justified this flaw as a technical issue </w:t>
      </w:r>
      <w:r w:rsidR="00517D47" w:rsidRPr="001335A2">
        <w:rPr>
          <w:color w:val="000000" w:themeColor="text1"/>
          <w:sz w:val="24"/>
          <w:szCs w:val="24"/>
          <w:lang w:val="en-GB"/>
        </w:rPr>
        <w:t>given that</w:t>
      </w:r>
      <w:r w:rsidR="0097381A" w:rsidRPr="001335A2">
        <w:rPr>
          <w:color w:val="000000" w:themeColor="text1"/>
          <w:sz w:val="24"/>
          <w:szCs w:val="24"/>
          <w:lang w:val="en-GB"/>
        </w:rPr>
        <w:t xml:space="preserve"> their system is not configured with account</w:t>
      </w:r>
      <w:r w:rsidR="00517D47" w:rsidRPr="001335A2">
        <w:rPr>
          <w:color w:val="000000" w:themeColor="text1"/>
          <w:sz w:val="24"/>
          <w:szCs w:val="24"/>
          <w:lang w:val="en-GB"/>
        </w:rPr>
        <w:t>-</w:t>
      </w:r>
      <w:r w:rsidR="0097381A" w:rsidRPr="001335A2">
        <w:rPr>
          <w:color w:val="000000" w:themeColor="text1"/>
          <w:sz w:val="24"/>
          <w:szCs w:val="24"/>
          <w:lang w:val="en-GB"/>
        </w:rPr>
        <w:t>freezing feature</w:t>
      </w:r>
      <w:r w:rsidR="00517D47" w:rsidRPr="001335A2">
        <w:rPr>
          <w:color w:val="000000" w:themeColor="text1"/>
          <w:sz w:val="24"/>
          <w:szCs w:val="24"/>
          <w:lang w:val="en-GB"/>
        </w:rPr>
        <w:t>s</w:t>
      </w:r>
      <w:r w:rsidR="0097381A" w:rsidRPr="001335A2">
        <w:rPr>
          <w:color w:val="000000" w:themeColor="text1"/>
          <w:sz w:val="24"/>
          <w:szCs w:val="24"/>
          <w:lang w:val="en-GB"/>
        </w:rPr>
        <w:t xml:space="preserve"> against the account’s owner. </w:t>
      </w:r>
      <w:r w:rsidR="005C710C" w:rsidRPr="001335A2">
        <w:rPr>
          <w:color w:val="000000" w:themeColor="text1"/>
          <w:sz w:val="24"/>
          <w:szCs w:val="24"/>
          <w:lang w:val="en-GB"/>
        </w:rPr>
        <w:t>The bank is requested to submit ad-hoc updates on the saving accounts to ForAll to ensure that balances have not gone below the minimum amount required. It was</w:t>
      </w:r>
      <w:r w:rsidR="00FB3E9A" w:rsidRPr="001335A2">
        <w:rPr>
          <w:color w:val="000000" w:themeColor="text1"/>
          <w:sz w:val="24"/>
          <w:szCs w:val="24"/>
          <w:lang w:val="en-GB"/>
        </w:rPr>
        <w:t xml:space="preserve"> also discovered that there was</w:t>
      </w:r>
      <w:r w:rsidR="005C710C" w:rsidRPr="001335A2">
        <w:rPr>
          <w:color w:val="000000" w:themeColor="text1"/>
          <w:sz w:val="24"/>
          <w:szCs w:val="24"/>
          <w:lang w:val="en-GB"/>
        </w:rPr>
        <w:t xml:space="preserve"> no clear </w:t>
      </w:r>
      <w:r w:rsidR="00FB3E9A" w:rsidRPr="001335A2">
        <w:rPr>
          <w:color w:val="000000" w:themeColor="text1"/>
          <w:sz w:val="24"/>
          <w:szCs w:val="24"/>
          <w:lang w:val="en-GB"/>
        </w:rPr>
        <w:t xml:space="preserve">and </w:t>
      </w:r>
      <w:r w:rsidR="005C710C" w:rsidRPr="001335A2">
        <w:rPr>
          <w:color w:val="000000" w:themeColor="text1"/>
          <w:sz w:val="24"/>
          <w:szCs w:val="24"/>
          <w:lang w:val="en-GB"/>
        </w:rPr>
        <w:t xml:space="preserve">consistent communication with the banks. </w:t>
      </w:r>
      <w:r w:rsidR="00517D47" w:rsidRPr="001335A2">
        <w:rPr>
          <w:color w:val="000000" w:themeColor="text1"/>
          <w:sz w:val="24"/>
          <w:szCs w:val="24"/>
          <w:lang w:val="en-GB"/>
        </w:rPr>
        <w:t>However,</w:t>
      </w:r>
      <w:r w:rsidR="003A03C0" w:rsidRPr="001335A2">
        <w:rPr>
          <w:color w:val="000000" w:themeColor="text1"/>
          <w:sz w:val="24"/>
          <w:szCs w:val="24"/>
          <w:lang w:val="en-GB"/>
        </w:rPr>
        <w:t xml:space="preserve"> </w:t>
      </w:r>
      <w:r w:rsidR="005C710C" w:rsidRPr="001335A2">
        <w:rPr>
          <w:color w:val="000000" w:themeColor="text1"/>
          <w:sz w:val="24"/>
          <w:szCs w:val="24"/>
          <w:lang w:val="en-GB"/>
        </w:rPr>
        <w:t xml:space="preserve">YEEP </w:t>
      </w:r>
      <w:r w:rsidR="00441B02" w:rsidRPr="001335A2">
        <w:rPr>
          <w:color w:val="000000" w:themeColor="text1"/>
          <w:sz w:val="24"/>
          <w:szCs w:val="24"/>
          <w:lang w:val="en-GB"/>
        </w:rPr>
        <w:t>has updated the agreement with the banks to ensure that there will be no arbitrary withdrawals</w:t>
      </w:r>
      <w:r w:rsidR="004F07CB" w:rsidRPr="001335A2">
        <w:rPr>
          <w:color w:val="000000" w:themeColor="text1"/>
          <w:sz w:val="24"/>
          <w:szCs w:val="24"/>
          <w:lang w:val="en-GB"/>
        </w:rPr>
        <w:t>.</w:t>
      </w:r>
    </w:p>
    <w:p w:rsidR="00543B3E" w:rsidRPr="001335A2" w:rsidRDefault="005D13D8" w:rsidP="00D55BA8">
      <w:pPr>
        <w:jc w:val="both"/>
        <w:rPr>
          <w:color w:val="000000" w:themeColor="text1"/>
          <w:sz w:val="24"/>
          <w:szCs w:val="24"/>
          <w:lang w:val="en-GB"/>
        </w:rPr>
      </w:pPr>
      <w:r w:rsidRPr="001335A2">
        <w:rPr>
          <w:color w:val="000000" w:themeColor="text1"/>
          <w:sz w:val="24"/>
          <w:szCs w:val="24"/>
          <w:lang w:val="en-GB"/>
        </w:rPr>
        <w:t xml:space="preserve"> </w:t>
      </w:r>
    </w:p>
    <w:p w:rsidR="003A25AB" w:rsidRPr="001335A2" w:rsidRDefault="00A81B29" w:rsidP="00FF4B0F">
      <w:pPr>
        <w:pStyle w:val="Heading2"/>
        <w:numPr>
          <w:ilvl w:val="0"/>
          <w:numId w:val="20"/>
        </w:numPr>
        <w:ind w:left="360"/>
        <w:rPr>
          <w:color w:val="000000" w:themeColor="text1"/>
          <w:lang w:val="en-GB"/>
        </w:rPr>
      </w:pPr>
      <w:bookmarkStart w:id="46" w:name="_Toc374905721"/>
      <w:r w:rsidRPr="001335A2">
        <w:rPr>
          <w:color w:val="000000" w:themeColor="text1"/>
          <w:lang w:val="en-GB"/>
        </w:rPr>
        <w:t>LIFE</w:t>
      </w:r>
      <w:r w:rsidR="00C52774" w:rsidRPr="001335A2">
        <w:rPr>
          <w:color w:val="000000" w:themeColor="text1"/>
          <w:lang w:val="en-GB"/>
        </w:rPr>
        <w:t xml:space="preserve"> SKILLS AND BUSINESS TRAINING</w:t>
      </w:r>
      <w:bookmarkEnd w:id="46"/>
      <w:r w:rsidR="00C52774" w:rsidRPr="001335A2">
        <w:rPr>
          <w:color w:val="000000" w:themeColor="text1"/>
          <w:lang w:val="en-GB"/>
        </w:rPr>
        <w:t xml:space="preserve"> </w:t>
      </w:r>
    </w:p>
    <w:p w:rsidR="00067D7F" w:rsidRPr="001335A2" w:rsidRDefault="00067D7F" w:rsidP="00D55BA8">
      <w:pPr>
        <w:jc w:val="both"/>
        <w:rPr>
          <w:color w:val="000000" w:themeColor="text1"/>
          <w:sz w:val="24"/>
          <w:szCs w:val="24"/>
          <w:lang w:val="en-GB"/>
        </w:rPr>
      </w:pPr>
      <w:r w:rsidRPr="001335A2">
        <w:rPr>
          <w:color w:val="000000" w:themeColor="text1"/>
          <w:sz w:val="24"/>
          <w:szCs w:val="24"/>
          <w:lang w:val="en-GB"/>
        </w:rPr>
        <w:t>Life skills and business training is</w:t>
      </w:r>
      <w:r w:rsidR="000B14EA" w:rsidRPr="001335A2">
        <w:rPr>
          <w:color w:val="000000" w:themeColor="text1"/>
          <w:sz w:val="24"/>
          <w:szCs w:val="24"/>
          <w:lang w:val="en-GB"/>
        </w:rPr>
        <w:t xml:space="preserve"> a m</w:t>
      </w:r>
      <w:r w:rsidR="004C44D9" w:rsidRPr="001335A2">
        <w:rPr>
          <w:color w:val="000000" w:themeColor="text1"/>
          <w:sz w:val="24"/>
          <w:szCs w:val="24"/>
          <w:lang w:val="en-GB"/>
        </w:rPr>
        <w:t>ajor focus of the project. It aims</w:t>
      </w:r>
      <w:r w:rsidR="000B14EA" w:rsidRPr="001335A2">
        <w:rPr>
          <w:color w:val="000000" w:themeColor="text1"/>
          <w:sz w:val="24"/>
          <w:szCs w:val="24"/>
          <w:lang w:val="en-GB"/>
        </w:rPr>
        <w:t xml:space="preserve"> at enhancing the knowledge, technical and managerial skills and attitudes of youth to perform their </w:t>
      </w:r>
      <w:r w:rsidR="005C610C" w:rsidRPr="001335A2">
        <w:rPr>
          <w:color w:val="000000" w:themeColor="text1"/>
          <w:sz w:val="24"/>
          <w:szCs w:val="24"/>
          <w:lang w:val="en-GB"/>
        </w:rPr>
        <w:t>responsibilities</w:t>
      </w:r>
      <w:r w:rsidR="000B14EA" w:rsidRPr="001335A2">
        <w:rPr>
          <w:color w:val="000000" w:themeColor="text1"/>
          <w:sz w:val="24"/>
          <w:szCs w:val="24"/>
          <w:lang w:val="en-GB"/>
        </w:rPr>
        <w:t xml:space="preserve"> competently in the context of the project.</w:t>
      </w:r>
      <w:r w:rsidRPr="001335A2">
        <w:rPr>
          <w:color w:val="000000" w:themeColor="text1"/>
          <w:sz w:val="24"/>
          <w:szCs w:val="24"/>
          <w:lang w:val="en-GB"/>
        </w:rPr>
        <w:t xml:space="preserve"> </w:t>
      </w:r>
    </w:p>
    <w:p w:rsidR="0015556F" w:rsidRPr="001335A2" w:rsidRDefault="004C44D9" w:rsidP="00FF4B0F">
      <w:pPr>
        <w:pStyle w:val="Heading3"/>
        <w:numPr>
          <w:ilvl w:val="1"/>
          <w:numId w:val="23"/>
        </w:numPr>
        <w:rPr>
          <w:color w:val="000000" w:themeColor="text1"/>
          <w:lang w:val="en-GB"/>
        </w:rPr>
      </w:pPr>
      <w:bookmarkStart w:id="47" w:name="_Toc374905722"/>
      <w:r w:rsidRPr="001335A2">
        <w:rPr>
          <w:color w:val="000000" w:themeColor="text1"/>
          <w:lang w:val="en-GB"/>
        </w:rPr>
        <w:t>Training appraisal</w:t>
      </w:r>
      <w:bookmarkEnd w:id="47"/>
    </w:p>
    <w:p w:rsidR="00472FC9" w:rsidRPr="001335A2" w:rsidRDefault="00067D7F" w:rsidP="00D55BA8">
      <w:pPr>
        <w:jc w:val="both"/>
        <w:rPr>
          <w:color w:val="000000" w:themeColor="text1"/>
          <w:sz w:val="24"/>
          <w:szCs w:val="24"/>
          <w:lang w:val="en-GB"/>
        </w:rPr>
      </w:pPr>
      <w:r w:rsidRPr="001335A2">
        <w:rPr>
          <w:color w:val="000000" w:themeColor="text1"/>
          <w:sz w:val="24"/>
          <w:szCs w:val="24"/>
          <w:lang w:val="en-GB"/>
        </w:rPr>
        <w:t>To evaluate the effectiveness of the training progr</w:t>
      </w:r>
      <w:r w:rsidR="0015556F" w:rsidRPr="001335A2">
        <w:rPr>
          <w:color w:val="000000" w:themeColor="text1"/>
          <w:sz w:val="24"/>
          <w:szCs w:val="24"/>
          <w:lang w:val="en-GB"/>
        </w:rPr>
        <w:t>am</w:t>
      </w:r>
      <w:r w:rsidRPr="001335A2">
        <w:rPr>
          <w:color w:val="000000" w:themeColor="text1"/>
          <w:sz w:val="24"/>
          <w:szCs w:val="24"/>
          <w:lang w:val="en-GB"/>
        </w:rPr>
        <w:t xml:space="preserve">, the training programs were assessed in terms of enhancement of knowledge, skills, attitudinal changes in the youth participants, and </w:t>
      </w:r>
      <w:r w:rsidR="00E7415C" w:rsidRPr="001335A2">
        <w:rPr>
          <w:color w:val="000000" w:themeColor="text1"/>
          <w:sz w:val="24"/>
          <w:szCs w:val="24"/>
          <w:lang w:val="en-GB"/>
        </w:rPr>
        <w:t>subsequent</w:t>
      </w:r>
      <w:r w:rsidRPr="001335A2">
        <w:rPr>
          <w:color w:val="000000" w:themeColor="text1"/>
          <w:sz w:val="24"/>
          <w:szCs w:val="24"/>
          <w:lang w:val="en-GB"/>
        </w:rPr>
        <w:t xml:space="preserve"> improvements in their business plan</w:t>
      </w:r>
      <w:r w:rsidR="003A703A" w:rsidRPr="001335A2">
        <w:rPr>
          <w:color w:val="000000" w:themeColor="text1"/>
          <w:sz w:val="24"/>
          <w:szCs w:val="24"/>
          <w:lang w:val="en-GB"/>
        </w:rPr>
        <w:t>s</w:t>
      </w:r>
      <w:r w:rsidRPr="001335A2">
        <w:rPr>
          <w:color w:val="000000" w:themeColor="text1"/>
          <w:sz w:val="24"/>
          <w:szCs w:val="24"/>
          <w:lang w:val="en-GB"/>
        </w:rPr>
        <w:t xml:space="preserve">, as well as positive impacts on </w:t>
      </w:r>
      <w:r w:rsidR="0015556F" w:rsidRPr="001335A2">
        <w:rPr>
          <w:color w:val="000000" w:themeColor="text1"/>
          <w:sz w:val="24"/>
          <w:szCs w:val="24"/>
          <w:lang w:val="en-GB"/>
        </w:rPr>
        <w:t>youth</w:t>
      </w:r>
      <w:r w:rsidR="003A703A" w:rsidRPr="001335A2">
        <w:rPr>
          <w:color w:val="000000" w:themeColor="text1"/>
          <w:sz w:val="24"/>
          <w:szCs w:val="24"/>
          <w:lang w:val="en-GB"/>
        </w:rPr>
        <w:t>s’</w:t>
      </w:r>
      <w:r w:rsidRPr="001335A2">
        <w:rPr>
          <w:color w:val="000000" w:themeColor="text1"/>
          <w:sz w:val="24"/>
          <w:szCs w:val="24"/>
          <w:lang w:val="en-GB"/>
        </w:rPr>
        <w:t xml:space="preserve"> daily lives. </w:t>
      </w:r>
      <w:r w:rsidR="00472FC9" w:rsidRPr="001335A2">
        <w:rPr>
          <w:color w:val="000000" w:themeColor="text1"/>
          <w:sz w:val="24"/>
          <w:szCs w:val="24"/>
          <w:lang w:val="en-GB"/>
        </w:rPr>
        <w:t>It was challenging to determine the improvement of youth</w:t>
      </w:r>
      <w:r w:rsidR="003A703A" w:rsidRPr="001335A2">
        <w:rPr>
          <w:color w:val="000000" w:themeColor="text1"/>
          <w:sz w:val="24"/>
          <w:szCs w:val="24"/>
          <w:lang w:val="en-GB"/>
        </w:rPr>
        <w:t>s’</w:t>
      </w:r>
      <w:r w:rsidR="00472FC9" w:rsidRPr="001335A2">
        <w:rPr>
          <w:color w:val="000000" w:themeColor="text1"/>
          <w:sz w:val="24"/>
          <w:szCs w:val="24"/>
          <w:lang w:val="en-GB"/>
        </w:rPr>
        <w:t xml:space="preserve"> business and life skills and its impact on their lives </w:t>
      </w:r>
      <w:r w:rsidR="003A703A" w:rsidRPr="001335A2">
        <w:rPr>
          <w:color w:val="000000" w:themeColor="text1"/>
          <w:sz w:val="24"/>
          <w:szCs w:val="24"/>
          <w:lang w:val="en-GB"/>
        </w:rPr>
        <w:t>with</w:t>
      </w:r>
      <w:r w:rsidR="00472FC9" w:rsidRPr="001335A2">
        <w:rPr>
          <w:color w:val="000000" w:themeColor="text1"/>
          <w:sz w:val="24"/>
          <w:szCs w:val="24"/>
          <w:lang w:val="en-GB"/>
        </w:rPr>
        <w:t xml:space="preserve">in the short </w:t>
      </w:r>
      <w:r w:rsidR="003A703A" w:rsidRPr="001335A2">
        <w:rPr>
          <w:color w:val="000000" w:themeColor="text1"/>
          <w:sz w:val="24"/>
          <w:szCs w:val="24"/>
          <w:lang w:val="en-GB"/>
        </w:rPr>
        <w:t xml:space="preserve">time </w:t>
      </w:r>
      <w:r w:rsidR="00472FC9" w:rsidRPr="001335A2">
        <w:rPr>
          <w:color w:val="000000" w:themeColor="text1"/>
          <w:sz w:val="24"/>
          <w:szCs w:val="24"/>
          <w:lang w:val="en-GB"/>
        </w:rPr>
        <w:t xml:space="preserve">period of the mission. Therefore, the opinion of the trainers, consultants during </w:t>
      </w:r>
      <w:r w:rsidR="004C2124" w:rsidRPr="001335A2">
        <w:rPr>
          <w:color w:val="000000" w:themeColor="text1"/>
          <w:sz w:val="24"/>
          <w:szCs w:val="24"/>
          <w:lang w:val="en-GB"/>
        </w:rPr>
        <w:t>interviews</w:t>
      </w:r>
      <w:r w:rsidR="00472FC9" w:rsidRPr="001335A2">
        <w:rPr>
          <w:color w:val="000000" w:themeColor="text1"/>
          <w:sz w:val="24"/>
          <w:szCs w:val="24"/>
          <w:lang w:val="en-GB"/>
        </w:rPr>
        <w:t xml:space="preserve"> and youth (trainees) </w:t>
      </w:r>
      <w:r w:rsidR="007E0257" w:rsidRPr="001335A2">
        <w:rPr>
          <w:color w:val="000000" w:themeColor="text1"/>
          <w:sz w:val="24"/>
          <w:szCs w:val="24"/>
          <w:lang w:val="en-GB"/>
        </w:rPr>
        <w:t>during the focus group sessions are considered to assess the effectiveness of the training programs.</w:t>
      </w:r>
    </w:p>
    <w:p w:rsidR="00FF18DA" w:rsidRPr="001335A2" w:rsidRDefault="00617B40" w:rsidP="00D55BA8">
      <w:pPr>
        <w:jc w:val="both"/>
        <w:rPr>
          <w:color w:val="000000" w:themeColor="text1"/>
          <w:sz w:val="24"/>
          <w:szCs w:val="24"/>
          <w:lang w:val="en-GB"/>
        </w:rPr>
      </w:pPr>
      <w:r w:rsidRPr="001335A2">
        <w:rPr>
          <w:color w:val="000000" w:themeColor="text1"/>
          <w:sz w:val="24"/>
          <w:szCs w:val="24"/>
          <w:lang w:val="en-GB"/>
        </w:rPr>
        <w:t xml:space="preserve">While the youth </w:t>
      </w:r>
      <w:r w:rsidR="003A703A" w:rsidRPr="001335A2">
        <w:rPr>
          <w:color w:val="000000" w:themeColor="text1"/>
          <w:sz w:val="24"/>
          <w:szCs w:val="24"/>
          <w:lang w:val="en-GB"/>
        </w:rPr>
        <w:t>were</w:t>
      </w:r>
      <w:r w:rsidRPr="001335A2">
        <w:rPr>
          <w:color w:val="000000" w:themeColor="text1"/>
          <w:sz w:val="24"/>
          <w:szCs w:val="24"/>
          <w:lang w:val="en-GB"/>
        </w:rPr>
        <w:t xml:space="preserve"> going through the Cash</w:t>
      </w:r>
      <w:r w:rsidR="003A703A" w:rsidRPr="001335A2">
        <w:rPr>
          <w:color w:val="000000" w:themeColor="text1"/>
          <w:sz w:val="24"/>
          <w:szCs w:val="24"/>
          <w:lang w:val="en-GB"/>
        </w:rPr>
        <w:t>-</w:t>
      </w:r>
      <w:r w:rsidRPr="001335A2">
        <w:rPr>
          <w:color w:val="000000" w:themeColor="text1"/>
          <w:sz w:val="24"/>
          <w:szCs w:val="24"/>
          <w:lang w:val="en-GB"/>
        </w:rPr>
        <w:t>for</w:t>
      </w:r>
      <w:r w:rsidR="003A703A" w:rsidRPr="001335A2">
        <w:rPr>
          <w:color w:val="000000" w:themeColor="text1"/>
          <w:sz w:val="24"/>
          <w:szCs w:val="24"/>
          <w:lang w:val="en-GB"/>
        </w:rPr>
        <w:t>-</w:t>
      </w:r>
      <w:r w:rsidRPr="001335A2">
        <w:rPr>
          <w:color w:val="000000" w:themeColor="text1"/>
          <w:sz w:val="24"/>
          <w:szCs w:val="24"/>
          <w:lang w:val="en-GB"/>
        </w:rPr>
        <w:t>Work activities</w:t>
      </w:r>
      <w:r w:rsidR="00134420" w:rsidRPr="001335A2">
        <w:rPr>
          <w:color w:val="000000" w:themeColor="text1"/>
          <w:sz w:val="24"/>
          <w:szCs w:val="24"/>
          <w:lang w:val="en-GB"/>
        </w:rPr>
        <w:t xml:space="preserve"> aiming to save two</w:t>
      </w:r>
      <w:r w:rsidR="003A703A" w:rsidRPr="001335A2">
        <w:rPr>
          <w:color w:val="000000" w:themeColor="text1"/>
          <w:sz w:val="24"/>
          <w:szCs w:val="24"/>
          <w:lang w:val="en-GB"/>
        </w:rPr>
        <w:t>-</w:t>
      </w:r>
      <w:r w:rsidR="00134420" w:rsidRPr="001335A2">
        <w:rPr>
          <w:color w:val="000000" w:themeColor="text1"/>
          <w:sz w:val="24"/>
          <w:szCs w:val="24"/>
          <w:lang w:val="en-GB"/>
        </w:rPr>
        <w:t xml:space="preserve">thirds of their </w:t>
      </w:r>
      <w:r w:rsidR="007323B6" w:rsidRPr="001335A2">
        <w:rPr>
          <w:color w:val="000000" w:themeColor="text1"/>
          <w:sz w:val="24"/>
          <w:szCs w:val="24"/>
          <w:lang w:val="en-GB"/>
        </w:rPr>
        <w:t>income</w:t>
      </w:r>
      <w:r w:rsidRPr="001335A2">
        <w:rPr>
          <w:color w:val="000000" w:themeColor="text1"/>
          <w:sz w:val="24"/>
          <w:szCs w:val="24"/>
          <w:lang w:val="en-GB"/>
        </w:rPr>
        <w:t>, life skills and busine</w:t>
      </w:r>
      <w:r w:rsidR="004C2124" w:rsidRPr="001335A2">
        <w:rPr>
          <w:color w:val="000000" w:themeColor="text1"/>
          <w:sz w:val="24"/>
          <w:szCs w:val="24"/>
          <w:lang w:val="en-GB"/>
        </w:rPr>
        <w:t>s</w:t>
      </w:r>
      <w:r w:rsidR="00EB0332" w:rsidRPr="001335A2">
        <w:rPr>
          <w:color w:val="000000" w:themeColor="text1"/>
          <w:sz w:val="24"/>
          <w:szCs w:val="24"/>
          <w:lang w:val="en-GB"/>
        </w:rPr>
        <w:t>s training was provided to them</w:t>
      </w:r>
      <w:r w:rsidR="007323B6" w:rsidRPr="001335A2">
        <w:rPr>
          <w:color w:val="000000" w:themeColor="text1"/>
          <w:sz w:val="24"/>
          <w:szCs w:val="24"/>
          <w:lang w:val="en-GB"/>
        </w:rPr>
        <w:t xml:space="preserve"> </w:t>
      </w:r>
      <w:r w:rsidR="00AF5006" w:rsidRPr="001335A2">
        <w:rPr>
          <w:color w:val="000000" w:themeColor="text1"/>
          <w:sz w:val="24"/>
          <w:szCs w:val="24"/>
          <w:lang w:val="en-GB"/>
        </w:rPr>
        <w:t>concurrently</w:t>
      </w:r>
      <w:r w:rsidR="00EB0332" w:rsidRPr="001335A2">
        <w:rPr>
          <w:color w:val="000000" w:themeColor="text1"/>
          <w:sz w:val="24"/>
          <w:szCs w:val="24"/>
          <w:lang w:val="en-GB"/>
        </w:rPr>
        <w:t xml:space="preserve">. The training was delivered over 2 months’ time, 2 days per week, </w:t>
      </w:r>
      <w:r w:rsidR="003A703A" w:rsidRPr="001335A2">
        <w:rPr>
          <w:color w:val="000000" w:themeColor="text1"/>
          <w:sz w:val="24"/>
          <w:szCs w:val="24"/>
          <w:lang w:val="en-GB"/>
        </w:rPr>
        <w:t>for</w:t>
      </w:r>
      <w:r w:rsidR="007323B6" w:rsidRPr="001335A2">
        <w:rPr>
          <w:color w:val="000000" w:themeColor="text1"/>
          <w:sz w:val="24"/>
          <w:szCs w:val="24"/>
          <w:lang w:val="en-GB"/>
        </w:rPr>
        <w:t xml:space="preserve"> </w:t>
      </w:r>
      <w:r w:rsidR="00EB0332" w:rsidRPr="001335A2">
        <w:rPr>
          <w:color w:val="000000" w:themeColor="text1"/>
          <w:sz w:val="24"/>
          <w:szCs w:val="24"/>
          <w:lang w:val="en-GB"/>
        </w:rPr>
        <w:t xml:space="preserve">16 days total. </w:t>
      </w:r>
      <w:r w:rsidR="00FF18DA" w:rsidRPr="001335A2">
        <w:rPr>
          <w:color w:val="000000" w:themeColor="text1"/>
          <w:sz w:val="24"/>
          <w:szCs w:val="24"/>
          <w:lang w:val="en-GB"/>
        </w:rPr>
        <w:t xml:space="preserve">At the end of the training the youth </w:t>
      </w:r>
      <w:r w:rsidR="003A703A" w:rsidRPr="001335A2">
        <w:rPr>
          <w:color w:val="000000" w:themeColor="text1"/>
          <w:sz w:val="24"/>
          <w:szCs w:val="24"/>
          <w:lang w:val="en-GB"/>
        </w:rPr>
        <w:t>were</w:t>
      </w:r>
      <w:r w:rsidR="00FF18DA" w:rsidRPr="001335A2">
        <w:rPr>
          <w:color w:val="000000" w:themeColor="text1"/>
          <w:sz w:val="24"/>
          <w:szCs w:val="24"/>
          <w:lang w:val="en-GB"/>
        </w:rPr>
        <w:t xml:space="preserve"> expected to deliver a detailed business plan and introduce it to the business </w:t>
      </w:r>
      <w:r w:rsidR="004C44D9" w:rsidRPr="001335A2">
        <w:rPr>
          <w:color w:val="000000" w:themeColor="text1"/>
          <w:sz w:val="24"/>
          <w:szCs w:val="24"/>
          <w:lang w:val="en-GB"/>
        </w:rPr>
        <w:t>advisor</w:t>
      </w:r>
      <w:r w:rsidR="00FF18DA" w:rsidRPr="001335A2">
        <w:rPr>
          <w:color w:val="000000" w:themeColor="text1"/>
          <w:sz w:val="24"/>
          <w:szCs w:val="24"/>
          <w:lang w:val="en-GB"/>
        </w:rPr>
        <w:t>s who decide whether the plan is feasible and deserves the grant</w:t>
      </w:r>
      <w:r w:rsidR="003A703A" w:rsidRPr="001335A2">
        <w:rPr>
          <w:color w:val="000000" w:themeColor="text1"/>
          <w:sz w:val="24"/>
          <w:szCs w:val="24"/>
          <w:lang w:val="en-GB"/>
        </w:rPr>
        <w:t>. I</w:t>
      </w:r>
      <w:r w:rsidR="00FF18DA" w:rsidRPr="001335A2">
        <w:rPr>
          <w:color w:val="000000" w:themeColor="text1"/>
          <w:sz w:val="24"/>
          <w:szCs w:val="24"/>
          <w:lang w:val="en-GB"/>
        </w:rPr>
        <w:t xml:space="preserve">f the plan does not meet </w:t>
      </w:r>
      <w:r w:rsidR="00091182" w:rsidRPr="001335A2">
        <w:rPr>
          <w:color w:val="000000" w:themeColor="text1"/>
          <w:sz w:val="24"/>
          <w:szCs w:val="24"/>
          <w:lang w:val="en-GB"/>
        </w:rPr>
        <w:t>t</w:t>
      </w:r>
      <w:r w:rsidR="00FF18DA" w:rsidRPr="001335A2">
        <w:rPr>
          <w:color w:val="000000" w:themeColor="text1"/>
          <w:sz w:val="24"/>
          <w:szCs w:val="24"/>
          <w:lang w:val="en-GB"/>
        </w:rPr>
        <w:t xml:space="preserve">he </w:t>
      </w:r>
      <w:r w:rsidR="00091182" w:rsidRPr="001335A2">
        <w:rPr>
          <w:color w:val="000000" w:themeColor="text1"/>
          <w:sz w:val="24"/>
          <w:szCs w:val="24"/>
          <w:lang w:val="en-GB"/>
        </w:rPr>
        <w:t>advisor</w:t>
      </w:r>
      <w:r w:rsidR="003A703A" w:rsidRPr="001335A2">
        <w:rPr>
          <w:color w:val="000000" w:themeColor="text1"/>
          <w:sz w:val="24"/>
          <w:szCs w:val="24"/>
          <w:lang w:val="en-GB"/>
        </w:rPr>
        <w:t>s’</w:t>
      </w:r>
      <w:r w:rsidR="00FF18DA" w:rsidRPr="001335A2">
        <w:rPr>
          <w:color w:val="000000" w:themeColor="text1"/>
          <w:sz w:val="24"/>
          <w:szCs w:val="24"/>
          <w:lang w:val="en-GB"/>
        </w:rPr>
        <w:t xml:space="preserve"> ac</w:t>
      </w:r>
      <w:r w:rsidR="00FE299B" w:rsidRPr="001335A2">
        <w:rPr>
          <w:color w:val="000000" w:themeColor="text1"/>
          <w:sz w:val="24"/>
          <w:szCs w:val="24"/>
          <w:lang w:val="en-GB"/>
        </w:rPr>
        <w:t xml:space="preserve">ceptance </w:t>
      </w:r>
      <w:r w:rsidR="003A703A" w:rsidRPr="001335A2">
        <w:rPr>
          <w:color w:val="000000" w:themeColor="text1"/>
          <w:sz w:val="24"/>
          <w:szCs w:val="24"/>
          <w:lang w:val="en-GB"/>
        </w:rPr>
        <w:t xml:space="preserve">in terms of </w:t>
      </w:r>
      <w:r w:rsidR="00FE299B" w:rsidRPr="001335A2">
        <w:rPr>
          <w:color w:val="000000" w:themeColor="text1"/>
          <w:sz w:val="24"/>
          <w:szCs w:val="24"/>
          <w:lang w:val="en-GB"/>
        </w:rPr>
        <w:t>feasibility, the advisor</w:t>
      </w:r>
      <w:r w:rsidR="00FF18DA" w:rsidRPr="001335A2">
        <w:rPr>
          <w:color w:val="000000" w:themeColor="text1"/>
          <w:sz w:val="24"/>
          <w:szCs w:val="24"/>
          <w:lang w:val="en-GB"/>
        </w:rPr>
        <w:t>s were to provide one-to-one meeting</w:t>
      </w:r>
      <w:r w:rsidR="003A703A" w:rsidRPr="001335A2">
        <w:rPr>
          <w:color w:val="000000" w:themeColor="text1"/>
          <w:sz w:val="24"/>
          <w:szCs w:val="24"/>
          <w:lang w:val="en-GB"/>
        </w:rPr>
        <w:t>s</w:t>
      </w:r>
      <w:r w:rsidR="00FF18DA" w:rsidRPr="001335A2">
        <w:rPr>
          <w:color w:val="000000" w:themeColor="text1"/>
          <w:sz w:val="24"/>
          <w:szCs w:val="24"/>
          <w:lang w:val="en-GB"/>
        </w:rPr>
        <w:t xml:space="preserve"> with the youth to improve the business plan’s feasibility.</w:t>
      </w:r>
    </w:p>
    <w:p w:rsidR="00FE299B" w:rsidRPr="001335A2" w:rsidRDefault="00FF18DA" w:rsidP="00D55BA8">
      <w:pPr>
        <w:jc w:val="both"/>
        <w:rPr>
          <w:color w:val="000000" w:themeColor="text1"/>
          <w:sz w:val="24"/>
          <w:szCs w:val="24"/>
          <w:lang w:val="en-GB"/>
        </w:rPr>
      </w:pPr>
      <w:r w:rsidRPr="001335A2">
        <w:rPr>
          <w:color w:val="000000" w:themeColor="text1"/>
          <w:sz w:val="24"/>
          <w:szCs w:val="24"/>
          <w:lang w:val="en-GB"/>
        </w:rPr>
        <w:t xml:space="preserve"> </w:t>
      </w:r>
      <w:r w:rsidR="00EB0332" w:rsidRPr="001335A2">
        <w:rPr>
          <w:color w:val="000000" w:themeColor="text1"/>
          <w:sz w:val="24"/>
          <w:szCs w:val="24"/>
          <w:lang w:val="en-GB"/>
        </w:rPr>
        <w:t>Overall</w:t>
      </w:r>
      <w:r w:rsidR="004C44D9" w:rsidRPr="001335A2">
        <w:rPr>
          <w:color w:val="000000" w:themeColor="text1"/>
          <w:sz w:val="24"/>
          <w:szCs w:val="24"/>
          <w:lang w:val="en-GB"/>
        </w:rPr>
        <w:t>,</w:t>
      </w:r>
      <w:r w:rsidR="00EB0332" w:rsidRPr="001335A2">
        <w:rPr>
          <w:color w:val="000000" w:themeColor="text1"/>
          <w:sz w:val="24"/>
          <w:szCs w:val="24"/>
          <w:lang w:val="en-GB"/>
        </w:rPr>
        <w:t xml:space="preserve"> this training has been very beneficial to many of the </w:t>
      </w:r>
      <w:r w:rsidR="007323B6" w:rsidRPr="001335A2">
        <w:rPr>
          <w:color w:val="000000" w:themeColor="text1"/>
          <w:sz w:val="24"/>
          <w:szCs w:val="24"/>
          <w:lang w:val="en-GB"/>
        </w:rPr>
        <w:t xml:space="preserve">youth </w:t>
      </w:r>
      <w:r w:rsidR="00EB0332" w:rsidRPr="001335A2">
        <w:rPr>
          <w:color w:val="000000" w:themeColor="text1"/>
          <w:sz w:val="24"/>
          <w:szCs w:val="24"/>
          <w:lang w:val="en-GB"/>
        </w:rPr>
        <w:t>trainees that the evaluator met during the focus group sessions and interviewed during the field visits.</w:t>
      </w:r>
      <w:r w:rsidR="00C86527" w:rsidRPr="001335A2">
        <w:rPr>
          <w:color w:val="000000" w:themeColor="text1"/>
          <w:sz w:val="24"/>
          <w:szCs w:val="24"/>
          <w:lang w:val="en-GB"/>
        </w:rPr>
        <w:t xml:space="preserve"> Youth re</w:t>
      </w:r>
      <w:r w:rsidR="004C44D9" w:rsidRPr="001335A2">
        <w:rPr>
          <w:color w:val="000000" w:themeColor="text1"/>
          <w:sz w:val="24"/>
          <w:szCs w:val="24"/>
          <w:lang w:val="en-GB"/>
        </w:rPr>
        <w:t xml:space="preserve">ported that the training </w:t>
      </w:r>
      <w:r w:rsidR="00C86527" w:rsidRPr="001335A2">
        <w:rPr>
          <w:color w:val="000000" w:themeColor="text1"/>
          <w:sz w:val="24"/>
          <w:szCs w:val="24"/>
          <w:lang w:val="en-GB"/>
        </w:rPr>
        <w:t>engag</w:t>
      </w:r>
      <w:r w:rsidR="003A703A" w:rsidRPr="001335A2">
        <w:rPr>
          <w:color w:val="000000" w:themeColor="text1"/>
          <w:sz w:val="24"/>
          <w:szCs w:val="24"/>
          <w:lang w:val="en-GB"/>
        </w:rPr>
        <w:t>ed them greatly</w:t>
      </w:r>
      <w:r w:rsidR="00C86527" w:rsidRPr="001335A2">
        <w:rPr>
          <w:color w:val="000000" w:themeColor="text1"/>
          <w:sz w:val="24"/>
          <w:szCs w:val="24"/>
          <w:lang w:val="en-GB"/>
        </w:rPr>
        <w:t xml:space="preserve"> </w:t>
      </w:r>
      <w:r w:rsidR="003A703A" w:rsidRPr="001335A2">
        <w:rPr>
          <w:color w:val="000000" w:themeColor="text1"/>
          <w:sz w:val="24"/>
          <w:szCs w:val="24"/>
          <w:lang w:val="en-GB"/>
        </w:rPr>
        <w:t>with</w:t>
      </w:r>
      <w:r w:rsidR="003A03C0" w:rsidRPr="001335A2">
        <w:rPr>
          <w:color w:val="000000" w:themeColor="text1"/>
          <w:sz w:val="24"/>
          <w:szCs w:val="24"/>
          <w:lang w:val="en-GB"/>
        </w:rPr>
        <w:t xml:space="preserve"> the business world, </w:t>
      </w:r>
      <w:r w:rsidR="003A703A" w:rsidRPr="001335A2">
        <w:rPr>
          <w:color w:val="000000" w:themeColor="text1"/>
          <w:sz w:val="24"/>
          <w:szCs w:val="24"/>
          <w:lang w:val="en-GB"/>
        </w:rPr>
        <w:t xml:space="preserve">and provided them with much </w:t>
      </w:r>
      <w:r w:rsidR="00C86527" w:rsidRPr="001335A2">
        <w:rPr>
          <w:color w:val="000000" w:themeColor="text1"/>
          <w:sz w:val="24"/>
          <w:szCs w:val="24"/>
          <w:lang w:val="en-GB"/>
        </w:rPr>
        <w:t xml:space="preserve">enjoyment and learning. </w:t>
      </w:r>
      <w:r w:rsidR="00EB0332" w:rsidRPr="001335A2">
        <w:rPr>
          <w:color w:val="000000" w:themeColor="text1"/>
          <w:sz w:val="24"/>
          <w:szCs w:val="24"/>
          <w:lang w:val="en-GB"/>
        </w:rPr>
        <w:t>However</w:t>
      </w:r>
      <w:r w:rsidR="003A703A" w:rsidRPr="001335A2">
        <w:rPr>
          <w:color w:val="000000" w:themeColor="text1"/>
          <w:sz w:val="24"/>
          <w:szCs w:val="24"/>
          <w:lang w:val="en-GB"/>
        </w:rPr>
        <w:t>,</w:t>
      </w:r>
      <w:r w:rsidR="00EB0332" w:rsidRPr="001335A2">
        <w:rPr>
          <w:color w:val="000000" w:themeColor="text1"/>
          <w:sz w:val="24"/>
          <w:szCs w:val="24"/>
          <w:lang w:val="en-GB"/>
        </w:rPr>
        <w:t xml:space="preserve"> </w:t>
      </w:r>
      <w:r w:rsidR="003A703A" w:rsidRPr="001335A2">
        <w:rPr>
          <w:color w:val="000000" w:themeColor="text1"/>
          <w:sz w:val="24"/>
          <w:szCs w:val="24"/>
          <w:lang w:val="en-GB"/>
        </w:rPr>
        <w:t>certain</w:t>
      </w:r>
      <w:r w:rsidR="00EB0332" w:rsidRPr="001335A2">
        <w:rPr>
          <w:color w:val="000000" w:themeColor="text1"/>
          <w:sz w:val="24"/>
          <w:szCs w:val="24"/>
          <w:lang w:val="en-GB"/>
        </w:rPr>
        <w:t xml:space="preserve"> areas need improvement.</w:t>
      </w:r>
      <w:r w:rsidR="004C44D9" w:rsidRPr="001335A2">
        <w:rPr>
          <w:color w:val="000000" w:themeColor="text1"/>
          <w:sz w:val="24"/>
          <w:szCs w:val="24"/>
          <w:lang w:val="en-GB"/>
        </w:rPr>
        <w:t xml:space="preserve"> </w:t>
      </w:r>
      <w:r w:rsidR="00CE0C0B" w:rsidRPr="001335A2">
        <w:rPr>
          <w:color w:val="000000" w:themeColor="text1"/>
          <w:sz w:val="24"/>
          <w:szCs w:val="24"/>
          <w:lang w:val="en-GB"/>
        </w:rPr>
        <w:t xml:space="preserve">The youth met expressed </w:t>
      </w:r>
      <w:r w:rsidR="00B11539" w:rsidRPr="001335A2">
        <w:rPr>
          <w:color w:val="000000" w:themeColor="text1"/>
          <w:sz w:val="24"/>
          <w:szCs w:val="24"/>
          <w:lang w:val="en-GB"/>
        </w:rPr>
        <w:t>varied opinions o</w:t>
      </w:r>
      <w:r w:rsidR="003A703A" w:rsidRPr="001335A2">
        <w:rPr>
          <w:color w:val="000000" w:themeColor="text1"/>
          <w:sz w:val="24"/>
          <w:szCs w:val="24"/>
          <w:lang w:val="en-GB"/>
        </w:rPr>
        <w:t>f</w:t>
      </w:r>
      <w:r w:rsidR="00B11539" w:rsidRPr="001335A2">
        <w:rPr>
          <w:color w:val="000000" w:themeColor="text1"/>
          <w:sz w:val="24"/>
          <w:szCs w:val="24"/>
          <w:lang w:val="en-GB"/>
        </w:rPr>
        <w:t xml:space="preserve"> t</w:t>
      </w:r>
      <w:r w:rsidR="00CE0C0B" w:rsidRPr="001335A2">
        <w:rPr>
          <w:color w:val="000000" w:themeColor="text1"/>
          <w:sz w:val="24"/>
          <w:szCs w:val="24"/>
          <w:lang w:val="en-GB"/>
        </w:rPr>
        <w:t xml:space="preserve">he training program </w:t>
      </w:r>
      <w:r w:rsidR="003A703A" w:rsidRPr="001335A2">
        <w:rPr>
          <w:color w:val="000000" w:themeColor="text1"/>
          <w:sz w:val="24"/>
          <w:szCs w:val="24"/>
          <w:lang w:val="en-GB"/>
        </w:rPr>
        <w:t>with</w:t>
      </w:r>
      <w:r w:rsidR="00CE0C0B" w:rsidRPr="001335A2">
        <w:rPr>
          <w:color w:val="000000" w:themeColor="text1"/>
          <w:sz w:val="24"/>
          <w:szCs w:val="24"/>
          <w:lang w:val="en-GB"/>
        </w:rPr>
        <w:t xml:space="preserve"> respect </w:t>
      </w:r>
      <w:r w:rsidR="003A703A" w:rsidRPr="001335A2">
        <w:rPr>
          <w:color w:val="000000" w:themeColor="text1"/>
          <w:sz w:val="24"/>
          <w:szCs w:val="24"/>
          <w:lang w:val="en-GB"/>
        </w:rPr>
        <w:t>to its</w:t>
      </w:r>
      <w:r w:rsidR="00CE0C0B" w:rsidRPr="001335A2">
        <w:rPr>
          <w:color w:val="000000" w:themeColor="text1"/>
          <w:sz w:val="24"/>
          <w:szCs w:val="24"/>
          <w:lang w:val="en-GB"/>
        </w:rPr>
        <w:t xml:space="preserve"> </w:t>
      </w:r>
      <w:r w:rsidR="007C6D1B" w:rsidRPr="001335A2">
        <w:rPr>
          <w:color w:val="000000" w:themeColor="text1"/>
          <w:sz w:val="24"/>
          <w:szCs w:val="24"/>
          <w:lang w:val="en-GB"/>
        </w:rPr>
        <w:t>curriculum</w:t>
      </w:r>
      <w:r w:rsidR="00085E69" w:rsidRPr="001335A2">
        <w:rPr>
          <w:color w:val="000000" w:themeColor="text1"/>
          <w:sz w:val="24"/>
          <w:szCs w:val="24"/>
          <w:lang w:val="en-GB"/>
        </w:rPr>
        <w:t>, delivery, trainers, and materials. Most</w:t>
      </w:r>
      <w:r w:rsidR="0010156E" w:rsidRPr="001335A2">
        <w:rPr>
          <w:color w:val="000000" w:themeColor="text1"/>
          <w:sz w:val="24"/>
          <w:szCs w:val="24"/>
          <w:lang w:val="en-GB"/>
        </w:rPr>
        <w:t xml:space="preserve"> of the </w:t>
      </w:r>
      <w:r w:rsidR="00307629" w:rsidRPr="001335A2">
        <w:rPr>
          <w:color w:val="000000" w:themeColor="text1"/>
          <w:sz w:val="24"/>
          <w:szCs w:val="24"/>
          <w:lang w:val="en-GB"/>
        </w:rPr>
        <w:t>youth reported that the</w:t>
      </w:r>
      <w:r w:rsidR="0010156E" w:rsidRPr="001335A2">
        <w:rPr>
          <w:color w:val="000000" w:themeColor="text1"/>
          <w:sz w:val="24"/>
          <w:szCs w:val="24"/>
          <w:lang w:val="en-GB"/>
        </w:rPr>
        <w:t xml:space="preserve"> training was interactive</w:t>
      </w:r>
      <w:r w:rsidR="00CE0C0B" w:rsidRPr="001335A2">
        <w:rPr>
          <w:color w:val="000000" w:themeColor="text1"/>
          <w:sz w:val="24"/>
          <w:szCs w:val="24"/>
          <w:lang w:val="en-GB"/>
        </w:rPr>
        <w:t xml:space="preserve"> in nature and enhanced their knowledge and skill</w:t>
      </w:r>
      <w:r w:rsidR="003A703A" w:rsidRPr="001335A2">
        <w:rPr>
          <w:color w:val="000000" w:themeColor="text1"/>
          <w:sz w:val="24"/>
          <w:szCs w:val="24"/>
          <w:lang w:val="en-GB"/>
        </w:rPr>
        <w:t>s</w:t>
      </w:r>
      <w:r w:rsidR="00CE0C0B" w:rsidRPr="001335A2">
        <w:rPr>
          <w:color w:val="000000" w:themeColor="text1"/>
          <w:sz w:val="24"/>
          <w:szCs w:val="24"/>
          <w:lang w:val="en-GB"/>
        </w:rPr>
        <w:t xml:space="preserve"> related to their</w:t>
      </w:r>
      <w:r w:rsidR="0010156E" w:rsidRPr="001335A2">
        <w:rPr>
          <w:color w:val="000000" w:themeColor="text1"/>
          <w:sz w:val="24"/>
          <w:szCs w:val="24"/>
          <w:lang w:val="en-GB"/>
        </w:rPr>
        <w:t xml:space="preserve"> </w:t>
      </w:r>
      <w:r w:rsidR="00CE0C0B" w:rsidRPr="001335A2">
        <w:rPr>
          <w:color w:val="000000" w:themeColor="text1"/>
          <w:sz w:val="24"/>
          <w:szCs w:val="24"/>
          <w:lang w:val="en-GB"/>
        </w:rPr>
        <w:t xml:space="preserve">business </w:t>
      </w:r>
      <w:r w:rsidR="007C6D1B" w:rsidRPr="001335A2">
        <w:rPr>
          <w:color w:val="000000" w:themeColor="text1"/>
          <w:sz w:val="24"/>
          <w:szCs w:val="24"/>
          <w:lang w:val="en-GB"/>
        </w:rPr>
        <w:t>development</w:t>
      </w:r>
      <w:r w:rsidR="003A703A" w:rsidRPr="001335A2">
        <w:rPr>
          <w:color w:val="000000" w:themeColor="text1"/>
          <w:sz w:val="24"/>
          <w:szCs w:val="24"/>
          <w:lang w:val="en-GB"/>
        </w:rPr>
        <w:t>,</w:t>
      </w:r>
      <w:r w:rsidR="007C6D1B" w:rsidRPr="001335A2">
        <w:rPr>
          <w:color w:val="000000" w:themeColor="text1"/>
          <w:sz w:val="24"/>
          <w:szCs w:val="24"/>
          <w:lang w:val="en-GB"/>
        </w:rPr>
        <w:t xml:space="preserve"> and </w:t>
      </w:r>
      <w:r w:rsidR="003A703A" w:rsidRPr="001335A2">
        <w:rPr>
          <w:color w:val="000000" w:themeColor="text1"/>
          <w:sz w:val="24"/>
          <w:szCs w:val="24"/>
          <w:lang w:val="en-GB"/>
        </w:rPr>
        <w:t xml:space="preserve">that </w:t>
      </w:r>
      <w:r w:rsidR="007C6D1B" w:rsidRPr="001335A2">
        <w:rPr>
          <w:color w:val="000000" w:themeColor="text1"/>
          <w:sz w:val="24"/>
          <w:szCs w:val="24"/>
          <w:lang w:val="en-GB"/>
        </w:rPr>
        <w:t>it included field trips where they had to go to the m</w:t>
      </w:r>
      <w:r w:rsidR="00085E69" w:rsidRPr="001335A2">
        <w:rPr>
          <w:color w:val="000000" w:themeColor="text1"/>
          <w:sz w:val="24"/>
          <w:szCs w:val="24"/>
          <w:lang w:val="en-GB"/>
        </w:rPr>
        <w:t>arket and interact with actual</w:t>
      </w:r>
      <w:r w:rsidR="007C6D1B" w:rsidRPr="001335A2">
        <w:rPr>
          <w:color w:val="000000" w:themeColor="text1"/>
          <w:sz w:val="24"/>
          <w:szCs w:val="24"/>
          <w:lang w:val="en-GB"/>
        </w:rPr>
        <w:t xml:space="preserve"> business owners</w:t>
      </w:r>
      <w:r w:rsidR="00107AB5" w:rsidRPr="001335A2">
        <w:rPr>
          <w:color w:val="000000" w:themeColor="text1"/>
          <w:sz w:val="24"/>
          <w:szCs w:val="24"/>
          <w:lang w:val="en-GB"/>
        </w:rPr>
        <w:t xml:space="preserve"> and observe business operations</w:t>
      </w:r>
      <w:r w:rsidR="00307629" w:rsidRPr="001335A2">
        <w:rPr>
          <w:color w:val="000000" w:themeColor="text1"/>
          <w:sz w:val="24"/>
          <w:szCs w:val="24"/>
          <w:lang w:val="en-GB"/>
        </w:rPr>
        <w:t>. Youth participants</w:t>
      </w:r>
      <w:r w:rsidR="00CE0C0B" w:rsidRPr="001335A2">
        <w:rPr>
          <w:color w:val="000000" w:themeColor="text1"/>
          <w:sz w:val="24"/>
          <w:szCs w:val="24"/>
          <w:lang w:val="en-GB"/>
        </w:rPr>
        <w:t xml:space="preserve"> liked the positi</w:t>
      </w:r>
      <w:r w:rsidR="0010156E" w:rsidRPr="001335A2">
        <w:rPr>
          <w:color w:val="000000" w:themeColor="text1"/>
          <w:sz w:val="24"/>
          <w:szCs w:val="24"/>
          <w:lang w:val="en-GB"/>
        </w:rPr>
        <w:t xml:space="preserve">ve attitude and </w:t>
      </w:r>
      <w:r w:rsidR="004C44D9" w:rsidRPr="001335A2">
        <w:rPr>
          <w:color w:val="000000" w:themeColor="text1"/>
          <w:sz w:val="24"/>
          <w:szCs w:val="24"/>
          <w:lang w:val="en-GB"/>
        </w:rPr>
        <w:t>behaviour</w:t>
      </w:r>
      <w:r w:rsidR="0010156E" w:rsidRPr="001335A2">
        <w:rPr>
          <w:color w:val="000000" w:themeColor="text1"/>
          <w:sz w:val="24"/>
          <w:szCs w:val="24"/>
          <w:lang w:val="en-GB"/>
        </w:rPr>
        <w:t xml:space="preserve"> of the </w:t>
      </w:r>
      <w:r w:rsidR="00CE0C0B" w:rsidRPr="001335A2">
        <w:rPr>
          <w:color w:val="000000" w:themeColor="text1"/>
          <w:sz w:val="24"/>
          <w:szCs w:val="24"/>
          <w:lang w:val="en-GB"/>
        </w:rPr>
        <w:t>trainers. Most of the trainers were cooperative and friend</w:t>
      </w:r>
      <w:r w:rsidR="0010156E" w:rsidRPr="001335A2">
        <w:rPr>
          <w:color w:val="000000" w:themeColor="text1"/>
          <w:sz w:val="24"/>
          <w:szCs w:val="24"/>
          <w:lang w:val="en-GB"/>
        </w:rPr>
        <w:t xml:space="preserve">ly in the classroom and outside </w:t>
      </w:r>
      <w:r w:rsidR="00CE0C0B" w:rsidRPr="001335A2">
        <w:rPr>
          <w:color w:val="000000" w:themeColor="text1"/>
          <w:sz w:val="24"/>
          <w:szCs w:val="24"/>
          <w:lang w:val="en-GB"/>
        </w:rPr>
        <w:t>the sessions.</w:t>
      </w:r>
      <w:r w:rsidR="00FE299B" w:rsidRPr="001335A2">
        <w:rPr>
          <w:color w:val="000000" w:themeColor="text1"/>
          <w:sz w:val="24"/>
          <w:szCs w:val="24"/>
          <w:lang w:val="en-GB"/>
        </w:rPr>
        <w:t xml:space="preserve"> </w:t>
      </w:r>
    </w:p>
    <w:p w:rsidR="00FE299B" w:rsidRPr="001335A2" w:rsidRDefault="00FE299B" w:rsidP="00D55BA8">
      <w:pPr>
        <w:jc w:val="both"/>
        <w:rPr>
          <w:color w:val="000000" w:themeColor="text1"/>
          <w:sz w:val="24"/>
          <w:szCs w:val="24"/>
          <w:lang w:val="en-GB"/>
        </w:rPr>
      </w:pPr>
      <w:r w:rsidRPr="001335A2">
        <w:rPr>
          <w:color w:val="000000" w:themeColor="text1"/>
          <w:sz w:val="24"/>
          <w:szCs w:val="24"/>
          <w:lang w:val="en-GB"/>
        </w:rPr>
        <w:t xml:space="preserve">The skills of the trainers </w:t>
      </w:r>
      <w:r w:rsidR="008A1F9A" w:rsidRPr="001335A2">
        <w:rPr>
          <w:color w:val="000000" w:themeColor="text1"/>
          <w:sz w:val="24"/>
          <w:szCs w:val="24"/>
          <w:lang w:val="en-GB"/>
        </w:rPr>
        <w:t xml:space="preserve">were reported to be good but </w:t>
      </w:r>
      <w:r w:rsidR="003A703A" w:rsidRPr="001335A2">
        <w:rPr>
          <w:color w:val="000000" w:themeColor="text1"/>
          <w:sz w:val="24"/>
          <w:szCs w:val="24"/>
          <w:lang w:val="en-GB"/>
        </w:rPr>
        <w:t xml:space="preserve">still </w:t>
      </w:r>
      <w:r w:rsidR="008A1F9A" w:rsidRPr="001335A2">
        <w:rPr>
          <w:color w:val="000000" w:themeColor="text1"/>
          <w:sz w:val="24"/>
          <w:szCs w:val="24"/>
          <w:lang w:val="en-GB"/>
        </w:rPr>
        <w:t>need to be improved</w:t>
      </w:r>
      <w:r w:rsidR="00851ED3" w:rsidRPr="001335A2">
        <w:rPr>
          <w:color w:val="000000" w:themeColor="text1"/>
          <w:sz w:val="24"/>
          <w:szCs w:val="24"/>
          <w:lang w:val="en-GB"/>
        </w:rPr>
        <w:t>.</w:t>
      </w:r>
      <w:r w:rsidR="008A1F9A" w:rsidRPr="001335A2">
        <w:rPr>
          <w:color w:val="000000" w:themeColor="text1"/>
          <w:sz w:val="24"/>
          <w:szCs w:val="24"/>
          <w:lang w:val="en-GB"/>
        </w:rPr>
        <w:t xml:space="preserve"> </w:t>
      </w:r>
      <w:r w:rsidRPr="001335A2">
        <w:rPr>
          <w:color w:val="000000" w:themeColor="text1"/>
          <w:sz w:val="24"/>
          <w:szCs w:val="24"/>
          <w:lang w:val="en-GB"/>
        </w:rPr>
        <w:t xml:space="preserve">On several occasions, it was noted that </w:t>
      </w:r>
      <w:r w:rsidR="00BA6158" w:rsidRPr="001335A2">
        <w:rPr>
          <w:color w:val="000000" w:themeColor="text1"/>
          <w:sz w:val="24"/>
          <w:szCs w:val="24"/>
          <w:lang w:val="en-GB"/>
        </w:rPr>
        <w:t xml:space="preserve">there </w:t>
      </w:r>
      <w:r w:rsidR="003A703A" w:rsidRPr="001335A2">
        <w:rPr>
          <w:color w:val="000000" w:themeColor="text1"/>
          <w:sz w:val="24"/>
          <w:szCs w:val="24"/>
          <w:lang w:val="en-GB"/>
        </w:rPr>
        <w:t xml:space="preserve">was </w:t>
      </w:r>
      <w:r w:rsidR="00BA6158" w:rsidRPr="001335A2">
        <w:rPr>
          <w:color w:val="000000" w:themeColor="text1"/>
          <w:sz w:val="24"/>
          <w:szCs w:val="24"/>
          <w:lang w:val="en-GB"/>
        </w:rPr>
        <w:t xml:space="preserve">some disparity </w:t>
      </w:r>
      <w:r w:rsidR="003A703A" w:rsidRPr="001335A2">
        <w:rPr>
          <w:color w:val="000000" w:themeColor="text1"/>
          <w:sz w:val="24"/>
          <w:szCs w:val="24"/>
          <w:lang w:val="en-GB"/>
        </w:rPr>
        <w:t>in</w:t>
      </w:r>
      <w:r w:rsidR="00BA6158" w:rsidRPr="001335A2">
        <w:rPr>
          <w:color w:val="000000" w:themeColor="text1"/>
          <w:sz w:val="24"/>
          <w:szCs w:val="24"/>
          <w:lang w:val="en-GB"/>
        </w:rPr>
        <w:t xml:space="preserve"> the </w:t>
      </w:r>
      <w:r w:rsidR="003A703A" w:rsidRPr="001335A2">
        <w:rPr>
          <w:color w:val="000000" w:themeColor="text1"/>
          <w:sz w:val="24"/>
          <w:szCs w:val="24"/>
          <w:lang w:val="en-GB"/>
        </w:rPr>
        <w:t xml:space="preserve">trainers’ </w:t>
      </w:r>
      <w:r w:rsidR="00D338DC" w:rsidRPr="001335A2">
        <w:rPr>
          <w:color w:val="000000" w:themeColor="text1"/>
          <w:sz w:val="24"/>
          <w:szCs w:val="24"/>
          <w:lang w:val="en-GB"/>
        </w:rPr>
        <w:t>level of</w:t>
      </w:r>
      <w:r w:rsidRPr="001335A2">
        <w:rPr>
          <w:color w:val="000000" w:themeColor="text1"/>
          <w:sz w:val="24"/>
          <w:szCs w:val="24"/>
          <w:lang w:val="en-GB"/>
        </w:rPr>
        <w:t xml:space="preserve"> </w:t>
      </w:r>
      <w:r w:rsidR="00851ED3" w:rsidRPr="001335A2">
        <w:rPr>
          <w:color w:val="000000" w:themeColor="text1"/>
          <w:sz w:val="24"/>
          <w:szCs w:val="24"/>
          <w:lang w:val="en-GB"/>
        </w:rPr>
        <w:t>support</w:t>
      </w:r>
      <w:r w:rsidR="003A703A" w:rsidRPr="001335A2">
        <w:rPr>
          <w:color w:val="000000" w:themeColor="text1"/>
          <w:sz w:val="24"/>
          <w:szCs w:val="24"/>
          <w:lang w:val="en-GB"/>
        </w:rPr>
        <w:t xml:space="preserve"> for</w:t>
      </w:r>
      <w:r w:rsidR="00851ED3" w:rsidRPr="001335A2">
        <w:rPr>
          <w:color w:val="000000" w:themeColor="text1"/>
          <w:sz w:val="24"/>
          <w:szCs w:val="24"/>
          <w:lang w:val="en-GB"/>
        </w:rPr>
        <w:t xml:space="preserve"> the youth in generating</w:t>
      </w:r>
      <w:r w:rsidR="00CE47DA" w:rsidRPr="001335A2">
        <w:rPr>
          <w:color w:val="000000" w:themeColor="text1"/>
          <w:sz w:val="24"/>
          <w:szCs w:val="24"/>
          <w:lang w:val="en-GB"/>
        </w:rPr>
        <w:t xml:space="preserve"> creative</w:t>
      </w:r>
      <w:r w:rsidR="00851ED3" w:rsidRPr="001335A2">
        <w:rPr>
          <w:color w:val="000000" w:themeColor="text1"/>
          <w:sz w:val="24"/>
          <w:szCs w:val="24"/>
          <w:lang w:val="en-GB"/>
        </w:rPr>
        <w:t xml:space="preserve"> business ideas, providing local examples, explaining the financial analysis </w:t>
      </w:r>
      <w:r w:rsidR="009026A9" w:rsidRPr="001335A2">
        <w:rPr>
          <w:color w:val="000000" w:themeColor="text1"/>
          <w:sz w:val="24"/>
          <w:szCs w:val="24"/>
          <w:lang w:val="en-GB"/>
        </w:rPr>
        <w:t>and accoun</w:t>
      </w:r>
      <w:r w:rsidR="003A703A" w:rsidRPr="001335A2">
        <w:rPr>
          <w:color w:val="000000" w:themeColor="text1"/>
          <w:sz w:val="24"/>
          <w:szCs w:val="24"/>
          <w:lang w:val="en-GB"/>
        </w:rPr>
        <w:t>ting</w:t>
      </w:r>
      <w:r w:rsidR="009026A9" w:rsidRPr="001335A2">
        <w:rPr>
          <w:color w:val="000000" w:themeColor="text1"/>
          <w:sz w:val="24"/>
          <w:szCs w:val="24"/>
          <w:lang w:val="en-GB"/>
        </w:rPr>
        <w:t xml:space="preserve"> </w:t>
      </w:r>
      <w:r w:rsidR="00851ED3" w:rsidRPr="001335A2">
        <w:rPr>
          <w:color w:val="000000" w:themeColor="text1"/>
          <w:sz w:val="24"/>
          <w:szCs w:val="24"/>
          <w:lang w:val="en-GB"/>
        </w:rPr>
        <w:t xml:space="preserve">section, and </w:t>
      </w:r>
      <w:r w:rsidR="003A703A" w:rsidRPr="001335A2">
        <w:rPr>
          <w:color w:val="000000" w:themeColor="text1"/>
          <w:sz w:val="24"/>
          <w:szCs w:val="24"/>
          <w:lang w:val="en-GB"/>
        </w:rPr>
        <w:t xml:space="preserve">that they </w:t>
      </w:r>
      <w:r w:rsidR="00851ED3" w:rsidRPr="001335A2">
        <w:rPr>
          <w:color w:val="000000" w:themeColor="text1"/>
          <w:sz w:val="24"/>
          <w:szCs w:val="24"/>
          <w:lang w:val="en-GB"/>
        </w:rPr>
        <w:t>sometimes lack</w:t>
      </w:r>
      <w:r w:rsidR="003A703A" w:rsidRPr="001335A2">
        <w:rPr>
          <w:color w:val="000000" w:themeColor="text1"/>
          <w:sz w:val="24"/>
          <w:szCs w:val="24"/>
          <w:lang w:val="en-GB"/>
        </w:rPr>
        <w:t>ed</w:t>
      </w:r>
      <w:r w:rsidR="00851ED3" w:rsidRPr="001335A2">
        <w:rPr>
          <w:color w:val="000000" w:themeColor="text1"/>
          <w:sz w:val="24"/>
          <w:szCs w:val="24"/>
          <w:lang w:val="en-GB"/>
        </w:rPr>
        <w:t xml:space="preserve"> proper methods of deliver</w:t>
      </w:r>
      <w:r w:rsidR="003A703A" w:rsidRPr="001335A2">
        <w:rPr>
          <w:color w:val="000000" w:themeColor="text1"/>
          <w:sz w:val="24"/>
          <w:szCs w:val="24"/>
          <w:lang w:val="en-GB"/>
        </w:rPr>
        <w:t>y</w:t>
      </w:r>
      <w:r w:rsidR="00851ED3" w:rsidRPr="001335A2">
        <w:rPr>
          <w:color w:val="000000" w:themeColor="text1"/>
          <w:sz w:val="24"/>
          <w:szCs w:val="24"/>
          <w:lang w:val="en-GB"/>
        </w:rPr>
        <w:t>.</w:t>
      </w:r>
      <w:r w:rsidR="00251D4E" w:rsidRPr="001335A2">
        <w:rPr>
          <w:color w:val="000000" w:themeColor="text1"/>
          <w:sz w:val="24"/>
          <w:szCs w:val="24"/>
          <w:lang w:val="en-GB"/>
        </w:rPr>
        <w:t xml:space="preserve"> Trainers were also critiqued</w:t>
      </w:r>
      <w:r w:rsidR="00A476E6" w:rsidRPr="001335A2">
        <w:rPr>
          <w:color w:val="000000" w:themeColor="text1"/>
          <w:sz w:val="24"/>
          <w:szCs w:val="24"/>
          <w:lang w:val="en-GB"/>
        </w:rPr>
        <w:t xml:space="preserve"> by the quality and types of business ideas presented on the business plans. Trainers explained that the average </w:t>
      </w:r>
      <w:r w:rsidR="003A703A" w:rsidRPr="001335A2">
        <w:rPr>
          <w:color w:val="000000" w:themeColor="text1"/>
          <w:sz w:val="24"/>
          <w:szCs w:val="24"/>
          <w:lang w:val="en-GB"/>
        </w:rPr>
        <w:t xml:space="preserve">quality of </w:t>
      </w:r>
      <w:r w:rsidR="00A476E6" w:rsidRPr="001335A2">
        <w:rPr>
          <w:color w:val="000000" w:themeColor="text1"/>
          <w:sz w:val="24"/>
          <w:szCs w:val="24"/>
          <w:lang w:val="en-GB"/>
        </w:rPr>
        <w:t>youth</w:t>
      </w:r>
      <w:r w:rsidR="000A4228" w:rsidRPr="001335A2">
        <w:rPr>
          <w:color w:val="000000" w:themeColor="text1"/>
          <w:sz w:val="24"/>
          <w:szCs w:val="24"/>
          <w:lang w:val="en-GB"/>
        </w:rPr>
        <w:t xml:space="preserve"> </w:t>
      </w:r>
      <w:r w:rsidR="00A476E6" w:rsidRPr="001335A2">
        <w:rPr>
          <w:color w:val="000000" w:themeColor="text1"/>
          <w:sz w:val="24"/>
          <w:szCs w:val="24"/>
          <w:lang w:val="en-GB"/>
        </w:rPr>
        <w:t xml:space="preserve">selected for the program did not </w:t>
      </w:r>
      <w:r w:rsidR="003A703A" w:rsidRPr="001335A2">
        <w:rPr>
          <w:color w:val="000000" w:themeColor="text1"/>
          <w:sz w:val="24"/>
          <w:szCs w:val="24"/>
          <w:lang w:val="en-GB"/>
        </w:rPr>
        <w:t>entail</w:t>
      </w:r>
      <w:r w:rsidR="00A476E6" w:rsidRPr="001335A2">
        <w:rPr>
          <w:color w:val="000000" w:themeColor="text1"/>
          <w:sz w:val="24"/>
          <w:szCs w:val="24"/>
          <w:lang w:val="en-GB"/>
        </w:rPr>
        <w:t xml:space="preserve"> sufficient entrepreneurial aptitudes and </w:t>
      </w:r>
      <w:r w:rsidR="003A703A" w:rsidRPr="001335A2">
        <w:rPr>
          <w:color w:val="000000" w:themeColor="text1"/>
          <w:sz w:val="24"/>
          <w:szCs w:val="24"/>
          <w:lang w:val="en-GB"/>
        </w:rPr>
        <w:t xml:space="preserve">that </w:t>
      </w:r>
      <w:r w:rsidR="00A476E6" w:rsidRPr="001335A2">
        <w:rPr>
          <w:color w:val="000000" w:themeColor="text1"/>
          <w:sz w:val="24"/>
          <w:szCs w:val="24"/>
          <w:lang w:val="en-GB"/>
        </w:rPr>
        <w:t xml:space="preserve">16 days of training was not enough to </w:t>
      </w:r>
      <w:r w:rsidR="00CE47DA" w:rsidRPr="001335A2">
        <w:rPr>
          <w:color w:val="000000" w:themeColor="text1"/>
          <w:sz w:val="24"/>
          <w:szCs w:val="24"/>
          <w:lang w:val="en-GB"/>
        </w:rPr>
        <w:t>induce</w:t>
      </w:r>
      <w:r w:rsidR="00A476E6" w:rsidRPr="001335A2">
        <w:rPr>
          <w:color w:val="000000" w:themeColor="text1"/>
          <w:sz w:val="24"/>
          <w:szCs w:val="24"/>
          <w:lang w:val="en-GB"/>
        </w:rPr>
        <w:t xml:space="preserve"> innovative business ideas. </w:t>
      </w:r>
      <w:r w:rsidR="000A4228" w:rsidRPr="001335A2">
        <w:rPr>
          <w:color w:val="000000" w:themeColor="text1"/>
          <w:sz w:val="24"/>
          <w:szCs w:val="24"/>
          <w:lang w:val="en-GB"/>
        </w:rPr>
        <w:t>A Training of Trainers and trainer</w:t>
      </w:r>
      <w:r w:rsidR="003A703A" w:rsidRPr="001335A2">
        <w:rPr>
          <w:color w:val="000000" w:themeColor="text1"/>
          <w:sz w:val="24"/>
          <w:szCs w:val="24"/>
          <w:lang w:val="en-GB"/>
        </w:rPr>
        <w:t>s’</w:t>
      </w:r>
      <w:r w:rsidR="000A4228" w:rsidRPr="001335A2">
        <w:rPr>
          <w:color w:val="000000" w:themeColor="text1"/>
          <w:sz w:val="24"/>
          <w:szCs w:val="24"/>
          <w:lang w:val="en-GB"/>
        </w:rPr>
        <w:t xml:space="preserve"> orientation </w:t>
      </w:r>
      <w:r w:rsidR="003A703A" w:rsidRPr="001335A2">
        <w:rPr>
          <w:color w:val="000000" w:themeColor="text1"/>
          <w:sz w:val="24"/>
          <w:szCs w:val="24"/>
          <w:lang w:val="en-GB"/>
        </w:rPr>
        <w:t>about</w:t>
      </w:r>
      <w:r w:rsidR="000A4228" w:rsidRPr="001335A2">
        <w:rPr>
          <w:color w:val="000000" w:themeColor="text1"/>
          <w:sz w:val="24"/>
          <w:szCs w:val="24"/>
          <w:lang w:val="en-GB"/>
        </w:rPr>
        <w:t xml:space="preserve"> the overall project</w:t>
      </w:r>
      <w:r w:rsidR="00C360D8" w:rsidRPr="001335A2">
        <w:rPr>
          <w:color w:val="000000" w:themeColor="text1"/>
          <w:sz w:val="24"/>
          <w:szCs w:val="24"/>
          <w:lang w:val="en-GB"/>
        </w:rPr>
        <w:t xml:space="preserve"> </w:t>
      </w:r>
      <w:r w:rsidR="003A703A" w:rsidRPr="001335A2">
        <w:rPr>
          <w:color w:val="000000" w:themeColor="text1"/>
          <w:sz w:val="24"/>
          <w:szCs w:val="24"/>
          <w:lang w:val="en-GB"/>
        </w:rPr>
        <w:t>i</w:t>
      </w:r>
      <w:r w:rsidR="00C360D8" w:rsidRPr="001335A2">
        <w:rPr>
          <w:color w:val="000000" w:themeColor="text1"/>
          <w:sz w:val="24"/>
          <w:szCs w:val="24"/>
          <w:lang w:val="en-GB"/>
        </w:rPr>
        <w:t xml:space="preserve">s highly recommended as a solution </w:t>
      </w:r>
      <w:r w:rsidR="004D1803" w:rsidRPr="001335A2">
        <w:rPr>
          <w:color w:val="000000" w:themeColor="text1"/>
          <w:sz w:val="24"/>
          <w:szCs w:val="24"/>
          <w:lang w:val="en-GB"/>
        </w:rPr>
        <w:t>for the above</w:t>
      </w:r>
      <w:r w:rsidR="003A703A" w:rsidRPr="001335A2">
        <w:rPr>
          <w:color w:val="000000" w:themeColor="text1"/>
          <w:sz w:val="24"/>
          <w:szCs w:val="24"/>
          <w:lang w:val="en-GB"/>
        </w:rPr>
        <w:t>-</w:t>
      </w:r>
      <w:r w:rsidR="004D1803" w:rsidRPr="001335A2">
        <w:rPr>
          <w:color w:val="000000" w:themeColor="text1"/>
          <w:sz w:val="24"/>
          <w:szCs w:val="24"/>
          <w:lang w:val="en-GB"/>
        </w:rPr>
        <w:t>mentioned issues.</w:t>
      </w:r>
    </w:p>
    <w:p w:rsidR="004D1803" w:rsidRPr="001335A2" w:rsidRDefault="004D1803" w:rsidP="00D55BA8">
      <w:pPr>
        <w:jc w:val="both"/>
        <w:rPr>
          <w:color w:val="000000" w:themeColor="text1"/>
          <w:sz w:val="24"/>
          <w:szCs w:val="24"/>
          <w:lang w:val="en-GB"/>
        </w:rPr>
      </w:pPr>
      <w:r w:rsidRPr="001335A2">
        <w:rPr>
          <w:color w:val="000000" w:themeColor="text1"/>
          <w:sz w:val="24"/>
          <w:szCs w:val="24"/>
          <w:lang w:val="en-GB"/>
        </w:rPr>
        <w:t>As the training proceed</w:t>
      </w:r>
      <w:r w:rsidR="003A703A" w:rsidRPr="001335A2">
        <w:rPr>
          <w:color w:val="000000" w:themeColor="text1"/>
          <w:sz w:val="24"/>
          <w:szCs w:val="24"/>
          <w:lang w:val="en-GB"/>
        </w:rPr>
        <w:t>ed</w:t>
      </w:r>
      <w:r w:rsidRPr="001335A2">
        <w:rPr>
          <w:color w:val="000000" w:themeColor="text1"/>
          <w:sz w:val="24"/>
          <w:szCs w:val="24"/>
          <w:lang w:val="en-GB"/>
        </w:rPr>
        <w:t>, no firm quality</w:t>
      </w:r>
      <w:r w:rsidR="003A703A" w:rsidRPr="001335A2">
        <w:rPr>
          <w:color w:val="000000" w:themeColor="text1"/>
          <w:sz w:val="24"/>
          <w:szCs w:val="24"/>
          <w:lang w:val="en-GB"/>
        </w:rPr>
        <w:t>-</w:t>
      </w:r>
      <w:r w:rsidRPr="001335A2">
        <w:rPr>
          <w:color w:val="000000" w:themeColor="text1"/>
          <w:sz w:val="24"/>
          <w:szCs w:val="24"/>
          <w:lang w:val="en-GB"/>
        </w:rPr>
        <w:t>assurance baseline measures ha</w:t>
      </w:r>
      <w:r w:rsidR="003A703A" w:rsidRPr="001335A2">
        <w:rPr>
          <w:color w:val="000000" w:themeColor="text1"/>
          <w:sz w:val="24"/>
          <w:szCs w:val="24"/>
          <w:lang w:val="en-GB"/>
        </w:rPr>
        <w:t>d been</w:t>
      </w:r>
      <w:r w:rsidRPr="001335A2">
        <w:rPr>
          <w:color w:val="000000" w:themeColor="text1"/>
          <w:sz w:val="24"/>
          <w:szCs w:val="24"/>
          <w:lang w:val="en-GB"/>
        </w:rPr>
        <w:t xml:space="preserve"> set up in advance to ensure seemly entrepreneurship education</w:t>
      </w:r>
      <w:r w:rsidR="00C5405B" w:rsidRPr="001335A2">
        <w:rPr>
          <w:color w:val="000000" w:themeColor="text1"/>
          <w:sz w:val="24"/>
          <w:szCs w:val="24"/>
          <w:lang w:val="en-GB"/>
        </w:rPr>
        <w:t>. This may sound</w:t>
      </w:r>
      <w:r w:rsidRPr="001335A2">
        <w:rPr>
          <w:color w:val="000000" w:themeColor="text1"/>
          <w:sz w:val="24"/>
          <w:szCs w:val="24"/>
          <w:lang w:val="en-GB"/>
        </w:rPr>
        <w:t xml:space="preserve"> very ideal</w:t>
      </w:r>
      <w:r w:rsidR="003A703A" w:rsidRPr="001335A2">
        <w:rPr>
          <w:color w:val="000000" w:themeColor="text1"/>
          <w:sz w:val="24"/>
          <w:szCs w:val="24"/>
          <w:lang w:val="en-GB"/>
        </w:rPr>
        <w:t>ized</w:t>
      </w:r>
      <w:r w:rsidRPr="001335A2">
        <w:rPr>
          <w:color w:val="000000" w:themeColor="text1"/>
          <w:sz w:val="24"/>
          <w:szCs w:val="24"/>
          <w:lang w:val="en-GB"/>
        </w:rPr>
        <w:t xml:space="preserve">, but since the project </w:t>
      </w:r>
      <w:r w:rsidR="003A703A" w:rsidRPr="001335A2">
        <w:rPr>
          <w:color w:val="000000" w:themeColor="text1"/>
          <w:sz w:val="24"/>
          <w:szCs w:val="24"/>
          <w:lang w:val="en-GB"/>
        </w:rPr>
        <w:t>is in a pilot phase</w:t>
      </w:r>
      <w:r w:rsidRPr="001335A2">
        <w:rPr>
          <w:color w:val="000000" w:themeColor="text1"/>
          <w:sz w:val="24"/>
          <w:szCs w:val="24"/>
          <w:lang w:val="en-GB"/>
        </w:rPr>
        <w:t xml:space="preserve">, </w:t>
      </w:r>
      <w:r w:rsidR="00C5405B" w:rsidRPr="001335A2">
        <w:rPr>
          <w:color w:val="000000" w:themeColor="text1"/>
          <w:sz w:val="24"/>
          <w:szCs w:val="24"/>
          <w:lang w:val="en-GB"/>
        </w:rPr>
        <w:t>extra quality</w:t>
      </w:r>
      <w:r w:rsidR="003A703A" w:rsidRPr="001335A2">
        <w:rPr>
          <w:color w:val="000000" w:themeColor="text1"/>
          <w:sz w:val="24"/>
          <w:szCs w:val="24"/>
          <w:lang w:val="en-GB"/>
        </w:rPr>
        <w:t>-</w:t>
      </w:r>
      <w:r w:rsidR="00C5405B" w:rsidRPr="001335A2">
        <w:rPr>
          <w:color w:val="000000" w:themeColor="text1"/>
          <w:sz w:val="24"/>
          <w:szCs w:val="24"/>
          <w:lang w:val="en-GB"/>
        </w:rPr>
        <w:t>control procedures</w:t>
      </w:r>
      <w:r w:rsidRPr="001335A2">
        <w:rPr>
          <w:color w:val="000000" w:themeColor="text1"/>
          <w:sz w:val="24"/>
          <w:szCs w:val="24"/>
          <w:lang w:val="en-GB"/>
        </w:rPr>
        <w:t xml:space="preserve"> shou</w:t>
      </w:r>
      <w:r w:rsidR="000C5529" w:rsidRPr="001335A2">
        <w:rPr>
          <w:color w:val="000000" w:themeColor="text1"/>
          <w:sz w:val="24"/>
          <w:szCs w:val="24"/>
          <w:lang w:val="en-GB"/>
        </w:rPr>
        <w:t xml:space="preserve">ld have been put in place to better evaluate its outcomes. </w:t>
      </w:r>
    </w:p>
    <w:p w:rsidR="0042213E" w:rsidRPr="001335A2" w:rsidRDefault="0042213E" w:rsidP="00FF4B0F">
      <w:pPr>
        <w:pStyle w:val="Heading3"/>
        <w:numPr>
          <w:ilvl w:val="1"/>
          <w:numId w:val="23"/>
        </w:numPr>
        <w:rPr>
          <w:color w:val="000000" w:themeColor="text1"/>
          <w:lang w:val="en-GB"/>
        </w:rPr>
      </w:pPr>
      <w:bookmarkStart w:id="48" w:name="_Toc374905723"/>
      <w:r w:rsidRPr="001335A2">
        <w:rPr>
          <w:color w:val="000000" w:themeColor="text1"/>
          <w:lang w:val="en-GB"/>
        </w:rPr>
        <w:t>The training curriculum</w:t>
      </w:r>
      <w:bookmarkEnd w:id="48"/>
    </w:p>
    <w:p w:rsidR="00316006" w:rsidRPr="001335A2" w:rsidRDefault="000C06C5" w:rsidP="00D55BA8">
      <w:pPr>
        <w:jc w:val="both"/>
        <w:rPr>
          <w:color w:val="000000" w:themeColor="text1"/>
          <w:sz w:val="24"/>
          <w:szCs w:val="24"/>
          <w:lang w:val="en-GB"/>
        </w:rPr>
      </w:pPr>
      <w:r w:rsidRPr="001335A2">
        <w:rPr>
          <w:color w:val="000000" w:themeColor="text1"/>
          <w:sz w:val="24"/>
          <w:szCs w:val="24"/>
          <w:lang w:val="en-GB"/>
        </w:rPr>
        <w:t xml:space="preserve">The curriculum was </w:t>
      </w:r>
      <w:r w:rsidR="005D3FA9" w:rsidRPr="001335A2">
        <w:rPr>
          <w:color w:val="000000" w:themeColor="text1"/>
          <w:sz w:val="24"/>
          <w:szCs w:val="24"/>
          <w:lang w:val="en-GB"/>
        </w:rPr>
        <w:t>developed</w:t>
      </w:r>
      <w:r w:rsidRPr="001335A2">
        <w:rPr>
          <w:color w:val="000000" w:themeColor="text1"/>
          <w:sz w:val="24"/>
          <w:szCs w:val="24"/>
          <w:lang w:val="en-GB"/>
        </w:rPr>
        <w:t xml:space="preserve"> by ForAll</w:t>
      </w:r>
      <w:r w:rsidR="00A644D6" w:rsidRPr="001335A2">
        <w:rPr>
          <w:color w:val="000000" w:themeColor="text1"/>
          <w:sz w:val="24"/>
          <w:szCs w:val="24"/>
          <w:lang w:val="en-GB"/>
        </w:rPr>
        <w:t xml:space="preserve"> Foundation</w:t>
      </w:r>
      <w:r w:rsidRPr="001335A2">
        <w:rPr>
          <w:color w:val="000000" w:themeColor="text1"/>
          <w:sz w:val="24"/>
          <w:szCs w:val="24"/>
          <w:lang w:val="en-GB"/>
        </w:rPr>
        <w:t xml:space="preserve"> and </w:t>
      </w:r>
      <w:r w:rsidR="003A703A" w:rsidRPr="001335A2">
        <w:rPr>
          <w:color w:val="000000" w:themeColor="text1"/>
          <w:sz w:val="24"/>
          <w:szCs w:val="24"/>
          <w:lang w:val="en-GB"/>
        </w:rPr>
        <w:t xml:space="preserve">was </w:t>
      </w:r>
      <w:r w:rsidRPr="001335A2">
        <w:rPr>
          <w:color w:val="000000" w:themeColor="text1"/>
          <w:sz w:val="24"/>
          <w:szCs w:val="24"/>
          <w:lang w:val="en-GB"/>
        </w:rPr>
        <w:t>provided to the trainers for delivery</w:t>
      </w:r>
      <w:r w:rsidR="003A703A" w:rsidRPr="001335A2">
        <w:rPr>
          <w:color w:val="000000" w:themeColor="text1"/>
          <w:sz w:val="24"/>
          <w:szCs w:val="24"/>
          <w:lang w:val="en-GB"/>
        </w:rPr>
        <w:t xml:space="preserve">. </w:t>
      </w:r>
      <w:r w:rsidR="00D9396C" w:rsidRPr="001335A2">
        <w:rPr>
          <w:color w:val="000000" w:themeColor="text1"/>
          <w:sz w:val="24"/>
          <w:szCs w:val="24"/>
          <w:lang w:val="en-GB"/>
        </w:rPr>
        <w:t>Sana’a was the first city to undertake the training, and several key issues</w:t>
      </w:r>
      <w:r w:rsidR="00316006" w:rsidRPr="001335A2">
        <w:rPr>
          <w:color w:val="000000" w:themeColor="text1"/>
          <w:sz w:val="24"/>
          <w:szCs w:val="24"/>
          <w:lang w:val="en-GB"/>
        </w:rPr>
        <w:t xml:space="preserve"> were </w:t>
      </w:r>
      <w:r w:rsidR="004C44D9" w:rsidRPr="001335A2">
        <w:rPr>
          <w:color w:val="000000" w:themeColor="text1"/>
          <w:sz w:val="24"/>
          <w:szCs w:val="24"/>
          <w:lang w:val="en-GB"/>
        </w:rPr>
        <w:t>revealed</w:t>
      </w:r>
      <w:r w:rsidR="00D9396C" w:rsidRPr="001335A2">
        <w:rPr>
          <w:color w:val="000000" w:themeColor="text1"/>
          <w:sz w:val="24"/>
          <w:szCs w:val="24"/>
          <w:lang w:val="en-GB"/>
        </w:rPr>
        <w:t xml:space="preserve"> </w:t>
      </w:r>
      <w:r w:rsidR="003A703A" w:rsidRPr="001335A2">
        <w:rPr>
          <w:color w:val="000000" w:themeColor="text1"/>
          <w:sz w:val="24"/>
          <w:szCs w:val="24"/>
          <w:lang w:val="en-GB"/>
        </w:rPr>
        <w:t xml:space="preserve">to have </w:t>
      </w:r>
      <w:r w:rsidR="00D9396C" w:rsidRPr="001335A2">
        <w:rPr>
          <w:color w:val="000000" w:themeColor="text1"/>
          <w:sz w:val="24"/>
          <w:szCs w:val="24"/>
          <w:lang w:val="en-GB"/>
        </w:rPr>
        <w:t xml:space="preserve">hindered the progress of the project </w:t>
      </w:r>
      <w:r w:rsidR="003A703A" w:rsidRPr="001335A2">
        <w:rPr>
          <w:color w:val="000000" w:themeColor="text1"/>
          <w:sz w:val="24"/>
          <w:szCs w:val="24"/>
          <w:lang w:val="en-GB"/>
        </w:rPr>
        <w:t>which were</w:t>
      </w:r>
      <w:r w:rsidR="00D9396C" w:rsidRPr="001335A2">
        <w:rPr>
          <w:color w:val="000000" w:themeColor="text1"/>
          <w:sz w:val="24"/>
          <w:szCs w:val="24"/>
          <w:lang w:val="en-GB"/>
        </w:rPr>
        <w:t xml:space="preserve"> </w:t>
      </w:r>
      <w:r w:rsidR="000C5529" w:rsidRPr="001335A2">
        <w:rPr>
          <w:color w:val="000000" w:themeColor="text1"/>
          <w:sz w:val="24"/>
          <w:szCs w:val="24"/>
          <w:lang w:val="en-GB"/>
        </w:rPr>
        <w:t>subsequently</w:t>
      </w:r>
      <w:r w:rsidR="00D9396C" w:rsidRPr="001335A2">
        <w:rPr>
          <w:color w:val="000000" w:themeColor="text1"/>
          <w:sz w:val="24"/>
          <w:szCs w:val="24"/>
          <w:lang w:val="en-GB"/>
        </w:rPr>
        <w:t xml:space="preserve"> </w:t>
      </w:r>
      <w:r w:rsidR="000C5529" w:rsidRPr="001335A2">
        <w:rPr>
          <w:color w:val="000000" w:themeColor="text1"/>
          <w:sz w:val="24"/>
          <w:szCs w:val="24"/>
          <w:lang w:val="en-GB"/>
        </w:rPr>
        <w:t xml:space="preserve">mitigated </w:t>
      </w:r>
      <w:r w:rsidR="00D9396C" w:rsidRPr="001335A2">
        <w:rPr>
          <w:color w:val="000000" w:themeColor="text1"/>
          <w:sz w:val="24"/>
          <w:szCs w:val="24"/>
          <w:lang w:val="en-GB"/>
        </w:rPr>
        <w:t>in Tazi and Aden.</w:t>
      </w:r>
      <w:r w:rsidRPr="001335A2">
        <w:rPr>
          <w:color w:val="000000" w:themeColor="text1"/>
          <w:sz w:val="24"/>
          <w:szCs w:val="24"/>
          <w:lang w:val="en-GB"/>
        </w:rPr>
        <w:t xml:space="preserve"> </w:t>
      </w:r>
    </w:p>
    <w:p w:rsidR="003603D9" w:rsidRPr="001335A2" w:rsidRDefault="004C44D9" w:rsidP="00D55BA8">
      <w:pPr>
        <w:jc w:val="both"/>
        <w:rPr>
          <w:color w:val="000000" w:themeColor="text1"/>
          <w:sz w:val="24"/>
          <w:szCs w:val="24"/>
          <w:lang w:val="en-GB"/>
        </w:rPr>
      </w:pPr>
      <w:r w:rsidRPr="001335A2">
        <w:rPr>
          <w:color w:val="000000" w:themeColor="text1"/>
          <w:sz w:val="24"/>
          <w:szCs w:val="24"/>
          <w:lang w:val="en-GB"/>
        </w:rPr>
        <w:t xml:space="preserve">In Sana’a, </w:t>
      </w:r>
      <w:r w:rsidR="003A703A" w:rsidRPr="001335A2">
        <w:rPr>
          <w:color w:val="000000" w:themeColor="text1"/>
          <w:sz w:val="24"/>
          <w:szCs w:val="24"/>
          <w:lang w:val="en-GB"/>
        </w:rPr>
        <w:t>i</w:t>
      </w:r>
      <w:r w:rsidR="00316006" w:rsidRPr="001335A2">
        <w:rPr>
          <w:color w:val="000000" w:themeColor="text1"/>
          <w:sz w:val="24"/>
          <w:szCs w:val="24"/>
          <w:lang w:val="en-GB"/>
        </w:rPr>
        <w:t>t</w:t>
      </w:r>
      <w:r w:rsidR="000C06C5" w:rsidRPr="001335A2">
        <w:rPr>
          <w:color w:val="000000" w:themeColor="text1"/>
          <w:sz w:val="24"/>
          <w:szCs w:val="24"/>
          <w:lang w:val="en-GB"/>
        </w:rPr>
        <w:t xml:space="preserve"> was reported by the business </w:t>
      </w:r>
      <w:r w:rsidR="00772AA7" w:rsidRPr="001335A2">
        <w:rPr>
          <w:color w:val="000000" w:themeColor="text1"/>
          <w:sz w:val="24"/>
          <w:szCs w:val="24"/>
          <w:lang w:val="en-GB"/>
        </w:rPr>
        <w:t>advisors</w:t>
      </w:r>
      <w:r w:rsidR="000C06C5" w:rsidRPr="001335A2">
        <w:rPr>
          <w:color w:val="000000" w:themeColor="text1"/>
          <w:sz w:val="24"/>
          <w:szCs w:val="24"/>
          <w:lang w:val="en-GB"/>
        </w:rPr>
        <w:t xml:space="preserve"> that the curriculum used was insufficient in terms of the knowledge required to develop </w:t>
      </w:r>
      <w:r w:rsidR="00E7415C" w:rsidRPr="001335A2">
        <w:rPr>
          <w:color w:val="000000" w:themeColor="text1"/>
          <w:sz w:val="24"/>
          <w:szCs w:val="24"/>
          <w:lang w:val="en-GB"/>
        </w:rPr>
        <w:t xml:space="preserve">a </w:t>
      </w:r>
      <w:r w:rsidR="00D23112" w:rsidRPr="001335A2">
        <w:rPr>
          <w:color w:val="000000" w:themeColor="text1"/>
          <w:sz w:val="24"/>
          <w:szCs w:val="24"/>
          <w:lang w:val="en-GB"/>
        </w:rPr>
        <w:t>sound</w:t>
      </w:r>
      <w:r w:rsidR="005D3FA9" w:rsidRPr="001335A2">
        <w:rPr>
          <w:color w:val="000000" w:themeColor="text1"/>
          <w:sz w:val="24"/>
          <w:szCs w:val="24"/>
          <w:lang w:val="en-GB"/>
        </w:rPr>
        <w:t xml:space="preserve"> </w:t>
      </w:r>
      <w:r w:rsidR="000C06C5" w:rsidRPr="001335A2">
        <w:rPr>
          <w:color w:val="000000" w:themeColor="text1"/>
          <w:sz w:val="24"/>
          <w:szCs w:val="24"/>
          <w:lang w:val="en-GB"/>
        </w:rPr>
        <w:t>business plan</w:t>
      </w:r>
      <w:r w:rsidR="005D3FA9" w:rsidRPr="001335A2">
        <w:rPr>
          <w:color w:val="000000" w:themeColor="text1"/>
          <w:sz w:val="24"/>
          <w:szCs w:val="24"/>
          <w:lang w:val="en-GB"/>
        </w:rPr>
        <w:t xml:space="preserve">, </w:t>
      </w:r>
      <w:r w:rsidR="003A703A" w:rsidRPr="001335A2">
        <w:rPr>
          <w:color w:val="000000" w:themeColor="text1"/>
          <w:sz w:val="24"/>
          <w:szCs w:val="24"/>
          <w:lang w:val="en-GB"/>
        </w:rPr>
        <w:t>that it did not include</w:t>
      </w:r>
      <w:r w:rsidR="005D3FA9" w:rsidRPr="001335A2">
        <w:rPr>
          <w:color w:val="000000" w:themeColor="text1"/>
          <w:sz w:val="24"/>
          <w:szCs w:val="24"/>
          <w:lang w:val="en-GB"/>
        </w:rPr>
        <w:t xml:space="preserve"> enough examples</w:t>
      </w:r>
      <w:r w:rsidR="00025596" w:rsidRPr="001335A2">
        <w:rPr>
          <w:color w:val="000000" w:themeColor="text1"/>
          <w:sz w:val="24"/>
          <w:szCs w:val="24"/>
          <w:lang w:val="en-GB"/>
        </w:rPr>
        <w:t xml:space="preserve"> and case studies</w:t>
      </w:r>
      <w:r w:rsidR="005D3FA9" w:rsidRPr="001335A2">
        <w:rPr>
          <w:color w:val="000000" w:themeColor="text1"/>
          <w:sz w:val="24"/>
          <w:szCs w:val="24"/>
          <w:lang w:val="en-GB"/>
        </w:rPr>
        <w:t xml:space="preserve">, </w:t>
      </w:r>
      <w:r w:rsidR="00D9396C" w:rsidRPr="001335A2">
        <w:rPr>
          <w:color w:val="000000" w:themeColor="text1"/>
          <w:sz w:val="24"/>
          <w:szCs w:val="24"/>
          <w:lang w:val="en-GB"/>
        </w:rPr>
        <w:t>lack</w:t>
      </w:r>
      <w:r w:rsidR="003A703A" w:rsidRPr="001335A2">
        <w:rPr>
          <w:color w:val="000000" w:themeColor="text1"/>
          <w:sz w:val="24"/>
          <w:szCs w:val="24"/>
          <w:lang w:val="en-GB"/>
        </w:rPr>
        <w:t>ed</w:t>
      </w:r>
      <w:r w:rsidR="00D9396C" w:rsidRPr="001335A2">
        <w:rPr>
          <w:color w:val="000000" w:themeColor="text1"/>
          <w:sz w:val="24"/>
          <w:szCs w:val="24"/>
          <w:lang w:val="en-GB"/>
        </w:rPr>
        <w:t xml:space="preserve"> financial statements,</w:t>
      </w:r>
      <w:r w:rsidR="00025596" w:rsidRPr="001335A2">
        <w:rPr>
          <w:color w:val="000000" w:themeColor="text1"/>
          <w:sz w:val="24"/>
          <w:szCs w:val="24"/>
          <w:lang w:val="en-GB"/>
        </w:rPr>
        <w:t xml:space="preserve"> d</w:t>
      </w:r>
      <w:r w:rsidR="003A703A" w:rsidRPr="001335A2">
        <w:rPr>
          <w:color w:val="000000" w:themeColor="text1"/>
          <w:sz w:val="24"/>
          <w:szCs w:val="24"/>
          <w:lang w:val="en-GB"/>
        </w:rPr>
        <w:t>id</w:t>
      </w:r>
      <w:r w:rsidR="00025596" w:rsidRPr="001335A2">
        <w:rPr>
          <w:color w:val="000000" w:themeColor="text1"/>
          <w:sz w:val="24"/>
          <w:szCs w:val="24"/>
          <w:lang w:val="en-GB"/>
        </w:rPr>
        <w:t xml:space="preserve"> not provoke joint ventur</w:t>
      </w:r>
      <w:r w:rsidR="003A703A" w:rsidRPr="001335A2">
        <w:rPr>
          <w:color w:val="000000" w:themeColor="text1"/>
          <w:sz w:val="24"/>
          <w:szCs w:val="24"/>
          <w:lang w:val="en-GB"/>
        </w:rPr>
        <w:t>es</w:t>
      </w:r>
      <w:r w:rsidR="00025596" w:rsidRPr="001335A2">
        <w:rPr>
          <w:color w:val="000000" w:themeColor="text1"/>
          <w:sz w:val="24"/>
          <w:szCs w:val="24"/>
          <w:lang w:val="en-GB"/>
        </w:rPr>
        <w:t xml:space="preserve"> or group associations</w:t>
      </w:r>
      <w:r w:rsidR="00D9396C" w:rsidRPr="001335A2">
        <w:rPr>
          <w:color w:val="000000" w:themeColor="text1"/>
          <w:sz w:val="24"/>
          <w:szCs w:val="24"/>
          <w:lang w:val="en-GB"/>
        </w:rPr>
        <w:t xml:space="preserve"> and </w:t>
      </w:r>
      <w:r w:rsidR="003A703A" w:rsidRPr="001335A2">
        <w:rPr>
          <w:color w:val="000000" w:themeColor="text1"/>
          <w:sz w:val="24"/>
          <w:szCs w:val="24"/>
          <w:lang w:val="en-GB"/>
        </w:rPr>
        <w:t xml:space="preserve">was </w:t>
      </w:r>
      <w:r w:rsidR="005D3FA9" w:rsidRPr="001335A2">
        <w:rPr>
          <w:color w:val="000000" w:themeColor="text1"/>
          <w:sz w:val="24"/>
          <w:szCs w:val="24"/>
          <w:lang w:val="en-GB"/>
        </w:rPr>
        <w:t>very summar</w:t>
      </w:r>
      <w:r w:rsidR="003A703A" w:rsidRPr="001335A2">
        <w:rPr>
          <w:color w:val="000000" w:themeColor="text1"/>
          <w:sz w:val="24"/>
          <w:szCs w:val="24"/>
          <w:lang w:val="en-GB"/>
        </w:rPr>
        <w:t>y</w:t>
      </w:r>
      <w:r w:rsidR="005D3FA9" w:rsidRPr="001335A2">
        <w:rPr>
          <w:color w:val="000000" w:themeColor="text1"/>
          <w:sz w:val="24"/>
          <w:szCs w:val="24"/>
          <w:lang w:val="en-GB"/>
        </w:rPr>
        <w:t xml:space="preserve"> in </w:t>
      </w:r>
      <w:r w:rsidR="000C5529" w:rsidRPr="001335A2">
        <w:rPr>
          <w:color w:val="000000" w:themeColor="text1"/>
          <w:sz w:val="24"/>
          <w:szCs w:val="24"/>
          <w:lang w:val="en-GB"/>
        </w:rPr>
        <w:t>terms of content</w:t>
      </w:r>
      <w:r w:rsidR="00FF18DA" w:rsidRPr="001335A2">
        <w:rPr>
          <w:color w:val="000000" w:themeColor="text1"/>
          <w:sz w:val="24"/>
          <w:szCs w:val="24"/>
          <w:lang w:val="en-GB"/>
        </w:rPr>
        <w:t>.</w:t>
      </w:r>
      <w:r w:rsidR="000C06C5" w:rsidRPr="001335A2">
        <w:rPr>
          <w:color w:val="000000" w:themeColor="text1"/>
          <w:sz w:val="24"/>
          <w:szCs w:val="24"/>
          <w:lang w:val="en-GB"/>
        </w:rPr>
        <w:t xml:space="preserve"> </w:t>
      </w:r>
      <w:r w:rsidR="005D3FA9" w:rsidRPr="001335A2">
        <w:rPr>
          <w:color w:val="000000" w:themeColor="text1"/>
          <w:sz w:val="24"/>
          <w:szCs w:val="24"/>
          <w:lang w:val="en-GB"/>
        </w:rPr>
        <w:t xml:space="preserve">The curriculum was also found to be very general and </w:t>
      </w:r>
      <w:r w:rsidR="003A703A" w:rsidRPr="001335A2">
        <w:rPr>
          <w:color w:val="000000" w:themeColor="text1"/>
          <w:sz w:val="24"/>
          <w:szCs w:val="24"/>
          <w:lang w:val="en-GB"/>
        </w:rPr>
        <w:t xml:space="preserve">lacking in </w:t>
      </w:r>
      <w:r w:rsidR="00D338DC" w:rsidRPr="001335A2">
        <w:rPr>
          <w:color w:val="000000" w:themeColor="text1"/>
          <w:sz w:val="24"/>
          <w:szCs w:val="24"/>
          <w:lang w:val="en-GB"/>
        </w:rPr>
        <w:t>adherence</w:t>
      </w:r>
      <w:r w:rsidR="005D3FA9" w:rsidRPr="001335A2">
        <w:rPr>
          <w:color w:val="000000" w:themeColor="text1"/>
          <w:sz w:val="24"/>
          <w:szCs w:val="24"/>
          <w:lang w:val="en-GB"/>
        </w:rPr>
        <w:t xml:space="preserve"> to the Y</w:t>
      </w:r>
      <w:r w:rsidR="003A703A" w:rsidRPr="001335A2">
        <w:rPr>
          <w:color w:val="000000" w:themeColor="text1"/>
          <w:sz w:val="24"/>
          <w:szCs w:val="24"/>
          <w:lang w:val="en-GB"/>
        </w:rPr>
        <w:t>e</w:t>
      </w:r>
      <w:r w:rsidR="00D338DC" w:rsidRPr="001335A2">
        <w:rPr>
          <w:color w:val="000000" w:themeColor="text1"/>
          <w:sz w:val="24"/>
          <w:szCs w:val="24"/>
          <w:lang w:val="en-GB"/>
        </w:rPr>
        <w:t>me</w:t>
      </w:r>
      <w:r w:rsidR="005D3FA9" w:rsidRPr="001335A2">
        <w:rPr>
          <w:color w:val="000000" w:themeColor="text1"/>
          <w:sz w:val="24"/>
          <w:szCs w:val="24"/>
          <w:lang w:val="en-GB"/>
        </w:rPr>
        <w:t>ni business environment.</w:t>
      </w:r>
      <w:r w:rsidR="003E7ABE" w:rsidRPr="001335A2">
        <w:rPr>
          <w:color w:val="000000" w:themeColor="text1"/>
          <w:sz w:val="24"/>
          <w:szCs w:val="24"/>
          <w:lang w:val="en-GB"/>
        </w:rPr>
        <w:t xml:space="preserve"> Youth asked to </w:t>
      </w:r>
      <w:r w:rsidR="003A703A" w:rsidRPr="001335A2">
        <w:rPr>
          <w:color w:val="000000" w:themeColor="text1"/>
          <w:sz w:val="24"/>
          <w:szCs w:val="24"/>
          <w:lang w:val="en-GB"/>
        </w:rPr>
        <w:t xml:space="preserve">be </w:t>
      </w:r>
      <w:r w:rsidR="003603D9" w:rsidRPr="001335A2">
        <w:rPr>
          <w:color w:val="000000" w:themeColor="text1"/>
          <w:sz w:val="24"/>
          <w:szCs w:val="24"/>
          <w:lang w:val="en-GB"/>
        </w:rPr>
        <w:t>provide</w:t>
      </w:r>
      <w:r w:rsidR="003A703A" w:rsidRPr="001335A2">
        <w:rPr>
          <w:color w:val="000000" w:themeColor="text1"/>
          <w:sz w:val="24"/>
          <w:szCs w:val="24"/>
          <w:lang w:val="en-GB"/>
        </w:rPr>
        <w:t>d with</w:t>
      </w:r>
      <w:r w:rsidR="003603D9" w:rsidRPr="001335A2">
        <w:rPr>
          <w:color w:val="000000" w:themeColor="text1"/>
          <w:sz w:val="24"/>
          <w:szCs w:val="24"/>
          <w:lang w:val="en-GB"/>
        </w:rPr>
        <w:t xml:space="preserve"> a case study </w:t>
      </w:r>
      <w:r w:rsidR="003E7ABE" w:rsidRPr="001335A2">
        <w:rPr>
          <w:color w:val="000000" w:themeColor="text1"/>
          <w:sz w:val="24"/>
          <w:szCs w:val="24"/>
          <w:lang w:val="en-GB"/>
        </w:rPr>
        <w:t>about successful</w:t>
      </w:r>
      <w:r w:rsidR="003603D9" w:rsidRPr="001335A2">
        <w:rPr>
          <w:color w:val="000000" w:themeColor="text1"/>
          <w:sz w:val="24"/>
          <w:szCs w:val="24"/>
          <w:lang w:val="en-GB"/>
        </w:rPr>
        <w:t xml:space="preserve"> youth</w:t>
      </w:r>
      <w:r w:rsidR="003E7ABE" w:rsidRPr="001335A2">
        <w:rPr>
          <w:color w:val="000000" w:themeColor="text1"/>
          <w:sz w:val="24"/>
          <w:szCs w:val="24"/>
          <w:lang w:val="en-GB"/>
        </w:rPr>
        <w:t xml:space="preserve"> entrepreneurs</w:t>
      </w:r>
      <w:r w:rsidR="003603D9" w:rsidRPr="001335A2">
        <w:rPr>
          <w:color w:val="000000" w:themeColor="text1"/>
          <w:sz w:val="24"/>
          <w:szCs w:val="24"/>
          <w:lang w:val="en-GB"/>
        </w:rPr>
        <w:t xml:space="preserve"> in Yemen.</w:t>
      </w:r>
    </w:p>
    <w:p w:rsidR="00D9396C" w:rsidRPr="001335A2" w:rsidRDefault="00316006" w:rsidP="00D55BA8">
      <w:pPr>
        <w:jc w:val="both"/>
        <w:rPr>
          <w:color w:val="000000" w:themeColor="text1"/>
          <w:sz w:val="24"/>
          <w:szCs w:val="24"/>
          <w:lang w:val="en-GB"/>
        </w:rPr>
      </w:pPr>
      <w:r w:rsidRPr="001335A2">
        <w:rPr>
          <w:color w:val="000000" w:themeColor="text1"/>
          <w:sz w:val="24"/>
          <w:szCs w:val="24"/>
          <w:lang w:val="en-GB"/>
        </w:rPr>
        <w:t xml:space="preserve"> </w:t>
      </w:r>
      <w:r w:rsidR="005D3FA9" w:rsidRPr="001335A2">
        <w:rPr>
          <w:color w:val="000000" w:themeColor="text1"/>
          <w:sz w:val="24"/>
          <w:szCs w:val="24"/>
          <w:lang w:val="en-GB"/>
        </w:rPr>
        <w:t>It was clear that the c</w:t>
      </w:r>
      <w:r w:rsidR="0042213E" w:rsidRPr="001335A2">
        <w:rPr>
          <w:color w:val="000000" w:themeColor="text1"/>
          <w:sz w:val="24"/>
          <w:szCs w:val="24"/>
          <w:lang w:val="en-GB"/>
        </w:rPr>
        <w:t xml:space="preserve">urriculum was not examined by an employment </w:t>
      </w:r>
      <w:r w:rsidR="005D3FA9" w:rsidRPr="001335A2">
        <w:rPr>
          <w:color w:val="000000" w:themeColor="text1"/>
          <w:sz w:val="24"/>
          <w:szCs w:val="24"/>
          <w:lang w:val="en-GB"/>
        </w:rPr>
        <w:t>specialist</w:t>
      </w:r>
      <w:r w:rsidR="0042213E" w:rsidRPr="001335A2">
        <w:rPr>
          <w:color w:val="000000" w:themeColor="text1"/>
          <w:sz w:val="24"/>
          <w:szCs w:val="24"/>
          <w:lang w:val="en-GB"/>
        </w:rPr>
        <w:t xml:space="preserve"> or the business advisors</w:t>
      </w:r>
      <w:r w:rsidR="005D3FA9" w:rsidRPr="001335A2">
        <w:rPr>
          <w:color w:val="000000" w:themeColor="text1"/>
          <w:sz w:val="24"/>
          <w:szCs w:val="24"/>
          <w:lang w:val="en-GB"/>
        </w:rPr>
        <w:t xml:space="preserve"> prior </w:t>
      </w:r>
      <w:r w:rsidR="004318F0" w:rsidRPr="001335A2">
        <w:rPr>
          <w:color w:val="000000" w:themeColor="text1"/>
          <w:sz w:val="24"/>
          <w:szCs w:val="24"/>
          <w:lang w:val="en-GB"/>
        </w:rPr>
        <w:t>to its use</w:t>
      </w:r>
      <w:r w:rsidR="005D3FA9" w:rsidRPr="001335A2">
        <w:rPr>
          <w:color w:val="000000" w:themeColor="text1"/>
          <w:sz w:val="24"/>
          <w:szCs w:val="24"/>
          <w:lang w:val="en-GB"/>
        </w:rPr>
        <w:t xml:space="preserve"> in the training</w:t>
      </w:r>
      <w:r w:rsidRPr="001335A2">
        <w:rPr>
          <w:color w:val="000000" w:themeColor="text1"/>
          <w:sz w:val="24"/>
          <w:szCs w:val="24"/>
          <w:lang w:val="en-GB"/>
        </w:rPr>
        <w:t xml:space="preserve">, </w:t>
      </w:r>
      <w:r w:rsidR="005D3FA9" w:rsidRPr="001335A2">
        <w:rPr>
          <w:color w:val="000000" w:themeColor="text1"/>
          <w:sz w:val="24"/>
          <w:szCs w:val="24"/>
          <w:lang w:val="en-GB"/>
        </w:rPr>
        <w:t xml:space="preserve">which caused some </w:t>
      </w:r>
      <w:r w:rsidR="000C5529" w:rsidRPr="001335A2">
        <w:rPr>
          <w:color w:val="000000" w:themeColor="text1"/>
          <w:sz w:val="24"/>
          <w:szCs w:val="24"/>
          <w:lang w:val="en-GB"/>
        </w:rPr>
        <w:t xml:space="preserve">disagreements </w:t>
      </w:r>
      <w:r w:rsidR="005D3FA9" w:rsidRPr="001335A2">
        <w:rPr>
          <w:color w:val="000000" w:themeColor="text1"/>
          <w:sz w:val="24"/>
          <w:szCs w:val="24"/>
          <w:lang w:val="en-GB"/>
        </w:rPr>
        <w:t>between the output of the training</w:t>
      </w:r>
      <w:r w:rsidR="00772AA7" w:rsidRPr="001335A2">
        <w:rPr>
          <w:color w:val="000000" w:themeColor="text1"/>
          <w:sz w:val="24"/>
          <w:szCs w:val="24"/>
          <w:lang w:val="en-GB"/>
        </w:rPr>
        <w:t xml:space="preserve"> (business plans)</w:t>
      </w:r>
      <w:r w:rsidR="005D3FA9" w:rsidRPr="001335A2">
        <w:rPr>
          <w:color w:val="000000" w:themeColor="text1"/>
          <w:sz w:val="24"/>
          <w:szCs w:val="24"/>
          <w:lang w:val="en-GB"/>
        </w:rPr>
        <w:t xml:space="preserve"> and the</w:t>
      </w:r>
      <w:r w:rsidR="00772AA7" w:rsidRPr="001335A2">
        <w:rPr>
          <w:color w:val="000000" w:themeColor="text1"/>
          <w:sz w:val="24"/>
          <w:szCs w:val="24"/>
          <w:lang w:val="en-GB"/>
        </w:rPr>
        <w:t xml:space="preserve"> expectations of the business advisors</w:t>
      </w:r>
      <w:r w:rsidRPr="001335A2">
        <w:rPr>
          <w:color w:val="000000" w:themeColor="text1"/>
          <w:sz w:val="24"/>
          <w:szCs w:val="24"/>
          <w:lang w:val="en-GB"/>
        </w:rPr>
        <w:t>,</w:t>
      </w:r>
      <w:r w:rsidR="00D9396C" w:rsidRPr="001335A2">
        <w:rPr>
          <w:color w:val="000000" w:themeColor="text1"/>
          <w:sz w:val="24"/>
          <w:szCs w:val="24"/>
          <w:lang w:val="en-GB"/>
        </w:rPr>
        <w:t xml:space="preserve"> particularly with the </w:t>
      </w:r>
      <w:r w:rsidR="00E7415C" w:rsidRPr="001335A2">
        <w:rPr>
          <w:color w:val="000000" w:themeColor="text1"/>
          <w:sz w:val="24"/>
          <w:szCs w:val="24"/>
          <w:lang w:val="en-GB"/>
        </w:rPr>
        <w:t>“</w:t>
      </w:r>
      <w:r w:rsidR="00D9396C" w:rsidRPr="001335A2">
        <w:rPr>
          <w:color w:val="000000" w:themeColor="text1"/>
          <w:sz w:val="24"/>
          <w:szCs w:val="24"/>
          <w:lang w:val="en-GB"/>
        </w:rPr>
        <w:t>financial statements</w:t>
      </w:r>
      <w:r w:rsidR="00E7415C" w:rsidRPr="001335A2">
        <w:rPr>
          <w:color w:val="000000" w:themeColor="text1"/>
          <w:sz w:val="24"/>
          <w:szCs w:val="24"/>
          <w:lang w:val="en-GB"/>
        </w:rPr>
        <w:t>”</w:t>
      </w:r>
      <w:r w:rsidRPr="001335A2">
        <w:rPr>
          <w:color w:val="000000" w:themeColor="text1"/>
          <w:sz w:val="24"/>
          <w:szCs w:val="24"/>
          <w:lang w:val="en-GB"/>
        </w:rPr>
        <w:t xml:space="preserve"> section on the business plan in Sana’a</w:t>
      </w:r>
      <w:r w:rsidR="005D3FA9" w:rsidRPr="001335A2">
        <w:rPr>
          <w:color w:val="000000" w:themeColor="text1"/>
          <w:sz w:val="24"/>
          <w:szCs w:val="24"/>
          <w:lang w:val="en-GB"/>
        </w:rPr>
        <w:t xml:space="preserve">.  </w:t>
      </w:r>
      <w:r w:rsidR="00825073" w:rsidRPr="001335A2">
        <w:rPr>
          <w:color w:val="000000" w:themeColor="text1"/>
          <w:sz w:val="24"/>
          <w:szCs w:val="24"/>
          <w:lang w:val="en-GB"/>
        </w:rPr>
        <w:t>Many youth had to re-wo</w:t>
      </w:r>
      <w:r w:rsidR="00E7415C" w:rsidRPr="001335A2">
        <w:rPr>
          <w:color w:val="000000" w:themeColor="text1"/>
          <w:sz w:val="24"/>
          <w:szCs w:val="24"/>
          <w:lang w:val="en-GB"/>
        </w:rPr>
        <w:t>rk on their business plans as</w:t>
      </w:r>
      <w:r w:rsidR="00BD1C41" w:rsidRPr="001335A2">
        <w:rPr>
          <w:color w:val="000000" w:themeColor="text1"/>
          <w:sz w:val="24"/>
          <w:szCs w:val="24"/>
          <w:lang w:val="en-GB"/>
        </w:rPr>
        <w:t xml:space="preserve"> it</w:t>
      </w:r>
      <w:r w:rsidR="00E7415C" w:rsidRPr="001335A2">
        <w:rPr>
          <w:color w:val="000000" w:themeColor="text1"/>
          <w:sz w:val="24"/>
          <w:szCs w:val="24"/>
          <w:lang w:val="en-GB"/>
        </w:rPr>
        <w:t xml:space="preserve"> </w:t>
      </w:r>
      <w:r w:rsidR="004318F0" w:rsidRPr="001335A2">
        <w:rPr>
          <w:color w:val="000000" w:themeColor="text1"/>
          <w:sz w:val="24"/>
          <w:szCs w:val="24"/>
          <w:lang w:val="en-GB"/>
        </w:rPr>
        <w:t xml:space="preserve">emerged that </w:t>
      </w:r>
      <w:r w:rsidR="00E7415C" w:rsidRPr="001335A2">
        <w:rPr>
          <w:color w:val="000000" w:themeColor="text1"/>
          <w:sz w:val="24"/>
          <w:szCs w:val="24"/>
          <w:lang w:val="en-GB"/>
        </w:rPr>
        <w:t>they</w:t>
      </w:r>
      <w:r w:rsidR="00772AA7" w:rsidRPr="001335A2">
        <w:rPr>
          <w:color w:val="000000" w:themeColor="text1"/>
          <w:sz w:val="24"/>
          <w:szCs w:val="24"/>
          <w:lang w:val="en-GB"/>
        </w:rPr>
        <w:t xml:space="preserve"> </w:t>
      </w:r>
      <w:r w:rsidR="00825073" w:rsidRPr="001335A2">
        <w:rPr>
          <w:color w:val="000000" w:themeColor="text1"/>
          <w:sz w:val="24"/>
          <w:szCs w:val="24"/>
          <w:lang w:val="en-GB"/>
        </w:rPr>
        <w:t xml:space="preserve">did not meet the feasibility </w:t>
      </w:r>
      <w:r w:rsidR="00D9396C" w:rsidRPr="001335A2">
        <w:rPr>
          <w:color w:val="000000" w:themeColor="text1"/>
          <w:sz w:val="24"/>
          <w:szCs w:val="24"/>
          <w:lang w:val="en-GB"/>
        </w:rPr>
        <w:t>criterion</w:t>
      </w:r>
      <w:r w:rsidR="00825073" w:rsidRPr="001335A2">
        <w:rPr>
          <w:color w:val="000000" w:themeColor="text1"/>
          <w:sz w:val="24"/>
          <w:szCs w:val="24"/>
          <w:lang w:val="en-GB"/>
        </w:rPr>
        <w:t xml:space="preserve"> established by the </w:t>
      </w:r>
      <w:r w:rsidRPr="001335A2">
        <w:rPr>
          <w:color w:val="000000" w:themeColor="text1"/>
          <w:sz w:val="24"/>
          <w:szCs w:val="24"/>
          <w:lang w:val="en-GB"/>
        </w:rPr>
        <w:t xml:space="preserve">business </w:t>
      </w:r>
      <w:r w:rsidR="00772AA7" w:rsidRPr="001335A2">
        <w:rPr>
          <w:color w:val="000000" w:themeColor="text1"/>
          <w:sz w:val="24"/>
          <w:szCs w:val="24"/>
          <w:lang w:val="en-GB"/>
        </w:rPr>
        <w:t>advisors</w:t>
      </w:r>
      <w:r w:rsidR="00825073" w:rsidRPr="001335A2">
        <w:rPr>
          <w:color w:val="000000" w:themeColor="text1"/>
          <w:sz w:val="24"/>
          <w:szCs w:val="24"/>
          <w:lang w:val="en-GB"/>
        </w:rPr>
        <w:t xml:space="preserve">. </w:t>
      </w:r>
    </w:p>
    <w:p w:rsidR="00D9396C" w:rsidRPr="001335A2" w:rsidRDefault="00D9396C" w:rsidP="00835F3C">
      <w:pPr>
        <w:jc w:val="both"/>
        <w:rPr>
          <w:color w:val="000000" w:themeColor="text1"/>
          <w:sz w:val="24"/>
          <w:szCs w:val="24"/>
          <w:lang w:val="en-GB"/>
        </w:rPr>
      </w:pPr>
      <w:r w:rsidRPr="001335A2">
        <w:rPr>
          <w:color w:val="000000" w:themeColor="text1"/>
          <w:sz w:val="24"/>
          <w:szCs w:val="24"/>
          <w:lang w:val="en-GB"/>
        </w:rPr>
        <w:t xml:space="preserve">Business </w:t>
      </w:r>
      <w:r w:rsidR="0042213E" w:rsidRPr="001335A2">
        <w:rPr>
          <w:color w:val="000000" w:themeColor="text1"/>
          <w:sz w:val="24"/>
          <w:szCs w:val="24"/>
          <w:lang w:val="en-GB"/>
        </w:rPr>
        <w:t>advisors</w:t>
      </w:r>
      <w:r w:rsidR="00835F3C" w:rsidRPr="001335A2">
        <w:rPr>
          <w:color w:val="000000" w:themeColor="text1"/>
          <w:sz w:val="24"/>
          <w:szCs w:val="24"/>
          <w:lang w:val="en-GB"/>
        </w:rPr>
        <w:t xml:space="preserve"> that were recruited by YEEP</w:t>
      </w:r>
      <w:r w:rsidRPr="001335A2">
        <w:rPr>
          <w:color w:val="000000" w:themeColor="text1"/>
          <w:sz w:val="24"/>
          <w:szCs w:val="24"/>
          <w:lang w:val="en-GB"/>
        </w:rPr>
        <w:t xml:space="preserve"> to evaluate the business plans emphasized the importance of providing the financial statements and bookkeeping principles and suggested that the curriculum should provide more illustrations and visual aids, case studies, and business idea generation. </w:t>
      </w:r>
      <w:r w:rsidR="00316006" w:rsidRPr="001335A2">
        <w:rPr>
          <w:color w:val="000000" w:themeColor="text1"/>
          <w:sz w:val="24"/>
          <w:szCs w:val="24"/>
          <w:lang w:val="en-GB"/>
        </w:rPr>
        <w:t xml:space="preserve">Business trainers and consultants were able to add to the curriculum to </w:t>
      </w:r>
      <w:r w:rsidR="00D23112" w:rsidRPr="001335A2">
        <w:rPr>
          <w:color w:val="000000" w:themeColor="text1"/>
          <w:sz w:val="24"/>
          <w:szCs w:val="24"/>
          <w:lang w:val="en-GB"/>
        </w:rPr>
        <w:t>some</w:t>
      </w:r>
      <w:r w:rsidR="004318F0" w:rsidRPr="001335A2">
        <w:rPr>
          <w:color w:val="000000" w:themeColor="text1"/>
          <w:sz w:val="24"/>
          <w:szCs w:val="24"/>
          <w:lang w:val="en-GB"/>
        </w:rPr>
        <w:t>what</w:t>
      </w:r>
      <w:r w:rsidR="0042213E" w:rsidRPr="001335A2">
        <w:rPr>
          <w:color w:val="000000" w:themeColor="text1"/>
          <w:sz w:val="24"/>
          <w:szCs w:val="24"/>
          <w:lang w:val="en-GB"/>
        </w:rPr>
        <w:t xml:space="preserve"> </w:t>
      </w:r>
      <w:r w:rsidR="00316006" w:rsidRPr="001335A2">
        <w:rPr>
          <w:color w:val="000000" w:themeColor="text1"/>
          <w:sz w:val="24"/>
          <w:szCs w:val="24"/>
          <w:lang w:val="en-GB"/>
        </w:rPr>
        <w:t xml:space="preserve">avoid similar issues in Tazi and Aden. </w:t>
      </w:r>
    </w:p>
    <w:p w:rsidR="005D3FA9" w:rsidRPr="001335A2" w:rsidRDefault="00CE0C0B" w:rsidP="00835F3C">
      <w:pPr>
        <w:jc w:val="both"/>
        <w:rPr>
          <w:color w:val="000000" w:themeColor="text1"/>
          <w:sz w:val="24"/>
          <w:szCs w:val="24"/>
          <w:lang w:val="en-GB"/>
        </w:rPr>
      </w:pPr>
      <w:r w:rsidRPr="001335A2">
        <w:rPr>
          <w:color w:val="000000" w:themeColor="text1"/>
          <w:sz w:val="24"/>
          <w:szCs w:val="24"/>
          <w:lang w:val="en-GB"/>
        </w:rPr>
        <w:t>The</w:t>
      </w:r>
      <w:r w:rsidR="00307629" w:rsidRPr="001335A2">
        <w:rPr>
          <w:color w:val="000000" w:themeColor="text1"/>
          <w:sz w:val="24"/>
          <w:szCs w:val="24"/>
          <w:lang w:val="en-GB"/>
        </w:rPr>
        <w:t xml:space="preserve"> youth</w:t>
      </w:r>
      <w:r w:rsidRPr="001335A2">
        <w:rPr>
          <w:color w:val="000000" w:themeColor="text1"/>
          <w:sz w:val="24"/>
          <w:szCs w:val="24"/>
          <w:lang w:val="en-GB"/>
        </w:rPr>
        <w:t xml:space="preserve"> also mentioned</w:t>
      </w:r>
      <w:r w:rsidR="00316006" w:rsidRPr="001335A2">
        <w:rPr>
          <w:color w:val="000000" w:themeColor="text1"/>
          <w:sz w:val="24"/>
          <w:szCs w:val="24"/>
          <w:lang w:val="en-GB"/>
        </w:rPr>
        <w:t xml:space="preserve"> in </w:t>
      </w:r>
      <w:r w:rsidR="004318F0" w:rsidRPr="001335A2">
        <w:rPr>
          <w:color w:val="000000" w:themeColor="text1"/>
          <w:sz w:val="24"/>
          <w:szCs w:val="24"/>
          <w:lang w:val="en-GB"/>
        </w:rPr>
        <w:t xml:space="preserve">all </w:t>
      </w:r>
      <w:r w:rsidR="00316006" w:rsidRPr="001335A2">
        <w:rPr>
          <w:color w:val="000000" w:themeColor="text1"/>
          <w:sz w:val="24"/>
          <w:szCs w:val="24"/>
          <w:lang w:val="en-GB"/>
        </w:rPr>
        <w:t>three governorates</w:t>
      </w:r>
      <w:r w:rsidRPr="001335A2">
        <w:rPr>
          <w:color w:val="000000" w:themeColor="text1"/>
          <w:sz w:val="24"/>
          <w:szCs w:val="24"/>
          <w:lang w:val="en-GB"/>
        </w:rPr>
        <w:t xml:space="preserve"> that some topics were </w:t>
      </w:r>
      <w:r w:rsidR="00124647" w:rsidRPr="001335A2">
        <w:rPr>
          <w:color w:val="000000" w:themeColor="text1"/>
          <w:sz w:val="24"/>
          <w:szCs w:val="24"/>
          <w:lang w:val="en-GB"/>
        </w:rPr>
        <w:t>relatively</w:t>
      </w:r>
      <w:r w:rsidRPr="001335A2">
        <w:rPr>
          <w:color w:val="000000" w:themeColor="text1"/>
          <w:sz w:val="24"/>
          <w:szCs w:val="24"/>
          <w:lang w:val="en-GB"/>
        </w:rPr>
        <w:t xml:space="preserve"> complex</w:t>
      </w:r>
      <w:r w:rsidR="00D9396C" w:rsidRPr="001335A2">
        <w:rPr>
          <w:color w:val="000000" w:themeColor="text1"/>
          <w:sz w:val="24"/>
          <w:szCs w:val="24"/>
          <w:lang w:val="en-GB"/>
        </w:rPr>
        <w:t xml:space="preserve"> and le</w:t>
      </w:r>
      <w:r w:rsidR="00495E17" w:rsidRPr="001335A2">
        <w:rPr>
          <w:color w:val="000000" w:themeColor="text1"/>
          <w:sz w:val="24"/>
          <w:szCs w:val="24"/>
          <w:lang w:val="en-GB"/>
        </w:rPr>
        <w:t>d</w:t>
      </w:r>
      <w:r w:rsidR="00D9396C" w:rsidRPr="001335A2">
        <w:rPr>
          <w:color w:val="000000" w:themeColor="text1"/>
          <w:sz w:val="24"/>
          <w:szCs w:val="24"/>
          <w:lang w:val="en-GB"/>
        </w:rPr>
        <w:t xml:space="preserve"> to frustration at </w:t>
      </w:r>
      <w:r w:rsidR="004318F0" w:rsidRPr="001335A2">
        <w:rPr>
          <w:color w:val="000000" w:themeColor="text1"/>
          <w:sz w:val="24"/>
          <w:szCs w:val="24"/>
          <w:lang w:val="en-GB"/>
        </w:rPr>
        <w:t>a certain</w:t>
      </w:r>
      <w:r w:rsidR="00D9396C" w:rsidRPr="001335A2">
        <w:rPr>
          <w:color w:val="000000" w:themeColor="text1"/>
          <w:sz w:val="24"/>
          <w:szCs w:val="24"/>
          <w:lang w:val="en-GB"/>
        </w:rPr>
        <w:t xml:space="preserve"> point</w:t>
      </w:r>
      <w:r w:rsidRPr="001335A2">
        <w:rPr>
          <w:color w:val="000000" w:themeColor="text1"/>
          <w:sz w:val="24"/>
          <w:szCs w:val="24"/>
          <w:lang w:val="en-GB"/>
        </w:rPr>
        <w:t xml:space="preserve"> fo</w:t>
      </w:r>
      <w:r w:rsidR="00307629" w:rsidRPr="001335A2">
        <w:rPr>
          <w:color w:val="000000" w:themeColor="text1"/>
          <w:sz w:val="24"/>
          <w:szCs w:val="24"/>
          <w:lang w:val="en-GB"/>
        </w:rPr>
        <w:t xml:space="preserve">r example, </w:t>
      </w:r>
      <w:r w:rsidRPr="001335A2">
        <w:rPr>
          <w:color w:val="000000" w:themeColor="text1"/>
          <w:sz w:val="24"/>
          <w:szCs w:val="24"/>
          <w:lang w:val="en-GB"/>
        </w:rPr>
        <w:t>preparation of a business plan, cash</w:t>
      </w:r>
      <w:r w:rsidR="004318F0" w:rsidRPr="001335A2">
        <w:rPr>
          <w:color w:val="000000" w:themeColor="text1"/>
          <w:sz w:val="24"/>
          <w:szCs w:val="24"/>
          <w:lang w:val="en-GB"/>
        </w:rPr>
        <w:t>-</w:t>
      </w:r>
      <w:r w:rsidRPr="001335A2">
        <w:rPr>
          <w:color w:val="000000" w:themeColor="text1"/>
          <w:sz w:val="24"/>
          <w:szCs w:val="24"/>
          <w:lang w:val="en-GB"/>
        </w:rPr>
        <w:t xml:space="preserve">flow analysis and </w:t>
      </w:r>
      <w:r w:rsidR="00307629" w:rsidRPr="001335A2">
        <w:rPr>
          <w:color w:val="000000" w:themeColor="text1"/>
          <w:sz w:val="24"/>
          <w:szCs w:val="24"/>
          <w:lang w:val="en-GB"/>
        </w:rPr>
        <w:t xml:space="preserve">calculation of project cost and </w:t>
      </w:r>
      <w:r w:rsidRPr="001335A2">
        <w:rPr>
          <w:color w:val="000000" w:themeColor="text1"/>
          <w:sz w:val="24"/>
          <w:szCs w:val="24"/>
          <w:lang w:val="en-GB"/>
        </w:rPr>
        <w:t>working capital. The participants questioned the necessity of preparing such complex</w:t>
      </w:r>
      <w:r w:rsidR="00307629" w:rsidRPr="001335A2">
        <w:rPr>
          <w:color w:val="000000" w:themeColor="text1"/>
          <w:sz w:val="24"/>
          <w:szCs w:val="24"/>
          <w:lang w:val="en-GB"/>
        </w:rPr>
        <w:t xml:space="preserve"> </w:t>
      </w:r>
      <w:r w:rsidR="00F62768" w:rsidRPr="001335A2">
        <w:rPr>
          <w:color w:val="000000" w:themeColor="text1"/>
          <w:sz w:val="24"/>
          <w:szCs w:val="24"/>
          <w:lang w:val="en-GB"/>
        </w:rPr>
        <w:t>financial issues</w:t>
      </w:r>
      <w:r w:rsidRPr="001335A2">
        <w:rPr>
          <w:color w:val="000000" w:themeColor="text1"/>
          <w:sz w:val="24"/>
          <w:szCs w:val="24"/>
          <w:lang w:val="en-GB"/>
        </w:rPr>
        <w:t>, as they did not receive credit on the basis of this business plan. They felt</w:t>
      </w:r>
      <w:r w:rsidR="00307629" w:rsidRPr="001335A2">
        <w:rPr>
          <w:color w:val="000000" w:themeColor="text1"/>
          <w:sz w:val="24"/>
          <w:szCs w:val="24"/>
          <w:lang w:val="en-GB"/>
        </w:rPr>
        <w:t xml:space="preserve"> </w:t>
      </w:r>
      <w:r w:rsidRPr="001335A2">
        <w:rPr>
          <w:color w:val="000000" w:themeColor="text1"/>
          <w:sz w:val="24"/>
          <w:szCs w:val="24"/>
          <w:lang w:val="en-GB"/>
        </w:rPr>
        <w:t>that the time devoted to th</w:t>
      </w:r>
      <w:r w:rsidR="00F62768" w:rsidRPr="001335A2">
        <w:rPr>
          <w:color w:val="000000" w:themeColor="text1"/>
          <w:sz w:val="24"/>
          <w:szCs w:val="24"/>
          <w:lang w:val="en-GB"/>
        </w:rPr>
        <w:t>e preparation of the financial issues</w:t>
      </w:r>
      <w:r w:rsidRPr="001335A2">
        <w:rPr>
          <w:color w:val="000000" w:themeColor="text1"/>
          <w:sz w:val="24"/>
          <w:szCs w:val="24"/>
          <w:lang w:val="en-GB"/>
        </w:rPr>
        <w:t xml:space="preserve"> could be better utilized by giving</w:t>
      </w:r>
      <w:r w:rsidR="00307629" w:rsidRPr="001335A2">
        <w:rPr>
          <w:color w:val="000000" w:themeColor="text1"/>
          <w:sz w:val="24"/>
          <w:szCs w:val="24"/>
          <w:lang w:val="en-GB"/>
        </w:rPr>
        <w:t xml:space="preserve"> </w:t>
      </w:r>
      <w:r w:rsidRPr="001335A2">
        <w:rPr>
          <w:color w:val="000000" w:themeColor="text1"/>
          <w:sz w:val="24"/>
          <w:szCs w:val="24"/>
          <w:lang w:val="en-GB"/>
        </w:rPr>
        <w:t xml:space="preserve">them more input in other topics, such as </w:t>
      </w:r>
      <w:r w:rsidR="000C06C5" w:rsidRPr="001335A2">
        <w:rPr>
          <w:color w:val="000000" w:themeColor="text1"/>
          <w:sz w:val="24"/>
          <w:szCs w:val="24"/>
          <w:lang w:val="en-GB"/>
        </w:rPr>
        <w:t xml:space="preserve">more field trips </w:t>
      </w:r>
      <w:r w:rsidR="00307629" w:rsidRPr="001335A2">
        <w:rPr>
          <w:color w:val="000000" w:themeColor="text1"/>
          <w:sz w:val="24"/>
          <w:szCs w:val="24"/>
          <w:lang w:val="en-GB"/>
        </w:rPr>
        <w:t>and</w:t>
      </w:r>
      <w:r w:rsidRPr="001335A2">
        <w:rPr>
          <w:color w:val="000000" w:themeColor="text1"/>
          <w:sz w:val="24"/>
          <w:szCs w:val="24"/>
          <w:lang w:val="en-GB"/>
        </w:rPr>
        <w:t xml:space="preserve"> marketing</w:t>
      </w:r>
      <w:r w:rsidR="00307629" w:rsidRPr="001335A2">
        <w:rPr>
          <w:color w:val="000000" w:themeColor="text1"/>
          <w:sz w:val="24"/>
          <w:szCs w:val="24"/>
          <w:lang w:val="en-GB"/>
        </w:rPr>
        <w:t>.</w:t>
      </w:r>
      <w:r w:rsidR="00FF18DA" w:rsidRPr="001335A2">
        <w:rPr>
          <w:color w:val="000000" w:themeColor="text1"/>
          <w:sz w:val="24"/>
          <w:szCs w:val="24"/>
          <w:lang w:val="en-GB"/>
        </w:rPr>
        <w:t xml:space="preserve"> </w:t>
      </w:r>
      <w:r w:rsidR="00124647" w:rsidRPr="001335A2">
        <w:rPr>
          <w:color w:val="000000" w:themeColor="text1"/>
          <w:sz w:val="24"/>
          <w:szCs w:val="24"/>
          <w:lang w:val="en-GB"/>
        </w:rPr>
        <w:t xml:space="preserve">To overcome this issue, </w:t>
      </w:r>
      <w:r w:rsidR="004318F0" w:rsidRPr="001335A2">
        <w:rPr>
          <w:color w:val="000000" w:themeColor="text1"/>
          <w:sz w:val="24"/>
          <w:szCs w:val="24"/>
          <w:lang w:val="en-GB"/>
        </w:rPr>
        <w:t xml:space="preserve">the </w:t>
      </w:r>
      <w:r w:rsidR="00835F3C" w:rsidRPr="001335A2">
        <w:rPr>
          <w:color w:val="000000" w:themeColor="text1"/>
          <w:sz w:val="24"/>
          <w:szCs w:val="24"/>
          <w:lang w:val="en-GB"/>
        </w:rPr>
        <w:t>YEEP</w:t>
      </w:r>
      <w:r w:rsidR="00124647" w:rsidRPr="001335A2">
        <w:rPr>
          <w:color w:val="000000" w:themeColor="text1"/>
          <w:sz w:val="24"/>
          <w:szCs w:val="24"/>
          <w:lang w:val="en-GB"/>
        </w:rPr>
        <w:t xml:space="preserve"> hired an ILO consultant who prepared a detailed assessment of the training delivered and recommended </w:t>
      </w:r>
      <w:r w:rsidR="001D358D" w:rsidRPr="001335A2">
        <w:rPr>
          <w:color w:val="000000" w:themeColor="text1"/>
          <w:sz w:val="24"/>
          <w:szCs w:val="24"/>
          <w:lang w:val="en-GB"/>
        </w:rPr>
        <w:t>developing</w:t>
      </w:r>
      <w:r w:rsidR="00124647" w:rsidRPr="001335A2">
        <w:rPr>
          <w:color w:val="000000" w:themeColor="text1"/>
          <w:sz w:val="24"/>
          <w:szCs w:val="24"/>
          <w:lang w:val="en-GB"/>
        </w:rPr>
        <w:t xml:space="preserve"> </w:t>
      </w:r>
      <w:r w:rsidR="004318F0" w:rsidRPr="001335A2">
        <w:rPr>
          <w:color w:val="000000" w:themeColor="text1"/>
          <w:sz w:val="24"/>
          <w:szCs w:val="24"/>
          <w:lang w:val="en-GB"/>
        </w:rPr>
        <w:t xml:space="preserve">a </w:t>
      </w:r>
      <w:r w:rsidR="00124647" w:rsidRPr="001335A2">
        <w:rPr>
          <w:color w:val="000000" w:themeColor="text1"/>
          <w:sz w:val="24"/>
          <w:szCs w:val="24"/>
          <w:lang w:val="en-GB"/>
        </w:rPr>
        <w:t>new training curriculum that satisfies</w:t>
      </w:r>
      <w:r w:rsidR="005C5325" w:rsidRPr="001335A2">
        <w:rPr>
          <w:color w:val="000000" w:themeColor="text1"/>
          <w:sz w:val="24"/>
          <w:szCs w:val="24"/>
          <w:lang w:val="en-GB"/>
        </w:rPr>
        <w:t xml:space="preserve"> the needs of the project.</w:t>
      </w:r>
    </w:p>
    <w:p w:rsidR="0042213E" w:rsidRPr="001335A2" w:rsidRDefault="0042213E" w:rsidP="00D55BA8">
      <w:pPr>
        <w:jc w:val="both"/>
        <w:rPr>
          <w:color w:val="000000" w:themeColor="text1"/>
          <w:sz w:val="24"/>
          <w:szCs w:val="24"/>
          <w:lang w:val="en-GB"/>
        </w:rPr>
      </w:pPr>
      <w:r w:rsidRPr="001335A2">
        <w:rPr>
          <w:color w:val="000000" w:themeColor="text1"/>
          <w:sz w:val="24"/>
          <w:szCs w:val="24"/>
          <w:lang w:val="en-GB"/>
        </w:rPr>
        <w:t xml:space="preserve">All youth, regardless of educational background, age, and general skills were provided with the same training program. In this case, few youth </w:t>
      </w:r>
      <w:r w:rsidR="00D338DC" w:rsidRPr="001335A2">
        <w:rPr>
          <w:color w:val="000000" w:themeColor="text1"/>
          <w:sz w:val="24"/>
          <w:szCs w:val="24"/>
          <w:lang w:val="en-GB"/>
        </w:rPr>
        <w:t>participants, particularly</w:t>
      </w:r>
      <w:r w:rsidRPr="001335A2">
        <w:rPr>
          <w:color w:val="000000" w:themeColor="text1"/>
          <w:sz w:val="24"/>
          <w:szCs w:val="24"/>
          <w:lang w:val="en-GB"/>
        </w:rPr>
        <w:t xml:space="preserve"> in Aden, have told the evaluator that they had difficulty in comprehending the curriculum due the disparity </w:t>
      </w:r>
      <w:r w:rsidR="004318F0" w:rsidRPr="001335A2">
        <w:rPr>
          <w:color w:val="000000" w:themeColor="text1"/>
          <w:sz w:val="24"/>
          <w:szCs w:val="24"/>
          <w:lang w:val="en-GB"/>
        </w:rPr>
        <w:t>in</w:t>
      </w:r>
      <w:r w:rsidRPr="001335A2">
        <w:rPr>
          <w:color w:val="000000" w:themeColor="text1"/>
          <w:sz w:val="24"/>
          <w:szCs w:val="24"/>
          <w:lang w:val="en-GB"/>
        </w:rPr>
        <w:t xml:space="preserve"> the educational level of the youth</w:t>
      </w:r>
      <w:r w:rsidR="007464E8" w:rsidRPr="001335A2">
        <w:rPr>
          <w:color w:val="000000" w:themeColor="text1"/>
          <w:sz w:val="24"/>
          <w:szCs w:val="24"/>
          <w:lang w:val="en-GB"/>
        </w:rPr>
        <w:t xml:space="preserve"> in one class</w:t>
      </w:r>
      <w:r w:rsidRPr="001335A2">
        <w:rPr>
          <w:color w:val="000000" w:themeColor="text1"/>
          <w:sz w:val="24"/>
          <w:szCs w:val="24"/>
          <w:lang w:val="en-GB"/>
        </w:rPr>
        <w:t>, but they were uncomfortable shar</w:t>
      </w:r>
      <w:r w:rsidR="004318F0" w:rsidRPr="001335A2">
        <w:rPr>
          <w:color w:val="000000" w:themeColor="text1"/>
          <w:sz w:val="24"/>
          <w:szCs w:val="24"/>
          <w:lang w:val="en-GB"/>
        </w:rPr>
        <w:t>ing</w:t>
      </w:r>
      <w:r w:rsidRPr="001335A2">
        <w:rPr>
          <w:color w:val="000000" w:themeColor="text1"/>
          <w:sz w:val="24"/>
          <w:szCs w:val="24"/>
          <w:lang w:val="en-GB"/>
        </w:rPr>
        <w:t xml:space="preserve"> this in public.</w:t>
      </w:r>
    </w:p>
    <w:p w:rsidR="0042213E" w:rsidRPr="001335A2" w:rsidRDefault="0042213E" w:rsidP="00FF4B0F">
      <w:pPr>
        <w:pStyle w:val="Heading3"/>
        <w:numPr>
          <w:ilvl w:val="1"/>
          <w:numId w:val="23"/>
        </w:numPr>
        <w:rPr>
          <w:color w:val="000000" w:themeColor="text1"/>
          <w:lang w:val="en-GB"/>
        </w:rPr>
      </w:pPr>
      <w:bookmarkStart w:id="49" w:name="_Toc374905724"/>
      <w:r w:rsidRPr="001335A2">
        <w:rPr>
          <w:color w:val="000000" w:themeColor="text1"/>
          <w:lang w:val="en-GB"/>
        </w:rPr>
        <w:t>Improvements to be made</w:t>
      </w:r>
      <w:bookmarkEnd w:id="49"/>
    </w:p>
    <w:p w:rsidR="007D142D" w:rsidRPr="001335A2" w:rsidRDefault="007D142D" w:rsidP="00D55BA8">
      <w:pPr>
        <w:jc w:val="both"/>
        <w:rPr>
          <w:color w:val="000000" w:themeColor="text1"/>
          <w:sz w:val="24"/>
          <w:szCs w:val="24"/>
          <w:lang w:val="en-GB"/>
        </w:rPr>
      </w:pPr>
      <w:r w:rsidRPr="001335A2">
        <w:rPr>
          <w:color w:val="000000" w:themeColor="text1"/>
          <w:sz w:val="24"/>
          <w:szCs w:val="24"/>
          <w:lang w:val="en-GB"/>
        </w:rPr>
        <w:t>Trainers and business</w:t>
      </w:r>
      <w:r w:rsidR="0042213E" w:rsidRPr="001335A2">
        <w:rPr>
          <w:color w:val="000000" w:themeColor="text1"/>
          <w:sz w:val="24"/>
          <w:szCs w:val="24"/>
          <w:lang w:val="en-GB"/>
        </w:rPr>
        <w:t xml:space="preserve"> advisors</w:t>
      </w:r>
      <w:r w:rsidRPr="001335A2">
        <w:rPr>
          <w:color w:val="000000" w:themeColor="text1"/>
          <w:sz w:val="24"/>
          <w:szCs w:val="24"/>
          <w:lang w:val="en-GB"/>
        </w:rPr>
        <w:t xml:space="preserve"> highlighted three major concerns that need to be taken into consideration for any further scale</w:t>
      </w:r>
      <w:r w:rsidR="004318F0" w:rsidRPr="001335A2">
        <w:rPr>
          <w:color w:val="000000" w:themeColor="text1"/>
          <w:sz w:val="24"/>
          <w:szCs w:val="24"/>
          <w:lang w:val="en-GB"/>
        </w:rPr>
        <w:t>-up</w:t>
      </w:r>
      <w:r w:rsidRPr="001335A2">
        <w:rPr>
          <w:color w:val="000000" w:themeColor="text1"/>
          <w:sz w:val="24"/>
          <w:szCs w:val="24"/>
          <w:lang w:val="en-GB"/>
        </w:rPr>
        <w:t xml:space="preserve"> o</w:t>
      </w:r>
      <w:r w:rsidR="004318F0" w:rsidRPr="001335A2">
        <w:rPr>
          <w:color w:val="000000" w:themeColor="text1"/>
          <w:sz w:val="24"/>
          <w:szCs w:val="24"/>
          <w:lang w:val="en-GB"/>
        </w:rPr>
        <w:t>f</w:t>
      </w:r>
      <w:r w:rsidRPr="001335A2">
        <w:rPr>
          <w:color w:val="000000" w:themeColor="text1"/>
          <w:sz w:val="24"/>
          <w:szCs w:val="24"/>
          <w:lang w:val="en-GB"/>
        </w:rPr>
        <w:t xml:space="preserve"> the project, which the evaluator considers quite </w:t>
      </w:r>
      <w:r w:rsidR="00293C6A" w:rsidRPr="001335A2">
        <w:rPr>
          <w:color w:val="000000" w:themeColor="text1"/>
          <w:sz w:val="24"/>
          <w:szCs w:val="24"/>
          <w:lang w:val="en-GB"/>
        </w:rPr>
        <w:t>indispensible</w:t>
      </w:r>
      <w:r w:rsidRPr="001335A2">
        <w:rPr>
          <w:color w:val="000000" w:themeColor="text1"/>
          <w:sz w:val="24"/>
          <w:szCs w:val="24"/>
          <w:lang w:val="en-GB"/>
        </w:rPr>
        <w:t>:</w:t>
      </w:r>
    </w:p>
    <w:p w:rsidR="007D142D" w:rsidRPr="001335A2" w:rsidRDefault="009901E2" w:rsidP="00FF4B0F">
      <w:pPr>
        <w:pStyle w:val="ListParagraph"/>
        <w:numPr>
          <w:ilvl w:val="0"/>
          <w:numId w:val="9"/>
        </w:numPr>
        <w:jc w:val="both"/>
        <w:rPr>
          <w:color w:val="000000" w:themeColor="text1"/>
          <w:sz w:val="24"/>
          <w:szCs w:val="24"/>
          <w:lang w:val="en-GB"/>
        </w:rPr>
      </w:pPr>
      <w:r w:rsidRPr="001335A2">
        <w:rPr>
          <w:color w:val="000000" w:themeColor="text1"/>
          <w:sz w:val="24"/>
          <w:szCs w:val="24"/>
          <w:lang w:val="en-GB"/>
        </w:rPr>
        <w:t>To conduct</w:t>
      </w:r>
      <w:r w:rsidR="007D142D" w:rsidRPr="001335A2">
        <w:rPr>
          <w:color w:val="000000" w:themeColor="text1"/>
          <w:sz w:val="24"/>
          <w:szCs w:val="24"/>
          <w:lang w:val="en-GB"/>
        </w:rPr>
        <w:t xml:space="preserve"> TOT (train</w:t>
      </w:r>
      <w:r w:rsidR="004318F0" w:rsidRPr="001335A2">
        <w:rPr>
          <w:color w:val="000000" w:themeColor="text1"/>
          <w:sz w:val="24"/>
          <w:szCs w:val="24"/>
          <w:lang w:val="en-GB"/>
        </w:rPr>
        <w:t>ing</w:t>
      </w:r>
      <w:r w:rsidR="007D142D" w:rsidRPr="001335A2">
        <w:rPr>
          <w:color w:val="000000" w:themeColor="text1"/>
          <w:sz w:val="24"/>
          <w:szCs w:val="24"/>
          <w:lang w:val="en-GB"/>
        </w:rPr>
        <w:t xml:space="preserve"> of trainers) to </w:t>
      </w:r>
      <w:r w:rsidR="005C5325" w:rsidRPr="001335A2">
        <w:rPr>
          <w:color w:val="000000" w:themeColor="text1"/>
          <w:sz w:val="24"/>
          <w:szCs w:val="24"/>
          <w:lang w:val="en-GB"/>
        </w:rPr>
        <w:t>develop trainer</w:t>
      </w:r>
      <w:r w:rsidR="004318F0" w:rsidRPr="001335A2">
        <w:rPr>
          <w:color w:val="000000" w:themeColor="text1"/>
          <w:sz w:val="24"/>
          <w:szCs w:val="24"/>
          <w:lang w:val="en-GB"/>
        </w:rPr>
        <w:t>s’</w:t>
      </w:r>
      <w:r w:rsidR="005C5325" w:rsidRPr="001335A2">
        <w:rPr>
          <w:color w:val="000000" w:themeColor="text1"/>
          <w:sz w:val="24"/>
          <w:szCs w:val="24"/>
          <w:lang w:val="en-GB"/>
        </w:rPr>
        <w:t xml:space="preserve"> capacities in entrepreneurship and business plan formulation </w:t>
      </w:r>
      <w:r w:rsidR="007D142D" w:rsidRPr="001335A2">
        <w:rPr>
          <w:color w:val="000000" w:themeColor="text1"/>
          <w:sz w:val="24"/>
          <w:szCs w:val="24"/>
          <w:lang w:val="en-GB"/>
        </w:rPr>
        <w:t>prior to the training program</w:t>
      </w:r>
    </w:p>
    <w:p w:rsidR="007D142D" w:rsidRPr="001335A2" w:rsidRDefault="009901E2" w:rsidP="00FF4B0F">
      <w:pPr>
        <w:pStyle w:val="ListParagraph"/>
        <w:numPr>
          <w:ilvl w:val="0"/>
          <w:numId w:val="9"/>
        </w:numPr>
        <w:jc w:val="both"/>
        <w:rPr>
          <w:color w:val="000000" w:themeColor="text1"/>
          <w:sz w:val="24"/>
          <w:szCs w:val="24"/>
          <w:lang w:val="en-GB"/>
        </w:rPr>
      </w:pPr>
      <w:r w:rsidRPr="001335A2">
        <w:rPr>
          <w:color w:val="000000" w:themeColor="text1"/>
          <w:sz w:val="24"/>
          <w:szCs w:val="24"/>
          <w:lang w:val="en-GB"/>
        </w:rPr>
        <w:t>To develop</w:t>
      </w:r>
      <w:r w:rsidR="007D142D" w:rsidRPr="001335A2">
        <w:rPr>
          <w:color w:val="000000" w:themeColor="text1"/>
          <w:sz w:val="24"/>
          <w:szCs w:val="24"/>
          <w:lang w:val="en-GB"/>
        </w:rPr>
        <w:t xml:space="preserve"> trainer’s gui</w:t>
      </w:r>
      <w:r w:rsidR="004318F0" w:rsidRPr="001335A2">
        <w:rPr>
          <w:color w:val="000000" w:themeColor="text1"/>
          <w:sz w:val="24"/>
          <w:szCs w:val="24"/>
          <w:lang w:val="en-GB"/>
        </w:rPr>
        <w:t>de</w:t>
      </w:r>
      <w:r w:rsidR="007D142D" w:rsidRPr="001335A2">
        <w:rPr>
          <w:color w:val="000000" w:themeColor="text1"/>
          <w:sz w:val="24"/>
          <w:szCs w:val="24"/>
          <w:lang w:val="en-GB"/>
        </w:rPr>
        <w:t>, and visual presentation slides with some tools and examples</w:t>
      </w:r>
    </w:p>
    <w:p w:rsidR="007D142D" w:rsidRPr="001335A2" w:rsidRDefault="009901E2" w:rsidP="00FF4B0F">
      <w:pPr>
        <w:pStyle w:val="ListParagraph"/>
        <w:numPr>
          <w:ilvl w:val="0"/>
          <w:numId w:val="9"/>
        </w:numPr>
        <w:jc w:val="both"/>
        <w:rPr>
          <w:color w:val="000000" w:themeColor="text1"/>
          <w:sz w:val="24"/>
          <w:szCs w:val="24"/>
          <w:lang w:val="en-GB"/>
        </w:rPr>
      </w:pPr>
      <w:r w:rsidRPr="001335A2">
        <w:rPr>
          <w:color w:val="000000" w:themeColor="text1"/>
          <w:sz w:val="24"/>
          <w:szCs w:val="24"/>
          <w:lang w:val="en-GB"/>
        </w:rPr>
        <w:t>To expand the curriculum to cover topics related to “comp</w:t>
      </w:r>
      <w:r w:rsidR="0042213E" w:rsidRPr="001335A2">
        <w:rPr>
          <w:color w:val="000000" w:themeColor="text1"/>
          <w:sz w:val="24"/>
          <w:szCs w:val="24"/>
          <w:lang w:val="en-GB"/>
        </w:rPr>
        <w:t xml:space="preserve">etitor analysis”, “relationship </w:t>
      </w:r>
      <w:r w:rsidRPr="001335A2">
        <w:rPr>
          <w:color w:val="000000" w:themeColor="text1"/>
          <w:sz w:val="24"/>
          <w:szCs w:val="24"/>
          <w:lang w:val="en-GB"/>
        </w:rPr>
        <w:t>with suppliers” and more explanation of “financial statements”.</w:t>
      </w:r>
    </w:p>
    <w:p w:rsidR="00BA6158" w:rsidRPr="001335A2" w:rsidRDefault="00BA6158" w:rsidP="00FF4B0F">
      <w:pPr>
        <w:pStyle w:val="Heading3"/>
        <w:numPr>
          <w:ilvl w:val="1"/>
          <w:numId w:val="23"/>
        </w:numPr>
        <w:rPr>
          <w:color w:val="000000" w:themeColor="text1"/>
          <w:lang w:val="en-GB"/>
        </w:rPr>
      </w:pPr>
      <w:bookmarkStart w:id="50" w:name="_Toc374905725"/>
      <w:r w:rsidRPr="001335A2">
        <w:rPr>
          <w:color w:val="000000" w:themeColor="text1"/>
          <w:lang w:val="en-GB"/>
        </w:rPr>
        <w:t>Training assessment</w:t>
      </w:r>
      <w:bookmarkEnd w:id="50"/>
    </w:p>
    <w:p w:rsidR="003603D9" w:rsidRPr="001335A2" w:rsidRDefault="00EB0332" w:rsidP="00D55BA8">
      <w:pPr>
        <w:jc w:val="both"/>
        <w:rPr>
          <w:color w:val="000000" w:themeColor="text1"/>
          <w:sz w:val="24"/>
          <w:szCs w:val="24"/>
          <w:lang w:val="en-GB"/>
        </w:rPr>
      </w:pPr>
      <w:r w:rsidRPr="001335A2">
        <w:rPr>
          <w:color w:val="000000" w:themeColor="text1"/>
          <w:sz w:val="24"/>
          <w:szCs w:val="24"/>
          <w:lang w:val="en-GB"/>
        </w:rPr>
        <w:t xml:space="preserve">It has been observed that no </w:t>
      </w:r>
      <w:r w:rsidR="004814B3" w:rsidRPr="001335A2">
        <w:rPr>
          <w:color w:val="000000" w:themeColor="text1"/>
          <w:sz w:val="24"/>
          <w:szCs w:val="24"/>
          <w:lang w:val="en-GB"/>
        </w:rPr>
        <w:t xml:space="preserve">basic </w:t>
      </w:r>
      <w:r w:rsidRPr="001335A2">
        <w:rPr>
          <w:color w:val="000000" w:themeColor="text1"/>
          <w:sz w:val="24"/>
          <w:szCs w:val="24"/>
          <w:lang w:val="en-GB"/>
        </w:rPr>
        <w:t>training ne</w:t>
      </w:r>
      <w:r w:rsidR="009901E2" w:rsidRPr="001335A2">
        <w:rPr>
          <w:color w:val="000000" w:themeColor="text1"/>
          <w:sz w:val="24"/>
          <w:szCs w:val="24"/>
          <w:lang w:val="en-GB"/>
        </w:rPr>
        <w:t>eds</w:t>
      </w:r>
      <w:r w:rsidR="00933B1D" w:rsidRPr="001335A2">
        <w:rPr>
          <w:color w:val="000000" w:themeColor="text1"/>
          <w:sz w:val="24"/>
          <w:szCs w:val="24"/>
          <w:lang w:val="en-GB"/>
        </w:rPr>
        <w:t>-</w:t>
      </w:r>
      <w:r w:rsidR="009901E2" w:rsidRPr="001335A2">
        <w:rPr>
          <w:color w:val="000000" w:themeColor="text1"/>
          <w:sz w:val="24"/>
          <w:szCs w:val="24"/>
          <w:lang w:val="en-GB"/>
        </w:rPr>
        <w:t xml:space="preserve">assessment was conducted to </w:t>
      </w:r>
      <w:r w:rsidRPr="001335A2">
        <w:rPr>
          <w:color w:val="000000" w:themeColor="text1"/>
          <w:sz w:val="24"/>
          <w:szCs w:val="24"/>
          <w:lang w:val="en-GB"/>
        </w:rPr>
        <w:t xml:space="preserve">identify the required knowledge, skill and attitude of the targeted </w:t>
      </w:r>
      <w:r w:rsidR="009901E2" w:rsidRPr="001335A2">
        <w:rPr>
          <w:color w:val="000000" w:themeColor="text1"/>
          <w:sz w:val="24"/>
          <w:szCs w:val="24"/>
          <w:lang w:val="en-GB"/>
        </w:rPr>
        <w:t>youth</w:t>
      </w:r>
      <w:r w:rsidRPr="001335A2">
        <w:rPr>
          <w:color w:val="000000" w:themeColor="text1"/>
          <w:sz w:val="24"/>
          <w:szCs w:val="24"/>
          <w:lang w:val="en-GB"/>
        </w:rPr>
        <w:t xml:space="preserve"> entrepreneurs.</w:t>
      </w:r>
      <w:r w:rsidR="00C52A4B" w:rsidRPr="001335A2">
        <w:rPr>
          <w:color w:val="000000" w:themeColor="text1"/>
          <w:sz w:val="24"/>
          <w:szCs w:val="24"/>
          <w:lang w:val="en-GB"/>
        </w:rPr>
        <w:t xml:space="preserve"> It would have been quite </w:t>
      </w:r>
      <w:r w:rsidR="00CE1F05" w:rsidRPr="001335A2">
        <w:rPr>
          <w:color w:val="000000" w:themeColor="text1"/>
          <w:sz w:val="24"/>
          <w:szCs w:val="24"/>
          <w:lang w:val="en-GB"/>
        </w:rPr>
        <w:t>crucial</w:t>
      </w:r>
      <w:r w:rsidR="00C52A4B" w:rsidRPr="001335A2">
        <w:rPr>
          <w:color w:val="000000" w:themeColor="text1"/>
          <w:sz w:val="24"/>
          <w:szCs w:val="24"/>
          <w:lang w:val="en-GB"/>
        </w:rPr>
        <w:t xml:space="preserve"> to have a baseline assessment prior to the training to measure the overall performance and progress of youth</w:t>
      </w:r>
      <w:r w:rsidR="00B3227F" w:rsidRPr="001335A2">
        <w:rPr>
          <w:color w:val="000000" w:themeColor="text1"/>
          <w:sz w:val="24"/>
          <w:szCs w:val="24"/>
          <w:lang w:val="en-GB"/>
        </w:rPr>
        <w:t xml:space="preserve"> after the training</w:t>
      </w:r>
      <w:r w:rsidR="00C52A4B" w:rsidRPr="001335A2">
        <w:rPr>
          <w:color w:val="000000" w:themeColor="text1"/>
          <w:sz w:val="24"/>
          <w:szCs w:val="24"/>
          <w:lang w:val="en-GB"/>
        </w:rPr>
        <w:t>.</w:t>
      </w:r>
      <w:r w:rsidR="009901E2" w:rsidRPr="001335A2">
        <w:rPr>
          <w:color w:val="000000" w:themeColor="text1"/>
          <w:sz w:val="24"/>
          <w:szCs w:val="24"/>
          <w:lang w:val="en-GB"/>
        </w:rPr>
        <w:t xml:space="preserve"> </w:t>
      </w:r>
      <w:r w:rsidR="00B3227F" w:rsidRPr="001335A2">
        <w:rPr>
          <w:color w:val="000000" w:themeColor="text1"/>
          <w:sz w:val="24"/>
          <w:szCs w:val="24"/>
          <w:lang w:val="en-GB"/>
        </w:rPr>
        <w:t xml:space="preserve">Additionally, there was </w:t>
      </w:r>
      <w:r w:rsidR="00933B1D" w:rsidRPr="001335A2">
        <w:rPr>
          <w:color w:val="000000" w:themeColor="text1"/>
          <w:sz w:val="24"/>
          <w:szCs w:val="24"/>
          <w:lang w:val="en-GB"/>
        </w:rPr>
        <w:t xml:space="preserve">also </w:t>
      </w:r>
      <w:r w:rsidR="00B3227F" w:rsidRPr="001335A2">
        <w:rPr>
          <w:color w:val="000000" w:themeColor="text1"/>
          <w:sz w:val="24"/>
          <w:szCs w:val="24"/>
          <w:lang w:val="en-GB"/>
        </w:rPr>
        <w:t>no assessment made o</w:t>
      </w:r>
      <w:r w:rsidR="00933B1D" w:rsidRPr="001335A2">
        <w:rPr>
          <w:color w:val="000000" w:themeColor="text1"/>
          <w:sz w:val="24"/>
          <w:szCs w:val="24"/>
          <w:lang w:val="en-GB"/>
        </w:rPr>
        <w:t>f</w:t>
      </w:r>
      <w:r w:rsidR="00B3227F" w:rsidRPr="001335A2">
        <w:rPr>
          <w:color w:val="000000" w:themeColor="text1"/>
          <w:sz w:val="24"/>
          <w:szCs w:val="24"/>
          <w:lang w:val="en-GB"/>
        </w:rPr>
        <w:t xml:space="preserve"> the knowledge and skills of the youth after the training. So it was unclear for the evaluator </w:t>
      </w:r>
      <w:r w:rsidR="00933B1D" w:rsidRPr="001335A2">
        <w:rPr>
          <w:color w:val="000000" w:themeColor="text1"/>
          <w:sz w:val="24"/>
          <w:szCs w:val="24"/>
          <w:lang w:val="en-GB"/>
        </w:rPr>
        <w:t>what</w:t>
      </w:r>
      <w:r w:rsidR="00B3227F" w:rsidRPr="001335A2">
        <w:rPr>
          <w:color w:val="000000" w:themeColor="text1"/>
          <w:sz w:val="24"/>
          <w:szCs w:val="24"/>
          <w:lang w:val="en-GB"/>
        </w:rPr>
        <w:t xml:space="preserve"> level </w:t>
      </w:r>
      <w:r w:rsidR="00933B1D" w:rsidRPr="001335A2">
        <w:rPr>
          <w:color w:val="000000" w:themeColor="text1"/>
          <w:sz w:val="24"/>
          <w:szCs w:val="24"/>
          <w:lang w:val="en-GB"/>
        </w:rPr>
        <w:t>of</w:t>
      </w:r>
      <w:r w:rsidR="00B3227F" w:rsidRPr="001335A2">
        <w:rPr>
          <w:color w:val="000000" w:themeColor="text1"/>
          <w:sz w:val="24"/>
          <w:szCs w:val="24"/>
          <w:lang w:val="en-GB"/>
        </w:rPr>
        <w:t xml:space="preserve"> progress </w:t>
      </w:r>
      <w:r w:rsidR="00933B1D" w:rsidRPr="001335A2">
        <w:rPr>
          <w:color w:val="000000" w:themeColor="text1"/>
          <w:sz w:val="24"/>
          <w:szCs w:val="24"/>
          <w:lang w:val="en-GB"/>
        </w:rPr>
        <w:t xml:space="preserve">had been </w:t>
      </w:r>
      <w:r w:rsidR="00B3227F" w:rsidRPr="001335A2">
        <w:rPr>
          <w:color w:val="000000" w:themeColor="text1"/>
          <w:sz w:val="24"/>
          <w:szCs w:val="24"/>
          <w:lang w:val="en-GB"/>
        </w:rPr>
        <w:t xml:space="preserve">made in terms of knowledge and skills gained </w:t>
      </w:r>
      <w:r w:rsidR="00933B1D" w:rsidRPr="001335A2">
        <w:rPr>
          <w:color w:val="000000" w:themeColor="text1"/>
          <w:sz w:val="24"/>
          <w:szCs w:val="24"/>
          <w:lang w:val="en-GB"/>
        </w:rPr>
        <w:t xml:space="preserve">by youth </w:t>
      </w:r>
      <w:r w:rsidR="00B3227F" w:rsidRPr="001335A2">
        <w:rPr>
          <w:color w:val="000000" w:themeColor="text1"/>
          <w:sz w:val="24"/>
          <w:szCs w:val="24"/>
          <w:lang w:val="en-GB"/>
        </w:rPr>
        <w:t>during the training</w:t>
      </w:r>
      <w:r w:rsidR="00933B1D" w:rsidRPr="001335A2">
        <w:rPr>
          <w:color w:val="000000" w:themeColor="text1"/>
          <w:sz w:val="24"/>
          <w:szCs w:val="24"/>
          <w:lang w:val="en-GB"/>
        </w:rPr>
        <w:t>.</w:t>
      </w:r>
      <w:r w:rsidR="00D338DC" w:rsidRPr="001335A2">
        <w:rPr>
          <w:color w:val="000000" w:themeColor="text1"/>
          <w:sz w:val="24"/>
          <w:szCs w:val="24"/>
          <w:lang w:val="en-GB"/>
        </w:rPr>
        <w:t xml:space="preserve"> </w:t>
      </w:r>
      <w:r w:rsidR="00933B1D" w:rsidRPr="001335A2">
        <w:rPr>
          <w:color w:val="000000" w:themeColor="text1"/>
          <w:sz w:val="24"/>
          <w:szCs w:val="24"/>
          <w:lang w:val="en-GB"/>
        </w:rPr>
        <w:t>T</w:t>
      </w:r>
      <w:r w:rsidR="00B3227F" w:rsidRPr="001335A2">
        <w:rPr>
          <w:color w:val="000000" w:themeColor="text1"/>
          <w:sz w:val="24"/>
          <w:szCs w:val="24"/>
          <w:lang w:val="en-GB"/>
        </w:rPr>
        <w:t>his was proved to be true during the meetings with the grant officers</w:t>
      </w:r>
      <w:r w:rsidR="00343CA9" w:rsidRPr="001335A2">
        <w:rPr>
          <w:color w:val="000000" w:themeColor="text1"/>
          <w:sz w:val="24"/>
          <w:szCs w:val="24"/>
          <w:lang w:val="en-GB"/>
        </w:rPr>
        <w:t xml:space="preserve"> when they suggested </w:t>
      </w:r>
      <w:r w:rsidR="00933B1D" w:rsidRPr="001335A2">
        <w:rPr>
          <w:color w:val="000000" w:themeColor="text1"/>
          <w:sz w:val="24"/>
          <w:szCs w:val="24"/>
          <w:lang w:val="en-GB"/>
        </w:rPr>
        <w:t>that</w:t>
      </w:r>
      <w:r w:rsidR="00343CA9" w:rsidRPr="001335A2">
        <w:rPr>
          <w:color w:val="000000" w:themeColor="text1"/>
          <w:sz w:val="24"/>
          <w:szCs w:val="24"/>
          <w:lang w:val="en-GB"/>
        </w:rPr>
        <w:t xml:space="preserve"> additional business training </w:t>
      </w:r>
      <w:r w:rsidR="00933B1D" w:rsidRPr="001335A2">
        <w:rPr>
          <w:color w:val="000000" w:themeColor="text1"/>
          <w:sz w:val="24"/>
          <w:szCs w:val="24"/>
          <w:lang w:val="en-GB"/>
        </w:rPr>
        <w:t xml:space="preserve">be provided </w:t>
      </w:r>
      <w:r w:rsidR="00343CA9" w:rsidRPr="001335A2">
        <w:rPr>
          <w:color w:val="000000" w:themeColor="text1"/>
          <w:sz w:val="24"/>
          <w:szCs w:val="24"/>
          <w:lang w:val="en-GB"/>
        </w:rPr>
        <w:t xml:space="preserve">for those who </w:t>
      </w:r>
      <w:r w:rsidR="00933B1D" w:rsidRPr="001335A2">
        <w:rPr>
          <w:color w:val="000000" w:themeColor="text1"/>
          <w:sz w:val="24"/>
          <w:szCs w:val="24"/>
          <w:lang w:val="en-GB"/>
        </w:rPr>
        <w:t xml:space="preserve">had </w:t>
      </w:r>
      <w:r w:rsidR="00343CA9" w:rsidRPr="001335A2">
        <w:rPr>
          <w:color w:val="000000" w:themeColor="text1"/>
          <w:sz w:val="24"/>
          <w:szCs w:val="24"/>
          <w:lang w:val="en-GB"/>
        </w:rPr>
        <w:t xml:space="preserve">already graduated from the program and established their business. 16 days of training is surely not enough to provide comprehensive training about business, </w:t>
      </w:r>
      <w:r w:rsidR="00115409" w:rsidRPr="001335A2">
        <w:rPr>
          <w:color w:val="000000" w:themeColor="text1"/>
          <w:sz w:val="24"/>
          <w:szCs w:val="24"/>
          <w:lang w:val="en-GB"/>
        </w:rPr>
        <w:t>therefore</w:t>
      </w:r>
      <w:r w:rsidR="00F67E3F" w:rsidRPr="001335A2">
        <w:rPr>
          <w:color w:val="000000" w:themeColor="text1"/>
          <w:sz w:val="24"/>
          <w:szCs w:val="24"/>
          <w:lang w:val="en-GB"/>
        </w:rPr>
        <w:t xml:space="preserve"> access to further</w:t>
      </w:r>
      <w:r w:rsidR="00115409" w:rsidRPr="001335A2">
        <w:rPr>
          <w:color w:val="000000" w:themeColor="text1"/>
          <w:sz w:val="24"/>
          <w:szCs w:val="24"/>
          <w:lang w:val="en-GB"/>
        </w:rPr>
        <w:t xml:space="preserve"> knowledge and skills</w:t>
      </w:r>
      <w:r w:rsidR="00343CA9" w:rsidRPr="001335A2">
        <w:rPr>
          <w:color w:val="000000" w:themeColor="text1"/>
          <w:sz w:val="24"/>
          <w:szCs w:val="24"/>
          <w:lang w:val="en-GB"/>
        </w:rPr>
        <w:t xml:space="preserve"> should be </w:t>
      </w:r>
      <w:r w:rsidR="0042213E" w:rsidRPr="001335A2">
        <w:rPr>
          <w:color w:val="000000" w:themeColor="text1"/>
          <w:sz w:val="24"/>
          <w:szCs w:val="24"/>
          <w:lang w:val="en-GB"/>
        </w:rPr>
        <w:t>channelled</w:t>
      </w:r>
      <w:r w:rsidR="00343CA9" w:rsidRPr="001335A2">
        <w:rPr>
          <w:color w:val="000000" w:themeColor="text1"/>
          <w:sz w:val="24"/>
          <w:szCs w:val="24"/>
          <w:lang w:val="en-GB"/>
        </w:rPr>
        <w:t xml:space="preserve"> </w:t>
      </w:r>
      <w:r w:rsidR="00E7415C" w:rsidRPr="001335A2">
        <w:rPr>
          <w:color w:val="000000" w:themeColor="text1"/>
          <w:sz w:val="24"/>
          <w:szCs w:val="24"/>
          <w:lang w:val="en-GB"/>
        </w:rPr>
        <w:t xml:space="preserve">through relevant </w:t>
      </w:r>
      <w:r w:rsidR="00343CA9" w:rsidRPr="001335A2">
        <w:rPr>
          <w:color w:val="000000" w:themeColor="text1"/>
          <w:sz w:val="24"/>
          <w:szCs w:val="24"/>
          <w:lang w:val="en-GB"/>
        </w:rPr>
        <w:t xml:space="preserve">business development services, such as </w:t>
      </w:r>
      <w:r w:rsidR="00115409" w:rsidRPr="001335A2">
        <w:rPr>
          <w:color w:val="000000" w:themeColor="text1"/>
          <w:sz w:val="24"/>
          <w:szCs w:val="24"/>
          <w:lang w:val="en-GB"/>
        </w:rPr>
        <w:t xml:space="preserve">business </w:t>
      </w:r>
      <w:r w:rsidR="00343CA9" w:rsidRPr="001335A2">
        <w:rPr>
          <w:color w:val="000000" w:themeColor="text1"/>
          <w:sz w:val="24"/>
          <w:szCs w:val="24"/>
          <w:lang w:val="en-GB"/>
        </w:rPr>
        <w:t>mentorship</w:t>
      </w:r>
      <w:r w:rsidR="00EC5366" w:rsidRPr="001335A2">
        <w:rPr>
          <w:color w:val="000000" w:themeColor="text1"/>
          <w:sz w:val="24"/>
          <w:szCs w:val="24"/>
          <w:lang w:val="en-GB"/>
        </w:rPr>
        <w:t xml:space="preserve">, </w:t>
      </w:r>
      <w:r w:rsidR="0042213E" w:rsidRPr="001335A2">
        <w:rPr>
          <w:color w:val="000000" w:themeColor="text1"/>
          <w:sz w:val="24"/>
          <w:szCs w:val="24"/>
          <w:lang w:val="en-GB"/>
        </w:rPr>
        <w:t>counselling</w:t>
      </w:r>
      <w:r w:rsidR="00EC5366" w:rsidRPr="001335A2">
        <w:rPr>
          <w:color w:val="000000" w:themeColor="text1"/>
          <w:sz w:val="24"/>
          <w:szCs w:val="24"/>
          <w:lang w:val="en-GB"/>
        </w:rPr>
        <w:t>, and vocational training</w:t>
      </w:r>
      <w:r w:rsidR="00343CA9" w:rsidRPr="001335A2">
        <w:rPr>
          <w:color w:val="000000" w:themeColor="text1"/>
          <w:sz w:val="24"/>
          <w:szCs w:val="24"/>
          <w:lang w:val="en-GB"/>
        </w:rPr>
        <w:t>.</w:t>
      </w:r>
      <w:r w:rsidR="003603D9" w:rsidRPr="001335A2">
        <w:rPr>
          <w:color w:val="000000" w:themeColor="text1"/>
          <w:sz w:val="24"/>
          <w:szCs w:val="24"/>
          <w:lang w:val="en-GB"/>
        </w:rPr>
        <w:t xml:space="preserve"> Feedback from the youth also indicated that 16 days of training may not be sufficient to provide life skills and business training</w:t>
      </w:r>
      <w:r w:rsidR="00EC5366" w:rsidRPr="001335A2">
        <w:rPr>
          <w:color w:val="000000" w:themeColor="text1"/>
          <w:sz w:val="24"/>
          <w:szCs w:val="24"/>
          <w:lang w:val="en-GB"/>
        </w:rPr>
        <w:t xml:space="preserve"> and some suggested </w:t>
      </w:r>
      <w:r w:rsidR="00933B1D" w:rsidRPr="001335A2">
        <w:rPr>
          <w:color w:val="000000" w:themeColor="text1"/>
          <w:sz w:val="24"/>
          <w:szCs w:val="24"/>
          <w:lang w:val="en-GB"/>
        </w:rPr>
        <w:t>that</w:t>
      </w:r>
      <w:r w:rsidR="00EC5366" w:rsidRPr="001335A2">
        <w:rPr>
          <w:color w:val="000000" w:themeColor="text1"/>
          <w:sz w:val="24"/>
          <w:szCs w:val="24"/>
          <w:lang w:val="en-GB"/>
        </w:rPr>
        <w:t xml:space="preserve"> the number of days </w:t>
      </w:r>
      <w:r w:rsidR="00933B1D" w:rsidRPr="001335A2">
        <w:rPr>
          <w:color w:val="000000" w:themeColor="text1"/>
          <w:sz w:val="24"/>
          <w:szCs w:val="24"/>
          <w:lang w:val="en-GB"/>
        </w:rPr>
        <w:t xml:space="preserve">be </w:t>
      </w:r>
      <w:r w:rsidR="00EC5366" w:rsidRPr="001335A2">
        <w:rPr>
          <w:color w:val="000000" w:themeColor="text1"/>
          <w:sz w:val="24"/>
          <w:szCs w:val="24"/>
          <w:lang w:val="en-GB"/>
        </w:rPr>
        <w:t>increase</w:t>
      </w:r>
      <w:r w:rsidR="00933B1D" w:rsidRPr="001335A2">
        <w:rPr>
          <w:color w:val="000000" w:themeColor="text1"/>
          <w:sz w:val="24"/>
          <w:szCs w:val="24"/>
          <w:lang w:val="en-GB"/>
        </w:rPr>
        <w:t>d</w:t>
      </w:r>
      <w:r w:rsidR="00D96878" w:rsidRPr="001335A2">
        <w:rPr>
          <w:color w:val="000000" w:themeColor="text1"/>
          <w:sz w:val="24"/>
          <w:szCs w:val="24"/>
          <w:lang w:val="en-GB"/>
        </w:rPr>
        <w:t xml:space="preserve"> to 3 days per week instead of</w:t>
      </w:r>
      <w:r w:rsidR="00EC5366" w:rsidRPr="001335A2">
        <w:rPr>
          <w:color w:val="000000" w:themeColor="text1"/>
          <w:sz w:val="24"/>
          <w:szCs w:val="24"/>
          <w:lang w:val="en-GB"/>
        </w:rPr>
        <w:t xml:space="preserve"> 2</w:t>
      </w:r>
      <w:r w:rsidR="003603D9" w:rsidRPr="001335A2">
        <w:rPr>
          <w:color w:val="000000" w:themeColor="text1"/>
          <w:sz w:val="24"/>
          <w:szCs w:val="24"/>
          <w:lang w:val="en-GB"/>
        </w:rPr>
        <w:t xml:space="preserve">. </w:t>
      </w:r>
    </w:p>
    <w:p w:rsidR="0042213E" w:rsidRPr="001335A2" w:rsidRDefault="0042213E" w:rsidP="00FF4B0F">
      <w:pPr>
        <w:pStyle w:val="Heading3"/>
        <w:numPr>
          <w:ilvl w:val="1"/>
          <w:numId w:val="23"/>
        </w:numPr>
        <w:rPr>
          <w:color w:val="000000" w:themeColor="text1"/>
          <w:lang w:val="en-GB"/>
        </w:rPr>
      </w:pPr>
      <w:bookmarkStart w:id="51" w:name="_Toc374905726"/>
      <w:r w:rsidRPr="001335A2">
        <w:rPr>
          <w:color w:val="000000" w:themeColor="text1"/>
          <w:lang w:val="en-GB"/>
        </w:rPr>
        <w:t>Youth participant’s appraisal</w:t>
      </w:r>
      <w:bookmarkEnd w:id="51"/>
    </w:p>
    <w:p w:rsidR="00D05B7C" w:rsidRPr="001335A2" w:rsidRDefault="00D05B7C" w:rsidP="00D55BA8">
      <w:pPr>
        <w:jc w:val="both"/>
        <w:rPr>
          <w:color w:val="000000" w:themeColor="text1"/>
          <w:sz w:val="24"/>
          <w:szCs w:val="24"/>
          <w:lang w:val="en-GB"/>
        </w:rPr>
      </w:pPr>
      <w:r w:rsidRPr="001335A2">
        <w:rPr>
          <w:color w:val="000000" w:themeColor="text1"/>
          <w:sz w:val="24"/>
          <w:szCs w:val="24"/>
          <w:lang w:val="en-GB"/>
        </w:rPr>
        <w:t xml:space="preserve">The majority of trainers </w:t>
      </w:r>
      <w:r w:rsidR="0099171A" w:rsidRPr="001335A2">
        <w:rPr>
          <w:color w:val="000000" w:themeColor="text1"/>
          <w:sz w:val="24"/>
          <w:szCs w:val="24"/>
          <w:lang w:val="en-GB"/>
        </w:rPr>
        <w:t>and business advisors met</w:t>
      </w:r>
      <w:r w:rsidR="00933B1D" w:rsidRPr="001335A2">
        <w:rPr>
          <w:color w:val="000000" w:themeColor="text1"/>
          <w:sz w:val="24"/>
          <w:szCs w:val="24"/>
          <w:lang w:val="en-GB"/>
        </w:rPr>
        <w:t xml:space="preserve"> </w:t>
      </w:r>
      <w:r w:rsidRPr="001335A2">
        <w:rPr>
          <w:color w:val="000000" w:themeColor="text1"/>
          <w:sz w:val="24"/>
          <w:szCs w:val="24"/>
          <w:lang w:val="en-GB"/>
        </w:rPr>
        <w:t xml:space="preserve">indicated that the performance of their trainees was average, although </w:t>
      </w:r>
      <w:r w:rsidR="00933B1D" w:rsidRPr="001335A2">
        <w:rPr>
          <w:color w:val="000000" w:themeColor="text1"/>
          <w:sz w:val="24"/>
          <w:szCs w:val="24"/>
          <w:lang w:val="en-GB"/>
        </w:rPr>
        <w:t xml:space="preserve">it </w:t>
      </w:r>
      <w:r w:rsidRPr="001335A2">
        <w:rPr>
          <w:color w:val="000000" w:themeColor="text1"/>
          <w:sz w:val="24"/>
          <w:szCs w:val="24"/>
          <w:lang w:val="en-GB"/>
        </w:rPr>
        <w:t>differ</w:t>
      </w:r>
      <w:r w:rsidR="00933B1D" w:rsidRPr="001335A2">
        <w:rPr>
          <w:color w:val="000000" w:themeColor="text1"/>
          <w:sz w:val="24"/>
          <w:szCs w:val="24"/>
          <w:lang w:val="en-GB"/>
        </w:rPr>
        <w:t>ed</w:t>
      </w:r>
      <w:r w:rsidRPr="001335A2">
        <w:rPr>
          <w:color w:val="000000" w:themeColor="text1"/>
          <w:sz w:val="24"/>
          <w:szCs w:val="24"/>
          <w:lang w:val="en-GB"/>
        </w:rPr>
        <w:t xml:space="preserve"> from location to location. Apparently</w:t>
      </w:r>
      <w:r w:rsidR="00933B1D" w:rsidRPr="001335A2">
        <w:rPr>
          <w:color w:val="000000" w:themeColor="text1"/>
          <w:sz w:val="24"/>
          <w:szCs w:val="24"/>
          <w:lang w:val="en-GB"/>
        </w:rPr>
        <w:t>,</w:t>
      </w:r>
      <w:r w:rsidRPr="001335A2">
        <w:rPr>
          <w:color w:val="000000" w:themeColor="text1"/>
          <w:sz w:val="24"/>
          <w:szCs w:val="24"/>
          <w:lang w:val="en-GB"/>
        </w:rPr>
        <w:t xml:space="preserve"> urban youth in Taiz and Sana’a were better </w:t>
      </w:r>
      <w:r w:rsidR="00BD1C41" w:rsidRPr="001335A2">
        <w:rPr>
          <w:color w:val="000000" w:themeColor="text1"/>
          <w:sz w:val="24"/>
          <w:szCs w:val="24"/>
          <w:lang w:val="en-GB"/>
        </w:rPr>
        <w:t>motivated</w:t>
      </w:r>
      <w:r w:rsidRPr="001335A2">
        <w:rPr>
          <w:color w:val="000000" w:themeColor="text1"/>
          <w:sz w:val="24"/>
          <w:szCs w:val="24"/>
          <w:lang w:val="en-GB"/>
        </w:rPr>
        <w:t xml:space="preserve"> and better able to </w:t>
      </w:r>
      <w:r w:rsidR="00BD1C41" w:rsidRPr="001335A2">
        <w:rPr>
          <w:color w:val="000000" w:themeColor="text1"/>
          <w:sz w:val="24"/>
          <w:szCs w:val="24"/>
          <w:lang w:val="en-GB"/>
        </w:rPr>
        <w:t>grasp</w:t>
      </w:r>
      <w:r w:rsidRPr="001335A2">
        <w:rPr>
          <w:color w:val="000000" w:themeColor="text1"/>
          <w:sz w:val="24"/>
          <w:szCs w:val="24"/>
          <w:lang w:val="en-GB"/>
        </w:rPr>
        <w:t xml:space="preserve"> the training, whil</w:t>
      </w:r>
      <w:r w:rsidR="00933B1D" w:rsidRPr="001335A2">
        <w:rPr>
          <w:color w:val="000000" w:themeColor="text1"/>
          <w:sz w:val="24"/>
          <w:szCs w:val="24"/>
          <w:lang w:val="en-GB"/>
        </w:rPr>
        <w:t>e</w:t>
      </w:r>
      <w:r w:rsidRPr="001335A2">
        <w:rPr>
          <w:color w:val="000000" w:themeColor="text1"/>
          <w:sz w:val="24"/>
          <w:szCs w:val="24"/>
          <w:lang w:val="en-GB"/>
        </w:rPr>
        <w:t xml:space="preserve"> many of </w:t>
      </w:r>
      <w:r w:rsidR="00933B1D" w:rsidRPr="001335A2">
        <w:rPr>
          <w:color w:val="000000" w:themeColor="text1"/>
          <w:sz w:val="24"/>
          <w:szCs w:val="24"/>
          <w:lang w:val="en-GB"/>
        </w:rPr>
        <w:t xml:space="preserve">the trainees in </w:t>
      </w:r>
      <w:r w:rsidR="00BD1C41" w:rsidRPr="001335A2">
        <w:rPr>
          <w:color w:val="000000" w:themeColor="text1"/>
          <w:sz w:val="24"/>
          <w:szCs w:val="24"/>
          <w:lang w:val="en-GB"/>
        </w:rPr>
        <w:t xml:space="preserve">Aden and </w:t>
      </w:r>
      <w:r w:rsidRPr="001335A2">
        <w:rPr>
          <w:color w:val="000000" w:themeColor="text1"/>
          <w:sz w:val="24"/>
          <w:szCs w:val="24"/>
          <w:lang w:val="en-GB"/>
        </w:rPr>
        <w:t xml:space="preserve">rural </w:t>
      </w:r>
      <w:r w:rsidR="00933B1D" w:rsidRPr="001335A2">
        <w:rPr>
          <w:color w:val="000000" w:themeColor="text1"/>
          <w:sz w:val="24"/>
          <w:szCs w:val="24"/>
          <w:lang w:val="en-GB"/>
        </w:rPr>
        <w:t>areas</w:t>
      </w:r>
      <w:r w:rsidRPr="001335A2">
        <w:rPr>
          <w:color w:val="000000" w:themeColor="text1"/>
          <w:sz w:val="24"/>
          <w:szCs w:val="24"/>
          <w:lang w:val="en-GB"/>
        </w:rPr>
        <w:t xml:space="preserve"> were less adept at doing so and were further encumbered by </w:t>
      </w:r>
      <w:r w:rsidR="00933B1D" w:rsidRPr="001335A2">
        <w:rPr>
          <w:color w:val="000000" w:themeColor="text1"/>
          <w:sz w:val="24"/>
          <w:szCs w:val="24"/>
          <w:lang w:val="en-GB"/>
        </w:rPr>
        <w:t xml:space="preserve">difficulties </w:t>
      </w:r>
      <w:r w:rsidRPr="001335A2">
        <w:rPr>
          <w:color w:val="000000" w:themeColor="text1"/>
          <w:sz w:val="24"/>
          <w:szCs w:val="24"/>
          <w:lang w:val="en-GB"/>
        </w:rPr>
        <w:t xml:space="preserve">understanding the financial issues. </w:t>
      </w:r>
      <w:r w:rsidR="006A4460" w:rsidRPr="001335A2">
        <w:rPr>
          <w:color w:val="000000" w:themeColor="text1"/>
          <w:sz w:val="24"/>
          <w:szCs w:val="24"/>
          <w:lang w:val="en-GB"/>
        </w:rPr>
        <w:t>This reemphasize</w:t>
      </w:r>
      <w:r w:rsidR="00933B1D" w:rsidRPr="001335A2">
        <w:rPr>
          <w:color w:val="000000" w:themeColor="text1"/>
          <w:sz w:val="24"/>
          <w:szCs w:val="24"/>
          <w:lang w:val="en-GB"/>
        </w:rPr>
        <w:t>s</w:t>
      </w:r>
      <w:r w:rsidR="006A4460" w:rsidRPr="001335A2">
        <w:rPr>
          <w:color w:val="000000" w:themeColor="text1"/>
          <w:sz w:val="24"/>
          <w:szCs w:val="24"/>
          <w:lang w:val="en-GB"/>
        </w:rPr>
        <w:t xml:space="preserve"> the importance of youth targeting and selection </w:t>
      </w:r>
      <w:r w:rsidR="00BD1C41" w:rsidRPr="001335A2">
        <w:rPr>
          <w:color w:val="000000" w:themeColor="text1"/>
          <w:sz w:val="24"/>
          <w:szCs w:val="24"/>
          <w:lang w:val="en-GB"/>
        </w:rPr>
        <w:t>as a requisite for the project</w:t>
      </w:r>
      <w:r w:rsidR="000A283B" w:rsidRPr="001335A2">
        <w:rPr>
          <w:color w:val="000000" w:themeColor="text1"/>
          <w:sz w:val="24"/>
          <w:szCs w:val="24"/>
          <w:lang w:val="en-GB"/>
        </w:rPr>
        <w:t xml:space="preserve"> to </w:t>
      </w:r>
      <w:r w:rsidR="00BD1C41" w:rsidRPr="001335A2">
        <w:rPr>
          <w:color w:val="000000" w:themeColor="text1"/>
          <w:sz w:val="24"/>
          <w:szCs w:val="24"/>
          <w:lang w:val="en-GB"/>
        </w:rPr>
        <w:t>prosper</w:t>
      </w:r>
      <w:r w:rsidR="000A283B" w:rsidRPr="001335A2">
        <w:rPr>
          <w:color w:val="000000" w:themeColor="text1"/>
          <w:sz w:val="24"/>
          <w:szCs w:val="24"/>
          <w:lang w:val="en-GB"/>
        </w:rPr>
        <w:t>.</w:t>
      </w:r>
      <w:r w:rsidR="006A4460" w:rsidRPr="001335A2">
        <w:rPr>
          <w:color w:val="000000" w:themeColor="text1"/>
          <w:sz w:val="24"/>
          <w:szCs w:val="24"/>
          <w:lang w:val="en-GB"/>
        </w:rPr>
        <w:t xml:space="preserve"> </w:t>
      </w:r>
    </w:p>
    <w:p w:rsidR="00D05B7C" w:rsidRPr="001335A2" w:rsidRDefault="00A75BAC" w:rsidP="00FF4B0F">
      <w:pPr>
        <w:pStyle w:val="Heading3"/>
        <w:numPr>
          <w:ilvl w:val="1"/>
          <w:numId w:val="23"/>
        </w:numPr>
        <w:rPr>
          <w:color w:val="000000" w:themeColor="text1"/>
          <w:lang w:val="en-GB"/>
        </w:rPr>
      </w:pPr>
      <w:bookmarkStart w:id="52" w:name="_Toc374905727"/>
      <w:r w:rsidRPr="001335A2">
        <w:rPr>
          <w:color w:val="000000" w:themeColor="text1"/>
          <w:lang w:val="en-GB"/>
        </w:rPr>
        <w:t>Joint venturing</w:t>
      </w:r>
      <w:r w:rsidR="00FB3E9A" w:rsidRPr="001335A2">
        <w:rPr>
          <w:color w:val="000000" w:themeColor="text1"/>
          <w:lang w:val="en-GB"/>
        </w:rPr>
        <w:t xml:space="preserve"> and group association</w:t>
      </w:r>
      <w:bookmarkEnd w:id="52"/>
    </w:p>
    <w:p w:rsidR="00881AD9" w:rsidRPr="001335A2" w:rsidRDefault="005D54AD" w:rsidP="00D55BA8">
      <w:pPr>
        <w:jc w:val="both"/>
        <w:rPr>
          <w:color w:val="000000" w:themeColor="text1"/>
          <w:sz w:val="24"/>
          <w:szCs w:val="24"/>
          <w:lang w:val="en-GB"/>
        </w:rPr>
      </w:pPr>
      <w:r w:rsidRPr="001335A2">
        <w:rPr>
          <w:color w:val="000000" w:themeColor="text1"/>
          <w:sz w:val="24"/>
          <w:szCs w:val="24"/>
          <w:lang w:val="en-GB"/>
        </w:rPr>
        <w:t>At the beginning of the training program, the capacity development for “</w:t>
      </w:r>
      <w:r w:rsidR="000B14EA" w:rsidRPr="001335A2">
        <w:rPr>
          <w:color w:val="000000" w:themeColor="text1"/>
          <w:sz w:val="24"/>
          <w:szCs w:val="24"/>
          <w:lang w:val="en-GB"/>
        </w:rPr>
        <w:t>Joint Venture</w:t>
      </w:r>
      <w:r w:rsidRPr="001335A2">
        <w:rPr>
          <w:color w:val="000000" w:themeColor="text1"/>
          <w:sz w:val="24"/>
          <w:szCs w:val="24"/>
          <w:lang w:val="en-GB"/>
        </w:rPr>
        <w:t>” and “group associations” appear</w:t>
      </w:r>
      <w:r w:rsidR="00933B1D" w:rsidRPr="001335A2">
        <w:rPr>
          <w:color w:val="000000" w:themeColor="text1"/>
          <w:sz w:val="24"/>
          <w:szCs w:val="24"/>
          <w:lang w:val="en-GB"/>
        </w:rPr>
        <w:t>s</w:t>
      </w:r>
      <w:r w:rsidRPr="001335A2">
        <w:rPr>
          <w:color w:val="000000" w:themeColor="text1"/>
          <w:sz w:val="24"/>
          <w:szCs w:val="24"/>
          <w:lang w:val="en-GB"/>
        </w:rPr>
        <w:t xml:space="preserve"> not to have been encouraged enough by the trainers. While the project has successfully reached </w:t>
      </w:r>
      <w:r w:rsidR="00D80AEB" w:rsidRPr="001335A2">
        <w:rPr>
          <w:color w:val="000000" w:themeColor="text1"/>
          <w:sz w:val="24"/>
          <w:szCs w:val="24"/>
          <w:lang w:val="en-GB"/>
        </w:rPr>
        <w:t>8</w:t>
      </w:r>
      <w:r w:rsidRPr="001335A2">
        <w:rPr>
          <w:color w:val="000000" w:themeColor="text1"/>
          <w:sz w:val="24"/>
          <w:szCs w:val="24"/>
          <w:lang w:val="en-GB"/>
        </w:rPr>
        <w:t xml:space="preserve"> joint ventures (partnerships) graduates, these projects did not </w:t>
      </w:r>
      <w:r w:rsidR="000B14EA" w:rsidRPr="001335A2">
        <w:rPr>
          <w:color w:val="000000" w:themeColor="text1"/>
          <w:sz w:val="24"/>
          <w:szCs w:val="24"/>
          <w:lang w:val="en-GB"/>
        </w:rPr>
        <w:t>incorporate the concept of group organization or gr</w:t>
      </w:r>
      <w:r w:rsidRPr="001335A2">
        <w:rPr>
          <w:color w:val="000000" w:themeColor="text1"/>
          <w:sz w:val="24"/>
          <w:szCs w:val="24"/>
          <w:lang w:val="en-GB"/>
        </w:rPr>
        <w:t>oup guarantee for micro</w:t>
      </w:r>
      <w:r w:rsidR="00933B1D" w:rsidRPr="001335A2">
        <w:rPr>
          <w:color w:val="000000" w:themeColor="text1"/>
          <w:sz w:val="24"/>
          <w:szCs w:val="24"/>
          <w:lang w:val="en-GB"/>
        </w:rPr>
        <w:t>-</w:t>
      </w:r>
      <w:r w:rsidRPr="001335A2">
        <w:rPr>
          <w:color w:val="000000" w:themeColor="text1"/>
          <w:sz w:val="24"/>
          <w:szCs w:val="24"/>
          <w:lang w:val="en-GB"/>
        </w:rPr>
        <w:t xml:space="preserve">finance </w:t>
      </w:r>
      <w:r w:rsidR="000B14EA" w:rsidRPr="001335A2">
        <w:rPr>
          <w:color w:val="000000" w:themeColor="text1"/>
          <w:sz w:val="24"/>
          <w:szCs w:val="24"/>
          <w:lang w:val="en-GB"/>
        </w:rPr>
        <w:t>lending. As such</w:t>
      </w:r>
      <w:r w:rsidR="00933B1D" w:rsidRPr="001335A2">
        <w:rPr>
          <w:color w:val="000000" w:themeColor="text1"/>
          <w:sz w:val="24"/>
          <w:szCs w:val="24"/>
          <w:lang w:val="en-GB"/>
        </w:rPr>
        <w:t>,</w:t>
      </w:r>
      <w:r w:rsidR="000B14EA" w:rsidRPr="001335A2">
        <w:rPr>
          <w:color w:val="000000" w:themeColor="text1"/>
          <w:sz w:val="24"/>
          <w:szCs w:val="24"/>
          <w:lang w:val="en-GB"/>
        </w:rPr>
        <w:t xml:space="preserve"> the practical experience </w:t>
      </w:r>
      <w:r w:rsidR="00933B1D" w:rsidRPr="001335A2">
        <w:rPr>
          <w:color w:val="000000" w:themeColor="text1"/>
          <w:sz w:val="24"/>
          <w:szCs w:val="24"/>
          <w:lang w:val="en-GB"/>
        </w:rPr>
        <w:t xml:space="preserve">gained </w:t>
      </w:r>
      <w:r w:rsidR="000B14EA" w:rsidRPr="001335A2">
        <w:rPr>
          <w:color w:val="000000" w:themeColor="text1"/>
          <w:sz w:val="24"/>
          <w:szCs w:val="24"/>
          <w:lang w:val="en-GB"/>
        </w:rPr>
        <w:t>in grass</w:t>
      </w:r>
      <w:r w:rsidR="00025596" w:rsidRPr="001335A2">
        <w:rPr>
          <w:color w:val="000000" w:themeColor="text1"/>
          <w:sz w:val="24"/>
          <w:szCs w:val="24"/>
          <w:lang w:val="en-GB"/>
        </w:rPr>
        <w:t>roots joint ventur</w:t>
      </w:r>
      <w:r w:rsidR="00933B1D" w:rsidRPr="001335A2">
        <w:rPr>
          <w:color w:val="000000" w:themeColor="text1"/>
          <w:sz w:val="24"/>
          <w:szCs w:val="24"/>
          <w:lang w:val="en-GB"/>
        </w:rPr>
        <w:t>es</w:t>
      </w:r>
      <w:r w:rsidR="00025596" w:rsidRPr="001335A2">
        <w:rPr>
          <w:color w:val="000000" w:themeColor="text1"/>
          <w:sz w:val="24"/>
          <w:szCs w:val="24"/>
          <w:lang w:val="en-GB"/>
        </w:rPr>
        <w:t xml:space="preserve"> and group associations</w:t>
      </w:r>
      <w:r w:rsidR="00933B1D" w:rsidRPr="001335A2">
        <w:rPr>
          <w:color w:val="000000" w:themeColor="text1"/>
          <w:sz w:val="24"/>
          <w:szCs w:val="24"/>
          <w:lang w:val="en-GB"/>
        </w:rPr>
        <w:t>-</w:t>
      </w:r>
      <w:r w:rsidR="00025596" w:rsidRPr="001335A2">
        <w:rPr>
          <w:color w:val="000000" w:themeColor="text1"/>
          <w:sz w:val="24"/>
          <w:szCs w:val="24"/>
          <w:lang w:val="en-GB"/>
        </w:rPr>
        <w:t xml:space="preserve">based strategies is </w:t>
      </w:r>
      <w:r w:rsidR="006E56F4" w:rsidRPr="001335A2">
        <w:rPr>
          <w:color w:val="000000" w:themeColor="text1"/>
          <w:sz w:val="24"/>
          <w:szCs w:val="24"/>
          <w:lang w:val="en-GB"/>
        </w:rPr>
        <w:t xml:space="preserve">limited. </w:t>
      </w:r>
      <w:r w:rsidR="000B14EA" w:rsidRPr="001335A2">
        <w:rPr>
          <w:color w:val="000000" w:themeColor="text1"/>
          <w:sz w:val="24"/>
          <w:szCs w:val="24"/>
          <w:lang w:val="en-GB"/>
        </w:rPr>
        <w:t>It</w:t>
      </w:r>
      <w:r w:rsidR="006E56F4" w:rsidRPr="001335A2">
        <w:rPr>
          <w:color w:val="000000" w:themeColor="text1"/>
          <w:sz w:val="24"/>
          <w:szCs w:val="24"/>
          <w:lang w:val="en-GB"/>
        </w:rPr>
        <w:t xml:space="preserve"> also need</w:t>
      </w:r>
      <w:r w:rsidR="00933B1D" w:rsidRPr="001335A2">
        <w:rPr>
          <w:color w:val="000000" w:themeColor="text1"/>
          <w:sz w:val="24"/>
          <w:szCs w:val="24"/>
          <w:lang w:val="en-GB"/>
        </w:rPr>
        <w:t>s</w:t>
      </w:r>
      <w:r w:rsidR="000B14EA" w:rsidRPr="001335A2">
        <w:rPr>
          <w:color w:val="000000" w:themeColor="text1"/>
          <w:sz w:val="24"/>
          <w:szCs w:val="24"/>
          <w:lang w:val="en-GB"/>
        </w:rPr>
        <w:t xml:space="preserve"> to be recognized that the </w:t>
      </w:r>
      <w:r w:rsidR="006E56F4" w:rsidRPr="001335A2">
        <w:rPr>
          <w:color w:val="000000" w:themeColor="text1"/>
          <w:sz w:val="24"/>
          <w:szCs w:val="24"/>
          <w:lang w:val="en-GB"/>
        </w:rPr>
        <w:t>formulation of joint ventur</w:t>
      </w:r>
      <w:r w:rsidR="00933B1D" w:rsidRPr="001335A2">
        <w:rPr>
          <w:color w:val="000000" w:themeColor="text1"/>
          <w:sz w:val="24"/>
          <w:szCs w:val="24"/>
          <w:lang w:val="en-GB"/>
        </w:rPr>
        <w:t>es</w:t>
      </w:r>
      <w:r w:rsidR="006E56F4" w:rsidRPr="001335A2">
        <w:rPr>
          <w:color w:val="000000" w:themeColor="text1"/>
          <w:sz w:val="24"/>
          <w:szCs w:val="24"/>
          <w:lang w:val="en-GB"/>
        </w:rPr>
        <w:t xml:space="preserve"> and group association </w:t>
      </w:r>
      <w:r w:rsidR="00933B1D" w:rsidRPr="001335A2">
        <w:rPr>
          <w:color w:val="000000" w:themeColor="text1"/>
          <w:sz w:val="24"/>
          <w:szCs w:val="24"/>
          <w:lang w:val="en-GB"/>
        </w:rPr>
        <w:t>requires the</w:t>
      </w:r>
      <w:r w:rsidR="00D338DC" w:rsidRPr="001335A2">
        <w:rPr>
          <w:color w:val="000000" w:themeColor="text1"/>
          <w:sz w:val="24"/>
          <w:szCs w:val="24"/>
          <w:lang w:val="en-GB"/>
        </w:rPr>
        <w:t xml:space="preserve"> </w:t>
      </w:r>
      <w:r w:rsidR="000B14EA" w:rsidRPr="001335A2">
        <w:rPr>
          <w:color w:val="000000" w:themeColor="text1"/>
          <w:sz w:val="24"/>
          <w:szCs w:val="24"/>
          <w:lang w:val="en-GB"/>
        </w:rPr>
        <w:t xml:space="preserve">investment of time </w:t>
      </w:r>
      <w:r w:rsidR="00933B1D" w:rsidRPr="001335A2">
        <w:rPr>
          <w:color w:val="000000" w:themeColor="text1"/>
          <w:sz w:val="24"/>
          <w:szCs w:val="24"/>
          <w:lang w:val="en-GB"/>
        </w:rPr>
        <w:t>as well as</w:t>
      </w:r>
      <w:r w:rsidR="000B14EA" w:rsidRPr="001335A2">
        <w:rPr>
          <w:color w:val="000000" w:themeColor="text1"/>
          <w:sz w:val="24"/>
          <w:szCs w:val="24"/>
          <w:lang w:val="en-GB"/>
        </w:rPr>
        <w:t xml:space="preserve"> experienced staff/facilitators to undertake the initial motivational and</w:t>
      </w:r>
      <w:r w:rsidR="006E56F4" w:rsidRPr="001335A2">
        <w:rPr>
          <w:color w:val="000000" w:themeColor="text1"/>
          <w:sz w:val="24"/>
          <w:szCs w:val="24"/>
          <w:lang w:val="en-GB"/>
        </w:rPr>
        <w:t xml:space="preserve"> </w:t>
      </w:r>
      <w:r w:rsidR="000B14EA" w:rsidRPr="001335A2">
        <w:rPr>
          <w:color w:val="000000" w:themeColor="text1"/>
          <w:sz w:val="24"/>
          <w:szCs w:val="24"/>
          <w:lang w:val="en-GB"/>
        </w:rPr>
        <w:t>organizational activities.</w:t>
      </w:r>
      <w:r w:rsidR="00881AD9" w:rsidRPr="001335A2">
        <w:rPr>
          <w:color w:val="000000" w:themeColor="text1"/>
          <w:sz w:val="24"/>
          <w:szCs w:val="24"/>
          <w:lang w:val="en-GB"/>
        </w:rPr>
        <w:t xml:space="preserve"> Co-operatives are another particular form of enterprise development</w:t>
      </w:r>
      <w:r w:rsidR="00F42223" w:rsidRPr="001335A2">
        <w:rPr>
          <w:color w:val="000000" w:themeColor="text1"/>
          <w:sz w:val="24"/>
          <w:szCs w:val="24"/>
          <w:lang w:val="en-GB"/>
        </w:rPr>
        <w:t xml:space="preserve"> which </w:t>
      </w:r>
      <w:r w:rsidR="00A75BAC" w:rsidRPr="001335A2">
        <w:rPr>
          <w:color w:val="000000" w:themeColor="text1"/>
          <w:sz w:val="24"/>
          <w:szCs w:val="24"/>
          <w:lang w:val="en-GB"/>
        </w:rPr>
        <w:t>unites</w:t>
      </w:r>
      <w:r w:rsidR="00F42223" w:rsidRPr="001335A2">
        <w:rPr>
          <w:color w:val="000000" w:themeColor="text1"/>
          <w:sz w:val="24"/>
          <w:szCs w:val="24"/>
          <w:lang w:val="en-GB"/>
        </w:rPr>
        <w:t xml:space="preserve"> </w:t>
      </w:r>
      <w:r w:rsidR="00933B1D" w:rsidRPr="001335A2">
        <w:rPr>
          <w:color w:val="000000" w:themeColor="text1"/>
          <w:sz w:val="24"/>
          <w:szCs w:val="24"/>
          <w:lang w:val="en-GB"/>
        </w:rPr>
        <w:t xml:space="preserve">a </w:t>
      </w:r>
      <w:r w:rsidR="00F42223" w:rsidRPr="001335A2">
        <w:rPr>
          <w:color w:val="000000" w:themeColor="text1"/>
          <w:sz w:val="24"/>
          <w:szCs w:val="24"/>
          <w:lang w:val="en-GB"/>
        </w:rPr>
        <w:t xml:space="preserve">number of youth to partner </w:t>
      </w:r>
      <w:r w:rsidR="00933B1D" w:rsidRPr="001335A2">
        <w:rPr>
          <w:color w:val="000000" w:themeColor="text1"/>
          <w:sz w:val="24"/>
          <w:szCs w:val="24"/>
          <w:lang w:val="en-GB"/>
        </w:rPr>
        <w:t xml:space="preserve">together </w:t>
      </w:r>
      <w:r w:rsidR="00F42223" w:rsidRPr="001335A2">
        <w:rPr>
          <w:color w:val="000000" w:themeColor="text1"/>
          <w:sz w:val="24"/>
          <w:szCs w:val="24"/>
          <w:lang w:val="en-GB"/>
        </w:rPr>
        <w:t>in establishing th</w:t>
      </w:r>
      <w:r w:rsidR="00D80AEB" w:rsidRPr="001335A2">
        <w:rPr>
          <w:color w:val="000000" w:themeColor="text1"/>
          <w:sz w:val="24"/>
          <w:szCs w:val="24"/>
          <w:lang w:val="en-GB"/>
        </w:rPr>
        <w:t>eir business. This model has n</w:t>
      </w:r>
      <w:r w:rsidR="00933B1D" w:rsidRPr="001335A2">
        <w:rPr>
          <w:color w:val="000000" w:themeColor="text1"/>
          <w:sz w:val="24"/>
          <w:szCs w:val="24"/>
          <w:lang w:val="en-GB"/>
        </w:rPr>
        <w:t>ot</w:t>
      </w:r>
      <w:r w:rsidR="00881AD9" w:rsidRPr="001335A2">
        <w:rPr>
          <w:color w:val="000000" w:themeColor="text1"/>
          <w:sz w:val="24"/>
          <w:szCs w:val="24"/>
          <w:lang w:val="en-GB"/>
        </w:rPr>
        <w:t xml:space="preserve"> been addressed </w:t>
      </w:r>
      <w:r w:rsidR="00933B1D" w:rsidRPr="001335A2">
        <w:rPr>
          <w:color w:val="000000" w:themeColor="text1"/>
          <w:sz w:val="24"/>
          <w:szCs w:val="24"/>
          <w:lang w:val="en-GB"/>
        </w:rPr>
        <w:t xml:space="preserve">either </w:t>
      </w:r>
      <w:r w:rsidR="00881AD9" w:rsidRPr="001335A2">
        <w:rPr>
          <w:color w:val="000000" w:themeColor="text1"/>
          <w:sz w:val="24"/>
          <w:szCs w:val="24"/>
          <w:lang w:val="en-GB"/>
        </w:rPr>
        <w:t xml:space="preserve">in the training </w:t>
      </w:r>
      <w:r w:rsidR="00D80AEB" w:rsidRPr="001335A2">
        <w:rPr>
          <w:color w:val="000000" w:themeColor="text1"/>
          <w:sz w:val="24"/>
          <w:szCs w:val="24"/>
          <w:lang w:val="en-GB"/>
        </w:rPr>
        <w:t>or</w:t>
      </w:r>
      <w:r w:rsidR="00881AD9" w:rsidRPr="001335A2">
        <w:rPr>
          <w:color w:val="000000" w:themeColor="text1"/>
          <w:sz w:val="24"/>
          <w:szCs w:val="24"/>
          <w:lang w:val="en-GB"/>
        </w:rPr>
        <w:t xml:space="preserve"> the curricul</w:t>
      </w:r>
      <w:r w:rsidR="00933B1D" w:rsidRPr="001335A2">
        <w:rPr>
          <w:color w:val="000000" w:themeColor="text1"/>
          <w:sz w:val="24"/>
          <w:szCs w:val="24"/>
          <w:lang w:val="en-GB"/>
        </w:rPr>
        <w:t>a</w:t>
      </w:r>
      <w:r w:rsidR="00881AD9" w:rsidRPr="001335A2">
        <w:rPr>
          <w:color w:val="000000" w:themeColor="text1"/>
          <w:sz w:val="24"/>
          <w:szCs w:val="24"/>
          <w:lang w:val="en-GB"/>
        </w:rPr>
        <w:t>.</w:t>
      </w:r>
    </w:p>
    <w:p w:rsidR="00881AD9" w:rsidRPr="001335A2" w:rsidRDefault="00881AD9" w:rsidP="00D55BA8">
      <w:pPr>
        <w:jc w:val="both"/>
        <w:rPr>
          <w:color w:val="000000" w:themeColor="text1"/>
          <w:sz w:val="24"/>
          <w:szCs w:val="24"/>
          <w:lang w:val="en-GB"/>
        </w:rPr>
      </w:pPr>
    </w:p>
    <w:p w:rsidR="00191A98" w:rsidRPr="001335A2" w:rsidRDefault="0050505B" w:rsidP="00FF4B0F">
      <w:pPr>
        <w:pStyle w:val="Heading2"/>
        <w:numPr>
          <w:ilvl w:val="0"/>
          <w:numId w:val="20"/>
        </w:numPr>
        <w:ind w:left="360"/>
        <w:rPr>
          <w:color w:val="000000" w:themeColor="text1"/>
          <w:lang w:val="en-GB"/>
        </w:rPr>
      </w:pPr>
      <w:bookmarkStart w:id="53" w:name="_Toc374905728"/>
      <w:r w:rsidRPr="001335A2">
        <w:rPr>
          <w:color w:val="000000" w:themeColor="text1"/>
          <w:lang w:val="en-GB"/>
        </w:rPr>
        <w:t>ESTABLISHING THE</w:t>
      </w:r>
      <w:r w:rsidR="00D04554" w:rsidRPr="001335A2">
        <w:rPr>
          <w:color w:val="000000" w:themeColor="text1"/>
          <w:lang w:val="en-GB"/>
        </w:rPr>
        <w:t xml:space="preserve"> ENTR</w:t>
      </w:r>
      <w:r w:rsidR="00933B1D" w:rsidRPr="001335A2">
        <w:rPr>
          <w:color w:val="000000" w:themeColor="text1"/>
          <w:lang w:val="en-GB"/>
        </w:rPr>
        <w:t>E</w:t>
      </w:r>
      <w:r w:rsidR="00D04554" w:rsidRPr="001335A2">
        <w:rPr>
          <w:color w:val="000000" w:themeColor="text1"/>
          <w:lang w:val="en-GB"/>
        </w:rPr>
        <w:t>PR</w:t>
      </w:r>
      <w:r w:rsidR="00933B1D" w:rsidRPr="001335A2">
        <w:rPr>
          <w:color w:val="000000" w:themeColor="text1"/>
          <w:lang w:val="en-GB"/>
        </w:rPr>
        <w:t>E</w:t>
      </w:r>
      <w:r w:rsidR="00D04554" w:rsidRPr="001335A2">
        <w:rPr>
          <w:color w:val="000000" w:themeColor="text1"/>
          <w:lang w:val="en-GB"/>
        </w:rPr>
        <w:t>NURIAL</w:t>
      </w:r>
      <w:r w:rsidRPr="001335A2">
        <w:rPr>
          <w:color w:val="000000" w:themeColor="text1"/>
          <w:lang w:val="en-GB"/>
        </w:rPr>
        <w:t xml:space="preserve"> MICRO-BUSINESSES</w:t>
      </w:r>
      <w:bookmarkEnd w:id="53"/>
      <w:r w:rsidRPr="001335A2">
        <w:rPr>
          <w:color w:val="000000" w:themeColor="text1"/>
          <w:lang w:val="en-GB"/>
        </w:rPr>
        <w:t xml:space="preserve"> </w:t>
      </w:r>
    </w:p>
    <w:p w:rsidR="00F51AE6" w:rsidRPr="001335A2" w:rsidRDefault="003C7B1C" w:rsidP="00D55BA8">
      <w:pPr>
        <w:jc w:val="both"/>
        <w:rPr>
          <w:color w:val="000000" w:themeColor="text1"/>
          <w:sz w:val="24"/>
          <w:szCs w:val="24"/>
          <w:lang w:val="en-GB"/>
        </w:rPr>
      </w:pPr>
      <w:r w:rsidRPr="001335A2">
        <w:rPr>
          <w:color w:val="000000" w:themeColor="text1"/>
          <w:sz w:val="24"/>
          <w:szCs w:val="24"/>
          <w:lang w:val="en-GB"/>
        </w:rPr>
        <w:t xml:space="preserve">The ultimate goal of the project is to </w:t>
      </w:r>
      <w:r w:rsidR="00454410" w:rsidRPr="001335A2">
        <w:rPr>
          <w:color w:val="000000" w:themeColor="text1"/>
          <w:sz w:val="24"/>
          <w:szCs w:val="24"/>
          <w:lang w:val="en-GB"/>
        </w:rPr>
        <w:t>see</w:t>
      </w:r>
      <w:r w:rsidRPr="001335A2">
        <w:rPr>
          <w:color w:val="000000" w:themeColor="text1"/>
          <w:sz w:val="24"/>
          <w:szCs w:val="24"/>
          <w:lang w:val="en-GB"/>
        </w:rPr>
        <w:t xml:space="preserve"> youth establish sustainable </w:t>
      </w:r>
      <w:r w:rsidR="00FB3E9A" w:rsidRPr="001335A2">
        <w:rPr>
          <w:color w:val="000000" w:themeColor="text1"/>
          <w:sz w:val="24"/>
          <w:szCs w:val="24"/>
          <w:lang w:val="en-GB"/>
        </w:rPr>
        <w:t>microenterprises</w:t>
      </w:r>
      <w:r w:rsidRPr="001335A2">
        <w:rPr>
          <w:color w:val="000000" w:themeColor="text1"/>
          <w:sz w:val="24"/>
          <w:szCs w:val="24"/>
          <w:lang w:val="en-GB"/>
        </w:rPr>
        <w:t xml:space="preserve"> </w:t>
      </w:r>
      <w:r w:rsidR="00813148" w:rsidRPr="001335A2">
        <w:rPr>
          <w:color w:val="000000" w:themeColor="text1"/>
          <w:sz w:val="24"/>
          <w:szCs w:val="24"/>
          <w:lang w:val="en-GB"/>
        </w:rPr>
        <w:t xml:space="preserve">that affect their livelihoods in a positive way. </w:t>
      </w:r>
      <w:r w:rsidR="0050505B" w:rsidRPr="001335A2">
        <w:rPr>
          <w:color w:val="000000" w:themeColor="text1"/>
          <w:sz w:val="24"/>
          <w:szCs w:val="24"/>
          <w:lang w:val="en-GB"/>
        </w:rPr>
        <w:t xml:space="preserve">At this </w:t>
      </w:r>
      <w:r w:rsidR="00813148" w:rsidRPr="001335A2">
        <w:rPr>
          <w:color w:val="000000" w:themeColor="text1"/>
          <w:sz w:val="24"/>
          <w:szCs w:val="24"/>
          <w:lang w:val="en-GB"/>
        </w:rPr>
        <w:t xml:space="preserve">short and mid-term pilot phase of the project, it is too early </w:t>
      </w:r>
      <w:r w:rsidR="00FB3E9A" w:rsidRPr="001335A2">
        <w:rPr>
          <w:color w:val="000000" w:themeColor="text1"/>
          <w:sz w:val="24"/>
          <w:szCs w:val="24"/>
          <w:lang w:val="en-GB"/>
        </w:rPr>
        <w:t xml:space="preserve">to expect </w:t>
      </w:r>
      <w:r w:rsidR="00454410" w:rsidRPr="001335A2">
        <w:rPr>
          <w:color w:val="000000" w:themeColor="text1"/>
          <w:sz w:val="24"/>
          <w:szCs w:val="24"/>
          <w:lang w:val="en-GB"/>
        </w:rPr>
        <w:t xml:space="preserve">the </w:t>
      </w:r>
      <w:r w:rsidR="00FB3E9A" w:rsidRPr="001335A2">
        <w:rPr>
          <w:color w:val="000000" w:themeColor="text1"/>
          <w:sz w:val="24"/>
          <w:szCs w:val="24"/>
          <w:lang w:val="en-GB"/>
        </w:rPr>
        <w:t>sustainable microenterprises</w:t>
      </w:r>
      <w:r w:rsidR="00813148" w:rsidRPr="001335A2">
        <w:rPr>
          <w:color w:val="000000" w:themeColor="text1"/>
          <w:sz w:val="24"/>
          <w:szCs w:val="24"/>
          <w:lang w:val="en-GB"/>
        </w:rPr>
        <w:t xml:space="preserve"> that are intended as the overall and main outcome of the project</w:t>
      </w:r>
      <w:r w:rsidR="00454410" w:rsidRPr="001335A2">
        <w:rPr>
          <w:color w:val="000000" w:themeColor="text1"/>
          <w:sz w:val="24"/>
          <w:szCs w:val="24"/>
          <w:lang w:val="en-GB"/>
        </w:rPr>
        <w:t xml:space="preserve"> to have been created</w:t>
      </w:r>
      <w:r w:rsidR="00813148" w:rsidRPr="001335A2">
        <w:rPr>
          <w:color w:val="000000" w:themeColor="text1"/>
          <w:sz w:val="24"/>
          <w:szCs w:val="24"/>
          <w:lang w:val="en-GB"/>
        </w:rPr>
        <w:t>. Short-term outcomes have been the start-up capital built and capacity</w:t>
      </w:r>
      <w:r w:rsidR="00454410" w:rsidRPr="001335A2">
        <w:rPr>
          <w:color w:val="000000" w:themeColor="text1"/>
          <w:sz w:val="24"/>
          <w:szCs w:val="24"/>
          <w:lang w:val="en-GB"/>
        </w:rPr>
        <w:t>-</w:t>
      </w:r>
      <w:r w:rsidR="00813148" w:rsidRPr="001335A2">
        <w:rPr>
          <w:color w:val="000000" w:themeColor="text1"/>
          <w:sz w:val="24"/>
          <w:szCs w:val="24"/>
          <w:lang w:val="en-GB"/>
        </w:rPr>
        <w:t xml:space="preserve">building of youth with enterprise development benefits, without any significant </w:t>
      </w:r>
      <w:r w:rsidR="00454410" w:rsidRPr="001335A2">
        <w:rPr>
          <w:color w:val="000000" w:themeColor="text1"/>
          <w:sz w:val="24"/>
          <w:szCs w:val="24"/>
          <w:lang w:val="en-GB"/>
        </w:rPr>
        <w:t>increase in the</w:t>
      </w:r>
      <w:r w:rsidR="00813148" w:rsidRPr="001335A2">
        <w:rPr>
          <w:color w:val="000000" w:themeColor="text1"/>
          <w:sz w:val="24"/>
          <w:szCs w:val="24"/>
          <w:lang w:val="en-GB"/>
        </w:rPr>
        <w:t xml:space="preserve"> number of </w:t>
      </w:r>
      <w:r w:rsidR="007F3526" w:rsidRPr="001335A2">
        <w:rPr>
          <w:color w:val="000000" w:themeColor="text1"/>
          <w:sz w:val="24"/>
          <w:szCs w:val="24"/>
          <w:lang w:val="en-GB"/>
        </w:rPr>
        <w:t>new jobs, although a</w:t>
      </w:r>
      <w:r w:rsidR="00FB3E9A" w:rsidRPr="001335A2">
        <w:rPr>
          <w:color w:val="000000" w:themeColor="text1"/>
          <w:sz w:val="24"/>
          <w:szCs w:val="24"/>
          <w:lang w:val="en-GB"/>
        </w:rPr>
        <w:t xml:space="preserve"> 261 enterprises</w:t>
      </w:r>
      <w:r w:rsidR="00813148" w:rsidRPr="001335A2">
        <w:rPr>
          <w:color w:val="000000" w:themeColor="text1"/>
          <w:sz w:val="24"/>
          <w:szCs w:val="24"/>
          <w:lang w:val="en-GB"/>
        </w:rPr>
        <w:t xml:space="preserve"> have been created through the project</w:t>
      </w:r>
      <w:r w:rsidR="00454410" w:rsidRPr="001335A2">
        <w:rPr>
          <w:color w:val="000000" w:themeColor="text1"/>
          <w:sz w:val="24"/>
          <w:szCs w:val="24"/>
          <w:lang w:val="en-GB"/>
        </w:rPr>
        <w:t>.</w:t>
      </w:r>
      <w:r w:rsidR="00D338DC" w:rsidRPr="001335A2">
        <w:rPr>
          <w:color w:val="000000" w:themeColor="text1"/>
          <w:sz w:val="24"/>
          <w:szCs w:val="24"/>
          <w:lang w:val="en-GB"/>
        </w:rPr>
        <w:t xml:space="preserve"> </w:t>
      </w:r>
      <w:r w:rsidR="00454410" w:rsidRPr="001335A2">
        <w:rPr>
          <w:color w:val="000000" w:themeColor="text1"/>
          <w:sz w:val="24"/>
          <w:szCs w:val="24"/>
          <w:lang w:val="en-GB"/>
        </w:rPr>
        <w:t>M</w:t>
      </w:r>
      <w:r w:rsidR="00813148" w:rsidRPr="001335A2">
        <w:rPr>
          <w:color w:val="000000" w:themeColor="text1"/>
          <w:sz w:val="24"/>
          <w:szCs w:val="24"/>
          <w:lang w:val="en-GB"/>
        </w:rPr>
        <w:t>edium</w:t>
      </w:r>
      <w:r w:rsidR="00454410" w:rsidRPr="001335A2">
        <w:rPr>
          <w:color w:val="000000" w:themeColor="text1"/>
          <w:sz w:val="24"/>
          <w:szCs w:val="24"/>
          <w:lang w:val="en-GB"/>
        </w:rPr>
        <w:t>-</w:t>
      </w:r>
      <w:r w:rsidR="00813148" w:rsidRPr="001335A2">
        <w:rPr>
          <w:color w:val="000000" w:themeColor="text1"/>
          <w:sz w:val="24"/>
          <w:szCs w:val="24"/>
          <w:lang w:val="en-GB"/>
        </w:rPr>
        <w:t>term outcomes will be increased enterprise growth and improved livelihoods for youth, with increasing levels of job creation</w:t>
      </w:r>
      <w:r w:rsidR="00454410" w:rsidRPr="001335A2">
        <w:rPr>
          <w:color w:val="000000" w:themeColor="text1"/>
          <w:sz w:val="24"/>
          <w:szCs w:val="24"/>
          <w:lang w:val="en-GB"/>
        </w:rPr>
        <w:t>,</w:t>
      </w:r>
      <w:r w:rsidR="00384E7A" w:rsidRPr="001335A2">
        <w:rPr>
          <w:color w:val="000000" w:themeColor="text1"/>
          <w:sz w:val="24"/>
          <w:szCs w:val="24"/>
          <w:lang w:val="en-GB"/>
        </w:rPr>
        <w:t xml:space="preserve"> </w:t>
      </w:r>
      <w:r w:rsidR="00813148" w:rsidRPr="001335A2">
        <w:rPr>
          <w:color w:val="000000" w:themeColor="text1"/>
          <w:sz w:val="24"/>
          <w:szCs w:val="24"/>
          <w:lang w:val="en-GB"/>
        </w:rPr>
        <w:t>and long term outcomes will be increased and sustainable youth employment.</w:t>
      </w:r>
      <w:r w:rsidR="00F51AE6" w:rsidRPr="001335A2">
        <w:rPr>
          <w:color w:val="000000" w:themeColor="text1"/>
          <w:sz w:val="24"/>
          <w:szCs w:val="24"/>
          <w:lang w:val="en-GB"/>
        </w:rPr>
        <w:t xml:space="preserve"> The table below shows the number of enterprises established during the pilot phase of the project: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2"/>
        <w:gridCol w:w="1907"/>
        <w:gridCol w:w="2019"/>
        <w:gridCol w:w="1654"/>
        <w:gridCol w:w="1654"/>
      </w:tblGrid>
      <w:tr w:rsidR="00F51AE6" w:rsidRPr="001335A2" w:rsidTr="00C93391">
        <w:tc>
          <w:tcPr>
            <w:tcW w:w="2342" w:type="dxa"/>
            <w:shd w:val="clear" w:color="auto" w:fill="D9D9D9" w:themeFill="background1" w:themeFillShade="D9"/>
          </w:tcPr>
          <w:p w:rsidR="00F51AE6" w:rsidRPr="001335A2" w:rsidRDefault="00F51AE6" w:rsidP="005D1CA3">
            <w:pPr>
              <w:jc w:val="center"/>
              <w:rPr>
                <w:b/>
                <w:bCs/>
                <w:color w:val="000000" w:themeColor="text1"/>
                <w:sz w:val="24"/>
                <w:szCs w:val="24"/>
                <w:lang w:val="en-GB"/>
              </w:rPr>
            </w:pPr>
            <w:r w:rsidRPr="001335A2">
              <w:rPr>
                <w:b/>
                <w:bCs/>
                <w:color w:val="000000" w:themeColor="text1"/>
                <w:sz w:val="24"/>
                <w:szCs w:val="24"/>
                <w:lang w:val="en-GB"/>
              </w:rPr>
              <w:t>Governorates</w:t>
            </w:r>
          </w:p>
        </w:tc>
        <w:tc>
          <w:tcPr>
            <w:tcW w:w="3926" w:type="dxa"/>
            <w:gridSpan w:val="2"/>
            <w:shd w:val="clear" w:color="auto" w:fill="D9D9D9" w:themeFill="background1" w:themeFillShade="D9"/>
          </w:tcPr>
          <w:p w:rsidR="00F51AE6" w:rsidRPr="001335A2" w:rsidRDefault="00F51AE6" w:rsidP="005D1CA3">
            <w:pPr>
              <w:jc w:val="center"/>
              <w:rPr>
                <w:b/>
                <w:bCs/>
                <w:color w:val="000000" w:themeColor="text1"/>
                <w:sz w:val="24"/>
                <w:szCs w:val="24"/>
                <w:lang w:val="en-GB"/>
              </w:rPr>
            </w:pPr>
            <w:r w:rsidRPr="001335A2">
              <w:rPr>
                <w:b/>
                <w:bCs/>
                <w:color w:val="000000" w:themeColor="text1"/>
                <w:sz w:val="24"/>
                <w:szCs w:val="24"/>
                <w:lang w:val="en-GB"/>
              </w:rPr>
              <w:t>Male</w:t>
            </w:r>
          </w:p>
        </w:tc>
        <w:tc>
          <w:tcPr>
            <w:tcW w:w="3308" w:type="dxa"/>
            <w:gridSpan w:val="2"/>
            <w:shd w:val="clear" w:color="auto" w:fill="D9D9D9" w:themeFill="background1" w:themeFillShade="D9"/>
          </w:tcPr>
          <w:p w:rsidR="00F51AE6" w:rsidRPr="001335A2" w:rsidRDefault="00F51AE6" w:rsidP="005D1CA3">
            <w:pPr>
              <w:jc w:val="center"/>
              <w:rPr>
                <w:b/>
                <w:bCs/>
                <w:color w:val="000000" w:themeColor="text1"/>
                <w:sz w:val="24"/>
                <w:szCs w:val="24"/>
                <w:lang w:val="en-GB"/>
              </w:rPr>
            </w:pPr>
            <w:r w:rsidRPr="001335A2">
              <w:rPr>
                <w:b/>
                <w:bCs/>
                <w:color w:val="000000" w:themeColor="text1"/>
                <w:sz w:val="24"/>
                <w:szCs w:val="24"/>
                <w:lang w:val="en-GB"/>
              </w:rPr>
              <w:t>Female</w:t>
            </w:r>
          </w:p>
        </w:tc>
      </w:tr>
      <w:tr w:rsidR="00AA62BB" w:rsidRPr="001335A2" w:rsidTr="00C93391">
        <w:tc>
          <w:tcPr>
            <w:tcW w:w="2342" w:type="dxa"/>
          </w:tcPr>
          <w:p w:rsidR="00AA62BB" w:rsidRPr="001335A2" w:rsidRDefault="00AA62BB" w:rsidP="005D1CA3">
            <w:pPr>
              <w:jc w:val="center"/>
              <w:rPr>
                <w:b/>
                <w:bCs/>
                <w:color w:val="000000" w:themeColor="text1"/>
                <w:sz w:val="24"/>
                <w:szCs w:val="24"/>
                <w:lang w:val="en-GB"/>
              </w:rPr>
            </w:pPr>
            <w:r w:rsidRPr="001335A2">
              <w:rPr>
                <w:b/>
                <w:bCs/>
                <w:color w:val="000000" w:themeColor="text1"/>
                <w:sz w:val="24"/>
                <w:szCs w:val="24"/>
                <w:lang w:val="en-GB"/>
              </w:rPr>
              <w:t>Sana’a</w:t>
            </w:r>
          </w:p>
        </w:tc>
        <w:tc>
          <w:tcPr>
            <w:tcW w:w="1907" w:type="dxa"/>
          </w:tcPr>
          <w:p w:rsidR="00AA62BB" w:rsidRPr="001335A2" w:rsidRDefault="00AA62BB" w:rsidP="0040080D">
            <w:pPr>
              <w:jc w:val="center"/>
              <w:rPr>
                <w:color w:val="000000" w:themeColor="text1"/>
                <w:sz w:val="24"/>
                <w:szCs w:val="24"/>
                <w:lang w:val="en-GB"/>
              </w:rPr>
            </w:pPr>
            <w:r w:rsidRPr="001335A2">
              <w:rPr>
                <w:color w:val="000000" w:themeColor="text1"/>
                <w:sz w:val="24"/>
                <w:szCs w:val="24"/>
                <w:lang w:val="en-GB"/>
              </w:rPr>
              <w:t>28</w:t>
            </w:r>
          </w:p>
        </w:tc>
        <w:tc>
          <w:tcPr>
            <w:tcW w:w="2019" w:type="dxa"/>
            <w:vAlign w:val="center"/>
          </w:tcPr>
          <w:p w:rsidR="00AA62BB" w:rsidRPr="001335A2" w:rsidRDefault="00AA62BB" w:rsidP="00AA62BB">
            <w:pPr>
              <w:jc w:val="center"/>
              <w:rPr>
                <w:color w:val="000000" w:themeColor="text1"/>
                <w:sz w:val="24"/>
                <w:szCs w:val="24"/>
                <w:lang w:val="en-GB"/>
              </w:rPr>
            </w:pPr>
            <w:r w:rsidRPr="001335A2">
              <w:rPr>
                <w:color w:val="000000" w:themeColor="text1"/>
                <w:sz w:val="24"/>
                <w:szCs w:val="24"/>
                <w:lang w:val="en-GB"/>
              </w:rPr>
              <w:t>68%</w:t>
            </w:r>
          </w:p>
        </w:tc>
        <w:tc>
          <w:tcPr>
            <w:tcW w:w="1654" w:type="dxa"/>
          </w:tcPr>
          <w:p w:rsidR="00AA62BB" w:rsidRPr="001335A2" w:rsidRDefault="00AA62BB" w:rsidP="00AA62BB">
            <w:pPr>
              <w:jc w:val="center"/>
              <w:rPr>
                <w:color w:val="000000" w:themeColor="text1"/>
                <w:sz w:val="24"/>
                <w:szCs w:val="24"/>
                <w:lang w:val="en-GB"/>
              </w:rPr>
            </w:pPr>
            <w:r w:rsidRPr="001335A2">
              <w:rPr>
                <w:color w:val="000000" w:themeColor="text1"/>
                <w:sz w:val="24"/>
                <w:szCs w:val="24"/>
                <w:lang w:val="en-GB"/>
              </w:rPr>
              <w:t>13</w:t>
            </w:r>
          </w:p>
        </w:tc>
        <w:tc>
          <w:tcPr>
            <w:tcW w:w="1654" w:type="dxa"/>
            <w:vAlign w:val="center"/>
          </w:tcPr>
          <w:p w:rsidR="00AA62BB" w:rsidRPr="001335A2" w:rsidRDefault="00AA62BB" w:rsidP="00AA62BB">
            <w:pPr>
              <w:jc w:val="center"/>
              <w:rPr>
                <w:color w:val="000000" w:themeColor="text1"/>
                <w:sz w:val="24"/>
                <w:szCs w:val="24"/>
                <w:lang w:val="en-GB"/>
              </w:rPr>
            </w:pPr>
            <w:r w:rsidRPr="001335A2">
              <w:rPr>
                <w:color w:val="000000" w:themeColor="text1"/>
                <w:sz w:val="24"/>
                <w:szCs w:val="24"/>
                <w:lang w:val="en-GB"/>
              </w:rPr>
              <w:t>32%</w:t>
            </w:r>
          </w:p>
        </w:tc>
      </w:tr>
      <w:tr w:rsidR="00AA62BB" w:rsidRPr="001335A2" w:rsidTr="00C93391">
        <w:tc>
          <w:tcPr>
            <w:tcW w:w="2342" w:type="dxa"/>
          </w:tcPr>
          <w:p w:rsidR="00AA62BB" w:rsidRPr="001335A2" w:rsidRDefault="00AA62BB" w:rsidP="005D1CA3">
            <w:pPr>
              <w:jc w:val="center"/>
              <w:rPr>
                <w:b/>
                <w:bCs/>
                <w:color w:val="000000" w:themeColor="text1"/>
                <w:sz w:val="24"/>
                <w:szCs w:val="24"/>
                <w:lang w:val="en-GB"/>
              </w:rPr>
            </w:pPr>
            <w:r w:rsidRPr="001335A2">
              <w:rPr>
                <w:b/>
                <w:bCs/>
                <w:color w:val="000000" w:themeColor="text1"/>
                <w:sz w:val="24"/>
                <w:szCs w:val="24"/>
                <w:lang w:val="en-GB"/>
              </w:rPr>
              <w:t>Taiz</w:t>
            </w:r>
          </w:p>
        </w:tc>
        <w:tc>
          <w:tcPr>
            <w:tcW w:w="1907" w:type="dxa"/>
          </w:tcPr>
          <w:p w:rsidR="00AA62BB" w:rsidRPr="001335A2" w:rsidRDefault="00AA62BB" w:rsidP="0040080D">
            <w:pPr>
              <w:jc w:val="center"/>
              <w:rPr>
                <w:color w:val="000000" w:themeColor="text1"/>
                <w:sz w:val="24"/>
                <w:szCs w:val="24"/>
                <w:lang w:val="en-GB"/>
              </w:rPr>
            </w:pPr>
            <w:r w:rsidRPr="001335A2">
              <w:rPr>
                <w:color w:val="000000" w:themeColor="text1"/>
                <w:sz w:val="24"/>
                <w:szCs w:val="24"/>
                <w:lang w:val="en-GB"/>
              </w:rPr>
              <w:t>125</w:t>
            </w:r>
          </w:p>
        </w:tc>
        <w:tc>
          <w:tcPr>
            <w:tcW w:w="2019" w:type="dxa"/>
            <w:vAlign w:val="center"/>
          </w:tcPr>
          <w:p w:rsidR="00AA62BB" w:rsidRPr="001335A2" w:rsidRDefault="00AA62BB" w:rsidP="00AA62BB">
            <w:pPr>
              <w:jc w:val="center"/>
              <w:rPr>
                <w:color w:val="000000" w:themeColor="text1"/>
                <w:sz w:val="24"/>
                <w:szCs w:val="24"/>
                <w:lang w:val="en-GB"/>
              </w:rPr>
            </w:pPr>
            <w:r w:rsidRPr="001335A2">
              <w:rPr>
                <w:color w:val="000000" w:themeColor="text1"/>
                <w:sz w:val="24"/>
                <w:szCs w:val="24"/>
                <w:lang w:val="en-GB"/>
              </w:rPr>
              <w:t>72%</w:t>
            </w:r>
          </w:p>
        </w:tc>
        <w:tc>
          <w:tcPr>
            <w:tcW w:w="1654" w:type="dxa"/>
          </w:tcPr>
          <w:p w:rsidR="00AA62BB" w:rsidRPr="001335A2" w:rsidRDefault="00AA62BB" w:rsidP="00AA62BB">
            <w:pPr>
              <w:jc w:val="center"/>
              <w:rPr>
                <w:color w:val="000000" w:themeColor="text1"/>
                <w:sz w:val="24"/>
                <w:szCs w:val="24"/>
                <w:lang w:val="en-GB"/>
              </w:rPr>
            </w:pPr>
            <w:r w:rsidRPr="001335A2">
              <w:rPr>
                <w:color w:val="000000" w:themeColor="text1"/>
                <w:sz w:val="24"/>
                <w:szCs w:val="24"/>
                <w:lang w:val="en-GB"/>
              </w:rPr>
              <w:t>49</w:t>
            </w:r>
          </w:p>
        </w:tc>
        <w:tc>
          <w:tcPr>
            <w:tcW w:w="1654" w:type="dxa"/>
            <w:vAlign w:val="center"/>
          </w:tcPr>
          <w:p w:rsidR="00AA62BB" w:rsidRPr="001335A2" w:rsidRDefault="00AA62BB" w:rsidP="00AA62BB">
            <w:pPr>
              <w:jc w:val="center"/>
              <w:rPr>
                <w:color w:val="000000" w:themeColor="text1"/>
                <w:sz w:val="24"/>
                <w:szCs w:val="24"/>
                <w:lang w:val="en-GB"/>
              </w:rPr>
            </w:pPr>
            <w:r w:rsidRPr="001335A2">
              <w:rPr>
                <w:color w:val="000000" w:themeColor="text1"/>
                <w:sz w:val="24"/>
                <w:szCs w:val="24"/>
                <w:lang w:val="en-GB"/>
              </w:rPr>
              <w:t>28%</w:t>
            </w:r>
          </w:p>
        </w:tc>
      </w:tr>
      <w:tr w:rsidR="00AA62BB" w:rsidRPr="001335A2" w:rsidTr="00C93391">
        <w:tc>
          <w:tcPr>
            <w:tcW w:w="2342" w:type="dxa"/>
          </w:tcPr>
          <w:p w:rsidR="00AA62BB" w:rsidRPr="001335A2" w:rsidRDefault="00AA62BB" w:rsidP="005D1CA3">
            <w:pPr>
              <w:jc w:val="center"/>
              <w:rPr>
                <w:b/>
                <w:bCs/>
                <w:color w:val="000000" w:themeColor="text1"/>
                <w:sz w:val="24"/>
                <w:szCs w:val="24"/>
                <w:lang w:val="en-GB"/>
              </w:rPr>
            </w:pPr>
            <w:r w:rsidRPr="001335A2">
              <w:rPr>
                <w:b/>
                <w:bCs/>
                <w:color w:val="000000" w:themeColor="text1"/>
                <w:sz w:val="24"/>
                <w:szCs w:val="24"/>
                <w:lang w:val="en-GB"/>
              </w:rPr>
              <w:t>Aden</w:t>
            </w:r>
          </w:p>
        </w:tc>
        <w:tc>
          <w:tcPr>
            <w:tcW w:w="1907" w:type="dxa"/>
          </w:tcPr>
          <w:p w:rsidR="00AA62BB" w:rsidRPr="001335A2" w:rsidRDefault="00AA62BB" w:rsidP="0040080D">
            <w:pPr>
              <w:jc w:val="center"/>
              <w:rPr>
                <w:color w:val="000000" w:themeColor="text1"/>
                <w:sz w:val="24"/>
                <w:szCs w:val="24"/>
                <w:lang w:val="en-GB"/>
              </w:rPr>
            </w:pPr>
            <w:r w:rsidRPr="001335A2">
              <w:rPr>
                <w:color w:val="000000" w:themeColor="text1"/>
                <w:sz w:val="24"/>
                <w:szCs w:val="24"/>
                <w:lang w:val="en-GB"/>
              </w:rPr>
              <w:t>24</w:t>
            </w:r>
          </w:p>
        </w:tc>
        <w:tc>
          <w:tcPr>
            <w:tcW w:w="2019" w:type="dxa"/>
            <w:vAlign w:val="center"/>
          </w:tcPr>
          <w:p w:rsidR="00AA62BB" w:rsidRPr="001335A2" w:rsidRDefault="00AA62BB" w:rsidP="00AA62BB">
            <w:pPr>
              <w:jc w:val="center"/>
              <w:rPr>
                <w:color w:val="000000" w:themeColor="text1"/>
                <w:sz w:val="24"/>
                <w:szCs w:val="24"/>
                <w:lang w:val="en-GB"/>
              </w:rPr>
            </w:pPr>
            <w:r w:rsidRPr="001335A2">
              <w:rPr>
                <w:color w:val="000000" w:themeColor="text1"/>
                <w:sz w:val="24"/>
                <w:szCs w:val="24"/>
                <w:lang w:val="en-GB"/>
              </w:rPr>
              <w:t>52%</w:t>
            </w:r>
          </w:p>
        </w:tc>
        <w:tc>
          <w:tcPr>
            <w:tcW w:w="1654" w:type="dxa"/>
          </w:tcPr>
          <w:p w:rsidR="00AA62BB" w:rsidRPr="001335A2" w:rsidRDefault="00AA62BB" w:rsidP="00AA62BB">
            <w:pPr>
              <w:jc w:val="center"/>
              <w:rPr>
                <w:color w:val="000000" w:themeColor="text1"/>
                <w:sz w:val="24"/>
                <w:szCs w:val="24"/>
                <w:lang w:val="en-GB"/>
              </w:rPr>
            </w:pPr>
            <w:r w:rsidRPr="001335A2">
              <w:rPr>
                <w:color w:val="000000" w:themeColor="text1"/>
                <w:sz w:val="24"/>
                <w:szCs w:val="24"/>
                <w:lang w:val="en-GB"/>
              </w:rPr>
              <w:t>22</w:t>
            </w:r>
          </w:p>
        </w:tc>
        <w:tc>
          <w:tcPr>
            <w:tcW w:w="1654" w:type="dxa"/>
            <w:vAlign w:val="center"/>
          </w:tcPr>
          <w:p w:rsidR="00AA62BB" w:rsidRPr="001335A2" w:rsidRDefault="00AA62BB" w:rsidP="00AA62BB">
            <w:pPr>
              <w:jc w:val="center"/>
              <w:rPr>
                <w:color w:val="000000" w:themeColor="text1"/>
                <w:sz w:val="24"/>
                <w:szCs w:val="24"/>
                <w:lang w:val="en-GB"/>
              </w:rPr>
            </w:pPr>
            <w:r w:rsidRPr="001335A2">
              <w:rPr>
                <w:color w:val="000000" w:themeColor="text1"/>
                <w:sz w:val="24"/>
                <w:szCs w:val="24"/>
                <w:lang w:val="en-GB"/>
              </w:rPr>
              <w:t>48%</w:t>
            </w:r>
          </w:p>
        </w:tc>
      </w:tr>
      <w:tr w:rsidR="00AA62BB" w:rsidRPr="001335A2" w:rsidTr="00C93391">
        <w:tc>
          <w:tcPr>
            <w:tcW w:w="2342" w:type="dxa"/>
          </w:tcPr>
          <w:p w:rsidR="00AA62BB" w:rsidRPr="001335A2" w:rsidRDefault="00AA62BB" w:rsidP="005D1CA3">
            <w:pPr>
              <w:jc w:val="center"/>
              <w:rPr>
                <w:b/>
                <w:bCs/>
                <w:color w:val="000000" w:themeColor="text1"/>
                <w:sz w:val="24"/>
                <w:szCs w:val="24"/>
                <w:lang w:val="en-GB"/>
              </w:rPr>
            </w:pPr>
            <w:r w:rsidRPr="001335A2">
              <w:rPr>
                <w:b/>
                <w:bCs/>
                <w:color w:val="000000" w:themeColor="text1"/>
                <w:sz w:val="24"/>
                <w:szCs w:val="24"/>
                <w:lang w:val="en-GB"/>
              </w:rPr>
              <w:t>TOTAL</w:t>
            </w:r>
          </w:p>
        </w:tc>
        <w:tc>
          <w:tcPr>
            <w:tcW w:w="1907" w:type="dxa"/>
          </w:tcPr>
          <w:p w:rsidR="00AA62BB" w:rsidRPr="001335A2" w:rsidRDefault="00AA62BB" w:rsidP="0040080D">
            <w:pPr>
              <w:tabs>
                <w:tab w:val="left" w:pos="258"/>
              </w:tabs>
              <w:jc w:val="center"/>
              <w:rPr>
                <w:b/>
                <w:bCs/>
                <w:color w:val="000000" w:themeColor="text1"/>
                <w:sz w:val="24"/>
                <w:szCs w:val="24"/>
                <w:lang w:val="en-GB"/>
              </w:rPr>
            </w:pPr>
            <w:r w:rsidRPr="001335A2">
              <w:rPr>
                <w:b/>
                <w:bCs/>
                <w:color w:val="000000" w:themeColor="text1"/>
                <w:sz w:val="24"/>
                <w:szCs w:val="24"/>
                <w:lang w:val="en-GB"/>
              </w:rPr>
              <w:t>177</w:t>
            </w:r>
          </w:p>
        </w:tc>
        <w:tc>
          <w:tcPr>
            <w:tcW w:w="2019" w:type="dxa"/>
            <w:vAlign w:val="center"/>
          </w:tcPr>
          <w:p w:rsidR="00AA62BB" w:rsidRPr="001335A2" w:rsidRDefault="00AA62BB" w:rsidP="00AA62BB">
            <w:pPr>
              <w:jc w:val="center"/>
              <w:rPr>
                <w:color w:val="000000" w:themeColor="text1"/>
                <w:sz w:val="24"/>
                <w:szCs w:val="24"/>
                <w:lang w:val="en-GB"/>
              </w:rPr>
            </w:pPr>
            <w:r w:rsidRPr="001335A2">
              <w:rPr>
                <w:color w:val="000000" w:themeColor="text1"/>
                <w:sz w:val="24"/>
                <w:szCs w:val="24"/>
                <w:lang w:val="en-GB"/>
              </w:rPr>
              <w:t>68%</w:t>
            </w:r>
          </w:p>
        </w:tc>
        <w:tc>
          <w:tcPr>
            <w:tcW w:w="1654" w:type="dxa"/>
          </w:tcPr>
          <w:p w:rsidR="00AA62BB" w:rsidRPr="001335A2" w:rsidRDefault="00AA62BB" w:rsidP="00AA62BB">
            <w:pPr>
              <w:jc w:val="center"/>
              <w:rPr>
                <w:color w:val="000000" w:themeColor="text1"/>
                <w:sz w:val="24"/>
                <w:szCs w:val="24"/>
                <w:lang w:val="en-GB"/>
              </w:rPr>
            </w:pPr>
            <w:r w:rsidRPr="001335A2">
              <w:rPr>
                <w:color w:val="000000" w:themeColor="text1"/>
                <w:sz w:val="24"/>
                <w:szCs w:val="24"/>
                <w:lang w:val="en-GB"/>
              </w:rPr>
              <w:t>84</w:t>
            </w:r>
          </w:p>
        </w:tc>
        <w:tc>
          <w:tcPr>
            <w:tcW w:w="1654" w:type="dxa"/>
            <w:vAlign w:val="center"/>
          </w:tcPr>
          <w:p w:rsidR="00AA62BB" w:rsidRPr="001335A2" w:rsidRDefault="00AA62BB" w:rsidP="00AA62BB">
            <w:pPr>
              <w:jc w:val="center"/>
              <w:rPr>
                <w:color w:val="000000" w:themeColor="text1"/>
                <w:sz w:val="24"/>
                <w:szCs w:val="24"/>
                <w:lang w:val="en-GB"/>
              </w:rPr>
            </w:pPr>
            <w:r w:rsidRPr="001335A2">
              <w:rPr>
                <w:color w:val="000000" w:themeColor="text1"/>
                <w:sz w:val="24"/>
                <w:szCs w:val="24"/>
                <w:lang w:val="en-GB"/>
              </w:rPr>
              <w:t>32%</w:t>
            </w:r>
          </w:p>
        </w:tc>
      </w:tr>
    </w:tbl>
    <w:p w:rsidR="00F51AE6" w:rsidRPr="001335A2" w:rsidRDefault="00F51AE6" w:rsidP="00D55BA8">
      <w:pPr>
        <w:jc w:val="both"/>
        <w:rPr>
          <w:color w:val="000000" w:themeColor="text1"/>
          <w:sz w:val="24"/>
          <w:szCs w:val="24"/>
          <w:lang w:val="en-GB"/>
        </w:rPr>
      </w:pPr>
    </w:p>
    <w:p w:rsidR="0044128E" w:rsidRPr="001335A2" w:rsidRDefault="00FB3E9A" w:rsidP="00FF4B0F">
      <w:pPr>
        <w:pStyle w:val="Heading3"/>
        <w:numPr>
          <w:ilvl w:val="1"/>
          <w:numId w:val="24"/>
        </w:numPr>
        <w:rPr>
          <w:color w:val="000000" w:themeColor="text1"/>
          <w:lang w:val="en-GB"/>
        </w:rPr>
      </w:pPr>
      <w:bookmarkStart w:id="54" w:name="_Toc374905729"/>
      <w:r w:rsidRPr="001335A2">
        <w:rPr>
          <w:color w:val="000000" w:themeColor="text1"/>
          <w:lang w:val="en-GB"/>
        </w:rPr>
        <w:t xml:space="preserve">Enterprise </w:t>
      </w:r>
      <w:r w:rsidR="0044128E" w:rsidRPr="001335A2">
        <w:rPr>
          <w:color w:val="000000" w:themeColor="text1"/>
          <w:lang w:val="en-GB"/>
        </w:rPr>
        <w:t>development arrangement</w:t>
      </w:r>
      <w:bookmarkEnd w:id="54"/>
    </w:p>
    <w:p w:rsidR="00F42223" w:rsidRPr="001335A2" w:rsidRDefault="0099171A" w:rsidP="0099171A">
      <w:pPr>
        <w:jc w:val="both"/>
        <w:rPr>
          <w:color w:val="000000" w:themeColor="text1"/>
          <w:sz w:val="24"/>
          <w:szCs w:val="24"/>
          <w:lang w:val="en-GB"/>
        </w:rPr>
      </w:pPr>
      <w:r w:rsidRPr="001335A2">
        <w:rPr>
          <w:color w:val="000000" w:themeColor="text1"/>
          <w:sz w:val="24"/>
          <w:szCs w:val="24"/>
          <w:lang w:val="en-GB"/>
        </w:rPr>
        <w:t>Initially, YEEP agreed</w:t>
      </w:r>
      <w:r w:rsidR="007F3526" w:rsidRPr="001335A2">
        <w:rPr>
          <w:color w:val="000000" w:themeColor="text1"/>
          <w:sz w:val="24"/>
          <w:szCs w:val="24"/>
          <w:lang w:val="en-GB"/>
        </w:rPr>
        <w:t xml:space="preserve"> with SMEPS (Small and Micro-enterprise Promotion Service) to implement the second phase of the project. The agreement however, has never been operative due to disagreement </w:t>
      </w:r>
      <w:r w:rsidR="00454410" w:rsidRPr="001335A2">
        <w:rPr>
          <w:color w:val="000000" w:themeColor="text1"/>
          <w:sz w:val="24"/>
          <w:szCs w:val="24"/>
          <w:lang w:val="en-GB"/>
        </w:rPr>
        <w:t>over</w:t>
      </w:r>
      <w:r w:rsidR="007F3526" w:rsidRPr="001335A2">
        <w:rPr>
          <w:color w:val="000000" w:themeColor="text1"/>
          <w:sz w:val="24"/>
          <w:szCs w:val="24"/>
          <w:lang w:val="en-GB"/>
        </w:rPr>
        <w:t xml:space="preserve"> financial matters. YEEP has decided to carry out the implementation of this phase of the project, and as mentioned above, YEEP has hired business advisors to oversee the business development</w:t>
      </w:r>
      <w:r w:rsidR="00DE1BF9" w:rsidRPr="001335A2">
        <w:rPr>
          <w:color w:val="000000" w:themeColor="text1"/>
          <w:sz w:val="24"/>
          <w:szCs w:val="24"/>
          <w:lang w:val="en-GB"/>
        </w:rPr>
        <w:t xml:space="preserve"> and to provide consultations o</w:t>
      </w:r>
      <w:r w:rsidR="007F3526" w:rsidRPr="001335A2">
        <w:rPr>
          <w:color w:val="000000" w:themeColor="text1"/>
          <w:sz w:val="24"/>
          <w:szCs w:val="24"/>
          <w:lang w:val="en-GB"/>
        </w:rPr>
        <w:t xml:space="preserve">n the business plans </w:t>
      </w:r>
      <w:r w:rsidR="00DE1BF9" w:rsidRPr="001335A2">
        <w:rPr>
          <w:color w:val="000000" w:themeColor="text1"/>
          <w:sz w:val="24"/>
          <w:szCs w:val="24"/>
          <w:lang w:val="en-GB"/>
        </w:rPr>
        <w:t>developed by the youth</w:t>
      </w:r>
      <w:r w:rsidR="00454410" w:rsidRPr="001335A2">
        <w:rPr>
          <w:color w:val="000000" w:themeColor="text1"/>
          <w:sz w:val="24"/>
          <w:szCs w:val="24"/>
          <w:lang w:val="en-GB"/>
        </w:rPr>
        <w:t>. T</w:t>
      </w:r>
      <w:r w:rsidR="00D80AEB" w:rsidRPr="001335A2">
        <w:rPr>
          <w:color w:val="000000" w:themeColor="text1"/>
          <w:sz w:val="24"/>
          <w:szCs w:val="24"/>
          <w:lang w:val="en-GB"/>
        </w:rPr>
        <w:t>his was done in collaboration with YLDF in Taiz and Aden</w:t>
      </w:r>
      <w:r w:rsidR="00DE1BF9" w:rsidRPr="001335A2">
        <w:rPr>
          <w:color w:val="000000" w:themeColor="text1"/>
          <w:sz w:val="24"/>
          <w:szCs w:val="24"/>
          <w:lang w:val="en-GB"/>
        </w:rPr>
        <w:t>. The business advisors are expected to provide one-to-one consultations with the youth a</w:t>
      </w:r>
      <w:r w:rsidR="00FB3E9A" w:rsidRPr="001335A2">
        <w:rPr>
          <w:color w:val="000000" w:themeColor="text1"/>
          <w:sz w:val="24"/>
          <w:szCs w:val="24"/>
          <w:lang w:val="en-GB"/>
        </w:rPr>
        <w:t xml:space="preserve">nd help them grow </w:t>
      </w:r>
      <w:r w:rsidR="00454410" w:rsidRPr="001335A2">
        <w:rPr>
          <w:color w:val="000000" w:themeColor="text1"/>
          <w:sz w:val="24"/>
          <w:szCs w:val="24"/>
          <w:lang w:val="en-GB"/>
        </w:rPr>
        <w:t xml:space="preserve">and sustain </w:t>
      </w:r>
      <w:r w:rsidR="00FB3E9A" w:rsidRPr="001335A2">
        <w:rPr>
          <w:color w:val="000000" w:themeColor="text1"/>
          <w:sz w:val="24"/>
          <w:szCs w:val="24"/>
          <w:lang w:val="en-GB"/>
        </w:rPr>
        <w:t>their enterprise</w:t>
      </w:r>
      <w:r w:rsidR="00454410" w:rsidRPr="001335A2">
        <w:rPr>
          <w:color w:val="000000" w:themeColor="text1"/>
          <w:sz w:val="24"/>
          <w:szCs w:val="24"/>
          <w:lang w:val="en-GB"/>
        </w:rPr>
        <w:t>s</w:t>
      </w:r>
      <w:r w:rsidR="00DE1BF9" w:rsidRPr="001335A2">
        <w:rPr>
          <w:color w:val="000000" w:themeColor="text1"/>
          <w:sz w:val="24"/>
          <w:szCs w:val="24"/>
          <w:lang w:val="en-GB"/>
        </w:rPr>
        <w:t>.</w:t>
      </w:r>
    </w:p>
    <w:p w:rsidR="0044128E" w:rsidRPr="001335A2" w:rsidRDefault="0044128E" w:rsidP="00FF4B0F">
      <w:pPr>
        <w:pStyle w:val="Heading3"/>
        <w:numPr>
          <w:ilvl w:val="1"/>
          <w:numId w:val="24"/>
        </w:numPr>
        <w:rPr>
          <w:color w:val="000000" w:themeColor="text1"/>
          <w:lang w:val="en-GB"/>
        </w:rPr>
      </w:pPr>
      <w:bookmarkStart w:id="55" w:name="_Toc374905730"/>
      <w:r w:rsidRPr="001335A2">
        <w:rPr>
          <w:color w:val="000000" w:themeColor="text1"/>
          <w:lang w:val="en-GB"/>
        </w:rPr>
        <w:t>Types of business ideas</w:t>
      </w:r>
      <w:bookmarkEnd w:id="55"/>
    </w:p>
    <w:p w:rsidR="00A36436" w:rsidRPr="001335A2" w:rsidRDefault="00F42223" w:rsidP="00D55BA8">
      <w:pPr>
        <w:jc w:val="both"/>
        <w:rPr>
          <w:color w:val="000000" w:themeColor="text1"/>
          <w:sz w:val="24"/>
          <w:szCs w:val="24"/>
          <w:lang w:val="en-GB"/>
        </w:rPr>
      </w:pPr>
      <w:r w:rsidRPr="001335A2">
        <w:rPr>
          <w:color w:val="000000" w:themeColor="text1"/>
          <w:sz w:val="24"/>
          <w:szCs w:val="24"/>
          <w:lang w:val="en-GB"/>
        </w:rPr>
        <w:t>The</w:t>
      </w:r>
      <w:r w:rsidR="00FE4C8B" w:rsidRPr="001335A2">
        <w:rPr>
          <w:color w:val="000000" w:themeColor="text1"/>
          <w:sz w:val="24"/>
          <w:szCs w:val="24"/>
          <w:lang w:val="en-GB"/>
        </w:rPr>
        <w:t xml:space="preserve"> business ideas</w:t>
      </w:r>
      <w:r w:rsidR="00F131BB" w:rsidRPr="001335A2">
        <w:rPr>
          <w:color w:val="000000" w:themeColor="text1"/>
          <w:sz w:val="24"/>
          <w:szCs w:val="24"/>
          <w:lang w:val="en-GB"/>
        </w:rPr>
        <w:t xml:space="preserve"> generated and then</w:t>
      </w:r>
      <w:r w:rsidR="00FE4C8B" w:rsidRPr="001335A2">
        <w:rPr>
          <w:color w:val="000000" w:themeColor="text1"/>
          <w:sz w:val="24"/>
          <w:szCs w:val="24"/>
          <w:lang w:val="en-GB"/>
        </w:rPr>
        <w:t xml:space="preserve"> established were mainly in three sectors</w:t>
      </w:r>
      <w:r w:rsidR="00454410" w:rsidRPr="001335A2">
        <w:rPr>
          <w:color w:val="000000" w:themeColor="text1"/>
          <w:sz w:val="24"/>
          <w:szCs w:val="24"/>
          <w:lang w:val="en-GB"/>
        </w:rPr>
        <w:t>:</w:t>
      </w:r>
      <w:r w:rsidR="00FE4C8B" w:rsidRPr="001335A2">
        <w:rPr>
          <w:color w:val="000000" w:themeColor="text1"/>
          <w:sz w:val="24"/>
          <w:szCs w:val="24"/>
          <w:lang w:val="en-GB"/>
        </w:rPr>
        <w:t xml:space="preserve"> production</w:t>
      </w:r>
      <w:r w:rsidR="00454410" w:rsidRPr="001335A2">
        <w:rPr>
          <w:color w:val="000000" w:themeColor="text1"/>
          <w:sz w:val="24"/>
          <w:szCs w:val="24"/>
          <w:lang w:val="en-GB"/>
        </w:rPr>
        <w:t>-</w:t>
      </w:r>
      <w:r w:rsidR="00FE4C8B" w:rsidRPr="001335A2">
        <w:rPr>
          <w:color w:val="000000" w:themeColor="text1"/>
          <w:sz w:val="24"/>
          <w:szCs w:val="24"/>
          <w:lang w:val="en-GB"/>
        </w:rPr>
        <w:t>based agr</w:t>
      </w:r>
      <w:r w:rsidR="00F131BB" w:rsidRPr="001335A2">
        <w:rPr>
          <w:color w:val="000000" w:themeColor="text1"/>
          <w:sz w:val="24"/>
          <w:szCs w:val="24"/>
          <w:lang w:val="en-GB"/>
        </w:rPr>
        <w:t xml:space="preserve">iculture, trades, and </w:t>
      </w:r>
      <w:r w:rsidR="00FE4C8B" w:rsidRPr="001335A2">
        <w:rPr>
          <w:color w:val="000000" w:themeColor="text1"/>
          <w:sz w:val="24"/>
          <w:szCs w:val="24"/>
          <w:lang w:val="en-GB"/>
        </w:rPr>
        <w:t>services.</w:t>
      </w:r>
      <w:r w:rsidR="00775417" w:rsidRPr="001335A2">
        <w:rPr>
          <w:color w:val="000000" w:themeColor="text1"/>
          <w:sz w:val="24"/>
          <w:szCs w:val="24"/>
          <w:lang w:val="en-GB"/>
        </w:rPr>
        <w:t xml:space="preserve"> For example, grocery stores, internet shop</w:t>
      </w:r>
      <w:r w:rsidR="00454410" w:rsidRPr="001335A2">
        <w:rPr>
          <w:color w:val="000000" w:themeColor="text1"/>
          <w:sz w:val="24"/>
          <w:szCs w:val="24"/>
          <w:lang w:val="en-GB"/>
        </w:rPr>
        <w:t>s</w:t>
      </w:r>
      <w:r w:rsidR="00775417" w:rsidRPr="001335A2">
        <w:rPr>
          <w:color w:val="000000" w:themeColor="text1"/>
          <w:sz w:val="24"/>
          <w:szCs w:val="24"/>
          <w:lang w:val="en-GB"/>
        </w:rPr>
        <w:t>, garment design, delivery services, and other sewing services as well.</w:t>
      </w:r>
      <w:r w:rsidR="00F131BB" w:rsidRPr="001335A2">
        <w:rPr>
          <w:color w:val="000000" w:themeColor="text1"/>
          <w:sz w:val="24"/>
          <w:szCs w:val="24"/>
          <w:lang w:val="en-GB"/>
        </w:rPr>
        <w:t xml:space="preserve"> </w:t>
      </w:r>
      <w:r w:rsidR="00775417" w:rsidRPr="001335A2">
        <w:rPr>
          <w:color w:val="000000" w:themeColor="text1"/>
          <w:sz w:val="24"/>
          <w:szCs w:val="24"/>
          <w:lang w:val="en-GB"/>
        </w:rPr>
        <w:t>As discovered, t</w:t>
      </w:r>
      <w:r w:rsidR="00F131BB" w:rsidRPr="001335A2">
        <w:rPr>
          <w:color w:val="000000" w:themeColor="text1"/>
          <w:sz w:val="24"/>
          <w:szCs w:val="24"/>
          <w:lang w:val="en-GB"/>
        </w:rPr>
        <w:t>he ideas were very common, traditional and lack creativity and innovativeness.</w:t>
      </w:r>
      <w:r w:rsidR="00163891" w:rsidRPr="001335A2">
        <w:rPr>
          <w:color w:val="000000" w:themeColor="text1"/>
          <w:sz w:val="24"/>
          <w:szCs w:val="24"/>
          <w:lang w:val="en-GB"/>
        </w:rPr>
        <w:t xml:space="preserve"> T</w:t>
      </w:r>
      <w:r w:rsidR="00775417" w:rsidRPr="001335A2">
        <w:rPr>
          <w:color w:val="000000" w:themeColor="text1"/>
          <w:sz w:val="24"/>
          <w:szCs w:val="24"/>
          <w:lang w:val="en-GB"/>
        </w:rPr>
        <w:t xml:space="preserve">he term “innovative business idea” has </w:t>
      </w:r>
      <w:r w:rsidR="00454410" w:rsidRPr="001335A2">
        <w:rPr>
          <w:color w:val="000000" w:themeColor="text1"/>
          <w:sz w:val="24"/>
          <w:szCs w:val="24"/>
          <w:lang w:val="en-GB"/>
        </w:rPr>
        <w:t xml:space="preserve">been </w:t>
      </w:r>
      <w:r w:rsidR="00775417" w:rsidRPr="001335A2">
        <w:rPr>
          <w:color w:val="000000" w:themeColor="text1"/>
          <w:sz w:val="24"/>
          <w:szCs w:val="24"/>
          <w:lang w:val="en-GB"/>
        </w:rPr>
        <w:t xml:space="preserve">repetitively </w:t>
      </w:r>
      <w:r w:rsidR="00163891" w:rsidRPr="001335A2">
        <w:rPr>
          <w:color w:val="000000" w:themeColor="text1"/>
          <w:sz w:val="24"/>
          <w:szCs w:val="24"/>
          <w:lang w:val="en-GB"/>
        </w:rPr>
        <w:t xml:space="preserve">emphasized </w:t>
      </w:r>
      <w:r w:rsidR="00775417" w:rsidRPr="001335A2">
        <w:rPr>
          <w:color w:val="000000" w:themeColor="text1"/>
          <w:sz w:val="24"/>
          <w:szCs w:val="24"/>
          <w:lang w:val="en-GB"/>
        </w:rPr>
        <w:t xml:space="preserve">during the interviews with the </w:t>
      </w:r>
      <w:r w:rsidR="00D373CC" w:rsidRPr="001335A2">
        <w:rPr>
          <w:color w:val="000000" w:themeColor="text1"/>
          <w:sz w:val="24"/>
          <w:szCs w:val="24"/>
          <w:lang w:val="en-GB"/>
        </w:rPr>
        <w:t>government officials</w:t>
      </w:r>
      <w:r w:rsidR="00775417" w:rsidRPr="001335A2">
        <w:rPr>
          <w:color w:val="000000" w:themeColor="text1"/>
          <w:sz w:val="24"/>
          <w:szCs w:val="24"/>
          <w:lang w:val="en-GB"/>
        </w:rPr>
        <w:t>,</w:t>
      </w:r>
      <w:r w:rsidR="00163891" w:rsidRPr="001335A2">
        <w:rPr>
          <w:color w:val="000000" w:themeColor="text1"/>
          <w:sz w:val="24"/>
          <w:szCs w:val="24"/>
          <w:lang w:val="en-GB"/>
        </w:rPr>
        <w:t xml:space="preserve"> donors,</w:t>
      </w:r>
      <w:r w:rsidR="00775417" w:rsidRPr="001335A2">
        <w:rPr>
          <w:color w:val="000000" w:themeColor="text1"/>
          <w:sz w:val="24"/>
          <w:szCs w:val="24"/>
          <w:lang w:val="en-GB"/>
        </w:rPr>
        <w:t xml:space="preserve"> business trainers, and advisors, and there was no clear definition of what </w:t>
      </w:r>
      <w:r w:rsidR="00454410" w:rsidRPr="001335A2">
        <w:rPr>
          <w:color w:val="000000" w:themeColor="text1"/>
          <w:sz w:val="24"/>
          <w:szCs w:val="24"/>
          <w:lang w:val="en-GB"/>
        </w:rPr>
        <w:t xml:space="preserve">an </w:t>
      </w:r>
      <w:r w:rsidR="00775417" w:rsidRPr="001335A2">
        <w:rPr>
          <w:color w:val="000000" w:themeColor="text1"/>
          <w:sz w:val="24"/>
          <w:szCs w:val="24"/>
          <w:lang w:val="en-GB"/>
        </w:rPr>
        <w:t>inn</w:t>
      </w:r>
      <w:r w:rsidR="00D80AEB" w:rsidRPr="001335A2">
        <w:rPr>
          <w:color w:val="000000" w:themeColor="text1"/>
          <w:sz w:val="24"/>
          <w:szCs w:val="24"/>
          <w:lang w:val="en-GB"/>
        </w:rPr>
        <w:t>ovative business idea for a vulnerable</w:t>
      </w:r>
      <w:r w:rsidR="00775417" w:rsidRPr="001335A2">
        <w:rPr>
          <w:color w:val="000000" w:themeColor="text1"/>
          <w:sz w:val="24"/>
          <w:szCs w:val="24"/>
          <w:lang w:val="en-GB"/>
        </w:rPr>
        <w:t xml:space="preserve"> young person</w:t>
      </w:r>
      <w:r w:rsidR="00D373CC" w:rsidRPr="001335A2">
        <w:rPr>
          <w:color w:val="000000" w:themeColor="text1"/>
          <w:sz w:val="24"/>
          <w:szCs w:val="24"/>
          <w:lang w:val="en-GB"/>
        </w:rPr>
        <w:t xml:space="preserve"> in Yemen</w:t>
      </w:r>
      <w:r w:rsidR="00454410" w:rsidRPr="001335A2">
        <w:rPr>
          <w:color w:val="000000" w:themeColor="text1"/>
          <w:sz w:val="24"/>
          <w:szCs w:val="24"/>
          <w:lang w:val="en-GB"/>
        </w:rPr>
        <w:t xml:space="preserve"> might be</w:t>
      </w:r>
      <w:r w:rsidR="00775417" w:rsidRPr="001335A2">
        <w:rPr>
          <w:color w:val="000000" w:themeColor="text1"/>
          <w:sz w:val="24"/>
          <w:szCs w:val="24"/>
          <w:lang w:val="en-GB"/>
        </w:rPr>
        <w:t xml:space="preserve">. </w:t>
      </w:r>
    </w:p>
    <w:p w:rsidR="00953261" w:rsidRPr="001335A2" w:rsidRDefault="003E7F89" w:rsidP="00D55BA8">
      <w:pPr>
        <w:jc w:val="both"/>
        <w:rPr>
          <w:color w:val="000000" w:themeColor="text1"/>
          <w:sz w:val="24"/>
          <w:szCs w:val="24"/>
          <w:lang w:val="en-GB"/>
        </w:rPr>
      </w:pPr>
      <w:r w:rsidRPr="001335A2">
        <w:rPr>
          <w:color w:val="000000" w:themeColor="text1"/>
          <w:sz w:val="24"/>
          <w:szCs w:val="24"/>
          <w:lang w:val="en-GB"/>
        </w:rPr>
        <w:t>While the broadening of the</w:t>
      </w:r>
      <w:r w:rsidR="00775417" w:rsidRPr="001335A2">
        <w:rPr>
          <w:color w:val="000000" w:themeColor="text1"/>
          <w:sz w:val="24"/>
          <w:szCs w:val="24"/>
          <w:lang w:val="en-GB"/>
        </w:rPr>
        <w:t xml:space="preserve"> business training</w:t>
      </w:r>
      <w:r w:rsidRPr="001335A2">
        <w:rPr>
          <w:color w:val="000000" w:themeColor="text1"/>
          <w:sz w:val="24"/>
          <w:szCs w:val="24"/>
          <w:lang w:val="en-GB"/>
        </w:rPr>
        <w:t xml:space="preserve"> may be one of the necessary conditions for innovation, </w:t>
      </w:r>
      <w:r w:rsidR="00454410" w:rsidRPr="001335A2">
        <w:rPr>
          <w:color w:val="000000" w:themeColor="text1"/>
          <w:sz w:val="24"/>
          <w:szCs w:val="24"/>
          <w:lang w:val="en-GB"/>
        </w:rPr>
        <w:t xml:space="preserve">often </w:t>
      </w:r>
      <w:r w:rsidRPr="001335A2">
        <w:rPr>
          <w:color w:val="000000" w:themeColor="text1"/>
          <w:sz w:val="24"/>
          <w:szCs w:val="24"/>
          <w:lang w:val="en-GB"/>
        </w:rPr>
        <w:t xml:space="preserve">it will not be sufficient. The reason is that innovation is increasingly </w:t>
      </w:r>
      <w:r w:rsidR="00D373CC" w:rsidRPr="001335A2">
        <w:rPr>
          <w:color w:val="000000" w:themeColor="text1"/>
          <w:sz w:val="24"/>
          <w:szCs w:val="24"/>
          <w:lang w:val="en-GB"/>
        </w:rPr>
        <w:t>knowledge</w:t>
      </w:r>
      <w:r w:rsidR="00454410" w:rsidRPr="001335A2">
        <w:rPr>
          <w:color w:val="000000" w:themeColor="text1"/>
          <w:sz w:val="24"/>
          <w:szCs w:val="24"/>
          <w:lang w:val="en-GB"/>
        </w:rPr>
        <w:t>-</w:t>
      </w:r>
      <w:r w:rsidR="00D373CC" w:rsidRPr="001335A2">
        <w:rPr>
          <w:color w:val="000000" w:themeColor="text1"/>
          <w:sz w:val="24"/>
          <w:szCs w:val="24"/>
          <w:lang w:val="en-GB"/>
        </w:rPr>
        <w:t xml:space="preserve"> and skill</w:t>
      </w:r>
      <w:r w:rsidR="00454410" w:rsidRPr="001335A2">
        <w:rPr>
          <w:color w:val="000000" w:themeColor="text1"/>
          <w:sz w:val="24"/>
          <w:szCs w:val="24"/>
          <w:lang w:val="en-GB"/>
        </w:rPr>
        <w:t>-</w:t>
      </w:r>
      <w:r w:rsidRPr="001335A2">
        <w:rPr>
          <w:color w:val="000000" w:themeColor="text1"/>
          <w:sz w:val="24"/>
          <w:szCs w:val="24"/>
          <w:lang w:val="en-GB"/>
        </w:rPr>
        <w:t>intensive. Because of the positive externalities inherent in investment in knowledge, technological advance</w:t>
      </w:r>
      <w:r w:rsidR="00454410" w:rsidRPr="001335A2">
        <w:rPr>
          <w:color w:val="000000" w:themeColor="text1"/>
          <w:sz w:val="24"/>
          <w:szCs w:val="24"/>
          <w:lang w:val="en-GB"/>
        </w:rPr>
        <w:t>s</w:t>
      </w:r>
      <w:r w:rsidRPr="001335A2">
        <w:rPr>
          <w:color w:val="000000" w:themeColor="text1"/>
          <w:sz w:val="24"/>
          <w:szCs w:val="24"/>
          <w:lang w:val="en-GB"/>
        </w:rPr>
        <w:t xml:space="preserve"> and human capital, </w:t>
      </w:r>
      <w:r w:rsidR="00775417" w:rsidRPr="001335A2">
        <w:rPr>
          <w:color w:val="000000" w:themeColor="text1"/>
          <w:sz w:val="24"/>
          <w:szCs w:val="24"/>
          <w:lang w:val="en-GB"/>
        </w:rPr>
        <w:t xml:space="preserve">business environment has </w:t>
      </w:r>
      <w:r w:rsidR="00454410" w:rsidRPr="001335A2">
        <w:rPr>
          <w:color w:val="000000" w:themeColor="text1"/>
          <w:sz w:val="24"/>
          <w:szCs w:val="24"/>
          <w:lang w:val="en-GB"/>
        </w:rPr>
        <w:t xml:space="preserve">an </w:t>
      </w:r>
      <w:r w:rsidRPr="001335A2">
        <w:rPr>
          <w:color w:val="000000" w:themeColor="text1"/>
          <w:sz w:val="24"/>
          <w:szCs w:val="24"/>
          <w:lang w:val="en-GB"/>
        </w:rPr>
        <w:t xml:space="preserve">important complementary role to play in fostering entrepreneurial innovation.  Innovation requires </w:t>
      </w:r>
      <w:r w:rsidR="00163891" w:rsidRPr="001335A2">
        <w:rPr>
          <w:color w:val="000000" w:themeColor="text1"/>
          <w:sz w:val="24"/>
          <w:szCs w:val="24"/>
          <w:lang w:val="en-GB"/>
        </w:rPr>
        <w:t xml:space="preserve">not only highly </w:t>
      </w:r>
      <w:r w:rsidRPr="001335A2">
        <w:rPr>
          <w:color w:val="000000" w:themeColor="text1"/>
          <w:sz w:val="24"/>
          <w:szCs w:val="24"/>
          <w:lang w:val="en-GB"/>
        </w:rPr>
        <w:t xml:space="preserve">knowledgeable, experienced and skilled </w:t>
      </w:r>
      <w:r w:rsidR="00163891" w:rsidRPr="001335A2">
        <w:rPr>
          <w:color w:val="000000" w:themeColor="text1"/>
          <w:sz w:val="24"/>
          <w:szCs w:val="24"/>
          <w:lang w:val="en-GB"/>
        </w:rPr>
        <w:t xml:space="preserve">entrepreneurs, but also highly </w:t>
      </w:r>
      <w:r w:rsidRPr="001335A2">
        <w:rPr>
          <w:color w:val="000000" w:themeColor="text1"/>
          <w:sz w:val="24"/>
          <w:szCs w:val="24"/>
          <w:lang w:val="en-GB"/>
        </w:rPr>
        <w:t xml:space="preserve">skilled </w:t>
      </w:r>
      <w:r w:rsidR="00E7687D" w:rsidRPr="001335A2">
        <w:rPr>
          <w:color w:val="000000" w:themeColor="text1"/>
          <w:sz w:val="24"/>
          <w:szCs w:val="24"/>
          <w:lang w:val="en-GB"/>
        </w:rPr>
        <w:t>labo</w:t>
      </w:r>
      <w:r w:rsidR="0044128E" w:rsidRPr="001335A2">
        <w:rPr>
          <w:color w:val="000000" w:themeColor="text1"/>
          <w:sz w:val="24"/>
          <w:szCs w:val="24"/>
          <w:lang w:val="en-GB"/>
        </w:rPr>
        <w:t>u</w:t>
      </w:r>
      <w:r w:rsidR="00E7687D" w:rsidRPr="001335A2">
        <w:rPr>
          <w:color w:val="000000" w:themeColor="text1"/>
          <w:sz w:val="24"/>
          <w:szCs w:val="24"/>
          <w:lang w:val="en-GB"/>
        </w:rPr>
        <w:t>r</w:t>
      </w:r>
      <w:r w:rsidRPr="001335A2">
        <w:rPr>
          <w:color w:val="000000" w:themeColor="text1"/>
          <w:sz w:val="24"/>
          <w:szCs w:val="24"/>
          <w:lang w:val="en-GB"/>
        </w:rPr>
        <w:t xml:space="preserve">. Thus, </w:t>
      </w:r>
      <w:r w:rsidR="00D373CC" w:rsidRPr="001335A2">
        <w:rPr>
          <w:color w:val="000000" w:themeColor="text1"/>
          <w:sz w:val="24"/>
          <w:szCs w:val="24"/>
          <w:lang w:val="en-GB"/>
        </w:rPr>
        <w:t xml:space="preserve">innovative education and </w:t>
      </w:r>
      <w:r w:rsidRPr="001335A2">
        <w:rPr>
          <w:color w:val="000000" w:themeColor="text1"/>
          <w:sz w:val="24"/>
          <w:szCs w:val="24"/>
          <w:lang w:val="en-GB"/>
        </w:rPr>
        <w:t>capability-building are important</w:t>
      </w:r>
      <w:r w:rsidR="00D373CC" w:rsidRPr="001335A2">
        <w:rPr>
          <w:color w:val="000000" w:themeColor="text1"/>
          <w:sz w:val="24"/>
          <w:szCs w:val="24"/>
          <w:lang w:val="en-GB"/>
        </w:rPr>
        <w:t xml:space="preserve"> conditions for innovative business ideas. Therefore, </w:t>
      </w:r>
      <w:r w:rsidR="00163891" w:rsidRPr="001335A2">
        <w:rPr>
          <w:color w:val="000000" w:themeColor="text1"/>
          <w:sz w:val="24"/>
          <w:szCs w:val="24"/>
          <w:lang w:val="en-GB"/>
        </w:rPr>
        <w:t>marginalized</w:t>
      </w:r>
      <w:r w:rsidR="00D373CC" w:rsidRPr="001335A2">
        <w:rPr>
          <w:color w:val="000000" w:themeColor="text1"/>
          <w:sz w:val="24"/>
          <w:szCs w:val="24"/>
          <w:lang w:val="en-GB"/>
        </w:rPr>
        <w:t xml:space="preserve"> youth with 16 days of basic business training and little experience may not always</w:t>
      </w:r>
      <w:r w:rsidR="00E7687D" w:rsidRPr="001335A2">
        <w:rPr>
          <w:color w:val="000000" w:themeColor="text1"/>
          <w:sz w:val="24"/>
          <w:szCs w:val="24"/>
          <w:lang w:val="en-GB"/>
        </w:rPr>
        <w:t xml:space="preserve"> be</w:t>
      </w:r>
      <w:r w:rsidR="00D373CC" w:rsidRPr="001335A2">
        <w:rPr>
          <w:color w:val="000000" w:themeColor="text1"/>
          <w:sz w:val="24"/>
          <w:szCs w:val="24"/>
          <w:lang w:val="en-GB"/>
        </w:rPr>
        <w:t xml:space="preserve"> </w:t>
      </w:r>
      <w:r w:rsidR="002477F5" w:rsidRPr="001335A2">
        <w:rPr>
          <w:color w:val="000000" w:themeColor="text1"/>
          <w:sz w:val="24"/>
          <w:szCs w:val="24"/>
          <w:lang w:val="en-GB"/>
        </w:rPr>
        <w:t>capable of bringing innovative business idea</w:t>
      </w:r>
      <w:r w:rsidR="00953261" w:rsidRPr="001335A2">
        <w:rPr>
          <w:color w:val="000000" w:themeColor="text1"/>
          <w:sz w:val="24"/>
          <w:szCs w:val="24"/>
          <w:lang w:val="en-GB"/>
        </w:rPr>
        <w:t>s</w:t>
      </w:r>
      <w:r w:rsidR="002477F5" w:rsidRPr="001335A2">
        <w:rPr>
          <w:color w:val="000000" w:themeColor="text1"/>
          <w:sz w:val="24"/>
          <w:szCs w:val="24"/>
          <w:lang w:val="en-GB"/>
        </w:rPr>
        <w:t xml:space="preserve"> or at least </w:t>
      </w:r>
      <w:r w:rsidR="00E7687D" w:rsidRPr="001335A2">
        <w:rPr>
          <w:color w:val="000000" w:themeColor="text1"/>
          <w:sz w:val="24"/>
          <w:szCs w:val="24"/>
          <w:lang w:val="en-GB"/>
        </w:rPr>
        <w:t>differentiat</w:t>
      </w:r>
      <w:r w:rsidR="00454410" w:rsidRPr="001335A2">
        <w:rPr>
          <w:color w:val="000000" w:themeColor="text1"/>
          <w:sz w:val="24"/>
          <w:szCs w:val="24"/>
          <w:lang w:val="en-GB"/>
        </w:rPr>
        <w:t>ing</w:t>
      </w:r>
      <w:r w:rsidR="002477F5" w:rsidRPr="001335A2">
        <w:rPr>
          <w:color w:val="000000" w:themeColor="text1"/>
          <w:sz w:val="24"/>
          <w:szCs w:val="24"/>
          <w:lang w:val="en-GB"/>
        </w:rPr>
        <w:t xml:space="preserve"> its characteristics. </w:t>
      </w:r>
      <w:r w:rsidR="00953261" w:rsidRPr="001335A2">
        <w:rPr>
          <w:color w:val="000000" w:themeColor="text1"/>
          <w:sz w:val="24"/>
          <w:szCs w:val="24"/>
          <w:lang w:val="en-GB"/>
        </w:rPr>
        <w:t>Having traditional business ideas at the beginning of th</w:t>
      </w:r>
      <w:r w:rsidR="00D80AEB" w:rsidRPr="001335A2">
        <w:rPr>
          <w:color w:val="000000" w:themeColor="text1"/>
          <w:sz w:val="24"/>
          <w:szCs w:val="24"/>
          <w:lang w:val="en-GB"/>
        </w:rPr>
        <w:t>e project may not sound very negative</w:t>
      </w:r>
      <w:r w:rsidR="00953261" w:rsidRPr="001335A2">
        <w:rPr>
          <w:color w:val="000000" w:themeColor="text1"/>
          <w:sz w:val="24"/>
          <w:szCs w:val="24"/>
          <w:lang w:val="en-GB"/>
        </w:rPr>
        <w:t xml:space="preserve">, as upcoming </w:t>
      </w:r>
      <w:r w:rsidR="00454410" w:rsidRPr="001335A2">
        <w:rPr>
          <w:color w:val="000000" w:themeColor="text1"/>
          <w:sz w:val="24"/>
          <w:szCs w:val="24"/>
          <w:lang w:val="en-GB"/>
        </w:rPr>
        <w:t xml:space="preserve">waves of </w:t>
      </w:r>
      <w:r w:rsidR="00953261" w:rsidRPr="001335A2">
        <w:rPr>
          <w:color w:val="000000" w:themeColor="text1"/>
          <w:sz w:val="24"/>
          <w:szCs w:val="24"/>
          <w:lang w:val="en-GB"/>
        </w:rPr>
        <w:t xml:space="preserve">youth in the project will learn from previous youth projects and try to </w:t>
      </w:r>
      <w:r w:rsidR="009A0963" w:rsidRPr="001335A2">
        <w:rPr>
          <w:color w:val="000000" w:themeColor="text1"/>
          <w:sz w:val="24"/>
          <w:szCs w:val="24"/>
          <w:lang w:val="en-GB"/>
        </w:rPr>
        <w:t>differentiate theirs</w:t>
      </w:r>
      <w:r w:rsidR="00953261" w:rsidRPr="001335A2">
        <w:rPr>
          <w:color w:val="000000" w:themeColor="text1"/>
          <w:sz w:val="24"/>
          <w:szCs w:val="24"/>
          <w:lang w:val="en-GB"/>
        </w:rPr>
        <w:t xml:space="preserve"> to be more competitive</w:t>
      </w:r>
      <w:r w:rsidR="009A0963" w:rsidRPr="001335A2">
        <w:rPr>
          <w:color w:val="000000" w:themeColor="text1"/>
          <w:sz w:val="24"/>
          <w:szCs w:val="24"/>
          <w:lang w:val="en-GB"/>
        </w:rPr>
        <w:t xml:space="preserve"> in the market</w:t>
      </w:r>
      <w:r w:rsidR="00953261" w:rsidRPr="001335A2">
        <w:rPr>
          <w:color w:val="000000" w:themeColor="text1"/>
          <w:sz w:val="24"/>
          <w:szCs w:val="24"/>
          <w:lang w:val="en-GB"/>
        </w:rPr>
        <w:t>.</w:t>
      </w:r>
      <w:r w:rsidR="009A0963" w:rsidRPr="001335A2">
        <w:rPr>
          <w:color w:val="000000" w:themeColor="text1"/>
          <w:sz w:val="24"/>
          <w:szCs w:val="24"/>
          <w:lang w:val="en-GB"/>
        </w:rPr>
        <w:t xml:space="preserve">  </w:t>
      </w:r>
      <w:r w:rsidR="00953261" w:rsidRPr="001335A2">
        <w:rPr>
          <w:color w:val="000000" w:themeColor="text1"/>
          <w:sz w:val="24"/>
          <w:szCs w:val="24"/>
          <w:lang w:val="en-GB"/>
        </w:rPr>
        <w:t>Idea evaluation method</w:t>
      </w:r>
      <w:r w:rsidR="009A0963" w:rsidRPr="001335A2">
        <w:rPr>
          <w:color w:val="000000" w:themeColor="text1"/>
          <w:sz w:val="24"/>
          <w:szCs w:val="24"/>
          <w:lang w:val="en-GB"/>
        </w:rPr>
        <w:t>s</w:t>
      </w:r>
      <w:r w:rsidR="00953261" w:rsidRPr="001335A2">
        <w:rPr>
          <w:color w:val="000000" w:themeColor="text1"/>
          <w:sz w:val="24"/>
          <w:szCs w:val="24"/>
          <w:lang w:val="en-GB"/>
        </w:rPr>
        <w:t xml:space="preserve"> and technique</w:t>
      </w:r>
      <w:r w:rsidR="009A0963" w:rsidRPr="001335A2">
        <w:rPr>
          <w:color w:val="000000" w:themeColor="text1"/>
          <w:sz w:val="24"/>
          <w:szCs w:val="24"/>
          <w:lang w:val="en-GB"/>
        </w:rPr>
        <w:t xml:space="preserve">s should also be developed and used to measure business feasibility and sustainability factors over time. </w:t>
      </w:r>
      <w:r w:rsidR="00953261" w:rsidRPr="001335A2">
        <w:rPr>
          <w:color w:val="000000" w:themeColor="text1"/>
          <w:sz w:val="24"/>
          <w:szCs w:val="24"/>
          <w:lang w:val="en-GB"/>
        </w:rPr>
        <w:t xml:space="preserve"> </w:t>
      </w:r>
    </w:p>
    <w:p w:rsidR="004B2653" w:rsidRPr="001335A2" w:rsidRDefault="004B2653" w:rsidP="00FF4B0F">
      <w:pPr>
        <w:pStyle w:val="Heading3"/>
        <w:numPr>
          <w:ilvl w:val="1"/>
          <w:numId w:val="24"/>
        </w:numPr>
        <w:rPr>
          <w:color w:val="000000" w:themeColor="text1"/>
          <w:lang w:val="en-GB"/>
        </w:rPr>
      </w:pPr>
      <w:bookmarkStart w:id="56" w:name="_Toc374905731"/>
      <w:r w:rsidRPr="001335A2">
        <w:rPr>
          <w:color w:val="000000" w:themeColor="text1"/>
          <w:lang w:val="en-GB"/>
        </w:rPr>
        <w:t>Grant disbursement issues</w:t>
      </w:r>
      <w:bookmarkEnd w:id="56"/>
    </w:p>
    <w:p w:rsidR="00163891" w:rsidRPr="001335A2" w:rsidRDefault="00A5798C" w:rsidP="00D55BA8">
      <w:pPr>
        <w:jc w:val="both"/>
        <w:rPr>
          <w:color w:val="000000" w:themeColor="text1"/>
          <w:sz w:val="24"/>
          <w:szCs w:val="24"/>
          <w:lang w:val="en-GB"/>
        </w:rPr>
      </w:pPr>
      <w:r w:rsidRPr="001335A2">
        <w:rPr>
          <w:color w:val="000000" w:themeColor="text1"/>
          <w:sz w:val="24"/>
          <w:szCs w:val="24"/>
          <w:lang w:val="en-GB"/>
        </w:rPr>
        <w:t xml:space="preserve">During the focus group sessions, </w:t>
      </w:r>
      <w:r w:rsidR="00F60631" w:rsidRPr="001335A2">
        <w:rPr>
          <w:color w:val="000000" w:themeColor="text1"/>
          <w:sz w:val="24"/>
          <w:szCs w:val="24"/>
          <w:lang w:val="en-GB"/>
        </w:rPr>
        <w:t>youth expressed real frustration that many of them have completed the training and managed to save the required start-up capital, yet still have not signed their contracts to receive the grants to proceed with the business.</w:t>
      </w:r>
      <w:r w:rsidR="00163891" w:rsidRPr="001335A2">
        <w:rPr>
          <w:color w:val="000000" w:themeColor="text1"/>
          <w:sz w:val="24"/>
          <w:szCs w:val="24"/>
          <w:lang w:val="en-GB"/>
        </w:rPr>
        <w:t xml:space="preserve"> This break took 2-4 months, causing some loss of </w:t>
      </w:r>
      <w:r w:rsidR="00F60631" w:rsidRPr="001335A2">
        <w:rPr>
          <w:color w:val="000000" w:themeColor="text1"/>
          <w:sz w:val="24"/>
          <w:szCs w:val="24"/>
          <w:lang w:val="en-GB"/>
        </w:rPr>
        <w:t>credibility of the pr</w:t>
      </w:r>
      <w:r w:rsidR="00163891" w:rsidRPr="001335A2">
        <w:rPr>
          <w:color w:val="000000" w:themeColor="text1"/>
          <w:sz w:val="24"/>
          <w:szCs w:val="24"/>
          <w:lang w:val="en-GB"/>
        </w:rPr>
        <w:t>oject,</w:t>
      </w:r>
      <w:r w:rsidR="00F60631" w:rsidRPr="001335A2">
        <w:rPr>
          <w:color w:val="000000" w:themeColor="text1"/>
          <w:sz w:val="24"/>
          <w:szCs w:val="24"/>
          <w:lang w:val="en-GB"/>
        </w:rPr>
        <w:t xml:space="preserve"> and </w:t>
      </w:r>
      <w:r w:rsidR="00163891" w:rsidRPr="001335A2">
        <w:rPr>
          <w:color w:val="000000" w:themeColor="text1"/>
          <w:sz w:val="24"/>
          <w:szCs w:val="24"/>
          <w:lang w:val="en-GB"/>
        </w:rPr>
        <w:t>many thought that they would never</w:t>
      </w:r>
      <w:r w:rsidR="00F60631" w:rsidRPr="001335A2">
        <w:rPr>
          <w:color w:val="000000" w:themeColor="text1"/>
          <w:sz w:val="24"/>
          <w:szCs w:val="24"/>
          <w:lang w:val="en-GB"/>
        </w:rPr>
        <w:t xml:space="preserve"> get the </w:t>
      </w:r>
      <w:r w:rsidR="00163891" w:rsidRPr="001335A2">
        <w:rPr>
          <w:color w:val="000000" w:themeColor="text1"/>
          <w:sz w:val="24"/>
          <w:szCs w:val="24"/>
          <w:lang w:val="en-GB"/>
        </w:rPr>
        <w:t>grants</w:t>
      </w:r>
      <w:r w:rsidR="00454410" w:rsidRPr="001335A2">
        <w:rPr>
          <w:color w:val="000000" w:themeColor="text1"/>
          <w:sz w:val="24"/>
          <w:szCs w:val="24"/>
          <w:lang w:val="en-GB"/>
        </w:rPr>
        <w:t>;</w:t>
      </w:r>
      <w:r w:rsidR="00163891" w:rsidRPr="001335A2">
        <w:rPr>
          <w:color w:val="000000" w:themeColor="text1"/>
          <w:sz w:val="24"/>
          <w:szCs w:val="24"/>
          <w:lang w:val="en-GB"/>
        </w:rPr>
        <w:t xml:space="preserve"> thus several youth</w:t>
      </w:r>
      <w:r w:rsidR="00F60631" w:rsidRPr="001335A2">
        <w:rPr>
          <w:color w:val="000000" w:themeColor="text1"/>
          <w:sz w:val="24"/>
          <w:szCs w:val="24"/>
          <w:lang w:val="en-GB"/>
        </w:rPr>
        <w:t xml:space="preserve"> deci</w:t>
      </w:r>
      <w:r w:rsidR="00163891" w:rsidRPr="001335A2">
        <w:rPr>
          <w:color w:val="000000" w:themeColor="text1"/>
          <w:sz w:val="24"/>
          <w:szCs w:val="24"/>
          <w:lang w:val="en-GB"/>
        </w:rPr>
        <w:t>ded to withdraw their savings and not to graduate from phase 1 to 2 to</w:t>
      </w:r>
      <w:r w:rsidR="00F60631" w:rsidRPr="001335A2">
        <w:rPr>
          <w:color w:val="000000" w:themeColor="text1"/>
          <w:sz w:val="24"/>
          <w:szCs w:val="24"/>
          <w:lang w:val="en-GB"/>
        </w:rPr>
        <w:t xml:space="preserve"> meet other financial</w:t>
      </w:r>
      <w:r w:rsidR="00163891" w:rsidRPr="001335A2">
        <w:rPr>
          <w:color w:val="000000" w:themeColor="text1"/>
          <w:sz w:val="24"/>
          <w:szCs w:val="24"/>
          <w:lang w:val="en-GB"/>
        </w:rPr>
        <w:t xml:space="preserve"> and social</w:t>
      </w:r>
      <w:r w:rsidR="00F60631" w:rsidRPr="001335A2">
        <w:rPr>
          <w:color w:val="000000" w:themeColor="text1"/>
          <w:sz w:val="24"/>
          <w:szCs w:val="24"/>
          <w:lang w:val="en-GB"/>
        </w:rPr>
        <w:t xml:space="preserve"> commitments.</w:t>
      </w:r>
      <w:r w:rsidR="00163891" w:rsidRPr="001335A2">
        <w:rPr>
          <w:color w:val="000000" w:themeColor="text1"/>
          <w:sz w:val="24"/>
          <w:szCs w:val="24"/>
          <w:lang w:val="en-GB"/>
        </w:rPr>
        <w:t xml:space="preserve"> Some reasons</w:t>
      </w:r>
      <w:r w:rsidR="00A1751E" w:rsidRPr="001335A2">
        <w:rPr>
          <w:color w:val="000000" w:themeColor="text1"/>
          <w:sz w:val="24"/>
          <w:szCs w:val="24"/>
          <w:lang w:val="en-GB"/>
        </w:rPr>
        <w:t xml:space="preserve"> for not graduating are</w:t>
      </w:r>
      <w:r w:rsidR="00163891" w:rsidRPr="001335A2">
        <w:rPr>
          <w:color w:val="000000" w:themeColor="text1"/>
          <w:sz w:val="24"/>
          <w:szCs w:val="24"/>
          <w:lang w:val="en-GB"/>
        </w:rPr>
        <w:t>:</w:t>
      </w:r>
    </w:p>
    <w:p w:rsidR="00A1751E" w:rsidRPr="001335A2" w:rsidRDefault="004B2653" w:rsidP="00454410">
      <w:pPr>
        <w:pStyle w:val="ListParagraph"/>
        <w:numPr>
          <w:ilvl w:val="0"/>
          <w:numId w:val="8"/>
        </w:numPr>
        <w:jc w:val="both"/>
        <w:rPr>
          <w:color w:val="000000" w:themeColor="text1"/>
          <w:sz w:val="24"/>
          <w:szCs w:val="24"/>
          <w:lang w:val="en-GB"/>
        </w:rPr>
      </w:pPr>
      <w:r w:rsidRPr="001335A2">
        <w:rPr>
          <w:color w:val="000000" w:themeColor="text1"/>
          <w:sz w:val="24"/>
          <w:szCs w:val="24"/>
          <w:lang w:val="en-GB"/>
        </w:rPr>
        <w:t>To take advantage of the large business activities during Ramadan season, y</w:t>
      </w:r>
      <w:r w:rsidR="00163891" w:rsidRPr="001335A2">
        <w:rPr>
          <w:color w:val="000000" w:themeColor="text1"/>
          <w:sz w:val="24"/>
          <w:szCs w:val="24"/>
          <w:lang w:val="en-GB"/>
        </w:rPr>
        <w:t xml:space="preserve">outh decided not to wait until </w:t>
      </w:r>
      <w:r w:rsidR="00A1751E" w:rsidRPr="001335A2">
        <w:rPr>
          <w:color w:val="000000" w:themeColor="text1"/>
          <w:sz w:val="24"/>
          <w:szCs w:val="24"/>
          <w:lang w:val="en-GB"/>
        </w:rPr>
        <w:t>receiving</w:t>
      </w:r>
      <w:r w:rsidR="00163891" w:rsidRPr="001335A2">
        <w:rPr>
          <w:color w:val="000000" w:themeColor="text1"/>
          <w:sz w:val="24"/>
          <w:szCs w:val="24"/>
          <w:lang w:val="en-GB"/>
        </w:rPr>
        <w:t xml:space="preserve"> the grant and proceed</w:t>
      </w:r>
      <w:r w:rsidRPr="001335A2">
        <w:rPr>
          <w:color w:val="000000" w:themeColor="text1"/>
          <w:sz w:val="24"/>
          <w:szCs w:val="24"/>
          <w:lang w:val="en-GB"/>
        </w:rPr>
        <w:t>ed</w:t>
      </w:r>
      <w:r w:rsidR="00163891" w:rsidRPr="001335A2">
        <w:rPr>
          <w:color w:val="000000" w:themeColor="text1"/>
          <w:sz w:val="24"/>
          <w:szCs w:val="24"/>
          <w:lang w:val="en-GB"/>
        </w:rPr>
        <w:t xml:space="preserve"> to </w:t>
      </w:r>
      <w:r w:rsidRPr="001335A2">
        <w:rPr>
          <w:color w:val="000000" w:themeColor="text1"/>
          <w:sz w:val="24"/>
          <w:szCs w:val="24"/>
          <w:lang w:val="en-GB"/>
        </w:rPr>
        <w:t>do some commercial activities</w:t>
      </w:r>
      <w:r w:rsidR="00454410" w:rsidRPr="001335A2">
        <w:rPr>
          <w:color w:val="000000" w:themeColor="text1"/>
          <w:sz w:val="24"/>
          <w:szCs w:val="24"/>
          <w:lang w:val="en-GB"/>
        </w:rPr>
        <w:t xml:space="preserve"> with their savings</w:t>
      </w:r>
      <w:r w:rsidR="00D80AEB" w:rsidRPr="001335A2">
        <w:rPr>
          <w:color w:val="000000" w:themeColor="text1"/>
          <w:sz w:val="24"/>
          <w:szCs w:val="24"/>
          <w:lang w:val="en-GB"/>
        </w:rPr>
        <w:t>.</w:t>
      </w:r>
    </w:p>
    <w:p w:rsidR="00163891" w:rsidRPr="001335A2" w:rsidRDefault="00A1751E" w:rsidP="00FF4B0F">
      <w:pPr>
        <w:pStyle w:val="ListParagraph"/>
        <w:numPr>
          <w:ilvl w:val="0"/>
          <w:numId w:val="8"/>
        </w:numPr>
        <w:jc w:val="both"/>
        <w:rPr>
          <w:color w:val="000000" w:themeColor="text1"/>
          <w:sz w:val="24"/>
          <w:szCs w:val="24"/>
          <w:lang w:val="en-GB"/>
        </w:rPr>
      </w:pPr>
      <w:r w:rsidRPr="001335A2">
        <w:rPr>
          <w:color w:val="000000" w:themeColor="text1"/>
          <w:sz w:val="24"/>
          <w:szCs w:val="24"/>
          <w:lang w:val="en-GB"/>
        </w:rPr>
        <w:t xml:space="preserve">Not receiving the grant right after completing phase 1 caused </w:t>
      </w:r>
      <w:r w:rsidR="004B2653" w:rsidRPr="001335A2">
        <w:rPr>
          <w:color w:val="000000" w:themeColor="text1"/>
          <w:sz w:val="24"/>
          <w:szCs w:val="24"/>
          <w:lang w:val="en-GB"/>
        </w:rPr>
        <w:t xml:space="preserve">some </w:t>
      </w:r>
      <w:r w:rsidRPr="001335A2">
        <w:rPr>
          <w:color w:val="000000" w:themeColor="text1"/>
          <w:sz w:val="24"/>
          <w:szCs w:val="24"/>
          <w:lang w:val="en-GB"/>
        </w:rPr>
        <w:t>harm to the cr</w:t>
      </w:r>
      <w:r w:rsidR="004B2653" w:rsidRPr="001335A2">
        <w:rPr>
          <w:color w:val="000000" w:themeColor="text1"/>
          <w:sz w:val="24"/>
          <w:szCs w:val="24"/>
          <w:lang w:val="en-GB"/>
        </w:rPr>
        <w:t>edibility of the project and made</w:t>
      </w:r>
      <w:r w:rsidRPr="001335A2">
        <w:rPr>
          <w:color w:val="000000" w:themeColor="text1"/>
          <w:sz w:val="24"/>
          <w:szCs w:val="24"/>
          <w:lang w:val="en-GB"/>
        </w:rPr>
        <w:t xml:space="preserve"> several youth to withdraw from the project. </w:t>
      </w:r>
    </w:p>
    <w:p w:rsidR="00A1751E" w:rsidRPr="001335A2" w:rsidRDefault="00A1751E" w:rsidP="00FF4B0F">
      <w:pPr>
        <w:pStyle w:val="ListParagraph"/>
        <w:numPr>
          <w:ilvl w:val="0"/>
          <w:numId w:val="8"/>
        </w:numPr>
        <w:jc w:val="both"/>
        <w:rPr>
          <w:color w:val="000000" w:themeColor="text1"/>
          <w:sz w:val="24"/>
          <w:szCs w:val="24"/>
          <w:lang w:val="en-GB"/>
        </w:rPr>
      </w:pPr>
      <w:r w:rsidRPr="001335A2">
        <w:rPr>
          <w:color w:val="000000" w:themeColor="text1"/>
          <w:sz w:val="24"/>
          <w:szCs w:val="24"/>
          <w:lang w:val="en-GB"/>
        </w:rPr>
        <w:t>Family</w:t>
      </w:r>
      <w:r w:rsidR="00454410" w:rsidRPr="001335A2">
        <w:rPr>
          <w:color w:val="000000" w:themeColor="text1"/>
          <w:sz w:val="24"/>
          <w:szCs w:val="24"/>
          <w:lang w:val="en-GB"/>
        </w:rPr>
        <w:t>-</w:t>
      </w:r>
      <w:r w:rsidRPr="001335A2">
        <w:rPr>
          <w:color w:val="000000" w:themeColor="text1"/>
          <w:sz w:val="24"/>
          <w:szCs w:val="24"/>
          <w:lang w:val="en-GB"/>
        </w:rPr>
        <w:t>related factors, where</w:t>
      </w:r>
      <w:r w:rsidR="00454410" w:rsidRPr="001335A2">
        <w:rPr>
          <w:color w:val="000000" w:themeColor="text1"/>
          <w:sz w:val="24"/>
          <w:szCs w:val="24"/>
          <w:lang w:val="en-GB"/>
        </w:rPr>
        <w:t>in</w:t>
      </w:r>
      <w:r w:rsidRPr="001335A2">
        <w:rPr>
          <w:color w:val="000000" w:themeColor="text1"/>
          <w:sz w:val="24"/>
          <w:szCs w:val="24"/>
          <w:lang w:val="en-GB"/>
        </w:rPr>
        <w:t xml:space="preserve"> youth had to spend their savings on some family urgent issues (sickness).</w:t>
      </w:r>
    </w:p>
    <w:p w:rsidR="001F61D7" w:rsidRPr="001335A2" w:rsidRDefault="001F61D7" w:rsidP="00FF4B0F">
      <w:pPr>
        <w:pStyle w:val="ListParagraph"/>
        <w:numPr>
          <w:ilvl w:val="0"/>
          <w:numId w:val="8"/>
        </w:numPr>
        <w:jc w:val="both"/>
        <w:rPr>
          <w:color w:val="000000" w:themeColor="text1"/>
          <w:sz w:val="24"/>
          <w:szCs w:val="24"/>
          <w:lang w:val="en-GB"/>
        </w:rPr>
      </w:pPr>
      <w:r w:rsidRPr="001335A2">
        <w:rPr>
          <w:color w:val="000000" w:themeColor="text1"/>
          <w:sz w:val="24"/>
          <w:szCs w:val="24"/>
          <w:lang w:val="en-GB"/>
        </w:rPr>
        <w:t>Lack of entrepreneurial motives and spirit (particularly in Aden)</w:t>
      </w:r>
    </w:p>
    <w:p w:rsidR="004B2653" w:rsidRPr="001335A2" w:rsidRDefault="00163891" w:rsidP="00D55BA8">
      <w:pPr>
        <w:jc w:val="both"/>
        <w:rPr>
          <w:color w:val="000000" w:themeColor="text1"/>
          <w:sz w:val="24"/>
          <w:szCs w:val="24"/>
          <w:lang w:val="en-GB"/>
        </w:rPr>
      </w:pPr>
      <w:r w:rsidRPr="001335A2">
        <w:rPr>
          <w:color w:val="000000" w:themeColor="text1"/>
          <w:sz w:val="24"/>
          <w:szCs w:val="24"/>
          <w:lang w:val="en-GB"/>
        </w:rPr>
        <w:t xml:space="preserve">YEEP justified the </w:t>
      </w:r>
      <w:r w:rsidR="00790957" w:rsidRPr="001335A2">
        <w:rPr>
          <w:color w:val="000000" w:themeColor="text1"/>
          <w:sz w:val="24"/>
          <w:szCs w:val="24"/>
          <w:lang w:val="en-GB"/>
        </w:rPr>
        <w:t xml:space="preserve">long </w:t>
      </w:r>
      <w:r w:rsidRPr="001335A2">
        <w:rPr>
          <w:color w:val="000000" w:themeColor="text1"/>
          <w:sz w:val="24"/>
          <w:szCs w:val="24"/>
          <w:lang w:val="en-GB"/>
        </w:rPr>
        <w:t xml:space="preserve">break between phase 1 and 2 </w:t>
      </w:r>
      <w:r w:rsidR="004B2653" w:rsidRPr="001335A2">
        <w:rPr>
          <w:color w:val="000000" w:themeColor="text1"/>
          <w:sz w:val="24"/>
          <w:szCs w:val="24"/>
          <w:lang w:val="en-GB"/>
        </w:rPr>
        <w:t>for three main reasons:</w:t>
      </w:r>
    </w:p>
    <w:p w:rsidR="00E97E17" w:rsidRPr="001335A2" w:rsidRDefault="00E97E17" w:rsidP="00FF4B0F">
      <w:pPr>
        <w:pStyle w:val="ListParagraph"/>
        <w:numPr>
          <w:ilvl w:val="0"/>
          <w:numId w:val="8"/>
        </w:numPr>
        <w:jc w:val="both"/>
        <w:rPr>
          <w:color w:val="000000" w:themeColor="text1"/>
          <w:sz w:val="24"/>
          <w:szCs w:val="24"/>
          <w:lang w:val="en-GB"/>
        </w:rPr>
      </w:pPr>
      <w:r w:rsidRPr="001335A2">
        <w:rPr>
          <w:color w:val="000000" w:themeColor="text1"/>
          <w:sz w:val="24"/>
          <w:szCs w:val="24"/>
          <w:lang w:val="en-GB"/>
        </w:rPr>
        <w:t>The</w:t>
      </w:r>
      <w:r w:rsidR="00163891" w:rsidRPr="001335A2">
        <w:rPr>
          <w:color w:val="000000" w:themeColor="text1"/>
          <w:sz w:val="24"/>
          <w:szCs w:val="24"/>
          <w:lang w:val="en-GB"/>
        </w:rPr>
        <w:t xml:space="preserve"> grant contract agreement was n</w:t>
      </w:r>
      <w:r w:rsidR="004B2653" w:rsidRPr="001335A2">
        <w:rPr>
          <w:color w:val="000000" w:themeColor="text1"/>
          <w:sz w:val="24"/>
          <w:szCs w:val="24"/>
          <w:lang w:val="en-GB"/>
        </w:rPr>
        <w:t>ot ready to be signed by youth</w:t>
      </w:r>
    </w:p>
    <w:p w:rsidR="00813148" w:rsidRPr="001335A2" w:rsidRDefault="00E97E17" w:rsidP="00FF4B0F">
      <w:pPr>
        <w:pStyle w:val="ListParagraph"/>
        <w:numPr>
          <w:ilvl w:val="0"/>
          <w:numId w:val="8"/>
        </w:numPr>
        <w:jc w:val="both"/>
        <w:rPr>
          <w:color w:val="000000" w:themeColor="text1"/>
          <w:sz w:val="24"/>
          <w:szCs w:val="24"/>
          <w:lang w:val="en-GB"/>
        </w:rPr>
      </w:pPr>
      <w:r w:rsidRPr="001335A2">
        <w:rPr>
          <w:color w:val="000000" w:themeColor="text1"/>
          <w:sz w:val="24"/>
          <w:szCs w:val="24"/>
          <w:lang w:val="en-GB"/>
        </w:rPr>
        <w:t>Discontinuing the agreement with SMEPS caused interruption in the implementation</w:t>
      </w:r>
    </w:p>
    <w:p w:rsidR="00E97E17" w:rsidRPr="001335A2" w:rsidRDefault="00E97E17" w:rsidP="00FF4B0F">
      <w:pPr>
        <w:pStyle w:val="ListParagraph"/>
        <w:numPr>
          <w:ilvl w:val="0"/>
          <w:numId w:val="8"/>
        </w:numPr>
        <w:jc w:val="both"/>
        <w:rPr>
          <w:color w:val="000000" w:themeColor="text1"/>
          <w:sz w:val="24"/>
          <w:szCs w:val="24"/>
          <w:lang w:val="en-GB"/>
        </w:rPr>
      </w:pPr>
      <w:r w:rsidRPr="001335A2">
        <w:rPr>
          <w:color w:val="000000" w:themeColor="text1"/>
          <w:sz w:val="24"/>
          <w:szCs w:val="24"/>
          <w:lang w:val="en-GB"/>
        </w:rPr>
        <w:t>Business advisors were not authorizing the instal</w:t>
      </w:r>
      <w:r w:rsidR="00454410" w:rsidRPr="001335A2">
        <w:rPr>
          <w:color w:val="000000" w:themeColor="text1"/>
          <w:sz w:val="24"/>
          <w:szCs w:val="24"/>
          <w:lang w:val="en-GB"/>
        </w:rPr>
        <w:t>l</w:t>
      </w:r>
      <w:r w:rsidRPr="001335A2">
        <w:rPr>
          <w:color w:val="000000" w:themeColor="text1"/>
          <w:sz w:val="24"/>
          <w:szCs w:val="24"/>
          <w:lang w:val="en-GB"/>
        </w:rPr>
        <w:t>ments of the grant until the business plans fully adhere</w:t>
      </w:r>
      <w:r w:rsidR="00454410" w:rsidRPr="001335A2">
        <w:rPr>
          <w:color w:val="000000" w:themeColor="text1"/>
          <w:sz w:val="24"/>
          <w:szCs w:val="24"/>
          <w:lang w:val="en-GB"/>
        </w:rPr>
        <w:t>d to</w:t>
      </w:r>
      <w:r w:rsidRPr="001335A2">
        <w:rPr>
          <w:color w:val="000000" w:themeColor="text1"/>
          <w:sz w:val="24"/>
          <w:szCs w:val="24"/>
          <w:lang w:val="en-GB"/>
        </w:rPr>
        <w:t xml:space="preserve"> the feasibility criterion.  </w:t>
      </w:r>
    </w:p>
    <w:p w:rsidR="00790957" w:rsidRPr="001335A2" w:rsidRDefault="00790957" w:rsidP="00D55BA8">
      <w:pPr>
        <w:jc w:val="both"/>
        <w:rPr>
          <w:color w:val="000000" w:themeColor="text1"/>
          <w:sz w:val="24"/>
          <w:szCs w:val="24"/>
          <w:lang w:val="en-GB"/>
        </w:rPr>
      </w:pPr>
    </w:p>
    <w:p w:rsidR="00495E17" w:rsidRPr="001335A2" w:rsidRDefault="00500CF5" w:rsidP="00FF4B0F">
      <w:pPr>
        <w:pStyle w:val="Heading2"/>
        <w:numPr>
          <w:ilvl w:val="0"/>
          <w:numId w:val="20"/>
        </w:numPr>
        <w:ind w:left="360"/>
        <w:rPr>
          <w:color w:val="000000" w:themeColor="text1"/>
          <w:lang w:val="en-GB"/>
        </w:rPr>
      </w:pPr>
      <w:bookmarkStart w:id="57" w:name="_Toc374905732"/>
      <w:r w:rsidRPr="001335A2">
        <w:rPr>
          <w:color w:val="000000" w:themeColor="text1"/>
          <w:lang w:val="en-GB"/>
        </w:rPr>
        <w:t xml:space="preserve">ACCESS TO FINANCE AND </w:t>
      </w:r>
      <w:r w:rsidR="00FB3E9A" w:rsidRPr="001335A2">
        <w:rPr>
          <w:color w:val="000000" w:themeColor="text1"/>
          <w:lang w:val="en-GB"/>
        </w:rPr>
        <w:t>ENTERPRISE</w:t>
      </w:r>
      <w:r w:rsidR="009C554E" w:rsidRPr="001335A2">
        <w:rPr>
          <w:color w:val="000000" w:themeColor="text1"/>
          <w:lang w:val="en-GB"/>
        </w:rPr>
        <w:t xml:space="preserve"> EXPANISION</w:t>
      </w:r>
      <w:bookmarkEnd w:id="57"/>
      <w:r w:rsidR="009C554E" w:rsidRPr="001335A2">
        <w:rPr>
          <w:color w:val="000000" w:themeColor="text1"/>
          <w:lang w:val="en-GB"/>
        </w:rPr>
        <w:t xml:space="preserve"> </w:t>
      </w:r>
    </w:p>
    <w:p w:rsidR="00653850" w:rsidRPr="001335A2" w:rsidRDefault="009C554E" w:rsidP="0099171A">
      <w:pPr>
        <w:jc w:val="both"/>
        <w:rPr>
          <w:color w:val="000000" w:themeColor="text1"/>
          <w:sz w:val="24"/>
          <w:szCs w:val="24"/>
          <w:lang w:val="en-GB"/>
        </w:rPr>
      </w:pPr>
      <w:r w:rsidRPr="001335A2">
        <w:rPr>
          <w:color w:val="000000" w:themeColor="text1"/>
          <w:sz w:val="24"/>
          <w:szCs w:val="24"/>
          <w:lang w:val="en-GB"/>
        </w:rPr>
        <w:t>As me</w:t>
      </w:r>
      <w:r w:rsidR="00FB7A23" w:rsidRPr="001335A2">
        <w:rPr>
          <w:color w:val="000000" w:themeColor="text1"/>
          <w:sz w:val="24"/>
          <w:szCs w:val="24"/>
          <w:lang w:val="en-GB"/>
        </w:rPr>
        <w:t xml:space="preserve">ntioned earlier, the project </w:t>
      </w:r>
      <w:r w:rsidR="0099171A" w:rsidRPr="001335A2">
        <w:rPr>
          <w:color w:val="000000" w:themeColor="text1"/>
          <w:sz w:val="24"/>
          <w:szCs w:val="24"/>
          <w:lang w:val="en-GB"/>
        </w:rPr>
        <w:t>had few efforts on the microfinance component</w:t>
      </w:r>
      <w:r w:rsidR="00346DA7" w:rsidRPr="001335A2">
        <w:rPr>
          <w:color w:val="000000" w:themeColor="text1"/>
          <w:sz w:val="24"/>
          <w:szCs w:val="24"/>
          <w:lang w:val="en-GB"/>
        </w:rPr>
        <w:t xml:space="preserve"> in the cycle of the 3x6 approach</w:t>
      </w:r>
      <w:r w:rsidR="0099171A" w:rsidRPr="001335A2">
        <w:rPr>
          <w:color w:val="000000" w:themeColor="text1"/>
          <w:sz w:val="24"/>
          <w:szCs w:val="24"/>
          <w:lang w:val="en-GB"/>
        </w:rPr>
        <w:t>. A limited number of youth were reported to have gained access to a loan,</w:t>
      </w:r>
      <w:r w:rsidR="002268D3" w:rsidRPr="001335A2">
        <w:rPr>
          <w:color w:val="000000" w:themeColor="text1"/>
          <w:sz w:val="24"/>
          <w:szCs w:val="24"/>
          <w:lang w:val="en-GB"/>
        </w:rPr>
        <w:t xml:space="preserve"> </w:t>
      </w:r>
      <w:r w:rsidR="002453F3" w:rsidRPr="001335A2">
        <w:rPr>
          <w:color w:val="000000" w:themeColor="text1"/>
          <w:sz w:val="24"/>
          <w:szCs w:val="24"/>
          <w:lang w:val="en-GB"/>
        </w:rPr>
        <w:t>which</w:t>
      </w:r>
      <w:r w:rsidR="002268D3" w:rsidRPr="001335A2">
        <w:rPr>
          <w:color w:val="000000" w:themeColor="text1"/>
          <w:sz w:val="24"/>
          <w:szCs w:val="24"/>
          <w:lang w:val="en-GB"/>
        </w:rPr>
        <w:t xml:space="preserve"> may </w:t>
      </w:r>
      <w:r w:rsidR="002453F3" w:rsidRPr="001335A2">
        <w:rPr>
          <w:color w:val="000000" w:themeColor="text1"/>
          <w:sz w:val="24"/>
          <w:szCs w:val="24"/>
          <w:lang w:val="en-GB"/>
        </w:rPr>
        <w:t>constrain</w:t>
      </w:r>
      <w:r w:rsidR="00156980" w:rsidRPr="001335A2">
        <w:rPr>
          <w:color w:val="000000" w:themeColor="text1"/>
          <w:sz w:val="24"/>
          <w:szCs w:val="24"/>
          <w:lang w:val="en-GB"/>
        </w:rPr>
        <w:t xml:space="preserve"> the</w:t>
      </w:r>
      <w:r w:rsidR="002453F3" w:rsidRPr="001335A2">
        <w:rPr>
          <w:color w:val="000000" w:themeColor="text1"/>
          <w:sz w:val="24"/>
          <w:szCs w:val="24"/>
          <w:lang w:val="en-GB"/>
        </w:rPr>
        <w:t xml:space="preserve"> types of business ideas and threaten its</w:t>
      </w:r>
      <w:r w:rsidR="00156980" w:rsidRPr="001335A2">
        <w:rPr>
          <w:color w:val="000000" w:themeColor="text1"/>
          <w:sz w:val="24"/>
          <w:szCs w:val="24"/>
          <w:lang w:val="en-GB"/>
        </w:rPr>
        <w:t xml:space="preserve"> sustainability on the long term</w:t>
      </w:r>
      <w:r w:rsidR="00FB7A23" w:rsidRPr="001335A2">
        <w:rPr>
          <w:color w:val="000000" w:themeColor="text1"/>
          <w:sz w:val="24"/>
          <w:szCs w:val="24"/>
          <w:lang w:val="en-GB"/>
        </w:rPr>
        <w:t xml:space="preserve">. </w:t>
      </w:r>
      <w:r w:rsidR="002268D3" w:rsidRPr="001335A2">
        <w:rPr>
          <w:color w:val="000000" w:themeColor="text1"/>
          <w:sz w:val="24"/>
          <w:szCs w:val="24"/>
          <w:lang w:val="en-GB"/>
        </w:rPr>
        <w:t>Many youth have presented business projects</w:t>
      </w:r>
      <w:r w:rsidR="002453F3" w:rsidRPr="001335A2">
        <w:rPr>
          <w:color w:val="000000" w:themeColor="text1"/>
          <w:sz w:val="24"/>
          <w:szCs w:val="24"/>
          <w:lang w:val="en-GB"/>
        </w:rPr>
        <w:t xml:space="preserve"> with start-up capital</w:t>
      </w:r>
      <w:r w:rsidR="002268D3" w:rsidRPr="001335A2">
        <w:rPr>
          <w:color w:val="000000" w:themeColor="text1"/>
          <w:sz w:val="24"/>
          <w:szCs w:val="24"/>
          <w:lang w:val="en-GB"/>
        </w:rPr>
        <w:t xml:space="preserve"> that exceeded the grant provided to them but they weren’t able to access additional fund from </w:t>
      </w:r>
      <w:r w:rsidR="002453F3" w:rsidRPr="001335A2">
        <w:rPr>
          <w:color w:val="000000" w:themeColor="text1"/>
          <w:sz w:val="24"/>
          <w:szCs w:val="24"/>
          <w:lang w:val="en-GB"/>
        </w:rPr>
        <w:t xml:space="preserve">the </w:t>
      </w:r>
      <w:r w:rsidR="002268D3" w:rsidRPr="001335A2">
        <w:rPr>
          <w:color w:val="000000" w:themeColor="text1"/>
          <w:sz w:val="24"/>
          <w:szCs w:val="24"/>
          <w:lang w:val="en-GB"/>
        </w:rPr>
        <w:t>microfinance banks due the</w:t>
      </w:r>
      <w:r w:rsidR="002453F3" w:rsidRPr="001335A2">
        <w:rPr>
          <w:color w:val="000000" w:themeColor="text1"/>
          <w:sz w:val="24"/>
          <w:szCs w:val="24"/>
          <w:lang w:val="en-GB"/>
        </w:rPr>
        <w:t xml:space="preserve"> high interest rate </w:t>
      </w:r>
      <w:r w:rsidR="00601654" w:rsidRPr="001335A2">
        <w:rPr>
          <w:color w:val="000000" w:themeColor="text1"/>
          <w:sz w:val="24"/>
          <w:szCs w:val="24"/>
          <w:lang w:val="en-GB"/>
        </w:rPr>
        <w:t xml:space="preserve">(30%) </w:t>
      </w:r>
      <w:r w:rsidR="002453F3" w:rsidRPr="001335A2">
        <w:rPr>
          <w:color w:val="000000" w:themeColor="text1"/>
          <w:sz w:val="24"/>
          <w:szCs w:val="24"/>
          <w:lang w:val="en-GB"/>
        </w:rPr>
        <w:t>and collateral required.</w:t>
      </w:r>
      <w:r w:rsidR="009C71E1" w:rsidRPr="001335A2">
        <w:rPr>
          <w:color w:val="000000" w:themeColor="text1"/>
          <w:sz w:val="24"/>
          <w:szCs w:val="24"/>
          <w:lang w:val="en-GB"/>
        </w:rPr>
        <w:t xml:space="preserve"> Business advisors weren’t sure whether their role </w:t>
      </w:r>
      <w:r w:rsidR="00454410" w:rsidRPr="001335A2">
        <w:rPr>
          <w:color w:val="000000" w:themeColor="text1"/>
          <w:sz w:val="24"/>
          <w:szCs w:val="24"/>
          <w:lang w:val="en-GB"/>
        </w:rPr>
        <w:t>wa</w:t>
      </w:r>
      <w:r w:rsidR="009C71E1" w:rsidRPr="001335A2">
        <w:rPr>
          <w:color w:val="000000" w:themeColor="text1"/>
          <w:sz w:val="24"/>
          <w:szCs w:val="24"/>
          <w:lang w:val="en-GB"/>
        </w:rPr>
        <w:t>s to include provision for financing through microfinance or to limit it to the grants</w:t>
      </w:r>
      <w:r w:rsidR="00601654" w:rsidRPr="001335A2">
        <w:rPr>
          <w:color w:val="000000" w:themeColor="text1"/>
          <w:sz w:val="24"/>
          <w:szCs w:val="24"/>
          <w:lang w:val="en-GB"/>
        </w:rPr>
        <w:t>.</w:t>
      </w:r>
      <w:r w:rsidR="009C71E1" w:rsidRPr="001335A2">
        <w:rPr>
          <w:color w:val="000000" w:themeColor="text1"/>
          <w:sz w:val="24"/>
          <w:szCs w:val="24"/>
          <w:lang w:val="en-GB"/>
        </w:rPr>
        <w:t xml:space="preserve"> </w:t>
      </w:r>
      <w:r w:rsidR="002453F3" w:rsidRPr="001335A2">
        <w:rPr>
          <w:color w:val="000000" w:themeColor="text1"/>
          <w:sz w:val="24"/>
          <w:szCs w:val="24"/>
          <w:lang w:val="en-GB"/>
        </w:rPr>
        <w:t xml:space="preserve">This made many </w:t>
      </w:r>
      <w:r w:rsidR="009C71E1" w:rsidRPr="001335A2">
        <w:rPr>
          <w:color w:val="000000" w:themeColor="text1"/>
          <w:sz w:val="24"/>
          <w:szCs w:val="24"/>
          <w:lang w:val="en-GB"/>
        </w:rPr>
        <w:t>of the</w:t>
      </w:r>
      <w:r w:rsidR="002453F3" w:rsidRPr="001335A2">
        <w:rPr>
          <w:color w:val="000000" w:themeColor="text1"/>
          <w:sz w:val="24"/>
          <w:szCs w:val="24"/>
          <w:lang w:val="en-GB"/>
        </w:rPr>
        <w:t xml:space="preserve"> youth adjust their business plans to cope with</w:t>
      </w:r>
      <w:r w:rsidR="00454410" w:rsidRPr="001335A2">
        <w:rPr>
          <w:color w:val="000000" w:themeColor="text1"/>
          <w:sz w:val="24"/>
          <w:szCs w:val="24"/>
          <w:lang w:val="en-GB"/>
        </w:rPr>
        <w:t>in the means of</w:t>
      </w:r>
      <w:r w:rsidR="002453F3" w:rsidRPr="001335A2">
        <w:rPr>
          <w:color w:val="000000" w:themeColor="text1"/>
          <w:sz w:val="24"/>
          <w:szCs w:val="24"/>
          <w:lang w:val="en-GB"/>
        </w:rPr>
        <w:t xml:space="preserve"> their savings and </w:t>
      </w:r>
      <w:r w:rsidR="00454410" w:rsidRPr="001335A2">
        <w:rPr>
          <w:color w:val="000000" w:themeColor="text1"/>
          <w:sz w:val="24"/>
          <w:szCs w:val="24"/>
          <w:lang w:val="en-GB"/>
        </w:rPr>
        <w:t xml:space="preserve">the </w:t>
      </w:r>
      <w:r w:rsidR="002453F3" w:rsidRPr="001335A2">
        <w:rPr>
          <w:color w:val="000000" w:themeColor="text1"/>
          <w:sz w:val="24"/>
          <w:szCs w:val="24"/>
          <w:lang w:val="en-GB"/>
        </w:rPr>
        <w:t xml:space="preserve">grant provided. </w:t>
      </w:r>
      <w:r w:rsidR="00653850" w:rsidRPr="001335A2">
        <w:rPr>
          <w:color w:val="000000" w:themeColor="text1"/>
          <w:sz w:val="24"/>
          <w:szCs w:val="24"/>
          <w:lang w:val="en-GB"/>
        </w:rPr>
        <w:t xml:space="preserve"> The reality is that it’s hard to get a loan when you don’t have any money, and this was often the case for the youth in phase 2. The grant disbursement must be utilized in a way that assists the youth to gain access to more financial resources. </w:t>
      </w:r>
    </w:p>
    <w:p w:rsidR="00601654" w:rsidRPr="001335A2" w:rsidRDefault="00FB7A23" w:rsidP="00D70D6E">
      <w:pPr>
        <w:jc w:val="both"/>
        <w:rPr>
          <w:color w:val="000000" w:themeColor="text1"/>
          <w:sz w:val="24"/>
          <w:szCs w:val="24"/>
          <w:lang w:val="en-GB"/>
        </w:rPr>
      </w:pPr>
      <w:r w:rsidRPr="001335A2">
        <w:rPr>
          <w:color w:val="000000" w:themeColor="text1"/>
          <w:sz w:val="24"/>
          <w:szCs w:val="24"/>
          <w:lang w:val="en-GB"/>
        </w:rPr>
        <w:t>Microfinance components usually focus on building sustainable outcome of entrepreneurship development</w:t>
      </w:r>
      <w:r w:rsidR="00454410" w:rsidRPr="001335A2">
        <w:rPr>
          <w:color w:val="000000" w:themeColor="text1"/>
          <w:sz w:val="24"/>
          <w:szCs w:val="24"/>
          <w:lang w:val="en-GB"/>
        </w:rPr>
        <w:t>,</w:t>
      </w:r>
      <w:r w:rsidRPr="001335A2">
        <w:rPr>
          <w:color w:val="000000" w:themeColor="text1"/>
          <w:sz w:val="24"/>
          <w:szCs w:val="24"/>
          <w:lang w:val="en-GB"/>
        </w:rPr>
        <w:t xml:space="preserve"> unlike social funds (grant disbursement)</w:t>
      </w:r>
      <w:r w:rsidR="00156980" w:rsidRPr="001335A2">
        <w:rPr>
          <w:color w:val="000000" w:themeColor="text1"/>
          <w:sz w:val="24"/>
          <w:szCs w:val="24"/>
          <w:lang w:val="en-GB"/>
        </w:rPr>
        <w:t xml:space="preserve">, because of </w:t>
      </w:r>
      <w:r w:rsidR="00454410" w:rsidRPr="001335A2">
        <w:rPr>
          <w:color w:val="000000" w:themeColor="text1"/>
          <w:sz w:val="24"/>
          <w:szCs w:val="24"/>
          <w:lang w:val="en-GB"/>
        </w:rPr>
        <w:t>their</w:t>
      </w:r>
      <w:r w:rsidR="00156980" w:rsidRPr="001335A2">
        <w:rPr>
          <w:color w:val="000000" w:themeColor="text1"/>
          <w:sz w:val="24"/>
          <w:szCs w:val="24"/>
          <w:lang w:val="en-GB"/>
        </w:rPr>
        <w:t xml:space="preserve"> </w:t>
      </w:r>
      <w:r w:rsidRPr="001335A2">
        <w:rPr>
          <w:color w:val="000000" w:themeColor="text1"/>
          <w:sz w:val="24"/>
          <w:szCs w:val="24"/>
          <w:lang w:val="en-GB"/>
        </w:rPr>
        <w:t xml:space="preserve">unsustainable nature. The </w:t>
      </w:r>
      <w:r w:rsidR="00500CF5" w:rsidRPr="001335A2">
        <w:rPr>
          <w:color w:val="000000" w:themeColor="text1"/>
          <w:sz w:val="24"/>
          <w:szCs w:val="24"/>
          <w:lang w:val="en-GB"/>
        </w:rPr>
        <w:t xml:space="preserve">heavy </w:t>
      </w:r>
      <w:r w:rsidRPr="001335A2">
        <w:rPr>
          <w:color w:val="000000" w:themeColor="text1"/>
          <w:sz w:val="24"/>
          <w:szCs w:val="24"/>
          <w:lang w:val="en-GB"/>
        </w:rPr>
        <w:t xml:space="preserve">reliance on grant disbursement </w:t>
      </w:r>
      <w:r w:rsidR="00156980" w:rsidRPr="001335A2">
        <w:rPr>
          <w:color w:val="000000" w:themeColor="text1"/>
          <w:sz w:val="24"/>
          <w:szCs w:val="24"/>
          <w:lang w:val="en-GB"/>
        </w:rPr>
        <w:t xml:space="preserve">will </w:t>
      </w:r>
      <w:r w:rsidR="00500CF5" w:rsidRPr="001335A2">
        <w:rPr>
          <w:color w:val="000000" w:themeColor="text1"/>
          <w:sz w:val="24"/>
          <w:szCs w:val="24"/>
          <w:lang w:val="en-GB"/>
        </w:rPr>
        <w:t>ultimately</w:t>
      </w:r>
      <w:r w:rsidR="00156980" w:rsidRPr="001335A2">
        <w:rPr>
          <w:color w:val="000000" w:themeColor="text1"/>
          <w:sz w:val="24"/>
          <w:szCs w:val="24"/>
          <w:lang w:val="en-GB"/>
        </w:rPr>
        <w:t xml:space="preserve"> undermine the concept of microfinance institutions </w:t>
      </w:r>
      <w:r w:rsidR="00797549" w:rsidRPr="001335A2">
        <w:rPr>
          <w:color w:val="000000" w:themeColor="text1"/>
          <w:sz w:val="24"/>
          <w:szCs w:val="24"/>
          <w:lang w:val="en-GB"/>
        </w:rPr>
        <w:t xml:space="preserve">in the country </w:t>
      </w:r>
      <w:r w:rsidR="005D08F2" w:rsidRPr="001335A2">
        <w:rPr>
          <w:color w:val="000000" w:themeColor="text1"/>
          <w:sz w:val="24"/>
          <w:szCs w:val="24"/>
          <w:lang w:val="en-GB"/>
        </w:rPr>
        <w:t>i</w:t>
      </w:r>
      <w:r w:rsidR="00653850" w:rsidRPr="001335A2">
        <w:rPr>
          <w:color w:val="000000" w:themeColor="text1"/>
          <w:sz w:val="24"/>
          <w:szCs w:val="24"/>
          <w:lang w:val="en-GB"/>
        </w:rPr>
        <w:t xml:space="preserve">n the long </w:t>
      </w:r>
      <w:r w:rsidR="00500CF5" w:rsidRPr="001335A2">
        <w:rPr>
          <w:color w:val="000000" w:themeColor="text1"/>
          <w:sz w:val="24"/>
          <w:szCs w:val="24"/>
          <w:lang w:val="en-GB"/>
        </w:rPr>
        <w:t>term.</w:t>
      </w:r>
      <w:r w:rsidR="00797549" w:rsidRPr="001335A2">
        <w:rPr>
          <w:color w:val="000000" w:themeColor="text1"/>
          <w:sz w:val="24"/>
          <w:szCs w:val="24"/>
          <w:lang w:val="en-GB"/>
        </w:rPr>
        <w:t xml:space="preserve"> </w:t>
      </w:r>
      <w:r w:rsidR="00D70D6E" w:rsidRPr="001335A2">
        <w:rPr>
          <w:color w:val="000000" w:themeColor="text1"/>
          <w:sz w:val="24"/>
          <w:szCs w:val="24"/>
          <w:lang w:val="en-GB"/>
        </w:rPr>
        <w:t>In addition</w:t>
      </w:r>
      <w:r w:rsidR="005D08F2" w:rsidRPr="001335A2">
        <w:rPr>
          <w:color w:val="000000" w:themeColor="text1"/>
          <w:sz w:val="24"/>
          <w:szCs w:val="24"/>
          <w:lang w:val="en-GB"/>
        </w:rPr>
        <w:t>,</w:t>
      </w:r>
      <w:r w:rsidR="00D70D6E" w:rsidRPr="001335A2">
        <w:rPr>
          <w:color w:val="000000" w:themeColor="text1"/>
          <w:sz w:val="24"/>
          <w:szCs w:val="24"/>
          <w:lang w:val="en-GB"/>
        </w:rPr>
        <w:t xml:space="preserve"> </w:t>
      </w:r>
      <w:r w:rsidR="00653850" w:rsidRPr="001335A2">
        <w:rPr>
          <w:color w:val="000000" w:themeColor="text1"/>
          <w:sz w:val="24"/>
          <w:szCs w:val="24"/>
          <w:lang w:val="en-GB"/>
        </w:rPr>
        <w:t>microfinance</w:t>
      </w:r>
      <w:r w:rsidR="002453F3" w:rsidRPr="001335A2">
        <w:rPr>
          <w:color w:val="000000" w:themeColor="text1"/>
          <w:sz w:val="24"/>
          <w:szCs w:val="24"/>
          <w:lang w:val="en-GB"/>
        </w:rPr>
        <w:t xml:space="preserve"> helps the youth to expand their business and seize more </w:t>
      </w:r>
      <w:r w:rsidR="00D70D6E" w:rsidRPr="001335A2">
        <w:rPr>
          <w:color w:val="000000" w:themeColor="text1"/>
          <w:sz w:val="24"/>
          <w:szCs w:val="24"/>
          <w:lang w:val="en-GB"/>
        </w:rPr>
        <w:t>opportunities. A</w:t>
      </w:r>
      <w:r w:rsidR="005D08F2" w:rsidRPr="001335A2">
        <w:rPr>
          <w:color w:val="000000" w:themeColor="text1"/>
          <w:sz w:val="24"/>
          <w:szCs w:val="24"/>
          <w:lang w:val="en-GB"/>
        </w:rPr>
        <w:t>n a</w:t>
      </w:r>
      <w:r w:rsidR="00D70D6E" w:rsidRPr="001335A2">
        <w:rPr>
          <w:color w:val="000000" w:themeColor="text1"/>
          <w:sz w:val="24"/>
          <w:szCs w:val="24"/>
          <w:lang w:val="en-GB"/>
        </w:rPr>
        <w:t>dditional</w:t>
      </w:r>
      <w:r w:rsidR="00601654" w:rsidRPr="001335A2">
        <w:rPr>
          <w:color w:val="000000" w:themeColor="text1"/>
          <w:sz w:val="24"/>
          <w:szCs w:val="24"/>
          <w:lang w:val="en-GB"/>
        </w:rPr>
        <w:t xml:space="preserve"> advantage of microfinance is that donor investment is recycled</w:t>
      </w:r>
      <w:r w:rsidR="00653850" w:rsidRPr="001335A2">
        <w:rPr>
          <w:color w:val="000000" w:themeColor="text1"/>
          <w:sz w:val="24"/>
          <w:szCs w:val="24"/>
          <w:lang w:val="en-GB"/>
        </w:rPr>
        <w:t xml:space="preserve"> </w:t>
      </w:r>
      <w:r w:rsidR="00601654" w:rsidRPr="001335A2">
        <w:rPr>
          <w:color w:val="000000" w:themeColor="text1"/>
          <w:sz w:val="24"/>
          <w:szCs w:val="24"/>
          <w:lang w:val="en-GB"/>
        </w:rPr>
        <w:t xml:space="preserve">and reused. </w:t>
      </w:r>
    </w:p>
    <w:p w:rsidR="00653850" w:rsidRPr="001335A2" w:rsidRDefault="00D83ABF" w:rsidP="00FF4B0F">
      <w:pPr>
        <w:pStyle w:val="Heading3"/>
        <w:numPr>
          <w:ilvl w:val="1"/>
          <w:numId w:val="25"/>
        </w:numPr>
        <w:rPr>
          <w:color w:val="000000" w:themeColor="text1"/>
          <w:lang w:val="en-GB"/>
        </w:rPr>
      </w:pPr>
      <w:bookmarkStart w:id="58" w:name="_Toc374905733"/>
      <w:r w:rsidRPr="001335A2">
        <w:rPr>
          <w:color w:val="000000" w:themeColor="text1"/>
          <w:lang w:val="en-GB"/>
        </w:rPr>
        <w:t>Business development s</w:t>
      </w:r>
      <w:r w:rsidR="00653850" w:rsidRPr="001335A2">
        <w:rPr>
          <w:color w:val="000000" w:themeColor="text1"/>
          <w:lang w:val="en-GB"/>
        </w:rPr>
        <w:t>ervices</w:t>
      </w:r>
      <w:bookmarkEnd w:id="58"/>
    </w:p>
    <w:p w:rsidR="00653850" w:rsidRPr="001335A2" w:rsidRDefault="00653850" w:rsidP="0099171A">
      <w:pPr>
        <w:jc w:val="both"/>
        <w:rPr>
          <w:color w:val="000000" w:themeColor="text1"/>
          <w:sz w:val="24"/>
          <w:szCs w:val="24"/>
          <w:lang w:val="en-GB"/>
        </w:rPr>
      </w:pPr>
      <w:r w:rsidRPr="001335A2">
        <w:rPr>
          <w:color w:val="000000" w:themeColor="text1"/>
          <w:sz w:val="24"/>
          <w:szCs w:val="24"/>
          <w:lang w:val="en-GB"/>
        </w:rPr>
        <w:t xml:space="preserve">Once the business is established by the youth, every business </w:t>
      </w:r>
      <w:r w:rsidR="00D83ABF" w:rsidRPr="001335A2">
        <w:rPr>
          <w:color w:val="000000" w:themeColor="text1"/>
          <w:sz w:val="24"/>
          <w:szCs w:val="24"/>
          <w:lang w:val="en-GB"/>
        </w:rPr>
        <w:t xml:space="preserve">receives support and consultation from the business advisor for </w:t>
      </w:r>
      <w:r w:rsidR="0099171A" w:rsidRPr="001335A2">
        <w:rPr>
          <w:color w:val="000000" w:themeColor="text1"/>
          <w:sz w:val="24"/>
          <w:szCs w:val="24"/>
          <w:lang w:val="en-GB"/>
        </w:rPr>
        <w:t>six</w:t>
      </w:r>
      <w:r w:rsidR="00D83ABF" w:rsidRPr="001335A2">
        <w:rPr>
          <w:color w:val="000000" w:themeColor="text1"/>
          <w:sz w:val="24"/>
          <w:szCs w:val="24"/>
          <w:lang w:val="en-GB"/>
        </w:rPr>
        <w:t xml:space="preserve"> months. During this time, the advisor strives to answer all of the business questions and to provide any kind of support related to the operation of the business. The youth expressed immense satisfaction about this service as it provides essential help in operating and managing their business.  The advisor role is also to authorize the instal</w:t>
      </w:r>
      <w:r w:rsidR="005D08F2" w:rsidRPr="001335A2">
        <w:rPr>
          <w:color w:val="000000" w:themeColor="text1"/>
          <w:sz w:val="24"/>
          <w:szCs w:val="24"/>
          <w:lang w:val="en-GB"/>
        </w:rPr>
        <w:t>l</w:t>
      </w:r>
      <w:r w:rsidR="00D83ABF" w:rsidRPr="001335A2">
        <w:rPr>
          <w:color w:val="000000" w:themeColor="text1"/>
          <w:sz w:val="24"/>
          <w:szCs w:val="24"/>
          <w:lang w:val="en-GB"/>
        </w:rPr>
        <w:t xml:space="preserve">ments of the grant based on the progress of the business.  This service is provided on </w:t>
      </w:r>
      <w:r w:rsidR="005D08F2" w:rsidRPr="001335A2">
        <w:rPr>
          <w:color w:val="000000" w:themeColor="text1"/>
          <w:sz w:val="24"/>
          <w:szCs w:val="24"/>
          <w:lang w:val="en-GB"/>
        </w:rPr>
        <w:t xml:space="preserve">a </w:t>
      </w:r>
      <w:r w:rsidR="00D83ABF" w:rsidRPr="001335A2">
        <w:rPr>
          <w:color w:val="000000" w:themeColor="text1"/>
          <w:sz w:val="24"/>
          <w:szCs w:val="24"/>
          <w:lang w:val="en-GB"/>
        </w:rPr>
        <w:t xml:space="preserve">one-to-one basis which was </w:t>
      </w:r>
      <w:r w:rsidR="00443702" w:rsidRPr="001335A2">
        <w:rPr>
          <w:color w:val="000000" w:themeColor="text1"/>
          <w:sz w:val="24"/>
          <w:szCs w:val="24"/>
          <w:lang w:val="en-GB"/>
        </w:rPr>
        <w:t>understood</w:t>
      </w:r>
      <w:r w:rsidR="00D83ABF" w:rsidRPr="001335A2">
        <w:rPr>
          <w:color w:val="000000" w:themeColor="text1"/>
          <w:sz w:val="24"/>
          <w:szCs w:val="24"/>
          <w:lang w:val="en-GB"/>
        </w:rPr>
        <w:t xml:space="preserve"> by the evaluator to be very time</w:t>
      </w:r>
      <w:r w:rsidR="005D08F2" w:rsidRPr="001335A2">
        <w:rPr>
          <w:color w:val="000000" w:themeColor="text1"/>
          <w:sz w:val="24"/>
          <w:szCs w:val="24"/>
          <w:lang w:val="en-GB"/>
        </w:rPr>
        <w:t>-</w:t>
      </w:r>
      <w:r w:rsidR="00D83ABF" w:rsidRPr="001335A2">
        <w:rPr>
          <w:color w:val="000000" w:themeColor="text1"/>
          <w:sz w:val="24"/>
          <w:szCs w:val="24"/>
          <w:lang w:val="en-GB"/>
        </w:rPr>
        <w:t>consuming and costly</w:t>
      </w:r>
      <w:r w:rsidR="00796B19" w:rsidRPr="001335A2">
        <w:rPr>
          <w:color w:val="000000" w:themeColor="text1"/>
          <w:sz w:val="24"/>
          <w:szCs w:val="24"/>
          <w:lang w:val="en-GB"/>
        </w:rPr>
        <w:t xml:space="preserve"> in case of any scale</w:t>
      </w:r>
      <w:r w:rsidR="005D08F2" w:rsidRPr="001335A2">
        <w:rPr>
          <w:color w:val="000000" w:themeColor="text1"/>
          <w:sz w:val="24"/>
          <w:szCs w:val="24"/>
          <w:lang w:val="en-GB"/>
        </w:rPr>
        <w:t>-up</w:t>
      </w:r>
      <w:r w:rsidR="00796B19" w:rsidRPr="001335A2">
        <w:rPr>
          <w:color w:val="000000" w:themeColor="text1"/>
          <w:sz w:val="24"/>
          <w:szCs w:val="24"/>
          <w:lang w:val="en-GB"/>
        </w:rPr>
        <w:t xml:space="preserve"> o</w:t>
      </w:r>
      <w:r w:rsidR="005D08F2" w:rsidRPr="001335A2">
        <w:rPr>
          <w:color w:val="000000" w:themeColor="text1"/>
          <w:sz w:val="24"/>
          <w:szCs w:val="24"/>
          <w:lang w:val="en-GB"/>
        </w:rPr>
        <w:t>f</w:t>
      </w:r>
      <w:r w:rsidR="00796B19" w:rsidRPr="001335A2">
        <w:rPr>
          <w:color w:val="000000" w:themeColor="text1"/>
          <w:sz w:val="24"/>
          <w:szCs w:val="24"/>
          <w:lang w:val="en-GB"/>
        </w:rPr>
        <w:t xml:space="preserve"> the project</w:t>
      </w:r>
      <w:r w:rsidR="00D83ABF" w:rsidRPr="001335A2">
        <w:rPr>
          <w:color w:val="000000" w:themeColor="text1"/>
          <w:sz w:val="24"/>
          <w:szCs w:val="24"/>
          <w:lang w:val="en-GB"/>
        </w:rPr>
        <w:t>.</w:t>
      </w:r>
      <w:r w:rsidR="00EF7CE5" w:rsidRPr="001335A2">
        <w:rPr>
          <w:color w:val="000000" w:themeColor="text1"/>
          <w:sz w:val="24"/>
          <w:szCs w:val="24"/>
          <w:lang w:val="en-GB"/>
        </w:rPr>
        <w:t xml:space="preserve"> The business advisors are not </w:t>
      </w:r>
      <w:r w:rsidR="00A33F0E" w:rsidRPr="001335A2">
        <w:rPr>
          <w:color w:val="000000" w:themeColor="text1"/>
          <w:sz w:val="24"/>
          <w:szCs w:val="24"/>
          <w:lang w:val="en-GB"/>
        </w:rPr>
        <w:t>working full-time i</w:t>
      </w:r>
      <w:r w:rsidR="00EF7CE5" w:rsidRPr="001335A2">
        <w:rPr>
          <w:color w:val="000000" w:themeColor="text1"/>
          <w:sz w:val="24"/>
          <w:szCs w:val="24"/>
          <w:lang w:val="en-GB"/>
        </w:rPr>
        <w:t xml:space="preserve">n the </w:t>
      </w:r>
      <w:r w:rsidR="00A33F0E" w:rsidRPr="001335A2">
        <w:rPr>
          <w:color w:val="000000" w:themeColor="text1"/>
          <w:sz w:val="24"/>
          <w:szCs w:val="24"/>
          <w:lang w:val="en-GB"/>
        </w:rPr>
        <w:t>project;</w:t>
      </w:r>
      <w:r w:rsidR="00EF7CE5" w:rsidRPr="001335A2">
        <w:rPr>
          <w:color w:val="000000" w:themeColor="text1"/>
          <w:sz w:val="24"/>
          <w:szCs w:val="24"/>
          <w:lang w:val="en-GB"/>
        </w:rPr>
        <w:t xml:space="preserve"> most of them have their own practice</w:t>
      </w:r>
      <w:r w:rsidR="005D08F2" w:rsidRPr="001335A2">
        <w:rPr>
          <w:color w:val="000000" w:themeColor="text1"/>
          <w:sz w:val="24"/>
          <w:szCs w:val="24"/>
          <w:lang w:val="en-GB"/>
        </w:rPr>
        <w:t>s</w:t>
      </w:r>
      <w:r w:rsidR="00EF7CE5" w:rsidRPr="001335A2">
        <w:rPr>
          <w:color w:val="000000" w:themeColor="text1"/>
          <w:sz w:val="24"/>
          <w:szCs w:val="24"/>
          <w:lang w:val="en-GB"/>
        </w:rPr>
        <w:t xml:space="preserve"> beside</w:t>
      </w:r>
      <w:r w:rsidR="00A33F0E" w:rsidRPr="001335A2">
        <w:rPr>
          <w:color w:val="000000" w:themeColor="text1"/>
          <w:sz w:val="24"/>
          <w:szCs w:val="24"/>
          <w:lang w:val="en-GB"/>
        </w:rPr>
        <w:t>s</w:t>
      </w:r>
      <w:r w:rsidR="00EF7CE5" w:rsidRPr="001335A2">
        <w:rPr>
          <w:color w:val="000000" w:themeColor="text1"/>
          <w:sz w:val="24"/>
          <w:szCs w:val="24"/>
          <w:lang w:val="en-GB"/>
        </w:rPr>
        <w:t xml:space="preserve"> providing business </w:t>
      </w:r>
      <w:r w:rsidR="00A33F0E" w:rsidRPr="001335A2">
        <w:rPr>
          <w:color w:val="000000" w:themeColor="text1"/>
          <w:sz w:val="24"/>
          <w:szCs w:val="24"/>
          <w:lang w:val="en-GB"/>
        </w:rPr>
        <w:t>consultations</w:t>
      </w:r>
      <w:r w:rsidR="00EF7CE5" w:rsidRPr="001335A2">
        <w:rPr>
          <w:color w:val="000000" w:themeColor="text1"/>
          <w:sz w:val="24"/>
          <w:szCs w:val="24"/>
          <w:lang w:val="en-GB"/>
        </w:rPr>
        <w:t>.</w:t>
      </w:r>
      <w:r w:rsidR="00D83ABF" w:rsidRPr="001335A2">
        <w:rPr>
          <w:color w:val="000000" w:themeColor="text1"/>
          <w:sz w:val="24"/>
          <w:szCs w:val="24"/>
          <w:lang w:val="en-GB"/>
        </w:rPr>
        <w:t xml:space="preserve"> As the numbe</w:t>
      </w:r>
      <w:r w:rsidR="00796B19" w:rsidRPr="001335A2">
        <w:rPr>
          <w:color w:val="000000" w:themeColor="text1"/>
          <w:sz w:val="24"/>
          <w:szCs w:val="24"/>
          <w:lang w:val="en-GB"/>
        </w:rPr>
        <w:t>r</w:t>
      </w:r>
      <w:r w:rsidR="00D83ABF" w:rsidRPr="001335A2">
        <w:rPr>
          <w:color w:val="000000" w:themeColor="text1"/>
          <w:sz w:val="24"/>
          <w:szCs w:val="24"/>
          <w:lang w:val="en-GB"/>
        </w:rPr>
        <w:t xml:space="preserve"> of youth increases</w:t>
      </w:r>
      <w:r w:rsidR="00A33F0E" w:rsidRPr="001335A2">
        <w:rPr>
          <w:color w:val="000000" w:themeColor="text1"/>
          <w:sz w:val="24"/>
          <w:szCs w:val="24"/>
          <w:lang w:val="en-GB"/>
        </w:rPr>
        <w:t>,</w:t>
      </w:r>
      <w:r w:rsidR="00D83ABF" w:rsidRPr="001335A2">
        <w:rPr>
          <w:color w:val="000000" w:themeColor="text1"/>
          <w:sz w:val="24"/>
          <w:szCs w:val="24"/>
          <w:lang w:val="en-GB"/>
        </w:rPr>
        <w:t xml:space="preserve"> the more business </w:t>
      </w:r>
      <w:r w:rsidR="00796B19" w:rsidRPr="001335A2">
        <w:rPr>
          <w:color w:val="000000" w:themeColor="text1"/>
          <w:sz w:val="24"/>
          <w:szCs w:val="24"/>
          <w:lang w:val="en-GB"/>
        </w:rPr>
        <w:t xml:space="preserve">advisors </w:t>
      </w:r>
      <w:r w:rsidR="005D08F2" w:rsidRPr="001335A2">
        <w:rPr>
          <w:color w:val="000000" w:themeColor="text1"/>
          <w:sz w:val="24"/>
          <w:szCs w:val="24"/>
          <w:lang w:val="en-GB"/>
        </w:rPr>
        <w:t xml:space="preserve">will be </w:t>
      </w:r>
      <w:r w:rsidR="00796B19" w:rsidRPr="001335A2">
        <w:rPr>
          <w:color w:val="000000" w:themeColor="text1"/>
          <w:sz w:val="24"/>
          <w:szCs w:val="24"/>
          <w:lang w:val="en-GB"/>
        </w:rPr>
        <w:t>required</w:t>
      </w:r>
      <w:r w:rsidR="00A33F0E" w:rsidRPr="001335A2">
        <w:rPr>
          <w:color w:val="000000" w:themeColor="text1"/>
          <w:sz w:val="24"/>
          <w:szCs w:val="24"/>
          <w:lang w:val="en-GB"/>
        </w:rPr>
        <w:t xml:space="preserve"> to fulfil the demand,</w:t>
      </w:r>
      <w:r w:rsidR="005D08F2" w:rsidRPr="001335A2">
        <w:rPr>
          <w:color w:val="000000" w:themeColor="text1"/>
          <w:sz w:val="24"/>
          <w:szCs w:val="24"/>
          <w:lang w:val="en-GB"/>
        </w:rPr>
        <w:t xml:space="preserve"> and</w:t>
      </w:r>
      <w:r w:rsidR="00A33F0E" w:rsidRPr="001335A2">
        <w:rPr>
          <w:color w:val="000000" w:themeColor="text1"/>
          <w:sz w:val="24"/>
          <w:szCs w:val="24"/>
          <w:lang w:val="en-GB"/>
        </w:rPr>
        <w:t xml:space="preserve"> eventually this will</w:t>
      </w:r>
      <w:r w:rsidR="00796B19" w:rsidRPr="001335A2">
        <w:rPr>
          <w:color w:val="000000" w:themeColor="text1"/>
          <w:sz w:val="24"/>
          <w:szCs w:val="24"/>
          <w:lang w:val="en-GB"/>
        </w:rPr>
        <w:t xml:space="preserve"> increase the cost per capita drastically. </w:t>
      </w:r>
    </w:p>
    <w:p w:rsidR="00653850" w:rsidRPr="001335A2" w:rsidRDefault="00653850" w:rsidP="00D55BA8">
      <w:pPr>
        <w:jc w:val="both"/>
        <w:rPr>
          <w:color w:val="000000" w:themeColor="text1"/>
          <w:sz w:val="24"/>
          <w:szCs w:val="24"/>
          <w:lang w:val="en-GB"/>
        </w:rPr>
      </w:pPr>
    </w:p>
    <w:p w:rsidR="00E8203A" w:rsidRPr="001335A2" w:rsidRDefault="00350132" w:rsidP="00FF4B0F">
      <w:pPr>
        <w:pStyle w:val="Heading2"/>
        <w:numPr>
          <w:ilvl w:val="0"/>
          <w:numId w:val="20"/>
        </w:numPr>
        <w:ind w:left="360"/>
        <w:rPr>
          <w:color w:val="000000" w:themeColor="text1"/>
          <w:lang w:val="en-GB"/>
        </w:rPr>
      </w:pPr>
      <w:bookmarkStart w:id="59" w:name="_Toc374905734"/>
      <w:r w:rsidRPr="001335A2">
        <w:rPr>
          <w:color w:val="000000" w:themeColor="text1"/>
          <w:lang w:val="en-GB"/>
        </w:rPr>
        <w:t>JOB PLACEMENT – TRAINING FOR EMPLOYMENT</w:t>
      </w:r>
      <w:bookmarkEnd w:id="59"/>
    </w:p>
    <w:p w:rsidR="002547BF" w:rsidRPr="001335A2" w:rsidRDefault="000B5D3B" w:rsidP="00384E7A">
      <w:pPr>
        <w:jc w:val="both"/>
        <w:rPr>
          <w:color w:val="000000" w:themeColor="text1"/>
          <w:sz w:val="24"/>
          <w:szCs w:val="24"/>
          <w:lang w:val="en-GB"/>
        </w:rPr>
      </w:pPr>
      <w:r w:rsidRPr="001335A2">
        <w:rPr>
          <w:color w:val="000000" w:themeColor="text1"/>
          <w:sz w:val="24"/>
          <w:szCs w:val="24"/>
          <w:lang w:val="en-GB"/>
        </w:rPr>
        <w:t>The overall aim</w:t>
      </w:r>
      <w:r w:rsidR="00DD1781" w:rsidRPr="001335A2">
        <w:rPr>
          <w:color w:val="000000" w:themeColor="text1"/>
          <w:sz w:val="24"/>
          <w:szCs w:val="24"/>
          <w:lang w:val="en-GB"/>
        </w:rPr>
        <w:t xml:space="preserve"> of this</w:t>
      </w:r>
      <w:r w:rsidRPr="001335A2">
        <w:rPr>
          <w:color w:val="000000" w:themeColor="text1"/>
          <w:sz w:val="24"/>
          <w:szCs w:val="24"/>
          <w:lang w:val="en-GB"/>
        </w:rPr>
        <w:t xml:space="preserve"> component of the project is to</w:t>
      </w:r>
      <w:r w:rsidR="00356BD7" w:rsidRPr="001335A2">
        <w:rPr>
          <w:color w:val="000000" w:themeColor="text1"/>
          <w:sz w:val="24"/>
          <w:szCs w:val="24"/>
          <w:lang w:val="en-GB"/>
        </w:rPr>
        <w:t xml:space="preserve"> increase employment opportunities for the</w:t>
      </w:r>
      <w:r w:rsidRPr="001335A2">
        <w:rPr>
          <w:color w:val="000000" w:themeColor="text1"/>
          <w:sz w:val="24"/>
          <w:szCs w:val="24"/>
          <w:lang w:val="en-GB"/>
        </w:rPr>
        <w:t xml:space="preserve"> youth</w:t>
      </w:r>
      <w:r w:rsidR="00356BD7" w:rsidRPr="001335A2">
        <w:rPr>
          <w:color w:val="000000" w:themeColor="text1"/>
          <w:sz w:val="24"/>
          <w:szCs w:val="24"/>
          <w:lang w:val="en-GB"/>
        </w:rPr>
        <w:t xml:space="preserve"> by facilitating access to the labo</w:t>
      </w:r>
      <w:r w:rsidR="00FB3E9A" w:rsidRPr="001335A2">
        <w:rPr>
          <w:color w:val="000000" w:themeColor="text1"/>
          <w:sz w:val="24"/>
          <w:szCs w:val="24"/>
          <w:lang w:val="en-GB"/>
        </w:rPr>
        <w:t>u</w:t>
      </w:r>
      <w:r w:rsidR="00356BD7" w:rsidRPr="001335A2">
        <w:rPr>
          <w:color w:val="000000" w:themeColor="text1"/>
          <w:sz w:val="24"/>
          <w:szCs w:val="24"/>
          <w:lang w:val="en-GB"/>
        </w:rPr>
        <w:t xml:space="preserve">r market through </w:t>
      </w:r>
      <w:r w:rsidRPr="001335A2">
        <w:rPr>
          <w:color w:val="000000" w:themeColor="text1"/>
          <w:sz w:val="24"/>
          <w:szCs w:val="24"/>
          <w:lang w:val="en-GB"/>
        </w:rPr>
        <w:t>business training</w:t>
      </w:r>
      <w:r w:rsidR="00356BD7" w:rsidRPr="001335A2">
        <w:rPr>
          <w:color w:val="000000" w:themeColor="text1"/>
          <w:sz w:val="24"/>
          <w:szCs w:val="24"/>
          <w:lang w:val="en-GB"/>
        </w:rPr>
        <w:t xml:space="preserve">. </w:t>
      </w:r>
      <w:r w:rsidRPr="001335A2">
        <w:rPr>
          <w:color w:val="000000" w:themeColor="text1"/>
          <w:sz w:val="24"/>
          <w:szCs w:val="24"/>
          <w:lang w:val="en-GB"/>
        </w:rPr>
        <w:t xml:space="preserve">This </w:t>
      </w:r>
      <w:r w:rsidR="003B779D" w:rsidRPr="001335A2">
        <w:rPr>
          <w:color w:val="000000" w:themeColor="text1"/>
          <w:sz w:val="24"/>
          <w:szCs w:val="24"/>
          <w:lang w:val="en-GB"/>
        </w:rPr>
        <w:t>should increase</w:t>
      </w:r>
      <w:r w:rsidR="00356BD7" w:rsidRPr="001335A2">
        <w:rPr>
          <w:color w:val="000000" w:themeColor="text1"/>
          <w:sz w:val="24"/>
          <w:szCs w:val="24"/>
          <w:lang w:val="en-GB"/>
        </w:rPr>
        <w:t xml:space="preserve"> the employability of the </w:t>
      </w:r>
      <w:r w:rsidRPr="001335A2">
        <w:rPr>
          <w:color w:val="000000" w:themeColor="text1"/>
          <w:sz w:val="24"/>
          <w:szCs w:val="24"/>
          <w:lang w:val="en-GB"/>
        </w:rPr>
        <w:t>youth</w:t>
      </w:r>
      <w:r w:rsidR="00384E7A" w:rsidRPr="001335A2">
        <w:rPr>
          <w:color w:val="000000" w:themeColor="text1"/>
          <w:sz w:val="24"/>
          <w:szCs w:val="24"/>
          <w:lang w:val="en-GB"/>
        </w:rPr>
        <w:t xml:space="preserve"> and meet the job market requirements.</w:t>
      </w:r>
      <w:r w:rsidRPr="001335A2">
        <w:rPr>
          <w:color w:val="000000" w:themeColor="text1"/>
          <w:sz w:val="24"/>
          <w:szCs w:val="24"/>
          <w:lang w:val="en-GB"/>
        </w:rPr>
        <w:t xml:space="preserve"> </w:t>
      </w:r>
      <w:r w:rsidR="003B779D" w:rsidRPr="001335A2">
        <w:rPr>
          <w:color w:val="000000" w:themeColor="text1"/>
          <w:sz w:val="24"/>
          <w:szCs w:val="24"/>
          <w:lang w:val="en-GB"/>
        </w:rPr>
        <w:t xml:space="preserve"> YEEP signed two grant agreements with </w:t>
      </w:r>
      <w:r w:rsidR="00384E7A" w:rsidRPr="001335A2">
        <w:rPr>
          <w:color w:val="000000" w:themeColor="text1"/>
          <w:sz w:val="24"/>
          <w:szCs w:val="24"/>
          <w:lang w:val="en-GB"/>
        </w:rPr>
        <w:t>Y</w:t>
      </w:r>
      <w:r w:rsidR="003B779D" w:rsidRPr="001335A2">
        <w:rPr>
          <w:color w:val="000000" w:themeColor="text1"/>
          <w:sz w:val="24"/>
          <w:szCs w:val="24"/>
          <w:lang w:val="en-GB"/>
        </w:rPr>
        <w:t>EFE (</w:t>
      </w:r>
      <w:r w:rsidR="00384E7A" w:rsidRPr="001335A2">
        <w:rPr>
          <w:color w:val="000000" w:themeColor="text1"/>
          <w:sz w:val="24"/>
          <w:szCs w:val="24"/>
          <w:lang w:val="en-GB"/>
        </w:rPr>
        <w:t xml:space="preserve">Yemen </w:t>
      </w:r>
      <w:r w:rsidR="003B779D" w:rsidRPr="001335A2">
        <w:rPr>
          <w:color w:val="000000" w:themeColor="text1"/>
          <w:sz w:val="24"/>
          <w:szCs w:val="24"/>
          <w:lang w:val="en-GB"/>
        </w:rPr>
        <w:t xml:space="preserve">Employment for Education) to implement the project, </w:t>
      </w:r>
      <w:r w:rsidR="000165AC" w:rsidRPr="001335A2">
        <w:rPr>
          <w:color w:val="000000" w:themeColor="text1"/>
          <w:sz w:val="24"/>
          <w:szCs w:val="24"/>
          <w:lang w:val="en-GB"/>
        </w:rPr>
        <w:t xml:space="preserve">with </w:t>
      </w:r>
      <w:r w:rsidR="003B779D" w:rsidRPr="001335A2">
        <w:rPr>
          <w:color w:val="000000" w:themeColor="text1"/>
          <w:sz w:val="24"/>
          <w:szCs w:val="24"/>
          <w:lang w:val="en-GB"/>
        </w:rPr>
        <w:t xml:space="preserve">the value </w:t>
      </w:r>
      <w:r w:rsidR="000165AC" w:rsidRPr="001335A2">
        <w:rPr>
          <w:color w:val="000000" w:themeColor="text1"/>
          <w:sz w:val="24"/>
          <w:szCs w:val="24"/>
          <w:lang w:val="en-GB"/>
        </w:rPr>
        <w:t>being</w:t>
      </w:r>
      <w:r w:rsidR="003B779D" w:rsidRPr="001335A2">
        <w:rPr>
          <w:color w:val="000000" w:themeColor="text1"/>
          <w:sz w:val="24"/>
          <w:szCs w:val="24"/>
          <w:lang w:val="en-GB"/>
        </w:rPr>
        <w:t xml:space="preserve"> US</w:t>
      </w:r>
      <w:r w:rsidR="000165AC" w:rsidRPr="001335A2">
        <w:rPr>
          <w:color w:val="000000" w:themeColor="text1"/>
          <w:sz w:val="24"/>
          <w:szCs w:val="24"/>
          <w:lang w:val="en-GB"/>
        </w:rPr>
        <w:t xml:space="preserve"> </w:t>
      </w:r>
      <w:r w:rsidR="003B779D" w:rsidRPr="001335A2">
        <w:rPr>
          <w:color w:val="000000" w:themeColor="text1"/>
          <w:sz w:val="24"/>
          <w:szCs w:val="24"/>
          <w:lang w:val="en-GB"/>
        </w:rPr>
        <w:t xml:space="preserve">$150,000 for each grant agreement. </w:t>
      </w:r>
      <w:r w:rsidR="00356BD7" w:rsidRPr="001335A2">
        <w:rPr>
          <w:color w:val="000000" w:themeColor="text1"/>
          <w:sz w:val="24"/>
          <w:szCs w:val="24"/>
          <w:lang w:val="en-GB"/>
        </w:rPr>
        <w:t xml:space="preserve">The </w:t>
      </w:r>
      <w:r w:rsidR="00945934" w:rsidRPr="001335A2">
        <w:rPr>
          <w:color w:val="000000" w:themeColor="text1"/>
          <w:sz w:val="24"/>
          <w:szCs w:val="24"/>
          <w:lang w:val="en-GB"/>
        </w:rPr>
        <w:t>program is</w:t>
      </w:r>
      <w:r w:rsidR="003B779D" w:rsidRPr="001335A2">
        <w:rPr>
          <w:color w:val="000000" w:themeColor="text1"/>
          <w:sz w:val="24"/>
          <w:szCs w:val="24"/>
          <w:lang w:val="en-GB"/>
        </w:rPr>
        <w:t xml:space="preserve"> expected to train 700 youth, 400 from Sana’</w:t>
      </w:r>
      <w:r w:rsidR="002547BF" w:rsidRPr="001335A2">
        <w:rPr>
          <w:color w:val="000000" w:themeColor="text1"/>
          <w:sz w:val="24"/>
          <w:szCs w:val="24"/>
          <w:lang w:val="en-GB"/>
        </w:rPr>
        <w:t>a and 300 from Taiz</w:t>
      </w:r>
      <w:r w:rsidR="003B779D" w:rsidRPr="001335A2">
        <w:rPr>
          <w:color w:val="000000" w:themeColor="text1"/>
          <w:sz w:val="24"/>
          <w:szCs w:val="24"/>
          <w:lang w:val="en-GB"/>
        </w:rPr>
        <w:t xml:space="preserve"> and Aden. </w:t>
      </w:r>
      <w:r w:rsidR="002547BF" w:rsidRPr="001335A2">
        <w:rPr>
          <w:color w:val="000000" w:themeColor="text1"/>
          <w:sz w:val="24"/>
          <w:szCs w:val="24"/>
          <w:lang w:val="en-GB"/>
        </w:rPr>
        <w:t xml:space="preserve">In 2008, </w:t>
      </w:r>
      <w:r w:rsidR="00384E7A" w:rsidRPr="001335A2">
        <w:rPr>
          <w:color w:val="000000" w:themeColor="text1"/>
          <w:sz w:val="24"/>
          <w:szCs w:val="24"/>
          <w:lang w:val="en-GB"/>
        </w:rPr>
        <w:t>Y</w:t>
      </w:r>
      <w:r w:rsidR="002547BF" w:rsidRPr="001335A2">
        <w:rPr>
          <w:color w:val="000000" w:themeColor="text1"/>
          <w:sz w:val="24"/>
          <w:szCs w:val="24"/>
          <w:lang w:val="en-GB"/>
        </w:rPr>
        <w:t>EFE partnered with Yemeni businesses and civil society organization</w:t>
      </w:r>
      <w:r w:rsidR="000165AC" w:rsidRPr="001335A2">
        <w:rPr>
          <w:color w:val="000000" w:themeColor="text1"/>
          <w:sz w:val="24"/>
          <w:szCs w:val="24"/>
          <w:lang w:val="en-GB"/>
        </w:rPr>
        <w:t>s</w:t>
      </w:r>
      <w:r w:rsidR="002547BF" w:rsidRPr="001335A2">
        <w:rPr>
          <w:color w:val="000000" w:themeColor="text1"/>
          <w:sz w:val="24"/>
          <w:szCs w:val="24"/>
          <w:lang w:val="en-GB"/>
        </w:rPr>
        <w:t xml:space="preserve"> to create the Yemen Education For Employment (YEFE), providing unemployed Yemeni youth with the training and opportunities needed to secure employment as a job market intermediation between the education system and the job market. YEFE first established offices in Sana'a and Taiz, and today reaches youth from the governorates of Aden, Abyan, Al-Dhalea, Lahj, Marib, Al-Jawf, Amran and Shabwah.</w:t>
      </w:r>
    </w:p>
    <w:p w:rsidR="00356BD7" w:rsidRPr="001335A2" w:rsidRDefault="00356BD7" w:rsidP="00FF4B0F">
      <w:pPr>
        <w:pStyle w:val="Heading3"/>
        <w:numPr>
          <w:ilvl w:val="1"/>
          <w:numId w:val="26"/>
        </w:numPr>
        <w:rPr>
          <w:color w:val="000000" w:themeColor="text1"/>
          <w:lang w:val="en-GB"/>
        </w:rPr>
      </w:pPr>
      <w:bookmarkStart w:id="60" w:name="_Toc374905735"/>
      <w:r w:rsidRPr="001335A2">
        <w:rPr>
          <w:color w:val="000000" w:themeColor="text1"/>
          <w:lang w:val="en-GB"/>
        </w:rPr>
        <w:t>Rationale for the intervention</w:t>
      </w:r>
      <w:bookmarkEnd w:id="60"/>
    </w:p>
    <w:p w:rsidR="009F225B" w:rsidRPr="001335A2" w:rsidRDefault="00356BD7" w:rsidP="00D55BA8">
      <w:pPr>
        <w:jc w:val="both"/>
        <w:rPr>
          <w:color w:val="000000" w:themeColor="text1"/>
          <w:sz w:val="24"/>
          <w:szCs w:val="24"/>
          <w:lang w:val="en-GB"/>
        </w:rPr>
      </w:pPr>
      <w:r w:rsidRPr="001335A2">
        <w:rPr>
          <w:color w:val="000000" w:themeColor="text1"/>
          <w:sz w:val="24"/>
          <w:szCs w:val="24"/>
          <w:lang w:val="en-GB"/>
        </w:rPr>
        <w:t>Low labo</w:t>
      </w:r>
      <w:r w:rsidR="005C710C" w:rsidRPr="001335A2">
        <w:rPr>
          <w:color w:val="000000" w:themeColor="text1"/>
          <w:sz w:val="24"/>
          <w:szCs w:val="24"/>
          <w:lang w:val="en-GB"/>
        </w:rPr>
        <w:t>u</w:t>
      </w:r>
      <w:r w:rsidRPr="001335A2">
        <w:rPr>
          <w:color w:val="000000" w:themeColor="text1"/>
          <w:sz w:val="24"/>
          <w:szCs w:val="24"/>
          <w:lang w:val="en-GB"/>
        </w:rPr>
        <w:t>r force participation is identified as a major issue</w:t>
      </w:r>
      <w:r w:rsidR="002547BF" w:rsidRPr="001335A2">
        <w:rPr>
          <w:color w:val="000000" w:themeColor="text1"/>
          <w:sz w:val="24"/>
          <w:szCs w:val="24"/>
          <w:lang w:val="en-GB"/>
        </w:rPr>
        <w:t xml:space="preserve"> in Yemen</w:t>
      </w:r>
      <w:r w:rsidRPr="001335A2">
        <w:rPr>
          <w:color w:val="000000" w:themeColor="text1"/>
          <w:sz w:val="24"/>
          <w:szCs w:val="24"/>
          <w:lang w:val="en-GB"/>
        </w:rPr>
        <w:t xml:space="preserve">, and it is characterized as a </w:t>
      </w:r>
      <w:r w:rsidR="000165AC" w:rsidRPr="001335A2">
        <w:rPr>
          <w:color w:val="000000" w:themeColor="text1"/>
          <w:sz w:val="24"/>
          <w:szCs w:val="24"/>
          <w:lang w:val="en-GB"/>
        </w:rPr>
        <w:t xml:space="preserve">youth </w:t>
      </w:r>
      <w:r w:rsidRPr="001335A2">
        <w:rPr>
          <w:color w:val="000000" w:themeColor="text1"/>
          <w:sz w:val="24"/>
          <w:szCs w:val="24"/>
          <w:lang w:val="en-GB"/>
        </w:rPr>
        <w:t xml:space="preserve">problem, particularly </w:t>
      </w:r>
      <w:r w:rsidR="000165AC" w:rsidRPr="001335A2">
        <w:rPr>
          <w:color w:val="000000" w:themeColor="text1"/>
          <w:sz w:val="24"/>
          <w:szCs w:val="24"/>
          <w:lang w:val="en-GB"/>
        </w:rPr>
        <w:t>among</w:t>
      </w:r>
      <w:r w:rsidRPr="001335A2">
        <w:rPr>
          <w:color w:val="000000" w:themeColor="text1"/>
          <w:sz w:val="24"/>
          <w:szCs w:val="24"/>
          <w:lang w:val="en-GB"/>
        </w:rPr>
        <w:t xml:space="preserve"> female</w:t>
      </w:r>
      <w:r w:rsidR="000165AC" w:rsidRPr="001335A2">
        <w:rPr>
          <w:color w:val="000000" w:themeColor="text1"/>
          <w:sz w:val="24"/>
          <w:szCs w:val="24"/>
          <w:lang w:val="en-GB"/>
        </w:rPr>
        <w:t>s</w:t>
      </w:r>
      <w:r w:rsidRPr="001335A2">
        <w:rPr>
          <w:color w:val="000000" w:themeColor="text1"/>
          <w:sz w:val="24"/>
          <w:szCs w:val="24"/>
          <w:lang w:val="en-GB"/>
        </w:rPr>
        <w:t xml:space="preserve">. </w:t>
      </w:r>
      <w:r w:rsidR="000165AC" w:rsidRPr="001335A2">
        <w:rPr>
          <w:color w:val="000000" w:themeColor="text1"/>
          <w:sz w:val="24"/>
          <w:szCs w:val="24"/>
          <w:lang w:val="en-GB"/>
        </w:rPr>
        <w:t>It is p</w:t>
      </w:r>
      <w:r w:rsidR="00B6292A" w:rsidRPr="001335A2">
        <w:rPr>
          <w:color w:val="000000" w:themeColor="text1"/>
          <w:sz w:val="24"/>
          <w:szCs w:val="24"/>
          <w:lang w:val="en-GB"/>
        </w:rPr>
        <w:t>artly attributable to the limited relevance of education and skills development to the needs of the labour market, to the absence of programmes aimed specifically at the employment of youth</w:t>
      </w:r>
      <w:r w:rsidR="000165AC" w:rsidRPr="001335A2">
        <w:rPr>
          <w:color w:val="000000" w:themeColor="text1"/>
          <w:sz w:val="24"/>
          <w:szCs w:val="24"/>
          <w:lang w:val="en-GB"/>
        </w:rPr>
        <w:t>,</w:t>
      </w:r>
      <w:r w:rsidR="00B6292A" w:rsidRPr="001335A2">
        <w:rPr>
          <w:color w:val="000000" w:themeColor="text1"/>
          <w:sz w:val="24"/>
          <w:szCs w:val="24"/>
          <w:lang w:val="en-GB"/>
        </w:rPr>
        <w:t xml:space="preserve"> and to the lack of effective public and private employment agencies, </w:t>
      </w:r>
      <w:r w:rsidR="00443702" w:rsidRPr="001335A2">
        <w:rPr>
          <w:color w:val="000000" w:themeColor="text1"/>
          <w:sz w:val="24"/>
          <w:szCs w:val="24"/>
          <w:lang w:val="en-GB"/>
        </w:rPr>
        <w:t>and is</w:t>
      </w:r>
      <w:r w:rsidR="00B6292A" w:rsidRPr="001335A2">
        <w:rPr>
          <w:color w:val="000000" w:themeColor="text1"/>
          <w:sz w:val="24"/>
          <w:szCs w:val="24"/>
          <w:lang w:val="en-GB"/>
        </w:rPr>
        <w:t xml:space="preserve"> an indicator which is likely to worsen further as new labour entrants, recent graduates or school dropouts spill into the labour market at a faster rate</w:t>
      </w:r>
      <w:r w:rsidR="008333D2" w:rsidRPr="001335A2">
        <w:rPr>
          <w:color w:val="000000" w:themeColor="text1"/>
          <w:sz w:val="24"/>
          <w:szCs w:val="24"/>
          <w:lang w:val="en-GB"/>
        </w:rPr>
        <w:t>. Inappropriate education and skills delivery has also resulted in a disproportionate rise in the unemployment rate of persons with higher education</w:t>
      </w:r>
      <w:r w:rsidR="000165AC" w:rsidRPr="001335A2">
        <w:rPr>
          <w:color w:val="000000" w:themeColor="text1"/>
          <w:sz w:val="24"/>
          <w:szCs w:val="24"/>
          <w:lang w:val="en-GB"/>
        </w:rPr>
        <w:t>.</w:t>
      </w:r>
      <w:r w:rsidR="00B6292A" w:rsidRPr="001335A2">
        <w:rPr>
          <w:color w:val="000000" w:themeColor="text1"/>
          <w:sz w:val="24"/>
          <w:szCs w:val="24"/>
          <w:lang w:val="en-GB"/>
        </w:rPr>
        <w:t xml:space="preserve"> </w:t>
      </w:r>
      <w:r w:rsidR="000165AC" w:rsidRPr="001335A2">
        <w:rPr>
          <w:color w:val="000000" w:themeColor="text1"/>
          <w:sz w:val="24"/>
          <w:szCs w:val="24"/>
          <w:lang w:val="en-GB"/>
        </w:rPr>
        <w:t>Given</w:t>
      </w:r>
      <w:r w:rsidR="009F225B" w:rsidRPr="001335A2">
        <w:rPr>
          <w:color w:val="000000" w:themeColor="text1"/>
          <w:sz w:val="24"/>
          <w:szCs w:val="24"/>
          <w:lang w:val="en-GB"/>
        </w:rPr>
        <w:t xml:space="preserve"> this background, the rationale behind job training programs could seem straightforward. Several purposes could be pursued: </w:t>
      </w:r>
    </w:p>
    <w:p w:rsidR="009F225B" w:rsidRPr="001335A2" w:rsidRDefault="009F225B" w:rsidP="00FF4B0F">
      <w:pPr>
        <w:pStyle w:val="ListParagraph"/>
        <w:numPr>
          <w:ilvl w:val="0"/>
          <w:numId w:val="5"/>
        </w:numPr>
        <w:jc w:val="both"/>
        <w:rPr>
          <w:color w:val="000000" w:themeColor="text1"/>
          <w:sz w:val="24"/>
          <w:szCs w:val="24"/>
          <w:lang w:val="en-GB"/>
        </w:rPr>
      </w:pPr>
      <w:r w:rsidRPr="001335A2">
        <w:rPr>
          <w:color w:val="000000" w:themeColor="text1"/>
          <w:sz w:val="24"/>
          <w:szCs w:val="24"/>
          <w:lang w:val="en-GB"/>
        </w:rPr>
        <w:t xml:space="preserve">To provide new knowledge or abilities (enhance human capital) </w:t>
      </w:r>
    </w:p>
    <w:p w:rsidR="009F225B" w:rsidRPr="001335A2" w:rsidRDefault="009F225B" w:rsidP="00FF4B0F">
      <w:pPr>
        <w:pStyle w:val="ListParagraph"/>
        <w:numPr>
          <w:ilvl w:val="0"/>
          <w:numId w:val="5"/>
        </w:numPr>
        <w:jc w:val="both"/>
        <w:rPr>
          <w:color w:val="000000" w:themeColor="text1"/>
          <w:sz w:val="24"/>
          <w:szCs w:val="24"/>
          <w:lang w:val="en-GB"/>
        </w:rPr>
      </w:pPr>
      <w:r w:rsidRPr="001335A2">
        <w:rPr>
          <w:color w:val="000000" w:themeColor="text1"/>
          <w:sz w:val="24"/>
          <w:szCs w:val="24"/>
          <w:lang w:val="en-GB"/>
        </w:rPr>
        <w:t xml:space="preserve">To serve as </w:t>
      </w:r>
      <w:r w:rsidR="000165AC" w:rsidRPr="001335A2">
        <w:rPr>
          <w:color w:val="000000" w:themeColor="text1"/>
          <w:sz w:val="24"/>
          <w:szCs w:val="24"/>
          <w:lang w:val="en-GB"/>
        </w:rPr>
        <w:t xml:space="preserve">a </w:t>
      </w:r>
      <w:r w:rsidR="002E468A" w:rsidRPr="001335A2">
        <w:rPr>
          <w:color w:val="000000" w:themeColor="text1"/>
          <w:sz w:val="24"/>
          <w:szCs w:val="24"/>
          <w:lang w:val="en-GB"/>
        </w:rPr>
        <w:t>labour</w:t>
      </w:r>
      <w:r w:rsidRPr="001335A2">
        <w:rPr>
          <w:color w:val="000000" w:themeColor="text1"/>
          <w:sz w:val="24"/>
          <w:szCs w:val="24"/>
          <w:lang w:val="en-GB"/>
        </w:rPr>
        <w:t xml:space="preserve"> intermediation instrument </w:t>
      </w:r>
    </w:p>
    <w:p w:rsidR="009F225B" w:rsidRPr="001335A2" w:rsidRDefault="009F225B" w:rsidP="00FF4B0F">
      <w:pPr>
        <w:pStyle w:val="ListParagraph"/>
        <w:numPr>
          <w:ilvl w:val="0"/>
          <w:numId w:val="5"/>
        </w:numPr>
        <w:jc w:val="both"/>
        <w:rPr>
          <w:color w:val="000000" w:themeColor="text1"/>
          <w:sz w:val="24"/>
          <w:szCs w:val="24"/>
          <w:lang w:val="en-GB"/>
        </w:rPr>
      </w:pPr>
      <w:r w:rsidRPr="001335A2">
        <w:rPr>
          <w:color w:val="000000" w:themeColor="text1"/>
          <w:sz w:val="24"/>
          <w:szCs w:val="24"/>
          <w:lang w:val="en-GB"/>
        </w:rPr>
        <w:t xml:space="preserve">To integrate trainees </w:t>
      </w:r>
      <w:r w:rsidR="000165AC" w:rsidRPr="001335A2">
        <w:rPr>
          <w:color w:val="000000" w:themeColor="text1"/>
          <w:sz w:val="24"/>
          <w:szCs w:val="24"/>
          <w:lang w:val="en-GB"/>
        </w:rPr>
        <w:t>in</w:t>
      </w:r>
      <w:r w:rsidRPr="001335A2">
        <w:rPr>
          <w:color w:val="000000" w:themeColor="text1"/>
          <w:sz w:val="24"/>
          <w:szCs w:val="24"/>
          <w:lang w:val="en-GB"/>
        </w:rPr>
        <w:t xml:space="preserve">to the </w:t>
      </w:r>
      <w:r w:rsidR="008333D2" w:rsidRPr="001335A2">
        <w:rPr>
          <w:color w:val="000000" w:themeColor="text1"/>
          <w:sz w:val="24"/>
          <w:szCs w:val="24"/>
          <w:lang w:val="en-GB"/>
        </w:rPr>
        <w:t>labour market</w:t>
      </w:r>
      <w:r w:rsidRPr="001335A2">
        <w:rPr>
          <w:color w:val="000000" w:themeColor="text1"/>
          <w:sz w:val="24"/>
          <w:szCs w:val="24"/>
          <w:lang w:val="en-GB"/>
        </w:rPr>
        <w:t xml:space="preserve"> </w:t>
      </w:r>
    </w:p>
    <w:p w:rsidR="009F225B" w:rsidRPr="001335A2" w:rsidRDefault="009F225B" w:rsidP="00FF4B0F">
      <w:pPr>
        <w:pStyle w:val="Heading3"/>
        <w:numPr>
          <w:ilvl w:val="1"/>
          <w:numId w:val="26"/>
        </w:numPr>
        <w:rPr>
          <w:color w:val="000000" w:themeColor="text1"/>
          <w:lang w:val="en-GB"/>
        </w:rPr>
      </w:pPr>
      <w:bookmarkStart w:id="61" w:name="_Toc374905736"/>
      <w:r w:rsidRPr="001335A2">
        <w:rPr>
          <w:color w:val="000000" w:themeColor="text1"/>
          <w:lang w:val="en-GB"/>
        </w:rPr>
        <w:t>Assumptions of the component</w:t>
      </w:r>
      <w:bookmarkEnd w:id="61"/>
    </w:p>
    <w:p w:rsidR="009F225B" w:rsidRPr="001335A2" w:rsidRDefault="008333D2" w:rsidP="00D55BA8">
      <w:pPr>
        <w:jc w:val="both"/>
        <w:rPr>
          <w:color w:val="000000" w:themeColor="text1"/>
          <w:sz w:val="24"/>
          <w:szCs w:val="24"/>
          <w:lang w:val="en-GB"/>
        </w:rPr>
      </w:pPr>
      <w:r w:rsidRPr="001335A2">
        <w:rPr>
          <w:color w:val="000000" w:themeColor="text1"/>
          <w:sz w:val="24"/>
          <w:szCs w:val="24"/>
          <w:lang w:val="en-GB"/>
        </w:rPr>
        <w:t>Briefly</w:t>
      </w:r>
      <w:r w:rsidR="009F225B" w:rsidRPr="001335A2">
        <w:rPr>
          <w:color w:val="000000" w:themeColor="text1"/>
          <w:sz w:val="24"/>
          <w:szCs w:val="24"/>
          <w:lang w:val="en-GB"/>
        </w:rPr>
        <w:t xml:space="preserve">, the assumptions behind </w:t>
      </w:r>
      <w:r w:rsidR="000165AC" w:rsidRPr="001335A2">
        <w:rPr>
          <w:color w:val="000000" w:themeColor="text1"/>
          <w:sz w:val="24"/>
          <w:szCs w:val="24"/>
          <w:lang w:val="en-GB"/>
        </w:rPr>
        <w:t xml:space="preserve">the </w:t>
      </w:r>
      <w:r w:rsidRPr="001335A2">
        <w:rPr>
          <w:color w:val="000000" w:themeColor="text1"/>
          <w:sz w:val="24"/>
          <w:szCs w:val="24"/>
          <w:lang w:val="en-GB"/>
        </w:rPr>
        <w:t xml:space="preserve">Job Placement program </w:t>
      </w:r>
      <w:r w:rsidR="009F225B" w:rsidRPr="001335A2">
        <w:rPr>
          <w:color w:val="000000" w:themeColor="text1"/>
          <w:sz w:val="24"/>
          <w:szCs w:val="24"/>
          <w:lang w:val="en-GB"/>
        </w:rPr>
        <w:t xml:space="preserve">can be described as follows: </w:t>
      </w:r>
    </w:p>
    <w:p w:rsidR="008333D2" w:rsidRPr="001335A2" w:rsidRDefault="00443702" w:rsidP="00443702">
      <w:pPr>
        <w:pStyle w:val="ListParagraph"/>
        <w:numPr>
          <w:ilvl w:val="0"/>
          <w:numId w:val="6"/>
        </w:numPr>
        <w:jc w:val="both"/>
        <w:rPr>
          <w:color w:val="000000" w:themeColor="text1"/>
          <w:sz w:val="24"/>
          <w:szCs w:val="24"/>
          <w:lang w:val="en-GB"/>
        </w:rPr>
      </w:pPr>
      <w:r w:rsidRPr="001335A2">
        <w:rPr>
          <w:color w:val="000000" w:themeColor="text1"/>
          <w:sz w:val="24"/>
          <w:szCs w:val="24"/>
          <w:lang w:val="en-GB"/>
        </w:rPr>
        <w:t>Large y</w:t>
      </w:r>
      <w:r w:rsidR="00324F8A" w:rsidRPr="001335A2">
        <w:rPr>
          <w:color w:val="000000" w:themeColor="text1"/>
          <w:sz w:val="24"/>
          <w:szCs w:val="24"/>
          <w:lang w:val="en-GB"/>
        </w:rPr>
        <w:t>outh u</w:t>
      </w:r>
      <w:r w:rsidR="008333D2" w:rsidRPr="001335A2">
        <w:rPr>
          <w:color w:val="000000" w:themeColor="text1"/>
          <w:sz w:val="24"/>
          <w:szCs w:val="24"/>
          <w:lang w:val="en-GB"/>
        </w:rPr>
        <w:t xml:space="preserve">nemployment </w:t>
      </w:r>
      <w:r w:rsidR="009F225B" w:rsidRPr="001335A2">
        <w:rPr>
          <w:color w:val="000000" w:themeColor="text1"/>
          <w:sz w:val="24"/>
          <w:szCs w:val="24"/>
          <w:lang w:val="en-GB"/>
        </w:rPr>
        <w:t xml:space="preserve">is </w:t>
      </w:r>
      <w:r w:rsidR="000165AC" w:rsidRPr="001335A2">
        <w:rPr>
          <w:color w:val="000000" w:themeColor="text1"/>
          <w:sz w:val="24"/>
          <w:szCs w:val="24"/>
          <w:lang w:val="en-GB"/>
        </w:rPr>
        <w:t xml:space="preserve">partially </w:t>
      </w:r>
      <w:r w:rsidR="009F225B" w:rsidRPr="001335A2">
        <w:rPr>
          <w:color w:val="000000" w:themeColor="text1"/>
          <w:sz w:val="24"/>
          <w:szCs w:val="24"/>
          <w:lang w:val="en-GB"/>
        </w:rPr>
        <w:t>due to a lack of the skills demanded by the productive sector</w:t>
      </w:r>
      <w:r w:rsidR="008333D2" w:rsidRPr="001335A2">
        <w:rPr>
          <w:color w:val="000000" w:themeColor="text1"/>
          <w:sz w:val="24"/>
          <w:szCs w:val="24"/>
          <w:lang w:val="en-GB"/>
        </w:rPr>
        <w:t xml:space="preserve"> ( mainly a supply problem) </w:t>
      </w:r>
    </w:p>
    <w:p w:rsidR="009F225B" w:rsidRPr="001335A2" w:rsidRDefault="009F225B" w:rsidP="00FF4B0F">
      <w:pPr>
        <w:pStyle w:val="ListParagraph"/>
        <w:numPr>
          <w:ilvl w:val="0"/>
          <w:numId w:val="6"/>
        </w:numPr>
        <w:jc w:val="both"/>
        <w:rPr>
          <w:color w:val="000000" w:themeColor="text1"/>
          <w:sz w:val="24"/>
          <w:szCs w:val="24"/>
          <w:lang w:val="en-GB"/>
        </w:rPr>
      </w:pPr>
      <w:r w:rsidRPr="001335A2">
        <w:rPr>
          <w:color w:val="000000" w:themeColor="text1"/>
          <w:sz w:val="24"/>
          <w:szCs w:val="24"/>
          <w:lang w:val="en-GB"/>
        </w:rPr>
        <w:t>The skills needed</w:t>
      </w:r>
      <w:r w:rsidR="008333D2" w:rsidRPr="001335A2">
        <w:rPr>
          <w:color w:val="000000" w:themeColor="text1"/>
          <w:sz w:val="24"/>
          <w:szCs w:val="24"/>
          <w:lang w:val="en-GB"/>
        </w:rPr>
        <w:t xml:space="preserve"> in the job market</w:t>
      </w:r>
      <w:r w:rsidRPr="001335A2">
        <w:rPr>
          <w:color w:val="000000" w:themeColor="text1"/>
          <w:sz w:val="24"/>
          <w:szCs w:val="24"/>
          <w:lang w:val="en-GB"/>
        </w:rPr>
        <w:t xml:space="preserve"> could be acquired in short-term </w:t>
      </w:r>
      <w:r w:rsidR="008333D2" w:rsidRPr="001335A2">
        <w:rPr>
          <w:color w:val="000000" w:themeColor="text1"/>
          <w:sz w:val="24"/>
          <w:szCs w:val="24"/>
          <w:lang w:val="en-GB"/>
        </w:rPr>
        <w:t xml:space="preserve">business </w:t>
      </w:r>
      <w:r w:rsidRPr="001335A2">
        <w:rPr>
          <w:color w:val="000000" w:themeColor="text1"/>
          <w:sz w:val="24"/>
          <w:szCs w:val="24"/>
          <w:lang w:val="en-GB"/>
        </w:rPr>
        <w:t xml:space="preserve">courses </w:t>
      </w:r>
    </w:p>
    <w:p w:rsidR="009F225B" w:rsidRPr="001335A2" w:rsidRDefault="008333D2" w:rsidP="00FF4B0F">
      <w:pPr>
        <w:pStyle w:val="ListParagraph"/>
        <w:numPr>
          <w:ilvl w:val="0"/>
          <w:numId w:val="6"/>
        </w:numPr>
        <w:jc w:val="both"/>
        <w:rPr>
          <w:color w:val="000000" w:themeColor="text1"/>
          <w:sz w:val="24"/>
          <w:szCs w:val="24"/>
          <w:lang w:val="en-GB"/>
        </w:rPr>
      </w:pPr>
      <w:r w:rsidRPr="001335A2">
        <w:rPr>
          <w:color w:val="000000" w:themeColor="text1"/>
          <w:sz w:val="24"/>
          <w:szCs w:val="24"/>
          <w:lang w:val="en-GB"/>
        </w:rPr>
        <w:t>Business c</w:t>
      </w:r>
      <w:r w:rsidR="009F225B" w:rsidRPr="001335A2">
        <w:rPr>
          <w:color w:val="000000" w:themeColor="text1"/>
          <w:sz w:val="24"/>
          <w:szCs w:val="24"/>
          <w:lang w:val="en-GB"/>
        </w:rPr>
        <w:t>ourses</w:t>
      </w:r>
      <w:r w:rsidRPr="001335A2">
        <w:rPr>
          <w:color w:val="000000" w:themeColor="text1"/>
          <w:sz w:val="24"/>
          <w:szCs w:val="24"/>
          <w:lang w:val="en-GB"/>
        </w:rPr>
        <w:t xml:space="preserve"> provided are based on TNA and </w:t>
      </w:r>
      <w:r w:rsidR="000165AC" w:rsidRPr="001335A2">
        <w:rPr>
          <w:color w:val="000000" w:themeColor="text1"/>
          <w:sz w:val="24"/>
          <w:szCs w:val="24"/>
          <w:lang w:val="en-GB"/>
        </w:rPr>
        <w:t xml:space="preserve">are </w:t>
      </w:r>
      <w:r w:rsidR="009F225B" w:rsidRPr="001335A2">
        <w:rPr>
          <w:color w:val="000000" w:themeColor="text1"/>
          <w:sz w:val="24"/>
          <w:szCs w:val="24"/>
          <w:lang w:val="en-GB"/>
        </w:rPr>
        <w:t xml:space="preserve">relevant and pertinent to local </w:t>
      </w:r>
      <w:r w:rsidR="002E468A" w:rsidRPr="001335A2">
        <w:rPr>
          <w:color w:val="000000" w:themeColor="text1"/>
          <w:sz w:val="24"/>
          <w:szCs w:val="24"/>
          <w:lang w:val="en-GB"/>
        </w:rPr>
        <w:t>labour</w:t>
      </w:r>
      <w:r w:rsidR="009F225B" w:rsidRPr="001335A2">
        <w:rPr>
          <w:color w:val="000000" w:themeColor="text1"/>
          <w:sz w:val="24"/>
          <w:szCs w:val="24"/>
          <w:lang w:val="en-GB"/>
        </w:rPr>
        <w:t xml:space="preserve"> markets </w:t>
      </w:r>
    </w:p>
    <w:p w:rsidR="00356BD7" w:rsidRPr="001335A2" w:rsidRDefault="009F225B" w:rsidP="00FF4B0F">
      <w:pPr>
        <w:pStyle w:val="Heading3"/>
        <w:numPr>
          <w:ilvl w:val="1"/>
          <w:numId w:val="26"/>
        </w:numPr>
        <w:rPr>
          <w:color w:val="000000" w:themeColor="text1"/>
          <w:lang w:val="en-GB"/>
        </w:rPr>
      </w:pPr>
      <w:bookmarkStart w:id="62" w:name="_Toc374905737"/>
      <w:r w:rsidRPr="001335A2">
        <w:rPr>
          <w:color w:val="000000" w:themeColor="text1"/>
          <w:lang w:val="en-GB"/>
        </w:rPr>
        <w:t>Project activities</w:t>
      </w:r>
      <w:bookmarkEnd w:id="62"/>
    </w:p>
    <w:p w:rsidR="00324F8A" w:rsidRPr="001335A2" w:rsidRDefault="00324F8A" w:rsidP="00D55BA8">
      <w:pPr>
        <w:jc w:val="both"/>
        <w:rPr>
          <w:color w:val="000000" w:themeColor="text1"/>
          <w:sz w:val="24"/>
          <w:szCs w:val="24"/>
          <w:lang w:val="en-GB"/>
        </w:rPr>
      </w:pPr>
      <w:r w:rsidRPr="001335A2">
        <w:rPr>
          <w:color w:val="000000" w:themeColor="text1"/>
          <w:sz w:val="24"/>
          <w:szCs w:val="24"/>
          <w:lang w:val="en-GB"/>
        </w:rPr>
        <w:t xml:space="preserve">The agreement signed </w:t>
      </w:r>
      <w:r w:rsidR="00835F3C" w:rsidRPr="001335A2">
        <w:rPr>
          <w:color w:val="000000" w:themeColor="text1"/>
          <w:sz w:val="24"/>
          <w:szCs w:val="24"/>
          <w:lang w:val="en-GB"/>
        </w:rPr>
        <w:t>between YEEP</w:t>
      </w:r>
      <w:r w:rsidR="005F4150" w:rsidRPr="001335A2">
        <w:rPr>
          <w:color w:val="000000" w:themeColor="text1"/>
          <w:sz w:val="24"/>
          <w:szCs w:val="24"/>
          <w:lang w:val="en-GB"/>
        </w:rPr>
        <w:t xml:space="preserve"> and </w:t>
      </w:r>
      <w:r w:rsidR="00384E7A" w:rsidRPr="001335A2">
        <w:rPr>
          <w:color w:val="000000" w:themeColor="text1"/>
          <w:sz w:val="24"/>
          <w:szCs w:val="24"/>
          <w:lang w:val="en-GB"/>
        </w:rPr>
        <w:t>Y</w:t>
      </w:r>
      <w:r w:rsidR="005F4150" w:rsidRPr="001335A2">
        <w:rPr>
          <w:color w:val="000000" w:themeColor="text1"/>
          <w:sz w:val="24"/>
          <w:szCs w:val="24"/>
          <w:lang w:val="en-GB"/>
        </w:rPr>
        <w:t>EFE states the following activities:</w:t>
      </w:r>
    </w:p>
    <w:p w:rsidR="009F225B" w:rsidRPr="001335A2" w:rsidRDefault="009F225B" w:rsidP="00FF4B0F">
      <w:pPr>
        <w:pStyle w:val="ListParagraph"/>
        <w:numPr>
          <w:ilvl w:val="0"/>
          <w:numId w:val="7"/>
        </w:numPr>
        <w:jc w:val="both"/>
        <w:rPr>
          <w:color w:val="000000" w:themeColor="text1"/>
          <w:sz w:val="24"/>
          <w:szCs w:val="24"/>
          <w:lang w:val="en-GB"/>
        </w:rPr>
      </w:pPr>
      <w:r w:rsidRPr="001335A2">
        <w:rPr>
          <w:color w:val="000000" w:themeColor="text1"/>
          <w:sz w:val="24"/>
          <w:szCs w:val="24"/>
          <w:lang w:val="en-GB"/>
        </w:rPr>
        <w:t>Identify potential employers</w:t>
      </w:r>
      <w:r w:rsidR="000165AC" w:rsidRPr="001335A2">
        <w:rPr>
          <w:color w:val="000000" w:themeColor="text1"/>
          <w:sz w:val="24"/>
          <w:szCs w:val="24"/>
          <w:lang w:val="en-GB"/>
        </w:rPr>
        <w:t>,</w:t>
      </w:r>
      <w:r w:rsidRPr="001335A2">
        <w:rPr>
          <w:color w:val="000000" w:themeColor="text1"/>
          <w:sz w:val="24"/>
          <w:szCs w:val="24"/>
          <w:lang w:val="en-GB"/>
        </w:rPr>
        <w:t xml:space="preserve"> companies and institutions</w:t>
      </w:r>
      <w:r w:rsidR="000165AC" w:rsidRPr="001335A2">
        <w:rPr>
          <w:color w:val="000000" w:themeColor="text1"/>
          <w:sz w:val="24"/>
          <w:szCs w:val="24"/>
          <w:lang w:val="en-GB"/>
        </w:rPr>
        <w:t>.</w:t>
      </w:r>
      <w:r w:rsidRPr="001335A2">
        <w:rPr>
          <w:color w:val="000000" w:themeColor="text1"/>
          <w:sz w:val="24"/>
          <w:szCs w:val="24"/>
          <w:lang w:val="en-GB"/>
        </w:rPr>
        <w:t xml:space="preserve"> </w:t>
      </w:r>
    </w:p>
    <w:p w:rsidR="009F225B" w:rsidRPr="001335A2" w:rsidRDefault="009F225B" w:rsidP="00FF4B0F">
      <w:pPr>
        <w:pStyle w:val="ListParagraph"/>
        <w:numPr>
          <w:ilvl w:val="0"/>
          <w:numId w:val="7"/>
        </w:numPr>
        <w:jc w:val="both"/>
        <w:rPr>
          <w:color w:val="000000" w:themeColor="text1"/>
          <w:sz w:val="24"/>
          <w:szCs w:val="24"/>
          <w:lang w:val="en-GB"/>
        </w:rPr>
      </w:pPr>
      <w:r w:rsidRPr="001335A2">
        <w:rPr>
          <w:color w:val="000000" w:themeColor="text1"/>
          <w:sz w:val="24"/>
          <w:szCs w:val="24"/>
          <w:lang w:val="en-GB"/>
        </w:rPr>
        <w:t>Identify vacancies in term of positions and staffing, in consultation with the employers</w:t>
      </w:r>
      <w:r w:rsidR="000165AC" w:rsidRPr="001335A2">
        <w:rPr>
          <w:color w:val="000000" w:themeColor="text1"/>
          <w:sz w:val="24"/>
          <w:szCs w:val="24"/>
          <w:lang w:val="en-GB"/>
        </w:rPr>
        <w:t>.</w:t>
      </w:r>
    </w:p>
    <w:p w:rsidR="009F225B" w:rsidRPr="001335A2" w:rsidRDefault="009F225B" w:rsidP="00FF4B0F">
      <w:pPr>
        <w:pStyle w:val="ListParagraph"/>
        <w:numPr>
          <w:ilvl w:val="0"/>
          <w:numId w:val="7"/>
        </w:numPr>
        <w:jc w:val="both"/>
        <w:rPr>
          <w:color w:val="000000" w:themeColor="text1"/>
          <w:sz w:val="24"/>
          <w:szCs w:val="24"/>
          <w:lang w:val="en-GB"/>
        </w:rPr>
      </w:pPr>
      <w:r w:rsidRPr="001335A2">
        <w:rPr>
          <w:color w:val="000000" w:themeColor="text1"/>
          <w:sz w:val="24"/>
          <w:szCs w:val="24"/>
          <w:lang w:val="en-GB"/>
        </w:rPr>
        <w:t>Finalize job placement agreements with the selected employers</w:t>
      </w:r>
    </w:p>
    <w:p w:rsidR="009F225B" w:rsidRPr="001335A2" w:rsidRDefault="009F225B" w:rsidP="00FF4B0F">
      <w:pPr>
        <w:pStyle w:val="ListParagraph"/>
        <w:numPr>
          <w:ilvl w:val="0"/>
          <w:numId w:val="7"/>
        </w:numPr>
        <w:jc w:val="both"/>
        <w:rPr>
          <w:color w:val="000000" w:themeColor="text1"/>
          <w:sz w:val="24"/>
          <w:szCs w:val="24"/>
          <w:lang w:val="en-GB"/>
        </w:rPr>
      </w:pPr>
      <w:r w:rsidRPr="001335A2">
        <w:rPr>
          <w:color w:val="000000" w:themeColor="text1"/>
          <w:sz w:val="24"/>
          <w:szCs w:val="24"/>
          <w:lang w:val="en-GB"/>
        </w:rPr>
        <w:t>Assess the skills development and training needs of the potential youth to be recruited through TNA.</w:t>
      </w:r>
    </w:p>
    <w:p w:rsidR="009F225B" w:rsidRPr="001335A2" w:rsidRDefault="009F225B" w:rsidP="00FF4B0F">
      <w:pPr>
        <w:pStyle w:val="ListParagraph"/>
        <w:numPr>
          <w:ilvl w:val="0"/>
          <w:numId w:val="7"/>
        </w:numPr>
        <w:jc w:val="both"/>
        <w:rPr>
          <w:color w:val="000000" w:themeColor="text1"/>
          <w:sz w:val="24"/>
          <w:szCs w:val="24"/>
          <w:lang w:val="en-GB"/>
        </w:rPr>
      </w:pPr>
      <w:r w:rsidRPr="001335A2">
        <w:rPr>
          <w:color w:val="000000" w:themeColor="text1"/>
          <w:sz w:val="24"/>
          <w:szCs w:val="24"/>
          <w:lang w:val="en-GB"/>
        </w:rPr>
        <w:t>Provide training to youth based on market needs in coordination with private sector and business associations.</w:t>
      </w:r>
    </w:p>
    <w:p w:rsidR="009F225B" w:rsidRPr="001335A2" w:rsidRDefault="009F225B" w:rsidP="00FF4B0F">
      <w:pPr>
        <w:pStyle w:val="ListParagraph"/>
        <w:numPr>
          <w:ilvl w:val="0"/>
          <w:numId w:val="7"/>
        </w:numPr>
        <w:jc w:val="both"/>
        <w:rPr>
          <w:color w:val="000000" w:themeColor="text1"/>
          <w:sz w:val="24"/>
          <w:szCs w:val="24"/>
          <w:lang w:val="en-GB"/>
        </w:rPr>
      </w:pPr>
      <w:r w:rsidRPr="001335A2">
        <w:rPr>
          <w:color w:val="000000" w:themeColor="text1"/>
          <w:sz w:val="24"/>
          <w:szCs w:val="24"/>
          <w:lang w:val="en-GB"/>
        </w:rPr>
        <w:t xml:space="preserve">Link the trained youth with the private sector companies through </w:t>
      </w:r>
      <w:r w:rsidR="00384E7A" w:rsidRPr="001335A2">
        <w:rPr>
          <w:color w:val="000000" w:themeColor="text1"/>
          <w:sz w:val="24"/>
          <w:szCs w:val="24"/>
          <w:lang w:val="en-GB"/>
        </w:rPr>
        <w:t>Y</w:t>
      </w:r>
      <w:r w:rsidRPr="001335A2">
        <w:rPr>
          <w:color w:val="000000" w:themeColor="text1"/>
          <w:sz w:val="24"/>
          <w:szCs w:val="24"/>
          <w:lang w:val="en-GB"/>
        </w:rPr>
        <w:t>EFE human resources teams and 'cold calling'.</w:t>
      </w:r>
    </w:p>
    <w:p w:rsidR="005F4150" w:rsidRPr="001335A2" w:rsidRDefault="009F225B" w:rsidP="00FF4B0F">
      <w:pPr>
        <w:pStyle w:val="ListParagraph"/>
        <w:numPr>
          <w:ilvl w:val="0"/>
          <w:numId w:val="7"/>
        </w:numPr>
        <w:jc w:val="both"/>
        <w:rPr>
          <w:color w:val="000000" w:themeColor="text1"/>
          <w:sz w:val="24"/>
          <w:szCs w:val="24"/>
          <w:lang w:val="en-GB"/>
        </w:rPr>
      </w:pPr>
      <w:r w:rsidRPr="001335A2">
        <w:rPr>
          <w:color w:val="000000" w:themeColor="text1"/>
          <w:sz w:val="24"/>
          <w:szCs w:val="24"/>
          <w:lang w:val="en-GB"/>
        </w:rPr>
        <w:t xml:space="preserve">Implement the project's job placement and traineeship scheme for 400 youth, </w:t>
      </w:r>
      <w:r w:rsidR="000165AC" w:rsidRPr="001335A2">
        <w:rPr>
          <w:color w:val="000000" w:themeColor="text1"/>
          <w:sz w:val="24"/>
          <w:szCs w:val="24"/>
          <w:lang w:val="en-GB"/>
        </w:rPr>
        <w:t>wherein</w:t>
      </w:r>
      <w:r w:rsidRPr="001335A2">
        <w:rPr>
          <w:color w:val="000000" w:themeColor="text1"/>
          <w:sz w:val="24"/>
          <w:szCs w:val="24"/>
          <w:lang w:val="en-GB"/>
        </w:rPr>
        <w:t xml:space="preserve"> youth gain access to career opportunities through</w:t>
      </w:r>
      <w:r w:rsidR="000165AC" w:rsidRPr="001335A2">
        <w:rPr>
          <w:color w:val="000000" w:themeColor="text1"/>
          <w:sz w:val="24"/>
          <w:szCs w:val="24"/>
          <w:lang w:val="en-GB"/>
        </w:rPr>
        <w:t xml:space="preserve"> </w:t>
      </w:r>
      <w:r w:rsidRPr="001335A2">
        <w:rPr>
          <w:color w:val="000000" w:themeColor="text1"/>
          <w:sz w:val="24"/>
          <w:szCs w:val="24"/>
          <w:lang w:val="en-GB"/>
        </w:rPr>
        <w:t>matching skills development with private sector needs</w:t>
      </w:r>
      <w:r w:rsidR="00E852F1" w:rsidRPr="001335A2">
        <w:rPr>
          <w:color w:val="000000" w:themeColor="text1"/>
          <w:sz w:val="24"/>
          <w:szCs w:val="24"/>
          <w:lang w:val="en-GB"/>
        </w:rPr>
        <w:t>.</w:t>
      </w:r>
    </w:p>
    <w:p w:rsidR="009F225B" w:rsidRPr="001335A2" w:rsidRDefault="009F225B" w:rsidP="00FF4B0F">
      <w:pPr>
        <w:pStyle w:val="ListParagraph"/>
        <w:numPr>
          <w:ilvl w:val="0"/>
          <w:numId w:val="7"/>
        </w:numPr>
        <w:jc w:val="both"/>
        <w:rPr>
          <w:color w:val="000000" w:themeColor="text1"/>
          <w:sz w:val="24"/>
          <w:szCs w:val="24"/>
          <w:lang w:val="en-GB"/>
        </w:rPr>
      </w:pPr>
      <w:r w:rsidRPr="001335A2">
        <w:rPr>
          <w:color w:val="000000" w:themeColor="text1"/>
          <w:sz w:val="24"/>
          <w:szCs w:val="24"/>
          <w:lang w:val="en-GB"/>
        </w:rPr>
        <w:t>Submit a final report including documentation of success stories, lessons learned, challenges and best practices.</w:t>
      </w:r>
    </w:p>
    <w:p w:rsidR="003A0FB5" w:rsidRPr="001335A2" w:rsidRDefault="00D70D6E" w:rsidP="00FF4B0F">
      <w:pPr>
        <w:pStyle w:val="Heading3"/>
        <w:numPr>
          <w:ilvl w:val="1"/>
          <w:numId w:val="26"/>
        </w:numPr>
        <w:rPr>
          <w:color w:val="000000" w:themeColor="text1"/>
          <w:lang w:val="en-GB"/>
        </w:rPr>
      </w:pPr>
      <w:bookmarkStart w:id="63" w:name="_Toc374905738"/>
      <w:r w:rsidRPr="001335A2">
        <w:rPr>
          <w:color w:val="000000" w:themeColor="text1"/>
          <w:lang w:val="en-GB"/>
        </w:rPr>
        <w:t>Job Placement main f</w:t>
      </w:r>
      <w:r w:rsidR="003A0FB5" w:rsidRPr="001335A2">
        <w:rPr>
          <w:color w:val="000000" w:themeColor="text1"/>
          <w:lang w:val="en-GB"/>
        </w:rPr>
        <w:t>indings</w:t>
      </w:r>
      <w:bookmarkEnd w:id="63"/>
    </w:p>
    <w:p w:rsidR="008A3CBF" w:rsidRPr="001335A2" w:rsidRDefault="003A0FB5" w:rsidP="00D55BA8">
      <w:pPr>
        <w:jc w:val="both"/>
        <w:rPr>
          <w:rFonts w:cs="Calibri"/>
          <w:color w:val="000000" w:themeColor="text1"/>
          <w:sz w:val="24"/>
          <w:szCs w:val="24"/>
          <w:lang w:val="en-GB"/>
        </w:rPr>
      </w:pPr>
      <w:r w:rsidRPr="001335A2">
        <w:rPr>
          <w:rFonts w:cs="Calibri"/>
          <w:color w:val="000000" w:themeColor="text1"/>
          <w:sz w:val="24"/>
          <w:szCs w:val="24"/>
          <w:lang w:val="en-GB"/>
        </w:rPr>
        <w:t xml:space="preserve">YEEP managed to develop close relationship with the private sector in which has significantly supported the progress and achievements of the project. It was noted that YEEP held several successful meetings with Yamani Business Forum and Chamber of Commerce to form </w:t>
      </w:r>
      <w:r w:rsidR="00E852F1" w:rsidRPr="001335A2">
        <w:rPr>
          <w:rFonts w:cs="Calibri"/>
          <w:color w:val="000000" w:themeColor="text1"/>
          <w:sz w:val="24"/>
          <w:szCs w:val="24"/>
          <w:lang w:val="en-GB"/>
        </w:rPr>
        <w:t xml:space="preserve">a </w:t>
      </w:r>
      <w:r w:rsidRPr="001335A2">
        <w:rPr>
          <w:rFonts w:cs="Calibri"/>
          <w:color w:val="000000" w:themeColor="text1"/>
          <w:sz w:val="24"/>
          <w:szCs w:val="24"/>
          <w:lang w:val="en-GB"/>
        </w:rPr>
        <w:t>framework between the project and</w:t>
      </w:r>
      <w:r w:rsidR="008A3CBF" w:rsidRPr="001335A2">
        <w:rPr>
          <w:rFonts w:cs="Calibri"/>
          <w:color w:val="000000" w:themeColor="text1"/>
          <w:sz w:val="24"/>
          <w:szCs w:val="24"/>
          <w:lang w:val="en-GB"/>
        </w:rPr>
        <w:t xml:space="preserve"> key members of the private sector community</w:t>
      </w:r>
      <w:r w:rsidRPr="001335A2">
        <w:rPr>
          <w:rFonts w:cs="Calibri"/>
          <w:color w:val="000000" w:themeColor="text1"/>
          <w:sz w:val="24"/>
          <w:szCs w:val="24"/>
          <w:lang w:val="en-GB"/>
        </w:rPr>
        <w:t xml:space="preserve">. </w:t>
      </w:r>
    </w:p>
    <w:p w:rsidR="00FE41D9" w:rsidRPr="001335A2" w:rsidRDefault="00B56A9F" w:rsidP="00D55BA8">
      <w:pPr>
        <w:jc w:val="both"/>
        <w:rPr>
          <w:rFonts w:cs="Calibri"/>
          <w:color w:val="000000" w:themeColor="text1"/>
          <w:sz w:val="24"/>
          <w:szCs w:val="24"/>
          <w:lang w:val="en-GB"/>
        </w:rPr>
      </w:pPr>
      <w:r w:rsidRPr="001335A2">
        <w:rPr>
          <w:rFonts w:cs="Calibri"/>
          <w:color w:val="000000" w:themeColor="text1"/>
          <w:sz w:val="24"/>
          <w:szCs w:val="24"/>
          <w:lang w:val="en-GB"/>
        </w:rPr>
        <w:t>The TNA questionnair</w:t>
      </w:r>
      <w:r w:rsidR="00835F3C" w:rsidRPr="001335A2">
        <w:rPr>
          <w:rFonts w:cs="Calibri"/>
          <w:color w:val="000000" w:themeColor="text1"/>
          <w:sz w:val="24"/>
          <w:szCs w:val="24"/>
          <w:lang w:val="en-GB"/>
        </w:rPr>
        <w:t>e has been developed by the YEEP</w:t>
      </w:r>
      <w:r w:rsidRPr="001335A2">
        <w:rPr>
          <w:rFonts w:cs="Calibri"/>
          <w:color w:val="000000" w:themeColor="text1"/>
          <w:sz w:val="24"/>
          <w:szCs w:val="24"/>
          <w:lang w:val="en-GB"/>
        </w:rPr>
        <w:t xml:space="preserve"> through contracting an</w:t>
      </w:r>
      <w:r w:rsidR="00B87DFC" w:rsidRPr="001335A2">
        <w:rPr>
          <w:rFonts w:cs="Calibri"/>
          <w:color w:val="000000" w:themeColor="text1"/>
          <w:sz w:val="24"/>
          <w:szCs w:val="24"/>
          <w:lang w:val="en-GB"/>
        </w:rPr>
        <w:t xml:space="preserve"> international consultant to</w:t>
      </w:r>
      <w:r w:rsidR="003A0FB5" w:rsidRPr="001335A2">
        <w:rPr>
          <w:rFonts w:cs="Calibri"/>
          <w:color w:val="000000" w:themeColor="text1"/>
          <w:sz w:val="24"/>
          <w:szCs w:val="24"/>
          <w:lang w:val="en-GB"/>
        </w:rPr>
        <w:t xml:space="preserve"> identify </w:t>
      </w:r>
      <w:r w:rsidR="00B87DFC" w:rsidRPr="001335A2">
        <w:rPr>
          <w:rFonts w:cs="Calibri"/>
          <w:color w:val="000000" w:themeColor="text1"/>
          <w:sz w:val="24"/>
          <w:szCs w:val="24"/>
          <w:lang w:val="en-GB"/>
        </w:rPr>
        <w:t>labo</w:t>
      </w:r>
      <w:r w:rsidRPr="001335A2">
        <w:rPr>
          <w:rFonts w:cs="Calibri"/>
          <w:color w:val="000000" w:themeColor="text1"/>
          <w:sz w:val="24"/>
          <w:szCs w:val="24"/>
          <w:lang w:val="en-GB"/>
        </w:rPr>
        <w:t>u</w:t>
      </w:r>
      <w:r w:rsidR="00B87DFC" w:rsidRPr="001335A2">
        <w:rPr>
          <w:rFonts w:cs="Calibri"/>
          <w:color w:val="000000" w:themeColor="text1"/>
          <w:sz w:val="24"/>
          <w:szCs w:val="24"/>
          <w:lang w:val="en-GB"/>
        </w:rPr>
        <w:t xml:space="preserve">r market requirements in terms of skills and qualifications </w:t>
      </w:r>
      <w:r w:rsidR="003A0FB5" w:rsidRPr="001335A2">
        <w:rPr>
          <w:rFonts w:cs="Calibri"/>
          <w:color w:val="000000" w:themeColor="text1"/>
          <w:sz w:val="24"/>
          <w:szCs w:val="24"/>
          <w:lang w:val="en-GB"/>
        </w:rPr>
        <w:t xml:space="preserve">and training needs. </w:t>
      </w:r>
      <w:r w:rsidR="00B87DFC" w:rsidRPr="001335A2">
        <w:rPr>
          <w:rFonts w:cs="Calibri"/>
          <w:color w:val="000000" w:themeColor="text1"/>
          <w:sz w:val="24"/>
          <w:szCs w:val="24"/>
          <w:lang w:val="en-GB"/>
        </w:rPr>
        <w:t xml:space="preserve">The outputs of the </w:t>
      </w:r>
      <w:r w:rsidRPr="001335A2">
        <w:rPr>
          <w:rFonts w:cs="Calibri"/>
          <w:color w:val="000000" w:themeColor="text1"/>
          <w:sz w:val="24"/>
          <w:szCs w:val="24"/>
          <w:lang w:val="en-GB"/>
        </w:rPr>
        <w:t>questionnaires have been analysed and used as base reference for all training course.</w:t>
      </w:r>
      <w:r w:rsidR="00350BC2" w:rsidRPr="001335A2">
        <w:rPr>
          <w:rFonts w:cs="Calibri"/>
          <w:color w:val="000000" w:themeColor="text1"/>
          <w:sz w:val="24"/>
          <w:szCs w:val="24"/>
          <w:lang w:val="en-GB"/>
        </w:rPr>
        <w:t xml:space="preserve"> The questionnaire contains </w:t>
      </w:r>
      <w:r w:rsidR="00E852F1" w:rsidRPr="001335A2">
        <w:rPr>
          <w:rFonts w:cs="Calibri"/>
          <w:color w:val="000000" w:themeColor="text1"/>
          <w:sz w:val="24"/>
          <w:szCs w:val="24"/>
          <w:lang w:val="en-GB"/>
        </w:rPr>
        <w:t xml:space="preserve">a </w:t>
      </w:r>
      <w:r w:rsidR="00350BC2" w:rsidRPr="001335A2">
        <w:rPr>
          <w:rFonts w:cs="Calibri"/>
          <w:color w:val="000000" w:themeColor="text1"/>
          <w:sz w:val="24"/>
          <w:szCs w:val="24"/>
          <w:lang w:val="en-GB"/>
        </w:rPr>
        <w:t>sufficient number of questions that can significantly contribute to address</w:t>
      </w:r>
      <w:r w:rsidR="00E852F1" w:rsidRPr="001335A2">
        <w:rPr>
          <w:rFonts w:cs="Calibri"/>
          <w:color w:val="000000" w:themeColor="text1"/>
          <w:sz w:val="24"/>
          <w:szCs w:val="24"/>
          <w:lang w:val="en-GB"/>
        </w:rPr>
        <w:t>ing</w:t>
      </w:r>
      <w:r w:rsidR="00350BC2" w:rsidRPr="001335A2">
        <w:rPr>
          <w:rFonts w:cs="Calibri"/>
          <w:color w:val="000000" w:themeColor="text1"/>
          <w:sz w:val="24"/>
          <w:szCs w:val="24"/>
          <w:lang w:val="en-GB"/>
        </w:rPr>
        <w:t xml:space="preserve"> </w:t>
      </w:r>
      <w:r w:rsidR="00E852F1" w:rsidRPr="001335A2">
        <w:rPr>
          <w:rFonts w:cs="Calibri"/>
          <w:color w:val="000000" w:themeColor="text1"/>
          <w:sz w:val="24"/>
          <w:szCs w:val="24"/>
          <w:lang w:val="en-GB"/>
        </w:rPr>
        <w:t>jo</w:t>
      </w:r>
      <w:r w:rsidR="00350BC2" w:rsidRPr="001335A2">
        <w:rPr>
          <w:rFonts w:cs="Calibri"/>
          <w:color w:val="000000" w:themeColor="text1"/>
          <w:sz w:val="24"/>
          <w:szCs w:val="24"/>
          <w:lang w:val="en-GB"/>
        </w:rPr>
        <w:t>b market needs in terms of skills and qualifications.</w:t>
      </w:r>
    </w:p>
    <w:p w:rsidR="003A0FB5" w:rsidRPr="001335A2" w:rsidRDefault="00E852F1" w:rsidP="00D55BA8">
      <w:pPr>
        <w:jc w:val="both"/>
        <w:rPr>
          <w:rFonts w:cs="Calibri"/>
          <w:color w:val="000000" w:themeColor="text1"/>
          <w:sz w:val="24"/>
          <w:szCs w:val="24"/>
          <w:lang w:val="en-GB"/>
        </w:rPr>
      </w:pPr>
      <w:r w:rsidRPr="001335A2">
        <w:rPr>
          <w:rFonts w:cs="Calibri"/>
          <w:color w:val="000000" w:themeColor="text1"/>
          <w:sz w:val="24"/>
          <w:szCs w:val="24"/>
          <w:lang w:val="en-GB"/>
        </w:rPr>
        <w:t>N</w:t>
      </w:r>
      <w:r w:rsidR="00FE41D9" w:rsidRPr="001335A2">
        <w:rPr>
          <w:rFonts w:cs="Calibri"/>
          <w:color w:val="000000" w:themeColor="text1"/>
          <w:sz w:val="24"/>
          <w:szCs w:val="24"/>
          <w:lang w:val="en-GB"/>
        </w:rPr>
        <w:t xml:space="preserve">o clear selection criteria </w:t>
      </w:r>
      <w:r w:rsidRPr="001335A2">
        <w:rPr>
          <w:rFonts w:cs="Calibri"/>
          <w:color w:val="000000" w:themeColor="text1"/>
          <w:sz w:val="24"/>
          <w:szCs w:val="24"/>
          <w:lang w:val="en-GB"/>
        </w:rPr>
        <w:t xml:space="preserve">were </w:t>
      </w:r>
      <w:r w:rsidR="00FE41D9" w:rsidRPr="001335A2">
        <w:rPr>
          <w:rFonts w:cs="Calibri"/>
          <w:color w:val="000000" w:themeColor="text1"/>
          <w:sz w:val="24"/>
          <w:szCs w:val="24"/>
          <w:lang w:val="en-GB"/>
        </w:rPr>
        <w:t xml:space="preserve">identified in the </w:t>
      </w:r>
      <w:r w:rsidRPr="001335A2">
        <w:rPr>
          <w:rFonts w:cs="Calibri"/>
          <w:color w:val="000000" w:themeColor="text1"/>
          <w:sz w:val="24"/>
          <w:szCs w:val="24"/>
          <w:lang w:val="en-GB"/>
        </w:rPr>
        <w:t xml:space="preserve">program </w:t>
      </w:r>
      <w:r w:rsidR="00FE41D9" w:rsidRPr="001335A2">
        <w:rPr>
          <w:rFonts w:cs="Calibri"/>
          <w:color w:val="000000" w:themeColor="text1"/>
          <w:sz w:val="24"/>
          <w:szCs w:val="24"/>
          <w:lang w:val="en-GB"/>
        </w:rPr>
        <w:t>agreement</w:t>
      </w:r>
      <w:r w:rsidR="001B581C" w:rsidRPr="001335A2">
        <w:rPr>
          <w:rFonts w:cs="Calibri"/>
          <w:color w:val="000000" w:themeColor="text1"/>
          <w:sz w:val="24"/>
          <w:szCs w:val="24"/>
          <w:lang w:val="en-GB"/>
        </w:rPr>
        <w:t xml:space="preserve"> or in the work plan</w:t>
      </w:r>
      <w:r w:rsidRPr="001335A2">
        <w:rPr>
          <w:rFonts w:cs="Calibri"/>
          <w:color w:val="000000" w:themeColor="text1"/>
          <w:sz w:val="24"/>
          <w:szCs w:val="24"/>
          <w:lang w:val="en-GB"/>
        </w:rPr>
        <w:t>;</w:t>
      </w:r>
      <w:r w:rsidR="00FE41D9" w:rsidRPr="001335A2">
        <w:rPr>
          <w:rFonts w:cs="Calibri"/>
          <w:color w:val="000000" w:themeColor="text1"/>
          <w:sz w:val="24"/>
          <w:szCs w:val="24"/>
          <w:lang w:val="en-GB"/>
        </w:rPr>
        <w:t xml:space="preserve"> it was </w:t>
      </w:r>
      <w:r w:rsidRPr="001335A2">
        <w:rPr>
          <w:rFonts w:cs="Calibri"/>
          <w:color w:val="000000" w:themeColor="text1"/>
          <w:sz w:val="24"/>
          <w:szCs w:val="24"/>
          <w:lang w:val="en-GB"/>
        </w:rPr>
        <w:t xml:space="preserve">simply </w:t>
      </w:r>
      <w:r w:rsidR="00FE41D9" w:rsidRPr="001335A2">
        <w:rPr>
          <w:rFonts w:cs="Calibri"/>
          <w:color w:val="000000" w:themeColor="text1"/>
          <w:sz w:val="24"/>
          <w:szCs w:val="24"/>
          <w:lang w:val="en-GB"/>
        </w:rPr>
        <w:t xml:space="preserve">understood to be targeting youth with no further categorization. </w:t>
      </w:r>
      <w:r w:rsidR="00B56A9F" w:rsidRPr="001335A2">
        <w:rPr>
          <w:rFonts w:cs="Calibri"/>
          <w:color w:val="000000" w:themeColor="text1"/>
          <w:sz w:val="24"/>
          <w:szCs w:val="24"/>
          <w:lang w:val="en-GB"/>
        </w:rPr>
        <w:t xml:space="preserve"> </w:t>
      </w:r>
    </w:p>
    <w:p w:rsidR="00B5557D" w:rsidRPr="001335A2" w:rsidRDefault="00B87DFC" w:rsidP="00D55BA8">
      <w:pPr>
        <w:jc w:val="both"/>
        <w:rPr>
          <w:rFonts w:cs="Calibri"/>
          <w:color w:val="000000" w:themeColor="text1"/>
          <w:sz w:val="24"/>
          <w:szCs w:val="24"/>
          <w:lang w:val="en-GB"/>
        </w:rPr>
      </w:pPr>
      <w:r w:rsidRPr="001335A2">
        <w:rPr>
          <w:rFonts w:cs="Calibri"/>
          <w:color w:val="000000" w:themeColor="text1"/>
          <w:sz w:val="24"/>
          <w:szCs w:val="24"/>
          <w:lang w:val="en-GB"/>
        </w:rPr>
        <w:t xml:space="preserve">A number of key challenges </w:t>
      </w:r>
      <w:r w:rsidR="00E852F1" w:rsidRPr="001335A2">
        <w:rPr>
          <w:rFonts w:cs="Calibri"/>
          <w:color w:val="000000" w:themeColor="text1"/>
          <w:sz w:val="24"/>
          <w:szCs w:val="24"/>
          <w:lang w:val="en-GB"/>
        </w:rPr>
        <w:t>were posed to</w:t>
      </w:r>
      <w:r w:rsidRPr="001335A2">
        <w:rPr>
          <w:rFonts w:cs="Calibri"/>
          <w:color w:val="000000" w:themeColor="text1"/>
          <w:sz w:val="24"/>
          <w:szCs w:val="24"/>
          <w:lang w:val="en-GB"/>
        </w:rPr>
        <w:t xml:space="preserve"> the implementation of the project during the placement</w:t>
      </w:r>
      <w:r w:rsidR="00B93E30" w:rsidRPr="001335A2">
        <w:rPr>
          <w:rFonts w:cs="Calibri"/>
          <w:color w:val="000000" w:themeColor="text1"/>
          <w:sz w:val="24"/>
          <w:szCs w:val="24"/>
          <w:lang w:val="en-GB"/>
        </w:rPr>
        <w:t>:</w:t>
      </w:r>
    </w:p>
    <w:p w:rsidR="00B5557D" w:rsidRPr="001335A2" w:rsidRDefault="00B5557D" w:rsidP="00E852F1">
      <w:pPr>
        <w:pStyle w:val="ListParagraph"/>
        <w:numPr>
          <w:ilvl w:val="0"/>
          <w:numId w:val="7"/>
        </w:numPr>
        <w:jc w:val="both"/>
        <w:rPr>
          <w:rFonts w:cs="Calibri"/>
          <w:color w:val="000000" w:themeColor="text1"/>
          <w:sz w:val="24"/>
          <w:szCs w:val="24"/>
          <w:lang w:val="en-GB"/>
        </w:rPr>
      </w:pPr>
      <w:r w:rsidRPr="001335A2">
        <w:rPr>
          <w:rFonts w:cs="Calibri"/>
          <w:color w:val="000000" w:themeColor="text1"/>
          <w:sz w:val="24"/>
          <w:szCs w:val="24"/>
          <w:lang w:val="en-GB"/>
        </w:rPr>
        <w:t>Low response rate to the questionnaire</w:t>
      </w:r>
      <w:r w:rsidR="00E852F1" w:rsidRPr="001335A2">
        <w:rPr>
          <w:rFonts w:cs="Calibri"/>
          <w:color w:val="000000" w:themeColor="text1"/>
          <w:sz w:val="24"/>
          <w:szCs w:val="24"/>
          <w:lang w:val="en-GB"/>
        </w:rPr>
        <w:t>:</w:t>
      </w:r>
      <w:r w:rsidRPr="001335A2">
        <w:rPr>
          <w:rFonts w:cs="Calibri"/>
          <w:color w:val="000000" w:themeColor="text1"/>
          <w:sz w:val="24"/>
          <w:szCs w:val="24"/>
          <w:lang w:val="en-GB"/>
        </w:rPr>
        <w:t xml:space="preserve"> </w:t>
      </w:r>
      <w:r w:rsidR="00E852F1" w:rsidRPr="001335A2">
        <w:rPr>
          <w:rFonts w:cs="Calibri"/>
          <w:color w:val="000000" w:themeColor="text1"/>
          <w:sz w:val="24"/>
          <w:szCs w:val="24"/>
          <w:lang w:val="en-GB"/>
        </w:rPr>
        <w:t xml:space="preserve">out of 100 questionnaires sent, </w:t>
      </w:r>
      <w:r w:rsidR="00FB3E9A" w:rsidRPr="001335A2">
        <w:rPr>
          <w:rFonts w:cs="Calibri"/>
          <w:color w:val="000000" w:themeColor="text1"/>
          <w:sz w:val="24"/>
          <w:szCs w:val="24"/>
          <w:lang w:val="en-GB"/>
        </w:rPr>
        <w:t>only 11 companies responded. C</w:t>
      </w:r>
      <w:r w:rsidRPr="001335A2">
        <w:rPr>
          <w:rFonts w:cs="Calibri"/>
          <w:color w:val="000000" w:themeColor="text1"/>
          <w:sz w:val="24"/>
          <w:szCs w:val="24"/>
          <w:lang w:val="en-GB"/>
        </w:rPr>
        <w:t>ompanies realized that the questionnaire w</w:t>
      </w:r>
      <w:r w:rsidR="00E852F1" w:rsidRPr="001335A2">
        <w:rPr>
          <w:rFonts w:cs="Calibri"/>
          <w:color w:val="000000" w:themeColor="text1"/>
          <w:sz w:val="24"/>
          <w:szCs w:val="24"/>
          <w:lang w:val="en-GB"/>
        </w:rPr>
        <w:t>ould</w:t>
      </w:r>
      <w:r w:rsidRPr="001335A2">
        <w:rPr>
          <w:rFonts w:cs="Calibri"/>
          <w:color w:val="000000" w:themeColor="text1"/>
          <w:sz w:val="24"/>
          <w:szCs w:val="24"/>
          <w:lang w:val="en-GB"/>
        </w:rPr>
        <w:t xml:space="preserve"> h</w:t>
      </w:r>
      <w:r w:rsidR="002D48DC" w:rsidRPr="001335A2">
        <w:rPr>
          <w:rFonts w:cs="Calibri"/>
          <w:color w:val="000000" w:themeColor="text1"/>
          <w:sz w:val="24"/>
          <w:szCs w:val="24"/>
          <w:lang w:val="en-GB"/>
        </w:rPr>
        <w:t xml:space="preserve">ave no direct benefits </w:t>
      </w:r>
      <w:r w:rsidR="00E852F1" w:rsidRPr="001335A2">
        <w:rPr>
          <w:rFonts w:cs="Calibri"/>
          <w:color w:val="000000" w:themeColor="text1"/>
          <w:sz w:val="24"/>
          <w:szCs w:val="24"/>
          <w:lang w:val="en-GB"/>
        </w:rPr>
        <w:t>to</w:t>
      </w:r>
      <w:r w:rsidRPr="001335A2">
        <w:rPr>
          <w:rFonts w:cs="Calibri"/>
          <w:color w:val="000000" w:themeColor="text1"/>
          <w:sz w:val="24"/>
          <w:szCs w:val="24"/>
          <w:lang w:val="en-GB"/>
        </w:rPr>
        <w:t xml:space="preserve"> the </w:t>
      </w:r>
      <w:r w:rsidR="00FB3E9A" w:rsidRPr="001335A2">
        <w:rPr>
          <w:rFonts w:cs="Calibri"/>
          <w:color w:val="000000" w:themeColor="text1"/>
          <w:sz w:val="24"/>
          <w:szCs w:val="24"/>
          <w:lang w:val="en-GB"/>
        </w:rPr>
        <w:t xml:space="preserve">demand </w:t>
      </w:r>
      <w:r w:rsidRPr="001335A2">
        <w:rPr>
          <w:rFonts w:cs="Calibri"/>
          <w:color w:val="000000" w:themeColor="text1"/>
          <w:sz w:val="24"/>
          <w:szCs w:val="24"/>
          <w:lang w:val="en-GB"/>
        </w:rPr>
        <w:t>survey (Expla</w:t>
      </w:r>
      <w:r w:rsidR="00E852F1" w:rsidRPr="001335A2">
        <w:rPr>
          <w:rFonts w:cs="Calibri"/>
          <w:color w:val="000000" w:themeColor="text1"/>
          <w:sz w:val="24"/>
          <w:szCs w:val="24"/>
          <w:lang w:val="en-GB"/>
        </w:rPr>
        <w:t xml:space="preserve">nation </w:t>
      </w:r>
      <w:r w:rsidR="00384E7A" w:rsidRPr="001335A2">
        <w:rPr>
          <w:rFonts w:cs="Calibri"/>
          <w:color w:val="000000" w:themeColor="text1"/>
          <w:sz w:val="24"/>
          <w:szCs w:val="24"/>
          <w:lang w:val="en-GB"/>
        </w:rPr>
        <w:t>of the</w:t>
      </w:r>
      <w:r w:rsidRPr="001335A2">
        <w:rPr>
          <w:rFonts w:cs="Calibri"/>
          <w:color w:val="000000" w:themeColor="text1"/>
          <w:sz w:val="24"/>
          <w:szCs w:val="24"/>
          <w:lang w:val="en-GB"/>
        </w:rPr>
        <w:t xml:space="preserve"> YBC</w:t>
      </w:r>
      <w:r w:rsidR="002F5628" w:rsidRPr="001335A2">
        <w:rPr>
          <w:rFonts w:cs="Calibri"/>
          <w:color w:val="000000" w:themeColor="text1"/>
          <w:sz w:val="24"/>
          <w:szCs w:val="24"/>
          <w:lang w:val="en-GB"/>
        </w:rPr>
        <w:t xml:space="preserve">: </w:t>
      </w:r>
      <w:r w:rsidR="00E852F1" w:rsidRPr="001335A2">
        <w:rPr>
          <w:rFonts w:cs="Calibri"/>
          <w:color w:val="000000" w:themeColor="text1"/>
          <w:sz w:val="24"/>
          <w:szCs w:val="24"/>
          <w:lang w:val="en-GB"/>
        </w:rPr>
        <w:t xml:space="preserve">a </w:t>
      </w:r>
      <w:r w:rsidR="002F5628" w:rsidRPr="001335A2">
        <w:rPr>
          <w:rFonts w:cs="Calibri"/>
          <w:color w:val="000000" w:themeColor="text1"/>
          <w:sz w:val="24"/>
          <w:szCs w:val="24"/>
          <w:lang w:val="en-GB"/>
        </w:rPr>
        <w:t>number of similar questionnaire</w:t>
      </w:r>
      <w:r w:rsidR="00E852F1" w:rsidRPr="001335A2">
        <w:rPr>
          <w:rFonts w:cs="Calibri"/>
          <w:color w:val="000000" w:themeColor="text1"/>
          <w:sz w:val="24"/>
          <w:szCs w:val="24"/>
          <w:lang w:val="en-GB"/>
        </w:rPr>
        <w:t>s</w:t>
      </w:r>
      <w:r w:rsidR="002F5628" w:rsidRPr="001335A2">
        <w:rPr>
          <w:rFonts w:cs="Calibri"/>
          <w:color w:val="000000" w:themeColor="text1"/>
          <w:sz w:val="24"/>
          <w:szCs w:val="24"/>
          <w:lang w:val="en-GB"/>
        </w:rPr>
        <w:t xml:space="preserve"> had been distributed before and failed to provide the companies the skills required</w:t>
      </w:r>
      <w:r w:rsidRPr="001335A2">
        <w:rPr>
          <w:rFonts w:cs="Calibri"/>
          <w:color w:val="000000" w:themeColor="text1"/>
          <w:sz w:val="24"/>
          <w:szCs w:val="24"/>
          <w:lang w:val="en-GB"/>
        </w:rPr>
        <w:t>).</w:t>
      </w:r>
    </w:p>
    <w:p w:rsidR="00B93E30" w:rsidRPr="001335A2" w:rsidRDefault="00B93E30" w:rsidP="00FF4B0F">
      <w:pPr>
        <w:pStyle w:val="ListParagraph"/>
        <w:numPr>
          <w:ilvl w:val="0"/>
          <w:numId w:val="7"/>
        </w:numPr>
        <w:jc w:val="both"/>
        <w:rPr>
          <w:rFonts w:cs="Calibri"/>
          <w:color w:val="000000" w:themeColor="text1"/>
          <w:sz w:val="24"/>
          <w:szCs w:val="24"/>
          <w:lang w:val="en-GB"/>
        </w:rPr>
      </w:pPr>
      <w:r w:rsidRPr="001335A2">
        <w:rPr>
          <w:rFonts w:cs="Calibri"/>
          <w:color w:val="000000" w:themeColor="text1"/>
          <w:sz w:val="24"/>
          <w:szCs w:val="24"/>
          <w:lang w:val="en-GB"/>
        </w:rPr>
        <w:t xml:space="preserve">Commitment of private sectors to hire the youth after the training was not </w:t>
      </w:r>
      <w:r w:rsidR="00CA4B92" w:rsidRPr="001335A2">
        <w:rPr>
          <w:rFonts w:cs="Calibri"/>
          <w:color w:val="000000" w:themeColor="text1"/>
          <w:sz w:val="24"/>
          <w:szCs w:val="24"/>
          <w:lang w:val="en-GB"/>
        </w:rPr>
        <w:t>guaranteed</w:t>
      </w:r>
      <w:r w:rsidR="00DD0186" w:rsidRPr="001335A2">
        <w:rPr>
          <w:rFonts w:cs="Calibri"/>
          <w:color w:val="000000" w:themeColor="text1"/>
          <w:sz w:val="24"/>
          <w:szCs w:val="24"/>
          <w:lang w:val="en-GB"/>
        </w:rPr>
        <w:t xml:space="preserve">. Companies do not want to feel obliged to recruit the youth after the training. </w:t>
      </w:r>
    </w:p>
    <w:p w:rsidR="00CA4B92" w:rsidRPr="001335A2" w:rsidRDefault="00B93E30" w:rsidP="00FF4B0F">
      <w:pPr>
        <w:pStyle w:val="ListParagraph"/>
        <w:numPr>
          <w:ilvl w:val="0"/>
          <w:numId w:val="7"/>
        </w:numPr>
        <w:jc w:val="both"/>
        <w:rPr>
          <w:rFonts w:cs="Calibri"/>
          <w:color w:val="000000" w:themeColor="text1"/>
          <w:sz w:val="24"/>
          <w:szCs w:val="24"/>
          <w:lang w:val="en-GB"/>
        </w:rPr>
      </w:pPr>
      <w:r w:rsidRPr="001335A2">
        <w:rPr>
          <w:rFonts w:cs="Calibri"/>
          <w:color w:val="000000" w:themeColor="text1"/>
          <w:sz w:val="24"/>
          <w:szCs w:val="24"/>
          <w:lang w:val="en-GB"/>
        </w:rPr>
        <w:t>P</w:t>
      </w:r>
      <w:r w:rsidR="00CA4B92" w:rsidRPr="001335A2">
        <w:rPr>
          <w:rFonts w:cs="Calibri"/>
          <w:color w:val="000000" w:themeColor="text1"/>
          <w:sz w:val="24"/>
          <w:szCs w:val="24"/>
          <w:lang w:val="en-GB"/>
        </w:rPr>
        <w:t>rivate sector companies require</w:t>
      </w:r>
      <w:r w:rsidRPr="001335A2">
        <w:rPr>
          <w:rFonts w:cs="Calibri"/>
          <w:color w:val="000000" w:themeColor="text1"/>
          <w:sz w:val="24"/>
          <w:szCs w:val="24"/>
          <w:lang w:val="en-GB"/>
        </w:rPr>
        <w:t xml:space="preserve"> the youth to have a commercial guarantor, in which someone to guarantee the trainee financially in case of any</w:t>
      </w:r>
      <w:r w:rsidR="00CA4B92" w:rsidRPr="001335A2">
        <w:rPr>
          <w:rFonts w:cs="Calibri"/>
          <w:color w:val="000000" w:themeColor="text1"/>
          <w:sz w:val="24"/>
          <w:szCs w:val="24"/>
          <w:lang w:val="en-GB"/>
        </w:rPr>
        <w:t xml:space="preserve"> misconduct. This </w:t>
      </w:r>
      <w:r w:rsidR="00E852F1" w:rsidRPr="001335A2">
        <w:rPr>
          <w:rFonts w:cs="Calibri"/>
          <w:color w:val="000000" w:themeColor="text1"/>
          <w:sz w:val="24"/>
          <w:szCs w:val="24"/>
          <w:lang w:val="en-GB"/>
        </w:rPr>
        <w:t xml:space="preserve">is </w:t>
      </w:r>
      <w:r w:rsidR="00CA4B92" w:rsidRPr="001335A2">
        <w:rPr>
          <w:rFonts w:cs="Calibri"/>
          <w:color w:val="000000" w:themeColor="text1"/>
          <w:sz w:val="24"/>
          <w:szCs w:val="24"/>
          <w:lang w:val="en-GB"/>
        </w:rPr>
        <w:t>usually more common with money</w:t>
      </w:r>
      <w:r w:rsidR="00E852F1" w:rsidRPr="001335A2">
        <w:rPr>
          <w:rFonts w:cs="Calibri"/>
          <w:color w:val="000000" w:themeColor="text1"/>
          <w:sz w:val="24"/>
          <w:szCs w:val="24"/>
          <w:lang w:val="en-GB"/>
        </w:rPr>
        <w:t>-</w:t>
      </w:r>
      <w:r w:rsidR="00CA4B92" w:rsidRPr="001335A2">
        <w:rPr>
          <w:rFonts w:cs="Calibri"/>
          <w:color w:val="000000" w:themeColor="text1"/>
          <w:sz w:val="24"/>
          <w:szCs w:val="24"/>
          <w:lang w:val="en-GB"/>
        </w:rPr>
        <w:t>handling jobs.</w:t>
      </w:r>
    </w:p>
    <w:p w:rsidR="00B93E30" w:rsidRPr="001335A2" w:rsidRDefault="00CA4B92" w:rsidP="00FF4B0F">
      <w:pPr>
        <w:pStyle w:val="ListParagraph"/>
        <w:numPr>
          <w:ilvl w:val="0"/>
          <w:numId w:val="7"/>
        </w:numPr>
        <w:jc w:val="both"/>
        <w:rPr>
          <w:rFonts w:cs="Calibri"/>
          <w:color w:val="000000" w:themeColor="text1"/>
          <w:sz w:val="24"/>
          <w:szCs w:val="24"/>
          <w:lang w:val="en-GB"/>
        </w:rPr>
      </w:pPr>
      <w:r w:rsidRPr="001335A2">
        <w:rPr>
          <w:rFonts w:cs="Calibri"/>
          <w:color w:val="000000" w:themeColor="text1"/>
          <w:sz w:val="24"/>
          <w:szCs w:val="24"/>
          <w:lang w:val="en-GB"/>
        </w:rPr>
        <w:t xml:space="preserve">Youth </w:t>
      </w:r>
      <w:r w:rsidR="00E852F1" w:rsidRPr="001335A2">
        <w:rPr>
          <w:rFonts w:cs="Calibri"/>
          <w:color w:val="000000" w:themeColor="text1"/>
          <w:sz w:val="24"/>
          <w:szCs w:val="24"/>
          <w:lang w:val="en-GB"/>
        </w:rPr>
        <w:t>show a</w:t>
      </w:r>
      <w:r w:rsidRPr="001335A2">
        <w:rPr>
          <w:rFonts w:cs="Calibri"/>
          <w:color w:val="000000" w:themeColor="text1"/>
          <w:sz w:val="24"/>
          <w:szCs w:val="24"/>
          <w:lang w:val="en-GB"/>
        </w:rPr>
        <w:t xml:space="preserve"> higher preference </w:t>
      </w:r>
      <w:r w:rsidR="00E852F1" w:rsidRPr="001335A2">
        <w:rPr>
          <w:rFonts w:cs="Calibri"/>
          <w:color w:val="000000" w:themeColor="text1"/>
          <w:sz w:val="24"/>
          <w:szCs w:val="24"/>
          <w:lang w:val="en-GB"/>
        </w:rPr>
        <w:t>for</w:t>
      </w:r>
      <w:r w:rsidRPr="001335A2">
        <w:rPr>
          <w:rFonts w:cs="Calibri"/>
          <w:color w:val="000000" w:themeColor="text1"/>
          <w:sz w:val="24"/>
          <w:szCs w:val="24"/>
          <w:lang w:val="en-GB"/>
        </w:rPr>
        <w:t xml:space="preserve"> working </w:t>
      </w:r>
      <w:r w:rsidR="00E852F1" w:rsidRPr="001335A2">
        <w:rPr>
          <w:rFonts w:cs="Calibri"/>
          <w:color w:val="000000" w:themeColor="text1"/>
          <w:sz w:val="24"/>
          <w:szCs w:val="24"/>
          <w:lang w:val="en-GB"/>
        </w:rPr>
        <w:t>in</w:t>
      </w:r>
      <w:r w:rsidRPr="001335A2">
        <w:rPr>
          <w:rFonts w:cs="Calibri"/>
          <w:color w:val="000000" w:themeColor="text1"/>
          <w:sz w:val="24"/>
          <w:szCs w:val="24"/>
          <w:lang w:val="en-GB"/>
        </w:rPr>
        <w:t xml:space="preserve"> the public sector as it provides job security. </w:t>
      </w:r>
      <w:r w:rsidR="00B93E30" w:rsidRPr="001335A2">
        <w:rPr>
          <w:rFonts w:cs="Calibri"/>
          <w:color w:val="000000" w:themeColor="text1"/>
          <w:sz w:val="24"/>
          <w:szCs w:val="24"/>
          <w:lang w:val="en-GB"/>
        </w:rPr>
        <w:t xml:space="preserve"> </w:t>
      </w:r>
    </w:p>
    <w:p w:rsidR="006A41EB" w:rsidRPr="001335A2" w:rsidRDefault="00251D02" w:rsidP="00FF4B0F">
      <w:pPr>
        <w:pStyle w:val="ListParagraph"/>
        <w:numPr>
          <w:ilvl w:val="0"/>
          <w:numId w:val="7"/>
        </w:numPr>
        <w:jc w:val="both"/>
        <w:rPr>
          <w:rFonts w:cs="Calibri"/>
          <w:color w:val="000000" w:themeColor="text1"/>
          <w:sz w:val="24"/>
          <w:szCs w:val="24"/>
          <w:lang w:val="en-GB"/>
        </w:rPr>
      </w:pPr>
      <w:r w:rsidRPr="001335A2">
        <w:rPr>
          <w:rFonts w:cs="Calibri"/>
          <w:color w:val="000000" w:themeColor="text1"/>
          <w:sz w:val="24"/>
          <w:szCs w:val="24"/>
          <w:lang w:val="en-GB"/>
        </w:rPr>
        <w:t>The perceived risk was that y</w:t>
      </w:r>
      <w:r w:rsidR="006A41EB" w:rsidRPr="001335A2">
        <w:rPr>
          <w:rFonts w:cs="Calibri"/>
          <w:color w:val="000000" w:themeColor="text1"/>
          <w:sz w:val="24"/>
          <w:szCs w:val="24"/>
          <w:lang w:val="en-GB"/>
        </w:rPr>
        <w:t xml:space="preserve">outh might quit the job after </w:t>
      </w:r>
      <w:r w:rsidRPr="001335A2">
        <w:rPr>
          <w:rFonts w:cs="Calibri"/>
          <w:color w:val="000000" w:themeColor="text1"/>
          <w:sz w:val="24"/>
          <w:szCs w:val="24"/>
          <w:lang w:val="en-GB"/>
        </w:rPr>
        <w:t>placement.</w:t>
      </w:r>
    </w:p>
    <w:p w:rsidR="006A41EB" w:rsidRPr="001335A2" w:rsidRDefault="00455E5D" w:rsidP="00FF4B0F">
      <w:pPr>
        <w:pStyle w:val="ListParagraph"/>
        <w:numPr>
          <w:ilvl w:val="0"/>
          <w:numId w:val="7"/>
        </w:numPr>
        <w:jc w:val="both"/>
        <w:rPr>
          <w:rFonts w:cs="Calibri"/>
          <w:color w:val="000000" w:themeColor="text1"/>
          <w:sz w:val="24"/>
          <w:szCs w:val="24"/>
          <w:lang w:val="en-GB"/>
        </w:rPr>
      </w:pPr>
      <w:r w:rsidRPr="001335A2">
        <w:rPr>
          <w:rFonts w:cs="Calibri"/>
          <w:color w:val="000000" w:themeColor="text1"/>
          <w:sz w:val="24"/>
          <w:szCs w:val="24"/>
          <w:lang w:val="en-GB"/>
        </w:rPr>
        <w:t xml:space="preserve">Female trainees have some </w:t>
      </w:r>
      <w:r w:rsidR="00E852F1" w:rsidRPr="001335A2">
        <w:rPr>
          <w:rFonts w:cs="Calibri"/>
          <w:color w:val="000000" w:themeColor="text1"/>
          <w:sz w:val="24"/>
          <w:szCs w:val="24"/>
          <w:lang w:val="en-GB"/>
        </w:rPr>
        <w:t xml:space="preserve">constraints on their </w:t>
      </w:r>
      <w:r w:rsidRPr="001335A2">
        <w:rPr>
          <w:rFonts w:cs="Calibri"/>
          <w:color w:val="000000" w:themeColor="text1"/>
          <w:sz w:val="24"/>
          <w:szCs w:val="24"/>
          <w:lang w:val="en-GB"/>
        </w:rPr>
        <w:t xml:space="preserve">mobility </w:t>
      </w:r>
      <w:r w:rsidR="00DD0186" w:rsidRPr="001335A2">
        <w:rPr>
          <w:rFonts w:cs="Calibri"/>
          <w:color w:val="000000" w:themeColor="text1"/>
          <w:sz w:val="24"/>
          <w:szCs w:val="24"/>
          <w:lang w:val="en-GB"/>
        </w:rPr>
        <w:t xml:space="preserve">and social </w:t>
      </w:r>
      <w:r w:rsidR="00E852F1" w:rsidRPr="001335A2">
        <w:rPr>
          <w:rFonts w:cs="Calibri"/>
          <w:color w:val="000000" w:themeColor="text1"/>
          <w:sz w:val="24"/>
          <w:szCs w:val="24"/>
          <w:lang w:val="en-GB"/>
        </w:rPr>
        <w:t>limitations</w:t>
      </w:r>
      <w:r w:rsidR="00DD0186" w:rsidRPr="001335A2">
        <w:rPr>
          <w:rFonts w:cs="Calibri"/>
          <w:color w:val="000000" w:themeColor="text1"/>
          <w:sz w:val="24"/>
          <w:szCs w:val="24"/>
          <w:lang w:val="en-GB"/>
        </w:rPr>
        <w:t xml:space="preserve">, </w:t>
      </w:r>
      <w:r w:rsidR="00E852F1" w:rsidRPr="001335A2">
        <w:rPr>
          <w:rFonts w:cs="Calibri"/>
          <w:color w:val="000000" w:themeColor="text1"/>
          <w:sz w:val="24"/>
          <w:szCs w:val="24"/>
          <w:lang w:val="en-GB"/>
        </w:rPr>
        <w:t>with regard for instance to</w:t>
      </w:r>
      <w:r w:rsidR="00384E7A" w:rsidRPr="001335A2">
        <w:rPr>
          <w:rFonts w:cs="Calibri"/>
          <w:color w:val="000000" w:themeColor="text1"/>
          <w:sz w:val="24"/>
          <w:szCs w:val="24"/>
          <w:lang w:val="en-GB"/>
        </w:rPr>
        <w:t xml:space="preserve"> </w:t>
      </w:r>
      <w:r w:rsidR="00DD0186" w:rsidRPr="001335A2">
        <w:rPr>
          <w:rFonts w:cs="Calibri"/>
          <w:color w:val="000000" w:themeColor="text1"/>
          <w:sz w:val="24"/>
          <w:szCs w:val="24"/>
          <w:lang w:val="en-GB"/>
        </w:rPr>
        <w:t>work</w:t>
      </w:r>
      <w:r w:rsidR="00E852F1" w:rsidRPr="001335A2">
        <w:rPr>
          <w:rFonts w:cs="Calibri"/>
          <w:color w:val="000000" w:themeColor="text1"/>
          <w:sz w:val="24"/>
          <w:szCs w:val="24"/>
          <w:lang w:val="en-GB"/>
        </w:rPr>
        <w:t>ing</w:t>
      </w:r>
      <w:r w:rsidR="00DD0186" w:rsidRPr="001335A2">
        <w:rPr>
          <w:rFonts w:cs="Calibri"/>
          <w:color w:val="000000" w:themeColor="text1"/>
          <w:sz w:val="24"/>
          <w:szCs w:val="24"/>
          <w:lang w:val="en-GB"/>
        </w:rPr>
        <w:t xml:space="preserve"> evening shifts</w:t>
      </w:r>
      <w:r w:rsidR="00E852F1" w:rsidRPr="001335A2">
        <w:rPr>
          <w:rFonts w:cs="Calibri"/>
          <w:color w:val="000000" w:themeColor="text1"/>
          <w:sz w:val="24"/>
          <w:szCs w:val="24"/>
          <w:lang w:val="en-GB"/>
        </w:rPr>
        <w:t xml:space="preserve"> or in</w:t>
      </w:r>
      <w:r w:rsidR="00DD0186" w:rsidRPr="001335A2">
        <w:rPr>
          <w:rFonts w:cs="Calibri"/>
          <w:color w:val="000000" w:themeColor="text1"/>
          <w:sz w:val="24"/>
          <w:szCs w:val="24"/>
          <w:lang w:val="en-GB"/>
        </w:rPr>
        <w:t xml:space="preserve"> male</w:t>
      </w:r>
      <w:r w:rsidR="00E852F1" w:rsidRPr="001335A2">
        <w:rPr>
          <w:rFonts w:cs="Calibri"/>
          <w:color w:val="000000" w:themeColor="text1"/>
          <w:sz w:val="24"/>
          <w:szCs w:val="24"/>
          <w:lang w:val="en-GB"/>
        </w:rPr>
        <w:t>-</w:t>
      </w:r>
      <w:r w:rsidR="00DD0186" w:rsidRPr="001335A2">
        <w:rPr>
          <w:rFonts w:cs="Calibri"/>
          <w:color w:val="000000" w:themeColor="text1"/>
          <w:sz w:val="24"/>
          <w:szCs w:val="24"/>
          <w:lang w:val="en-GB"/>
        </w:rPr>
        <w:t>dominated work environment</w:t>
      </w:r>
      <w:r w:rsidR="00E852F1" w:rsidRPr="001335A2">
        <w:rPr>
          <w:rFonts w:cs="Calibri"/>
          <w:color w:val="000000" w:themeColor="text1"/>
          <w:sz w:val="24"/>
          <w:szCs w:val="24"/>
          <w:lang w:val="en-GB"/>
        </w:rPr>
        <w:t xml:space="preserve">s, </w:t>
      </w:r>
      <w:r w:rsidR="00DD0186" w:rsidRPr="001335A2">
        <w:rPr>
          <w:rFonts w:cs="Calibri"/>
          <w:color w:val="000000" w:themeColor="text1"/>
          <w:sz w:val="24"/>
          <w:szCs w:val="24"/>
          <w:lang w:val="en-GB"/>
        </w:rPr>
        <w:t>etc.</w:t>
      </w:r>
      <w:r w:rsidRPr="001335A2">
        <w:rPr>
          <w:rFonts w:cs="Calibri"/>
          <w:color w:val="000000" w:themeColor="text1"/>
          <w:sz w:val="24"/>
          <w:szCs w:val="24"/>
          <w:lang w:val="en-GB"/>
        </w:rPr>
        <w:t xml:space="preserve">  </w:t>
      </w:r>
    </w:p>
    <w:p w:rsidR="008B7921" w:rsidRPr="001335A2" w:rsidRDefault="00237644" w:rsidP="00D70D6E">
      <w:pPr>
        <w:pStyle w:val="Heading1"/>
        <w:rPr>
          <w:color w:val="000000" w:themeColor="text1"/>
          <w:lang w:val="en-GB"/>
        </w:rPr>
      </w:pPr>
      <w:bookmarkStart w:id="64" w:name="_Toc374905739"/>
      <w:r w:rsidRPr="001335A2">
        <w:rPr>
          <w:color w:val="000000" w:themeColor="text1"/>
          <w:lang w:val="en-GB"/>
        </w:rPr>
        <w:t>PROCEEDING</w:t>
      </w:r>
      <w:r w:rsidR="00E852F1" w:rsidRPr="001335A2">
        <w:rPr>
          <w:color w:val="000000" w:themeColor="text1"/>
          <w:lang w:val="en-GB"/>
        </w:rPr>
        <w:t>S</w:t>
      </w:r>
      <w:r w:rsidRPr="001335A2">
        <w:rPr>
          <w:color w:val="000000" w:themeColor="text1"/>
          <w:lang w:val="en-GB"/>
        </w:rPr>
        <w:t xml:space="preserve"> OF KEY MEETINGS</w:t>
      </w:r>
      <w:r w:rsidR="00BC1C99" w:rsidRPr="001335A2">
        <w:rPr>
          <w:color w:val="000000" w:themeColor="text1"/>
          <w:lang w:val="en-GB"/>
        </w:rPr>
        <w:t xml:space="preserve"> WITH EXTERNAL STAKEHOLDERS</w:t>
      </w:r>
      <w:bookmarkEnd w:id="64"/>
    </w:p>
    <w:p w:rsidR="001C4D7D" w:rsidRPr="001335A2" w:rsidRDefault="00237644" w:rsidP="00FF4B0F">
      <w:pPr>
        <w:pStyle w:val="Heading2"/>
        <w:numPr>
          <w:ilvl w:val="0"/>
          <w:numId w:val="27"/>
        </w:numPr>
        <w:ind w:left="360"/>
        <w:rPr>
          <w:color w:val="000000" w:themeColor="text1"/>
          <w:lang w:val="en-GB"/>
        </w:rPr>
      </w:pPr>
      <w:bookmarkStart w:id="65" w:name="_Toc374905740"/>
      <w:r w:rsidRPr="001335A2">
        <w:rPr>
          <w:color w:val="000000" w:themeColor="text1"/>
          <w:lang w:val="en-GB"/>
        </w:rPr>
        <w:t>Meeting with ZOA</w:t>
      </w:r>
      <w:r w:rsidR="00E5662C" w:rsidRPr="001335A2">
        <w:rPr>
          <w:color w:val="000000" w:themeColor="text1"/>
          <w:lang w:val="en-GB"/>
        </w:rPr>
        <w:t>-International</w:t>
      </w:r>
      <w:bookmarkEnd w:id="65"/>
      <w:r w:rsidR="00E5662C" w:rsidRPr="001335A2">
        <w:rPr>
          <w:color w:val="000000" w:themeColor="text1"/>
          <w:lang w:val="en-GB"/>
        </w:rPr>
        <w:t xml:space="preserve"> </w:t>
      </w:r>
    </w:p>
    <w:p w:rsidR="00237644" w:rsidRPr="001335A2" w:rsidRDefault="00237644" w:rsidP="00D55BA8">
      <w:pPr>
        <w:jc w:val="both"/>
        <w:rPr>
          <w:color w:val="000000" w:themeColor="text1"/>
          <w:sz w:val="24"/>
          <w:szCs w:val="24"/>
          <w:lang w:val="en-GB"/>
        </w:rPr>
      </w:pPr>
      <w:r w:rsidRPr="001335A2">
        <w:rPr>
          <w:color w:val="000000" w:themeColor="text1"/>
          <w:sz w:val="24"/>
          <w:szCs w:val="24"/>
          <w:lang w:val="en-GB"/>
        </w:rPr>
        <w:t>A meeting held with</w:t>
      </w:r>
      <w:r w:rsidR="00ED5CB1" w:rsidRPr="001335A2">
        <w:rPr>
          <w:color w:val="000000" w:themeColor="text1"/>
          <w:sz w:val="24"/>
          <w:szCs w:val="24"/>
          <w:lang w:val="en-GB"/>
        </w:rPr>
        <w:t xml:space="preserve"> Ms. Corine Verdoold, Country Representative of</w:t>
      </w:r>
      <w:r w:rsidRPr="001335A2">
        <w:rPr>
          <w:color w:val="000000" w:themeColor="text1"/>
          <w:sz w:val="24"/>
          <w:szCs w:val="24"/>
          <w:lang w:val="en-GB"/>
        </w:rPr>
        <w:t xml:space="preserve"> ZOA</w:t>
      </w:r>
      <w:r w:rsidR="00ED5CB1" w:rsidRPr="001335A2">
        <w:rPr>
          <w:color w:val="000000" w:themeColor="text1"/>
          <w:sz w:val="24"/>
          <w:szCs w:val="24"/>
          <w:lang w:val="en-GB"/>
        </w:rPr>
        <w:t xml:space="preserve"> – International in Yemen</w:t>
      </w:r>
      <w:r w:rsidR="00E852F1" w:rsidRPr="001335A2">
        <w:rPr>
          <w:color w:val="000000" w:themeColor="text1"/>
          <w:sz w:val="24"/>
          <w:szCs w:val="24"/>
          <w:lang w:val="en-GB"/>
        </w:rPr>
        <w:t xml:space="preserve"> and</w:t>
      </w:r>
      <w:r w:rsidR="00834ADF" w:rsidRPr="001335A2">
        <w:rPr>
          <w:color w:val="000000" w:themeColor="text1"/>
          <w:sz w:val="24"/>
          <w:szCs w:val="24"/>
          <w:lang w:val="en-GB"/>
        </w:rPr>
        <w:t xml:space="preserve"> Mr. Habib Rajeh and Mr. Mohammed Alshami from Vision Hope International to discuss the</w:t>
      </w:r>
      <w:r w:rsidR="00ED5CB1" w:rsidRPr="001335A2">
        <w:rPr>
          <w:color w:val="000000" w:themeColor="text1"/>
          <w:sz w:val="24"/>
          <w:szCs w:val="24"/>
          <w:lang w:val="en-GB"/>
        </w:rPr>
        <w:t xml:space="preserve"> cooperation with the YEEP project.</w:t>
      </w:r>
    </w:p>
    <w:p w:rsidR="006D21C2" w:rsidRPr="001335A2" w:rsidRDefault="00237644" w:rsidP="00FF4B0F">
      <w:pPr>
        <w:pStyle w:val="NormalWeb"/>
        <w:numPr>
          <w:ilvl w:val="0"/>
          <w:numId w:val="7"/>
        </w:numPr>
        <w:spacing w:line="276" w:lineRule="auto"/>
        <w:jc w:val="both"/>
        <w:rPr>
          <w:rFonts w:asciiTheme="minorHAnsi" w:hAnsiTheme="minorHAnsi"/>
          <w:color w:val="000000" w:themeColor="text1"/>
          <w:lang w:val="en-GB"/>
        </w:rPr>
      </w:pPr>
      <w:r w:rsidRPr="001335A2">
        <w:rPr>
          <w:rFonts w:asciiTheme="minorHAnsi" w:hAnsiTheme="minorHAnsi"/>
          <w:color w:val="000000" w:themeColor="text1"/>
          <w:lang w:val="en-GB"/>
        </w:rPr>
        <w:t>In May 2012, ZOA decided to start a three-year Disaster Response Operation in Yemen in two conflict areas, Arhab district and Bana Garmouz sub-district, in cooperation with Vision Hope International (VHI). VHI is a Germany</w:t>
      </w:r>
      <w:r w:rsidR="00E852F1" w:rsidRPr="001335A2">
        <w:rPr>
          <w:rFonts w:asciiTheme="minorHAnsi" w:hAnsiTheme="minorHAnsi"/>
          <w:color w:val="000000" w:themeColor="text1"/>
          <w:lang w:val="en-GB"/>
        </w:rPr>
        <w:t>-</w:t>
      </w:r>
      <w:r w:rsidRPr="001335A2">
        <w:rPr>
          <w:rFonts w:asciiTheme="minorHAnsi" w:hAnsiTheme="minorHAnsi"/>
          <w:color w:val="000000" w:themeColor="text1"/>
          <w:lang w:val="en-GB"/>
        </w:rPr>
        <w:t>based development o</w:t>
      </w:r>
      <w:r w:rsidR="006D21C2" w:rsidRPr="001335A2">
        <w:rPr>
          <w:rFonts w:asciiTheme="minorHAnsi" w:hAnsiTheme="minorHAnsi"/>
          <w:color w:val="000000" w:themeColor="text1"/>
          <w:lang w:val="en-GB"/>
        </w:rPr>
        <w:t>rganization with over ten years’ experience</w:t>
      </w:r>
      <w:r w:rsidRPr="001335A2">
        <w:rPr>
          <w:rFonts w:asciiTheme="minorHAnsi" w:hAnsiTheme="minorHAnsi"/>
          <w:color w:val="000000" w:themeColor="text1"/>
          <w:lang w:val="en-GB"/>
        </w:rPr>
        <w:t xml:space="preserve"> in Yemen. Their main focus is on rural development and water and sanitation.</w:t>
      </w:r>
    </w:p>
    <w:p w:rsidR="006D21C2" w:rsidRPr="001335A2" w:rsidRDefault="00834ADF" w:rsidP="00FF4B0F">
      <w:pPr>
        <w:pStyle w:val="NormalWeb"/>
        <w:numPr>
          <w:ilvl w:val="0"/>
          <w:numId w:val="7"/>
        </w:numPr>
        <w:spacing w:line="276" w:lineRule="auto"/>
        <w:jc w:val="both"/>
        <w:rPr>
          <w:rFonts w:asciiTheme="minorHAnsi" w:hAnsiTheme="minorHAnsi"/>
          <w:color w:val="000000" w:themeColor="text1"/>
          <w:lang w:val="en-GB"/>
        </w:rPr>
      </w:pPr>
      <w:r w:rsidRPr="001335A2">
        <w:rPr>
          <w:rFonts w:asciiTheme="minorHAnsi" w:hAnsiTheme="minorHAnsi"/>
          <w:color w:val="000000" w:themeColor="text1"/>
          <w:lang w:val="en-GB"/>
        </w:rPr>
        <w:t xml:space="preserve">An </w:t>
      </w:r>
      <w:r w:rsidR="006D21C2" w:rsidRPr="001335A2">
        <w:rPr>
          <w:rFonts w:asciiTheme="minorHAnsi" w:hAnsiTheme="minorHAnsi"/>
          <w:color w:val="000000" w:themeColor="text1"/>
          <w:lang w:val="en-GB"/>
        </w:rPr>
        <w:t>agreement</w:t>
      </w:r>
      <w:r w:rsidRPr="001335A2">
        <w:rPr>
          <w:rFonts w:asciiTheme="minorHAnsi" w:hAnsiTheme="minorHAnsi"/>
          <w:color w:val="000000" w:themeColor="text1"/>
          <w:lang w:val="en-GB"/>
        </w:rPr>
        <w:t xml:space="preserve"> </w:t>
      </w:r>
      <w:r w:rsidR="00E852F1" w:rsidRPr="001335A2">
        <w:rPr>
          <w:rFonts w:asciiTheme="minorHAnsi" w:hAnsiTheme="minorHAnsi"/>
          <w:color w:val="000000" w:themeColor="text1"/>
          <w:lang w:val="en-GB"/>
        </w:rPr>
        <w:t xml:space="preserve">was </w:t>
      </w:r>
      <w:r w:rsidRPr="001335A2">
        <w:rPr>
          <w:rFonts w:asciiTheme="minorHAnsi" w:hAnsiTheme="minorHAnsi"/>
          <w:color w:val="000000" w:themeColor="text1"/>
          <w:lang w:val="en-GB"/>
        </w:rPr>
        <w:t>signed</w:t>
      </w:r>
      <w:r w:rsidR="006D21C2" w:rsidRPr="001335A2">
        <w:rPr>
          <w:rFonts w:asciiTheme="minorHAnsi" w:hAnsiTheme="minorHAnsi"/>
          <w:color w:val="000000" w:themeColor="text1"/>
          <w:lang w:val="en-GB"/>
        </w:rPr>
        <w:t xml:space="preserve"> with </w:t>
      </w:r>
      <w:r w:rsidR="00E852F1" w:rsidRPr="001335A2">
        <w:rPr>
          <w:rFonts w:asciiTheme="minorHAnsi" w:hAnsiTheme="minorHAnsi"/>
          <w:color w:val="000000" w:themeColor="text1"/>
          <w:lang w:val="en-GB"/>
        </w:rPr>
        <w:t xml:space="preserve">the </w:t>
      </w:r>
      <w:r w:rsidR="00835F3C" w:rsidRPr="001335A2">
        <w:rPr>
          <w:rFonts w:asciiTheme="minorHAnsi" w:hAnsiTheme="minorHAnsi"/>
          <w:color w:val="000000" w:themeColor="text1"/>
          <w:lang w:val="en-GB"/>
        </w:rPr>
        <w:t>YEEP</w:t>
      </w:r>
      <w:r w:rsidR="006D21C2" w:rsidRPr="001335A2">
        <w:rPr>
          <w:rFonts w:asciiTheme="minorHAnsi" w:hAnsiTheme="minorHAnsi"/>
          <w:color w:val="000000" w:themeColor="text1"/>
          <w:lang w:val="en-GB"/>
        </w:rPr>
        <w:t xml:space="preserve"> to implement the 3x6 approach in the conflict areas mentioned above. </w:t>
      </w:r>
    </w:p>
    <w:p w:rsidR="00237644" w:rsidRPr="001335A2" w:rsidRDefault="006D21C2" w:rsidP="00FF4B0F">
      <w:pPr>
        <w:pStyle w:val="NormalWeb"/>
        <w:numPr>
          <w:ilvl w:val="0"/>
          <w:numId w:val="7"/>
        </w:numPr>
        <w:spacing w:line="276" w:lineRule="auto"/>
        <w:jc w:val="both"/>
        <w:rPr>
          <w:rFonts w:asciiTheme="minorHAnsi" w:hAnsiTheme="minorHAnsi"/>
          <w:color w:val="000000" w:themeColor="text1"/>
          <w:lang w:val="en-GB"/>
        </w:rPr>
      </w:pPr>
      <w:r w:rsidRPr="001335A2">
        <w:rPr>
          <w:rFonts w:asciiTheme="minorHAnsi" w:hAnsiTheme="minorHAnsi"/>
          <w:color w:val="000000" w:themeColor="text1"/>
          <w:lang w:val="en-GB"/>
        </w:rPr>
        <w:t xml:space="preserve">ZOA felt that the 3x6 approach </w:t>
      </w:r>
      <w:r w:rsidR="00E852F1" w:rsidRPr="001335A2">
        <w:rPr>
          <w:rFonts w:asciiTheme="minorHAnsi" w:hAnsiTheme="minorHAnsi"/>
          <w:color w:val="000000" w:themeColor="text1"/>
          <w:lang w:val="en-GB"/>
        </w:rPr>
        <w:t>wa</w:t>
      </w:r>
      <w:r w:rsidRPr="001335A2">
        <w:rPr>
          <w:rFonts w:asciiTheme="minorHAnsi" w:hAnsiTheme="minorHAnsi"/>
          <w:color w:val="000000" w:themeColor="text1"/>
          <w:lang w:val="en-GB"/>
        </w:rPr>
        <w:t xml:space="preserve">s </w:t>
      </w:r>
      <w:r w:rsidR="00E852F1" w:rsidRPr="001335A2">
        <w:rPr>
          <w:rFonts w:asciiTheme="minorHAnsi" w:hAnsiTheme="minorHAnsi"/>
          <w:color w:val="000000" w:themeColor="text1"/>
          <w:lang w:val="en-GB"/>
        </w:rPr>
        <w:t xml:space="preserve">a </w:t>
      </w:r>
      <w:r w:rsidRPr="001335A2">
        <w:rPr>
          <w:rFonts w:asciiTheme="minorHAnsi" w:hAnsiTheme="minorHAnsi"/>
          <w:color w:val="000000" w:themeColor="text1"/>
          <w:lang w:val="en-GB"/>
        </w:rPr>
        <w:t>very innovative idea that c</w:t>
      </w:r>
      <w:r w:rsidR="00E852F1" w:rsidRPr="001335A2">
        <w:rPr>
          <w:rFonts w:asciiTheme="minorHAnsi" w:hAnsiTheme="minorHAnsi"/>
          <w:color w:val="000000" w:themeColor="text1"/>
          <w:lang w:val="en-GB"/>
        </w:rPr>
        <w:t>ould</w:t>
      </w:r>
      <w:r w:rsidRPr="001335A2">
        <w:rPr>
          <w:rFonts w:asciiTheme="minorHAnsi" w:hAnsiTheme="minorHAnsi"/>
          <w:color w:val="000000" w:themeColor="text1"/>
          <w:lang w:val="en-GB"/>
        </w:rPr>
        <w:t xml:space="preserve"> create sustainable businesses </w:t>
      </w:r>
      <w:r w:rsidR="00E852F1" w:rsidRPr="001335A2">
        <w:rPr>
          <w:rFonts w:asciiTheme="minorHAnsi" w:hAnsiTheme="minorHAnsi"/>
          <w:color w:val="000000" w:themeColor="text1"/>
          <w:lang w:val="en-GB"/>
        </w:rPr>
        <w:t>for</w:t>
      </w:r>
      <w:r w:rsidRPr="001335A2">
        <w:rPr>
          <w:rFonts w:asciiTheme="minorHAnsi" w:hAnsiTheme="minorHAnsi"/>
          <w:color w:val="000000" w:themeColor="text1"/>
          <w:lang w:val="en-GB"/>
        </w:rPr>
        <w:t xml:space="preserve"> its beneficiaries.</w:t>
      </w:r>
    </w:p>
    <w:p w:rsidR="006D21C2" w:rsidRPr="001335A2" w:rsidRDefault="006D21C2" w:rsidP="00FF4B0F">
      <w:pPr>
        <w:pStyle w:val="NormalWeb"/>
        <w:numPr>
          <w:ilvl w:val="0"/>
          <w:numId w:val="7"/>
        </w:numPr>
        <w:spacing w:line="276" w:lineRule="auto"/>
        <w:jc w:val="both"/>
        <w:rPr>
          <w:rFonts w:asciiTheme="minorHAnsi" w:hAnsiTheme="minorHAnsi"/>
          <w:color w:val="000000" w:themeColor="text1"/>
          <w:lang w:val="en-GB"/>
        </w:rPr>
      </w:pPr>
      <w:r w:rsidRPr="001335A2">
        <w:rPr>
          <w:rFonts w:asciiTheme="minorHAnsi" w:hAnsiTheme="minorHAnsi"/>
          <w:color w:val="000000" w:themeColor="text1"/>
          <w:lang w:val="en-GB"/>
        </w:rPr>
        <w:t>The agreement synergize</w:t>
      </w:r>
      <w:r w:rsidR="00E852F1" w:rsidRPr="001335A2">
        <w:rPr>
          <w:rFonts w:asciiTheme="minorHAnsi" w:hAnsiTheme="minorHAnsi"/>
          <w:color w:val="000000" w:themeColor="text1"/>
          <w:lang w:val="en-GB"/>
        </w:rPr>
        <w:t>s</w:t>
      </w:r>
      <w:r w:rsidRPr="001335A2">
        <w:rPr>
          <w:rFonts w:asciiTheme="minorHAnsi" w:hAnsiTheme="minorHAnsi"/>
          <w:color w:val="000000" w:themeColor="text1"/>
          <w:lang w:val="en-GB"/>
        </w:rPr>
        <w:t xml:space="preserve"> both project</w:t>
      </w:r>
      <w:r w:rsidR="00E852F1" w:rsidRPr="001335A2">
        <w:rPr>
          <w:rFonts w:asciiTheme="minorHAnsi" w:hAnsiTheme="minorHAnsi"/>
          <w:color w:val="000000" w:themeColor="text1"/>
          <w:lang w:val="en-GB"/>
        </w:rPr>
        <w:t>s’</w:t>
      </w:r>
      <w:r w:rsidRPr="001335A2">
        <w:rPr>
          <w:rFonts w:asciiTheme="minorHAnsi" w:hAnsiTheme="minorHAnsi"/>
          <w:color w:val="000000" w:themeColor="text1"/>
          <w:lang w:val="en-GB"/>
        </w:rPr>
        <w:t xml:space="preserve"> efforts toward conflict prevention and sustainable livelihoods for the Y</w:t>
      </w:r>
      <w:r w:rsidR="00E852F1" w:rsidRPr="001335A2">
        <w:rPr>
          <w:rFonts w:asciiTheme="minorHAnsi" w:hAnsiTheme="minorHAnsi"/>
          <w:color w:val="000000" w:themeColor="text1"/>
          <w:lang w:val="en-GB"/>
        </w:rPr>
        <w:t>e</w:t>
      </w:r>
      <w:r w:rsidR="00443702" w:rsidRPr="001335A2">
        <w:rPr>
          <w:rFonts w:asciiTheme="minorHAnsi" w:hAnsiTheme="minorHAnsi"/>
          <w:color w:val="000000" w:themeColor="text1"/>
          <w:lang w:val="en-GB"/>
        </w:rPr>
        <w:t>me</w:t>
      </w:r>
      <w:r w:rsidRPr="001335A2">
        <w:rPr>
          <w:rFonts w:asciiTheme="minorHAnsi" w:hAnsiTheme="minorHAnsi"/>
          <w:color w:val="000000" w:themeColor="text1"/>
          <w:lang w:val="en-GB"/>
        </w:rPr>
        <w:t xml:space="preserve">ni people. </w:t>
      </w:r>
    </w:p>
    <w:p w:rsidR="006D21C2" w:rsidRPr="001335A2" w:rsidRDefault="006D21C2" w:rsidP="00FF4B0F">
      <w:pPr>
        <w:pStyle w:val="NormalWeb"/>
        <w:numPr>
          <w:ilvl w:val="0"/>
          <w:numId w:val="7"/>
        </w:numPr>
        <w:spacing w:line="276" w:lineRule="auto"/>
        <w:jc w:val="both"/>
        <w:rPr>
          <w:rFonts w:asciiTheme="minorHAnsi" w:hAnsiTheme="minorHAnsi"/>
          <w:color w:val="000000" w:themeColor="text1"/>
          <w:lang w:val="en-GB"/>
        </w:rPr>
      </w:pPr>
      <w:r w:rsidRPr="001335A2">
        <w:rPr>
          <w:rFonts w:asciiTheme="minorHAnsi" w:hAnsiTheme="minorHAnsi"/>
          <w:color w:val="000000" w:themeColor="text1"/>
          <w:lang w:val="en-GB"/>
        </w:rPr>
        <w:t>Targ</w:t>
      </w:r>
      <w:r w:rsidR="00AD0891" w:rsidRPr="001335A2">
        <w:rPr>
          <w:rFonts w:asciiTheme="minorHAnsi" w:hAnsiTheme="minorHAnsi"/>
          <w:color w:val="000000" w:themeColor="text1"/>
          <w:lang w:val="en-GB"/>
        </w:rPr>
        <w:t>eting and selection criteria were adapted</w:t>
      </w:r>
      <w:r w:rsidRPr="001335A2">
        <w:rPr>
          <w:rFonts w:asciiTheme="minorHAnsi" w:hAnsiTheme="minorHAnsi"/>
          <w:color w:val="000000" w:themeColor="text1"/>
          <w:lang w:val="en-GB"/>
        </w:rPr>
        <w:t xml:space="preserve"> based on </w:t>
      </w:r>
      <w:r w:rsidR="00AD0891" w:rsidRPr="001335A2">
        <w:rPr>
          <w:rFonts w:asciiTheme="minorHAnsi" w:hAnsiTheme="minorHAnsi"/>
          <w:color w:val="000000" w:themeColor="text1"/>
          <w:lang w:val="en-GB"/>
        </w:rPr>
        <w:t xml:space="preserve">the UNDP targeting </w:t>
      </w:r>
      <w:r w:rsidR="00784A0D" w:rsidRPr="001335A2">
        <w:rPr>
          <w:rFonts w:asciiTheme="minorHAnsi" w:hAnsiTheme="minorHAnsi"/>
          <w:color w:val="000000" w:themeColor="text1"/>
          <w:lang w:val="en-GB"/>
        </w:rPr>
        <w:t>and selection criteria used for</w:t>
      </w:r>
      <w:r w:rsidRPr="001335A2">
        <w:rPr>
          <w:rFonts w:asciiTheme="minorHAnsi" w:hAnsiTheme="minorHAnsi"/>
          <w:color w:val="000000" w:themeColor="text1"/>
          <w:lang w:val="en-GB"/>
        </w:rPr>
        <w:t xml:space="preserve"> YEEP.</w:t>
      </w:r>
    </w:p>
    <w:p w:rsidR="006D21C2" w:rsidRPr="001335A2" w:rsidRDefault="006D21C2" w:rsidP="00FF4B0F">
      <w:pPr>
        <w:pStyle w:val="NormalWeb"/>
        <w:numPr>
          <w:ilvl w:val="0"/>
          <w:numId w:val="7"/>
        </w:numPr>
        <w:spacing w:line="276" w:lineRule="auto"/>
        <w:jc w:val="both"/>
        <w:rPr>
          <w:rFonts w:asciiTheme="minorHAnsi" w:hAnsiTheme="minorHAnsi"/>
          <w:color w:val="000000" w:themeColor="text1"/>
          <w:lang w:val="en-GB"/>
        </w:rPr>
      </w:pPr>
      <w:r w:rsidRPr="001335A2">
        <w:rPr>
          <w:rFonts w:asciiTheme="minorHAnsi" w:hAnsiTheme="minorHAnsi"/>
          <w:color w:val="000000" w:themeColor="text1"/>
          <w:lang w:val="en-GB"/>
        </w:rPr>
        <w:t>At the time of the meeting</w:t>
      </w:r>
      <w:r w:rsidR="00E852F1" w:rsidRPr="001335A2">
        <w:rPr>
          <w:rFonts w:asciiTheme="minorHAnsi" w:hAnsiTheme="minorHAnsi"/>
          <w:color w:val="000000" w:themeColor="text1"/>
          <w:lang w:val="en-GB"/>
        </w:rPr>
        <w:t>,</w:t>
      </w:r>
      <w:r w:rsidRPr="001335A2">
        <w:rPr>
          <w:rFonts w:asciiTheme="minorHAnsi" w:hAnsiTheme="minorHAnsi"/>
          <w:color w:val="000000" w:themeColor="text1"/>
          <w:lang w:val="en-GB"/>
        </w:rPr>
        <w:t xml:space="preserve"> the youth beneficiaries were</w:t>
      </w:r>
      <w:r w:rsidR="00784A0D" w:rsidRPr="001335A2">
        <w:rPr>
          <w:rFonts w:asciiTheme="minorHAnsi" w:hAnsiTheme="minorHAnsi"/>
          <w:color w:val="000000" w:themeColor="text1"/>
          <w:lang w:val="en-GB"/>
        </w:rPr>
        <w:t xml:space="preserve"> about to receive</w:t>
      </w:r>
      <w:r w:rsidRPr="001335A2">
        <w:rPr>
          <w:rFonts w:asciiTheme="minorHAnsi" w:hAnsiTheme="minorHAnsi"/>
          <w:color w:val="000000" w:themeColor="text1"/>
          <w:lang w:val="en-GB"/>
        </w:rPr>
        <w:t xml:space="preserve"> vocational training </w:t>
      </w:r>
      <w:r w:rsidR="00784A0D" w:rsidRPr="001335A2">
        <w:rPr>
          <w:rFonts w:asciiTheme="minorHAnsi" w:hAnsiTheme="minorHAnsi"/>
          <w:color w:val="000000" w:themeColor="text1"/>
          <w:lang w:val="en-GB"/>
        </w:rPr>
        <w:t xml:space="preserve">as well as </w:t>
      </w:r>
      <w:r w:rsidR="00E852F1" w:rsidRPr="001335A2">
        <w:rPr>
          <w:rFonts w:asciiTheme="minorHAnsi" w:hAnsiTheme="minorHAnsi"/>
          <w:color w:val="000000" w:themeColor="text1"/>
          <w:lang w:val="en-GB"/>
        </w:rPr>
        <w:t xml:space="preserve">having </w:t>
      </w:r>
      <w:r w:rsidR="00784A0D" w:rsidRPr="001335A2">
        <w:rPr>
          <w:rFonts w:asciiTheme="minorHAnsi" w:hAnsiTheme="minorHAnsi"/>
          <w:color w:val="000000" w:themeColor="text1"/>
          <w:lang w:val="en-GB"/>
        </w:rPr>
        <w:t>just opened their ban</w:t>
      </w:r>
      <w:r w:rsidRPr="001335A2">
        <w:rPr>
          <w:rFonts w:asciiTheme="minorHAnsi" w:hAnsiTheme="minorHAnsi"/>
          <w:color w:val="000000" w:themeColor="text1"/>
          <w:lang w:val="en-GB"/>
        </w:rPr>
        <w:t>k accounts</w:t>
      </w:r>
      <w:r w:rsidR="00E852F1" w:rsidRPr="001335A2">
        <w:rPr>
          <w:rFonts w:asciiTheme="minorHAnsi" w:hAnsiTheme="minorHAnsi"/>
          <w:color w:val="000000" w:themeColor="text1"/>
          <w:lang w:val="en-GB"/>
        </w:rPr>
        <w:t>,</w:t>
      </w:r>
      <w:r w:rsidRPr="001335A2">
        <w:rPr>
          <w:rFonts w:asciiTheme="minorHAnsi" w:hAnsiTheme="minorHAnsi"/>
          <w:color w:val="000000" w:themeColor="text1"/>
          <w:lang w:val="en-GB"/>
        </w:rPr>
        <w:t xml:space="preserve"> so there w</w:t>
      </w:r>
      <w:r w:rsidR="00E852F1" w:rsidRPr="001335A2">
        <w:rPr>
          <w:rFonts w:asciiTheme="minorHAnsi" w:hAnsiTheme="minorHAnsi"/>
          <w:color w:val="000000" w:themeColor="text1"/>
          <w:lang w:val="en-GB"/>
        </w:rPr>
        <w:t>as</w:t>
      </w:r>
      <w:r w:rsidRPr="001335A2">
        <w:rPr>
          <w:rFonts w:asciiTheme="minorHAnsi" w:hAnsiTheme="minorHAnsi"/>
          <w:color w:val="000000" w:themeColor="text1"/>
          <w:lang w:val="en-GB"/>
        </w:rPr>
        <w:t xml:space="preserve"> no information on how much money </w:t>
      </w:r>
      <w:r w:rsidR="00E852F1" w:rsidRPr="001335A2">
        <w:rPr>
          <w:rFonts w:asciiTheme="minorHAnsi" w:hAnsiTheme="minorHAnsi"/>
          <w:color w:val="000000" w:themeColor="text1"/>
          <w:lang w:val="en-GB"/>
        </w:rPr>
        <w:t>was</w:t>
      </w:r>
      <w:r w:rsidRPr="001335A2">
        <w:rPr>
          <w:rFonts w:asciiTheme="minorHAnsi" w:hAnsiTheme="minorHAnsi"/>
          <w:color w:val="000000" w:themeColor="text1"/>
          <w:lang w:val="en-GB"/>
        </w:rPr>
        <w:t xml:space="preserve"> being saved</w:t>
      </w:r>
      <w:r w:rsidR="00784A0D" w:rsidRPr="001335A2">
        <w:rPr>
          <w:rFonts w:asciiTheme="minorHAnsi" w:hAnsiTheme="minorHAnsi"/>
          <w:color w:val="000000" w:themeColor="text1"/>
          <w:lang w:val="en-GB"/>
        </w:rPr>
        <w:t>.</w:t>
      </w:r>
    </w:p>
    <w:p w:rsidR="00784A0D" w:rsidRPr="001335A2" w:rsidRDefault="00784A0D" w:rsidP="00FF4B0F">
      <w:pPr>
        <w:pStyle w:val="NormalWeb"/>
        <w:numPr>
          <w:ilvl w:val="0"/>
          <w:numId w:val="7"/>
        </w:numPr>
        <w:spacing w:line="276" w:lineRule="auto"/>
        <w:jc w:val="both"/>
        <w:rPr>
          <w:rFonts w:asciiTheme="minorHAnsi" w:hAnsiTheme="minorHAnsi"/>
          <w:color w:val="000000" w:themeColor="text1"/>
          <w:lang w:val="en-GB"/>
        </w:rPr>
      </w:pPr>
      <w:r w:rsidRPr="001335A2">
        <w:rPr>
          <w:rFonts w:asciiTheme="minorHAnsi" w:hAnsiTheme="minorHAnsi"/>
          <w:color w:val="000000" w:themeColor="text1"/>
          <w:lang w:val="en-GB"/>
        </w:rPr>
        <w:t xml:space="preserve">ZOA stated that partnering with YEEP made their work </w:t>
      </w:r>
      <w:r w:rsidR="00E852F1" w:rsidRPr="001335A2">
        <w:rPr>
          <w:rFonts w:asciiTheme="minorHAnsi" w:hAnsiTheme="minorHAnsi"/>
          <w:color w:val="000000" w:themeColor="text1"/>
          <w:lang w:val="en-GB"/>
        </w:rPr>
        <w:t xml:space="preserve">sounder and </w:t>
      </w:r>
      <w:r w:rsidRPr="001335A2">
        <w:rPr>
          <w:rFonts w:asciiTheme="minorHAnsi" w:hAnsiTheme="minorHAnsi"/>
          <w:color w:val="000000" w:themeColor="text1"/>
          <w:lang w:val="en-GB"/>
        </w:rPr>
        <w:t>more and sustainable</w:t>
      </w:r>
    </w:p>
    <w:p w:rsidR="00784A0D" w:rsidRPr="001335A2" w:rsidRDefault="00784A0D" w:rsidP="00FF4B0F">
      <w:pPr>
        <w:pStyle w:val="NormalWeb"/>
        <w:numPr>
          <w:ilvl w:val="0"/>
          <w:numId w:val="7"/>
        </w:numPr>
        <w:spacing w:line="276" w:lineRule="auto"/>
        <w:jc w:val="both"/>
        <w:rPr>
          <w:rFonts w:asciiTheme="minorHAnsi" w:hAnsiTheme="minorHAnsi"/>
          <w:color w:val="000000" w:themeColor="text1"/>
          <w:lang w:val="en-GB"/>
        </w:rPr>
      </w:pPr>
      <w:r w:rsidRPr="001335A2">
        <w:rPr>
          <w:rFonts w:asciiTheme="minorHAnsi" w:hAnsiTheme="minorHAnsi"/>
          <w:color w:val="000000" w:themeColor="text1"/>
          <w:lang w:val="en-GB"/>
        </w:rPr>
        <w:t xml:space="preserve">ZOA suggested that different types of vocational training </w:t>
      </w:r>
      <w:r w:rsidR="00834ADF" w:rsidRPr="001335A2">
        <w:rPr>
          <w:rFonts w:asciiTheme="minorHAnsi" w:hAnsiTheme="minorHAnsi"/>
          <w:color w:val="000000" w:themeColor="text1"/>
          <w:lang w:val="en-GB"/>
        </w:rPr>
        <w:t xml:space="preserve">to facilitate self-employment </w:t>
      </w:r>
      <w:r w:rsidRPr="001335A2">
        <w:rPr>
          <w:rFonts w:asciiTheme="minorHAnsi" w:hAnsiTheme="minorHAnsi"/>
          <w:color w:val="000000" w:themeColor="text1"/>
          <w:lang w:val="en-GB"/>
        </w:rPr>
        <w:t xml:space="preserve">should be addressed </w:t>
      </w:r>
      <w:r w:rsidR="00E852F1" w:rsidRPr="001335A2">
        <w:rPr>
          <w:rFonts w:asciiTheme="minorHAnsi" w:hAnsiTheme="minorHAnsi"/>
          <w:color w:val="000000" w:themeColor="text1"/>
          <w:lang w:val="en-GB"/>
        </w:rPr>
        <w:t>within</w:t>
      </w:r>
      <w:r w:rsidRPr="001335A2">
        <w:rPr>
          <w:rFonts w:asciiTheme="minorHAnsi" w:hAnsiTheme="minorHAnsi"/>
          <w:color w:val="000000" w:themeColor="text1"/>
          <w:lang w:val="en-GB"/>
        </w:rPr>
        <w:t xml:space="preserve"> the 3x6 approach implementation.</w:t>
      </w:r>
    </w:p>
    <w:p w:rsidR="00237644" w:rsidRPr="001335A2" w:rsidRDefault="00834ADF" w:rsidP="00FF4B0F">
      <w:pPr>
        <w:pStyle w:val="Heading2"/>
        <w:numPr>
          <w:ilvl w:val="0"/>
          <w:numId w:val="27"/>
        </w:numPr>
        <w:ind w:left="360"/>
        <w:rPr>
          <w:color w:val="000000" w:themeColor="text1"/>
          <w:lang w:val="en-GB"/>
        </w:rPr>
      </w:pPr>
      <w:bookmarkStart w:id="66" w:name="_Toc374905741"/>
      <w:r w:rsidRPr="001335A2">
        <w:rPr>
          <w:color w:val="000000" w:themeColor="text1"/>
          <w:lang w:val="en-GB"/>
        </w:rPr>
        <w:t>Meeting with Al-Amal Bank</w:t>
      </w:r>
      <w:bookmarkEnd w:id="66"/>
    </w:p>
    <w:p w:rsidR="00D32147" w:rsidRPr="001335A2" w:rsidRDefault="00834ADF" w:rsidP="00D55BA8">
      <w:pPr>
        <w:jc w:val="both"/>
        <w:rPr>
          <w:color w:val="000000" w:themeColor="text1"/>
          <w:sz w:val="24"/>
          <w:szCs w:val="24"/>
          <w:lang w:val="en-GB"/>
        </w:rPr>
      </w:pPr>
      <w:r w:rsidRPr="001335A2">
        <w:rPr>
          <w:color w:val="000000" w:themeColor="text1"/>
          <w:sz w:val="24"/>
          <w:szCs w:val="24"/>
          <w:lang w:val="en-GB"/>
        </w:rPr>
        <w:t>A meeting held with Mr. Abdullah M. Alkassim, the Head of International Partnership</w:t>
      </w:r>
      <w:r w:rsidR="00E852F1" w:rsidRPr="001335A2">
        <w:rPr>
          <w:color w:val="000000" w:themeColor="text1"/>
          <w:sz w:val="24"/>
          <w:szCs w:val="24"/>
          <w:lang w:val="en-GB"/>
        </w:rPr>
        <w:t>,</w:t>
      </w:r>
      <w:r w:rsidRPr="001335A2">
        <w:rPr>
          <w:color w:val="000000" w:themeColor="text1"/>
          <w:sz w:val="24"/>
          <w:szCs w:val="24"/>
          <w:lang w:val="en-GB"/>
        </w:rPr>
        <w:t xml:space="preserve"> to discuss the bank</w:t>
      </w:r>
      <w:r w:rsidR="00E852F1" w:rsidRPr="001335A2">
        <w:rPr>
          <w:color w:val="000000" w:themeColor="text1"/>
          <w:sz w:val="24"/>
          <w:szCs w:val="24"/>
          <w:lang w:val="en-GB"/>
        </w:rPr>
        <w:t>’s</w:t>
      </w:r>
      <w:r w:rsidRPr="001335A2">
        <w:rPr>
          <w:color w:val="000000" w:themeColor="text1"/>
          <w:sz w:val="24"/>
          <w:szCs w:val="24"/>
          <w:lang w:val="en-GB"/>
        </w:rPr>
        <w:t xml:space="preserve"> cooperation with YEEP.</w:t>
      </w:r>
      <w:r w:rsidR="00D32147" w:rsidRPr="001335A2">
        <w:rPr>
          <w:color w:val="000000" w:themeColor="text1"/>
          <w:sz w:val="24"/>
          <w:szCs w:val="24"/>
          <w:lang w:val="en-GB"/>
        </w:rPr>
        <w:t xml:space="preserve"> The meeting was concluded with the following remarks:</w:t>
      </w:r>
    </w:p>
    <w:p w:rsidR="00834ADF" w:rsidRPr="001335A2" w:rsidRDefault="00834ADF" w:rsidP="00FF4B0F">
      <w:pPr>
        <w:pStyle w:val="ListParagraph"/>
        <w:numPr>
          <w:ilvl w:val="0"/>
          <w:numId w:val="7"/>
        </w:numPr>
        <w:jc w:val="both"/>
        <w:rPr>
          <w:color w:val="000000" w:themeColor="text1"/>
          <w:sz w:val="24"/>
          <w:szCs w:val="24"/>
          <w:lang w:val="en-GB"/>
        </w:rPr>
      </w:pPr>
      <w:r w:rsidRPr="001335A2">
        <w:rPr>
          <w:color w:val="000000" w:themeColor="text1"/>
          <w:sz w:val="24"/>
          <w:szCs w:val="24"/>
          <w:lang w:val="en-GB"/>
        </w:rPr>
        <w:t>The bank stated that there was no agreement on provision</w:t>
      </w:r>
      <w:r w:rsidR="00E852F1" w:rsidRPr="001335A2">
        <w:rPr>
          <w:color w:val="000000" w:themeColor="text1"/>
          <w:sz w:val="24"/>
          <w:szCs w:val="24"/>
          <w:lang w:val="en-GB"/>
        </w:rPr>
        <w:t>s</w:t>
      </w:r>
      <w:r w:rsidRPr="001335A2">
        <w:rPr>
          <w:color w:val="000000" w:themeColor="text1"/>
          <w:sz w:val="24"/>
          <w:szCs w:val="24"/>
          <w:lang w:val="en-GB"/>
        </w:rPr>
        <w:t xml:space="preserve"> to finance the beneficiar</w:t>
      </w:r>
      <w:r w:rsidR="00E852F1" w:rsidRPr="001335A2">
        <w:rPr>
          <w:color w:val="000000" w:themeColor="text1"/>
          <w:sz w:val="24"/>
          <w:szCs w:val="24"/>
          <w:lang w:val="en-GB"/>
        </w:rPr>
        <w:t>ies</w:t>
      </w:r>
      <w:r w:rsidRPr="001335A2">
        <w:rPr>
          <w:color w:val="000000" w:themeColor="text1"/>
          <w:sz w:val="24"/>
          <w:szCs w:val="24"/>
          <w:lang w:val="en-GB"/>
        </w:rPr>
        <w:t xml:space="preserve"> of YEEP.</w:t>
      </w:r>
    </w:p>
    <w:p w:rsidR="00834ADF" w:rsidRPr="001335A2" w:rsidRDefault="00834ADF" w:rsidP="00FF4B0F">
      <w:pPr>
        <w:pStyle w:val="ListParagraph"/>
        <w:numPr>
          <w:ilvl w:val="0"/>
          <w:numId w:val="7"/>
        </w:numPr>
        <w:jc w:val="both"/>
        <w:rPr>
          <w:color w:val="000000" w:themeColor="text1"/>
          <w:sz w:val="24"/>
          <w:szCs w:val="24"/>
          <w:lang w:val="en-GB"/>
        </w:rPr>
      </w:pPr>
      <w:r w:rsidRPr="001335A2">
        <w:rPr>
          <w:color w:val="000000" w:themeColor="text1"/>
          <w:sz w:val="24"/>
          <w:szCs w:val="24"/>
          <w:lang w:val="en-GB"/>
        </w:rPr>
        <w:t>Financing the beneficiar</w:t>
      </w:r>
      <w:r w:rsidR="00E852F1" w:rsidRPr="001335A2">
        <w:rPr>
          <w:color w:val="000000" w:themeColor="text1"/>
          <w:sz w:val="24"/>
          <w:szCs w:val="24"/>
          <w:lang w:val="en-GB"/>
        </w:rPr>
        <w:t>ies</w:t>
      </w:r>
      <w:r w:rsidRPr="001335A2">
        <w:rPr>
          <w:color w:val="000000" w:themeColor="text1"/>
          <w:sz w:val="24"/>
          <w:szCs w:val="24"/>
          <w:lang w:val="en-GB"/>
        </w:rPr>
        <w:t xml:space="preserve"> of YEEP is too risky as most business plans presented do not provide any types of collateral.</w:t>
      </w:r>
    </w:p>
    <w:p w:rsidR="00157323" w:rsidRPr="001335A2" w:rsidRDefault="00157323" w:rsidP="00FF4B0F">
      <w:pPr>
        <w:pStyle w:val="ListParagraph"/>
        <w:numPr>
          <w:ilvl w:val="0"/>
          <w:numId w:val="7"/>
        </w:numPr>
        <w:jc w:val="both"/>
        <w:rPr>
          <w:color w:val="000000" w:themeColor="text1"/>
          <w:sz w:val="24"/>
          <w:szCs w:val="24"/>
          <w:lang w:val="en-GB"/>
        </w:rPr>
      </w:pPr>
      <w:r w:rsidRPr="001335A2">
        <w:rPr>
          <w:color w:val="000000" w:themeColor="text1"/>
          <w:sz w:val="24"/>
          <w:szCs w:val="24"/>
          <w:lang w:val="en-GB"/>
        </w:rPr>
        <w:t xml:space="preserve">Youth need to be trained </w:t>
      </w:r>
      <w:r w:rsidR="000106B0" w:rsidRPr="001335A2">
        <w:rPr>
          <w:color w:val="000000" w:themeColor="text1"/>
          <w:sz w:val="24"/>
          <w:szCs w:val="24"/>
          <w:lang w:val="en-GB"/>
        </w:rPr>
        <w:t>i</w:t>
      </w:r>
      <w:r w:rsidRPr="001335A2">
        <w:rPr>
          <w:color w:val="000000" w:themeColor="text1"/>
          <w:sz w:val="24"/>
          <w:szCs w:val="24"/>
          <w:lang w:val="en-GB"/>
        </w:rPr>
        <w:t>n understanding how microfinance works as well as how to communicate with banker</w:t>
      </w:r>
      <w:r w:rsidR="000106B0" w:rsidRPr="001335A2">
        <w:rPr>
          <w:color w:val="000000" w:themeColor="text1"/>
          <w:sz w:val="24"/>
          <w:szCs w:val="24"/>
          <w:lang w:val="en-GB"/>
        </w:rPr>
        <w:t>s</w:t>
      </w:r>
      <w:r w:rsidRPr="001335A2">
        <w:rPr>
          <w:color w:val="000000" w:themeColor="text1"/>
          <w:sz w:val="24"/>
          <w:szCs w:val="24"/>
          <w:lang w:val="en-GB"/>
        </w:rPr>
        <w:t>.</w:t>
      </w:r>
    </w:p>
    <w:p w:rsidR="00834ADF" w:rsidRPr="001335A2" w:rsidRDefault="00834ADF" w:rsidP="00FF4B0F">
      <w:pPr>
        <w:pStyle w:val="ListParagraph"/>
        <w:numPr>
          <w:ilvl w:val="0"/>
          <w:numId w:val="7"/>
        </w:numPr>
        <w:jc w:val="both"/>
        <w:rPr>
          <w:color w:val="000000" w:themeColor="text1"/>
          <w:sz w:val="24"/>
          <w:szCs w:val="24"/>
          <w:lang w:val="en-GB"/>
        </w:rPr>
      </w:pPr>
      <w:r w:rsidRPr="001335A2">
        <w:rPr>
          <w:color w:val="000000" w:themeColor="text1"/>
          <w:sz w:val="24"/>
          <w:szCs w:val="24"/>
          <w:lang w:val="en-GB"/>
        </w:rPr>
        <w:t xml:space="preserve">The bank suggested that </w:t>
      </w:r>
      <w:r w:rsidR="00157323" w:rsidRPr="001335A2">
        <w:rPr>
          <w:color w:val="000000" w:themeColor="text1"/>
          <w:sz w:val="24"/>
          <w:szCs w:val="24"/>
          <w:lang w:val="en-GB"/>
        </w:rPr>
        <w:t xml:space="preserve">YEEP establish a guarantee fund at the bank to act as a guarantee and collateral of the loans disbursed to youth. </w:t>
      </w:r>
      <w:r w:rsidRPr="001335A2">
        <w:rPr>
          <w:color w:val="000000" w:themeColor="text1"/>
          <w:sz w:val="24"/>
          <w:szCs w:val="24"/>
          <w:lang w:val="en-GB"/>
        </w:rPr>
        <w:t xml:space="preserve">  </w:t>
      </w:r>
    </w:p>
    <w:p w:rsidR="003D7CB7" w:rsidRPr="001335A2" w:rsidRDefault="00560BED" w:rsidP="00FF4B0F">
      <w:pPr>
        <w:pStyle w:val="Heading2"/>
        <w:numPr>
          <w:ilvl w:val="0"/>
          <w:numId w:val="27"/>
        </w:numPr>
        <w:ind w:left="360"/>
        <w:rPr>
          <w:color w:val="000000" w:themeColor="text1"/>
          <w:lang w:val="en-GB"/>
        </w:rPr>
      </w:pPr>
      <w:bookmarkStart w:id="67" w:name="_Toc374905742"/>
      <w:r w:rsidRPr="001335A2">
        <w:rPr>
          <w:color w:val="000000" w:themeColor="text1"/>
          <w:lang w:val="en-GB"/>
        </w:rPr>
        <w:t xml:space="preserve">Meeting </w:t>
      </w:r>
      <w:r w:rsidR="00141ABB" w:rsidRPr="001335A2">
        <w:rPr>
          <w:color w:val="000000" w:themeColor="text1"/>
          <w:lang w:val="en-GB"/>
        </w:rPr>
        <w:t xml:space="preserve">with </w:t>
      </w:r>
      <w:r w:rsidRPr="001335A2">
        <w:rPr>
          <w:color w:val="000000" w:themeColor="text1"/>
          <w:lang w:val="en-GB"/>
        </w:rPr>
        <w:t>Yamani Business Club (YBC)</w:t>
      </w:r>
      <w:bookmarkEnd w:id="67"/>
    </w:p>
    <w:p w:rsidR="00D32147" w:rsidRPr="001335A2" w:rsidRDefault="00560BED" w:rsidP="00D55BA8">
      <w:pPr>
        <w:jc w:val="both"/>
        <w:rPr>
          <w:color w:val="000000" w:themeColor="text1"/>
          <w:sz w:val="24"/>
          <w:szCs w:val="24"/>
          <w:lang w:val="en-GB"/>
        </w:rPr>
      </w:pPr>
      <w:r w:rsidRPr="001335A2">
        <w:rPr>
          <w:color w:val="000000" w:themeColor="text1"/>
          <w:sz w:val="24"/>
          <w:szCs w:val="24"/>
          <w:lang w:val="en-GB"/>
        </w:rPr>
        <w:t>A m</w:t>
      </w:r>
      <w:r w:rsidR="00157323" w:rsidRPr="001335A2">
        <w:rPr>
          <w:color w:val="000000" w:themeColor="text1"/>
          <w:sz w:val="24"/>
          <w:szCs w:val="24"/>
          <w:lang w:val="en-GB"/>
        </w:rPr>
        <w:t xml:space="preserve">eeting </w:t>
      </w:r>
      <w:r w:rsidR="008C5F34" w:rsidRPr="001335A2">
        <w:rPr>
          <w:color w:val="000000" w:themeColor="text1"/>
          <w:sz w:val="24"/>
          <w:szCs w:val="24"/>
          <w:lang w:val="en-GB"/>
        </w:rPr>
        <w:t xml:space="preserve">held </w:t>
      </w:r>
      <w:r w:rsidR="00157323" w:rsidRPr="001335A2">
        <w:rPr>
          <w:color w:val="000000" w:themeColor="text1"/>
          <w:sz w:val="24"/>
          <w:szCs w:val="24"/>
          <w:lang w:val="en-GB"/>
        </w:rPr>
        <w:t>with Mr. Fathi Saeed</w:t>
      </w:r>
      <w:r w:rsidR="006D27F0" w:rsidRPr="001335A2">
        <w:rPr>
          <w:color w:val="000000" w:themeColor="text1"/>
          <w:sz w:val="24"/>
          <w:szCs w:val="24"/>
          <w:lang w:val="en-GB"/>
        </w:rPr>
        <w:t>, business</w:t>
      </w:r>
      <w:r w:rsidR="008C5F34" w:rsidRPr="001335A2">
        <w:rPr>
          <w:color w:val="000000" w:themeColor="text1"/>
          <w:sz w:val="24"/>
          <w:szCs w:val="24"/>
          <w:lang w:val="en-GB"/>
        </w:rPr>
        <w:t>man and the head of the Y</w:t>
      </w:r>
      <w:r w:rsidR="000106B0" w:rsidRPr="001335A2">
        <w:rPr>
          <w:color w:val="000000" w:themeColor="text1"/>
          <w:sz w:val="24"/>
          <w:szCs w:val="24"/>
          <w:lang w:val="en-GB"/>
        </w:rPr>
        <w:t>e</w:t>
      </w:r>
      <w:r w:rsidR="00443702" w:rsidRPr="001335A2">
        <w:rPr>
          <w:color w:val="000000" w:themeColor="text1"/>
          <w:sz w:val="24"/>
          <w:szCs w:val="24"/>
          <w:lang w:val="en-GB"/>
        </w:rPr>
        <w:t>me</w:t>
      </w:r>
      <w:r w:rsidR="008C5F34" w:rsidRPr="001335A2">
        <w:rPr>
          <w:color w:val="000000" w:themeColor="text1"/>
          <w:sz w:val="24"/>
          <w:szCs w:val="24"/>
          <w:lang w:val="en-GB"/>
        </w:rPr>
        <w:t>ni Business Club</w:t>
      </w:r>
      <w:r w:rsidRPr="001335A2">
        <w:rPr>
          <w:color w:val="000000" w:themeColor="text1"/>
          <w:sz w:val="24"/>
          <w:szCs w:val="24"/>
          <w:lang w:val="en-GB"/>
        </w:rPr>
        <w:t xml:space="preserve"> (YBC)</w:t>
      </w:r>
      <w:r w:rsidR="008C5F34" w:rsidRPr="001335A2">
        <w:rPr>
          <w:color w:val="000000" w:themeColor="text1"/>
          <w:sz w:val="24"/>
          <w:szCs w:val="24"/>
          <w:lang w:val="en-GB"/>
        </w:rPr>
        <w:t xml:space="preserve"> to discuss cooperation </w:t>
      </w:r>
      <w:r w:rsidR="000106B0" w:rsidRPr="001335A2">
        <w:rPr>
          <w:color w:val="000000" w:themeColor="text1"/>
          <w:sz w:val="24"/>
          <w:szCs w:val="24"/>
          <w:lang w:val="en-GB"/>
        </w:rPr>
        <w:t>with</w:t>
      </w:r>
      <w:r w:rsidR="00443702" w:rsidRPr="001335A2">
        <w:rPr>
          <w:color w:val="000000" w:themeColor="text1"/>
          <w:sz w:val="24"/>
          <w:szCs w:val="24"/>
          <w:lang w:val="en-GB"/>
        </w:rPr>
        <w:t xml:space="preserve"> </w:t>
      </w:r>
      <w:r w:rsidR="008C5F34" w:rsidRPr="001335A2">
        <w:rPr>
          <w:color w:val="000000" w:themeColor="text1"/>
          <w:sz w:val="24"/>
          <w:szCs w:val="24"/>
          <w:lang w:val="en-GB"/>
        </w:rPr>
        <w:t xml:space="preserve">YEEP. </w:t>
      </w:r>
      <w:r w:rsidR="00D32147" w:rsidRPr="001335A2">
        <w:rPr>
          <w:color w:val="000000" w:themeColor="text1"/>
          <w:sz w:val="24"/>
          <w:szCs w:val="24"/>
          <w:lang w:val="en-GB"/>
        </w:rPr>
        <w:t>The meeting was concluded with the following remarks:</w:t>
      </w:r>
    </w:p>
    <w:p w:rsidR="00141ABB" w:rsidRPr="001335A2" w:rsidRDefault="00141ABB" w:rsidP="00FF4B0F">
      <w:pPr>
        <w:pStyle w:val="ListParagraph"/>
        <w:numPr>
          <w:ilvl w:val="0"/>
          <w:numId w:val="7"/>
        </w:numPr>
        <w:jc w:val="both"/>
        <w:rPr>
          <w:color w:val="000000" w:themeColor="text1"/>
          <w:sz w:val="24"/>
          <w:szCs w:val="24"/>
          <w:lang w:val="en-GB"/>
        </w:rPr>
      </w:pPr>
      <w:r w:rsidRPr="001335A2">
        <w:rPr>
          <w:color w:val="000000" w:themeColor="text1"/>
          <w:sz w:val="24"/>
          <w:szCs w:val="24"/>
          <w:lang w:val="en-GB"/>
        </w:rPr>
        <w:t xml:space="preserve">The YBC emphasized at the meeting the importance of addressing skill shortages and the need for all labour market players to act </w:t>
      </w:r>
      <w:r w:rsidR="000106B0" w:rsidRPr="001335A2">
        <w:rPr>
          <w:color w:val="000000" w:themeColor="text1"/>
          <w:sz w:val="24"/>
          <w:szCs w:val="24"/>
          <w:lang w:val="en-GB"/>
        </w:rPr>
        <w:t xml:space="preserve">in concert </w:t>
      </w:r>
      <w:r w:rsidRPr="001335A2">
        <w:rPr>
          <w:color w:val="000000" w:themeColor="text1"/>
          <w:sz w:val="24"/>
          <w:szCs w:val="24"/>
          <w:lang w:val="en-GB"/>
        </w:rPr>
        <w:t xml:space="preserve">to overcome critical labour market challenges. </w:t>
      </w:r>
    </w:p>
    <w:p w:rsidR="008C5F34" w:rsidRPr="001335A2" w:rsidRDefault="00141ABB" w:rsidP="00FF4B0F">
      <w:pPr>
        <w:pStyle w:val="ListParagraph"/>
        <w:numPr>
          <w:ilvl w:val="0"/>
          <w:numId w:val="7"/>
        </w:numPr>
        <w:jc w:val="both"/>
        <w:rPr>
          <w:color w:val="000000" w:themeColor="text1"/>
          <w:sz w:val="24"/>
          <w:szCs w:val="24"/>
          <w:lang w:val="en-GB"/>
        </w:rPr>
      </w:pPr>
      <w:r w:rsidRPr="001335A2">
        <w:rPr>
          <w:color w:val="000000" w:themeColor="text1"/>
          <w:sz w:val="24"/>
          <w:szCs w:val="24"/>
          <w:lang w:val="en-GB"/>
        </w:rPr>
        <w:t>The</w:t>
      </w:r>
      <w:r w:rsidR="008C5F34" w:rsidRPr="001335A2">
        <w:rPr>
          <w:color w:val="000000" w:themeColor="text1"/>
          <w:sz w:val="24"/>
          <w:szCs w:val="24"/>
          <w:lang w:val="en-GB"/>
        </w:rPr>
        <w:t xml:space="preserve"> Y</w:t>
      </w:r>
      <w:r w:rsidRPr="001335A2">
        <w:rPr>
          <w:b/>
          <w:bCs/>
          <w:color w:val="000000" w:themeColor="text1"/>
          <w:sz w:val="24"/>
          <w:szCs w:val="24"/>
          <w:lang w:val="en-GB"/>
        </w:rPr>
        <w:t>B</w:t>
      </w:r>
      <w:r w:rsidRPr="001335A2">
        <w:rPr>
          <w:color w:val="000000" w:themeColor="text1"/>
          <w:sz w:val="24"/>
          <w:szCs w:val="24"/>
          <w:lang w:val="en-GB"/>
        </w:rPr>
        <w:t xml:space="preserve">C acted as </w:t>
      </w:r>
      <w:r w:rsidR="000106B0" w:rsidRPr="001335A2">
        <w:rPr>
          <w:color w:val="000000" w:themeColor="text1"/>
          <w:sz w:val="24"/>
          <w:szCs w:val="24"/>
          <w:lang w:val="en-GB"/>
        </w:rPr>
        <w:t xml:space="preserve">a </w:t>
      </w:r>
      <w:r w:rsidRPr="001335A2">
        <w:rPr>
          <w:color w:val="000000" w:themeColor="text1"/>
          <w:sz w:val="24"/>
          <w:szCs w:val="24"/>
          <w:lang w:val="en-GB"/>
        </w:rPr>
        <w:t>key informant and supported</w:t>
      </w:r>
      <w:r w:rsidR="008C5F34" w:rsidRPr="001335A2">
        <w:rPr>
          <w:color w:val="000000" w:themeColor="text1"/>
          <w:sz w:val="24"/>
          <w:szCs w:val="24"/>
          <w:lang w:val="en-GB"/>
        </w:rPr>
        <w:t xml:space="preserve"> YEEP in reaching out </w:t>
      </w:r>
      <w:r w:rsidR="000106B0" w:rsidRPr="001335A2">
        <w:rPr>
          <w:color w:val="000000" w:themeColor="text1"/>
          <w:sz w:val="24"/>
          <w:szCs w:val="24"/>
          <w:lang w:val="en-GB"/>
        </w:rPr>
        <w:t xml:space="preserve">to </w:t>
      </w:r>
      <w:r w:rsidR="008C5F34" w:rsidRPr="001335A2">
        <w:rPr>
          <w:color w:val="000000" w:themeColor="text1"/>
          <w:sz w:val="24"/>
          <w:szCs w:val="24"/>
          <w:lang w:val="en-GB"/>
        </w:rPr>
        <w:t xml:space="preserve">private sector </w:t>
      </w:r>
      <w:r w:rsidRPr="001335A2">
        <w:rPr>
          <w:color w:val="000000" w:themeColor="text1"/>
          <w:sz w:val="24"/>
          <w:szCs w:val="24"/>
          <w:lang w:val="en-GB"/>
        </w:rPr>
        <w:t xml:space="preserve">companies </w:t>
      </w:r>
      <w:r w:rsidR="008C5F34" w:rsidRPr="001335A2">
        <w:rPr>
          <w:color w:val="000000" w:themeColor="text1"/>
          <w:sz w:val="24"/>
          <w:szCs w:val="24"/>
          <w:lang w:val="en-GB"/>
        </w:rPr>
        <w:t>to conduct the labour market demand study used for the</w:t>
      </w:r>
      <w:r w:rsidRPr="001335A2">
        <w:rPr>
          <w:color w:val="000000" w:themeColor="text1"/>
          <w:sz w:val="24"/>
          <w:szCs w:val="24"/>
          <w:lang w:val="en-GB"/>
        </w:rPr>
        <w:t xml:space="preserve"> identification of vacancies within the</w:t>
      </w:r>
      <w:r w:rsidR="008C5F34" w:rsidRPr="001335A2">
        <w:rPr>
          <w:color w:val="000000" w:themeColor="text1"/>
          <w:sz w:val="24"/>
          <w:szCs w:val="24"/>
          <w:lang w:val="en-GB"/>
        </w:rPr>
        <w:t xml:space="preserve"> job placement scheme. </w:t>
      </w:r>
    </w:p>
    <w:p w:rsidR="0038049C" w:rsidRPr="001335A2" w:rsidRDefault="0038049C" w:rsidP="00FF4B0F">
      <w:pPr>
        <w:pStyle w:val="ListParagraph"/>
        <w:numPr>
          <w:ilvl w:val="0"/>
          <w:numId w:val="7"/>
        </w:numPr>
        <w:jc w:val="both"/>
        <w:rPr>
          <w:color w:val="000000" w:themeColor="text1"/>
          <w:sz w:val="24"/>
          <w:szCs w:val="24"/>
          <w:lang w:val="en-GB"/>
        </w:rPr>
      </w:pPr>
      <w:r w:rsidRPr="001335A2">
        <w:rPr>
          <w:color w:val="000000" w:themeColor="text1"/>
          <w:sz w:val="24"/>
          <w:szCs w:val="24"/>
          <w:lang w:val="en-GB"/>
        </w:rPr>
        <w:t>The response rate of the survey was very low, only 11 companies responde</w:t>
      </w:r>
      <w:r w:rsidR="000106B0" w:rsidRPr="001335A2">
        <w:rPr>
          <w:color w:val="000000" w:themeColor="text1"/>
          <w:sz w:val="24"/>
          <w:szCs w:val="24"/>
          <w:lang w:val="en-GB"/>
        </w:rPr>
        <w:t>d</w:t>
      </w:r>
      <w:r w:rsidRPr="001335A2">
        <w:rPr>
          <w:color w:val="000000" w:themeColor="text1"/>
          <w:sz w:val="24"/>
          <w:szCs w:val="24"/>
          <w:lang w:val="en-GB"/>
        </w:rPr>
        <w:t xml:space="preserve"> out 100 approached.</w:t>
      </w:r>
    </w:p>
    <w:p w:rsidR="0038049C" w:rsidRPr="001335A2" w:rsidRDefault="0038049C" w:rsidP="00FF4B0F">
      <w:pPr>
        <w:pStyle w:val="ListParagraph"/>
        <w:numPr>
          <w:ilvl w:val="0"/>
          <w:numId w:val="7"/>
        </w:numPr>
        <w:jc w:val="both"/>
        <w:rPr>
          <w:color w:val="000000" w:themeColor="text1"/>
          <w:sz w:val="24"/>
          <w:szCs w:val="24"/>
          <w:lang w:val="en-GB"/>
        </w:rPr>
      </w:pPr>
      <w:r w:rsidRPr="001335A2">
        <w:rPr>
          <w:color w:val="000000" w:themeColor="text1"/>
          <w:sz w:val="24"/>
          <w:szCs w:val="24"/>
          <w:lang w:val="en-GB"/>
        </w:rPr>
        <w:t xml:space="preserve">The low number </w:t>
      </w:r>
      <w:r w:rsidR="006D27F0" w:rsidRPr="001335A2">
        <w:rPr>
          <w:color w:val="000000" w:themeColor="text1"/>
          <w:sz w:val="24"/>
          <w:szCs w:val="24"/>
          <w:lang w:val="en-GB"/>
        </w:rPr>
        <w:t>of responses was explained</w:t>
      </w:r>
      <w:r w:rsidR="00560BED" w:rsidRPr="001335A2">
        <w:rPr>
          <w:color w:val="000000" w:themeColor="text1"/>
          <w:sz w:val="24"/>
          <w:szCs w:val="24"/>
          <w:lang w:val="en-GB"/>
        </w:rPr>
        <w:t xml:space="preserve"> by Mr</w:t>
      </w:r>
      <w:r w:rsidRPr="001335A2">
        <w:rPr>
          <w:color w:val="000000" w:themeColor="text1"/>
          <w:sz w:val="24"/>
          <w:szCs w:val="24"/>
          <w:lang w:val="en-GB"/>
        </w:rPr>
        <w:t xml:space="preserve">. Saeed as </w:t>
      </w:r>
      <w:r w:rsidR="000106B0" w:rsidRPr="001335A2">
        <w:rPr>
          <w:color w:val="000000" w:themeColor="text1"/>
          <w:sz w:val="24"/>
          <w:szCs w:val="24"/>
          <w:lang w:val="en-GB"/>
        </w:rPr>
        <w:t xml:space="preserve">stemming from the fact that </w:t>
      </w:r>
      <w:r w:rsidR="00560BED" w:rsidRPr="001335A2">
        <w:rPr>
          <w:color w:val="000000" w:themeColor="text1"/>
          <w:sz w:val="24"/>
          <w:szCs w:val="24"/>
          <w:lang w:val="en-GB"/>
        </w:rPr>
        <w:t>companies</w:t>
      </w:r>
      <w:r w:rsidR="00627857" w:rsidRPr="001335A2">
        <w:rPr>
          <w:color w:val="000000" w:themeColor="text1"/>
          <w:sz w:val="24"/>
          <w:szCs w:val="24"/>
          <w:lang w:val="en-GB"/>
        </w:rPr>
        <w:t xml:space="preserve"> </w:t>
      </w:r>
      <w:r w:rsidR="00560BED" w:rsidRPr="001335A2">
        <w:rPr>
          <w:color w:val="000000" w:themeColor="text1"/>
          <w:sz w:val="24"/>
          <w:szCs w:val="24"/>
          <w:lang w:val="en-GB"/>
        </w:rPr>
        <w:t>no longer realize direct benefits</w:t>
      </w:r>
      <w:r w:rsidR="000106B0" w:rsidRPr="001335A2">
        <w:rPr>
          <w:color w:val="000000" w:themeColor="text1"/>
          <w:sz w:val="24"/>
          <w:szCs w:val="24"/>
          <w:lang w:val="en-GB"/>
        </w:rPr>
        <w:t xml:space="preserve"> for</w:t>
      </w:r>
      <w:r w:rsidR="006D27F0" w:rsidRPr="001335A2">
        <w:rPr>
          <w:color w:val="000000" w:themeColor="text1"/>
          <w:sz w:val="24"/>
          <w:szCs w:val="24"/>
          <w:lang w:val="en-GB"/>
        </w:rPr>
        <w:t xml:space="preserve"> their companies from filling out the surveys.</w:t>
      </w:r>
    </w:p>
    <w:p w:rsidR="006D27F0" w:rsidRPr="001335A2" w:rsidRDefault="00141ABB" w:rsidP="00FF4B0F">
      <w:pPr>
        <w:pStyle w:val="ListParagraph"/>
        <w:numPr>
          <w:ilvl w:val="0"/>
          <w:numId w:val="7"/>
        </w:numPr>
        <w:jc w:val="both"/>
        <w:rPr>
          <w:color w:val="000000" w:themeColor="text1"/>
          <w:sz w:val="24"/>
          <w:szCs w:val="24"/>
          <w:lang w:val="en-GB"/>
        </w:rPr>
      </w:pPr>
      <w:r w:rsidRPr="001335A2">
        <w:rPr>
          <w:color w:val="000000" w:themeColor="text1"/>
          <w:sz w:val="24"/>
          <w:szCs w:val="24"/>
          <w:lang w:val="en-GB"/>
        </w:rPr>
        <w:t xml:space="preserve">The meeting was concluded with a main recommendation </w:t>
      </w:r>
      <w:r w:rsidR="000106B0" w:rsidRPr="001335A2">
        <w:rPr>
          <w:color w:val="000000" w:themeColor="text1"/>
          <w:sz w:val="24"/>
          <w:szCs w:val="24"/>
          <w:lang w:val="en-GB"/>
        </w:rPr>
        <w:t>through</w:t>
      </w:r>
      <w:r w:rsidRPr="001335A2">
        <w:rPr>
          <w:color w:val="000000" w:themeColor="text1"/>
          <w:sz w:val="24"/>
          <w:szCs w:val="24"/>
          <w:lang w:val="en-GB"/>
        </w:rPr>
        <w:t xml:space="preserve"> which to develop </w:t>
      </w:r>
      <w:r w:rsidR="000106B0" w:rsidRPr="001335A2">
        <w:rPr>
          <w:color w:val="000000" w:themeColor="text1"/>
          <w:sz w:val="24"/>
          <w:szCs w:val="24"/>
          <w:lang w:val="en-GB"/>
        </w:rPr>
        <w:t xml:space="preserve">a </w:t>
      </w:r>
      <w:r w:rsidRPr="001335A2">
        <w:rPr>
          <w:color w:val="000000" w:themeColor="text1"/>
          <w:sz w:val="24"/>
          <w:szCs w:val="24"/>
          <w:lang w:val="en-GB"/>
        </w:rPr>
        <w:t xml:space="preserve">robust mechanism for private sector engagement in various YEEP activities. </w:t>
      </w:r>
    </w:p>
    <w:p w:rsidR="00AE3328" w:rsidRPr="001335A2" w:rsidRDefault="00487D1D" w:rsidP="00FF4B0F">
      <w:pPr>
        <w:pStyle w:val="Heading2"/>
        <w:numPr>
          <w:ilvl w:val="0"/>
          <w:numId w:val="27"/>
        </w:numPr>
        <w:ind w:left="360"/>
        <w:rPr>
          <w:color w:val="000000" w:themeColor="text1"/>
          <w:lang w:val="en-GB"/>
        </w:rPr>
      </w:pPr>
      <w:bookmarkStart w:id="68" w:name="_Toc374905743"/>
      <w:r w:rsidRPr="001335A2">
        <w:rPr>
          <w:color w:val="000000" w:themeColor="text1"/>
          <w:lang w:val="en-GB"/>
        </w:rPr>
        <w:t>Meeting with the Ministry of Industry and Trade</w:t>
      </w:r>
      <w:bookmarkEnd w:id="68"/>
    </w:p>
    <w:p w:rsidR="00D32147" w:rsidRPr="001335A2" w:rsidRDefault="0046479B" w:rsidP="00D55BA8">
      <w:pPr>
        <w:jc w:val="both"/>
        <w:rPr>
          <w:color w:val="000000" w:themeColor="text1"/>
          <w:sz w:val="24"/>
          <w:szCs w:val="24"/>
          <w:lang w:val="en-GB"/>
        </w:rPr>
      </w:pPr>
      <w:r w:rsidRPr="001335A2">
        <w:rPr>
          <w:color w:val="000000" w:themeColor="text1"/>
          <w:sz w:val="24"/>
          <w:szCs w:val="24"/>
          <w:lang w:val="en-GB"/>
        </w:rPr>
        <w:t>A meeting held with Mr. Iqbal Yassin Bahader, Deputy Minister, to discuss the ministry’s aspiration with regard to YEEP.</w:t>
      </w:r>
      <w:r w:rsidR="00D32147" w:rsidRPr="001335A2">
        <w:rPr>
          <w:color w:val="000000" w:themeColor="text1"/>
          <w:sz w:val="24"/>
          <w:szCs w:val="24"/>
          <w:lang w:val="en-GB"/>
        </w:rPr>
        <w:t xml:space="preserve"> The meeting was concluded with the following remarks:</w:t>
      </w:r>
    </w:p>
    <w:p w:rsidR="0046479B" w:rsidRPr="001335A2" w:rsidRDefault="0046479B" w:rsidP="00FF4B0F">
      <w:pPr>
        <w:pStyle w:val="ListParagraph"/>
        <w:numPr>
          <w:ilvl w:val="0"/>
          <w:numId w:val="7"/>
        </w:numPr>
        <w:jc w:val="both"/>
        <w:rPr>
          <w:color w:val="000000" w:themeColor="text1"/>
          <w:sz w:val="24"/>
          <w:szCs w:val="24"/>
          <w:lang w:val="en-GB"/>
        </w:rPr>
      </w:pPr>
      <w:r w:rsidRPr="001335A2">
        <w:rPr>
          <w:color w:val="000000" w:themeColor="text1"/>
          <w:sz w:val="24"/>
          <w:szCs w:val="24"/>
          <w:lang w:val="en-GB"/>
        </w:rPr>
        <w:t xml:space="preserve">The Deputy Minister praised the project </w:t>
      </w:r>
      <w:r w:rsidR="00A36052" w:rsidRPr="001335A2">
        <w:rPr>
          <w:color w:val="000000" w:themeColor="text1"/>
          <w:sz w:val="24"/>
          <w:szCs w:val="24"/>
          <w:lang w:val="en-GB"/>
        </w:rPr>
        <w:t xml:space="preserve">and thanked the UNDP for its efforts in trying to tackle complex </w:t>
      </w:r>
      <w:r w:rsidR="00A00852" w:rsidRPr="001335A2">
        <w:rPr>
          <w:color w:val="000000" w:themeColor="text1"/>
          <w:sz w:val="24"/>
          <w:szCs w:val="24"/>
          <w:lang w:val="en-GB"/>
        </w:rPr>
        <w:t xml:space="preserve">and highly sensitive </w:t>
      </w:r>
      <w:r w:rsidR="00A36052" w:rsidRPr="001335A2">
        <w:rPr>
          <w:color w:val="000000" w:themeColor="text1"/>
          <w:sz w:val="24"/>
          <w:szCs w:val="24"/>
          <w:lang w:val="en-GB"/>
        </w:rPr>
        <w:t>developmental issues in Yemen.</w:t>
      </w:r>
    </w:p>
    <w:p w:rsidR="00A36052" w:rsidRPr="001335A2" w:rsidRDefault="00A36052" w:rsidP="00FF4B0F">
      <w:pPr>
        <w:pStyle w:val="ListParagraph"/>
        <w:numPr>
          <w:ilvl w:val="0"/>
          <w:numId w:val="7"/>
        </w:numPr>
        <w:jc w:val="both"/>
        <w:rPr>
          <w:color w:val="000000" w:themeColor="text1"/>
          <w:sz w:val="24"/>
          <w:szCs w:val="24"/>
          <w:lang w:val="en-GB"/>
        </w:rPr>
      </w:pPr>
      <w:r w:rsidRPr="001335A2">
        <w:rPr>
          <w:color w:val="000000" w:themeColor="text1"/>
          <w:sz w:val="24"/>
          <w:szCs w:val="24"/>
          <w:lang w:val="en-GB"/>
        </w:rPr>
        <w:t xml:space="preserve">The deputy minister suggested that the project should go beyond the establishment of </w:t>
      </w:r>
      <w:r w:rsidR="00F37908" w:rsidRPr="001335A2">
        <w:rPr>
          <w:color w:val="000000" w:themeColor="text1"/>
          <w:sz w:val="24"/>
          <w:szCs w:val="24"/>
          <w:lang w:val="en-GB"/>
        </w:rPr>
        <w:t>traditional microbusinesses and</w:t>
      </w:r>
      <w:r w:rsidRPr="001335A2">
        <w:rPr>
          <w:color w:val="000000" w:themeColor="text1"/>
          <w:sz w:val="24"/>
          <w:szCs w:val="24"/>
          <w:lang w:val="en-GB"/>
        </w:rPr>
        <w:t xml:space="preserve"> </w:t>
      </w:r>
      <w:r w:rsidR="00F37908" w:rsidRPr="001335A2">
        <w:rPr>
          <w:color w:val="000000" w:themeColor="text1"/>
          <w:sz w:val="24"/>
          <w:szCs w:val="24"/>
          <w:lang w:val="en-GB"/>
        </w:rPr>
        <w:t>start approaching vocational training and developing skills for self-employment that meet the job market requirements.  The establishment of cooperatives has also been suggested as a mean</w:t>
      </w:r>
      <w:r w:rsidR="000106B0" w:rsidRPr="001335A2">
        <w:rPr>
          <w:color w:val="000000" w:themeColor="text1"/>
          <w:sz w:val="24"/>
          <w:szCs w:val="24"/>
          <w:lang w:val="en-GB"/>
        </w:rPr>
        <w:t>s</w:t>
      </w:r>
      <w:r w:rsidR="00F37908" w:rsidRPr="001335A2">
        <w:rPr>
          <w:color w:val="000000" w:themeColor="text1"/>
          <w:sz w:val="24"/>
          <w:szCs w:val="24"/>
          <w:lang w:val="en-GB"/>
        </w:rPr>
        <w:t xml:space="preserve"> for rapid stimulation </w:t>
      </w:r>
      <w:r w:rsidR="000106B0" w:rsidRPr="001335A2">
        <w:rPr>
          <w:color w:val="000000" w:themeColor="text1"/>
          <w:sz w:val="24"/>
          <w:szCs w:val="24"/>
          <w:lang w:val="en-GB"/>
        </w:rPr>
        <w:t>of</w:t>
      </w:r>
      <w:r w:rsidR="00F37908" w:rsidRPr="001335A2">
        <w:rPr>
          <w:color w:val="000000" w:themeColor="text1"/>
          <w:sz w:val="24"/>
          <w:szCs w:val="24"/>
          <w:lang w:val="en-GB"/>
        </w:rPr>
        <w:t xml:space="preserve"> the local economies.  </w:t>
      </w:r>
    </w:p>
    <w:p w:rsidR="00487D1D" w:rsidRPr="001335A2" w:rsidRDefault="00487D1D" w:rsidP="00FF4B0F">
      <w:pPr>
        <w:pStyle w:val="Heading2"/>
        <w:numPr>
          <w:ilvl w:val="0"/>
          <w:numId w:val="27"/>
        </w:numPr>
        <w:ind w:left="360"/>
        <w:rPr>
          <w:color w:val="000000" w:themeColor="text1"/>
          <w:lang w:val="en-GB"/>
        </w:rPr>
      </w:pPr>
      <w:bookmarkStart w:id="69" w:name="_Toc374905744"/>
      <w:r w:rsidRPr="001335A2">
        <w:rPr>
          <w:color w:val="000000" w:themeColor="text1"/>
          <w:lang w:val="en-GB"/>
        </w:rPr>
        <w:t>Meeting with the Ministry of Planning and International Cooperation</w:t>
      </w:r>
      <w:r w:rsidR="001F61D7" w:rsidRPr="001335A2">
        <w:rPr>
          <w:color w:val="000000" w:themeColor="text1"/>
          <w:lang w:val="en-GB"/>
        </w:rPr>
        <w:t xml:space="preserve"> (MOPIC)</w:t>
      </w:r>
      <w:bookmarkEnd w:id="69"/>
    </w:p>
    <w:p w:rsidR="00D32147" w:rsidRPr="001335A2" w:rsidRDefault="00955668" w:rsidP="0050224E">
      <w:pPr>
        <w:jc w:val="both"/>
        <w:rPr>
          <w:color w:val="000000" w:themeColor="text1"/>
          <w:sz w:val="24"/>
          <w:szCs w:val="24"/>
          <w:lang w:val="en-GB"/>
        </w:rPr>
      </w:pPr>
      <w:r w:rsidRPr="001335A2">
        <w:rPr>
          <w:i/>
          <w:iCs/>
          <w:color w:val="000000" w:themeColor="text1"/>
          <w:sz w:val="24"/>
          <w:szCs w:val="24"/>
          <w:lang w:val="en-GB"/>
        </w:rPr>
        <w:t xml:space="preserve">A meeting held </w:t>
      </w:r>
      <w:r w:rsidRPr="001335A2">
        <w:rPr>
          <w:color w:val="000000" w:themeColor="text1"/>
          <w:sz w:val="24"/>
          <w:szCs w:val="24"/>
          <w:lang w:val="en-GB"/>
        </w:rPr>
        <w:t xml:space="preserve">with Mr. </w:t>
      </w:r>
      <w:r w:rsidR="0050224E" w:rsidRPr="001335A2">
        <w:rPr>
          <w:color w:val="000000" w:themeColor="text1"/>
          <w:sz w:val="24"/>
          <w:szCs w:val="24"/>
          <w:lang w:val="en-GB"/>
        </w:rPr>
        <w:t>Omar</w:t>
      </w:r>
      <w:r w:rsidR="00A00852" w:rsidRPr="001335A2">
        <w:rPr>
          <w:color w:val="000000" w:themeColor="text1"/>
          <w:sz w:val="24"/>
          <w:szCs w:val="24"/>
          <w:lang w:val="en-GB"/>
        </w:rPr>
        <w:t xml:space="preserve"> </w:t>
      </w:r>
      <w:r w:rsidR="006C3FC4" w:rsidRPr="001335A2">
        <w:rPr>
          <w:color w:val="000000" w:themeColor="text1"/>
          <w:sz w:val="24"/>
          <w:szCs w:val="24"/>
          <w:lang w:val="en-GB"/>
        </w:rPr>
        <w:t xml:space="preserve">Abdulghani </w:t>
      </w:r>
      <w:r w:rsidR="00A00852" w:rsidRPr="001335A2">
        <w:rPr>
          <w:color w:val="000000" w:themeColor="text1"/>
          <w:sz w:val="24"/>
          <w:szCs w:val="24"/>
          <w:lang w:val="en-GB"/>
        </w:rPr>
        <w:t>discuss the ministry’s aspiration</w:t>
      </w:r>
      <w:r w:rsidR="000106B0" w:rsidRPr="001335A2">
        <w:rPr>
          <w:color w:val="000000" w:themeColor="text1"/>
          <w:sz w:val="24"/>
          <w:szCs w:val="24"/>
          <w:lang w:val="en-GB"/>
        </w:rPr>
        <w:t>s</w:t>
      </w:r>
      <w:r w:rsidR="00A00852" w:rsidRPr="001335A2">
        <w:rPr>
          <w:color w:val="000000" w:themeColor="text1"/>
          <w:sz w:val="24"/>
          <w:szCs w:val="24"/>
          <w:lang w:val="en-GB"/>
        </w:rPr>
        <w:t xml:space="preserve"> with regard to YEEP.</w:t>
      </w:r>
      <w:r w:rsidR="00D32147" w:rsidRPr="001335A2">
        <w:rPr>
          <w:color w:val="000000" w:themeColor="text1"/>
          <w:sz w:val="24"/>
          <w:szCs w:val="24"/>
          <w:lang w:val="en-GB"/>
        </w:rPr>
        <w:t xml:space="preserve"> The meeting was concluded with the following remarks:</w:t>
      </w:r>
    </w:p>
    <w:p w:rsidR="00A00852" w:rsidRPr="001335A2" w:rsidRDefault="00A00852" w:rsidP="00FF4B0F">
      <w:pPr>
        <w:pStyle w:val="ListParagraph"/>
        <w:numPr>
          <w:ilvl w:val="0"/>
          <w:numId w:val="7"/>
        </w:numPr>
        <w:jc w:val="both"/>
        <w:rPr>
          <w:color w:val="000000" w:themeColor="text1"/>
          <w:sz w:val="24"/>
          <w:szCs w:val="24"/>
          <w:lang w:val="en-GB"/>
        </w:rPr>
      </w:pPr>
      <w:r w:rsidRPr="001335A2">
        <w:rPr>
          <w:color w:val="000000" w:themeColor="text1"/>
          <w:sz w:val="24"/>
          <w:szCs w:val="24"/>
          <w:lang w:val="en-GB"/>
        </w:rPr>
        <w:t xml:space="preserve">The Deputy Minister expressed great interest in the </w:t>
      </w:r>
      <w:r w:rsidR="001F61D7" w:rsidRPr="001335A2">
        <w:rPr>
          <w:color w:val="000000" w:themeColor="text1"/>
          <w:sz w:val="24"/>
          <w:szCs w:val="24"/>
          <w:lang w:val="en-GB"/>
        </w:rPr>
        <w:t>project;</w:t>
      </w:r>
      <w:r w:rsidRPr="001335A2">
        <w:rPr>
          <w:color w:val="000000" w:themeColor="text1"/>
          <w:sz w:val="24"/>
          <w:szCs w:val="24"/>
          <w:lang w:val="en-GB"/>
        </w:rPr>
        <w:t xml:space="preserve"> however</w:t>
      </w:r>
      <w:r w:rsidR="000106B0" w:rsidRPr="001335A2">
        <w:rPr>
          <w:color w:val="000000" w:themeColor="text1"/>
          <w:sz w:val="24"/>
          <w:szCs w:val="24"/>
          <w:lang w:val="en-GB"/>
        </w:rPr>
        <w:t>,</w:t>
      </w:r>
      <w:r w:rsidRPr="001335A2">
        <w:rPr>
          <w:color w:val="000000" w:themeColor="text1"/>
          <w:sz w:val="24"/>
          <w:szCs w:val="24"/>
          <w:lang w:val="en-GB"/>
        </w:rPr>
        <w:t xml:space="preserve"> </w:t>
      </w:r>
      <w:r w:rsidR="000106B0" w:rsidRPr="001335A2">
        <w:rPr>
          <w:color w:val="000000" w:themeColor="text1"/>
          <w:sz w:val="24"/>
          <w:szCs w:val="24"/>
          <w:lang w:val="en-GB"/>
        </w:rPr>
        <w:t xml:space="preserve">he also expressed </w:t>
      </w:r>
      <w:r w:rsidR="006C3FC4" w:rsidRPr="001335A2">
        <w:rPr>
          <w:color w:val="000000" w:themeColor="text1"/>
          <w:sz w:val="24"/>
          <w:szCs w:val="24"/>
          <w:lang w:val="en-GB"/>
        </w:rPr>
        <w:t>the belief</w:t>
      </w:r>
      <w:r w:rsidRPr="001335A2">
        <w:rPr>
          <w:color w:val="000000" w:themeColor="text1"/>
          <w:sz w:val="24"/>
          <w:szCs w:val="24"/>
          <w:lang w:val="en-GB"/>
        </w:rPr>
        <w:t xml:space="preserve"> that the cost of running the project is very high compared to its outputs.</w:t>
      </w:r>
    </w:p>
    <w:p w:rsidR="00955668" w:rsidRPr="001335A2" w:rsidRDefault="00A00852" w:rsidP="00FF4B0F">
      <w:pPr>
        <w:pStyle w:val="ListParagraph"/>
        <w:numPr>
          <w:ilvl w:val="0"/>
          <w:numId w:val="7"/>
        </w:numPr>
        <w:jc w:val="both"/>
        <w:rPr>
          <w:color w:val="000000" w:themeColor="text1"/>
          <w:sz w:val="24"/>
          <w:szCs w:val="24"/>
          <w:lang w:val="en-GB"/>
        </w:rPr>
      </w:pPr>
      <w:r w:rsidRPr="001335A2">
        <w:rPr>
          <w:color w:val="000000" w:themeColor="text1"/>
          <w:sz w:val="24"/>
          <w:szCs w:val="24"/>
          <w:lang w:val="en-GB"/>
        </w:rPr>
        <w:t>It was mentioned that the project should also encourage innovative business ideas among youth and shift away from the tradition</w:t>
      </w:r>
      <w:r w:rsidR="000106B0" w:rsidRPr="001335A2">
        <w:rPr>
          <w:color w:val="000000" w:themeColor="text1"/>
          <w:sz w:val="24"/>
          <w:szCs w:val="24"/>
          <w:lang w:val="en-GB"/>
        </w:rPr>
        <w:t>al</w:t>
      </w:r>
      <w:r w:rsidRPr="001335A2">
        <w:rPr>
          <w:color w:val="000000" w:themeColor="text1"/>
          <w:sz w:val="24"/>
          <w:szCs w:val="24"/>
          <w:lang w:val="en-GB"/>
        </w:rPr>
        <w:t xml:space="preserve"> business models established.</w:t>
      </w:r>
      <w:r w:rsidR="001F61D7" w:rsidRPr="001335A2">
        <w:rPr>
          <w:color w:val="000000" w:themeColor="text1"/>
          <w:sz w:val="24"/>
          <w:szCs w:val="24"/>
          <w:lang w:val="en-GB"/>
        </w:rPr>
        <w:t xml:space="preserve"> Cooperative businesses have also </w:t>
      </w:r>
      <w:r w:rsidR="000106B0" w:rsidRPr="001335A2">
        <w:rPr>
          <w:color w:val="000000" w:themeColor="text1"/>
          <w:sz w:val="24"/>
          <w:szCs w:val="24"/>
          <w:lang w:val="en-GB"/>
        </w:rPr>
        <w:t xml:space="preserve">to be </w:t>
      </w:r>
      <w:r w:rsidR="001F61D7" w:rsidRPr="001335A2">
        <w:rPr>
          <w:color w:val="000000" w:themeColor="text1"/>
          <w:sz w:val="24"/>
          <w:szCs w:val="24"/>
          <w:lang w:val="en-GB"/>
        </w:rPr>
        <w:t xml:space="preserve">encouraged </w:t>
      </w:r>
      <w:r w:rsidR="000106B0" w:rsidRPr="001335A2">
        <w:rPr>
          <w:color w:val="000000" w:themeColor="text1"/>
          <w:sz w:val="24"/>
          <w:szCs w:val="24"/>
          <w:lang w:val="en-GB"/>
        </w:rPr>
        <w:t>as</w:t>
      </w:r>
      <w:r w:rsidR="001F61D7" w:rsidRPr="001335A2">
        <w:rPr>
          <w:color w:val="000000" w:themeColor="text1"/>
          <w:sz w:val="24"/>
          <w:szCs w:val="24"/>
          <w:lang w:val="en-GB"/>
        </w:rPr>
        <w:t xml:space="preserve"> a major aim for the project in its future implementation.</w:t>
      </w:r>
    </w:p>
    <w:p w:rsidR="001F61D7" w:rsidRPr="001335A2" w:rsidRDefault="00A00852" w:rsidP="00FF4B0F">
      <w:pPr>
        <w:pStyle w:val="ListParagraph"/>
        <w:numPr>
          <w:ilvl w:val="0"/>
          <w:numId w:val="7"/>
        </w:numPr>
        <w:jc w:val="both"/>
        <w:rPr>
          <w:color w:val="000000" w:themeColor="text1"/>
          <w:sz w:val="24"/>
          <w:szCs w:val="24"/>
          <w:lang w:val="en-GB"/>
        </w:rPr>
      </w:pPr>
      <w:r w:rsidRPr="001335A2">
        <w:rPr>
          <w:color w:val="000000" w:themeColor="text1"/>
          <w:sz w:val="24"/>
          <w:szCs w:val="24"/>
          <w:lang w:val="en-GB"/>
        </w:rPr>
        <w:t xml:space="preserve">There was an emphasis on creating </w:t>
      </w:r>
      <w:r w:rsidR="001F61D7" w:rsidRPr="001335A2">
        <w:rPr>
          <w:color w:val="000000" w:themeColor="text1"/>
          <w:sz w:val="24"/>
          <w:szCs w:val="24"/>
          <w:lang w:val="en-GB"/>
        </w:rPr>
        <w:t>gender</w:t>
      </w:r>
      <w:r w:rsidR="000106B0" w:rsidRPr="001335A2">
        <w:rPr>
          <w:color w:val="000000" w:themeColor="text1"/>
          <w:sz w:val="24"/>
          <w:szCs w:val="24"/>
          <w:lang w:val="en-GB"/>
        </w:rPr>
        <w:t>-</w:t>
      </w:r>
      <w:r w:rsidR="001F61D7" w:rsidRPr="001335A2">
        <w:rPr>
          <w:color w:val="000000" w:themeColor="text1"/>
          <w:sz w:val="24"/>
          <w:szCs w:val="24"/>
          <w:lang w:val="en-GB"/>
        </w:rPr>
        <w:t xml:space="preserve">based types of businesses that can adapt </w:t>
      </w:r>
      <w:r w:rsidR="000106B0" w:rsidRPr="001335A2">
        <w:rPr>
          <w:color w:val="000000" w:themeColor="text1"/>
          <w:sz w:val="24"/>
          <w:szCs w:val="24"/>
          <w:lang w:val="en-GB"/>
        </w:rPr>
        <w:t>to</w:t>
      </w:r>
      <w:r w:rsidR="001F61D7" w:rsidRPr="001335A2">
        <w:rPr>
          <w:color w:val="000000" w:themeColor="text1"/>
          <w:sz w:val="24"/>
          <w:szCs w:val="24"/>
          <w:lang w:val="en-GB"/>
        </w:rPr>
        <w:t xml:space="preserve"> </w:t>
      </w:r>
      <w:r w:rsidR="000106B0" w:rsidRPr="001335A2">
        <w:rPr>
          <w:color w:val="000000" w:themeColor="text1"/>
          <w:sz w:val="24"/>
          <w:szCs w:val="24"/>
          <w:lang w:val="en-GB"/>
        </w:rPr>
        <w:t>related</w:t>
      </w:r>
      <w:r w:rsidR="001F61D7" w:rsidRPr="001335A2">
        <w:rPr>
          <w:color w:val="000000" w:themeColor="text1"/>
          <w:sz w:val="24"/>
          <w:szCs w:val="24"/>
          <w:lang w:val="en-GB"/>
        </w:rPr>
        <w:t xml:space="preserve"> sociocultural aspect</w:t>
      </w:r>
      <w:r w:rsidR="000106B0" w:rsidRPr="001335A2">
        <w:rPr>
          <w:color w:val="000000" w:themeColor="text1"/>
          <w:sz w:val="24"/>
          <w:szCs w:val="24"/>
          <w:lang w:val="en-GB"/>
        </w:rPr>
        <w:t>s</w:t>
      </w:r>
      <w:r w:rsidR="001F61D7" w:rsidRPr="001335A2">
        <w:rPr>
          <w:color w:val="000000" w:themeColor="text1"/>
          <w:sz w:val="24"/>
          <w:szCs w:val="24"/>
          <w:lang w:val="en-GB"/>
        </w:rPr>
        <w:t xml:space="preserve"> of Yemen. </w:t>
      </w:r>
    </w:p>
    <w:p w:rsidR="00487D1D" w:rsidRPr="001335A2" w:rsidRDefault="00487D1D" w:rsidP="00FF4B0F">
      <w:pPr>
        <w:pStyle w:val="Heading2"/>
        <w:numPr>
          <w:ilvl w:val="0"/>
          <w:numId w:val="27"/>
        </w:numPr>
        <w:ind w:left="360"/>
        <w:rPr>
          <w:color w:val="000000" w:themeColor="text1"/>
          <w:lang w:val="en-GB"/>
        </w:rPr>
      </w:pPr>
      <w:bookmarkStart w:id="70" w:name="_Toc374905745"/>
      <w:r w:rsidRPr="001335A2">
        <w:rPr>
          <w:color w:val="000000" w:themeColor="text1"/>
          <w:lang w:val="en-GB"/>
        </w:rPr>
        <w:t>Meeting with the Embassy of Japan</w:t>
      </w:r>
      <w:bookmarkEnd w:id="70"/>
    </w:p>
    <w:p w:rsidR="00631D96" w:rsidRPr="001335A2" w:rsidRDefault="00631D96" w:rsidP="00D55BA8">
      <w:pPr>
        <w:jc w:val="both"/>
        <w:rPr>
          <w:color w:val="000000" w:themeColor="text1"/>
          <w:sz w:val="24"/>
          <w:szCs w:val="24"/>
          <w:lang w:val="en-GB"/>
        </w:rPr>
      </w:pPr>
      <w:r w:rsidRPr="001335A2">
        <w:rPr>
          <w:color w:val="000000" w:themeColor="text1"/>
          <w:sz w:val="24"/>
          <w:szCs w:val="24"/>
          <w:lang w:val="en-GB"/>
        </w:rPr>
        <w:t xml:space="preserve">A meeting held with </w:t>
      </w:r>
      <w:r w:rsidR="00E57702" w:rsidRPr="001335A2">
        <w:rPr>
          <w:color w:val="000000" w:themeColor="text1"/>
          <w:sz w:val="24"/>
          <w:szCs w:val="24"/>
          <w:lang w:val="en-GB"/>
        </w:rPr>
        <w:t>Mitsuhiro Imamura</w:t>
      </w:r>
      <w:r w:rsidRPr="001335A2">
        <w:rPr>
          <w:color w:val="000000" w:themeColor="text1"/>
          <w:sz w:val="24"/>
          <w:szCs w:val="24"/>
          <w:lang w:val="en-GB"/>
        </w:rPr>
        <w:t xml:space="preserve">, </w:t>
      </w:r>
      <w:r w:rsidR="00E57702" w:rsidRPr="001335A2">
        <w:rPr>
          <w:color w:val="000000" w:themeColor="text1"/>
          <w:sz w:val="24"/>
          <w:szCs w:val="24"/>
          <w:lang w:val="en-GB"/>
        </w:rPr>
        <w:t>Third Secretary</w:t>
      </w:r>
      <w:r w:rsidRPr="001335A2">
        <w:rPr>
          <w:color w:val="000000" w:themeColor="text1"/>
          <w:sz w:val="24"/>
          <w:szCs w:val="24"/>
          <w:lang w:val="en-GB"/>
        </w:rPr>
        <w:t>, Embassy of</w:t>
      </w:r>
      <w:r w:rsidR="00E57702" w:rsidRPr="001335A2">
        <w:rPr>
          <w:color w:val="000000" w:themeColor="text1"/>
          <w:sz w:val="24"/>
          <w:szCs w:val="24"/>
          <w:lang w:val="en-GB"/>
        </w:rPr>
        <w:t xml:space="preserve"> Japan</w:t>
      </w:r>
      <w:r w:rsidRPr="001335A2">
        <w:rPr>
          <w:color w:val="000000" w:themeColor="text1"/>
          <w:sz w:val="24"/>
          <w:szCs w:val="24"/>
          <w:lang w:val="en-GB"/>
        </w:rPr>
        <w:t>, to discuss the embassy’s views on the project. The meeting concluded with the following remarks:</w:t>
      </w:r>
    </w:p>
    <w:p w:rsidR="00631D96" w:rsidRPr="001335A2" w:rsidRDefault="00367B34" w:rsidP="000106B0">
      <w:pPr>
        <w:pStyle w:val="ListParagraph"/>
        <w:numPr>
          <w:ilvl w:val="0"/>
          <w:numId w:val="7"/>
        </w:numPr>
        <w:jc w:val="both"/>
        <w:rPr>
          <w:color w:val="000000" w:themeColor="text1"/>
          <w:sz w:val="24"/>
          <w:szCs w:val="24"/>
          <w:lang w:val="en-GB"/>
        </w:rPr>
      </w:pPr>
      <w:r w:rsidRPr="001335A2">
        <w:rPr>
          <w:color w:val="000000" w:themeColor="text1"/>
          <w:sz w:val="24"/>
          <w:szCs w:val="24"/>
          <w:lang w:val="en-GB"/>
        </w:rPr>
        <w:t xml:space="preserve">Mr. Imamura praised </w:t>
      </w:r>
      <w:r w:rsidR="006D7980" w:rsidRPr="001335A2">
        <w:rPr>
          <w:color w:val="000000" w:themeColor="text1"/>
          <w:sz w:val="24"/>
          <w:szCs w:val="24"/>
          <w:lang w:val="en-GB"/>
        </w:rPr>
        <w:t xml:space="preserve">YEEP </w:t>
      </w:r>
      <w:r w:rsidR="00E57702" w:rsidRPr="001335A2">
        <w:rPr>
          <w:color w:val="000000" w:themeColor="text1"/>
          <w:sz w:val="24"/>
          <w:szCs w:val="24"/>
          <w:lang w:val="en-GB"/>
        </w:rPr>
        <w:t xml:space="preserve">and its efforts in striving to provide sustainable employment for </w:t>
      </w:r>
      <w:r w:rsidR="000106B0" w:rsidRPr="001335A2">
        <w:rPr>
          <w:color w:val="000000" w:themeColor="text1"/>
          <w:sz w:val="24"/>
          <w:szCs w:val="24"/>
          <w:lang w:val="en-GB"/>
        </w:rPr>
        <w:t>Yemeni</w:t>
      </w:r>
      <w:r w:rsidR="00443702" w:rsidRPr="001335A2">
        <w:rPr>
          <w:color w:val="000000" w:themeColor="text1"/>
          <w:sz w:val="24"/>
          <w:szCs w:val="24"/>
          <w:lang w:val="en-GB"/>
        </w:rPr>
        <w:t xml:space="preserve"> </w:t>
      </w:r>
      <w:r w:rsidR="00E57702" w:rsidRPr="001335A2">
        <w:rPr>
          <w:color w:val="000000" w:themeColor="text1"/>
          <w:sz w:val="24"/>
          <w:szCs w:val="24"/>
          <w:lang w:val="en-GB"/>
        </w:rPr>
        <w:t>youth</w:t>
      </w:r>
      <w:r w:rsidRPr="001335A2">
        <w:rPr>
          <w:color w:val="000000" w:themeColor="text1"/>
          <w:sz w:val="24"/>
          <w:szCs w:val="24"/>
          <w:lang w:val="en-GB"/>
        </w:rPr>
        <w:t>.</w:t>
      </w:r>
    </w:p>
    <w:p w:rsidR="00361B13" w:rsidRPr="001335A2" w:rsidRDefault="00825873" w:rsidP="00FF4B0F">
      <w:pPr>
        <w:pStyle w:val="ListParagraph"/>
        <w:numPr>
          <w:ilvl w:val="0"/>
          <w:numId w:val="7"/>
        </w:numPr>
        <w:jc w:val="both"/>
        <w:rPr>
          <w:color w:val="000000" w:themeColor="text1"/>
          <w:sz w:val="24"/>
          <w:szCs w:val="24"/>
          <w:lang w:val="en-GB"/>
        </w:rPr>
      </w:pPr>
      <w:r w:rsidRPr="001335A2">
        <w:rPr>
          <w:color w:val="000000" w:themeColor="text1"/>
          <w:sz w:val="24"/>
          <w:szCs w:val="24"/>
          <w:lang w:val="en-GB"/>
        </w:rPr>
        <w:t>The embassy believed that the project is very</w:t>
      </w:r>
      <w:r w:rsidR="00361B13" w:rsidRPr="001335A2">
        <w:rPr>
          <w:color w:val="000000" w:themeColor="text1"/>
          <w:sz w:val="24"/>
          <w:szCs w:val="24"/>
          <w:lang w:val="en-GB"/>
        </w:rPr>
        <w:t xml:space="preserve"> important and is hoping to see its impact on the ground in various regions of Yemen. </w:t>
      </w:r>
    </w:p>
    <w:p w:rsidR="00D62CC9" w:rsidRPr="001335A2" w:rsidRDefault="00D62CC9" w:rsidP="00FF4B0F">
      <w:pPr>
        <w:pStyle w:val="ListParagraph"/>
        <w:numPr>
          <w:ilvl w:val="0"/>
          <w:numId w:val="7"/>
        </w:numPr>
        <w:jc w:val="both"/>
        <w:rPr>
          <w:color w:val="000000" w:themeColor="text1"/>
          <w:sz w:val="24"/>
          <w:szCs w:val="24"/>
          <w:lang w:val="en-GB"/>
        </w:rPr>
      </w:pPr>
      <w:r w:rsidRPr="001335A2">
        <w:rPr>
          <w:color w:val="000000" w:themeColor="text1"/>
          <w:sz w:val="24"/>
          <w:szCs w:val="24"/>
          <w:lang w:val="en-GB"/>
        </w:rPr>
        <w:t>The project should put more efforts in</w:t>
      </w:r>
      <w:r w:rsidR="000106B0" w:rsidRPr="001335A2">
        <w:rPr>
          <w:color w:val="000000" w:themeColor="text1"/>
          <w:sz w:val="24"/>
          <w:szCs w:val="24"/>
          <w:lang w:val="en-GB"/>
        </w:rPr>
        <w:t>to</w:t>
      </w:r>
      <w:r w:rsidRPr="001335A2">
        <w:rPr>
          <w:color w:val="000000" w:themeColor="text1"/>
          <w:sz w:val="24"/>
          <w:szCs w:val="24"/>
          <w:lang w:val="en-GB"/>
        </w:rPr>
        <w:t xml:space="preserve"> supporting youth to generate more innovative ideas that are considered a major force for economic growth. </w:t>
      </w:r>
    </w:p>
    <w:p w:rsidR="00367B34" w:rsidRPr="001335A2" w:rsidRDefault="00825873" w:rsidP="00FF4B0F">
      <w:pPr>
        <w:pStyle w:val="ListParagraph"/>
        <w:numPr>
          <w:ilvl w:val="0"/>
          <w:numId w:val="7"/>
        </w:numPr>
        <w:jc w:val="both"/>
        <w:rPr>
          <w:color w:val="000000" w:themeColor="text1"/>
          <w:sz w:val="24"/>
          <w:szCs w:val="24"/>
          <w:lang w:val="en-GB"/>
        </w:rPr>
      </w:pPr>
      <w:r w:rsidRPr="001335A2">
        <w:rPr>
          <w:color w:val="000000" w:themeColor="text1"/>
          <w:sz w:val="24"/>
          <w:szCs w:val="24"/>
          <w:lang w:val="en-GB"/>
        </w:rPr>
        <w:t xml:space="preserve"> </w:t>
      </w:r>
      <w:r w:rsidR="00D62CC9" w:rsidRPr="001335A2">
        <w:rPr>
          <w:color w:val="000000" w:themeColor="text1"/>
          <w:sz w:val="24"/>
          <w:szCs w:val="24"/>
          <w:lang w:val="en-GB"/>
        </w:rPr>
        <w:t xml:space="preserve">The embassy sees a lot of potential </w:t>
      </w:r>
      <w:r w:rsidR="000106B0" w:rsidRPr="001335A2">
        <w:rPr>
          <w:color w:val="000000" w:themeColor="text1"/>
          <w:sz w:val="24"/>
          <w:szCs w:val="24"/>
          <w:lang w:val="en-GB"/>
        </w:rPr>
        <w:t>for</w:t>
      </w:r>
      <w:r w:rsidR="00D62CC9" w:rsidRPr="001335A2">
        <w:rPr>
          <w:color w:val="000000" w:themeColor="text1"/>
          <w:sz w:val="24"/>
          <w:szCs w:val="24"/>
          <w:lang w:val="en-GB"/>
        </w:rPr>
        <w:t xml:space="preserve"> the project to grow, particularly on the south.</w:t>
      </w:r>
    </w:p>
    <w:p w:rsidR="00D62CC9" w:rsidRPr="001335A2" w:rsidRDefault="00D62CC9" w:rsidP="00FF4B0F">
      <w:pPr>
        <w:pStyle w:val="ListParagraph"/>
        <w:numPr>
          <w:ilvl w:val="0"/>
          <w:numId w:val="7"/>
        </w:numPr>
        <w:jc w:val="both"/>
        <w:rPr>
          <w:color w:val="000000" w:themeColor="text1"/>
          <w:sz w:val="24"/>
          <w:szCs w:val="24"/>
          <w:lang w:val="en-GB"/>
        </w:rPr>
      </w:pPr>
      <w:r w:rsidRPr="001335A2">
        <w:rPr>
          <w:color w:val="000000" w:themeColor="text1"/>
          <w:sz w:val="24"/>
          <w:szCs w:val="24"/>
          <w:lang w:val="en-GB"/>
        </w:rPr>
        <w:t>The project should have clear exit strategy that requires gradual decre</w:t>
      </w:r>
      <w:r w:rsidR="000106B0" w:rsidRPr="001335A2">
        <w:rPr>
          <w:color w:val="000000" w:themeColor="text1"/>
          <w:sz w:val="24"/>
          <w:szCs w:val="24"/>
          <w:lang w:val="en-GB"/>
        </w:rPr>
        <w:t>ases</w:t>
      </w:r>
      <w:r w:rsidRPr="001335A2">
        <w:rPr>
          <w:color w:val="000000" w:themeColor="text1"/>
          <w:sz w:val="24"/>
          <w:szCs w:val="24"/>
          <w:lang w:val="en-GB"/>
        </w:rPr>
        <w:t xml:space="preserve"> in donor fund</w:t>
      </w:r>
      <w:r w:rsidR="000106B0" w:rsidRPr="001335A2">
        <w:rPr>
          <w:color w:val="000000" w:themeColor="text1"/>
          <w:sz w:val="24"/>
          <w:szCs w:val="24"/>
          <w:lang w:val="en-GB"/>
        </w:rPr>
        <w:t>ing</w:t>
      </w:r>
      <w:r w:rsidRPr="001335A2">
        <w:rPr>
          <w:color w:val="000000" w:themeColor="text1"/>
          <w:sz w:val="24"/>
          <w:szCs w:val="24"/>
          <w:lang w:val="en-GB"/>
        </w:rPr>
        <w:t xml:space="preserve"> in the future.</w:t>
      </w:r>
      <w:r w:rsidR="000D5DC1" w:rsidRPr="001335A2">
        <w:rPr>
          <w:color w:val="000000" w:themeColor="text1"/>
          <w:sz w:val="24"/>
          <w:szCs w:val="24"/>
          <w:lang w:val="en-GB"/>
        </w:rPr>
        <w:t xml:space="preserve"> </w:t>
      </w:r>
    </w:p>
    <w:p w:rsidR="000D5DC1" w:rsidRPr="001335A2" w:rsidRDefault="000D5DC1" w:rsidP="00FF4B0F">
      <w:pPr>
        <w:pStyle w:val="ListParagraph"/>
        <w:numPr>
          <w:ilvl w:val="0"/>
          <w:numId w:val="7"/>
        </w:numPr>
        <w:jc w:val="both"/>
        <w:rPr>
          <w:color w:val="000000" w:themeColor="text1"/>
          <w:sz w:val="24"/>
          <w:szCs w:val="24"/>
          <w:lang w:val="en-GB"/>
        </w:rPr>
      </w:pPr>
      <w:r w:rsidRPr="001335A2">
        <w:rPr>
          <w:color w:val="000000" w:themeColor="text1"/>
          <w:sz w:val="24"/>
          <w:szCs w:val="24"/>
          <w:lang w:val="en-GB"/>
        </w:rPr>
        <w:t>Mr. Imamura admired YEEP’s prompt communication with the embassy. The project has kept the embassy well</w:t>
      </w:r>
      <w:r w:rsidR="000106B0" w:rsidRPr="001335A2">
        <w:rPr>
          <w:color w:val="000000" w:themeColor="text1"/>
          <w:sz w:val="24"/>
          <w:szCs w:val="24"/>
          <w:lang w:val="en-GB"/>
        </w:rPr>
        <w:t>-</w:t>
      </w:r>
      <w:r w:rsidRPr="001335A2">
        <w:rPr>
          <w:color w:val="000000" w:themeColor="text1"/>
          <w:sz w:val="24"/>
          <w:szCs w:val="24"/>
          <w:lang w:val="en-GB"/>
        </w:rPr>
        <w:t xml:space="preserve">informed of any progress and achievements as well as making sure to maintain the embassy’s presence at all events and </w:t>
      </w:r>
      <w:r w:rsidR="000106B0" w:rsidRPr="001335A2">
        <w:rPr>
          <w:color w:val="000000" w:themeColor="text1"/>
          <w:sz w:val="24"/>
          <w:szCs w:val="24"/>
          <w:lang w:val="en-GB"/>
        </w:rPr>
        <w:t>i</w:t>
      </w:r>
      <w:r w:rsidRPr="001335A2">
        <w:rPr>
          <w:color w:val="000000" w:themeColor="text1"/>
          <w:sz w:val="24"/>
          <w:szCs w:val="24"/>
          <w:lang w:val="en-GB"/>
        </w:rPr>
        <w:t xml:space="preserve">n all publications. </w:t>
      </w:r>
    </w:p>
    <w:p w:rsidR="000D5DC1" w:rsidRPr="001335A2" w:rsidRDefault="000D5DC1" w:rsidP="00D55BA8">
      <w:pPr>
        <w:pStyle w:val="ListParagraph"/>
        <w:jc w:val="both"/>
        <w:rPr>
          <w:color w:val="000000" w:themeColor="text1"/>
          <w:sz w:val="24"/>
          <w:szCs w:val="24"/>
          <w:lang w:val="en-GB"/>
        </w:rPr>
      </w:pPr>
    </w:p>
    <w:p w:rsidR="00487D1D" w:rsidRPr="001335A2" w:rsidRDefault="00487D1D" w:rsidP="00FF4B0F">
      <w:pPr>
        <w:pStyle w:val="Heading2"/>
        <w:numPr>
          <w:ilvl w:val="0"/>
          <w:numId w:val="27"/>
        </w:numPr>
        <w:ind w:left="360"/>
        <w:rPr>
          <w:color w:val="000000" w:themeColor="text1"/>
          <w:lang w:val="en-GB"/>
        </w:rPr>
      </w:pPr>
      <w:bookmarkStart w:id="71" w:name="_Toc374905746"/>
      <w:r w:rsidRPr="001335A2">
        <w:rPr>
          <w:color w:val="000000" w:themeColor="text1"/>
          <w:lang w:val="en-GB"/>
        </w:rPr>
        <w:t>Meeting with the Embassy of South Korea</w:t>
      </w:r>
      <w:bookmarkEnd w:id="71"/>
    </w:p>
    <w:p w:rsidR="00C1464F" w:rsidRPr="001335A2" w:rsidRDefault="00D32147" w:rsidP="00D55BA8">
      <w:pPr>
        <w:jc w:val="both"/>
        <w:rPr>
          <w:color w:val="000000" w:themeColor="text1"/>
          <w:sz w:val="24"/>
          <w:szCs w:val="24"/>
          <w:lang w:val="en-GB"/>
        </w:rPr>
      </w:pPr>
      <w:r w:rsidRPr="001335A2">
        <w:rPr>
          <w:color w:val="000000" w:themeColor="text1"/>
          <w:sz w:val="24"/>
          <w:szCs w:val="24"/>
          <w:lang w:val="en-GB"/>
        </w:rPr>
        <w:t>A meeting held with Mr. Lee, Sangmin, Deputy Head of Mission</w:t>
      </w:r>
      <w:r w:rsidR="00B962E9" w:rsidRPr="001335A2">
        <w:rPr>
          <w:color w:val="000000" w:themeColor="text1"/>
          <w:sz w:val="24"/>
          <w:szCs w:val="24"/>
          <w:lang w:val="en-GB"/>
        </w:rPr>
        <w:t>, Embassy of South Korea,</w:t>
      </w:r>
      <w:r w:rsidRPr="001335A2">
        <w:rPr>
          <w:color w:val="000000" w:themeColor="text1"/>
          <w:sz w:val="24"/>
          <w:szCs w:val="24"/>
          <w:lang w:val="en-GB"/>
        </w:rPr>
        <w:t xml:space="preserve"> to discuss the embassy’s views on the project. The meeting concluded with the following remarks:</w:t>
      </w:r>
    </w:p>
    <w:p w:rsidR="00AB08F3" w:rsidRPr="001335A2" w:rsidRDefault="00AB08F3" w:rsidP="00FF4B0F">
      <w:pPr>
        <w:pStyle w:val="ListParagraph"/>
        <w:numPr>
          <w:ilvl w:val="0"/>
          <w:numId w:val="7"/>
        </w:numPr>
        <w:jc w:val="both"/>
        <w:rPr>
          <w:color w:val="000000" w:themeColor="text1"/>
          <w:sz w:val="24"/>
          <w:szCs w:val="24"/>
          <w:lang w:val="en-GB"/>
        </w:rPr>
      </w:pPr>
      <w:r w:rsidRPr="001335A2">
        <w:rPr>
          <w:color w:val="000000" w:themeColor="text1"/>
          <w:sz w:val="24"/>
          <w:szCs w:val="24"/>
          <w:lang w:val="en-GB"/>
        </w:rPr>
        <w:t>Mr. Lee emphasized</w:t>
      </w:r>
      <w:r w:rsidR="00D32147" w:rsidRPr="001335A2">
        <w:rPr>
          <w:color w:val="000000" w:themeColor="text1"/>
          <w:sz w:val="24"/>
          <w:szCs w:val="24"/>
          <w:lang w:val="en-GB"/>
        </w:rPr>
        <w:t xml:space="preserve"> the importance of the project</w:t>
      </w:r>
      <w:r w:rsidR="00F63954" w:rsidRPr="001335A2">
        <w:rPr>
          <w:color w:val="000000" w:themeColor="text1"/>
          <w:sz w:val="24"/>
          <w:szCs w:val="24"/>
          <w:lang w:val="en-GB"/>
        </w:rPr>
        <w:t xml:space="preserve"> and expressed the</w:t>
      </w:r>
      <w:r w:rsidRPr="001335A2">
        <w:rPr>
          <w:color w:val="000000" w:themeColor="text1"/>
          <w:sz w:val="24"/>
          <w:szCs w:val="24"/>
          <w:lang w:val="en-GB"/>
        </w:rPr>
        <w:t xml:space="preserve"> South Korean government</w:t>
      </w:r>
      <w:r w:rsidR="00F63954" w:rsidRPr="001335A2">
        <w:rPr>
          <w:color w:val="000000" w:themeColor="text1"/>
          <w:sz w:val="24"/>
          <w:szCs w:val="24"/>
          <w:lang w:val="en-GB"/>
        </w:rPr>
        <w:t>’s</w:t>
      </w:r>
      <w:r w:rsidRPr="001335A2">
        <w:rPr>
          <w:color w:val="000000" w:themeColor="text1"/>
          <w:sz w:val="24"/>
          <w:szCs w:val="24"/>
          <w:lang w:val="en-GB"/>
        </w:rPr>
        <w:t xml:space="preserve"> satisfaction on the progress the project has</w:t>
      </w:r>
      <w:r w:rsidR="00825873" w:rsidRPr="001335A2">
        <w:rPr>
          <w:color w:val="000000" w:themeColor="text1"/>
          <w:sz w:val="24"/>
          <w:szCs w:val="24"/>
          <w:lang w:val="en-GB"/>
        </w:rPr>
        <w:t xml:space="preserve"> </w:t>
      </w:r>
      <w:r w:rsidRPr="001335A2">
        <w:rPr>
          <w:color w:val="000000" w:themeColor="text1"/>
          <w:sz w:val="24"/>
          <w:szCs w:val="24"/>
          <w:lang w:val="en-GB"/>
        </w:rPr>
        <w:t xml:space="preserve">made within </w:t>
      </w:r>
      <w:r w:rsidR="000106B0" w:rsidRPr="001335A2">
        <w:rPr>
          <w:color w:val="000000" w:themeColor="text1"/>
          <w:sz w:val="24"/>
          <w:szCs w:val="24"/>
          <w:lang w:val="en-GB"/>
        </w:rPr>
        <w:t xml:space="preserve">a </w:t>
      </w:r>
      <w:r w:rsidRPr="001335A2">
        <w:rPr>
          <w:color w:val="000000" w:themeColor="text1"/>
          <w:sz w:val="24"/>
          <w:szCs w:val="24"/>
          <w:lang w:val="en-GB"/>
        </w:rPr>
        <w:t>short period of time.</w:t>
      </w:r>
    </w:p>
    <w:p w:rsidR="00D32147" w:rsidRPr="001335A2" w:rsidRDefault="00AB08F3" w:rsidP="00FF4B0F">
      <w:pPr>
        <w:pStyle w:val="ListParagraph"/>
        <w:numPr>
          <w:ilvl w:val="0"/>
          <w:numId w:val="7"/>
        </w:numPr>
        <w:jc w:val="both"/>
        <w:rPr>
          <w:color w:val="000000" w:themeColor="text1"/>
          <w:sz w:val="24"/>
          <w:szCs w:val="24"/>
          <w:lang w:val="en-GB"/>
        </w:rPr>
      </w:pPr>
      <w:r w:rsidRPr="001335A2">
        <w:rPr>
          <w:color w:val="000000" w:themeColor="text1"/>
          <w:sz w:val="24"/>
          <w:szCs w:val="24"/>
          <w:lang w:val="en-GB"/>
        </w:rPr>
        <w:t>Mr. Lee praised</w:t>
      </w:r>
      <w:r w:rsidR="000106B0" w:rsidRPr="001335A2">
        <w:rPr>
          <w:color w:val="000000" w:themeColor="text1"/>
          <w:sz w:val="24"/>
          <w:szCs w:val="24"/>
          <w:lang w:val="en-GB"/>
        </w:rPr>
        <w:t xml:space="preserve"> </w:t>
      </w:r>
      <w:r w:rsidRPr="001335A2">
        <w:rPr>
          <w:color w:val="000000" w:themeColor="text1"/>
          <w:sz w:val="24"/>
          <w:szCs w:val="24"/>
          <w:lang w:val="en-GB"/>
        </w:rPr>
        <w:t xml:space="preserve">YEEP’s prompt communication with </w:t>
      </w:r>
      <w:r w:rsidR="00F63954" w:rsidRPr="001335A2">
        <w:rPr>
          <w:color w:val="000000" w:themeColor="text1"/>
          <w:sz w:val="24"/>
          <w:szCs w:val="24"/>
          <w:lang w:val="en-GB"/>
        </w:rPr>
        <w:t>the</w:t>
      </w:r>
      <w:r w:rsidRPr="001335A2">
        <w:rPr>
          <w:color w:val="000000" w:themeColor="text1"/>
          <w:sz w:val="24"/>
          <w:szCs w:val="24"/>
          <w:lang w:val="en-GB"/>
        </w:rPr>
        <w:t xml:space="preserve"> </w:t>
      </w:r>
      <w:r w:rsidR="00F63954" w:rsidRPr="001335A2">
        <w:rPr>
          <w:color w:val="000000" w:themeColor="text1"/>
          <w:sz w:val="24"/>
          <w:szCs w:val="24"/>
          <w:lang w:val="en-GB"/>
        </w:rPr>
        <w:t>embassy. The project has kept the embassy well</w:t>
      </w:r>
      <w:r w:rsidR="000106B0" w:rsidRPr="001335A2">
        <w:rPr>
          <w:color w:val="000000" w:themeColor="text1"/>
          <w:sz w:val="24"/>
          <w:szCs w:val="24"/>
          <w:lang w:val="en-GB"/>
        </w:rPr>
        <w:t>-</w:t>
      </w:r>
      <w:r w:rsidR="00F63954" w:rsidRPr="001335A2">
        <w:rPr>
          <w:color w:val="000000" w:themeColor="text1"/>
          <w:sz w:val="24"/>
          <w:szCs w:val="24"/>
          <w:lang w:val="en-GB"/>
        </w:rPr>
        <w:t>informed of any progress and achievements</w:t>
      </w:r>
      <w:r w:rsidR="00F12654" w:rsidRPr="001335A2">
        <w:rPr>
          <w:color w:val="000000" w:themeColor="text1"/>
          <w:sz w:val="24"/>
          <w:szCs w:val="24"/>
          <w:lang w:val="en-GB"/>
        </w:rPr>
        <w:t xml:space="preserve"> as well as making</w:t>
      </w:r>
      <w:r w:rsidR="000D5DC1" w:rsidRPr="001335A2">
        <w:rPr>
          <w:color w:val="000000" w:themeColor="text1"/>
          <w:sz w:val="24"/>
          <w:szCs w:val="24"/>
          <w:lang w:val="en-GB"/>
        </w:rPr>
        <w:t xml:space="preserve"> sure to maintain</w:t>
      </w:r>
      <w:r w:rsidR="00F63954" w:rsidRPr="001335A2">
        <w:rPr>
          <w:color w:val="000000" w:themeColor="text1"/>
          <w:sz w:val="24"/>
          <w:szCs w:val="24"/>
          <w:lang w:val="en-GB"/>
        </w:rPr>
        <w:t xml:space="preserve"> the embassy’s presence at all events</w:t>
      </w:r>
      <w:r w:rsidR="00F12654" w:rsidRPr="001335A2">
        <w:rPr>
          <w:color w:val="000000" w:themeColor="text1"/>
          <w:sz w:val="24"/>
          <w:szCs w:val="24"/>
          <w:lang w:val="en-GB"/>
        </w:rPr>
        <w:t xml:space="preserve"> and </w:t>
      </w:r>
      <w:r w:rsidR="000106B0" w:rsidRPr="001335A2">
        <w:rPr>
          <w:color w:val="000000" w:themeColor="text1"/>
          <w:sz w:val="24"/>
          <w:szCs w:val="24"/>
          <w:lang w:val="en-GB"/>
        </w:rPr>
        <w:t>i</w:t>
      </w:r>
      <w:r w:rsidR="000D5DC1" w:rsidRPr="001335A2">
        <w:rPr>
          <w:color w:val="000000" w:themeColor="text1"/>
          <w:sz w:val="24"/>
          <w:szCs w:val="24"/>
          <w:lang w:val="en-GB"/>
        </w:rPr>
        <w:t xml:space="preserve">n all </w:t>
      </w:r>
      <w:r w:rsidR="00F12654" w:rsidRPr="001335A2">
        <w:rPr>
          <w:color w:val="000000" w:themeColor="text1"/>
          <w:sz w:val="24"/>
          <w:szCs w:val="24"/>
          <w:lang w:val="en-GB"/>
        </w:rPr>
        <w:t>publications</w:t>
      </w:r>
      <w:r w:rsidR="00F63954" w:rsidRPr="001335A2">
        <w:rPr>
          <w:color w:val="000000" w:themeColor="text1"/>
          <w:sz w:val="24"/>
          <w:szCs w:val="24"/>
          <w:lang w:val="en-GB"/>
        </w:rPr>
        <w:t xml:space="preserve">. </w:t>
      </w:r>
    </w:p>
    <w:p w:rsidR="00AE3328" w:rsidRPr="001335A2" w:rsidRDefault="00350132" w:rsidP="00FF4B0F">
      <w:pPr>
        <w:pStyle w:val="Heading2"/>
        <w:numPr>
          <w:ilvl w:val="0"/>
          <w:numId w:val="27"/>
        </w:numPr>
        <w:ind w:left="360"/>
        <w:rPr>
          <w:color w:val="000000" w:themeColor="text1"/>
          <w:lang w:val="en-GB"/>
        </w:rPr>
      </w:pPr>
      <w:bookmarkStart w:id="72" w:name="_Toc374905747"/>
      <w:r w:rsidRPr="001335A2">
        <w:rPr>
          <w:color w:val="000000" w:themeColor="text1"/>
          <w:lang w:val="en-GB"/>
        </w:rPr>
        <w:t xml:space="preserve">Meeting with </w:t>
      </w:r>
      <w:r w:rsidR="00F12654" w:rsidRPr="001335A2">
        <w:rPr>
          <w:color w:val="000000" w:themeColor="text1"/>
          <w:lang w:val="en-GB"/>
        </w:rPr>
        <w:t xml:space="preserve">ILO </w:t>
      </w:r>
      <w:r w:rsidR="006F475E" w:rsidRPr="001335A2">
        <w:rPr>
          <w:color w:val="000000" w:themeColor="text1"/>
          <w:lang w:val="en-GB"/>
        </w:rPr>
        <w:t>M&amp;E Consultant</w:t>
      </w:r>
      <w:bookmarkEnd w:id="72"/>
    </w:p>
    <w:p w:rsidR="006F475E" w:rsidRPr="001335A2" w:rsidRDefault="00CE6F1D" w:rsidP="00D55BA8">
      <w:pPr>
        <w:jc w:val="both"/>
        <w:rPr>
          <w:color w:val="000000" w:themeColor="text1"/>
          <w:sz w:val="24"/>
          <w:szCs w:val="24"/>
          <w:lang w:val="en-GB"/>
        </w:rPr>
      </w:pPr>
      <w:r w:rsidRPr="001335A2">
        <w:rPr>
          <w:color w:val="000000" w:themeColor="text1"/>
          <w:sz w:val="24"/>
          <w:szCs w:val="24"/>
          <w:lang w:val="en-GB"/>
        </w:rPr>
        <w:t>A</w:t>
      </w:r>
      <w:r w:rsidR="006F475E" w:rsidRPr="001335A2">
        <w:rPr>
          <w:color w:val="000000" w:themeColor="text1"/>
          <w:sz w:val="24"/>
          <w:szCs w:val="24"/>
          <w:lang w:val="en-GB"/>
        </w:rPr>
        <w:t xml:space="preserve"> phone meeting held with Mr. Patrick Daru, ILO M&amp;E Consultant, to discuss his views on the eva</w:t>
      </w:r>
      <w:r w:rsidR="00D32147" w:rsidRPr="001335A2">
        <w:rPr>
          <w:color w:val="000000" w:themeColor="text1"/>
          <w:sz w:val="24"/>
          <w:szCs w:val="24"/>
          <w:lang w:val="en-GB"/>
        </w:rPr>
        <w:t xml:space="preserve">luation process of the project. </w:t>
      </w:r>
      <w:r w:rsidR="006F475E" w:rsidRPr="001335A2">
        <w:rPr>
          <w:color w:val="000000" w:themeColor="text1"/>
          <w:sz w:val="24"/>
          <w:szCs w:val="24"/>
          <w:lang w:val="en-GB"/>
        </w:rPr>
        <w:t xml:space="preserve">An MOU </w:t>
      </w:r>
      <w:r w:rsidR="000106B0" w:rsidRPr="001335A2">
        <w:rPr>
          <w:color w:val="000000" w:themeColor="text1"/>
          <w:sz w:val="24"/>
          <w:szCs w:val="24"/>
          <w:lang w:val="en-GB"/>
        </w:rPr>
        <w:t xml:space="preserve">was </w:t>
      </w:r>
      <w:r w:rsidR="006F475E" w:rsidRPr="001335A2">
        <w:rPr>
          <w:color w:val="000000" w:themeColor="text1"/>
          <w:sz w:val="24"/>
          <w:szCs w:val="24"/>
          <w:lang w:val="en-GB"/>
        </w:rPr>
        <w:t xml:space="preserve">signed between </w:t>
      </w:r>
      <w:r w:rsidR="000106B0" w:rsidRPr="001335A2">
        <w:rPr>
          <w:color w:val="000000" w:themeColor="text1"/>
          <w:sz w:val="24"/>
          <w:szCs w:val="24"/>
          <w:lang w:val="en-GB"/>
        </w:rPr>
        <w:t xml:space="preserve">the </w:t>
      </w:r>
      <w:r w:rsidR="006F475E" w:rsidRPr="001335A2">
        <w:rPr>
          <w:color w:val="000000" w:themeColor="text1"/>
          <w:sz w:val="24"/>
          <w:szCs w:val="24"/>
          <w:lang w:val="en-GB"/>
        </w:rPr>
        <w:t xml:space="preserve">UNDP and </w:t>
      </w:r>
      <w:r w:rsidR="000106B0" w:rsidRPr="001335A2">
        <w:rPr>
          <w:color w:val="000000" w:themeColor="text1"/>
          <w:sz w:val="24"/>
          <w:szCs w:val="24"/>
          <w:lang w:val="en-GB"/>
        </w:rPr>
        <w:t xml:space="preserve">the </w:t>
      </w:r>
      <w:r w:rsidR="006F475E" w:rsidRPr="001335A2">
        <w:rPr>
          <w:color w:val="000000" w:themeColor="text1"/>
          <w:sz w:val="24"/>
          <w:szCs w:val="24"/>
          <w:lang w:val="en-GB"/>
        </w:rPr>
        <w:t>ILO to provide technical assistance in M&amp;E to YEEP by the ILO</w:t>
      </w:r>
      <w:r w:rsidR="00FE6C55" w:rsidRPr="001335A2">
        <w:rPr>
          <w:color w:val="000000" w:themeColor="text1"/>
          <w:sz w:val="24"/>
          <w:szCs w:val="24"/>
          <w:lang w:val="en-GB"/>
        </w:rPr>
        <w:t>.</w:t>
      </w:r>
      <w:r w:rsidR="00D32147" w:rsidRPr="001335A2">
        <w:rPr>
          <w:color w:val="000000" w:themeColor="text1"/>
          <w:sz w:val="24"/>
          <w:szCs w:val="24"/>
          <w:lang w:val="en-GB"/>
        </w:rPr>
        <w:t xml:space="preserve"> The meeting was concluded with the following remarks:</w:t>
      </w:r>
    </w:p>
    <w:p w:rsidR="006F475E" w:rsidRPr="001335A2" w:rsidRDefault="006F475E" w:rsidP="00FF4B0F">
      <w:pPr>
        <w:pStyle w:val="ListParagraph"/>
        <w:numPr>
          <w:ilvl w:val="0"/>
          <w:numId w:val="7"/>
        </w:numPr>
        <w:jc w:val="both"/>
        <w:rPr>
          <w:color w:val="000000" w:themeColor="text1"/>
          <w:sz w:val="24"/>
          <w:szCs w:val="24"/>
          <w:lang w:val="en-GB"/>
        </w:rPr>
      </w:pPr>
      <w:r w:rsidRPr="001335A2">
        <w:rPr>
          <w:color w:val="000000" w:themeColor="text1"/>
          <w:sz w:val="24"/>
          <w:szCs w:val="24"/>
          <w:lang w:val="en-GB"/>
        </w:rPr>
        <w:t xml:space="preserve">Mr. Daru emphasized the importance of having </w:t>
      </w:r>
      <w:r w:rsidR="000106B0" w:rsidRPr="001335A2">
        <w:rPr>
          <w:color w:val="000000" w:themeColor="text1"/>
          <w:sz w:val="24"/>
          <w:szCs w:val="24"/>
          <w:lang w:val="en-GB"/>
        </w:rPr>
        <w:t xml:space="preserve">a </w:t>
      </w:r>
      <w:r w:rsidRPr="001335A2">
        <w:rPr>
          <w:color w:val="000000" w:themeColor="text1"/>
          <w:sz w:val="24"/>
          <w:szCs w:val="24"/>
          <w:lang w:val="en-GB"/>
        </w:rPr>
        <w:t xml:space="preserve">seemly M&amp;E strategy and action plan for the project since the beginning. However, it was believed that conducting M&amp;E now is still possible but with </w:t>
      </w:r>
      <w:r w:rsidR="00FE6C55" w:rsidRPr="001335A2">
        <w:rPr>
          <w:color w:val="000000" w:themeColor="text1"/>
          <w:sz w:val="24"/>
          <w:szCs w:val="24"/>
          <w:lang w:val="en-GB"/>
        </w:rPr>
        <w:t>numerous</w:t>
      </w:r>
      <w:r w:rsidRPr="001335A2">
        <w:rPr>
          <w:color w:val="000000" w:themeColor="text1"/>
          <w:sz w:val="24"/>
          <w:szCs w:val="24"/>
          <w:lang w:val="en-GB"/>
        </w:rPr>
        <w:t xml:space="preserve"> limitations. </w:t>
      </w:r>
    </w:p>
    <w:p w:rsidR="00FE6C55" w:rsidRPr="001335A2" w:rsidRDefault="000106B0" w:rsidP="00FF4B0F">
      <w:pPr>
        <w:pStyle w:val="ListParagraph"/>
        <w:numPr>
          <w:ilvl w:val="0"/>
          <w:numId w:val="7"/>
        </w:numPr>
        <w:jc w:val="both"/>
        <w:rPr>
          <w:color w:val="000000" w:themeColor="text1"/>
          <w:sz w:val="24"/>
          <w:szCs w:val="24"/>
          <w:lang w:val="en-GB"/>
        </w:rPr>
      </w:pPr>
      <w:r w:rsidRPr="001335A2">
        <w:rPr>
          <w:color w:val="000000" w:themeColor="text1"/>
          <w:sz w:val="24"/>
          <w:szCs w:val="24"/>
          <w:lang w:val="en-GB"/>
        </w:rPr>
        <w:t xml:space="preserve">The </w:t>
      </w:r>
      <w:r w:rsidR="00FE6C55" w:rsidRPr="001335A2">
        <w:rPr>
          <w:color w:val="000000" w:themeColor="text1"/>
          <w:sz w:val="24"/>
          <w:szCs w:val="24"/>
          <w:lang w:val="en-GB"/>
        </w:rPr>
        <w:t xml:space="preserve">ILO and YEEP developed </w:t>
      </w:r>
      <w:r w:rsidRPr="001335A2">
        <w:rPr>
          <w:color w:val="000000" w:themeColor="text1"/>
          <w:sz w:val="24"/>
          <w:szCs w:val="24"/>
          <w:lang w:val="en-GB"/>
        </w:rPr>
        <w:t xml:space="preserve">an </w:t>
      </w:r>
      <w:r w:rsidR="00FE6C55" w:rsidRPr="001335A2">
        <w:rPr>
          <w:color w:val="000000" w:themeColor="text1"/>
          <w:sz w:val="24"/>
          <w:szCs w:val="24"/>
          <w:lang w:val="en-GB"/>
        </w:rPr>
        <w:t xml:space="preserve">M&amp;E strategy for the 3x6 approach during mid-2013. </w:t>
      </w:r>
    </w:p>
    <w:p w:rsidR="006F475E" w:rsidRPr="001335A2" w:rsidRDefault="006F475E" w:rsidP="00FF4B0F">
      <w:pPr>
        <w:pStyle w:val="ListParagraph"/>
        <w:numPr>
          <w:ilvl w:val="0"/>
          <w:numId w:val="7"/>
        </w:numPr>
        <w:jc w:val="both"/>
        <w:rPr>
          <w:color w:val="000000" w:themeColor="text1"/>
          <w:sz w:val="24"/>
          <w:szCs w:val="24"/>
          <w:lang w:val="en-GB"/>
        </w:rPr>
      </w:pPr>
      <w:r w:rsidRPr="001335A2">
        <w:rPr>
          <w:color w:val="000000" w:themeColor="text1"/>
          <w:sz w:val="24"/>
          <w:szCs w:val="24"/>
          <w:lang w:val="en-GB"/>
        </w:rPr>
        <w:t>NGOs were given autonomy in managing the project</w:t>
      </w:r>
      <w:r w:rsidR="00FE6C55" w:rsidRPr="001335A2">
        <w:rPr>
          <w:color w:val="000000" w:themeColor="text1"/>
          <w:sz w:val="24"/>
          <w:szCs w:val="24"/>
          <w:lang w:val="en-GB"/>
        </w:rPr>
        <w:t xml:space="preserve">’s activities with </w:t>
      </w:r>
      <w:r w:rsidRPr="001335A2">
        <w:rPr>
          <w:color w:val="000000" w:themeColor="text1"/>
          <w:sz w:val="24"/>
          <w:szCs w:val="24"/>
          <w:lang w:val="en-GB"/>
        </w:rPr>
        <w:t xml:space="preserve">no </w:t>
      </w:r>
      <w:r w:rsidR="00FE6C55" w:rsidRPr="001335A2">
        <w:rPr>
          <w:color w:val="000000" w:themeColor="text1"/>
          <w:sz w:val="24"/>
          <w:szCs w:val="24"/>
          <w:lang w:val="en-GB"/>
        </w:rPr>
        <w:t xml:space="preserve">M&amp;E guidelines followed. </w:t>
      </w:r>
    </w:p>
    <w:p w:rsidR="00FE6C55" w:rsidRPr="001335A2" w:rsidRDefault="000106B0" w:rsidP="00FF4B0F">
      <w:pPr>
        <w:pStyle w:val="ListParagraph"/>
        <w:numPr>
          <w:ilvl w:val="0"/>
          <w:numId w:val="7"/>
        </w:numPr>
        <w:jc w:val="both"/>
        <w:rPr>
          <w:color w:val="000000" w:themeColor="text1"/>
          <w:sz w:val="24"/>
          <w:szCs w:val="24"/>
          <w:lang w:val="en-GB"/>
        </w:rPr>
      </w:pPr>
      <w:r w:rsidRPr="001335A2">
        <w:rPr>
          <w:color w:val="000000" w:themeColor="text1"/>
          <w:sz w:val="24"/>
          <w:szCs w:val="24"/>
          <w:lang w:val="en-GB"/>
        </w:rPr>
        <w:t xml:space="preserve">The </w:t>
      </w:r>
      <w:r w:rsidR="00FE6C55" w:rsidRPr="001335A2">
        <w:rPr>
          <w:color w:val="000000" w:themeColor="text1"/>
          <w:sz w:val="24"/>
          <w:szCs w:val="24"/>
          <w:lang w:val="en-GB"/>
        </w:rPr>
        <w:t xml:space="preserve">UNDP and ILO should further capitalize on each other’s assets in the implementation of the project. </w:t>
      </w:r>
      <w:r w:rsidR="0010343B" w:rsidRPr="001335A2">
        <w:rPr>
          <w:color w:val="000000" w:themeColor="text1"/>
          <w:sz w:val="24"/>
          <w:szCs w:val="24"/>
          <w:lang w:val="en-GB"/>
        </w:rPr>
        <w:t xml:space="preserve">The ILO has the technical assistance capacity and </w:t>
      </w:r>
      <w:r w:rsidRPr="001335A2">
        <w:rPr>
          <w:color w:val="000000" w:themeColor="text1"/>
          <w:sz w:val="24"/>
          <w:szCs w:val="24"/>
          <w:lang w:val="en-GB"/>
        </w:rPr>
        <w:t xml:space="preserve">the </w:t>
      </w:r>
      <w:r w:rsidR="0010343B" w:rsidRPr="001335A2">
        <w:rPr>
          <w:color w:val="000000" w:themeColor="text1"/>
          <w:sz w:val="24"/>
          <w:szCs w:val="24"/>
          <w:lang w:val="en-GB"/>
        </w:rPr>
        <w:t xml:space="preserve">UNDP has the implementation capacity. </w:t>
      </w:r>
    </w:p>
    <w:p w:rsidR="00CE6F1D" w:rsidRPr="001335A2" w:rsidRDefault="00CE6F1D" w:rsidP="00FF4B0F">
      <w:pPr>
        <w:pStyle w:val="Heading2"/>
        <w:numPr>
          <w:ilvl w:val="0"/>
          <w:numId w:val="27"/>
        </w:numPr>
        <w:ind w:left="360"/>
        <w:rPr>
          <w:color w:val="000000" w:themeColor="text1"/>
          <w:lang w:val="en-GB"/>
        </w:rPr>
      </w:pPr>
      <w:bookmarkStart w:id="73" w:name="_Toc374905748"/>
      <w:r w:rsidRPr="001335A2">
        <w:rPr>
          <w:color w:val="000000" w:themeColor="text1"/>
          <w:lang w:val="en-GB"/>
        </w:rPr>
        <w:t xml:space="preserve">Meeting with ILO </w:t>
      </w:r>
      <w:r w:rsidR="00F678E4" w:rsidRPr="001335A2">
        <w:rPr>
          <w:color w:val="000000" w:themeColor="text1"/>
          <w:lang w:val="en-GB"/>
        </w:rPr>
        <w:t>SMEs Consultant</w:t>
      </w:r>
      <w:bookmarkEnd w:id="73"/>
    </w:p>
    <w:p w:rsidR="00D32147" w:rsidRPr="001335A2" w:rsidRDefault="00CE6F1D" w:rsidP="00D55BA8">
      <w:pPr>
        <w:jc w:val="both"/>
        <w:rPr>
          <w:color w:val="000000" w:themeColor="text1"/>
          <w:sz w:val="24"/>
          <w:szCs w:val="24"/>
          <w:lang w:val="en-GB"/>
        </w:rPr>
      </w:pPr>
      <w:r w:rsidRPr="001335A2">
        <w:rPr>
          <w:color w:val="000000" w:themeColor="text1"/>
          <w:sz w:val="24"/>
          <w:szCs w:val="24"/>
          <w:lang w:val="en-GB"/>
        </w:rPr>
        <w:t xml:space="preserve">A phone meeting held with Mr. Samih Jaber, ILO SME Consultant, to discuss his views on the training and business development </w:t>
      </w:r>
      <w:r w:rsidR="00A81BB5" w:rsidRPr="001335A2">
        <w:rPr>
          <w:color w:val="000000" w:themeColor="text1"/>
          <w:sz w:val="24"/>
          <w:szCs w:val="24"/>
          <w:lang w:val="en-GB"/>
        </w:rPr>
        <w:t xml:space="preserve">sections </w:t>
      </w:r>
      <w:r w:rsidRPr="001335A2">
        <w:rPr>
          <w:color w:val="000000" w:themeColor="text1"/>
          <w:sz w:val="24"/>
          <w:szCs w:val="24"/>
          <w:lang w:val="en-GB"/>
        </w:rPr>
        <w:t>of the project.</w:t>
      </w:r>
      <w:r w:rsidR="00F678E4" w:rsidRPr="001335A2">
        <w:rPr>
          <w:color w:val="000000" w:themeColor="text1"/>
          <w:sz w:val="24"/>
          <w:szCs w:val="24"/>
          <w:lang w:val="en-GB"/>
        </w:rPr>
        <w:t xml:space="preserve"> Mr. Jaber was hired by YEEP to conduct an assessment in June 2013 on the training </w:t>
      </w:r>
      <w:r w:rsidR="000106B0" w:rsidRPr="001335A2">
        <w:rPr>
          <w:color w:val="000000" w:themeColor="text1"/>
          <w:sz w:val="24"/>
          <w:szCs w:val="24"/>
          <w:lang w:val="en-GB"/>
        </w:rPr>
        <w:t xml:space="preserve">of </w:t>
      </w:r>
      <w:r w:rsidR="00F678E4" w:rsidRPr="001335A2">
        <w:rPr>
          <w:color w:val="000000" w:themeColor="text1"/>
          <w:sz w:val="24"/>
          <w:szCs w:val="24"/>
          <w:lang w:val="en-GB"/>
        </w:rPr>
        <w:t>business development aspects.</w:t>
      </w:r>
      <w:r w:rsidR="00D32147" w:rsidRPr="001335A2">
        <w:rPr>
          <w:color w:val="000000" w:themeColor="text1"/>
          <w:sz w:val="24"/>
          <w:szCs w:val="24"/>
          <w:lang w:val="en-GB"/>
        </w:rPr>
        <w:t xml:space="preserve"> The meeting was concluded with the following remarks:</w:t>
      </w:r>
    </w:p>
    <w:p w:rsidR="00F678E4" w:rsidRPr="001335A2" w:rsidRDefault="00EE279F" w:rsidP="00FF4B0F">
      <w:pPr>
        <w:pStyle w:val="ListParagraph"/>
        <w:numPr>
          <w:ilvl w:val="0"/>
          <w:numId w:val="7"/>
        </w:numPr>
        <w:jc w:val="both"/>
        <w:rPr>
          <w:color w:val="000000" w:themeColor="text1"/>
          <w:sz w:val="24"/>
          <w:szCs w:val="24"/>
          <w:lang w:val="en-GB"/>
        </w:rPr>
      </w:pPr>
      <w:r w:rsidRPr="001335A2">
        <w:rPr>
          <w:color w:val="000000" w:themeColor="text1"/>
          <w:sz w:val="24"/>
          <w:szCs w:val="24"/>
          <w:lang w:val="en-GB"/>
        </w:rPr>
        <w:t>It was noted that the curriculum used was weak and deficient in its methodology</w:t>
      </w:r>
      <w:r w:rsidR="000106B0" w:rsidRPr="001335A2">
        <w:rPr>
          <w:color w:val="000000" w:themeColor="text1"/>
          <w:sz w:val="24"/>
          <w:szCs w:val="24"/>
          <w:lang w:val="en-GB"/>
        </w:rPr>
        <w:t>,</w:t>
      </w:r>
      <w:r w:rsidRPr="001335A2">
        <w:rPr>
          <w:color w:val="000000" w:themeColor="text1"/>
          <w:sz w:val="24"/>
          <w:szCs w:val="24"/>
          <w:lang w:val="en-GB"/>
        </w:rPr>
        <w:t xml:space="preserve"> which does not suit the approach of the project. It lacks local examples and illustrations of some topics, such as finance and accounting.</w:t>
      </w:r>
    </w:p>
    <w:p w:rsidR="00EE279F" w:rsidRPr="001335A2" w:rsidRDefault="00EE279F" w:rsidP="00FF4B0F">
      <w:pPr>
        <w:pStyle w:val="ListParagraph"/>
        <w:numPr>
          <w:ilvl w:val="0"/>
          <w:numId w:val="7"/>
        </w:numPr>
        <w:jc w:val="both"/>
        <w:rPr>
          <w:color w:val="000000" w:themeColor="text1"/>
          <w:sz w:val="24"/>
          <w:szCs w:val="24"/>
          <w:lang w:val="en-GB"/>
        </w:rPr>
      </w:pPr>
      <w:r w:rsidRPr="001335A2">
        <w:rPr>
          <w:color w:val="000000" w:themeColor="text1"/>
          <w:sz w:val="24"/>
          <w:szCs w:val="24"/>
          <w:lang w:val="en-GB"/>
        </w:rPr>
        <w:t>Business ideas generated and presented or established are traditional and lack creativity and innovativeness. Trainers need to be</w:t>
      </w:r>
      <w:r w:rsidR="003B5049" w:rsidRPr="001335A2">
        <w:rPr>
          <w:color w:val="000000" w:themeColor="text1"/>
          <w:sz w:val="24"/>
          <w:szCs w:val="24"/>
          <w:lang w:val="en-GB"/>
        </w:rPr>
        <w:t xml:space="preserve"> trained </w:t>
      </w:r>
      <w:r w:rsidR="000106B0" w:rsidRPr="001335A2">
        <w:rPr>
          <w:color w:val="000000" w:themeColor="text1"/>
          <w:sz w:val="24"/>
          <w:szCs w:val="24"/>
          <w:lang w:val="en-GB"/>
        </w:rPr>
        <w:t>to</w:t>
      </w:r>
      <w:r w:rsidR="003B5049" w:rsidRPr="001335A2">
        <w:rPr>
          <w:color w:val="000000" w:themeColor="text1"/>
          <w:sz w:val="24"/>
          <w:szCs w:val="24"/>
          <w:lang w:val="en-GB"/>
        </w:rPr>
        <w:t xml:space="preserve"> utiliz</w:t>
      </w:r>
      <w:r w:rsidR="000106B0" w:rsidRPr="001335A2">
        <w:rPr>
          <w:color w:val="000000" w:themeColor="text1"/>
          <w:sz w:val="24"/>
          <w:szCs w:val="24"/>
          <w:lang w:val="en-GB"/>
        </w:rPr>
        <w:t xml:space="preserve">e </w:t>
      </w:r>
      <w:r w:rsidR="003B5049" w:rsidRPr="001335A2">
        <w:rPr>
          <w:color w:val="000000" w:themeColor="text1"/>
          <w:sz w:val="24"/>
          <w:szCs w:val="24"/>
          <w:lang w:val="en-GB"/>
        </w:rPr>
        <w:t>idea</w:t>
      </w:r>
      <w:r w:rsidR="000106B0" w:rsidRPr="001335A2">
        <w:rPr>
          <w:color w:val="000000" w:themeColor="text1"/>
          <w:sz w:val="24"/>
          <w:szCs w:val="24"/>
          <w:lang w:val="en-GB"/>
        </w:rPr>
        <w:t>-</w:t>
      </w:r>
      <w:r w:rsidR="003B5049" w:rsidRPr="001335A2">
        <w:rPr>
          <w:color w:val="000000" w:themeColor="text1"/>
          <w:sz w:val="24"/>
          <w:szCs w:val="24"/>
          <w:lang w:val="en-GB"/>
        </w:rPr>
        <w:t>generation tools.</w:t>
      </w:r>
    </w:p>
    <w:p w:rsidR="003B5049" w:rsidRPr="001335A2" w:rsidRDefault="003B5049" w:rsidP="00FF4B0F">
      <w:pPr>
        <w:numPr>
          <w:ilvl w:val="0"/>
          <w:numId w:val="7"/>
        </w:numPr>
        <w:tabs>
          <w:tab w:val="left" w:pos="426"/>
        </w:tabs>
        <w:spacing w:before="120" w:after="120"/>
        <w:jc w:val="both"/>
        <w:rPr>
          <w:bCs/>
          <w:color w:val="000000" w:themeColor="text1"/>
          <w:sz w:val="24"/>
          <w:szCs w:val="24"/>
          <w:lang w:val="en-GB"/>
        </w:rPr>
      </w:pPr>
      <w:r w:rsidRPr="001335A2">
        <w:rPr>
          <w:bCs/>
          <w:color w:val="000000" w:themeColor="text1"/>
          <w:sz w:val="24"/>
          <w:szCs w:val="24"/>
          <w:lang w:val="en-GB"/>
        </w:rPr>
        <w:t>There is a need to develop a Trainer</w:t>
      </w:r>
      <w:r w:rsidR="000106B0" w:rsidRPr="001335A2">
        <w:rPr>
          <w:bCs/>
          <w:color w:val="000000" w:themeColor="text1"/>
          <w:sz w:val="24"/>
          <w:szCs w:val="24"/>
          <w:lang w:val="en-GB"/>
        </w:rPr>
        <w:t>s’</w:t>
      </w:r>
      <w:r w:rsidRPr="001335A2">
        <w:rPr>
          <w:bCs/>
          <w:color w:val="000000" w:themeColor="text1"/>
          <w:sz w:val="24"/>
          <w:szCs w:val="24"/>
          <w:lang w:val="en-GB"/>
        </w:rPr>
        <w:t xml:space="preserve"> Guide to ensure quality and set standards for the training.</w:t>
      </w:r>
    </w:p>
    <w:p w:rsidR="003B5049" w:rsidRPr="001335A2" w:rsidRDefault="003B5049" w:rsidP="00FF4B0F">
      <w:pPr>
        <w:numPr>
          <w:ilvl w:val="0"/>
          <w:numId w:val="7"/>
        </w:numPr>
        <w:tabs>
          <w:tab w:val="left" w:pos="426"/>
        </w:tabs>
        <w:spacing w:before="120" w:after="120"/>
        <w:jc w:val="both"/>
        <w:rPr>
          <w:bCs/>
          <w:color w:val="000000" w:themeColor="text1"/>
          <w:sz w:val="24"/>
          <w:szCs w:val="24"/>
          <w:lang w:val="en-GB"/>
        </w:rPr>
      </w:pPr>
      <w:r w:rsidRPr="001335A2">
        <w:rPr>
          <w:bCs/>
          <w:color w:val="000000" w:themeColor="text1"/>
          <w:sz w:val="24"/>
          <w:szCs w:val="24"/>
          <w:lang w:val="en-GB"/>
        </w:rPr>
        <w:t xml:space="preserve">There is a need to select good and qualified trainers, build their capacity and certify them </w:t>
      </w:r>
      <w:r w:rsidR="00723B7D" w:rsidRPr="001335A2">
        <w:rPr>
          <w:bCs/>
          <w:color w:val="000000" w:themeColor="text1"/>
          <w:sz w:val="24"/>
          <w:szCs w:val="24"/>
          <w:lang w:val="en-GB"/>
        </w:rPr>
        <w:t>i</w:t>
      </w:r>
      <w:r w:rsidRPr="001335A2">
        <w:rPr>
          <w:bCs/>
          <w:color w:val="000000" w:themeColor="text1"/>
          <w:sz w:val="24"/>
          <w:szCs w:val="24"/>
          <w:lang w:val="en-GB"/>
        </w:rPr>
        <w:t>n the new training programme to be developed by the ILO.</w:t>
      </w:r>
    </w:p>
    <w:p w:rsidR="00043605" w:rsidRPr="001335A2" w:rsidRDefault="00043605" w:rsidP="00043605">
      <w:pPr>
        <w:pStyle w:val="Heading1"/>
        <w:rPr>
          <w:color w:val="000000" w:themeColor="text1"/>
          <w:lang w:val="en-GB"/>
        </w:rPr>
        <w:sectPr w:rsidR="00043605" w:rsidRPr="001335A2" w:rsidSect="00E61ECB">
          <w:pgSz w:w="12240" w:h="15840"/>
          <w:pgMar w:top="1440" w:right="1440" w:bottom="1440" w:left="1440" w:header="720" w:footer="720" w:gutter="0"/>
          <w:cols w:space="720"/>
          <w:docGrid w:linePitch="360"/>
        </w:sectPr>
      </w:pPr>
    </w:p>
    <w:p w:rsidR="00E61ECB" w:rsidRPr="001335A2" w:rsidRDefault="00181FE1" w:rsidP="00181FE1">
      <w:pPr>
        <w:pStyle w:val="Heading2"/>
        <w:rPr>
          <w:color w:val="000000" w:themeColor="text1"/>
          <w:lang w:val="en-GB"/>
        </w:rPr>
      </w:pPr>
      <w:bookmarkStart w:id="74" w:name="_Toc374905749"/>
      <w:r w:rsidRPr="001335A2">
        <w:rPr>
          <w:color w:val="000000" w:themeColor="text1"/>
          <w:lang w:val="en-GB"/>
        </w:rPr>
        <w:t>Annex 1 – List of persons interviewed</w:t>
      </w:r>
      <w:bookmarkEnd w:id="74"/>
      <w:r w:rsidRPr="001335A2">
        <w:rPr>
          <w:color w:val="000000" w:themeColor="text1"/>
          <w:lang w:val="en-GB"/>
        </w:rPr>
        <w:t xml:space="preserve"> </w:t>
      </w:r>
    </w:p>
    <w:tbl>
      <w:tblPr>
        <w:tblW w:w="14300" w:type="dxa"/>
        <w:tblInd w:w="-653" w:type="dxa"/>
        <w:tblLook w:val="04A0" w:firstRow="1" w:lastRow="0" w:firstColumn="1" w:lastColumn="0" w:noHBand="0" w:noVBand="1"/>
      </w:tblPr>
      <w:tblGrid>
        <w:gridCol w:w="1020"/>
        <w:gridCol w:w="721"/>
        <w:gridCol w:w="2650"/>
        <w:gridCol w:w="2248"/>
        <w:gridCol w:w="3033"/>
        <w:gridCol w:w="1528"/>
        <w:gridCol w:w="3100"/>
      </w:tblGrid>
      <w:tr w:rsidR="00E61ECB" w:rsidRPr="001335A2" w:rsidTr="00370689">
        <w:trPr>
          <w:trHeight w:val="300"/>
        </w:trPr>
        <w:tc>
          <w:tcPr>
            <w:tcW w:w="102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370689" w:rsidRPr="001335A2" w:rsidRDefault="00370689" w:rsidP="00370689">
            <w:pPr>
              <w:spacing w:after="0" w:line="240" w:lineRule="auto"/>
              <w:rPr>
                <w:rFonts w:ascii="Calibri" w:eastAsia="Times New Roman" w:hAnsi="Calibri" w:cs="Times New Roman"/>
                <w:b/>
                <w:bCs/>
                <w:color w:val="000000" w:themeColor="text1"/>
              </w:rPr>
            </w:pPr>
            <w:r w:rsidRPr="001335A2">
              <w:rPr>
                <w:rFonts w:ascii="Calibri" w:eastAsia="Times New Roman" w:hAnsi="Calibri" w:cs="Times New Roman"/>
                <w:b/>
                <w:bCs/>
                <w:color w:val="000000" w:themeColor="text1"/>
              </w:rPr>
              <w:t>Date</w:t>
            </w:r>
          </w:p>
        </w:tc>
        <w:tc>
          <w:tcPr>
            <w:tcW w:w="721" w:type="dxa"/>
            <w:tcBorders>
              <w:top w:val="single" w:sz="4" w:space="0" w:color="auto"/>
              <w:left w:val="nil"/>
              <w:bottom w:val="single" w:sz="4" w:space="0" w:color="auto"/>
              <w:right w:val="single" w:sz="4" w:space="0" w:color="auto"/>
            </w:tcBorders>
            <w:shd w:val="clear" w:color="000000" w:fill="F2F2F2"/>
            <w:noWrap/>
            <w:vAlign w:val="center"/>
            <w:hideMark/>
          </w:tcPr>
          <w:p w:rsidR="00370689" w:rsidRPr="001335A2" w:rsidRDefault="00370689" w:rsidP="00370689">
            <w:pPr>
              <w:spacing w:after="0" w:line="240" w:lineRule="auto"/>
              <w:rPr>
                <w:rFonts w:ascii="Calibri" w:eastAsia="Times New Roman" w:hAnsi="Calibri" w:cs="Times New Roman"/>
                <w:b/>
                <w:bCs/>
                <w:color w:val="000000" w:themeColor="text1"/>
              </w:rPr>
            </w:pPr>
            <w:r w:rsidRPr="001335A2">
              <w:rPr>
                <w:rFonts w:ascii="Calibri" w:eastAsia="Times New Roman" w:hAnsi="Calibri" w:cs="Times New Roman"/>
                <w:b/>
                <w:bCs/>
                <w:color w:val="000000" w:themeColor="text1"/>
              </w:rPr>
              <w:t>Time</w:t>
            </w:r>
          </w:p>
        </w:tc>
        <w:tc>
          <w:tcPr>
            <w:tcW w:w="2650" w:type="dxa"/>
            <w:tcBorders>
              <w:top w:val="single" w:sz="4" w:space="0" w:color="auto"/>
              <w:left w:val="nil"/>
              <w:bottom w:val="single" w:sz="4" w:space="0" w:color="auto"/>
              <w:right w:val="single" w:sz="4" w:space="0" w:color="auto"/>
            </w:tcBorders>
            <w:shd w:val="clear" w:color="000000" w:fill="F2F2F2"/>
            <w:vAlign w:val="center"/>
            <w:hideMark/>
          </w:tcPr>
          <w:p w:rsidR="00370689" w:rsidRPr="001335A2" w:rsidRDefault="00370689" w:rsidP="00370689">
            <w:pPr>
              <w:spacing w:after="0" w:line="240" w:lineRule="auto"/>
              <w:jc w:val="center"/>
              <w:rPr>
                <w:rFonts w:ascii="Calibri" w:eastAsia="Times New Roman" w:hAnsi="Calibri" w:cs="Times New Roman"/>
                <w:b/>
                <w:bCs/>
                <w:color w:val="000000" w:themeColor="text1"/>
              </w:rPr>
            </w:pPr>
            <w:r w:rsidRPr="001335A2">
              <w:rPr>
                <w:rFonts w:ascii="Calibri" w:eastAsia="Times New Roman" w:hAnsi="Calibri" w:cs="Times New Roman"/>
                <w:b/>
                <w:bCs/>
                <w:color w:val="000000" w:themeColor="text1"/>
              </w:rPr>
              <w:t>Organization</w:t>
            </w:r>
          </w:p>
        </w:tc>
        <w:tc>
          <w:tcPr>
            <w:tcW w:w="2248" w:type="dxa"/>
            <w:tcBorders>
              <w:top w:val="single" w:sz="4" w:space="0" w:color="auto"/>
              <w:left w:val="nil"/>
              <w:bottom w:val="single" w:sz="4" w:space="0" w:color="auto"/>
              <w:right w:val="single" w:sz="4" w:space="0" w:color="auto"/>
            </w:tcBorders>
            <w:shd w:val="clear" w:color="000000" w:fill="F2F2F2"/>
            <w:vAlign w:val="center"/>
            <w:hideMark/>
          </w:tcPr>
          <w:p w:rsidR="00370689" w:rsidRPr="001335A2" w:rsidRDefault="00370689" w:rsidP="00370689">
            <w:pPr>
              <w:spacing w:after="0" w:line="240" w:lineRule="auto"/>
              <w:jc w:val="center"/>
              <w:rPr>
                <w:rFonts w:ascii="Calibri" w:eastAsia="Times New Roman" w:hAnsi="Calibri" w:cs="Times New Roman"/>
                <w:b/>
                <w:bCs/>
                <w:color w:val="000000" w:themeColor="text1"/>
              </w:rPr>
            </w:pPr>
            <w:r w:rsidRPr="001335A2">
              <w:rPr>
                <w:rFonts w:ascii="Calibri" w:eastAsia="Times New Roman" w:hAnsi="Calibri" w:cs="Times New Roman"/>
                <w:b/>
                <w:bCs/>
                <w:color w:val="000000" w:themeColor="text1"/>
              </w:rPr>
              <w:t>Name</w:t>
            </w:r>
          </w:p>
        </w:tc>
        <w:tc>
          <w:tcPr>
            <w:tcW w:w="3033" w:type="dxa"/>
            <w:tcBorders>
              <w:top w:val="single" w:sz="4" w:space="0" w:color="auto"/>
              <w:left w:val="nil"/>
              <w:bottom w:val="single" w:sz="4" w:space="0" w:color="auto"/>
              <w:right w:val="single" w:sz="4" w:space="0" w:color="auto"/>
            </w:tcBorders>
            <w:shd w:val="clear" w:color="000000" w:fill="F2F2F2"/>
            <w:noWrap/>
            <w:vAlign w:val="center"/>
            <w:hideMark/>
          </w:tcPr>
          <w:p w:rsidR="00370689" w:rsidRPr="001335A2" w:rsidRDefault="00370689" w:rsidP="00370689">
            <w:pPr>
              <w:spacing w:after="0" w:line="240" w:lineRule="auto"/>
              <w:jc w:val="center"/>
              <w:rPr>
                <w:rFonts w:ascii="Calibri" w:eastAsia="Times New Roman" w:hAnsi="Calibri" w:cs="Times New Roman"/>
                <w:b/>
                <w:bCs/>
                <w:color w:val="000000" w:themeColor="text1"/>
              </w:rPr>
            </w:pPr>
            <w:r w:rsidRPr="001335A2">
              <w:rPr>
                <w:rFonts w:ascii="Calibri" w:eastAsia="Times New Roman" w:hAnsi="Calibri" w:cs="Times New Roman"/>
                <w:b/>
                <w:bCs/>
                <w:color w:val="000000" w:themeColor="text1"/>
              </w:rPr>
              <w:t>Title</w:t>
            </w:r>
          </w:p>
        </w:tc>
        <w:tc>
          <w:tcPr>
            <w:tcW w:w="1528" w:type="dxa"/>
            <w:tcBorders>
              <w:top w:val="single" w:sz="4" w:space="0" w:color="auto"/>
              <w:left w:val="nil"/>
              <w:bottom w:val="single" w:sz="4" w:space="0" w:color="auto"/>
              <w:right w:val="single" w:sz="4" w:space="0" w:color="auto"/>
            </w:tcBorders>
            <w:shd w:val="clear" w:color="000000" w:fill="F2F2F2"/>
            <w:noWrap/>
            <w:vAlign w:val="center"/>
            <w:hideMark/>
          </w:tcPr>
          <w:p w:rsidR="00370689" w:rsidRPr="001335A2" w:rsidRDefault="00370689" w:rsidP="00370689">
            <w:pPr>
              <w:spacing w:after="0" w:line="240" w:lineRule="auto"/>
              <w:jc w:val="center"/>
              <w:rPr>
                <w:rFonts w:ascii="Calibri" w:eastAsia="Times New Roman" w:hAnsi="Calibri" w:cs="Times New Roman"/>
                <w:b/>
                <w:bCs/>
                <w:color w:val="000000" w:themeColor="text1"/>
              </w:rPr>
            </w:pPr>
            <w:r w:rsidRPr="001335A2">
              <w:rPr>
                <w:rFonts w:ascii="Calibri" w:eastAsia="Times New Roman" w:hAnsi="Calibri" w:cs="Times New Roman"/>
                <w:b/>
                <w:bCs/>
                <w:color w:val="000000" w:themeColor="text1"/>
              </w:rPr>
              <w:t>Cell phone</w:t>
            </w:r>
          </w:p>
        </w:tc>
        <w:tc>
          <w:tcPr>
            <w:tcW w:w="3100" w:type="dxa"/>
            <w:tcBorders>
              <w:top w:val="single" w:sz="4" w:space="0" w:color="auto"/>
              <w:left w:val="nil"/>
              <w:bottom w:val="single" w:sz="4" w:space="0" w:color="auto"/>
              <w:right w:val="single" w:sz="4" w:space="0" w:color="auto"/>
            </w:tcBorders>
            <w:shd w:val="clear" w:color="000000" w:fill="F2F2F2"/>
            <w:noWrap/>
            <w:vAlign w:val="center"/>
            <w:hideMark/>
          </w:tcPr>
          <w:p w:rsidR="00370689" w:rsidRPr="001335A2" w:rsidRDefault="00370689" w:rsidP="00370689">
            <w:pPr>
              <w:spacing w:after="0" w:line="240" w:lineRule="auto"/>
              <w:jc w:val="center"/>
              <w:rPr>
                <w:rFonts w:ascii="Calibri" w:eastAsia="Times New Roman" w:hAnsi="Calibri" w:cs="Times New Roman"/>
                <w:b/>
                <w:bCs/>
                <w:color w:val="000000" w:themeColor="text1"/>
              </w:rPr>
            </w:pPr>
            <w:r w:rsidRPr="001335A2">
              <w:rPr>
                <w:rFonts w:ascii="Calibri" w:eastAsia="Times New Roman" w:hAnsi="Calibri" w:cs="Times New Roman"/>
                <w:b/>
                <w:bCs/>
                <w:color w:val="000000" w:themeColor="text1"/>
              </w:rPr>
              <w:t>Email</w:t>
            </w:r>
          </w:p>
        </w:tc>
      </w:tr>
      <w:tr w:rsidR="00370689" w:rsidRPr="001335A2" w:rsidTr="00370689">
        <w:trPr>
          <w:trHeight w:val="6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3-Sep-13</w:t>
            </w:r>
          </w:p>
        </w:tc>
        <w:tc>
          <w:tcPr>
            <w:tcW w:w="721" w:type="dxa"/>
            <w:tcBorders>
              <w:top w:val="nil"/>
              <w:left w:val="nil"/>
              <w:bottom w:val="single" w:sz="4" w:space="0" w:color="auto"/>
              <w:right w:val="single" w:sz="4" w:space="0" w:color="auto"/>
            </w:tcBorders>
            <w:shd w:val="clear" w:color="000000" w:fill="FFFFFF"/>
            <w:noWrap/>
            <w:vAlign w:val="center"/>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8:00</w:t>
            </w:r>
          </w:p>
        </w:tc>
        <w:tc>
          <w:tcPr>
            <w:tcW w:w="2650" w:type="dxa"/>
            <w:tcBorders>
              <w:top w:val="nil"/>
              <w:left w:val="nil"/>
              <w:bottom w:val="single" w:sz="4" w:space="0" w:color="auto"/>
              <w:right w:val="single" w:sz="4" w:space="0" w:color="auto"/>
            </w:tcBorders>
            <w:shd w:val="clear" w:color="000000" w:fill="F2F2F2"/>
            <w:vAlign w:val="center"/>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UNDP Yemen</w:t>
            </w:r>
          </w:p>
        </w:tc>
        <w:tc>
          <w:tcPr>
            <w:tcW w:w="2248" w:type="dxa"/>
            <w:tcBorders>
              <w:top w:val="nil"/>
              <w:left w:val="nil"/>
              <w:bottom w:val="single" w:sz="4" w:space="0" w:color="auto"/>
              <w:right w:val="single" w:sz="4" w:space="0" w:color="auto"/>
            </w:tcBorders>
            <w:shd w:val="clear" w:color="auto" w:fill="auto"/>
            <w:vAlign w:val="center"/>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Ms. Caroline Lensing-Hebben</w:t>
            </w:r>
          </w:p>
        </w:tc>
        <w:tc>
          <w:tcPr>
            <w:tcW w:w="3033" w:type="dxa"/>
            <w:tcBorders>
              <w:top w:val="nil"/>
              <w:left w:val="nil"/>
              <w:bottom w:val="single" w:sz="4" w:space="0" w:color="auto"/>
              <w:right w:val="single" w:sz="4" w:space="0" w:color="auto"/>
            </w:tcBorders>
            <w:shd w:val="clear" w:color="auto" w:fill="auto"/>
            <w:noWrap/>
            <w:vAlign w:val="center"/>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YEEP Chief Technical Advisor</w:t>
            </w:r>
          </w:p>
        </w:tc>
        <w:tc>
          <w:tcPr>
            <w:tcW w:w="1528" w:type="dxa"/>
            <w:tcBorders>
              <w:top w:val="nil"/>
              <w:left w:val="nil"/>
              <w:bottom w:val="single" w:sz="4" w:space="0" w:color="auto"/>
              <w:right w:val="single" w:sz="4" w:space="0" w:color="auto"/>
            </w:tcBorders>
            <w:shd w:val="clear" w:color="auto" w:fill="auto"/>
            <w:noWrap/>
            <w:vAlign w:val="center"/>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712221954</w:t>
            </w:r>
          </w:p>
        </w:tc>
        <w:tc>
          <w:tcPr>
            <w:tcW w:w="3100" w:type="dxa"/>
            <w:tcBorders>
              <w:top w:val="nil"/>
              <w:left w:val="nil"/>
              <w:bottom w:val="single" w:sz="4" w:space="0" w:color="auto"/>
              <w:right w:val="single" w:sz="4" w:space="0" w:color="auto"/>
            </w:tcBorders>
            <w:shd w:val="clear" w:color="auto" w:fill="auto"/>
            <w:noWrap/>
            <w:vAlign w:val="center"/>
            <w:hideMark/>
          </w:tcPr>
          <w:p w:rsidR="00370689" w:rsidRPr="001335A2" w:rsidRDefault="00023722" w:rsidP="00370689">
            <w:pPr>
              <w:spacing w:after="0" w:line="240" w:lineRule="auto"/>
              <w:rPr>
                <w:rFonts w:ascii="Calibri" w:eastAsia="Times New Roman" w:hAnsi="Calibri" w:cs="Times New Roman"/>
                <w:color w:val="000000" w:themeColor="text1"/>
                <w:sz w:val="20"/>
                <w:szCs w:val="20"/>
                <w:u w:val="single"/>
              </w:rPr>
            </w:pPr>
            <w:hyperlink r:id="rId15" w:history="1">
              <w:r w:rsidR="00370689" w:rsidRPr="001335A2">
                <w:rPr>
                  <w:rFonts w:ascii="Calibri" w:eastAsia="Times New Roman" w:hAnsi="Calibri" w:cs="Times New Roman"/>
                  <w:color w:val="000000" w:themeColor="text1"/>
                  <w:sz w:val="20"/>
                  <w:szCs w:val="20"/>
                  <w:u w:val="single"/>
                </w:rPr>
                <w:t>caroline.lensinghebben@undp.org</w:t>
              </w:r>
            </w:hyperlink>
          </w:p>
        </w:tc>
      </w:tr>
      <w:tr w:rsidR="00370689" w:rsidRPr="001335A2" w:rsidTr="00370689">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3-Sep-13</w:t>
            </w:r>
          </w:p>
        </w:tc>
        <w:tc>
          <w:tcPr>
            <w:tcW w:w="721" w:type="dxa"/>
            <w:tcBorders>
              <w:top w:val="nil"/>
              <w:left w:val="nil"/>
              <w:bottom w:val="single" w:sz="4" w:space="0" w:color="auto"/>
              <w:right w:val="single" w:sz="4" w:space="0" w:color="auto"/>
            </w:tcBorders>
            <w:shd w:val="clear" w:color="000000" w:fill="FFFFFF"/>
            <w:noWrap/>
            <w:vAlign w:val="center"/>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9:00</w:t>
            </w:r>
          </w:p>
        </w:tc>
        <w:tc>
          <w:tcPr>
            <w:tcW w:w="2650" w:type="dxa"/>
            <w:tcBorders>
              <w:top w:val="nil"/>
              <w:left w:val="nil"/>
              <w:bottom w:val="single" w:sz="4" w:space="0" w:color="auto"/>
              <w:right w:val="single" w:sz="4" w:space="0" w:color="auto"/>
            </w:tcBorders>
            <w:shd w:val="clear" w:color="000000" w:fill="F2F2F2"/>
            <w:vAlign w:val="center"/>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UNDP Yemen</w:t>
            </w:r>
          </w:p>
        </w:tc>
        <w:tc>
          <w:tcPr>
            <w:tcW w:w="2248" w:type="dxa"/>
            <w:tcBorders>
              <w:top w:val="nil"/>
              <w:left w:val="nil"/>
              <w:bottom w:val="single" w:sz="4" w:space="0" w:color="auto"/>
              <w:right w:val="single" w:sz="4" w:space="0" w:color="auto"/>
            </w:tcBorders>
            <w:shd w:val="clear" w:color="auto" w:fill="auto"/>
            <w:vAlign w:val="center"/>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Mr. Fuad Ali</w:t>
            </w:r>
          </w:p>
        </w:tc>
        <w:tc>
          <w:tcPr>
            <w:tcW w:w="3033" w:type="dxa"/>
            <w:tcBorders>
              <w:top w:val="nil"/>
              <w:left w:val="nil"/>
              <w:bottom w:val="single" w:sz="4" w:space="0" w:color="auto"/>
              <w:right w:val="single" w:sz="4" w:space="0" w:color="auto"/>
            </w:tcBorders>
            <w:shd w:val="clear" w:color="auto" w:fill="auto"/>
            <w:noWrap/>
            <w:vAlign w:val="center"/>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Team Leader</w:t>
            </w:r>
          </w:p>
        </w:tc>
        <w:tc>
          <w:tcPr>
            <w:tcW w:w="1528" w:type="dxa"/>
            <w:tcBorders>
              <w:top w:val="nil"/>
              <w:left w:val="nil"/>
              <w:bottom w:val="single" w:sz="4" w:space="0" w:color="auto"/>
              <w:right w:val="single" w:sz="4" w:space="0" w:color="auto"/>
            </w:tcBorders>
            <w:shd w:val="clear" w:color="auto" w:fill="auto"/>
            <w:noWrap/>
            <w:vAlign w:val="center"/>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 </w:t>
            </w:r>
          </w:p>
        </w:tc>
        <w:tc>
          <w:tcPr>
            <w:tcW w:w="3100" w:type="dxa"/>
            <w:tcBorders>
              <w:top w:val="nil"/>
              <w:left w:val="nil"/>
              <w:bottom w:val="single" w:sz="4" w:space="0" w:color="auto"/>
              <w:right w:val="single" w:sz="4" w:space="0" w:color="auto"/>
            </w:tcBorders>
            <w:shd w:val="clear" w:color="auto" w:fill="auto"/>
            <w:noWrap/>
            <w:vAlign w:val="center"/>
            <w:hideMark/>
          </w:tcPr>
          <w:p w:rsidR="00370689" w:rsidRPr="001335A2" w:rsidRDefault="00370689" w:rsidP="00370689">
            <w:pPr>
              <w:spacing w:after="0" w:line="240" w:lineRule="auto"/>
              <w:rPr>
                <w:rFonts w:ascii="Calibri" w:eastAsia="Times New Roman" w:hAnsi="Calibri" w:cs="Times New Roman"/>
                <w:color w:val="000000" w:themeColor="text1"/>
                <w:sz w:val="20"/>
                <w:szCs w:val="20"/>
                <w:u w:val="single"/>
              </w:rPr>
            </w:pPr>
            <w:r w:rsidRPr="001335A2">
              <w:rPr>
                <w:rFonts w:ascii="Calibri" w:eastAsia="Times New Roman" w:hAnsi="Calibri" w:cs="Times New Roman"/>
                <w:color w:val="000000" w:themeColor="text1"/>
                <w:sz w:val="20"/>
                <w:szCs w:val="20"/>
                <w:u w:val="single"/>
              </w:rPr>
              <w:t xml:space="preserve"> fuad.ali@undp.org</w:t>
            </w:r>
          </w:p>
        </w:tc>
      </w:tr>
      <w:tr w:rsidR="00370689" w:rsidRPr="001335A2" w:rsidTr="00370689">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7-Sep-13</w:t>
            </w:r>
          </w:p>
        </w:tc>
        <w:tc>
          <w:tcPr>
            <w:tcW w:w="721" w:type="dxa"/>
            <w:tcBorders>
              <w:top w:val="nil"/>
              <w:left w:val="nil"/>
              <w:bottom w:val="single" w:sz="4" w:space="0" w:color="auto"/>
              <w:right w:val="single" w:sz="4" w:space="0" w:color="auto"/>
            </w:tcBorders>
            <w:shd w:val="clear" w:color="000000" w:fill="FFFFFF"/>
            <w:noWrap/>
            <w:vAlign w:val="center"/>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9:30</w:t>
            </w:r>
          </w:p>
        </w:tc>
        <w:tc>
          <w:tcPr>
            <w:tcW w:w="2650" w:type="dxa"/>
            <w:tcBorders>
              <w:top w:val="nil"/>
              <w:left w:val="nil"/>
              <w:bottom w:val="single" w:sz="4" w:space="0" w:color="auto"/>
              <w:right w:val="single" w:sz="4" w:space="0" w:color="auto"/>
            </w:tcBorders>
            <w:shd w:val="clear" w:color="000000" w:fill="F2F2F2"/>
            <w:vAlign w:val="center"/>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ZOA-International</w:t>
            </w:r>
          </w:p>
        </w:tc>
        <w:tc>
          <w:tcPr>
            <w:tcW w:w="2248" w:type="dxa"/>
            <w:tcBorders>
              <w:top w:val="nil"/>
              <w:left w:val="nil"/>
              <w:bottom w:val="single" w:sz="4" w:space="0" w:color="auto"/>
              <w:right w:val="single" w:sz="4" w:space="0" w:color="auto"/>
            </w:tcBorders>
            <w:shd w:val="clear" w:color="auto" w:fill="auto"/>
            <w:vAlign w:val="center"/>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Ms. Corine Verdoold</w:t>
            </w:r>
          </w:p>
        </w:tc>
        <w:tc>
          <w:tcPr>
            <w:tcW w:w="3033" w:type="dxa"/>
            <w:tcBorders>
              <w:top w:val="nil"/>
              <w:left w:val="nil"/>
              <w:bottom w:val="single" w:sz="4" w:space="0" w:color="auto"/>
              <w:right w:val="single" w:sz="4" w:space="0" w:color="auto"/>
            </w:tcBorders>
            <w:shd w:val="clear" w:color="auto" w:fill="auto"/>
            <w:noWrap/>
            <w:vAlign w:val="center"/>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Country Representative</w:t>
            </w:r>
          </w:p>
        </w:tc>
        <w:tc>
          <w:tcPr>
            <w:tcW w:w="1528" w:type="dxa"/>
            <w:tcBorders>
              <w:top w:val="nil"/>
              <w:left w:val="nil"/>
              <w:bottom w:val="single" w:sz="4" w:space="0" w:color="auto"/>
              <w:right w:val="single" w:sz="4" w:space="0" w:color="auto"/>
            </w:tcBorders>
            <w:shd w:val="clear" w:color="auto" w:fill="auto"/>
            <w:noWrap/>
            <w:vAlign w:val="center"/>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737235782</w:t>
            </w:r>
          </w:p>
        </w:tc>
        <w:tc>
          <w:tcPr>
            <w:tcW w:w="3100" w:type="dxa"/>
            <w:tcBorders>
              <w:top w:val="nil"/>
              <w:left w:val="nil"/>
              <w:bottom w:val="single" w:sz="4" w:space="0" w:color="auto"/>
              <w:right w:val="single" w:sz="4" w:space="0" w:color="auto"/>
            </w:tcBorders>
            <w:shd w:val="clear" w:color="auto" w:fill="auto"/>
            <w:noWrap/>
            <w:vAlign w:val="center"/>
            <w:hideMark/>
          </w:tcPr>
          <w:p w:rsidR="00370689" w:rsidRPr="001335A2" w:rsidRDefault="00023722" w:rsidP="00370689">
            <w:pPr>
              <w:spacing w:after="0" w:line="240" w:lineRule="auto"/>
              <w:rPr>
                <w:rFonts w:ascii="Calibri" w:eastAsia="Times New Roman" w:hAnsi="Calibri" w:cs="Times New Roman"/>
                <w:color w:val="000000" w:themeColor="text1"/>
                <w:sz w:val="20"/>
                <w:szCs w:val="20"/>
                <w:u w:val="single"/>
              </w:rPr>
            </w:pPr>
            <w:hyperlink r:id="rId16" w:history="1">
              <w:r w:rsidR="00370689" w:rsidRPr="001335A2">
                <w:rPr>
                  <w:rFonts w:ascii="Calibri" w:eastAsia="Times New Roman" w:hAnsi="Calibri" w:cs="Times New Roman"/>
                  <w:color w:val="000000" w:themeColor="text1"/>
                  <w:sz w:val="20"/>
                  <w:szCs w:val="20"/>
                  <w:u w:val="single"/>
                </w:rPr>
                <w:t>c.verdoold@zoa.nl</w:t>
              </w:r>
            </w:hyperlink>
          </w:p>
        </w:tc>
      </w:tr>
      <w:tr w:rsidR="00370689" w:rsidRPr="001335A2" w:rsidTr="00370689">
        <w:trPr>
          <w:trHeight w:val="300"/>
        </w:trPr>
        <w:tc>
          <w:tcPr>
            <w:tcW w:w="102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7-Sep-13</w:t>
            </w:r>
          </w:p>
        </w:tc>
        <w:tc>
          <w:tcPr>
            <w:tcW w:w="721"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9:30</w:t>
            </w:r>
          </w:p>
        </w:tc>
        <w:tc>
          <w:tcPr>
            <w:tcW w:w="2650" w:type="dxa"/>
            <w:vMerge w:val="restart"/>
            <w:tcBorders>
              <w:top w:val="nil"/>
              <w:left w:val="single" w:sz="4" w:space="0" w:color="auto"/>
              <w:bottom w:val="single" w:sz="4" w:space="0" w:color="auto"/>
              <w:right w:val="single" w:sz="4" w:space="0" w:color="auto"/>
            </w:tcBorders>
            <w:shd w:val="clear" w:color="000000" w:fill="F2F2F2"/>
            <w:vAlign w:val="center"/>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Vision Hope</w:t>
            </w:r>
          </w:p>
        </w:tc>
        <w:tc>
          <w:tcPr>
            <w:tcW w:w="2248" w:type="dxa"/>
            <w:tcBorders>
              <w:top w:val="nil"/>
              <w:left w:val="nil"/>
              <w:bottom w:val="single" w:sz="4" w:space="0" w:color="auto"/>
              <w:right w:val="single" w:sz="4" w:space="0" w:color="auto"/>
            </w:tcBorders>
            <w:shd w:val="clear" w:color="auto" w:fill="auto"/>
            <w:vAlign w:val="center"/>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Mr. Habib Rajeh</w:t>
            </w:r>
          </w:p>
        </w:tc>
        <w:tc>
          <w:tcPr>
            <w:tcW w:w="3033" w:type="dxa"/>
            <w:tcBorders>
              <w:top w:val="nil"/>
              <w:left w:val="nil"/>
              <w:bottom w:val="single" w:sz="4" w:space="0" w:color="auto"/>
              <w:right w:val="single" w:sz="4" w:space="0" w:color="auto"/>
            </w:tcBorders>
            <w:shd w:val="clear" w:color="auto" w:fill="auto"/>
            <w:noWrap/>
            <w:vAlign w:val="center"/>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project manager</w:t>
            </w:r>
          </w:p>
        </w:tc>
        <w:tc>
          <w:tcPr>
            <w:tcW w:w="1528" w:type="dxa"/>
            <w:tcBorders>
              <w:top w:val="nil"/>
              <w:left w:val="nil"/>
              <w:bottom w:val="single" w:sz="4" w:space="0" w:color="auto"/>
              <w:right w:val="single" w:sz="4" w:space="0" w:color="auto"/>
            </w:tcBorders>
            <w:shd w:val="clear" w:color="auto" w:fill="auto"/>
            <w:noWrap/>
            <w:vAlign w:val="center"/>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777855854</w:t>
            </w:r>
          </w:p>
        </w:tc>
        <w:tc>
          <w:tcPr>
            <w:tcW w:w="3100" w:type="dxa"/>
            <w:tcBorders>
              <w:top w:val="nil"/>
              <w:left w:val="nil"/>
              <w:bottom w:val="single" w:sz="4" w:space="0" w:color="auto"/>
              <w:right w:val="single" w:sz="4" w:space="0" w:color="auto"/>
            </w:tcBorders>
            <w:shd w:val="clear" w:color="auto" w:fill="auto"/>
            <w:noWrap/>
            <w:vAlign w:val="center"/>
            <w:hideMark/>
          </w:tcPr>
          <w:p w:rsidR="00370689" w:rsidRPr="001335A2" w:rsidRDefault="00023722" w:rsidP="00370689">
            <w:pPr>
              <w:spacing w:after="0" w:line="240" w:lineRule="auto"/>
              <w:rPr>
                <w:rFonts w:ascii="Calibri" w:eastAsia="Times New Roman" w:hAnsi="Calibri" w:cs="Times New Roman"/>
                <w:color w:val="000000" w:themeColor="text1"/>
                <w:sz w:val="20"/>
                <w:szCs w:val="20"/>
                <w:u w:val="single"/>
              </w:rPr>
            </w:pPr>
            <w:hyperlink r:id="rId17" w:history="1">
              <w:r w:rsidR="00370689" w:rsidRPr="001335A2">
                <w:rPr>
                  <w:rFonts w:ascii="Calibri" w:eastAsia="Times New Roman" w:hAnsi="Calibri" w:cs="Times New Roman"/>
                  <w:color w:val="000000" w:themeColor="text1"/>
                  <w:sz w:val="20"/>
                  <w:szCs w:val="20"/>
                  <w:u w:val="single"/>
                </w:rPr>
                <w:t>rajeh.habib@gmail.com</w:t>
              </w:r>
            </w:hyperlink>
          </w:p>
        </w:tc>
      </w:tr>
      <w:tr w:rsidR="00370689" w:rsidRPr="001335A2" w:rsidTr="00370689">
        <w:trPr>
          <w:trHeight w:val="600"/>
        </w:trPr>
        <w:tc>
          <w:tcPr>
            <w:tcW w:w="1020" w:type="dxa"/>
            <w:vMerge/>
            <w:tcBorders>
              <w:top w:val="nil"/>
              <w:left w:val="single" w:sz="4" w:space="0" w:color="auto"/>
              <w:bottom w:val="single" w:sz="4" w:space="0" w:color="000000"/>
              <w:right w:val="single" w:sz="4" w:space="0" w:color="auto"/>
            </w:tcBorders>
            <w:vAlign w:val="center"/>
            <w:hideMark/>
          </w:tcPr>
          <w:p w:rsidR="00370689" w:rsidRPr="001335A2" w:rsidRDefault="00370689" w:rsidP="00370689">
            <w:pPr>
              <w:spacing w:after="0" w:line="240" w:lineRule="auto"/>
              <w:rPr>
                <w:rFonts w:ascii="Calibri" w:eastAsia="Times New Roman" w:hAnsi="Calibri" w:cs="Times New Roman"/>
                <w:color w:val="000000" w:themeColor="text1"/>
              </w:rPr>
            </w:pPr>
          </w:p>
        </w:tc>
        <w:tc>
          <w:tcPr>
            <w:tcW w:w="721" w:type="dxa"/>
            <w:vMerge/>
            <w:tcBorders>
              <w:top w:val="nil"/>
              <w:left w:val="single" w:sz="4" w:space="0" w:color="auto"/>
              <w:bottom w:val="single" w:sz="4" w:space="0" w:color="000000"/>
              <w:right w:val="single" w:sz="4" w:space="0" w:color="auto"/>
            </w:tcBorders>
            <w:vAlign w:val="center"/>
            <w:hideMark/>
          </w:tcPr>
          <w:p w:rsidR="00370689" w:rsidRPr="001335A2" w:rsidRDefault="00370689" w:rsidP="00370689">
            <w:pPr>
              <w:spacing w:after="0" w:line="240" w:lineRule="auto"/>
              <w:rPr>
                <w:rFonts w:ascii="Calibri" w:eastAsia="Times New Roman" w:hAnsi="Calibri" w:cs="Times New Roman"/>
                <w:color w:val="000000" w:themeColor="text1"/>
              </w:rPr>
            </w:pPr>
          </w:p>
        </w:tc>
        <w:tc>
          <w:tcPr>
            <w:tcW w:w="2650" w:type="dxa"/>
            <w:vMerge/>
            <w:tcBorders>
              <w:top w:val="nil"/>
              <w:left w:val="single" w:sz="4" w:space="0" w:color="auto"/>
              <w:bottom w:val="single" w:sz="4" w:space="0" w:color="auto"/>
              <w:right w:val="single" w:sz="4" w:space="0" w:color="auto"/>
            </w:tcBorders>
            <w:vAlign w:val="center"/>
            <w:hideMark/>
          </w:tcPr>
          <w:p w:rsidR="00370689" w:rsidRPr="001335A2" w:rsidRDefault="00370689" w:rsidP="00370689">
            <w:pPr>
              <w:spacing w:after="0" w:line="240" w:lineRule="auto"/>
              <w:rPr>
                <w:rFonts w:ascii="Calibri" w:eastAsia="Times New Roman" w:hAnsi="Calibri" w:cs="Times New Roman"/>
                <w:color w:val="000000" w:themeColor="text1"/>
              </w:rPr>
            </w:pPr>
          </w:p>
        </w:tc>
        <w:tc>
          <w:tcPr>
            <w:tcW w:w="2248" w:type="dxa"/>
            <w:tcBorders>
              <w:top w:val="nil"/>
              <w:left w:val="nil"/>
              <w:bottom w:val="single" w:sz="4" w:space="0" w:color="auto"/>
              <w:right w:val="single" w:sz="4" w:space="0" w:color="auto"/>
            </w:tcBorders>
            <w:shd w:val="clear" w:color="auto" w:fill="auto"/>
            <w:vAlign w:val="center"/>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Mr. Mohammed Alshami</w:t>
            </w:r>
          </w:p>
        </w:tc>
        <w:tc>
          <w:tcPr>
            <w:tcW w:w="3033" w:type="dxa"/>
            <w:tcBorders>
              <w:top w:val="nil"/>
              <w:left w:val="nil"/>
              <w:bottom w:val="single" w:sz="4" w:space="0" w:color="auto"/>
              <w:right w:val="single" w:sz="4" w:space="0" w:color="auto"/>
            </w:tcBorders>
            <w:shd w:val="clear" w:color="auto" w:fill="auto"/>
            <w:noWrap/>
            <w:vAlign w:val="center"/>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project director</w:t>
            </w:r>
          </w:p>
        </w:tc>
        <w:tc>
          <w:tcPr>
            <w:tcW w:w="1528" w:type="dxa"/>
            <w:tcBorders>
              <w:top w:val="nil"/>
              <w:left w:val="nil"/>
              <w:bottom w:val="single" w:sz="4" w:space="0" w:color="auto"/>
              <w:right w:val="single" w:sz="4" w:space="0" w:color="auto"/>
            </w:tcBorders>
            <w:shd w:val="clear" w:color="auto" w:fill="auto"/>
            <w:noWrap/>
            <w:vAlign w:val="center"/>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777321950</w:t>
            </w:r>
          </w:p>
        </w:tc>
        <w:tc>
          <w:tcPr>
            <w:tcW w:w="3100" w:type="dxa"/>
            <w:tcBorders>
              <w:top w:val="nil"/>
              <w:left w:val="nil"/>
              <w:bottom w:val="single" w:sz="4" w:space="0" w:color="auto"/>
              <w:right w:val="single" w:sz="4" w:space="0" w:color="auto"/>
            </w:tcBorders>
            <w:shd w:val="clear" w:color="auto" w:fill="auto"/>
            <w:noWrap/>
            <w:vAlign w:val="center"/>
            <w:hideMark/>
          </w:tcPr>
          <w:p w:rsidR="00370689" w:rsidRPr="001335A2" w:rsidRDefault="00023722" w:rsidP="00370689">
            <w:pPr>
              <w:spacing w:after="0" w:line="240" w:lineRule="auto"/>
              <w:rPr>
                <w:rFonts w:ascii="Calibri" w:eastAsia="Times New Roman" w:hAnsi="Calibri" w:cs="Times New Roman"/>
                <w:color w:val="000000" w:themeColor="text1"/>
                <w:sz w:val="20"/>
                <w:szCs w:val="20"/>
                <w:u w:val="single"/>
              </w:rPr>
            </w:pPr>
            <w:hyperlink r:id="rId18" w:history="1">
              <w:r w:rsidR="00370689" w:rsidRPr="001335A2">
                <w:rPr>
                  <w:rFonts w:ascii="Calibri" w:eastAsia="Times New Roman" w:hAnsi="Calibri" w:cs="Times New Roman"/>
                  <w:color w:val="000000" w:themeColor="text1"/>
                  <w:sz w:val="20"/>
                  <w:szCs w:val="20"/>
                  <w:u w:val="single"/>
                </w:rPr>
                <w:t>alshami_scc@yahoo.com</w:t>
              </w:r>
            </w:hyperlink>
          </w:p>
        </w:tc>
      </w:tr>
      <w:tr w:rsidR="00370689" w:rsidRPr="001335A2" w:rsidTr="00370689">
        <w:trPr>
          <w:trHeight w:val="300"/>
        </w:trPr>
        <w:tc>
          <w:tcPr>
            <w:tcW w:w="10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8-Sep-13</w:t>
            </w:r>
          </w:p>
        </w:tc>
        <w:tc>
          <w:tcPr>
            <w:tcW w:w="72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8:00</w:t>
            </w:r>
          </w:p>
        </w:tc>
        <w:tc>
          <w:tcPr>
            <w:tcW w:w="2650" w:type="dxa"/>
            <w:vMerge w:val="restart"/>
            <w:tcBorders>
              <w:top w:val="nil"/>
              <w:left w:val="single" w:sz="4" w:space="0" w:color="auto"/>
              <w:bottom w:val="single" w:sz="4" w:space="0" w:color="auto"/>
              <w:right w:val="single" w:sz="4" w:space="0" w:color="auto"/>
            </w:tcBorders>
            <w:shd w:val="clear" w:color="000000" w:fill="F2F2F2"/>
            <w:vAlign w:val="center"/>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For All Foundation</w:t>
            </w:r>
          </w:p>
        </w:tc>
        <w:tc>
          <w:tcPr>
            <w:tcW w:w="2248" w:type="dxa"/>
            <w:tcBorders>
              <w:top w:val="nil"/>
              <w:left w:val="nil"/>
              <w:bottom w:val="single" w:sz="4" w:space="0" w:color="auto"/>
              <w:right w:val="single" w:sz="4" w:space="0" w:color="auto"/>
            </w:tcBorders>
            <w:shd w:val="clear" w:color="auto" w:fill="auto"/>
            <w:vAlign w:val="center"/>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Ms. Hend Atshan</w:t>
            </w:r>
          </w:p>
        </w:tc>
        <w:tc>
          <w:tcPr>
            <w:tcW w:w="3033" w:type="dxa"/>
            <w:tcBorders>
              <w:top w:val="nil"/>
              <w:left w:val="nil"/>
              <w:bottom w:val="single" w:sz="4" w:space="0" w:color="auto"/>
              <w:right w:val="single" w:sz="4" w:space="0" w:color="auto"/>
            </w:tcBorders>
            <w:shd w:val="clear" w:color="auto" w:fill="auto"/>
            <w:noWrap/>
            <w:vAlign w:val="center"/>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 xml:space="preserve">Team </w:t>
            </w:r>
            <w:r w:rsidR="00941C93" w:rsidRPr="001335A2">
              <w:rPr>
                <w:rFonts w:ascii="Calibri" w:eastAsia="Times New Roman" w:hAnsi="Calibri" w:cs="Times New Roman"/>
                <w:color w:val="000000" w:themeColor="text1"/>
              </w:rPr>
              <w:t>member</w:t>
            </w:r>
          </w:p>
        </w:tc>
        <w:tc>
          <w:tcPr>
            <w:tcW w:w="1528" w:type="dxa"/>
            <w:tcBorders>
              <w:top w:val="nil"/>
              <w:left w:val="nil"/>
              <w:bottom w:val="single" w:sz="4" w:space="0" w:color="auto"/>
              <w:right w:val="single" w:sz="4" w:space="0" w:color="auto"/>
            </w:tcBorders>
            <w:shd w:val="clear" w:color="auto" w:fill="auto"/>
            <w:noWrap/>
            <w:vAlign w:val="center"/>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733853280</w:t>
            </w:r>
          </w:p>
        </w:tc>
        <w:tc>
          <w:tcPr>
            <w:tcW w:w="3100" w:type="dxa"/>
            <w:tcBorders>
              <w:top w:val="nil"/>
              <w:left w:val="nil"/>
              <w:bottom w:val="single" w:sz="4" w:space="0" w:color="auto"/>
              <w:right w:val="single" w:sz="4" w:space="0" w:color="auto"/>
            </w:tcBorders>
            <w:shd w:val="clear" w:color="auto" w:fill="auto"/>
            <w:noWrap/>
            <w:vAlign w:val="center"/>
            <w:hideMark/>
          </w:tcPr>
          <w:p w:rsidR="00370689" w:rsidRPr="001335A2" w:rsidRDefault="00023722" w:rsidP="00370689">
            <w:pPr>
              <w:spacing w:after="0" w:line="240" w:lineRule="auto"/>
              <w:rPr>
                <w:rFonts w:ascii="Calibri" w:eastAsia="Times New Roman" w:hAnsi="Calibri" w:cs="Times New Roman"/>
                <w:color w:val="000000" w:themeColor="text1"/>
                <w:sz w:val="20"/>
                <w:szCs w:val="20"/>
                <w:u w:val="single"/>
              </w:rPr>
            </w:pPr>
            <w:hyperlink r:id="rId19" w:history="1">
              <w:r w:rsidR="00370689" w:rsidRPr="001335A2">
                <w:rPr>
                  <w:rFonts w:ascii="Calibri" w:eastAsia="Times New Roman" w:hAnsi="Calibri" w:cs="Times New Roman"/>
                  <w:color w:val="000000" w:themeColor="text1"/>
                  <w:sz w:val="20"/>
                  <w:szCs w:val="20"/>
                  <w:u w:val="single"/>
                </w:rPr>
                <w:t>menohend@yahoo.com</w:t>
              </w:r>
            </w:hyperlink>
          </w:p>
        </w:tc>
      </w:tr>
      <w:tr w:rsidR="00370689" w:rsidRPr="001335A2" w:rsidTr="00370689">
        <w:trPr>
          <w:trHeight w:val="600"/>
        </w:trPr>
        <w:tc>
          <w:tcPr>
            <w:tcW w:w="1020" w:type="dxa"/>
            <w:vMerge/>
            <w:tcBorders>
              <w:top w:val="nil"/>
              <w:left w:val="single" w:sz="4" w:space="0" w:color="auto"/>
              <w:bottom w:val="single" w:sz="4" w:space="0" w:color="000000"/>
              <w:right w:val="single" w:sz="4" w:space="0" w:color="auto"/>
            </w:tcBorders>
            <w:vAlign w:val="center"/>
            <w:hideMark/>
          </w:tcPr>
          <w:p w:rsidR="00370689" w:rsidRPr="001335A2" w:rsidRDefault="00370689" w:rsidP="00370689">
            <w:pPr>
              <w:spacing w:after="0" w:line="240" w:lineRule="auto"/>
              <w:rPr>
                <w:rFonts w:ascii="Calibri" w:eastAsia="Times New Roman" w:hAnsi="Calibri" w:cs="Times New Roman"/>
                <w:color w:val="000000" w:themeColor="text1"/>
              </w:rPr>
            </w:pPr>
          </w:p>
        </w:tc>
        <w:tc>
          <w:tcPr>
            <w:tcW w:w="721" w:type="dxa"/>
            <w:vMerge/>
            <w:tcBorders>
              <w:top w:val="nil"/>
              <w:left w:val="single" w:sz="4" w:space="0" w:color="auto"/>
              <w:bottom w:val="single" w:sz="4" w:space="0" w:color="000000"/>
              <w:right w:val="single" w:sz="4" w:space="0" w:color="auto"/>
            </w:tcBorders>
            <w:vAlign w:val="center"/>
            <w:hideMark/>
          </w:tcPr>
          <w:p w:rsidR="00370689" w:rsidRPr="001335A2" w:rsidRDefault="00370689" w:rsidP="00370689">
            <w:pPr>
              <w:spacing w:after="0" w:line="240" w:lineRule="auto"/>
              <w:rPr>
                <w:rFonts w:ascii="Calibri" w:eastAsia="Times New Roman" w:hAnsi="Calibri" w:cs="Times New Roman"/>
                <w:color w:val="000000" w:themeColor="text1"/>
              </w:rPr>
            </w:pPr>
          </w:p>
        </w:tc>
        <w:tc>
          <w:tcPr>
            <w:tcW w:w="2650" w:type="dxa"/>
            <w:vMerge/>
            <w:tcBorders>
              <w:top w:val="nil"/>
              <w:left w:val="single" w:sz="4" w:space="0" w:color="auto"/>
              <w:bottom w:val="single" w:sz="4" w:space="0" w:color="auto"/>
              <w:right w:val="single" w:sz="4" w:space="0" w:color="auto"/>
            </w:tcBorders>
            <w:vAlign w:val="center"/>
            <w:hideMark/>
          </w:tcPr>
          <w:p w:rsidR="00370689" w:rsidRPr="001335A2" w:rsidRDefault="00370689" w:rsidP="00370689">
            <w:pPr>
              <w:spacing w:after="0" w:line="240" w:lineRule="auto"/>
              <w:rPr>
                <w:rFonts w:ascii="Calibri" w:eastAsia="Times New Roman" w:hAnsi="Calibri" w:cs="Times New Roman"/>
                <w:color w:val="000000" w:themeColor="text1"/>
              </w:rPr>
            </w:pPr>
          </w:p>
        </w:tc>
        <w:tc>
          <w:tcPr>
            <w:tcW w:w="2248" w:type="dxa"/>
            <w:tcBorders>
              <w:top w:val="nil"/>
              <w:left w:val="nil"/>
              <w:bottom w:val="single" w:sz="4" w:space="0" w:color="auto"/>
              <w:right w:val="single" w:sz="4" w:space="0" w:color="auto"/>
            </w:tcBorders>
            <w:shd w:val="clear" w:color="auto" w:fill="auto"/>
            <w:vAlign w:val="center"/>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Mr. Taha Sulaiman Ghaleb</w:t>
            </w:r>
          </w:p>
        </w:tc>
        <w:tc>
          <w:tcPr>
            <w:tcW w:w="3033" w:type="dxa"/>
            <w:tcBorders>
              <w:top w:val="nil"/>
              <w:left w:val="nil"/>
              <w:bottom w:val="single" w:sz="4" w:space="0" w:color="auto"/>
              <w:right w:val="single" w:sz="4" w:space="0" w:color="auto"/>
            </w:tcBorders>
            <w:shd w:val="clear" w:color="auto" w:fill="auto"/>
            <w:noWrap/>
            <w:vAlign w:val="center"/>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 xml:space="preserve">Team </w:t>
            </w:r>
            <w:r w:rsidR="00941C93" w:rsidRPr="001335A2">
              <w:rPr>
                <w:rFonts w:ascii="Calibri" w:eastAsia="Times New Roman" w:hAnsi="Calibri" w:cs="Times New Roman"/>
                <w:color w:val="000000" w:themeColor="text1"/>
              </w:rPr>
              <w:t>member</w:t>
            </w:r>
          </w:p>
        </w:tc>
        <w:tc>
          <w:tcPr>
            <w:tcW w:w="1528" w:type="dxa"/>
            <w:tcBorders>
              <w:top w:val="nil"/>
              <w:left w:val="nil"/>
              <w:bottom w:val="single" w:sz="4" w:space="0" w:color="auto"/>
              <w:right w:val="single" w:sz="4" w:space="0" w:color="auto"/>
            </w:tcBorders>
            <w:shd w:val="clear" w:color="auto" w:fill="auto"/>
            <w:noWrap/>
            <w:vAlign w:val="center"/>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733941335</w:t>
            </w:r>
          </w:p>
        </w:tc>
        <w:tc>
          <w:tcPr>
            <w:tcW w:w="3100" w:type="dxa"/>
            <w:tcBorders>
              <w:top w:val="nil"/>
              <w:left w:val="nil"/>
              <w:bottom w:val="single" w:sz="4" w:space="0" w:color="auto"/>
              <w:right w:val="single" w:sz="4" w:space="0" w:color="auto"/>
            </w:tcBorders>
            <w:shd w:val="clear" w:color="auto" w:fill="auto"/>
            <w:noWrap/>
            <w:vAlign w:val="center"/>
            <w:hideMark/>
          </w:tcPr>
          <w:p w:rsidR="00370689" w:rsidRPr="001335A2" w:rsidRDefault="00023722" w:rsidP="00370689">
            <w:pPr>
              <w:spacing w:after="0" w:line="240" w:lineRule="auto"/>
              <w:rPr>
                <w:rFonts w:ascii="Calibri" w:eastAsia="Times New Roman" w:hAnsi="Calibri" w:cs="Times New Roman"/>
                <w:color w:val="000000" w:themeColor="text1"/>
                <w:sz w:val="20"/>
                <w:szCs w:val="20"/>
                <w:u w:val="single"/>
              </w:rPr>
            </w:pPr>
            <w:hyperlink r:id="rId20" w:history="1">
              <w:r w:rsidR="00370689" w:rsidRPr="001335A2">
                <w:rPr>
                  <w:rFonts w:ascii="Calibri" w:eastAsia="Times New Roman" w:hAnsi="Calibri" w:cs="Times New Roman"/>
                  <w:color w:val="000000" w:themeColor="text1"/>
                  <w:sz w:val="20"/>
                  <w:szCs w:val="20"/>
                  <w:u w:val="single"/>
                </w:rPr>
                <w:t>taha.albora@hotmail.com</w:t>
              </w:r>
            </w:hyperlink>
          </w:p>
        </w:tc>
      </w:tr>
      <w:tr w:rsidR="00370689" w:rsidRPr="001335A2" w:rsidTr="00370689">
        <w:trPr>
          <w:trHeight w:val="600"/>
        </w:trPr>
        <w:tc>
          <w:tcPr>
            <w:tcW w:w="10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8-Sep-13</w:t>
            </w:r>
          </w:p>
        </w:tc>
        <w:tc>
          <w:tcPr>
            <w:tcW w:w="72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16:00</w:t>
            </w:r>
          </w:p>
        </w:tc>
        <w:tc>
          <w:tcPr>
            <w:tcW w:w="2650" w:type="dxa"/>
            <w:vMerge w:val="restart"/>
            <w:tcBorders>
              <w:top w:val="nil"/>
              <w:left w:val="single" w:sz="4" w:space="0" w:color="auto"/>
              <w:bottom w:val="single" w:sz="4" w:space="0" w:color="auto"/>
              <w:right w:val="single" w:sz="4" w:space="0" w:color="auto"/>
            </w:tcBorders>
            <w:shd w:val="clear" w:color="000000" w:fill="F2F2F2"/>
            <w:vAlign w:val="center"/>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Al</w:t>
            </w:r>
            <w:r w:rsidR="00723B7D" w:rsidRPr="001335A2">
              <w:rPr>
                <w:rFonts w:ascii="Calibri" w:eastAsia="Times New Roman" w:hAnsi="Calibri" w:cs="Times New Roman"/>
                <w:color w:val="000000" w:themeColor="text1"/>
              </w:rPr>
              <w:t>-A</w:t>
            </w:r>
            <w:r w:rsidRPr="001335A2">
              <w:rPr>
                <w:rFonts w:ascii="Calibri" w:eastAsia="Times New Roman" w:hAnsi="Calibri" w:cs="Times New Roman"/>
                <w:color w:val="000000" w:themeColor="text1"/>
              </w:rPr>
              <w:t>mal Bank</w:t>
            </w:r>
          </w:p>
        </w:tc>
        <w:tc>
          <w:tcPr>
            <w:tcW w:w="2248" w:type="dxa"/>
            <w:tcBorders>
              <w:top w:val="nil"/>
              <w:left w:val="nil"/>
              <w:bottom w:val="single" w:sz="4" w:space="0" w:color="auto"/>
              <w:right w:val="single" w:sz="4" w:space="0" w:color="auto"/>
            </w:tcBorders>
            <w:shd w:val="clear" w:color="auto" w:fill="auto"/>
            <w:vAlign w:val="center"/>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Mr. Abdullah M. Alkassim</w:t>
            </w:r>
          </w:p>
        </w:tc>
        <w:tc>
          <w:tcPr>
            <w:tcW w:w="3033" w:type="dxa"/>
            <w:tcBorders>
              <w:top w:val="nil"/>
              <w:left w:val="nil"/>
              <w:bottom w:val="single" w:sz="4" w:space="0" w:color="auto"/>
              <w:right w:val="single" w:sz="4" w:space="0" w:color="auto"/>
            </w:tcBorders>
            <w:shd w:val="clear" w:color="auto" w:fill="auto"/>
            <w:noWrap/>
            <w:vAlign w:val="center"/>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Head of International Partnership</w:t>
            </w:r>
          </w:p>
        </w:tc>
        <w:tc>
          <w:tcPr>
            <w:tcW w:w="1528" w:type="dxa"/>
            <w:tcBorders>
              <w:top w:val="nil"/>
              <w:left w:val="nil"/>
              <w:bottom w:val="single" w:sz="4" w:space="0" w:color="auto"/>
              <w:right w:val="single" w:sz="4" w:space="0" w:color="auto"/>
            </w:tcBorders>
            <w:shd w:val="clear" w:color="auto" w:fill="auto"/>
            <w:noWrap/>
            <w:vAlign w:val="center"/>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711102909</w:t>
            </w:r>
          </w:p>
        </w:tc>
        <w:tc>
          <w:tcPr>
            <w:tcW w:w="3100" w:type="dxa"/>
            <w:tcBorders>
              <w:top w:val="nil"/>
              <w:left w:val="nil"/>
              <w:bottom w:val="single" w:sz="4" w:space="0" w:color="auto"/>
              <w:right w:val="single" w:sz="4" w:space="0" w:color="auto"/>
            </w:tcBorders>
            <w:shd w:val="clear" w:color="auto" w:fill="auto"/>
            <w:noWrap/>
            <w:vAlign w:val="center"/>
            <w:hideMark/>
          </w:tcPr>
          <w:p w:rsidR="00370689" w:rsidRPr="001335A2" w:rsidRDefault="00023722" w:rsidP="00370689">
            <w:pPr>
              <w:spacing w:after="0" w:line="240" w:lineRule="auto"/>
              <w:rPr>
                <w:rFonts w:ascii="Calibri" w:eastAsia="Times New Roman" w:hAnsi="Calibri" w:cs="Times New Roman"/>
                <w:color w:val="000000" w:themeColor="text1"/>
                <w:sz w:val="20"/>
                <w:szCs w:val="20"/>
                <w:u w:val="single"/>
              </w:rPr>
            </w:pPr>
            <w:hyperlink r:id="rId21" w:history="1">
              <w:r w:rsidR="00370689" w:rsidRPr="001335A2">
                <w:rPr>
                  <w:rFonts w:ascii="Calibri" w:eastAsia="Times New Roman" w:hAnsi="Calibri" w:cs="Times New Roman"/>
                  <w:color w:val="000000" w:themeColor="text1"/>
                  <w:sz w:val="20"/>
                  <w:szCs w:val="20"/>
                  <w:u w:val="single"/>
                </w:rPr>
                <w:t>aalkassim@alamalbank.com</w:t>
              </w:r>
            </w:hyperlink>
          </w:p>
        </w:tc>
      </w:tr>
      <w:tr w:rsidR="00370689" w:rsidRPr="001335A2" w:rsidTr="00370689">
        <w:trPr>
          <w:trHeight w:val="300"/>
        </w:trPr>
        <w:tc>
          <w:tcPr>
            <w:tcW w:w="1020" w:type="dxa"/>
            <w:vMerge/>
            <w:tcBorders>
              <w:top w:val="nil"/>
              <w:left w:val="single" w:sz="4" w:space="0" w:color="auto"/>
              <w:bottom w:val="single" w:sz="4" w:space="0" w:color="000000"/>
              <w:right w:val="single" w:sz="4" w:space="0" w:color="auto"/>
            </w:tcBorders>
            <w:vAlign w:val="center"/>
            <w:hideMark/>
          </w:tcPr>
          <w:p w:rsidR="00370689" w:rsidRPr="001335A2" w:rsidRDefault="00370689" w:rsidP="00370689">
            <w:pPr>
              <w:spacing w:after="0" w:line="240" w:lineRule="auto"/>
              <w:rPr>
                <w:rFonts w:ascii="Calibri" w:eastAsia="Times New Roman" w:hAnsi="Calibri" w:cs="Times New Roman"/>
                <w:color w:val="000000" w:themeColor="text1"/>
              </w:rPr>
            </w:pPr>
          </w:p>
        </w:tc>
        <w:tc>
          <w:tcPr>
            <w:tcW w:w="721" w:type="dxa"/>
            <w:vMerge/>
            <w:tcBorders>
              <w:top w:val="nil"/>
              <w:left w:val="single" w:sz="4" w:space="0" w:color="auto"/>
              <w:bottom w:val="single" w:sz="4" w:space="0" w:color="000000"/>
              <w:right w:val="single" w:sz="4" w:space="0" w:color="auto"/>
            </w:tcBorders>
            <w:vAlign w:val="center"/>
            <w:hideMark/>
          </w:tcPr>
          <w:p w:rsidR="00370689" w:rsidRPr="001335A2" w:rsidRDefault="00370689" w:rsidP="00370689">
            <w:pPr>
              <w:spacing w:after="0" w:line="240" w:lineRule="auto"/>
              <w:rPr>
                <w:rFonts w:ascii="Calibri" w:eastAsia="Times New Roman" w:hAnsi="Calibri" w:cs="Times New Roman"/>
                <w:color w:val="000000" w:themeColor="text1"/>
              </w:rPr>
            </w:pPr>
          </w:p>
        </w:tc>
        <w:tc>
          <w:tcPr>
            <w:tcW w:w="2650" w:type="dxa"/>
            <w:vMerge/>
            <w:tcBorders>
              <w:top w:val="nil"/>
              <w:left w:val="single" w:sz="4" w:space="0" w:color="auto"/>
              <w:bottom w:val="single" w:sz="4" w:space="0" w:color="auto"/>
              <w:right w:val="single" w:sz="4" w:space="0" w:color="auto"/>
            </w:tcBorders>
            <w:vAlign w:val="center"/>
            <w:hideMark/>
          </w:tcPr>
          <w:p w:rsidR="00370689" w:rsidRPr="001335A2" w:rsidRDefault="00370689" w:rsidP="00370689">
            <w:pPr>
              <w:spacing w:after="0" w:line="240" w:lineRule="auto"/>
              <w:rPr>
                <w:rFonts w:ascii="Calibri" w:eastAsia="Times New Roman" w:hAnsi="Calibri" w:cs="Times New Roman"/>
                <w:color w:val="000000" w:themeColor="text1"/>
              </w:rPr>
            </w:pPr>
          </w:p>
        </w:tc>
        <w:tc>
          <w:tcPr>
            <w:tcW w:w="2248" w:type="dxa"/>
            <w:tcBorders>
              <w:top w:val="nil"/>
              <w:left w:val="nil"/>
              <w:bottom w:val="single" w:sz="4" w:space="0" w:color="auto"/>
              <w:right w:val="single" w:sz="4" w:space="0" w:color="auto"/>
            </w:tcBorders>
            <w:shd w:val="clear" w:color="auto" w:fill="auto"/>
            <w:vAlign w:val="center"/>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Mr. Sameh Alhakimi</w:t>
            </w:r>
          </w:p>
        </w:tc>
        <w:tc>
          <w:tcPr>
            <w:tcW w:w="3033" w:type="dxa"/>
            <w:tcBorders>
              <w:top w:val="nil"/>
              <w:left w:val="nil"/>
              <w:bottom w:val="single" w:sz="4" w:space="0" w:color="auto"/>
              <w:right w:val="single" w:sz="4" w:space="0" w:color="auto"/>
            </w:tcBorders>
            <w:shd w:val="clear" w:color="auto" w:fill="auto"/>
            <w:noWrap/>
            <w:vAlign w:val="center"/>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Operation Manager Assistant</w:t>
            </w:r>
          </w:p>
        </w:tc>
        <w:tc>
          <w:tcPr>
            <w:tcW w:w="1528" w:type="dxa"/>
            <w:tcBorders>
              <w:top w:val="nil"/>
              <w:left w:val="nil"/>
              <w:bottom w:val="single" w:sz="4" w:space="0" w:color="auto"/>
              <w:right w:val="single" w:sz="4" w:space="0" w:color="auto"/>
            </w:tcBorders>
            <w:shd w:val="clear" w:color="auto" w:fill="auto"/>
            <w:noWrap/>
            <w:vAlign w:val="center"/>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714140996</w:t>
            </w:r>
          </w:p>
        </w:tc>
        <w:tc>
          <w:tcPr>
            <w:tcW w:w="3100" w:type="dxa"/>
            <w:tcBorders>
              <w:top w:val="nil"/>
              <w:left w:val="nil"/>
              <w:bottom w:val="single" w:sz="4" w:space="0" w:color="auto"/>
              <w:right w:val="single" w:sz="4" w:space="0" w:color="auto"/>
            </w:tcBorders>
            <w:shd w:val="clear" w:color="auto" w:fill="auto"/>
            <w:noWrap/>
            <w:vAlign w:val="center"/>
            <w:hideMark/>
          </w:tcPr>
          <w:p w:rsidR="00370689" w:rsidRPr="001335A2" w:rsidRDefault="00023722" w:rsidP="00370689">
            <w:pPr>
              <w:spacing w:after="0" w:line="240" w:lineRule="auto"/>
              <w:rPr>
                <w:rFonts w:ascii="Calibri" w:eastAsia="Times New Roman" w:hAnsi="Calibri" w:cs="Times New Roman"/>
                <w:color w:val="000000" w:themeColor="text1"/>
                <w:sz w:val="20"/>
                <w:szCs w:val="20"/>
                <w:u w:val="single"/>
              </w:rPr>
            </w:pPr>
            <w:hyperlink r:id="rId22" w:history="1">
              <w:r w:rsidR="00370689" w:rsidRPr="001335A2">
                <w:rPr>
                  <w:rFonts w:ascii="Calibri" w:eastAsia="Times New Roman" w:hAnsi="Calibri" w:cs="Times New Roman"/>
                  <w:color w:val="000000" w:themeColor="text1"/>
                  <w:sz w:val="20"/>
                  <w:szCs w:val="20"/>
                  <w:u w:val="single"/>
                </w:rPr>
                <w:t>salahakimi@alamalbank.com</w:t>
              </w:r>
            </w:hyperlink>
          </w:p>
        </w:tc>
      </w:tr>
      <w:tr w:rsidR="00370689" w:rsidRPr="001335A2" w:rsidTr="00370689">
        <w:trPr>
          <w:trHeight w:val="300"/>
        </w:trPr>
        <w:tc>
          <w:tcPr>
            <w:tcW w:w="10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9-Sep-13</w:t>
            </w:r>
          </w:p>
        </w:tc>
        <w:tc>
          <w:tcPr>
            <w:tcW w:w="72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8:30</w:t>
            </w:r>
          </w:p>
        </w:tc>
        <w:tc>
          <w:tcPr>
            <w:tcW w:w="2650" w:type="dxa"/>
            <w:vMerge w:val="restart"/>
            <w:tcBorders>
              <w:top w:val="nil"/>
              <w:left w:val="single" w:sz="4" w:space="0" w:color="auto"/>
              <w:bottom w:val="single" w:sz="4" w:space="0" w:color="auto"/>
              <w:right w:val="single" w:sz="4" w:space="0" w:color="auto"/>
            </w:tcBorders>
            <w:shd w:val="clear" w:color="000000" w:fill="F2F2F2"/>
            <w:vAlign w:val="center"/>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Yemeni Business Club</w:t>
            </w:r>
          </w:p>
        </w:tc>
        <w:tc>
          <w:tcPr>
            <w:tcW w:w="2248" w:type="dxa"/>
            <w:tcBorders>
              <w:top w:val="nil"/>
              <w:left w:val="nil"/>
              <w:bottom w:val="single" w:sz="4" w:space="0" w:color="auto"/>
              <w:right w:val="single" w:sz="4" w:space="0" w:color="auto"/>
            </w:tcBorders>
            <w:shd w:val="clear" w:color="auto" w:fill="auto"/>
            <w:vAlign w:val="center"/>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Mr. Fat-hi Saeed</w:t>
            </w:r>
          </w:p>
        </w:tc>
        <w:tc>
          <w:tcPr>
            <w:tcW w:w="3033" w:type="dxa"/>
            <w:tcBorders>
              <w:top w:val="nil"/>
              <w:left w:val="nil"/>
              <w:bottom w:val="single" w:sz="4" w:space="0" w:color="auto"/>
              <w:right w:val="single" w:sz="4" w:space="0" w:color="auto"/>
            </w:tcBorders>
            <w:shd w:val="clear" w:color="auto" w:fill="auto"/>
            <w:noWrap/>
            <w:vAlign w:val="center"/>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Deputy General Manager</w:t>
            </w:r>
          </w:p>
        </w:tc>
        <w:tc>
          <w:tcPr>
            <w:tcW w:w="1528" w:type="dxa"/>
            <w:tcBorders>
              <w:top w:val="nil"/>
              <w:left w:val="nil"/>
              <w:bottom w:val="single" w:sz="4" w:space="0" w:color="auto"/>
              <w:right w:val="single" w:sz="4" w:space="0" w:color="auto"/>
            </w:tcBorders>
            <w:shd w:val="clear" w:color="auto" w:fill="auto"/>
            <w:noWrap/>
            <w:vAlign w:val="center"/>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 </w:t>
            </w:r>
          </w:p>
        </w:tc>
        <w:tc>
          <w:tcPr>
            <w:tcW w:w="3100" w:type="dxa"/>
            <w:tcBorders>
              <w:top w:val="nil"/>
              <w:left w:val="nil"/>
              <w:bottom w:val="single" w:sz="4" w:space="0" w:color="auto"/>
              <w:right w:val="single" w:sz="4" w:space="0" w:color="auto"/>
            </w:tcBorders>
            <w:shd w:val="clear" w:color="auto" w:fill="auto"/>
            <w:noWrap/>
            <w:vAlign w:val="center"/>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 </w:t>
            </w:r>
          </w:p>
        </w:tc>
      </w:tr>
      <w:tr w:rsidR="00370689" w:rsidRPr="001335A2" w:rsidTr="00370689">
        <w:trPr>
          <w:trHeight w:val="600"/>
        </w:trPr>
        <w:tc>
          <w:tcPr>
            <w:tcW w:w="1020" w:type="dxa"/>
            <w:vMerge/>
            <w:tcBorders>
              <w:top w:val="nil"/>
              <w:left w:val="single" w:sz="4" w:space="0" w:color="auto"/>
              <w:bottom w:val="single" w:sz="4" w:space="0" w:color="000000"/>
              <w:right w:val="single" w:sz="4" w:space="0" w:color="auto"/>
            </w:tcBorders>
            <w:vAlign w:val="center"/>
            <w:hideMark/>
          </w:tcPr>
          <w:p w:rsidR="00370689" w:rsidRPr="001335A2" w:rsidRDefault="00370689" w:rsidP="00370689">
            <w:pPr>
              <w:spacing w:after="0" w:line="240" w:lineRule="auto"/>
              <w:rPr>
                <w:rFonts w:ascii="Calibri" w:eastAsia="Times New Roman" w:hAnsi="Calibri" w:cs="Times New Roman"/>
                <w:color w:val="000000" w:themeColor="text1"/>
              </w:rPr>
            </w:pPr>
          </w:p>
        </w:tc>
        <w:tc>
          <w:tcPr>
            <w:tcW w:w="721" w:type="dxa"/>
            <w:vMerge/>
            <w:tcBorders>
              <w:top w:val="nil"/>
              <w:left w:val="single" w:sz="4" w:space="0" w:color="auto"/>
              <w:bottom w:val="single" w:sz="4" w:space="0" w:color="000000"/>
              <w:right w:val="single" w:sz="4" w:space="0" w:color="auto"/>
            </w:tcBorders>
            <w:vAlign w:val="center"/>
            <w:hideMark/>
          </w:tcPr>
          <w:p w:rsidR="00370689" w:rsidRPr="001335A2" w:rsidRDefault="00370689" w:rsidP="00370689">
            <w:pPr>
              <w:spacing w:after="0" w:line="240" w:lineRule="auto"/>
              <w:rPr>
                <w:rFonts w:ascii="Calibri" w:eastAsia="Times New Roman" w:hAnsi="Calibri" w:cs="Times New Roman"/>
                <w:color w:val="000000" w:themeColor="text1"/>
              </w:rPr>
            </w:pPr>
          </w:p>
        </w:tc>
        <w:tc>
          <w:tcPr>
            <w:tcW w:w="2650" w:type="dxa"/>
            <w:vMerge/>
            <w:tcBorders>
              <w:top w:val="nil"/>
              <w:left w:val="single" w:sz="4" w:space="0" w:color="auto"/>
              <w:bottom w:val="single" w:sz="4" w:space="0" w:color="auto"/>
              <w:right w:val="single" w:sz="4" w:space="0" w:color="auto"/>
            </w:tcBorders>
            <w:vAlign w:val="center"/>
            <w:hideMark/>
          </w:tcPr>
          <w:p w:rsidR="00370689" w:rsidRPr="001335A2" w:rsidRDefault="00370689" w:rsidP="00370689">
            <w:pPr>
              <w:spacing w:after="0" w:line="240" w:lineRule="auto"/>
              <w:rPr>
                <w:rFonts w:ascii="Calibri" w:eastAsia="Times New Roman" w:hAnsi="Calibri" w:cs="Times New Roman"/>
                <w:color w:val="000000" w:themeColor="text1"/>
              </w:rPr>
            </w:pPr>
          </w:p>
        </w:tc>
        <w:tc>
          <w:tcPr>
            <w:tcW w:w="2248" w:type="dxa"/>
            <w:tcBorders>
              <w:top w:val="nil"/>
              <w:left w:val="nil"/>
              <w:bottom w:val="single" w:sz="4" w:space="0" w:color="auto"/>
              <w:right w:val="single" w:sz="4" w:space="0" w:color="auto"/>
            </w:tcBorders>
            <w:shd w:val="clear" w:color="auto" w:fill="auto"/>
            <w:vAlign w:val="center"/>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Mr. Moneera Abdo Othman</w:t>
            </w:r>
          </w:p>
        </w:tc>
        <w:tc>
          <w:tcPr>
            <w:tcW w:w="3033" w:type="dxa"/>
            <w:tcBorders>
              <w:top w:val="nil"/>
              <w:left w:val="nil"/>
              <w:bottom w:val="single" w:sz="4" w:space="0" w:color="auto"/>
              <w:right w:val="single" w:sz="4" w:space="0" w:color="auto"/>
            </w:tcBorders>
            <w:shd w:val="clear" w:color="auto" w:fill="auto"/>
            <w:noWrap/>
            <w:vAlign w:val="center"/>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Projects Coordinator</w:t>
            </w:r>
          </w:p>
        </w:tc>
        <w:tc>
          <w:tcPr>
            <w:tcW w:w="1528" w:type="dxa"/>
            <w:tcBorders>
              <w:top w:val="nil"/>
              <w:left w:val="nil"/>
              <w:bottom w:val="single" w:sz="4" w:space="0" w:color="auto"/>
              <w:right w:val="single" w:sz="4" w:space="0" w:color="auto"/>
            </w:tcBorders>
            <w:shd w:val="clear" w:color="auto" w:fill="auto"/>
            <w:noWrap/>
            <w:vAlign w:val="center"/>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 </w:t>
            </w:r>
          </w:p>
        </w:tc>
        <w:tc>
          <w:tcPr>
            <w:tcW w:w="3100" w:type="dxa"/>
            <w:tcBorders>
              <w:top w:val="nil"/>
              <w:left w:val="nil"/>
              <w:bottom w:val="single" w:sz="4" w:space="0" w:color="auto"/>
              <w:right w:val="single" w:sz="4" w:space="0" w:color="auto"/>
            </w:tcBorders>
            <w:shd w:val="clear" w:color="auto" w:fill="auto"/>
            <w:noWrap/>
            <w:vAlign w:val="center"/>
            <w:hideMark/>
          </w:tcPr>
          <w:p w:rsidR="00370689" w:rsidRPr="001335A2" w:rsidRDefault="00023722" w:rsidP="00370689">
            <w:pPr>
              <w:spacing w:after="0" w:line="240" w:lineRule="auto"/>
              <w:rPr>
                <w:rFonts w:ascii="Calibri" w:eastAsia="Times New Roman" w:hAnsi="Calibri" w:cs="Times New Roman"/>
                <w:color w:val="000000" w:themeColor="text1"/>
                <w:sz w:val="20"/>
                <w:szCs w:val="20"/>
                <w:u w:val="single"/>
              </w:rPr>
            </w:pPr>
            <w:hyperlink r:id="rId23" w:history="1">
              <w:r w:rsidR="00370689" w:rsidRPr="001335A2">
                <w:rPr>
                  <w:rFonts w:ascii="Calibri" w:eastAsia="Times New Roman" w:hAnsi="Calibri" w:cs="Times New Roman"/>
                  <w:color w:val="000000" w:themeColor="text1"/>
                  <w:sz w:val="20"/>
                  <w:szCs w:val="20"/>
                  <w:u w:val="single"/>
                </w:rPr>
                <w:t>projects@ybc-yemen.com</w:t>
              </w:r>
            </w:hyperlink>
          </w:p>
        </w:tc>
      </w:tr>
      <w:tr w:rsidR="00370689" w:rsidRPr="001335A2" w:rsidTr="00370689">
        <w:trPr>
          <w:trHeight w:val="30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9-Sep-13</w:t>
            </w:r>
          </w:p>
        </w:tc>
        <w:tc>
          <w:tcPr>
            <w:tcW w:w="721" w:type="dxa"/>
            <w:tcBorders>
              <w:top w:val="nil"/>
              <w:left w:val="nil"/>
              <w:bottom w:val="single" w:sz="4" w:space="0" w:color="auto"/>
              <w:right w:val="single" w:sz="4" w:space="0" w:color="auto"/>
            </w:tcBorders>
            <w:shd w:val="clear" w:color="auto" w:fill="auto"/>
            <w:noWrap/>
            <w:vAlign w:val="center"/>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10:00</w:t>
            </w:r>
          </w:p>
        </w:tc>
        <w:tc>
          <w:tcPr>
            <w:tcW w:w="2650" w:type="dxa"/>
            <w:tcBorders>
              <w:top w:val="nil"/>
              <w:left w:val="nil"/>
              <w:bottom w:val="single" w:sz="4" w:space="0" w:color="auto"/>
              <w:right w:val="single" w:sz="4" w:space="0" w:color="auto"/>
            </w:tcBorders>
            <w:shd w:val="clear" w:color="000000" w:fill="F2F2F2"/>
            <w:vAlign w:val="center"/>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Business advisor - Sana'a</w:t>
            </w:r>
          </w:p>
        </w:tc>
        <w:tc>
          <w:tcPr>
            <w:tcW w:w="2248" w:type="dxa"/>
            <w:tcBorders>
              <w:top w:val="nil"/>
              <w:left w:val="nil"/>
              <w:bottom w:val="single" w:sz="4" w:space="0" w:color="auto"/>
              <w:right w:val="single" w:sz="4" w:space="0" w:color="auto"/>
            </w:tcBorders>
            <w:shd w:val="clear" w:color="auto" w:fill="auto"/>
            <w:vAlign w:val="center"/>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Ms. Iftikhar</w:t>
            </w:r>
          </w:p>
        </w:tc>
        <w:tc>
          <w:tcPr>
            <w:tcW w:w="3033" w:type="dxa"/>
            <w:tcBorders>
              <w:top w:val="nil"/>
              <w:left w:val="nil"/>
              <w:bottom w:val="single" w:sz="4" w:space="0" w:color="auto"/>
              <w:right w:val="single" w:sz="4" w:space="0" w:color="auto"/>
            </w:tcBorders>
            <w:shd w:val="clear" w:color="auto" w:fill="auto"/>
            <w:noWrap/>
            <w:vAlign w:val="center"/>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YEEP - Business Advisor</w:t>
            </w:r>
          </w:p>
        </w:tc>
        <w:tc>
          <w:tcPr>
            <w:tcW w:w="1528" w:type="dxa"/>
            <w:tcBorders>
              <w:top w:val="nil"/>
              <w:left w:val="nil"/>
              <w:bottom w:val="single" w:sz="4" w:space="0" w:color="auto"/>
              <w:right w:val="single" w:sz="4" w:space="0" w:color="auto"/>
            </w:tcBorders>
            <w:shd w:val="clear" w:color="auto" w:fill="auto"/>
            <w:noWrap/>
            <w:vAlign w:val="center"/>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735913375</w:t>
            </w:r>
          </w:p>
        </w:tc>
        <w:tc>
          <w:tcPr>
            <w:tcW w:w="3100" w:type="dxa"/>
            <w:tcBorders>
              <w:top w:val="nil"/>
              <w:left w:val="nil"/>
              <w:bottom w:val="single" w:sz="4" w:space="0" w:color="auto"/>
              <w:right w:val="single" w:sz="4" w:space="0" w:color="auto"/>
            </w:tcBorders>
            <w:shd w:val="clear" w:color="auto" w:fill="auto"/>
            <w:noWrap/>
            <w:vAlign w:val="center"/>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 </w:t>
            </w:r>
          </w:p>
        </w:tc>
      </w:tr>
      <w:tr w:rsidR="00370689" w:rsidRPr="001335A2" w:rsidTr="00370689">
        <w:trPr>
          <w:trHeight w:val="300"/>
        </w:trPr>
        <w:tc>
          <w:tcPr>
            <w:tcW w:w="10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9-Sep-13</w:t>
            </w:r>
          </w:p>
        </w:tc>
        <w:tc>
          <w:tcPr>
            <w:tcW w:w="72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11:30</w:t>
            </w:r>
          </w:p>
        </w:tc>
        <w:tc>
          <w:tcPr>
            <w:tcW w:w="2650" w:type="dxa"/>
            <w:vMerge w:val="restart"/>
            <w:tcBorders>
              <w:top w:val="nil"/>
              <w:left w:val="single" w:sz="4" w:space="0" w:color="auto"/>
              <w:bottom w:val="single" w:sz="4" w:space="0" w:color="auto"/>
              <w:right w:val="single" w:sz="4" w:space="0" w:color="auto"/>
            </w:tcBorders>
            <w:shd w:val="clear" w:color="000000" w:fill="F2F2F2"/>
            <w:vAlign w:val="center"/>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 xml:space="preserve">Ministry of </w:t>
            </w:r>
            <w:r w:rsidR="006C3FC4" w:rsidRPr="001335A2">
              <w:rPr>
                <w:rFonts w:ascii="Calibri" w:eastAsia="Times New Roman" w:hAnsi="Calibri" w:cs="Times New Roman"/>
                <w:color w:val="000000" w:themeColor="text1"/>
              </w:rPr>
              <w:t xml:space="preserve">Industry and </w:t>
            </w:r>
            <w:r w:rsidRPr="001335A2">
              <w:rPr>
                <w:rFonts w:ascii="Calibri" w:eastAsia="Times New Roman" w:hAnsi="Calibri" w:cs="Times New Roman"/>
                <w:color w:val="000000" w:themeColor="text1"/>
              </w:rPr>
              <w:t>Trade</w:t>
            </w:r>
          </w:p>
        </w:tc>
        <w:tc>
          <w:tcPr>
            <w:tcW w:w="2248" w:type="dxa"/>
            <w:tcBorders>
              <w:top w:val="nil"/>
              <w:left w:val="nil"/>
              <w:bottom w:val="single" w:sz="4" w:space="0" w:color="auto"/>
              <w:right w:val="single" w:sz="4" w:space="0" w:color="auto"/>
            </w:tcBorders>
            <w:shd w:val="clear" w:color="auto" w:fill="auto"/>
            <w:vAlign w:val="center"/>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Mr. Iqbal Yassin Bahader</w:t>
            </w:r>
          </w:p>
        </w:tc>
        <w:tc>
          <w:tcPr>
            <w:tcW w:w="3033" w:type="dxa"/>
            <w:tcBorders>
              <w:top w:val="nil"/>
              <w:left w:val="nil"/>
              <w:bottom w:val="single" w:sz="4" w:space="0" w:color="auto"/>
              <w:right w:val="single" w:sz="4" w:space="0" w:color="auto"/>
            </w:tcBorders>
            <w:shd w:val="clear" w:color="auto" w:fill="auto"/>
            <w:noWrap/>
            <w:vAlign w:val="center"/>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Deputy Minister</w:t>
            </w:r>
          </w:p>
        </w:tc>
        <w:tc>
          <w:tcPr>
            <w:tcW w:w="1528" w:type="dxa"/>
            <w:tcBorders>
              <w:top w:val="nil"/>
              <w:left w:val="nil"/>
              <w:bottom w:val="single" w:sz="4" w:space="0" w:color="auto"/>
              <w:right w:val="single" w:sz="4" w:space="0" w:color="auto"/>
            </w:tcBorders>
            <w:shd w:val="clear" w:color="auto" w:fill="auto"/>
            <w:noWrap/>
            <w:vAlign w:val="center"/>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711188967</w:t>
            </w:r>
          </w:p>
        </w:tc>
        <w:tc>
          <w:tcPr>
            <w:tcW w:w="3100" w:type="dxa"/>
            <w:tcBorders>
              <w:top w:val="nil"/>
              <w:left w:val="nil"/>
              <w:bottom w:val="single" w:sz="4" w:space="0" w:color="auto"/>
              <w:right w:val="single" w:sz="4" w:space="0" w:color="auto"/>
            </w:tcBorders>
            <w:shd w:val="clear" w:color="auto" w:fill="auto"/>
            <w:noWrap/>
            <w:vAlign w:val="center"/>
            <w:hideMark/>
          </w:tcPr>
          <w:p w:rsidR="00370689" w:rsidRPr="001335A2" w:rsidRDefault="00023722" w:rsidP="00370689">
            <w:pPr>
              <w:spacing w:after="0" w:line="240" w:lineRule="auto"/>
              <w:rPr>
                <w:rFonts w:ascii="Calibri" w:eastAsia="Times New Roman" w:hAnsi="Calibri" w:cs="Times New Roman"/>
                <w:color w:val="000000" w:themeColor="text1"/>
                <w:sz w:val="20"/>
                <w:szCs w:val="20"/>
                <w:u w:val="single"/>
              </w:rPr>
            </w:pPr>
            <w:hyperlink r:id="rId24" w:history="1">
              <w:r w:rsidR="00370689" w:rsidRPr="001335A2">
                <w:rPr>
                  <w:rFonts w:ascii="Calibri" w:eastAsia="Times New Roman" w:hAnsi="Calibri" w:cs="Times New Roman"/>
                  <w:color w:val="000000" w:themeColor="text1"/>
                  <w:sz w:val="20"/>
                  <w:szCs w:val="20"/>
                  <w:u w:val="single"/>
                </w:rPr>
                <w:t>iqbal19532003@yahoo.co.uk</w:t>
              </w:r>
            </w:hyperlink>
          </w:p>
        </w:tc>
      </w:tr>
      <w:tr w:rsidR="00370689" w:rsidRPr="001335A2" w:rsidTr="00370689">
        <w:trPr>
          <w:trHeight w:val="300"/>
        </w:trPr>
        <w:tc>
          <w:tcPr>
            <w:tcW w:w="1020" w:type="dxa"/>
            <w:vMerge/>
            <w:tcBorders>
              <w:top w:val="nil"/>
              <w:left w:val="single" w:sz="4" w:space="0" w:color="auto"/>
              <w:bottom w:val="single" w:sz="4" w:space="0" w:color="000000"/>
              <w:right w:val="single" w:sz="4" w:space="0" w:color="auto"/>
            </w:tcBorders>
            <w:vAlign w:val="center"/>
            <w:hideMark/>
          </w:tcPr>
          <w:p w:rsidR="00370689" w:rsidRPr="001335A2" w:rsidRDefault="00370689" w:rsidP="00370689">
            <w:pPr>
              <w:spacing w:after="0" w:line="240" w:lineRule="auto"/>
              <w:rPr>
                <w:rFonts w:ascii="Calibri" w:eastAsia="Times New Roman" w:hAnsi="Calibri" w:cs="Times New Roman"/>
                <w:color w:val="000000" w:themeColor="text1"/>
              </w:rPr>
            </w:pPr>
          </w:p>
        </w:tc>
        <w:tc>
          <w:tcPr>
            <w:tcW w:w="721" w:type="dxa"/>
            <w:vMerge/>
            <w:tcBorders>
              <w:top w:val="nil"/>
              <w:left w:val="single" w:sz="4" w:space="0" w:color="auto"/>
              <w:bottom w:val="single" w:sz="4" w:space="0" w:color="000000"/>
              <w:right w:val="single" w:sz="4" w:space="0" w:color="auto"/>
            </w:tcBorders>
            <w:vAlign w:val="center"/>
            <w:hideMark/>
          </w:tcPr>
          <w:p w:rsidR="00370689" w:rsidRPr="001335A2" w:rsidRDefault="00370689" w:rsidP="00370689">
            <w:pPr>
              <w:spacing w:after="0" w:line="240" w:lineRule="auto"/>
              <w:rPr>
                <w:rFonts w:ascii="Calibri" w:eastAsia="Times New Roman" w:hAnsi="Calibri" w:cs="Times New Roman"/>
                <w:color w:val="000000" w:themeColor="text1"/>
              </w:rPr>
            </w:pPr>
          </w:p>
        </w:tc>
        <w:tc>
          <w:tcPr>
            <w:tcW w:w="2650" w:type="dxa"/>
            <w:vMerge/>
            <w:tcBorders>
              <w:top w:val="nil"/>
              <w:left w:val="single" w:sz="4" w:space="0" w:color="auto"/>
              <w:bottom w:val="single" w:sz="4" w:space="0" w:color="auto"/>
              <w:right w:val="single" w:sz="4" w:space="0" w:color="auto"/>
            </w:tcBorders>
            <w:vAlign w:val="center"/>
            <w:hideMark/>
          </w:tcPr>
          <w:p w:rsidR="00370689" w:rsidRPr="001335A2" w:rsidRDefault="00370689" w:rsidP="00370689">
            <w:pPr>
              <w:spacing w:after="0" w:line="240" w:lineRule="auto"/>
              <w:rPr>
                <w:rFonts w:ascii="Calibri" w:eastAsia="Times New Roman" w:hAnsi="Calibri" w:cs="Times New Roman"/>
                <w:color w:val="000000" w:themeColor="text1"/>
              </w:rPr>
            </w:pPr>
          </w:p>
        </w:tc>
        <w:tc>
          <w:tcPr>
            <w:tcW w:w="2248" w:type="dxa"/>
            <w:tcBorders>
              <w:top w:val="nil"/>
              <w:left w:val="nil"/>
              <w:bottom w:val="single" w:sz="4" w:space="0" w:color="auto"/>
              <w:right w:val="single" w:sz="4" w:space="0" w:color="auto"/>
            </w:tcBorders>
            <w:shd w:val="clear" w:color="auto" w:fill="auto"/>
            <w:vAlign w:val="center"/>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Ms. Safia</w:t>
            </w:r>
          </w:p>
        </w:tc>
        <w:tc>
          <w:tcPr>
            <w:tcW w:w="3033" w:type="dxa"/>
            <w:tcBorders>
              <w:top w:val="nil"/>
              <w:left w:val="nil"/>
              <w:bottom w:val="single" w:sz="4" w:space="0" w:color="auto"/>
              <w:right w:val="single" w:sz="4" w:space="0" w:color="auto"/>
            </w:tcBorders>
            <w:shd w:val="clear" w:color="auto" w:fill="auto"/>
            <w:noWrap/>
            <w:vAlign w:val="center"/>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 xml:space="preserve">Project Officer </w:t>
            </w:r>
          </w:p>
        </w:tc>
        <w:tc>
          <w:tcPr>
            <w:tcW w:w="1528" w:type="dxa"/>
            <w:tcBorders>
              <w:top w:val="nil"/>
              <w:left w:val="nil"/>
              <w:bottom w:val="single" w:sz="4" w:space="0" w:color="auto"/>
              <w:right w:val="single" w:sz="4" w:space="0" w:color="auto"/>
            </w:tcBorders>
            <w:shd w:val="clear" w:color="auto" w:fill="auto"/>
            <w:noWrap/>
            <w:vAlign w:val="center"/>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 </w:t>
            </w:r>
          </w:p>
        </w:tc>
        <w:tc>
          <w:tcPr>
            <w:tcW w:w="3100" w:type="dxa"/>
            <w:tcBorders>
              <w:top w:val="nil"/>
              <w:left w:val="nil"/>
              <w:bottom w:val="single" w:sz="4" w:space="0" w:color="auto"/>
              <w:right w:val="single" w:sz="4" w:space="0" w:color="auto"/>
            </w:tcBorders>
            <w:shd w:val="clear" w:color="auto" w:fill="auto"/>
            <w:noWrap/>
            <w:vAlign w:val="center"/>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 </w:t>
            </w:r>
          </w:p>
        </w:tc>
      </w:tr>
      <w:tr w:rsidR="00370689" w:rsidRPr="001335A2" w:rsidTr="00370689">
        <w:trPr>
          <w:trHeight w:val="30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9-Sep-13</w:t>
            </w:r>
          </w:p>
        </w:tc>
        <w:tc>
          <w:tcPr>
            <w:tcW w:w="721" w:type="dxa"/>
            <w:tcBorders>
              <w:top w:val="nil"/>
              <w:left w:val="nil"/>
              <w:bottom w:val="single" w:sz="4" w:space="0" w:color="auto"/>
              <w:right w:val="single" w:sz="4" w:space="0" w:color="auto"/>
            </w:tcBorders>
            <w:shd w:val="clear" w:color="auto" w:fill="auto"/>
            <w:noWrap/>
            <w:vAlign w:val="center"/>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12:45</w:t>
            </w:r>
          </w:p>
        </w:tc>
        <w:tc>
          <w:tcPr>
            <w:tcW w:w="2650" w:type="dxa"/>
            <w:tcBorders>
              <w:top w:val="nil"/>
              <w:left w:val="nil"/>
              <w:bottom w:val="single" w:sz="4" w:space="0" w:color="auto"/>
              <w:right w:val="single" w:sz="4" w:space="0" w:color="auto"/>
            </w:tcBorders>
            <w:shd w:val="clear" w:color="000000" w:fill="F2F2F2"/>
            <w:vAlign w:val="center"/>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Injaz - Yemen</w:t>
            </w:r>
          </w:p>
        </w:tc>
        <w:tc>
          <w:tcPr>
            <w:tcW w:w="2248" w:type="dxa"/>
            <w:tcBorders>
              <w:top w:val="nil"/>
              <w:left w:val="nil"/>
              <w:bottom w:val="single" w:sz="4" w:space="0" w:color="auto"/>
              <w:right w:val="single" w:sz="4" w:space="0" w:color="auto"/>
            </w:tcBorders>
            <w:shd w:val="clear" w:color="auto" w:fill="auto"/>
            <w:vAlign w:val="center"/>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Mr. Majed Alshamiri</w:t>
            </w:r>
          </w:p>
        </w:tc>
        <w:tc>
          <w:tcPr>
            <w:tcW w:w="3033" w:type="dxa"/>
            <w:tcBorders>
              <w:top w:val="nil"/>
              <w:left w:val="nil"/>
              <w:bottom w:val="single" w:sz="4" w:space="0" w:color="auto"/>
              <w:right w:val="single" w:sz="4" w:space="0" w:color="auto"/>
            </w:tcBorders>
            <w:shd w:val="clear" w:color="auto" w:fill="auto"/>
            <w:noWrap/>
            <w:vAlign w:val="center"/>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Executive Manager</w:t>
            </w:r>
          </w:p>
        </w:tc>
        <w:tc>
          <w:tcPr>
            <w:tcW w:w="1528" w:type="dxa"/>
            <w:tcBorders>
              <w:top w:val="nil"/>
              <w:left w:val="nil"/>
              <w:bottom w:val="single" w:sz="4" w:space="0" w:color="auto"/>
              <w:right w:val="single" w:sz="4" w:space="0" w:color="auto"/>
            </w:tcBorders>
            <w:shd w:val="clear" w:color="auto" w:fill="auto"/>
            <w:noWrap/>
            <w:vAlign w:val="center"/>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733170441</w:t>
            </w:r>
          </w:p>
        </w:tc>
        <w:tc>
          <w:tcPr>
            <w:tcW w:w="3100" w:type="dxa"/>
            <w:tcBorders>
              <w:top w:val="nil"/>
              <w:left w:val="nil"/>
              <w:bottom w:val="single" w:sz="4" w:space="0" w:color="auto"/>
              <w:right w:val="single" w:sz="4" w:space="0" w:color="auto"/>
            </w:tcBorders>
            <w:shd w:val="clear" w:color="auto" w:fill="auto"/>
            <w:noWrap/>
            <w:vAlign w:val="center"/>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 </w:t>
            </w:r>
          </w:p>
        </w:tc>
      </w:tr>
      <w:tr w:rsidR="00370689" w:rsidRPr="001335A2" w:rsidTr="00370689">
        <w:trPr>
          <w:trHeight w:val="30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10-Sep-13</w:t>
            </w:r>
          </w:p>
        </w:tc>
        <w:tc>
          <w:tcPr>
            <w:tcW w:w="721" w:type="dxa"/>
            <w:tcBorders>
              <w:top w:val="nil"/>
              <w:left w:val="nil"/>
              <w:bottom w:val="single" w:sz="4" w:space="0" w:color="auto"/>
              <w:right w:val="single" w:sz="4" w:space="0" w:color="auto"/>
            </w:tcBorders>
            <w:shd w:val="clear" w:color="auto" w:fill="auto"/>
            <w:noWrap/>
            <w:vAlign w:val="center"/>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8:00</w:t>
            </w:r>
          </w:p>
        </w:tc>
        <w:tc>
          <w:tcPr>
            <w:tcW w:w="2650" w:type="dxa"/>
            <w:tcBorders>
              <w:top w:val="nil"/>
              <w:left w:val="nil"/>
              <w:bottom w:val="single" w:sz="4" w:space="0" w:color="auto"/>
              <w:right w:val="single" w:sz="4" w:space="0" w:color="auto"/>
            </w:tcBorders>
            <w:shd w:val="clear" w:color="000000" w:fill="F2F2F2"/>
            <w:vAlign w:val="center"/>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 xml:space="preserve">Education for </w:t>
            </w:r>
            <w:r w:rsidR="00941C93" w:rsidRPr="001335A2">
              <w:rPr>
                <w:rFonts w:ascii="Calibri" w:eastAsia="Times New Roman" w:hAnsi="Calibri" w:cs="Times New Roman"/>
                <w:color w:val="000000" w:themeColor="text1"/>
              </w:rPr>
              <w:t>Employment</w:t>
            </w:r>
          </w:p>
        </w:tc>
        <w:tc>
          <w:tcPr>
            <w:tcW w:w="2248" w:type="dxa"/>
            <w:tcBorders>
              <w:top w:val="nil"/>
              <w:left w:val="nil"/>
              <w:bottom w:val="single" w:sz="4" w:space="0" w:color="auto"/>
              <w:right w:val="single" w:sz="4" w:space="0" w:color="auto"/>
            </w:tcBorders>
            <w:shd w:val="clear" w:color="auto" w:fill="auto"/>
            <w:vAlign w:val="center"/>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Mr. Yasser Alsaidi</w:t>
            </w:r>
          </w:p>
        </w:tc>
        <w:tc>
          <w:tcPr>
            <w:tcW w:w="3033" w:type="dxa"/>
            <w:tcBorders>
              <w:top w:val="nil"/>
              <w:left w:val="nil"/>
              <w:bottom w:val="single" w:sz="4" w:space="0" w:color="auto"/>
              <w:right w:val="single" w:sz="4" w:space="0" w:color="auto"/>
            </w:tcBorders>
            <w:shd w:val="clear" w:color="auto" w:fill="auto"/>
            <w:noWrap/>
            <w:vAlign w:val="center"/>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Chief Executive Officer</w:t>
            </w:r>
          </w:p>
        </w:tc>
        <w:tc>
          <w:tcPr>
            <w:tcW w:w="1528" w:type="dxa"/>
            <w:tcBorders>
              <w:top w:val="nil"/>
              <w:left w:val="nil"/>
              <w:bottom w:val="single" w:sz="4" w:space="0" w:color="auto"/>
              <w:right w:val="single" w:sz="4" w:space="0" w:color="auto"/>
            </w:tcBorders>
            <w:shd w:val="clear" w:color="auto" w:fill="auto"/>
            <w:noWrap/>
            <w:vAlign w:val="center"/>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711110311</w:t>
            </w:r>
          </w:p>
        </w:tc>
        <w:tc>
          <w:tcPr>
            <w:tcW w:w="3100" w:type="dxa"/>
            <w:tcBorders>
              <w:top w:val="nil"/>
              <w:left w:val="nil"/>
              <w:bottom w:val="single" w:sz="4" w:space="0" w:color="auto"/>
              <w:right w:val="single" w:sz="4" w:space="0" w:color="auto"/>
            </w:tcBorders>
            <w:shd w:val="clear" w:color="auto" w:fill="auto"/>
            <w:noWrap/>
            <w:vAlign w:val="center"/>
            <w:hideMark/>
          </w:tcPr>
          <w:p w:rsidR="00370689" w:rsidRPr="001335A2" w:rsidRDefault="00023722" w:rsidP="00370689">
            <w:pPr>
              <w:spacing w:after="0" w:line="240" w:lineRule="auto"/>
              <w:rPr>
                <w:rFonts w:ascii="Calibri" w:eastAsia="Times New Roman" w:hAnsi="Calibri" w:cs="Times New Roman"/>
                <w:color w:val="000000" w:themeColor="text1"/>
                <w:sz w:val="20"/>
                <w:szCs w:val="20"/>
                <w:u w:val="single"/>
              </w:rPr>
            </w:pPr>
            <w:hyperlink r:id="rId25" w:history="1">
              <w:r w:rsidR="00370689" w:rsidRPr="001335A2">
                <w:rPr>
                  <w:rFonts w:ascii="Calibri" w:eastAsia="Times New Roman" w:hAnsi="Calibri" w:cs="Times New Roman"/>
                  <w:color w:val="000000" w:themeColor="text1"/>
                  <w:sz w:val="20"/>
                  <w:szCs w:val="20"/>
                  <w:u w:val="single"/>
                </w:rPr>
                <w:t>yalsaidi@efefoundation.org</w:t>
              </w:r>
            </w:hyperlink>
          </w:p>
        </w:tc>
      </w:tr>
      <w:tr w:rsidR="00370689" w:rsidRPr="001335A2" w:rsidTr="00370689">
        <w:trPr>
          <w:trHeight w:val="600"/>
        </w:trPr>
        <w:tc>
          <w:tcPr>
            <w:tcW w:w="10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10-Sep-13</w:t>
            </w:r>
          </w:p>
        </w:tc>
        <w:tc>
          <w:tcPr>
            <w:tcW w:w="72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10:15</w:t>
            </w:r>
          </w:p>
        </w:tc>
        <w:tc>
          <w:tcPr>
            <w:tcW w:w="2650" w:type="dxa"/>
            <w:vMerge w:val="restart"/>
            <w:tcBorders>
              <w:top w:val="nil"/>
              <w:left w:val="single" w:sz="4" w:space="0" w:color="auto"/>
              <w:bottom w:val="single" w:sz="4" w:space="0" w:color="auto"/>
              <w:right w:val="single" w:sz="4" w:space="0" w:color="auto"/>
            </w:tcBorders>
            <w:shd w:val="clear" w:color="000000" w:fill="F2F2F2"/>
            <w:vAlign w:val="center"/>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MOPIC - Ministry of Planning and International Cooperation</w:t>
            </w:r>
          </w:p>
        </w:tc>
        <w:tc>
          <w:tcPr>
            <w:tcW w:w="2248" w:type="dxa"/>
            <w:tcBorders>
              <w:top w:val="nil"/>
              <w:left w:val="nil"/>
              <w:bottom w:val="single" w:sz="4" w:space="0" w:color="auto"/>
              <w:right w:val="single" w:sz="4" w:space="0" w:color="auto"/>
            </w:tcBorders>
            <w:shd w:val="clear" w:color="auto" w:fill="auto"/>
            <w:vAlign w:val="center"/>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Mr. Omar Abdulaziz Abdulghani</w:t>
            </w:r>
          </w:p>
        </w:tc>
        <w:tc>
          <w:tcPr>
            <w:tcW w:w="3033" w:type="dxa"/>
            <w:tcBorders>
              <w:top w:val="nil"/>
              <w:left w:val="nil"/>
              <w:bottom w:val="single" w:sz="4" w:space="0" w:color="auto"/>
              <w:right w:val="single" w:sz="4" w:space="0" w:color="auto"/>
            </w:tcBorders>
            <w:shd w:val="clear" w:color="auto" w:fill="auto"/>
            <w:noWrap/>
            <w:vAlign w:val="center"/>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Deputy Minister</w:t>
            </w:r>
          </w:p>
        </w:tc>
        <w:tc>
          <w:tcPr>
            <w:tcW w:w="1528" w:type="dxa"/>
            <w:tcBorders>
              <w:top w:val="nil"/>
              <w:left w:val="nil"/>
              <w:bottom w:val="single" w:sz="4" w:space="0" w:color="auto"/>
              <w:right w:val="single" w:sz="4" w:space="0" w:color="auto"/>
            </w:tcBorders>
            <w:shd w:val="clear" w:color="auto" w:fill="auto"/>
            <w:noWrap/>
            <w:vAlign w:val="center"/>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777557675</w:t>
            </w:r>
          </w:p>
        </w:tc>
        <w:tc>
          <w:tcPr>
            <w:tcW w:w="3100" w:type="dxa"/>
            <w:tcBorders>
              <w:top w:val="nil"/>
              <w:left w:val="nil"/>
              <w:bottom w:val="single" w:sz="4" w:space="0" w:color="auto"/>
              <w:right w:val="single" w:sz="4" w:space="0" w:color="auto"/>
            </w:tcBorders>
            <w:shd w:val="clear" w:color="auto" w:fill="auto"/>
            <w:noWrap/>
            <w:vAlign w:val="center"/>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 </w:t>
            </w:r>
          </w:p>
        </w:tc>
      </w:tr>
      <w:tr w:rsidR="00370689" w:rsidRPr="001335A2" w:rsidTr="00370689">
        <w:trPr>
          <w:trHeight w:val="540"/>
        </w:trPr>
        <w:tc>
          <w:tcPr>
            <w:tcW w:w="1020" w:type="dxa"/>
            <w:vMerge/>
            <w:tcBorders>
              <w:top w:val="nil"/>
              <w:left w:val="single" w:sz="4" w:space="0" w:color="auto"/>
              <w:bottom w:val="single" w:sz="4" w:space="0" w:color="000000"/>
              <w:right w:val="single" w:sz="4" w:space="0" w:color="auto"/>
            </w:tcBorders>
            <w:vAlign w:val="center"/>
            <w:hideMark/>
          </w:tcPr>
          <w:p w:rsidR="00370689" w:rsidRPr="001335A2" w:rsidRDefault="00370689" w:rsidP="00370689">
            <w:pPr>
              <w:spacing w:after="0" w:line="240" w:lineRule="auto"/>
              <w:rPr>
                <w:rFonts w:ascii="Calibri" w:eastAsia="Times New Roman" w:hAnsi="Calibri" w:cs="Times New Roman"/>
                <w:color w:val="000000" w:themeColor="text1"/>
              </w:rPr>
            </w:pPr>
          </w:p>
        </w:tc>
        <w:tc>
          <w:tcPr>
            <w:tcW w:w="721" w:type="dxa"/>
            <w:vMerge/>
            <w:tcBorders>
              <w:top w:val="nil"/>
              <w:left w:val="single" w:sz="4" w:space="0" w:color="auto"/>
              <w:bottom w:val="single" w:sz="4" w:space="0" w:color="000000"/>
              <w:right w:val="single" w:sz="4" w:space="0" w:color="auto"/>
            </w:tcBorders>
            <w:vAlign w:val="center"/>
            <w:hideMark/>
          </w:tcPr>
          <w:p w:rsidR="00370689" w:rsidRPr="001335A2" w:rsidRDefault="00370689" w:rsidP="00370689">
            <w:pPr>
              <w:spacing w:after="0" w:line="240" w:lineRule="auto"/>
              <w:rPr>
                <w:rFonts w:ascii="Calibri" w:eastAsia="Times New Roman" w:hAnsi="Calibri" w:cs="Times New Roman"/>
                <w:color w:val="000000" w:themeColor="text1"/>
              </w:rPr>
            </w:pPr>
          </w:p>
        </w:tc>
        <w:tc>
          <w:tcPr>
            <w:tcW w:w="2650" w:type="dxa"/>
            <w:vMerge/>
            <w:tcBorders>
              <w:top w:val="nil"/>
              <w:left w:val="single" w:sz="4" w:space="0" w:color="auto"/>
              <w:bottom w:val="single" w:sz="4" w:space="0" w:color="auto"/>
              <w:right w:val="single" w:sz="4" w:space="0" w:color="auto"/>
            </w:tcBorders>
            <w:vAlign w:val="center"/>
            <w:hideMark/>
          </w:tcPr>
          <w:p w:rsidR="00370689" w:rsidRPr="001335A2" w:rsidRDefault="00370689" w:rsidP="00370689">
            <w:pPr>
              <w:spacing w:after="0" w:line="240" w:lineRule="auto"/>
              <w:rPr>
                <w:rFonts w:ascii="Calibri" w:eastAsia="Times New Roman" w:hAnsi="Calibri" w:cs="Times New Roman"/>
                <w:color w:val="000000" w:themeColor="text1"/>
              </w:rPr>
            </w:pPr>
          </w:p>
        </w:tc>
        <w:tc>
          <w:tcPr>
            <w:tcW w:w="2248" w:type="dxa"/>
            <w:tcBorders>
              <w:top w:val="nil"/>
              <w:left w:val="nil"/>
              <w:bottom w:val="single" w:sz="4" w:space="0" w:color="auto"/>
              <w:right w:val="single" w:sz="4" w:space="0" w:color="auto"/>
            </w:tcBorders>
            <w:shd w:val="clear" w:color="auto" w:fill="auto"/>
            <w:vAlign w:val="center"/>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Mr. Khaled Afif</w:t>
            </w:r>
          </w:p>
        </w:tc>
        <w:tc>
          <w:tcPr>
            <w:tcW w:w="3033" w:type="dxa"/>
            <w:tcBorders>
              <w:top w:val="nil"/>
              <w:left w:val="nil"/>
              <w:bottom w:val="single" w:sz="4" w:space="0" w:color="auto"/>
              <w:right w:val="single" w:sz="4" w:space="0" w:color="auto"/>
            </w:tcBorders>
            <w:shd w:val="clear" w:color="auto" w:fill="auto"/>
            <w:noWrap/>
            <w:vAlign w:val="center"/>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Director General</w:t>
            </w:r>
          </w:p>
        </w:tc>
        <w:tc>
          <w:tcPr>
            <w:tcW w:w="1528" w:type="dxa"/>
            <w:tcBorders>
              <w:top w:val="nil"/>
              <w:left w:val="nil"/>
              <w:bottom w:val="single" w:sz="4" w:space="0" w:color="auto"/>
              <w:right w:val="single" w:sz="4" w:space="0" w:color="auto"/>
            </w:tcBorders>
            <w:shd w:val="clear" w:color="auto" w:fill="auto"/>
            <w:noWrap/>
            <w:vAlign w:val="center"/>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711102996</w:t>
            </w:r>
          </w:p>
        </w:tc>
        <w:tc>
          <w:tcPr>
            <w:tcW w:w="3100" w:type="dxa"/>
            <w:tcBorders>
              <w:top w:val="nil"/>
              <w:left w:val="nil"/>
              <w:bottom w:val="single" w:sz="4" w:space="0" w:color="auto"/>
              <w:right w:val="single" w:sz="4" w:space="0" w:color="auto"/>
            </w:tcBorders>
            <w:shd w:val="clear" w:color="auto" w:fill="auto"/>
            <w:noWrap/>
            <w:vAlign w:val="center"/>
            <w:hideMark/>
          </w:tcPr>
          <w:p w:rsidR="00370689" w:rsidRPr="001335A2" w:rsidRDefault="00023722" w:rsidP="00370689">
            <w:pPr>
              <w:spacing w:after="0" w:line="240" w:lineRule="auto"/>
              <w:rPr>
                <w:rFonts w:ascii="Calibri" w:eastAsia="Times New Roman" w:hAnsi="Calibri" w:cs="Times New Roman"/>
                <w:color w:val="000000" w:themeColor="text1"/>
                <w:sz w:val="20"/>
                <w:szCs w:val="20"/>
                <w:u w:val="single"/>
              </w:rPr>
            </w:pPr>
            <w:hyperlink r:id="rId26" w:history="1">
              <w:r w:rsidR="00370689" w:rsidRPr="001335A2">
                <w:rPr>
                  <w:rFonts w:ascii="Calibri" w:eastAsia="Times New Roman" w:hAnsi="Calibri" w:cs="Times New Roman"/>
                  <w:color w:val="000000" w:themeColor="text1"/>
                  <w:sz w:val="20"/>
                  <w:szCs w:val="20"/>
                  <w:u w:val="single"/>
                </w:rPr>
                <w:t>khaledafif@yahoo.com</w:t>
              </w:r>
            </w:hyperlink>
          </w:p>
        </w:tc>
      </w:tr>
      <w:tr w:rsidR="00370689" w:rsidRPr="001335A2" w:rsidTr="00370689">
        <w:trPr>
          <w:trHeight w:val="30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10-Sep-13</w:t>
            </w:r>
          </w:p>
        </w:tc>
        <w:tc>
          <w:tcPr>
            <w:tcW w:w="721" w:type="dxa"/>
            <w:tcBorders>
              <w:top w:val="nil"/>
              <w:left w:val="nil"/>
              <w:bottom w:val="single" w:sz="4" w:space="0" w:color="auto"/>
              <w:right w:val="single" w:sz="4" w:space="0" w:color="auto"/>
            </w:tcBorders>
            <w:shd w:val="clear" w:color="auto" w:fill="auto"/>
            <w:noWrap/>
            <w:vAlign w:val="center"/>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11:20</w:t>
            </w:r>
          </w:p>
        </w:tc>
        <w:tc>
          <w:tcPr>
            <w:tcW w:w="2650" w:type="dxa"/>
            <w:tcBorders>
              <w:top w:val="nil"/>
              <w:left w:val="nil"/>
              <w:bottom w:val="single" w:sz="4" w:space="0" w:color="auto"/>
              <w:right w:val="single" w:sz="4" w:space="0" w:color="auto"/>
            </w:tcBorders>
            <w:shd w:val="clear" w:color="000000" w:fill="F2F2F2"/>
            <w:vAlign w:val="center"/>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ILO</w:t>
            </w:r>
          </w:p>
        </w:tc>
        <w:tc>
          <w:tcPr>
            <w:tcW w:w="2248" w:type="dxa"/>
            <w:tcBorders>
              <w:top w:val="nil"/>
              <w:left w:val="nil"/>
              <w:bottom w:val="single" w:sz="4" w:space="0" w:color="auto"/>
              <w:right w:val="single" w:sz="4" w:space="0" w:color="auto"/>
            </w:tcBorders>
            <w:shd w:val="clear" w:color="auto" w:fill="auto"/>
            <w:vAlign w:val="center"/>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Mr. Samih Jaber</w:t>
            </w:r>
          </w:p>
        </w:tc>
        <w:tc>
          <w:tcPr>
            <w:tcW w:w="3033" w:type="dxa"/>
            <w:tcBorders>
              <w:top w:val="nil"/>
              <w:left w:val="nil"/>
              <w:bottom w:val="single" w:sz="4" w:space="0" w:color="auto"/>
              <w:right w:val="single" w:sz="4" w:space="0" w:color="auto"/>
            </w:tcBorders>
            <w:shd w:val="clear" w:color="auto" w:fill="auto"/>
            <w:noWrap/>
            <w:vAlign w:val="center"/>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3x6 curricula developer</w:t>
            </w:r>
          </w:p>
        </w:tc>
        <w:tc>
          <w:tcPr>
            <w:tcW w:w="1528" w:type="dxa"/>
            <w:tcBorders>
              <w:top w:val="nil"/>
              <w:left w:val="nil"/>
              <w:bottom w:val="single" w:sz="4" w:space="0" w:color="auto"/>
              <w:right w:val="single" w:sz="4" w:space="0" w:color="auto"/>
            </w:tcBorders>
            <w:shd w:val="clear" w:color="auto" w:fill="auto"/>
            <w:noWrap/>
            <w:vAlign w:val="center"/>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 xml:space="preserve">+962 795202099 </w:t>
            </w:r>
          </w:p>
        </w:tc>
        <w:tc>
          <w:tcPr>
            <w:tcW w:w="3100" w:type="dxa"/>
            <w:tcBorders>
              <w:top w:val="nil"/>
              <w:left w:val="nil"/>
              <w:bottom w:val="single" w:sz="4" w:space="0" w:color="auto"/>
              <w:right w:val="single" w:sz="4" w:space="0" w:color="auto"/>
            </w:tcBorders>
            <w:shd w:val="clear" w:color="auto" w:fill="auto"/>
            <w:noWrap/>
            <w:vAlign w:val="center"/>
            <w:hideMark/>
          </w:tcPr>
          <w:p w:rsidR="00370689" w:rsidRPr="001335A2" w:rsidRDefault="00023722" w:rsidP="00370689">
            <w:pPr>
              <w:spacing w:after="0" w:line="240" w:lineRule="auto"/>
              <w:rPr>
                <w:rFonts w:ascii="Calibri" w:eastAsia="Times New Roman" w:hAnsi="Calibri" w:cs="Times New Roman"/>
                <w:color w:val="000000" w:themeColor="text1"/>
                <w:sz w:val="20"/>
                <w:szCs w:val="20"/>
                <w:u w:val="single"/>
              </w:rPr>
            </w:pPr>
            <w:hyperlink r:id="rId27" w:history="1">
              <w:r w:rsidR="00370689" w:rsidRPr="001335A2">
                <w:rPr>
                  <w:rFonts w:ascii="Calibri" w:eastAsia="Times New Roman" w:hAnsi="Calibri" w:cs="Times New Roman"/>
                  <w:color w:val="000000" w:themeColor="text1"/>
                  <w:sz w:val="20"/>
                  <w:szCs w:val="20"/>
                  <w:u w:val="single"/>
                </w:rPr>
                <w:t>sjaber53@gmail.com</w:t>
              </w:r>
            </w:hyperlink>
          </w:p>
        </w:tc>
      </w:tr>
      <w:tr w:rsidR="00370689" w:rsidRPr="001335A2" w:rsidTr="00370689">
        <w:trPr>
          <w:trHeight w:val="300"/>
        </w:trPr>
        <w:tc>
          <w:tcPr>
            <w:tcW w:w="10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10-Sep-13</w:t>
            </w:r>
          </w:p>
        </w:tc>
        <w:tc>
          <w:tcPr>
            <w:tcW w:w="72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12:30</w:t>
            </w:r>
          </w:p>
        </w:tc>
        <w:tc>
          <w:tcPr>
            <w:tcW w:w="2650" w:type="dxa"/>
            <w:vMerge w:val="restart"/>
            <w:tcBorders>
              <w:top w:val="nil"/>
              <w:left w:val="single" w:sz="4" w:space="0" w:color="auto"/>
              <w:bottom w:val="single" w:sz="4" w:space="0" w:color="auto"/>
              <w:right w:val="single" w:sz="4" w:space="0" w:color="auto"/>
            </w:tcBorders>
            <w:shd w:val="clear" w:color="000000" w:fill="F2F2F2"/>
            <w:vAlign w:val="center"/>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Sana'a Grant Managers</w:t>
            </w:r>
          </w:p>
        </w:tc>
        <w:tc>
          <w:tcPr>
            <w:tcW w:w="2248" w:type="dxa"/>
            <w:tcBorders>
              <w:top w:val="nil"/>
              <w:left w:val="nil"/>
              <w:bottom w:val="single" w:sz="4" w:space="0" w:color="auto"/>
              <w:right w:val="single" w:sz="4" w:space="0" w:color="auto"/>
            </w:tcBorders>
            <w:shd w:val="clear" w:color="auto" w:fill="auto"/>
            <w:vAlign w:val="center"/>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Mr. Ali Alrefaee</w:t>
            </w:r>
          </w:p>
        </w:tc>
        <w:tc>
          <w:tcPr>
            <w:tcW w:w="3033" w:type="dxa"/>
            <w:tcBorders>
              <w:top w:val="nil"/>
              <w:left w:val="nil"/>
              <w:bottom w:val="single" w:sz="4" w:space="0" w:color="auto"/>
              <w:right w:val="single" w:sz="4" w:space="0" w:color="auto"/>
            </w:tcBorders>
            <w:shd w:val="clear" w:color="auto" w:fill="auto"/>
            <w:noWrap/>
            <w:vAlign w:val="center"/>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Grant Manager</w:t>
            </w:r>
          </w:p>
        </w:tc>
        <w:tc>
          <w:tcPr>
            <w:tcW w:w="1528" w:type="dxa"/>
            <w:tcBorders>
              <w:top w:val="nil"/>
              <w:left w:val="nil"/>
              <w:bottom w:val="single" w:sz="4" w:space="0" w:color="auto"/>
              <w:right w:val="single" w:sz="4" w:space="0" w:color="auto"/>
            </w:tcBorders>
            <w:shd w:val="clear" w:color="auto" w:fill="auto"/>
            <w:noWrap/>
            <w:vAlign w:val="center"/>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777303739</w:t>
            </w:r>
          </w:p>
        </w:tc>
        <w:tc>
          <w:tcPr>
            <w:tcW w:w="3100" w:type="dxa"/>
            <w:tcBorders>
              <w:top w:val="nil"/>
              <w:left w:val="nil"/>
              <w:bottom w:val="single" w:sz="4" w:space="0" w:color="auto"/>
              <w:right w:val="single" w:sz="4" w:space="0" w:color="auto"/>
            </w:tcBorders>
            <w:shd w:val="clear" w:color="auto" w:fill="auto"/>
            <w:noWrap/>
            <w:vAlign w:val="center"/>
            <w:hideMark/>
          </w:tcPr>
          <w:p w:rsidR="00370689" w:rsidRPr="001335A2" w:rsidRDefault="00023722" w:rsidP="00370689">
            <w:pPr>
              <w:spacing w:after="0" w:line="240" w:lineRule="auto"/>
              <w:rPr>
                <w:rFonts w:ascii="Calibri" w:eastAsia="Times New Roman" w:hAnsi="Calibri" w:cs="Times New Roman"/>
                <w:color w:val="000000" w:themeColor="text1"/>
                <w:sz w:val="20"/>
                <w:szCs w:val="20"/>
                <w:u w:val="single"/>
              </w:rPr>
            </w:pPr>
            <w:hyperlink r:id="rId28" w:history="1">
              <w:r w:rsidR="00370689" w:rsidRPr="001335A2">
                <w:rPr>
                  <w:rFonts w:ascii="Calibri" w:eastAsia="Times New Roman" w:hAnsi="Calibri" w:cs="Times New Roman"/>
                  <w:color w:val="000000" w:themeColor="text1"/>
                  <w:sz w:val="20"/>
                  <w:szCs w:val="20"/>
                  <w:u w:val="single"/>
                </w:rPr>
                <w:t>alirefaee@gmail.com</w:t>
              </w:r>
            </w:hyperlink>
          </w:p>
        </w:tc>
      </w:tr>
      <w:tr w:rsidR="00370689" w:rsidRPr="001335A2" w:rsidTr="00370689">
        <w:trPr>
          <w:trHeight w:val="300"/>
        </w:trPr>
        <w:tc>
          <w:tcPr>
            <w:tcW w:w="1020" w:type="dxa"/>
            <w:vMerge/>
            <w:tcBorders>
              <w:top w:val="nil"/>
              <w:left w:val="single" w:sz="4" w:space="0" w:color="auto"/>
              <w:bottom w:val="single" w:sz="4" w:space="0" w:color="000000"/>
              <w:right w:val="single" w:sz="4" w:space="0" w:color="auto"/>
            </w:tcBorders>
            <w:vAlign w:val="center"/>
            <w:hideMark/>
          </w:tcPr>
          <w:p w:rsidR="00370689" w:rsidRPr="001335A2" w:rsidRDefault="00370689" w:rsidP="00370689">
            <w:pPr>
              <w:spacing w:after="0" w:line="240" w:lineRule="auto"/>
              <w:rPr>
                <w:rFonts w:ascii="Calibri" w:eastAsia="Times New Roman" w:hAnsi="Calibri" w:cs="Times New Roman"/>
                <w:color w:val="000000" w:themeColor="text1"/>
              </w:rPr>
            </w:pPr>
          </w:p>
        </w:tc>
        <w:tc>
          <w:tcPr>
            <w:tcW w:w="721" w:type="dxa"/>
            <w:vMerge/>
            <w:tcBorders>
              <w:top w:val="nil"/>
              <w:left w:val="single" w:sz="4" w:space="0" w:color="auto"/>
              <w:bottom w:val="single" w:sz="4" w:space="0" w:color="000000"/>
              <w:right w:val="single" w:sz="4" w:space="0" w:color="auto"/>
            </w:tcBorders>
            <w:vAlign w:val="center"/>
            <w:hideMark/>
          </w:tcPr>
          <w:p w:rsidR="00370689" w:rsidRPr="001335A2" w:rsidRDefault="00370689" w:rsidP="00370689">
            <w:pPr>
              <w:spacing w:after="0" w:line="240" w:lineRule="auto"/>
              <w:rPr>
                <w:rFonts w:ascii="Calibri" w:eastAsia="Times New Roman" w:hAnsi="Calibri" w:cs="Times New Roman"/>
                <w:color w:val="000000" w:themeColor="text1"/>
              </w:rPr>
            </w:pPr>
          </w:p>
        </w:tc>
        <w:tc>
          <w:tcPr>
            <w:tcW w:w="2650" w:type="dxa"/>
            <w:vMerge/>
            <w:tcBorders>
              <w:top w:val="nil"/>
              <w:left w:val="single" w:sz="4" w:space="0" w:color="auto"/>
              <w:bottom w:val="single" w:sz="4" w:space="0" w:color="auto"/>
              <w:right w:val="single" w:sz="4" w:space="0" w:color="auto"/>
            </w:tcBorders>
            <w:vAlign w:val="center"/>
            <w:hideMark/>
          </w:tcPr>
          <w:p w:rsidR="00370689" w:rsidRPr="001335A2" w:rsidRDefault="00370689" w:rsidP="00370689">
            <w:pPr>
              <w:spacing w:after="0" w:line="240" w:lineRule="auto"/>
              <w:rPr>
                <w:rFonts w:ascii="Calibri" w:eastAsia="Times New Roman" w:hAnsi="Calibri" w:cs="Times New Roman"/>
                <w:color w:val="000000" w:themeColor="text1"/>
              </w:rPr>
            </w:pPr>
          </w:p>
        </w:tc>
        <w:tc>
          <w:tcPr>
            <w:tcW w:w="2248" w:type="dxa"/>
            <w:tcBorders>
              <w:top w:val="nil"/>
              <w:left w:val="nil"/>
              <w:bottom w:val="single" w:sz="4" w:space="0" w:color="auto"/>
              <w:right w:val="single" w:sz="4" w:space="0" w:color="auto"/>
            </w:tcBorders>
            <w:shd w:val="clear" w:color="auto" w:fill="auto"/>
            <w:vAlign w:val="center"/>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Mr. Marwa Hamed</w:t>
            </w:r>
          </w:p>
        </w:tc>
        <w:tc>
          <w:tcPr>
            <w:tcW w:w="3033" w:type="dxa"/>
            <w:tcBorders>
              <w:top w:val="nil"/>
              <w:left w:val="nil"/>
              <w:bottom w:val="single" w:sz="4" w:space="0" w:color="auto"/>
              <w:right w:val="single" w:sz="4" w:space="0" w:color="auto"/>
            </w:tcBorders>
            <w:shd w:val="clear" w:color="auto" w:fill="auto"/>
            <w:noWrap/>
            <w:vAlign w:val="center"/>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Grant Manager</w:t>
            </w:r>
          </w:p>
        </w:tc>
        <w:tc>
          <w:tcPr>
            <w:tcW w:w="1528" w:type="dxa"/>
            <w:tcBorders>
              <w:top w:val="nil"/>
              <w:left w:val="nil"/>
              <w:bottom w:val="single" w:sz="4" w:space="0" w:color="auto"/>
              <w:right w:val="single" w:sz="4" w:space="0" w:color="auto"/>
            </w:tcBorders>
            <w:shd w:val="clear" w:color="auto" w:fill="auto"/>
            <w:noWrap/>
            <w:vAlign w:val="center"/>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733036494</w:t>
            </w:r>
          </w:p>
        </w:tc>
        <w:tc>
          <w:tcPr>
            <w:tcW w:w="3100" w:type="dxa"/>
            <w:tcBorders>
              <w:top w:val="nil"/>
              <w:left w:val="nil"/>
              <w:bottom w:val="single" w:sz="4" w:space="0" w:color="auto"/>
              <w:right w:val="single" w:sz="4" w:space="0" w:color="auto"/>
            </w:tcBorders>
            <w:shd w:val="clear" w:color="auto" w:fill="auto"/>
            <w:noWrap/>
            <w:vAlign w:val="center"/>
            <w:hideMark/>
          </w:tcPr>
          <w:p w:rsidR="00370689" w:rsidRPr="001335A2" w:rsidRDefault="00023722" w:rsidP="00370689">
            <w:pPr>
              <w:spacing w:after="0" w:line="240" w:lineRule="auto"/>
              <w:rPr>
                <w:rFonts w:ascii="Calibri" w:eastAsia="Times New Roman" w:hAnsi="Calibri" w:cs="Times New Roman"/>
                <w:color w:val="000000" w:themeColor="text1"/>
                <w:sz w:val="20"/>
                <w:szCs w:val="20"/>
                <w:u w:val="single"/>
              </w:rPr>
            </w:pPr>
            <w:hyperlink r:id="rId29" w:history="1">
              <w:r w:rsidR="00370689" w:rsidRPr="001335A2">
                <w:rPr>
                  <w:rFonts w:ascii="Calibri" w:eastAsia="Times New Roman" w:hAnsi="Calibri" w:cs="Times New Roman"/>
                  <w:color w:val="000000" w:themeColor="text1"/>
                  <w:sz w:val="20"/>
                  <w:szCs w:val="20"/>
                  <w:u w:val="single"/>
                </w:rPr>
                <w:t>marwahamed89@hotmail.com</w:t>
              </w:r>
            </w:hyperlink>
          </w:p>
        </w:tc>
      </w:tr>
      <w:tr w:rsidR="00370689" w:rsidRPr="001335A2" w:rsidTr="00370689">
        <w:trPr>
          <w:trHeight w:val="30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10-Sep-13</w:t>
            </w:r>
          </w:p>
        </w:tc>
        <w:tc>
          <w:tcPr>
            <w:tcW w:w="721" w:type="dxa"/>
            <w:tcBorders>
              <w:top w:val="nil"/>
              <w:left w:val="nil"/>
              <w:bottom w:val="single" w:sz="4" w:space="0" w:color="auto"/>
              <w:right w:val="single" w:sz="4" w:space="0" w:color="auto"/>
            </w:tcBorders>
            <w:shd w:val="clear" w:color="auto" w:fill="auto"/>
            <w:noWrap/>
            <w:vAlign w:val="center"/>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14:30</w:t>
            </w:r>
          </w:p>
        </w:tc>
        <w:tc>
          <w:tcPr>
            <w:tcW w:w="2650" w:type="dxa"/>
            <w:tcBorders>
              <w:top w:val="nil"/>
              <w:left w:val="nil"/>
              <w:bottom w:val="single" w:sz="4" w:space="0" w:color="auto"/>
              <w:right w:val="single" w:sz="4" w:space="0" w:color="auto"/>
            </w:tcBorders>
            <w:shd w:val="clear" w:color="000000" w:fill="F2F2F2"/>
            <w:vAlign w:val="center"/>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ILO</w:t>
            </w:r>
          </w:p>
        </w:tc>
        <w:tc>
          <w:tcPr>
            <w:tcW w:w="2248" w:type="dxa"/>
            <w:tcBorders>
              <w:top w:val="nil"/>
              <w:left w:val="nil"/>
              <w:bottom w:val="single" w:sz="4" w:space="0" w:color="auto"/>
              <w:right w:val="single" w:sz="4" w:space="0" w:color="auto"/>
            </w:tcBorders>
            <w:shd w:val="clear" w:color="auto" w:fill="auto"/>
            <w:vAlign w:val="center"/>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Mr. Patrick Daru</w:t>
            </w:r>
          </w:p>
        </w:tc>
        <w:tc>
          <w:tcPr>
            <w:tcW w:w="3033" w:type="dxa"/>
            <w:tcBorders>
              <w:top w:val="nil"/>
              <w:left w:val="nil"/>
              <w:bottom w:val="single" w:sz="4" w:space="0" w:color="auto"/>
              <w:right w:val="single" w:sz="4" w:space="0" w:color="auto"/>
            </w:tcBorders>
            <w:shd w:val="clear" w:color="auto" w:fill="auto"/>
            <w:noWrap/>
            <w:vAlign w:val="center"/>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 </w:t>
            </w:r>
          </w:p>
        </w:tc>
        <w:tc>
          <w:tcPr>
            <w:tcW w:w="1528" w:type="dxa"/>
            <w:tcBorders>
              <w:top w:val="nil"/>
              <w:left w:val="nil"/>
              <w:bottom w:val="single" w:sz="4" w:space="0" w:color="auto"/>
              <w:right w:val="single" w:sz="4" w:space="0" w:color="auto"/>
            </w:tcBorders>
            <w:shd w:val="clear" w:color="auto" w:fill="auto"/>
            <w:noWrap/>
            <w:vAlign w:val="center"/>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 </w:t>
            </w:r>
          </w:p>
        </w:tc>
        <w:tc>
          <w:tcPr>
            <w:tcW w:w="3100" w:type="dxa"/>
            <w:tcBorders>
              <w:top w:val="nil"/>
              <w:left w:val="nil"/>
              <w:bottom w:val="single" w:sz="4" w:space="0" w:color="auto"/>
              <w:right w:val="single" w:sz="4" w:space="0" w:color="auto"/>
            </w:tcBorders>
            <w:shd w:val="clear" w:color="auto" w:fill="auto"/>
            <w:noWrap/>
            <w:vAlign w:val="center"/>
            <w:hideMark/>
          </w:tcPr>
          <w:p w:rsidR="00370689" w:rsidRPr="001335A2" w:rsidRDefault="00023722" w:rsidP="00370689">
            <w:pPr>
              <w:spacing w:after="0" w:line="240" w:lineRule="auto"/>
              <w:rPr>
                <w:rFonts w:ascii="Calibri" w:eastAsia="Times New Roman" w:hAnsi="Calibri" w:cs="Times New Roman"/>
                <w:color w:val="000000" w:themeColor="text1"/>
                <w:sz w:val="20"/>
                <w:szCs w:val="20"/>
                <w:u w:val="single"/>
              </w:rPr>
            </w:pPr>
            <w:hyperlink r:id="rId30" w:history="1">
              <w:r w:rsidR="00370689" w:rsidRPr="001335A2">
                <w:rPr>
                  <w:rFonts w:ascii="Calibri" w:eastAsia="Times New Roman" w:hAnsi="Calibri" w:cs="Times New Roman"/>
                  <w:color w:val="000000" w:themeColor="text1"/>
                  <w:sz w:val="20"/>
                  <w:szCs w:val="20"/>
                  <w:u w:val="single"/>
                </w:rPr>
                <w:t>daru@ilo.org</w:t>
              </w:r>
            </w:hyperlink>
          </w:p>
        </w:tc>
      </w:tr>
      <w:tr w:rsidR="00370689" w:rsidRPr="001335A2" w:rsidTr="00370689">
        <w:trPr>
          <w:trHeight w:val="30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10-Sep-13</w:t>
            </w:r>
          </w:p>
        </w:tc>
        <w:tc>
          <w:tcPr>
            <w:tcW w:w="721" w:type="dxa"/>
            <w:tcBorders>
              <w:top w:val="nil"/>
              <w:left w:val="nil"/>
              <w:bottom w:val="single" w:sz="4" w:space="0" w:color="auto"/>
              <w:right w:val="single" w:sz="4" w:space="0" w:color="auto"/>
            </w:tcBorders>
            <w:shd w:val="clear" w:color="auto" w:fill="auto"/>
            <w:noWrap/>
            <w:vAlign w:val="center"/>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15:30</w:t>
            </w:r>
          </w:p>
        </w:tc>
        <w:tc>
          <w:tcPr>
            <w:tcW w:w="2650" w:type="dxa"/>
            <w:tcBorders>
              <w:top w:val="nil"/>
              <w:left w:val="nil"/>
              <w:bottom w:val="single" w:sz="4" w:space="0" w:color="auto"/>
              <w:right w:val="single" w:sz="4" w:space="0" w:color="auto"/>
            </w:tcBorders>
            <w:shd w:val="clear" w:color="000000" w:fill="F2F2F2"/>
            <w:vAlign w:val="center"/>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Korean Embassy</w:t>
            </w:r>
          </w:p>
        </w:tc>
        <w:tc>
          <w:tcPr>
            <w:tcW w:w="2248" w:type="dxa"/>
            <w:tcBorders>
              <w:top w:val="nil"/>
              <w:left w:val="nil"/>
              <w:bottom w:val="single" w:sz="4" w:space="0" w:color="auto"/>
              <w:right w:val="single" w:sz="4" w:space="0" w:color="auto"/>
            </w:tcBorders>
            <w:shd w:val="clear" w:color="auto" w:fill="auto"/>
            <w:vAlign w:val="center"/>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Mr. Lee, Sangmin</w:t>
            </w:r>
          </w:p>
        </w:tc>
        <w:tc>
          <w:tcPr>
            <w:tcW w:w="3033" w:type="dxa"/>
            <w:tcBorders>
              <w:top w:val="nil"/>
              <w:left w:val="nil"/>
              <w:bottom w:val="single" w:sz="4" w:space="0" w:color="auto"/>
              <w:right w:val="single" w:sz="4" w:space="0" w:color="auto"/>
            </w:tcBorders>
            <w:shd w:val="clear" w:color="auto" w:fill="auto"/>
            <w:noWrap/>
            <w:vAlign w:val="center"/>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Deputy Head of Mission</w:t>
            </w:r>
          </w:p>
        </w:tc>
        <w:tc>
          <w:tcPr>
            <w:tcW w:w="1528" w:type="dxa"/>
            <w:tcBorders>
              <w:top w:val="nil"/>
              <w:left w:val="nil"/>
              <w:bottom w:val="single" w:sz="4" w:space="0" w:color="auto"/>
              <w:right w:val="single" w:sz="4" w:space="0" w:color="auto"/>
            </w:tcBorders>
            <w:shd w:val="clear" w:color="auto" w:fill="auto"/>
            <w:noWrap/>
            <w:vAlign w:val="center"/>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734000568</w:t>
            </w:r>
          </w:p>
        </w:tc>
        <w:tc>
          <w:tcPr>
            <w:tcW w:w="3100" w:type="dxa"/>
            <w:tcBorders>
              <w:top w:val="nil"/>
              <w:left w:val="nil"/>
              <w:bottom w:val="single" w:sz="4" w:space="0" w:color="auto"/>
              <w:right w:val="single" w:sz="4" w:space="0" w:color="auto"/>
            </w:tcBorders>
            <w:shd w:val="clear" w:color="auto" w:fill="auto"/>
            <w:noWrap/>
            <w:vAlign w:val="center"/>
            <w:hideMark/>
          </w:tcPr>
          <w:p w:rsidR="00370689" w:rsidRPr="001335A2" w:rsidRDefault="00023722" w:rsidP="00370689">
            <w:pPr>
              <w:spacing w:after="0" w:line="240" w:lineRule="auto"/>
              <w:rPr>
                <w:rFonts w:ascii="Calibri" w:eastAsia="Times New Roman" w:hAnsi="Calibri" w:cs="Times New Roman"/>
                <w:color w:val="000000" w:themeColor="text1"/>
                <w:sz w:val="20"/>
                <w:szCs w:val="20"/>
                <w:u w:val="single"/>
              </w:rPr>
            </w:pPr>
            <w:hyperlink r:id="rId31" w:history="1">
              <w:r w:rsidR="00370689" w:rsidRPr="001335A2">
                <w:rPr>
                  <w:rFonts w:ascii="Calibri" w:eastAsia="Times New Roman" w:hAnsi="Calibri" w:cs="Times New Roman"/>
                  <w:color w:val="000000" w:themeColor="text1"/>
                  <w:sz w:val="20"/>
                  <w:szCs w:val="20"/>
                  <w:u w:val="single"/>
                </w:rPr>
                <w:t>sangminleefromkorea@gmail.com</w:t>
              </w:r>
            </w:hyperlink>
          </w:p>
        </w:tc>
      </w:tr>
      <w:tr w:rsidR="00370689" w:rsidRPr="001335A2" w:rsidTr="00370689">
        <w:trPr>
          <w:trHeight w:val="30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10-Sep-13</w:t>
            </w:r>
          </w:p>
        </w:tc>
        <w:tc>
          <w:tcPr>
            <w:tcW w:w="721" w:type="dxa"/>
            <w:tcBorders>
              <w:top w:val="nil"/>
              <w:left w:val="nil"/>
              <w:bottom w:val="single" w:sz="4" w:space="0" w:color="auto"/>
              <w:right w:val="single" w:sz="4" w:space="0" w:color="auto"/>
            </w:tcBorders>
            <w:shd w:val="clear" w:color="auto" w:fill="auto"/>
            <w:noWrap/>
            <w:vAlign w:val="center"/>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19:00</w:t>
            </w:r>
          </w:p>
        </w:tc>
        <w:tc>
          <w:tcPr>
            <w:tcW w:w="2650" w:type="dxa"/>
            <w:tcBorders>
              <w:top w:val="nil"/>
              <w:left w:val="nil"/>
              <w:bottom w:val="single" w:sz="4" w:space="0" w:color="auto"/>
              <w:right w:val="single" w:sz="4" w:space="0" w:color="auto"/>
            </w:tcBorders>
            <w:shd w:val="clear" w:color="000000" w:fill="F2F2F2"/>
            <w:vAlign w:val="center"/>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Business advisers: Sanaa</w:t>
            </w:r>
          </w:p>
        </w:tc>
        <w:tc>
          <w:tcPr>
            <w:tcW w:w="2248" w:type="dxa"/>
            <w:tcBorders>
              <w:top w:val="nil"/>
              <w:left w:val="nil"/>
              <w:bottom w:val="single" w:sz="4" w:space="0" w:color="auto"/>
              <w:right w:val="single" w:sz="4" w:space="0" w:color="auto"/>
            </w:tcBorders>
            <w:shd w:val="clear" w:color="auto" w:fill="auto"/>
            <w:vAlign w:val="center"/>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Mr. Raidan Almotawakil</w:t>
            </w:r>
          </w:p>
        </w:tc>
        <w:tc>
          <w:tcPr>
            <w:tcW w:w="3033" w:type="dxa"/>
            <w:tcBorders>
              <w:top w:val="nil"/>
              <w:left w:val="nil"/>
              <w:bottom w:val="single" w:sz="4" w:space="0" w:color="auto"/>
              <w:right w:val="single" w:sz="4" w:space="0" w:color="auto"/>
            </w:tcBorders>
            <w:shd w:val="clear" w:color="auto" w:fill="auto"/>
            <w:noWrap/>
            <w:vAlign w:val="center"/>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 xml:space="preserve">Business </w:t>
            </w:r>
            <w:r w:rsidR="00941C93" w:rsidRPr="001335A2">
              <w:rPr>
                <w:rFonts w:ascii="Calibri" w:eastAsia="Times New Roman" w:hAnsi="Calibri" w:cs="Times New Roman"/>
                <w:color w:val="000000" w:themeColor="text1"/>
              </w:rPr>
              <w:t>Adviser</w:t>
            </w:r>
          </w:p>
        </w:tc>
        <w:tc>
          <w:tcPr>
            <w:tcW w:w="1528" w:type="dxa"/>
            <w:tcBorders>
              <w:top w:val="nil"/>
              <w:left w:val="nil"/>
              <w:bottom w:val="single" w:sz="4" w:space="0" w:color="auto"/>
              <w:right w:val="single" w:sz="4" w:space="0" w:color="auto"/>
            </w:tcBorders>
            <w:shd w:val="clear" w:color="auto" w:fill="auto"/>
            <w:noWrap/>
            <w:vAlign w:val="center"/>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712666455</w:t>
            </w:r>
          </w:p>
        </w:tc>
        <w:tc>
          <w:tcPr>
            <w:tcW w:w="3100" w:type="dxa"/>
            <w:tcBorders>
              <w:top w:val="nil"/>
              <w:left w:val="nil"/>
              <w:bottom w:val="single" w:sz="4" w:space="0" w:color="auto"/>
              <w:right w:val="single" w:sz="4" w:space="0" w:color="auto"/>
            </w:tcBorders>
            <w:shd w:val="clear" w:color="auto" w:fill="auto"/>
            <w:noWrap/>
            <w:vAlign w:val="center"/>
            <w:hideMark/>
          </w:tcPr>
          <w:p w:rsidR="00370689" w:rsidRPr="001335A2" w:rsidRDefault="00023722" w:rsidP="00370689">
            <w:pPr>
              <w:spacing w:after="0" w:line="240" w:lineRule="auto"/>
              <w:rPr>
                <w:rFonts w:ascii="Calibri" w:eastAsia="Times New Roman" w:hAnsi="Calibri" w:cs="Times New Roman"/>
                <w:color w:val="000000" w:themeColor="text1"/>
                <w:sz w:val="20"/>
                <w:szCs w:val="20"/>
                <w:u w:val="single"/>
              </w:rPr>
            </w:pPr>
            <w:hyperlink r:id="rId32" w:history="1">
              <w:r w:rsidR="00370689" w:rsidRPr="001335A2">
                <w:rPr>
                  <w:rFonts w:ascii="Calibri" w:eastAsia="Times New Roman" w:hAnsi="Calibri" w:cs="Times New Roman"/>
                  <w:color w:val="000000" w:themeColor="text1"/>
                  <w:sz w:val="20"/>
                  <w:szCs w:val="20"/>
                  <w:u w:val="single"/>
                </w:rPr>
                <w:t>raidanm73@gmail.com</w:t>
              </w:r>
            </w:hyperlink>
          </w:p>
        </w:tc>
      </w:tr>
      <w:tr w:rsidR="00370689" w:rsidRPr="001335A2" w:rsidTr="00370689">
        <w:trPr>
          <w:trHeight w:val="60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11-Sep-13</w:t>
            </w:r>
          </w:p>
        </w:tc>
        <w:tc>
          <w:tcPr>
            <w:tcW w:w="721" w:type="dxa"/>
            <w:tcBorders>
              <w:top w:val="nil"/>
              <w:left w:val="nil"/>
              <w:bottom w:val="single" w:sz="4" w:space="0" w:color="auto"/>
              <w:right w:val="single" w:sz="4" w:space="0" w:color="auto"/>
            </w:tcBorders>
            <w:shd w:val="clear" w:color="auto" w:fill="auto"/>
            <w:noWrap/>
            <w:vAlign w:val="center"/>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10:00</w:t>
            </w:r>
          </w:p>
        </w:tc>
        <w:tc>
          <w:tcPr>
            <w:tcW w:w="2650" w:type="dxa"/>
            <w:tcBorders>
              <w:top w:val="nil"/>
              <w:left w:val="nil"/>
              <w:bottom w:val="single" w:sz="4" w:space="0" w:color="auto"/>
              <w:right w:val="single" w:sz="4" w:space="0" w:color="auto"/>
            </w:tcBorders>
            <w:shd w:val="clear" w:color="000000" w:fill="F2F2F2"/>
            <w:vAlign w:val="center"/>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SFD - Social Fund for Development</w:t>
            </w:r>
          </w:p>
        </w:tc>
        <w:tc>
          <w:tcPr>
            <w:tcW w:w="2248" w:type="dxa"/>
            <w:tcBorders>
              <w:top w:val="nil"/>
              <w:left w:val="nil"/>
              <w:bottom w:val="single" w:sz="4" w:space="0" w:color="auto"/>
              <w:right w:val="single" w:sz="4" w:space="0" w:color="auto"/>
            </w:tcBorders>
            <w:shd w:val="clear" w:color="auto" w:fill="auto"/>
            <w:vAlign w:val="center"/>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Mr. Marwan Almaqtari</w:t>
            </w:r>
          </w:p>
        </w:tc>
        <w:tc>
          <w:tcPr>
            <w:tcW w:w="3033" w:type="dxa"/>
            <w:tcBorders>
              <w:top w:val="nil"/>
              <w:left w:val="nil"/>
              <w:bottom w:val="single" w:sz="4" w:space="0" w:color="auto"/>
              <w:right w:val="single" w:sz="4" w:space="0" w:color="auto"/>
            </w:tcBorders>
            <w:shd w:val="clear" w:color="auto" w:fill="auto"/>
            <w:noWrap/>
            <w:vAlign w:val="center"/>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SFD Director</w:t>
            </w:r>
          </w:p>
        </w:tc>
        <w:tc>
          <w:tcPr>
            <w:tcW w:w="1528" w:type="dxa"/>
            <w:tcBorders>
              <w:top w:val="nil"/>
              <w:left w:val="nil"/>
              <w:bottom w:val="single" w:sz="4" w:space="0" w:color="auto"/>
              <w:right w:val="single" w:sz="4" w:space="0" w:color="auto"/>
            </w:tcBorders>
            <w:shd w:val="clear" w:color="auto" w:fill="auto"/>
            <w:noWrap/>
            <w:vAlign w:val="center"/>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711105544</w:t>
            </w:r>
          </w:p>
        </w:tc>
        <w:tc>
          <w:tcPr>
            <w:tcW w:w="3100" w:type="dxa"/>
            <w:tcBorders>
              <w:top w:val="nil"/>
              <w:left w:val="nil"/>
              <w:bottom w:val="single" w:sz="4" w:space="0" w:color="auto"/>
              <w:right w:val="single" w:sz="4" w:space="0" w:color="auto"/>
            </w:tcBorders>
            <w:shd w:val="clear" w:color="auto" w:fill="auto"/>
            <w:noWrap/>
            <w:vAlign w:val="center"/>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 </w:t>
            </w:r>
          </w:p>
        </w:tc>
      </w:tr>
      <w:tr w:rsidR="00370689" w:rsidRPr="001335A2" w:rsidTr="00370689">
        <w:trPr>
          <w:trHeight w:val="60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11-Sep-13</w:t>
            </w:r>
          </w:p>
        </w:tc>
        <w:tc>
          <w:tcPr>
            <w:tcW w:w="721" w:type="dxa"/>
            <w:tcBorders>
              <w:top w:val="nil"/>
              <w:left w:val="nil"/>
              <w:bottom w:val="single" w:sz="4" w:space="0" w:color="auto"/>
              <w:right w:val="single" w:sz="4" w:space="0" w:color="auto"/>
            </w:tcBorders>
            <w:shd w:val="clear" w:color="auto" w:fill="auto"/>
            <w:noWrap/>
            <w:vAlign w:val="center"/>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14:00</w:t>
            </w:r>
          </w:p>
        </w:tc>
        <w:tc>
          <w:tcPr>
            <w:tcW w:w="2650" w:type="dxa"/>
            <w:tcBorders>
              <w:top w:val="nil"/>
              <w:left w:val="nil"/>
              <w:bottom w:val="single" w:sz="4" w:space="0" w:color="auto"/>
              <w:right w:val="single" w:sz="4" w:space="0" w:color="auto"/>
            </w:tcBorders>
            <w:shd w:val="clear" w:color="000000" w:fill="F2F2F2"/>
            <w:vAlign w:val="center"/>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YEEP - Coordinators: Taiz, and Aden</w:t>
            </w:r>
          </w:p>
        </w:tc>
        <w:tc>
          <w:tcPr>
            <w:tcW w:w="2248" w:type="dxa"/>
            <w:tcBorders>
              <w:top w:val="nil"/>
              <w:left w:val="nil"/>
              <w:bottom w:val="single" w:sz="4" w:space="0" w:color="auto"/>
              <w:right w:val="single" w:sz="4" w:space="0" w:color="auto"/>
            </w:tcBorders>
            <w:shd w:val="clear" w:color="auto" w:fill="auto"/>
            <w:vAlign w:val="center"/>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Mr. Raidan Alkhamri</w:t>
            </w:r>
          </w:p>
        </w:tc>
        <w:tc>
          <w:tcPr>
            <w:tcW w:w="3033" w:type="dxa"/>
            <w:tcBorders>
              <w:top w:val="nil"/>
              <w:left w:val="nil"/>
              <w:bottom w:val="single" w:sz="4" w:space="0" w:color="auto"/>
              <w:right w:val="single" w:sz="4" w:space="0" w:color="auto"/>
            </w:tcBorders>
            <w:shd w:val="clear" w:color="auto" w:fill="auto"/>
            <w:noWrap/>
            <w:vAlign w:val="center"/>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Aden Coordinator</w:t>
            </w:r>
          </w:p>
        </w:tc>
        <w:tc>
          <w:tcPr>
            <w:tcW w:w="1528" w:type="dxa"/>
            <w:tcBorders>
              <w:top w:val="nil"/>
              <w:left w:val="nil"/>
              <w:bottom w:val="single" w:sz="4" w:space="0" w:color="auto"/>
              <w:right w:val="single" w:sz="4" w:space="0" w:color="auto"/>
            </w:tcBorders>
            <w:shd w:val="clear" w:color="auto" w:fill="auto"/>
            <w:noWrap/>
            <w:vAlign w:val="center"/>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712221955</w:t>
            </w:r>
          </w:p>
        </w:tc>
        <w:tc>
          <w:tcPr>
            <w:tcW w:w="3100" w:type="dxa"/>
            <w:tcBorders>
              <w:top w:val="nil"/>
              <w:left w:val="nil"/>
              <w:bottom w:val="single" w:sz="4" w:space="0" w:color="auto"/>
              <w:right w:val="single" w:sz="4" w:space="0" w:color="auto"/>
            </w:tcBorders>
            <w:shd w:val="clear" w:color="auto" w:fill="auto"/>
            <w:noWrap/>
            <w:vAlign w:val="center"/>
            <w:hideMark/>
          </w:tcPr>
          <w:p w:rsidR="00370689" w:rsidRPr="001335A2" w:rsidRDefault="00023722" w:rsidP="00370689">
            <w:pPr>
              <w:spacing w:after="0" w:line="240" w:lineRule="auto"/>
              <w:rPr>
                <w:rFonts w:ascii="Calibri" w:eastAsia="Times New Roman" w:hAnsi="Calibri" w:cs="Times New Roman"/>
                <w:color w:val="000000" w:themeColor="text1"/>
                <w:sz w:val="20"/>
                <w:szCs w:val="20"/>
                <w:u w:val="single"/>
              </w:rPr>
            </w:pPr>
            <w:hyperlink r:id="rId33" w:history="1">
              <w:r w:rsidR="00370689" w:rsidRPr="001335A2">
                <w:rPr>
                  <w:rFonts w:ascii="Calibri" w:eastAsia="Times New Roman" w:hAnsi="Calibri" w:cs="Times New Roman"/>
                  <w:color w:val="000000" w:themeColor="text1"/>
                  <w:sz w:val="20"/>
                  <w:szCs w:val="20"/>
                  <w:u w:val="single"/>
                </w:rPr>
                <w:t>raidan.al-khamri@undp.org</w:t>
              </w:r>
            </w:hyperlink>
          </w:p>
        </w:tc>
      </w:tr>
      <w:tr w:rsidR="00370689" w:rsidRPr="001335A2" w:rsidTr="00370689">
        <w:trPr>
          <w:trHeight w:val="60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 </w:t>
            </w:r>
          </w:p>
        </w:tc>
        <w:tc>
          <w:tcPr>
            <w:tcW w:w="721" w:type="dxa"/>
            <w:tcBorders>
              <w:top w:val="nil"/>
              <w:left w:val="nil"/>
              <w:bottom w:val="single" w:sz="4" w:space="0" w:color="auto"/>
              <w:right w:val="single" w:sz="4" w:space="0" w:color="auto"/>
            </w:tcBorders>
            <w:shd w:val="clear" w:color="auto" w:fill="auto"/>
            <w:noWrap/>
            <w:vAlign w:val="center"/>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 </w:t>
            </w:r>
          </w:p>
        </w:tc>
        <w:tc>
          <w:tcPr>
            <w:tcW w:w="2650" w:type="dxa"/>
            <w:tcBorders>
              <w:top w:val="nil"/>
              <w:left w:val="nil"/>
              <w:bottom w:val="single" w:sz="4" w:space="0" w:color="auto"/>
              <w:right w:val="single" w:sz="4" w:space="0" w:color="auto"/>
            </w:tcBorders>
            <w:shd w:val="clear" w:color="000000" w:fill="F2F2F2"/>
            <w:vAlign w:val="center"/>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YEEP - Coordinators: Taiz, and Aden</w:t>
            </w:r>
          </w:p>
        </w:tc>
        <w:tc>
          <w:tcPr>
            <w:tcW w:w="2248" w:type="dxa"/>
            <w:tcBorders>
              <w:top w:val="nil"/>
              <w:left w:val="nil"/>
              <w:bottom w:val="single" w:sz="4" w:space="0" w:color="auto"/>
              <w:right w:val="single" w:sz="4" w:space="0" w:color="auto"/>
            </w:tcBorders>
            <w:shd w:val="clear" w:color="auto" w:fill="auto"/>
            <w:vAlign w:val="center"/>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Mr. Rasha Alshargabi</w:t>
            </w:r>
          </w:p>
        </w:tc>
        <w:tc>
          <w:tcPr>
            <w:tcW w:w="3033" w:type="dxa"/>
            <w:tcBorders>
              <w:top w:val="nil"/>
              <w:left w:val="nil"/>
              <w:bottom w:val="single" w:sz="4" w:space="0" w:color="auto"/>
              <w:right w:val="single" w:sz="4" w:space="0" w:color="auto"/>
            </w:tcBorders>
            <w:shd w:val="clear" w:color="auto" w:fill="auto"/>
            <w:noWrap/>
            <w:vAlign w:val="center"/>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Taiz Coordinator</w:t>
            </w:r>
          </w:p>
        </w:tc>
        <w:tc>
          <w:tcPr>
            <w:tcW w:w="1528" w:type="dxa"/>
            <w:tcBorders>
              <w:top w:val="nil"/>
              <w:left w:val="nil"/>
              <w:bottom w:val="single" w:sz="4" w:space="0" w:color="auto"/>
              <w:right w:val="single" w:sz="4" w:space="0" w:color="auto"/>
            </w:tcBorders>
            <w:shd w:val="clear" w:color="auto" w:fill="auto"/>
            <w:noWrap/>
            <w:vAlign w:val="center"/>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712221956</w:t>
            </w:r>
          </w:p>
        </w:tc>
        <w:tc>
          <w:tcPr>
            <w:tcW w:w="3100" w:type="dxa"/>
            <w:tcBorders>
              <w:top w:val="nil"/>
              <w:left w:val="nil"/>
              <w:bottom w:val="single" w:sz="4" w:space="0" w:color="auto"/>
              <w:right w:val="single" w:sz="4" w:space="0" w:color="auto"/>
            </w:tcBorders>
            <w:shd w:val="clear" w:color="auto" w:fill="auto"/>
            <w:noWrap/>
            <w:vAlign w:val="center"/>
            <w:hideMark/>
          </w:tcPr>
          <w:p w:rsidR="00370689" w:rsidRPr="001335A2" w:rsidRDefault="00023722" w:rsidP="00370689">
            <w:pPr>
              <w:spacing w:after="0" w:line="240" w:lineRule="auto"/>
              <w:rPr>
                <w:rFonts w:ascii="Calibri" w:eastAsia="Times New Roman" w:hAnsi="Calibri" w:cs="Times New Roman"/>
                <w:color w:val="000000" w:themeColor="text1"/>
                <w:sz w:val="20"/>
                <w:szCs w:val="20"/>
                <w:u w:val="single"/>
              </w:rPr>
            </w:pPr>
            <w:hyperlink r:id="rId34" w:history="1">
              <w:r w:rsidR="00370689" w:rsidRPr="001335A2">
                <w:rPr>
                  <w:rFonts w:ascii="Calibri" w:eastAsia="Times New Roman" w:hAnsi="Calibri" w:cs="Times New Roman"/>
                  <w:color w:val="000000" w:themeColor="text1"/>
                  <w:sz w:val="20"/>
                  <w:szCs w:val="20"/>
                  <w:u w:val="single"/>
                </w:rPr>
                <w:t>rasha.alshargabi@undp.org</w:t>
              </w:r>
            </w:hyperlink>
          </w:p>
        </w:tc>
      </w:tr>
      <w:tr w:rsidR="00370689" w:rsidRPr="001335A2" w:rsidTr="00370689">
        <w:trPr>
          <w:trHeight w:val="30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11-Sep-13</w:t>
            </w:r>
          </w:p>
        </w:tc>
        <w:tc>
          <w:tcPr>
            <w:tcW w:w="721" w:type="dxa"/>
            <w:tcBorders>
              <w:top w:val="nil"/>
              <w:left w:val="nil"/>
              <w:bottom w:val="single" w:sz="4" w:space="0" w:color="auto"/>
              <w:right w:val="single" w:sz="4" w:space="0" w:color="auto"/>
            </w:tcBorders>
            <w:shd w:val="clear" w:color="auto" w:fill="auto"/>
            <w:noWrap/>
            <w:vAlign w:val="center"/>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17:30</w:t>
            </w:r>
          </w:p>
        </w:tc>
        <w:tc>
          <w:tcPr>
            <w:tcW w:w="2650" w:type="dxa"/>
            <w:tcBorders>
              <w:top w:val="nil"/>
              <w:left w:val="nil"/>
              <w:bottom w:val="single" w:sz="4" w:space="0" w:color="auto"/>
              <w:right w:val="single" w:sz="4" w:space="0" w:color="auto"/>
            </w:tcBorders>
            <w:shd w:val="clear" w:color="000000" w:fill="F2F2F2"/>
            <w:vAlign w:val="center"/>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Business advisers - Aden</w:t>
            </w:r>
          </w:p>
        </w:tc>
        <w:tc>
          <w:tcPr>
            <w:tcW w:w="2248" w:type="dxa"/>
            <w:tcBorders>
              <w:top w:val="nil"/>
              <w:left w:val="nil"/>
              <w:bottom w:val="single" w:sz="4" w:space="0" w:color="auto"/>
              <w:right w:val="single" w:sz="4" w:space="0" w:color="auto"/>
            </w:tcBorders>
            <w:shd w:val="clear" w:color="auto" w:fill="auto"/>
            <w:vAlign w:val="center"/>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Mr. Waleed Saleh Musa</w:t>
            </w:r>
          </w:p>
        </w:tc>
        <w:tc>
          <w:tcPr>
            <w:tcW w:w="3033" w:type="dxa"/>
            <w:tcBorders>
              <w:top w:val="nil"/>
              <w:left w:val="nil"/>
              <w:bottom w:val="single" w:sz="4" w:space="0" w:color="auto"/>
              <w:right w:val="single" w:sz="4" w:space="0" w:color="auto"/>
            </w:tcBorders>
            <w:shd w:val="clear" w:color="auto" w:fill="auto"/>
            <w:noWrap/>
            <w:vAlign w:val="center"/>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 xml:space="preserve">Business </w:t>
            </w:r>
            <w:r w:rsidR="00941C93" w:rsidRPr="001335A2">
              <w:rPr>
                <w:rFonts w:ascii="Calibri" w:eastAsia="Times New Roman" w:hAnsi="Calibri" w:cs="Times New Roman"/>
                <w:color w:val="000000" w:themeColor="text1"/>
              </w:rPr>
              <w:t>Adviser</w:t>
            </w:r>
          </w:p>
        </w:tc>
        <w:tc>
          <w:tcPr>
            <w:tcW w:w="1528" w:type="dxa"/>
            <w:tcBorders>
              <w:top w:val="nil"/>
              <w:left w:val="nil"/>
              <w:bottom w:val="single" w:sz="4" w:space="0" w:color="auto"/>
              <w:right w:val="single" w:sz="4" w:space="0" w:color="auto"/>
            </w:tcBorders>
            <w:shd w:val="clear" w:color="auto" w:fill="auto"/>
            <w:noWrap/>
            <w:vAlign w:val="center"/>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733989057</w:t>
            </w:r>
          </w:p>
        </w:tc>
        <w:tc>
          <w:tcPr>
            <w:tcW w:w="3100" w:type="dxa"/>
            <w:tcBorders>
              <w:top w:val="nil"/>
              <w:left w:val="nil"/>
              <w:bottom w:val="single" w:sz="4" w:space="0" w:color="auto"/>
              <w:right w:val="single" w:sz="4" w:space="0" w:color="auto"/>
            </w:tcBorders>
            <w:shd w:val="clear" w:color="auto" w:fill="auto"/>
            <w:noWrap/>
            <w:vAlign w:val="center"/>
            <w:hideMark/>
          </w:tcPr>
          <w:p w:rsidR="00370689" w:rsidRPr="001335A2" w:rsidRDefault="00023722" w:rsidP="00370689">
            <w:pPr>
              <w:spacing w:after="0" w:line="240" w:lineRule="auto"/>
              <w:rPr>
                <w:rFonts w:ascii="Calibri" w:eastAsia="Times New Roman" w:hAnsi="Calibri" w:cs="Times New Roman"/>
                <w:color w:val="000000" w:themeColor="text1"/>
                <w:sz w:val="20"/>
                <w:szCs w:val="20"/>
                <w:u w:val="single"/>
              </w:rPr>
            </w:pPr>
            <w:hyperlink r:id="rId35" w:history="1">
              <w:r w:rsidR="00370689" w:rsidRPr="001335A2">
                <w:rPr>
                  <w:rFonts w:ascii="Calibri" w:eastAsia="Times New Roman" w:hAnsi="Calibri" w:cs="Times New Roman"/>
                  <w:color w:val="000000" w:themeColor="text1"/>
                  <w:sz w:val="20"/>
                  <w:szCs w:val="20"/>
                  <w:u w:val="single"/>
                </w:rPr>
                <w:t>alhamry@hotmail.com</w:t>
              </w:r>
            </w:hyperlink>
          </w:p>
        </w:tc>
      </w:tr>
      <w:tr w:rsidR="00370689" w:rsidRPr="001335A2" w:rsidTr="00370689">
        <w:trPr>
          <w:trHeight w:val="60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11-Sep-13</w:t>
            </w:r>
          </w:p>
        </w:tc>
        <w:tc>
          <w:tcPr>
            <w:tcW w:w="721" w:type="dxa"/>
            <w:tcBorders>
              <w:top w:val="nil"/>
              <w:left w:val="nil"/>
              <w:bottom w:val="single" w:sz="4" w:space="0" w:color="auto"/>
              <w:right w:val="single" w:sz="4" w:space="0" w:color="auto"/>
            </w:tcBorders>
            <w:shd w:val="clear" w:color="auto" w:fill="auto"/>
            <w:noWrap/>
            <w:vAlign w:val="center"/>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18:00</w:t>
            </w:r>
          </w:p>
        </w:tc>
        <w:tc>
          <w:tcPr>
            <w:tcW w:w="2650" w:type="dxa"/>
            <w:tcBorders>
              <w:top w:val="nil"/>
              <w:left w:val="nil"/>
              <w:bottom w:val="single" w:sz="4" w:space="0" w:color="auto"/>
              <w:right w:val="single" w:sz="4" w:space="0" w:color="auto"/>
            </w:tcBorders>
            <w:shd w:val="clear" w:color="000000" w:fill="F2F2F2"/>
            <w:vAlign w:val="center"/>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Grant officers - Aden</w:t>
            </w:r>
          </w:p>
        </w:tc>
        <w:tc>
          <w:tcPr>
            <w:tcW w:w="2248" w:type="dxa"/>
            <w:tcBorders>
              <w:top w:val="nil"/>
              <w:left w:val="nil"/>
              <w:bottom w:val="single" w:sz="4" w:space="0" w:color="auto"/>
              <w:right w:val="single" w:sz="4" w:space="0" w:color="auto"/>
            </w:tcBorders>
            <w:shd w:val="clear" w:color="auto" w:fill="auto"/>
            <w:vAlign w:val="center"/>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Mr. Mhd Murshed Nashir</w:t>
            </w:r>
          </w:p>
        </w:tc>
        <w:tc>
          <w:tcPr>
            <w:tcW w:w="3033" w:type="dxa"/>
            <w:tcBorders>
              <w:top w:val="nil"/>
              <w:left w:val="nil"/>
              <w:bottom w:val="single" w:sz="4" w:space="0" w:color="auto"/>
              <w:right w:val="single" w:sz="4" w:space="0" w:color="auto"/>
            </w:tcBorders>
            <w:shd w:val="clear" w:color="auto" w:fill="auto"/>
            <w:noWrap/>
            <w:vAlign w:val="center"/>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Grant Officer Aden</w:t>
            </w:r>
          </w:p>
        </w:tc>
        <w:tc>
          <w:tcPr>
            <w:tcW w:w="1528" w:type="dxa"/>
            <w:tcBorders>
              <w:top w:val="nil"/>
              <w:left w:val="nil"/>
              <w:bottom w:val="single" w:sz="4" w:space="0" w:color="auto"/>
              <w:right w:val="single" w:sz="4" w:space="0" w:color="auto"/>
            </w:tcBorders>
            <w:shd w:val="clear" w:color="auto" w:fill="auto"/>
            <w:noWrap/>
            <w:vAlign w:val="center"/>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735845160</w:t>
            </w:r>
          </w:p>
        </w:tc>
        <w:tc>
          <w:tcPr>
            <w:tcW w:w="3100" w:type="dxa"/>
            <w:tcBorders>
              <w:top w:val="nil"/>
              <w:left w:val="nil"/>
              <w:bottom w:val="single" w:sz="4" w:space="0" w:color="auto"/>
              <w:right w:val="single" w:sz="4" w:space="0" w:color="auto"/>
            </w:tcBorders>
            <w:shd w:val="clear" w:color="auto" w:fill="auto"/>
            <w:noWrap/>
            <w:vAlign w:val="center"/>
            <w:hideMark/>
          </w:tcPr>
          <w:p w:rsidR="00370689" w:rsidRPr="001335A2" w:rsidRDefault="00023722" w:rsidP="00370689">
            <w:pPr>
              <w:spacing w:after="0" w:line="240" w:lineRule="auto"/>
              <w:rPr>
                <w:rFonts w:ascii="Calibri" w:eastAsia="Times New Roman" w:hAnsi="Calibri" w:cs="Times New Roman"/>
                <w:color w:val="000000" w:themeColor="text1"/>
                <w:sz w:val="20"/>
                <w:szCs w:val="20"/>
                <w:u w:val="single"/>
              </w:rPr>
            </w:pPr>
            <w:hyperlink r:id="rId36" w:history="1">
              <w:r w:rsidR="00370689" w:rsidRPr="001335A2">
                <w:rPr>
                  <w:rFonts w:ascii="Calibri" w:eastAsia="Times New Roman" w:hAnsi="Calibri" w:cs="Times New Roman"/>
                  <w:color w:val="000000" w:themeColor="text1"/>
                  <w:sz w:val="20"/>
                  <w:szCs w:val="20"/>
                  <w:u w:val="single"/>
                </w:rPr>
                <w:t>mow-7351@hotmail.com</w:t>
              </w:r>
            </w:hyperlink>
          </w:p>
        </w:tc>
      </w:tr>
      <w:tr w:rsidR="00370689" w:rsidRPr="001335A2" w:rsidTr="00370689">
        <w:trPr>
          <w:trHeight w:val="300"/>
        </w:trPr>
        <w:tc>
          <w:tcPr>
            <w:tcW w:w="10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12-Sep-13</w:t>
            </w:r>
          </w:p>
        </w:tc>
        <w:tc>
          <w:tcPr>
            <w:tcW w:w="72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8:00</w:t>
            </w:r>
          </w:p>
        </w:tc>
        <w:tc>
          <w:tcPr>
            <w:tcW w:w="2650" w:type="dxa"/>
            <w:vMerge w:val="restart"/>
            <w:tcBorders>
              <w:top w:val="nil"/>
              <w:left w:val="single" w:sz="4" w:space="0" w:color="auto"/>
              <w:bottom w:val="single" w:sz="4" w:space="0" w:color="auto"/>
              <w:right w:val="single" w:sz="4" w:space="0" w:color="auto"/>
            </w:tcBorders>
            <w:shd w:val="clear" w:color="000000" w:fill="F2F2F2"/>
            <w:vAlign w:val="center"/>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Youth Leadership Foundation - YLDF</w:t>
            </w:r>
          </w:p>
        </w:tc>
        <w:tc>
          <w:tcPr>
            <w:tcW w:w="2248" w:type="dxa"/>
            <w:tcBorders>
              <w:top w:val="nil"/>
              <w:left w:val="nil"/>
              <w:bottom w:val="single" w:sz="4" w:space="0" w:color="auto"/>
              <w:right w:val="single" w:sz="4" w:space="0" w:color="auto"/>
            </w:tcBorders>
            <w:shd w:val="clear" w:color="auto" w:fill="auto"/>
            <w:vAlign w:val="center"/>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Mr. Ghada Almotawakil</w:t>
            </w:r>
          </w:p>
        </w:tc>
        <w:tc>
          <w:tcPr>
            <w:tcW w:w="3033" w:type="dxa"/>
            <w:tcBorders>
              <w:top w:val="nil"/>
              <w:left w:val="nil"/>
              <w:bottom w:val="single" w:sz="4" w:space="0" w:color="auto"/>
              <w:right w:val="single" w:sz="4" w:space="0" w:color="auto"/>
            </w:tcBorders>
            <w:shd w:val="clear" w:color="auto" w:fill="auto"/>
            <w:noWrap/>
            <w:vAlign w:val="center"/>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program Coordinator</w:t>
            </w:r>
          </w:p>
        </w:tc>
        <w:tc>
          <w:tcPr>
            <w:tcW w:w="1528" w:type="dxa"/>
            <w:tcBorders>
              <w:top w:val="nil"/>
              <w:left w:val="nil"/>
              <w:bottom w:val="single" w:sz="4" w:space="0" w:color="auto"/>
              <w:right w:val="single" w:sz="4" w:space="0" w:color="auto"/>
            </w:tcBorders>
            <w:shd w:val="clear" w:color="auto" w:fill="auto"/>
            <w:noWrap/>
            <w:vAlign w:val="center"/>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736729448</w:t>
            </w:r>
          </w:p>
        </w:tc>
        <w:tc>
          <w:tcPr>
            <w:tcW w:w="3100" w:type="dxa"/>
            <w:tcBorders>
              <w:top w:val="nil"/>
              <w:left w:val="nil"/>
              <w:bottom w:val="single" w:sz="4" w:space="0" w:color="auto"/>
              <w:right w:val="single" w:sz="4" w:space="0" w:color="auto"/>
            </w:tcBorders>
            <w:shd w:val="clear" w:color="auto" w:fill="auto"/>
            <w:noWrap/>
            <w:vAlign w:val="center"/>
            <w:hideMark/>
          </w:tcPr>
          <w:p w:rsidR="00370689" w:rsidRPr="001335A2" w:rsidRDefault="00023722" w:rsidP="00370689">
            <w:pPr>
              <w:spacing w:after="0" w:line="240" w:lineRule="auto"/>
              <w:rPr>
                <w:rFonts w:ascii="Calibri" w:eastAsia="Times New Roman" w:hAnsi="Calibri" w:cs="Times New Roman"/>
                <w:color w:val="000000" w:themeColor="text1"/>
                <w:sz w:val="20"/>
                <w:szCs w:val="20"/>
                <w:u w:val="single"/>
              </w:rPr>
            </w:pPr>
            <w:hyperlink r:id="rId37" w:history="1">
              <w:r w:rsidR="00370689" w:rsidRPr="001335A2">
                <w:rPr>
                  <w:rFonts w:ascii="Calibri" w:eastAsia="Times New Roman" w:hAnsi="Calibri" w:cs="Times New Roman"/>
                  <w:color w:val="000000" w:themeColor="text1"/>
                  <w:sz w:val="20"/>
                  <w:szCs w:val="20"/>
                  <w:u w:val="single"/>
                </w:rPr>
                <w:t>ghada@yldf.org</w:t>
              </w:r>
            </w:hyperlink>
          </w:p>
        </w:tc>
      </w:tr>
      <w:tr w:rsidR="00370689" w:rsidRPr="001335A2" w:rsidTr="00370689">
        <w:trPr>
          <w:trHeight w:val="300"/>
        </w:trPr>
        <w:tc>
          <w:tcPr>
            <w:tcW w:w="1020" w:type="dxa"/>
            <w:vMerge/>
            <w:tcBorders>
              <w:top w:val="nil"/>
              <w:left w:val="single" w:sz="4" w:space="0" w:color="auto"/>
              <w:bottom w:val="single" w:sz="4" w:space="0" w:color="000000"/>
              <w:right w:val="single" w:sz="4" w:space="0" w:color="auto"/>
            </w:tcBorders>
            <w:vAlign w:val="center"/>
            <w:hideMark/>
          </w:tcPr>
          <w:p w:rsidR="00370689" w:rsidRPr="001335A2" w:rsidRDefault="00370689" w:rsidP="00370689">
            <w:pPr>
              <w:spacing w:after="0" w:line="240" w:lineRule="auto"/>
              <w:rPr>
                <w:rFonts w:ascii="Calibri" w:eastAsia="Times New Roman" w:hAnsi="Calibri" w:cs="Times New Roman"/>
                <w:color w:val="000000" w:themeColor="text1"/>
              </w:rPr>
            </w:pPr>
          </w:p>
        </w:tc>
        <w:tc>
          <w:tcPr>
            <w:tcW w:w="721" w:type="dxa"/>
            <w:vMerge/>
            <w:tcBorders>
              <w:top w:val="nil"/>
              <w:left w:val="single" w:sz="4" w:space="0" w:color="auto"/>
              <w:bottom w:val="single" w:sz="4" w:space="0" w:color="000000"/>
              <w:right w:val="single" w:sz="4" w:space="0" w:color="auto"/>
            </w:tcBorders>
            <w:vAlign w:val="center"/>
            <w:hideMark/>
          </w:tcPr>
          <w:p w:rsidR="00370689" w:rsidRPr="001335A2" w:rsidRDefault="00370689" w:rsidP="00370689">
            <w:pPr>
              <w:spacing w:after="0" w:line="240" w:lineRule="auto"/>
              <w:rPr>
                <w:rFonts w:ascii="Calibri" w:eastAsia="Times New Roman" w:hAnsi="Calibri" w:cs="Times New Roman"/>
                <w:color w:val="000000" w:themeColor="text1"/>
              </w:rPr>
            </w:pPr>
          </w:p>
        </w:tc>
        <w:tc>
          <w:tcPr>
            <w:tcW w:w="2650" w:type="dxa"/>
            <w:vMerge/>
            <w:tcBorders>
              <w:top w:val="nil"/>
              <w:left w:val="single" w:sz="4" w:space="0" w:color="auto"/>
              <w:bottom w:val="single" w:sz="4" w:space="0" w:color="auto"/>
              <w:right w:val="single" w:sz="4" w:space="0" w:color="auto"/>
            </w:tcBorders>
            <w:vAlign w:val="center"/>
            <w:hideMark/>
          </w:tcPr>
          <w:p w:rsidR="00370689" w:rsidRPr="001335A2" w:rsidRDefault="00370689" w:rsidP="00370689">
            <w:pPr>
              <w:spacing w:after="0" w:line="240" w:lineRule="auto"/>
              <w:rPr>
                <w:rFonts w:ascii="Calibri" w:eastAsia="Times New Roman" w:hAnsi="Calibri" w:cs="Times New Roman"/>
                <w:color w:val="000000" w:themeColor="text1"/>
              </w:rPr>
            </w:pPr>
          </w:p>
        </w:tc>
        <w:tc>
          <w:tcPr>
            <w:tcW w:w="2248" w:type="dxa"/>
            <w:tcBorders>
              <w:top w:val="nil"/>
              <w:left w:val="nil"/>
              <w:bottom w:val="single" w:sz="4" w:space="0" w:color="auto"/>
              <w:right w:val="single" w:sz="4" w:space="0" w:color="auto"/>
            </w:tcBorders>
            <w:shd w:val="clear" w:color="auto" w:fill="auto"/>
            <w:vAlign w:val="center"/>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Mr. Nadia Almasrifi</w:t>
            </w:r>
          </w:p>
        </w:tc>
        <w:tc>
          <w:tcPr>
            <w:tcW w:w="3033" w:type="dxa"/>
            <w:tcBorders>
              <w:top w:val="nil"/>
              <w:left w:val="nil"/>
              <w:bottom w:val="single" w:sz="4" w:space="0" w:color="auto"/>
              <w:right w:val="single" w:sz="4" w:space="0" w:color="auto"/>
            </w:tcBorders>
            <w:shd w:val="clear" w:color="auto" w:fill="auto"/>
            <w:noWrap/>
            <w:vAlign w:val="center"/>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Grant officer</w:t>
            </w:r>
          </w:p>
        </w:tc>
        <w:tc>
          <w:tcPr>
            <w:tcW w:w="1528" w:type="dxa"/>
            <w:tcBorders>
              <w:top w:val="nil"/>
              <w:left w:val="nil"/>
              <w:bottom w:val="single" w:sz="4" w:space="0" w:color="auto"/>
              <w:right w:val="single" w:sz="4" w:space="0" w:color="auto"/>
            </w:tcBorders>
            <w:shd w:val="clear" w:color="auto" w:fill="auto"/>
            <w:noWrap/>
            <w:vAlign w:val="center"/>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770852844</w:t>
            </w:r>
          </w:p>
        </w:tc>
        <w:tc>
          <w:tcPr>
            <w:tcW w:w="3100" w:type="dxa"/>
            <w:tcBorders>
              <w:top w:val="nil"/>
              <w:left w:val="nil"/>
              <w:bottom w:val="single" w:sz="4" w:space="0" w:color="auto"/>
              <w:right w:val="single" w:sz="4" w:space="0" w:color="auto"/>
            </w:tcBorders>
            <w:shd w:val="clear" w:color="auto" w:fill="auto"/>
            <w:noWrap/>
            <w:vAlign w:val="center"/>
            <w:hideMark/>
          </w:tcPr>
          <w:p w:rsidR="00370689" w:rsidRPr="001335A2" w:rsidRDefault="00023722" w:rsidP="00370689">
            <w:pPr>
              <w:spacing w:after="0" w:line="240" w:lineRule="auto"/>
              <w:rPr>
                <w:rFonts w:ascii="Calibri" w:eastAsia="Times New Roman" w:hAnsi="Calibri" w:cs="Times New Roman"/>
                <w:color w:val="000000" w:themeColor="text1"/>
                <w:sz w:val="20"/>
                <w:szCs w:val="20"/>
                <w:u w:val="single"/>
              </w:rPr>
            </w:pPr>
            <w:hyperlink r:id="rId38" w:history="1">
              <w:r w:rsidR="00370689" w:rsidRPr="001335A2">
                <w:rPr>
                  <w:rFonts w:ascii="Calibri" w:eastAsia="Times New Roman" w:hAnsi="Calibri" w:cs="Times New Roman"/>
                  <w:color w:val="000000" w:themeColor="text1"/>
                  <w:sz w:val="20"/>
                  <w:szCs w:val="20"/>
                  <w:u w:val="single"/>
                </w:rPr>
                <w:t>nalmasrafi@yldf.org</w:t>
              </w:r>
            </w:hyperlink>
          </w:p>
        </w:tc>
      </w:tr>
      <w:tr w:rsidR="00370689" w:rsidRPr="001335A2" w:rsidTr="00370689">
        <w:trPr>
          <w:trHeight w:val="300"/>
        </w:trPr>
        <w:tc>
          <w:tcPr>
            <w:tcW w:w="1020" w:type="dxa"/>
            <w:vMerge/>
            <w:tcBorders>
              <w:top w:val="nil"/>
              <w:left w:val="single" w:sz="4" w:space="0" w:color="auto"/>
              <w:bottom w:val="single" w:sz="4" w:space="0" w:color="000000"/>
              <w:right w:val="single" w:sz="4" w:space="0" w:color="auto"/>
            </w:tcBorders>
            <w:vAlign w:val="center"/>
            <w:hideMark/>
          </w:tcPr>
          <w:p w:rsidR="00370689" w:rsidRPr="001335A2" w:rsidRDefault="00370689" w:rsidP="00370689">
            <w:pPr>
              <w:spacing w:after="0" w:line="240" w:lineRule="auto"/>
              <w:rPr>
                <w:rFonts w:ascii="Calibri" w:eastAsia="Times New Roman" w:hAnsi="Calibri" w:cs="Times New Roman"/>
                <w:color w:val="000000" w:themeColor="text1"/>
              </w:rPr>
            </w:pPr>
          </w:p>
        </w:tc>
        <w:tc>
          <w:tcPr>
            <w:tcW w:w="721" w:type="dxa"/>
            <w:vMerge/>
            <w:tcBorders>
              <w:top w:val="nil"/>
              <w:left w:val="single" w:sz="4" w:space="0" w:color="auto"/>
              <w:bottom w:val="single" w:sz="4" w:space="0" w:color="000000"/>
              <w:right w:val="single" w:sz="4" w:space="0" w:color="auto"/>
            </w:tcBorders>
            <w:vAlign w:val="center"/>
            <w:hideMark/>
          </w:tcPr>
          <w:p w:rsidR="00370689" w:rsidRPr="001335A2" w:rsidRDefault="00370689" w:rsidP="00370689">
            <w:pPr>
              <w:spacing w:after="0" w:line="240" w:lineRule="auto"/>
              <w:rPr>
                <w:rFonts w:ascii="Calibri" w:eastAsia="Times New Roman" w:hAnsi="Calibri" w:cs="Times New Roman"/>
                <w:color w:val="000000" w:themeColor="text1"/>
              </w:rPr>
            </w:pPr>
          </w:p>
        </w:tc>
        <w:tc>
          <w:tcPr>
            <w:tcW w:w="2650" w:type="dxa"/>
            <w:vMerge/>
            <w:tcBorders>
              <w:top w:val="nil"/>
              <w:left w:val="single" w:sz="4" w:space="0" w:color="auto"/>
              <w:bottom w:val="single" w:sz="4" w:space="0" w:color="auto"/>
              <w:right w:val="single" w:sz="4" w:space="0" w:color="auto"/>
            </w:tcBorders>
            <w:vAlign w:val="center"/>
            <w:hideMark/>
          </w:tcPr>
          <w:p w:rsidR="00370689" w:rsidRPr="001335A2" w:rsidRDefault="00370689" w:rsidP="00370689">
            <w:pPr>
              <w:spacing w:after="0" w:line="240" w:lineRule="auto"/>
              <w:rPr>
                <w:rFonts w:ascii="Calibri" w:eastAsia="Times New Roman" w:hAnsi="Calibri" w:cs="Times New Roman"/>
                <w:color w:val="000000" w:themeColor="text1"/>
              </w:rPr>
            </w:pPr>
          </w:p>
        </w:tc>
        <w:tc>
          <w:tcPr>
            <w:tcW w:w="2248" w:type="dxa"/>
            <w:tcBorders>
              <w:top w:val="nil"/>
              <w:left w:val="nil"/>
              <w:bottom w:val="single" w:sz="4" w:space="0" w:color="auto"/>
              <w:right w:val="single" w:sz="4" w:space="0" w:color="auto"/>
            </w:tcBorders>
            <w:shd w:val="clear" w:color="auto" w:fill="auto"/>
            <w:vAlign w:val="center"/>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Mr. Khaled Aljunaid</w:t>
            </w:r>
          </w:p>
        </w:tc>
        <w:tc>
          <w:tcPr>
            <w:tcW w:w="3033" w:type="dxa"/>
            <w:tcBorders>
              <w:top w:val="nil"/>
              <w:left w:val="nil"/>
              <w:bottom w:val="single" w:sz="4" w:space="0" w:color="auto"/>
              <w:right w:val="single" w:sz="4" w:space="0" w:color="auto"/>
            </w:tcBorders>
            <w:shd w:val="clear" w:color="auto" w:fill="auto"/>
            <w:noWrap/>
            <w:vAlign w:val="center"/>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Grant officer</w:t>
            </w:r>
          </w:p>
        </w:tc>
        <w:tc>
          <w:tcPr>
            <w:tcW w:w="1528" w:type="dxa"/>
            <w:tcBorders>
              <w:top w:val="nil"/>
              <w:left w:val="nil"/>
              <w:bottom w:val="single" w:sz="4" w:space="0" w:color="auto"/>
              <w:right w:val="single" w:sz="4" w:space="0" w:color="auto"/>
            </w:tcBorders>
            <w:shd w:val="clear" w:color="auto" w:fill="auto"/>
            <w:noWrap/>
            <w:vAlign w:val="center"/>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734276022</w:t>
            </w:r>
          </w:p>
        </w:tc>
        <w:tc>
          <w:tcPr>
            <w:tcW w:w="3100" w:type="dxa"/>
            <w:tcBorders>
              <w:top w:val="nil"/>
              <w:left w:val="nil"/>
              <w:bottom w:val="single" w:sz="4" w:space="0" w:color="auto"/>
              <w:right w:val="single" w:sz="4" w:space="0" w:color="auto"/>
            </w:tcBorders>
            <w:shd w:val="clear" w:color="auto" w:fill="auto"/>
            <w:noWrap/>
            <w:vAlign w:val="center"/>
            <w:hideMark/>
          </w:tcPr>
          <w:p w:rsidR="00370689" w:rsidRPr="001335A2" w:rsidRDefault="00023722" w:rsidP="00370689">
            <w:pPr>
              <w:spacing w:after="0" w:line="240" w:lineRule="auto"/>
              <w:rPr>
                <w:rFonts w:ascii="Calibri" w:eastAsia="Times New Roman" w:hAnsi="Calibri" w:cs="Times New Roman"/>
                <w:color w:val="000000" w:themeColor="text1"/>
                <w:sz w:val="20"/>
                <w:szCs w:val="20"/>
                <w:u w:val="single"/>
              </w:rPr>
            </w:pPr>
            <w:hyperlink r:id="rId39" w:history="1">
              <w:r w:rsidR="00370689" w:rsidRPr="001335A2">
                <w:rPr>
                  <w:rFonts w:ascii="Calibri" w:eastAsia="Times New Roman" w:hAnsi="Calibri" w:cs="Times New Roman"/>
                  <w:color w:val="000000" w:themeColor="text1"/>
                  <w:sz w:val="20"/>
                  <w:szCs w:val="20"/>
                  <w:u w:val="single"/>
                </w:rPr>
                <w:t>kaljunaid@yldf.org</w:t>
              </w:r>
            </w:hyperlink>
          </w:p>
        </w:tc>
      </w:tr>
      <w:tr w:rsidR="00370689" w:rsidRPr="001335A2" w:rsidTr="00370689">
        <w:trPr>
          <w:trHeight w:val="30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12-Sep-13</w:t>
            </w:r>
          </w:p>
        </w:tc>
        <w:tc>
          <w:tcPr>
            <w:tcW w:w="721" w:type="dxa"/>
            <w:tcBorders>
              <w:top w:val="nil"/>
              <w:left w:val="nil"/>
              <w:bottom w:val="single" w:sz="4" w:space="0" w:color="auto"/>
              <w:right w:val="single" w:sz="4" w:space="0" w:color="auto"/>
            </w:tcBorders>
            <w:shd w:val="clear" w:color="auto" w:fill="auto"/>
            <w:noWrap/>
            <w:vAlign w:val="center"/>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10:30</w:t>
            </w:r>
          </w:p>
        </w:tc>
        <w:tc>
          <w:tcPr>
            <w:tcW w:w="2650" w:type="dxa"/>
            <w:tcBorders>
              <w:top w:val="nil"/>
              <w:left w:val="nil"/>
              <w:bottom w:val="single" w:sz="4" w:space="0" w:color="auto"/>
              <w:right w:val="single" w:sz="4" w:space="0" w:color="auto"/>
            </w:tcBorders>
            <w:shd w:val="clear" w:color="000000" w:fill="F2F2F2"/>
            <w:vAlign w:val="center"/>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YEEP  - Team</w:t>
            </w:r>
          </w:p>
        </w:tc>
        <w:tc>
          <w:tcPr>
            <w:tcW w:w="2248" w:type="dxa"/>
            <w:tcBorders>
              <w:top w:val="nil"/>
              <w:left w:val="nil"/>
              <w:bottom w:val="single" w:sz="4" w:space="0" w:color="auto"/>
              <w:right w:val="single" w:sz="4" w:space="0" w:color="auto"/>
            </w:tcBorders>
            <w:shd w:val="clear" w:color="auto" w:fill="auto"/>
            <w:vAlign w:val="center"/>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Ms. Kawkab Althaibani</w:t>
            </w:r>
          </w:p>
        </w:tc>
        <w:tc>
          <w:tcPr>
            <w:tcW w:w="3033" w:type="dxa"/>
            <w:tcBorders>
              <w:top w:val="nil"/>
              <w:left w:val="nil"/>
              <w:bottom w:val="single" w:sz="4" w:space="0" w:color="auto"/>
              <w:right w:val="single" w:sz="4" w:space="0" w:color="auto"/>
            </w:tcBorders>
            <w:shd w:val="clear" w:color="auto" w:fill="auto"/>
            <w:noWrap/>
            <w:vAlign w:val="center"/>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Communication officer</w:t>
            </w:r>
          </w:p>
        </w:tc>
        <w:tc>
          <w:tcPr>
            <w:tcW w:w="1528" w:type="dxa"/>
            <w:tcBorders>
              <w:top w:val="nil"/>
              <w:left w:val="nil"/>
              <w:bottom w:val="single" w:sz="4" w:space="0" w:color="auto"/>
              <w:right w:val="single" w:sz="4" w:space="0" w:color="auto"/>
            </w:tcBorders>
            <w:shd w:val="clear" w:color="auto" w:fill="auto"/>
            <w:noWrap/>
            <w:vAlign w:val="center"/>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712221950</w:t>
            </w:r>
          </w:p>
        </w:tc>
        <w:tc>
          <w:tcPr>
            <w:tcW w:w="3100" w:type="dxa"/>
            <w:tcBorders>
              <w:top w:val="nil"/>
              <w:left w:val="nil"/>
              <w:bottom w:val="single" w:sz="4" w:space="0" w:color="auto"/>
              <w:right w:val="single" w:sz="4" w:space="0" w:color="auto"/>
            </w:tcBorders>
            <w:shd w:val="clear" w:color="auto" w:fill="auto"/>
            <w:noWrap/>
            <w:vAlign w:val="center"/>
            <w:hideMark/>
          </w:tcPr>
          <w:p w:rsidR="00370689" w:rsidRPr="001335A2" w:rsidRDefault="00023722" w:rsidP="00370689">
            <w:pPr>
              <w:spacing w:after="0" w:line="240" w:lineRule="auto"/>
              <w:rPr>
                <w:rFonts w:ascii="Calibri" w:eastAsia="Times New Roman" w:hAnsi="Calibri" w:cs="Times New Roman"/>
                <w:color w:val="000000" w:themeColor="text1"/>
                <w:sz w:val="20"/>
                <w:szCs w:val="20"/>
                <w:u w:val="single"/>
              </w:rPr>
            </w:pPr>
            <w:hyperlink r:id="rId40" w:history="1">
              <w:r w:rsidR="00370689" w:rsidRPr="001335A2">
                <w:rPr>
                  <w:rFonts w:ascii="Calibri" w:eastAsia="Times New Roman" w:hAnsi="Calibri" w:cs="Times New Roman"/>
                  <w:color w:val="000000" w:themeColor="text1"/>
                  <w:sz w:val="20"/>
                  <w:szCs w:val="20"/>
                  <w:u w:val="single"/>
                </w:rPr>
                <w:t>kawkab.althaibani@undp.org</w:t>
              </w:r>
            </w:hyperlink>
          </w:p>
        </w:tc>
      </w:tr>
      <w:tr w:rsidR="00370689" w:rsidRPr="001335A2" w:rsidTr="00370689">
        <w:trPr>
          <w:trHeight w:val="300"/>
        </w:trPr>
        <w:tc>
          <w:tcPr>
            <w:tcW w:w="10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12-Sep-13</w:t>
            </w:r>
          </w:p>
        </w:tc>
        <w:tc>
          <w:tcPr>
            <w:tcW w:w="72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11:30</w:t>
            </w:r>
          </w:p>
        </w:tc>
        <w:tc>
          <w:tcPr>
            <w:tcW w:w="2650" w:type="dxa"/>
            <w:vMerge w:val="restart"/>
            <w:tcBorders>
              <w:top w:val="nil"/>
              <w:left w:val="single" w:sz="4" w:space="0" w:color="auto"/>
              <w:bottom w:val="single" w:sz="4" w:space="0" w:color="auto"/>
              <w:right w:val="single" w:sz="4" w:space="0" w:color="auto"/>
            </w:tcBorders>
            <w:shd w:val="clear" w:color="000000" w:fill="F2F2F2"/>
            <w:vAlign w:val="center"/>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ForAll Foundation</w:t>
            </w:r>
          </w:p>
        </w:tc>
        <w:tc>
          <w:tcPr>
            <w:tcW w:w="2248" w:type="dxa"/>
            <w:tcBorders>
              <w:top w:val="nil"/>
              <w:left w:val="nil"/>
              <w:bottom w:val="single" w:sz="4" w:space="0" w:color="auto"/>
              <w:right w:val="single" w:sz="4" w:space="0" w:color="auto"/>
            </w:tcBorders>
            <w:shd w:val="clear" w:color="auto" w:fill="auto"/>
            <w:vAlign w:val="center"/>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Ms. Sabah Badri Bakeer</w:t>
            </w:r>
          </w:p>
        </w:tc>
        <w:tc>
          <w:tcPr>
            <w:tcW w:w="3033" w:type="dxa"/>
            <w:tcBorders>
              <w:top w:val="nil"/>
              <w:left w:val="nil"/>
              <w:bottom w:val="single" w:sz="4" w:space="0" w:color="auto"/>
              <w:right w:val="single" w:sz="4" w:space="0" w:color="auto"/>
            </w:tcBorders>
            <w:shd w:val="clear" w:color="auto" w:fill="auto"/>
            <w:noWrap/>
            <w:vAlign w:val="center"/>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Executive Manager</w:t>
            </w:r>
          </w:p>
        </w:tc>
        <w:tc>
          <w:tcPr>
            <w:tcW w:w="1528" w:type="dxa"/>
            <w:tcBorders>
              <w:top w:val="nil"/>
              <w:left w:val="nil"/>
              <w:bottom w:val="single" w:sz="4" w:space="0" w:color="auto"/>
              <w:right w:val="single" w:sz="4" w:space="0" w:color="auto"/>
            </w:tcBorders>
            <w:shd w:val="clear" w:color="auto" w:fill="auto"/>
            <w:noWrap/>
            <w:vAlign w:val="center"/>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733157777</w:t>
            </w:r>
          </w:p>
        </w:tc>
        <w:tc>
          <w:tcPr>
            <w:tcW w:w="3100" w:type="dxa"/>
            <w:tcBorders>
              <w:top w:val="nil"/>
              <w:left w:val="nil"/>
              <w:bottom w:val="single" w:sz="4" w:space="0" w:color="auto"/>
              <w:right w:val="single" w:sz="4" w:space="0" w:color="auto"/>
            </w:tcBorders>
            <w:shd w:val="clear" w:color="auto" w:fill="auto"/>
            <w:noWrap/>
            <w:vAlign w:val="center"/>
            <w:hideMark/>
          </w:tcPr>
          <w:p w:rsidR="00370689" w:rsidRPr="001335A2" w:rsidRDefault="00023722" w:rsidP="00370689">
            <w:pPr>
              <w:spacing w:after="0" w:line="240" w:lineRule="auto"/>
              <w:rPr>
                <w:rFonts w:ascii="Calibri" w:eastAsia="Times New Roman" w:hAnsi="Calibri" w:cs="Times New Roman"/>
                <w:color w:val="000000" w:themeColor="text1"/>
                <w:sz w:val="20"/>
                <w:szCs w:val="20"/>
                <w:u w:val="single"/>
              </w:rPr>
            </w:pPr>
            <w:hyperlink r:id="rId41" w:history="1">
              <w:r w:rsidR="00370689" w:rsidRPr="001335A2">
                <w:rPr>
                  <w:rFonts w:ascii="Calibri" w:eastAsia="Times New Roman" w:hAnsi="Calibri" w:cs="Times New Roman"/>
                  <w:color w:val="000000" w:themeColor="text1"/>
                  <w:sz w:val="20"/>
                  <w:szCs w:val="20"/>
                  <w:u w:val="single"/>
                </w:rPr>
                <w:t>forall.yemen@gmail.com</w:t>
              </w:r>
            </w:hyperlink>
          </w:p>
        </w:tc>
      </w:tr>
      <w:tr w:rsidR="00370689" w:rsidRPr="001335A2" w:rsidTr="00370689">
        <w:trPr>
          <w:trHeight w:val="300"/>
        </w:trPr>
        <w:tc>
          <w:tcPr>
            <w:tcW w:w="1020" w:type="dxa"/>
            <w:vMerge/>
            <w:tcBorders>
              <w:top w:val="nil"/>
              <w:left w:val="single" w:sz="4" w:space="0" w:color="auto"/>
              <w:bottom w:val="single" w:sz="4" w:space="0" w:color="000000"/>
              <w:right w:val="single" w:sz="4" w:space="0" w:color="auto"/>
            </w:tcBorders>
            <w:vAlign w:val="center"/>
            <w:hideMark/>
          </w:tcPr>
          <w:p w:rsidR="00370689" w:rsidRPr="001335A2" w:rsidRDefault="00370689" w:rsidP="00370689">
            <w:pPr>
              <w:spacing w:after="0" w:line="240" w:lineRule="auto"/>
              <w:rPr>
                <w:rFonts w:ascii="Calibri" w:eastAsia="Times New Roman" w:hAnsi="Calibri" w:cs="Times New Roman"/>
                <w:color w:val="000000" w:themeColor="text1"/>
              </w:rPr>
            </w:pPr>
          </w:p>
        </w:tc>
        <w:tc>
          <w:tcPr>
            <w:tcW w:w="721" w:type="dxa"/>
            <w:vMerge/>
            <w:tcBorders>
              <w:top w:val="nil"/>
              <w:left w:val="single" w:sz="4" w:space="0" w:color="auto"/>
              <w:bottom w:val="single" w:sz="4" w:space="0" w:color="000000"/>
              <w:right w:val="single" w:sz="4" w:space="0" w:color="auto"/>
            </w:tcBorders>
            <w:vAlign w:val="center"/>
            <w:hideMark/>
          </w:tcPr>
          <w:p w:rsidR="00370689" w:rsidRPr="001335A2" w:rsidRDefault="00370689" w:rsidP="00370689">
            <w:pPr>
              <w:spacing w:after="0" w:line="240" w:lineRule="auto"/>
              <w:rPr>
                <w:rFonts w:ascii="Calibri" w:eastAsia="Times New Roman" w:hAnsi="Calibri" w:cs="Times New Roman"/>
                <w:color w:val="000000" w:themeColor="text1"/>
              </w:rPr>
            </w:pPr>
          </w:p>
        </w:tc>
        <w:tc>
          <w:tcPr>
            <w:tcW w:w="2650" w:type="dxa"/>
            <w:vMerge/>
            <w:tcBorders>
              <w:top w:val="nil"/>
              <w:left w:val="single" w:sz="4" w:space="0" w:color="auto"/>
              <w:bottom w:val="single" w:sz="4" w:space="0" w:color="auto"/>
              <w:right w:val="single" w:sz="4" w:space="0" w:color="auto"/>
            </w:tcBorders>
            <w:vAlign w:val="center"/>
            <w:hideMark/>
          </w:tcPr>
          <w:p w:rsidR="00370689" w:rsidRPr="001335A2" w:rsidRDefault="00370689" w:rsidP="00370689">
            <w:pPr>
              <w:spacing w:after="0" w:line="240" w:lineRule="auto"/>
              <w:rPr>
                <w:rFonts w:ascii="Calibri" w:eastAsia="Times New Roman" w:hAnsi="Calibri" w:cs="Times New Roman"/>
                <w:color w:val="000000" w:themeColor="text1"/>
              </w:rPr>
            </w:pPr>
          </w:p>
        </w:tc>
        <w:tc>
          <w:tcPr>
            <w:tcW w:w="2248" w:type="dxa"/>
            <w:tcBorders>
              <w:top w:val="nil"/>
              <w:left w:val="nil"/>
              <w:bottom w:val="single" w:sz="4" w:space="0" w:color="auto"/>
              <w:right w:val="single" w:sz="4" w:space="0" w:color="auto"/>
            </w:tcBorders>
            <w:shd w:val="clear" w:color="auto" w:fill="auto"/>
            <w:vAlign w:val="center"/>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Mr. Abdulazziz Alidrissi</w:t>
            </w:r>
          </w:p>
        </w:tc>
        <w:tc>
          <w:tcPr>
            <w:tcW w:w="3033" w:type="dxa"/>
            <w:tcBorders>
              <w:top w:val="nil"/>
              <w:left w:val="nil"/>
              <w:bottom w:val="single" w:sz="4" w:space="0" w:color="auto"/>
              <w:right w:val="single" w:sz="4" w:space="0" w:color="auto"/>
            </w:tcBorders>
            <w:shd w:val="clear" w:color="auto" w:fill="auto"/>
            <w:noWrap/>
            <w:vAlign w:val="center"/>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Trainer</w:t>
            </w:r>
          </w:p>
        </w:tc>
        <w:tc>
          <w:tcPr>
            <w:tcW w:w="1528" w:type="dxa"/>
            <w:tcBorders>
              <w:top w:val="nil"/>
              <w:left w:val="nil"/>
              <w:bottom w:val="single" w:sz="4" w:space="0" w:color="auto"/>
              <w:right w:val="single" w:sz="4" w:space="0" w:color="auto"/>
            </w:tcBorders>
            <w:shd w:val="clear" w:color="auto" w:fill="auto"/>
            <w:noWrap/>
            <w:vAlign w:val="center"/>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735211112</w:t>
            </w:r>
          </w:p>
        </w:tc>
        <w:tc>
          <w:tcPr>
            <w:tcW w:w="3100" w:type="dxa"/>
            <w:tcBorders>
              <w:top w:val="nil"/>
              <w:left w:val="nil"/>
              <w:bottom w:val="single" w:sz="4" w:space="0" w:color="auto"/>
              <w:right w:val="single" w:sz="4" w:space="0" w:color="auto"/>
            </w:tcBorders>
            <w:shd w:val="clear" w:color="auto" w:fill="auto"/>
            <w:noWrap/>
            <w:vAlign w:val="center"/>
            <w:hideMark/>
          </w:tcPr>
          <w:p w:rsidR="00370689" w:rsidRPr="001335A2" w:rsidRDefault="00023722" w:rsidP="00370689">
            <w:pPr>
              <w:spacing w:after="0" w:line="240" w:lineRule="auto"/>
              <w:rPr>
                <w:rFonts w:ascii="Calibri" w:eastAsia="Times New Roman" w:hAnsi="Calibri" w:cs="Times New Roman"/>
                <w:color w:val="000000" w:themeColor="text1"/>
                <w:sz w:val="20"/>
                <w:szCs w:val="20"/>
                <w:u w:val="single"/>
              </w:rPr>
            </w:pPr>
            <w:hyperlink r:id="rId42" w:history="1">
              <w:r w:rsidR="00370689" w:rsidRPr="001335A2">
                <w:rPr>
                  <w:rFonts w:ascii="Calibri" w:eastAsia="Times New Roman" w:hAnsi="Calibri" w:cs="Times New Roman"/>
                  <w:color w:val="000000" w:themeColor="text1"/>
                  <w:sz w:val="20"/>
                  <w:szCs w:val="20"/>
                  <w:u w:val="single"/>
                </w:rPr>
                <w:t>azizsoft.ye@yahoo.com</w:t>
              </w:r>
            </w:hyperlink>
          </w:p>
        </w:tc>
      </w:tr>
      <w:tr w:rsidR="00370689" w:rsidRPr="001335A2" w:rsidTr="00370689">
        <w:trPr>
          <w:trHeight w:val="30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12-Sep-13</w:t>
            </w:r>
          </w:p>
        </w:tc>
        <w:tc>
          <w:tcPr>
            <w:tcW w:w="721" w:type="dxa"/>
            <w:tcBorders>
              <w:top w:val="nil"/>
              <w:left w:val="nil"/>
              <w:bottom w:val="single" w:sz="4" w:space="0" w:color="auto"/>
              <w:right w:val="single" w:sz="4" w:space="0" w:color="auto"/>
            </w:tcBorders>
            <w:shd w:val="clear" w:color="auto" w:fill="auto"/>
            <w:noWrap/>
            <w:vAlign w:val="center"/>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13:45</w:t>
            </w:r>
          </w:p>
        </w:tc>
        <w:tc>
          <w:tcPr>
            <w:tcW w:w="2650" w:type="dxa"/>
            <w:tcBorders>
              <w:top w:val="nil"/>
              <w:left w:val="nil"/>
              <w:bottom w:val="single" w:sz="4" w:space="0" w:color="auto"/>
              <w:right w:val="single" w:sz="4" w:space="0" w:color="auto"/>
            </w:tcBorders>
            <w:shd w:val="clear" w:color="000000" w:fill="F2F2F2"/>
            <w:vAlign w:val="center"/>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Embassy</w:t>
            </w:r>
            <w:r w:rsidR="00723B7D" w:rsidRPr="001335A2">
              <w:rPr>
                <w:rFonts w:ascii="Calibri" w:eastAsia="Times New Roman" w:hAnsi="Calibri" w:cs="Times New Roman"/>
                <w:color w:val="000000" w:themeColor="text1"/>
              </w:rPr>
              <w:t xml:space="preserve"> of Japan</w:t>
            </w:r>
          </w:p>
        </w:tc>
        <w:tc>
          <w:tcPr>
            <w:tcW w:w="2248" w:type="dxa"/>
            <w:tcBorders>
              <w:top w:val="nil"/>
              <w:left w:val="nil"/>
              <w:bottom w:val="single" w:sz="4" w:space="0" w:color="auto"/>
              <w:right w:val="single" w:sz="4" w:space="0" w:color="auto"/>
            </w:tcBorders>
            <w:shd w:val="clear" w:color="auto" w:fill="auto"/>
            <w:vAlign w:val="center"/>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Mr. Mitsuhiro Imamura</w:t>
            </w:r>
          </w:p>
        </w:tc>
        <w:tc>
          <w:tcPr>
            <w:tcW w:w="3033" w:type="dxa"/>
            <w:tcBorders>
              <w:top w:val="nil"/>
              <w:left w:val="nil"/>
              <w:bottom w:val="single" w:sz="4" w:space="0" w:color="auto"/>
              <w:right w:val="single" w:sz="4" w:space="0" w:color="auto"/>
            </w:tcBorders>
            <w:shd w:val="clear" w:color="auto" w:fill="auto"/>
            <w:noWrap/>
            <w:vAlign w:val="center"/>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Third Secretary</w:t>
            </w:r>
          </w:p>
        </w:tc>
        <w:tc>
          <w:tcPr>
            <w:tcW w:w="1528" w:type="dxa"/>
            <w:tcBorders>
              <w:top w:val="nil"/>
              <w:left w:val="nil"/>
              <w:bottom w:val="single" w:sz="4" w:space="0" w:color="auto"/>
              <w:right w:val="single" w:sz="4" w:space="0" w:color="auto"/>
            </w:tcBorders>
            <w:shd w:val="clear" w:color="auto" w:fill="auto"/>
            <w:noWrap/>
            <w:vAlign w:val="center"/>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737700317</w:t>
            </w:r>
          </w:p>
        </w:tc>
        <w:tc>
          <w:tcPr>
            <w:tcW w:w="3100" w:type="dxa"/>
            <w:tcBorders>
              <w:top w:val="nil"/>
              <w:left w:val="nil"/>
              <w:bottom w:val="single" w:sz="4" w:space="0" w:color="auto"/>
              <w:right w:val="single" w:sz="4" w:space="0" w:color="auto"/>
            </w:tcBorders>
            <w:shd w:val="clear" w:color="auto" w:fill="auto"/>
            <w:noWrap/>
            <w:vAlign w:val="center"/>
            <w:hideMark/>
          </w:tcPr>
          <w:p w:rsidR="00370689" w:rsidRPr="001335A2" w:rsidRDefault="00023722" w:rsidP="00370689">
            <w:pPr>
              <w:spacing w:after="0" w:line="240" w:lineRule="auto"/>
              <w:rPr>
                <w:rFonts w:ascii="Calibri" w:eastAsia="Times New Roman" w:hAnsi="Calibri" w:cs="Times New Roman"/>
                <w:color w:val="000000" w:themeColor="text1"/>
                <w:sz w:val="20"/>
                <w:szCs w:val="20"/>
                <w:u w:val="single"/>
              </w:rPr>
            </w:pPr>
            <w:hyperlink r:id="rId43" w:history="1">
              <w:r w:rsidR="00370689" w:rsidRPr="001335A2">
                <w:rPr>
                  <w:rFonts w:ascii="Calibri" w:eastAsia="Times New Roman" w:hAnsi="Calibri" w:cs="Times New Roman"/>
                  <w:color w:val="000000" w:themeColor="text1"/>
                  <w:sz w:val="20"/>
                  <w:szCs w:val="20"/>
                  <w:u w:val="single"/>
                </w:rPr>
                <w:t>mitsuhiro.imamura@mofa.go.jp</w:t>
              </w:r>
            </w:hyperlink>
          </w:p>
        </w:tc>
      </w:tr>
      <w:tr w:rsidR="00370689" w:rsidRPr="001335A2" w:rsidTr="00370689">
        <w:trPr>
          <w:trHeight w:val="600"/>
        </w:trPr>
        <w:tc>
          <w:tcPr>
            <w:tcW w:w="10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12-Sep-13</w:t>
            </w:r>
          </w:p>
        </w:tc>
        <w:tc>
          <w:tcPr>
            <w:tcW w:w="72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17:30</w:t>
            </w:r>
          </w:p>
        </w:tc>
        <w:tc>
          <w:tcPr>
            <w:tcW w:w="2650" w:type="dxa"/>
            <w:vMerge w:val="restart"/>
            <w:tcBorders>
              <w:top w:val="nil"/>
              <w:left w:val="single" w:sz="4" w:space="0" w:color="auto"/>
              <w:bottom w:val="single" w:sz="4" w:space="0" w:color="auto"/>
              <w:right w:val="single" w:sz="4" w:space="0" w:color="auto"/>
            </w:tcBorders>
            <w:shd w:val="clear" w:color="000000" w:fill="F2F2F2"/>
            <w:vAlign w:val="center"/>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Al</w:t>
            </w:r>
            <w:r w:rsidR="006C3FC4" w:rsidRPr="001335A2">
              <w:rPr>
                <w:rFonts w:ascii="Calibri" w:eastAsia="Times New Roman" w:hAnsi="Calibri" w:cs="Times New Roman"/>
                <w:color w:val="000000" w:themeColor="text1"/>
              </w:rPr>
              <w:t>-</w:t>
            </w:r>
            <w:r w:rsidRPr="001335A2">
              <w:rPr>
                <w:rFonts w:ascii="Calibri" w:eastAsia="Times New Roman" w:hAnsi="Calibri" w:cs="Times New Roman"/>
                <w:color w:val="000000" w:themeColor="text1"/>
              </w:rPr>
              <w:t>kuraimi</w:t>
            </w:r>
          </w:p>
        </w:tc>
        <w:tc>
          <w:tcPr>
            <w:tcW w:w="2248" w:type="dxa"/>
            <w:tcBorders>
              <w:top w:val="nil"/>
              <w:left w:val="nil"/>
              <w:bottom w:val="single" w:sz="4" w:space="0" w:color="auto"/>
              <w:right w:val="single" w:sz="4" w:space="0" w:color="auto"/>
            </w:tcBorders>
            <w:shd w:val="clear" w:color="auto" w:fill="auto"/>
            <w:vAlign w:val="center"/>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Mr. Mohammed Mahmoud</w:t>
            </w:r>
          </w:p>
        </w:tc>
        <w:tc>
          <w:tcPr>
            <w:tcW w:w="3033" w:type="dxa"/>
            <w:tcBorders>
              <w:top w:val="nil"/>
              <w:left w:val="nil"/>
              <w:bottom w:val="single" w:sz="4" w:space="0" w:color="auto"/>
              <w:right w:val="single" w:sz="4" w:space="0" w:color="auto"/>
            </w:tcBorders>
            <w:shd w:val="clear" w:color="auto" w:fill="auto"/>
            <w:noWrap/>
            <w:vAlign w:val="center"/>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Focal Point</w:t>
            </w:r>
          </w:p>
        </w:tc>
        <w:tc>
          <w:tcPr>
            <w:tcW w:w="1528" w:type="dxa"/>
            <w:tcBorders>
              <w:top w:val="nil"/>
              <w:left w:val="nil"/>
              <w:bottom w:val="single" w:sz="4" w:space="0" w:color="auto"/>
              <w:right w:val="single" w:sz="4" w:space="0" w:color="auto"/>
            </w:tcBorders>
            <w:shd w:val="clear" w:color="auto" w:fill="auto"/>
            <w:noWrap/>
            <w:vAlign w:val="center"/>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738222261</w:t>
            </w:r>
          </w:p>
        </w:tc>
        <w:tc>
          <w:tcPr>
            <w:tcW w:w="3100" w:type="dxa"/>
            <w:tcBorders>
              <w:top w:val="nil"/>
              <w:left w:val="nil"/>
              <w:bottom w:val="single" w:sz="4" w:space="0" w:color="auto"/>
              <w:right w:val="single" w:sz="4" w:space="0" w:color="auto"/>
            </w:tcBorders>
            <w:shd w:val="clear" w:color="auto" w:fill="auto"/>
            <w:noWrap/>
            <w:vAlign w:val="center"/>
            <w:hideMark/>
          </w:tcPr>
          <w:p w:rsidR="00370689" w:rsidRPr="001335A2" w:rsidRDefault="00023722" w:rsidP="00370689">
            <w:pPr>
              <w:spacing w:after="0" w:line="240" w:lineRule="auto"/>
              <w:rPr>
                <w:rFonts w:ascii="Calibri" w:eastAsia="Times New Roman" w:hAnsi="Calibri" w:cs="Times New Roman"/>
                <w:color w:val="000000" w:themeColor="text1"/>
                <w:sz w:val="20"/>
                <w:szCs w:val="20"/>
                <w:u w:val="single"/>
              </w:rPr>
            </w:pPr>
            <w:hyperlink r:id="rId44" w:history="1">
              <w:r w:rsidR="00370689" w:rsidRPr="001335A2">
                <w:rPr>
                  <w:rFonts w:ascii="Calibri" w:eastAsia="Times New Roman" w:hAnsi="Calibri" w:cs="Times New Roman"/>
                  <w:color w:val="000000" w:themeColor="text1"/>
                  <w:sz w:val="20"/>
                  <w:szCs w:val="20"/>
                  <w:u w:val="single"/>
                </w:rPr>
                <w:t>mkt@alkuraimi.com</w:t>
              </w:r>
            </w:hyperlink>
          </w:p>
        </w:tc>
      </w:tr>
      <w:tr w:rsidR="00370689" w:rsidRPr="001335A2" w:rsidTr="00370689">
        <w:trPr>
          <w:trHeight w:val="300"/>
        </w:trPr>
        <w:tc>
          <w:tcPr>
            <w:tcW w:w="1020" w:type="dxa"/>
            <w:vMerge/>
            <w:tcBorders>
              <w:top w:val="nil"/>
              <w:left w:val="single" w:sz="4" w:space="0" w:color="auto"/>
              <w:bottom w:val="single" w:sz="4" w:space="0" w:color="000000"/>
              <w:right w:val="single" w:sz="4" w:space="0" w:color="auto"/>
            </w:tcBorders>
            <w:vAlign w:val="center"/>
            <w:hideMark/>
          </w:tcPr>
          <w:p w:rsidR="00370689" w:rsidRPr="001335A2" w:rsidRDefault="00370689" w:rsidP="00370689">
            <w:pPr>
              <w:spacing w:after="0" w:line="240" w:lineRule="auto"/>
              <w:rPr>
                <w:rFonts w:ascii="Calibri" w:eastAsia="Times New Roman" w:hAnsi="Calibri" w:cs="Times New Roman"/>
                <w:color w:val="000000" w:themeColor="text1"/>
              </w:rPr>
            </w:pPr>
          </w:p>
        </w:tc>
        <w:tc>
          <w:tcPr>
            <w:tcW w:w="721" w:type="dxa"/>
            <w:vMerge/>
            <w:tcBorders>
              <w:top w:val="nil"/>
              <w:left w:val="single" w:sz="4" w:space="0" w:color="auto"/>
              <w:bottom w:val="single" w:sz="4" w:space="0" w:color="000000"/>
              <w:right w:val="single" w:sz="4" w:space="0" w:color="auto"/>
            </w:tcBorders>
            <w:vAlign w:val="center"/>
            <w:hideMark/>
          </w:tcPr>
          <w:p w:rsidR="00370689" w:rsidRPr="001335A2" w:rsidRDefault="00370689" w:rsidP="00370689">
            <w:pPr>
              <w:spacing w:after="0" w:line="240" w:lineRule="auto"/>
              <w:rPr>
                <w:rFonts w:ascii="Calibri" w:eastAsia="Times New Roman" w:hAnsi="Calibri" w:cs="Times New Roman"/>
                <w:color w:val="000000" w:themeColor="text1"/>
              </w:rPr>
            </w:pPr>
          </w:p>
        </w:tc>
        <w:tc>
          <w:tcPr>
            <w:tcW w:w="2650" w:type="dxa"/>
            <w:vMerge/>
            <w:tcBorders>
              <w:top w:val="nil"/>
              <w:left w:val="single" w:sz="4" w:space="0" w:color="auto"/>
              <w:bottom w:val="single" w:sz="4" w:space="0" w:color="auto"/>
              <w:right w:val="single" w:sz="4" w:space="0" w:color="auto"/>
            </w:tcBorders>
            <w:vAlign w:val="center"/>
            <w:hideMark/>
          </w:tcPr>
          <w:p w:rsidR="00370689" w:rsidRPr="001335A2" w:rsidRDefault="00370689" w:rsidP="00370689">
            <w:pPr>
              <w:spacing w:after="0" w:line="240" w:lineRule="auto"/>
              <w:rPr>
                <w:rFonts w:ascii="Calibri" w:eastAsia="Times New Roman" w:hAnsi="Calibri" w:cs="Times New Roman"/>
                <w:color w:val="000000" w:themeColor="text1"/>
              </w:rPr>
            </w:pPr>
          </w:p>
        </w:tc>
        <w:tc>
          <w:tcPr>
            <w:tcW w:w="2248" w:type="dxa"/>
            <w:tcBorders>
              <w:top w:val="nil"/>
              <w:left w:val="nil"/>
              <w:bottom w:val="single" w:sz="4" w:space="0" w:color="auto"/>
              <w:right w:val="single" w:sz="4" w:space="0" w:color="auto"/>
            </w:tcBorders>
            <w:shd w:val="clear" w:color="auto" w:fill="auto"/>
            <w:vAlign w:val="center"/>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Mr. Radhwan Alkuraimi</w:t>
            </w:r>
          </w:p>
        </w:tc>
        <w:tc>
          <w:tcPr>
            <w:tcW w:w="3033" w:type="dxa"/>
            <w:tcBorders>
              <w:top w:val="nil"/>
              <w:left w:val="nil"/>
              <w:bottom w:val="single" w:sz="4" w:space="0" w:color="auto"/>
              <w:right w:val="single" w:sz="4" w:space="0" w:color="auto"/>
            </w:tcBorders>
            <w:shd w:val="clear" w:color="auto" w:fill="auto"/>
            <w:noWrap/>
            <w:vAlign w:val="center"/>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Managing Director Deputy</w:t>
            </w:r>
          </w:p>
        </w:tc>
        <w:tc>
          <w:tcPr>
            <w:tcW w:w="1528" w:type="dxa"/>
            <w:tcBorders>
              <w:top w:val="nil"/>
              <w:left w:val="nil"/>
              <w:bottom w:val="single" w:sz="4" w:space="0" w:color="auto"/>
              <w:right w:val="single" w:sz="4" w:space="0" w:color="auto"/>
            </w:tcBorders>
            <w:shd w:val="clear" w:color="auto" w:fill="auto"/>
            <w:noWrap/>
            <w:vAlign w:val="center"/>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 </w:t>
            </w:r>
          </w:p>
        </w:tc>
        <w:tc>
          <w:tcPr>
            <w:tcW w:w="3100" w:type="dxa"/>
            <w:tcBorders>
              <w:top w:val="nil"/>
              <w:left w:val="nil"/>
              <w:bottom w:val="single" w:sz="4" w:space="0" w:color="auto"/>
              <w:right w:val="single" w:sz="4" w:space="0" w:color="auto"/>
            </w:tcBorders>
            <w:shd w:val="clear" w:color="auto" w:fill="auto"/>
            <w:noWrap/>
            <w:vAlign w:val="center"/>
            <w:hideMark/>
          </w:tcPr>
          <w:p w:rsidR="00370689" w:rsidRPr="001335A2" w:rsidRDefault="00023722" w:rsidP="00370689">
            <w:pPr>
              <w:spacing w:after="0" w:line="240" w:lineRule="auto"/>
              <w:rPr>
                <w:rFonts w:ascii="Calibri" w:eastAsia="Times New Roman" w:hAnsi="Calibri" w:cs="Times New Roman"/>
                <w:color w:val="000000" w:themeColor="text1"/>
                <w:sz w:val="20"/>
                <w:szCs w:val="20"/>
                <w:u w:val="single"/>
              </w:rPr>
            </w:pPr>
            <w:hyperlink r:id="rId45" w:history="1">
              <w:r w:rsidR="00370689" w:rsidRPr="001335A2">
                <w:rPr>
                  <w:rFonts w:ascii="Calibri" w:eastAsia="Times New Roman" w:hAnsi="Calibri" w:cs="Times New Roman"/>
                  <w:color w:val="000000" w:themeColor="text1"/>
                  <w:sz w:val="20"/>
                  <w:szCs w:val="20"/>
                  <w:u w:val="single"/>
                </w:rPr>
                <w:t>radhwan@alkuraimi.com</w:t>
              </w:r>
            </w:hyperlink>
          </w:p>
        </w:tc>
      </w:tr>
    </w:tbl>
    <w:p w:rsidR="00370689" w:rsidRPr="001335A2" w:rsidRDefault="00370689" w:rsidP="00370689">
      <w:pPr>
        <w:rPr>
          <w:color w:val="000000" w:themeColor="text1"/>
          <w:lang w:val="en-GB"/>
        </w:rPr>
      </w:pPr>
    </w:p>
    <w:p w:rsidR="00D52B02" w:rsidRPr="001335A2" w:rsidRDefault="00D52B02" w:rsidP="00D52B02">
      <w:pPr>
        <w:pStyle w:val="Heading2"/>
        <w:rPr>
          <w:color w:val="000000" w:themeColor="text1"/>
          <w:lang w:val="en-GB"/>
        </w:rPr>
      </w:pPr>
    </w:p>
    <w:p w:rsidR="0051596D" w:rsidRPr="001335A2" w:rsidRDefault="0051596D" w:rsidP="00370689">
      <w:pPr>
        <w:pStyle w:val="Heading2"/>
        <w:rPr>
          <w:color w:val="000000" w:themeColor="text1"/>
          <w:lang w:val="en-GB"/>
        </w:rPr>
      </w:pPr>
    </w:p>
    <w:p w:rsidR="0051596D" w:rsidRPr="001335A2" w:rsidRDefault="0051596D" w:rsidP="0051596D">
      <w:pPr>
        <w:rPr>
          <w:color w:val="000000" w:themeColor="text1"/>
          <w:lang w:val="en-GB"/>
        </w:rPr>
      </w:pPr>
    </w:p>
    <w:p w:rsidR="0051596D" w:rsidRPr="001335A2" w:rsidRDefault="0051596D" w:rsidP="0051596D">
      <w:pPr>
        <w:rPr>
          <w:color w:val="000000" w:themeColor="text1"/>
          <w:lang w:val="en-GB"/>
        </w:rPr>
      </w:pPr>
    </w:p>
    <w:p w:rsidR="0051596D" w:rsidRPr="001335A2" w:rsidRDefault="0051596D" w:rsidP="0051596D">
      <w:pPr>
        <w:rPr>
          <w:color w:val="000000" w:themeColor="text1"/>
          <w:lang w:val="en-GB"/>
        </w:rPr>
      </w:pPr>
    </w:p>
    <w:p w:rsidR="0051596D" w:rsidRPr="001335A2" w:rsidRDefault="0051596D" w:rsidP="0051596D">
      <w:pPr>
        <w:rPr>
          <w:color w:val="000000" w:themeColor="text1"/>
          <w:lang w:val="en-GB"/>
        </w:rPr>
      </w:pPr>
    </w:p>
    <w:p w:rsidR="0051596D" w:rsidRPr="001335A2" w:rsidRDefault="0051596D" w:rsidP="0051596D">
      <w:pPr>
        <w:rPr>
          <w:color w:val="000000" w:themeColor="text1"/>
          <w:lang w:val="en-GB"/>
        </w:rPr>
      </w:pPr>
    </w:p>
    <w:p w:rsidR="0051596D" w:rsidRPr="001335A2" w:rsidRDefault="0051596D" w:rsidP="0051596D">
      <w:pPr>
        <w:rPr>
          <w:color w:val="000000" w:themeColor="text1"/>
          <w:lang w:val="en-GB"/>
        </w:rPr>
      </w:pPr>
    </w:p>
    <w:p w:rsidR="0051596D" w:rsidRPr="001335A2" w:rsidRDefault="0051596D" w:rsidP="0051596D">
      <w:pPr>
        <w:rPr>
          <w:color w:val="000000" w:themeColor="text1"/>
          <w:lang w:val="en-GB"/>
        </w:rPr>
      </w:pPr>
    </w:p>
    <w:p w:rsidR="0051596D" w:rsidRPr="001335A2" w:rsidRDefault="0051596D" w:rsidP="0051596D">
      <w:pPr>
        <w:rPr>
          <w:color w:val="000000" w:themeColor="text1"/>
          <w:lang w:val="en-GB"/>
        </w:rPr>
      </w:pPr>
    </w:p>
    <w:p w:rsidR="00576E24" w:rsidRPr="001335A2" w:rsidRDefault="00576E24" w:rsidP="0051596D">
      <w:pPr>
        <w:rPr>
          <w:color w:val="000000" w:themeColor="text1"/>
          <w:lang w:val="en-GB"/>
        </w:rPr>
      </w:pPr>
    </w:p>
    <w:p w:rsidR="00D52B02" w:rsidRPr="001335A2" w:rsidRDefault="00D52B02" w:rsidP="00D52B02">
      <w:pPr>
        <w:pStyle w:val="Heading2"/>
        <w:rPr>
          <w:color w:val="000000" w:themeColor="text1"/>
          <w:lang w:val="en-GB"/>
        </w:rPr>
      </w:pPr>
    </w:p>
    <w:p w:rsidR="00506DA6" w:rsidRPr="001335A2" w:rsidRDefault="00506DA6" w:rsidP="00370689">
      <w:pPr>
        <w:pStyle w:val="Heading2"/>
        <w:rPr>
          <w:color w:val="000000" w:themeColor="text1"/>
          <w:lang w:val="en-GB"/>
        </w:rPr>
      </w:pPr>
    </w:p>
    <w:p w:rsidR="00370689" w:rsidRPr="001335A2" w:rsidRDefault="00370689" w:rsidP="00370689">
      <w:pPr>
        <w:pStyle w:val="Heading2"/>
        <w:rPr>
          <w:color w:val="000000" w:themeColor="text1"/>
          <w:lang w:val="en-GB"/>
        </w:rPr>
      </w:pPr>
      <w:bookmarkStart w:id="75" w:name="_Toc374905750"/>
      <w:r w:rsidRPr="001335A2">
        <w:rPr>
          <w:color w:val="000000" w:themeColor="text1"/>
          <w:lang w:val="en-GB"/>
        </w:rPr>
        <w:t>Annex 2 - List of youth beneficiaries participated in the focus group discussions</w:t>
      </w:r>
      <w:bookmarkEnd w:id="75"/>
    </w:p>
    <w:tbl>
      <w:tblPr>
        <w:tblW w:w="14586" w:type="dxa"/>
        <w:tblInd w:w="-796" w:type="dxa"/>
        <w:tblLook w:val="04A0" w:firstRow="1" w:lastRow="0" w:firstColumn="1" w:lastColumn="0" w:noHBand="0" w:noVBand="1"/>
      </w:tblPr>
      <w:tblGrid>
        <w:gridCol w:w="440"/>
        <w:gridCol w:w="3580"/>
        <w:gridCol w:w="893"/>
        <w:gridCol w:w="825"/>
        <w:gridCol w:w="1387"/>
        <w:gridCol w:w="1530"/>
        <w:gridCol w:w="990"/>
        <w:gridCol w:w="1350"/>
        <w:gridCol w:w="1260"/>
        <w:gridCol w:w="900"/>
        <w:gridCol w:w="1431"/>
      </w:tblGrid>
      <w:tr w:rsidR="00370689" w:rsidRPr="001335A2" w:rsidTr="00370689">
        <w:trPr>
          <w:trHeight w:val="1215"/>
        </w:trPr>
        <w:tc>
          <w:tcPr>
            <w:tcW w:w="440" w:type="dxa"/>
            <w:tcBorders>
              <w:top w:val="nil"/>
              <w:left w:val="nil"/>
              <w:bottom w:val="nil"/>
              <w:right w:val="nil"/>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p>
        </w:tc>
        <w:tc>
          <w:tcPr>
            <w:tcW w:w="3580" w:type="dxa"/>
            <w:tcBorders>
              <w:top w:val="single" w:sz="4" w:space="0" w:color="auto"/>
              <w:left w:val="single" w:sz="4" w:space="0" w:color="auto"/>
              <w:bottom w:val="nil"/>
              <w:right w:val="single" w:sz="4" w:space="0" w:color="auto"/>
            </w:tcBorders>
            <w:shd w:val="clear" w:color="000000" w:fill="D9D9D9"/>
            <w:vAlign w:val="center"/>
            <w:hideMark/>
          </w:tcPr>
          <w:p w:rsidR="00370689" w:rsidRPr="001335A2" w:rsidRDefault="00370689" w:rsidP="00370689">
            <w:pPr>
              <w:spacing w:after="0" w:line="240" w:lineRule="auto"/>
              <w:jc w:val="center"/>
              <w:rPr>
                <w:rFonts w:ascii="Calibri" w:eastAsia="Times New Roman" w:hAnsi="Calibri" w:cs="Times New Roman"/>
                <w:b/>
                <w:bCs/>
                <w:color w:val="000000" w:themeColor="text1"/>
              </w:rPr>
            </w:pPr>
            <w:r w:rsidRPr="001335A2">
              <w:rPr>
                <w:rFonts w:ascii="Calibri" w:eastAsia="Times New Roman" w:hAnsi="Calibri" w:cs="Times New Roman"/>
                <w:b/>
                <w:bCs/>
                <w:color w:val="000000" w:themeColor="text1"/>
              </w:rPr>
              <w:t xml:space="preserve">Names </w:t>
            </w:r>
            <w:r w:rsidRPr="001335A2">
              <w:rPr>
                <w:rFonts w:ascii="Calibri" w:eastAsia="Times New Roman" w:hAnsi="Calibri" w:cs="Times New Roman"/>
                <w:b/>
                <w:bCs/>
                <w:color w:val="000000" w:themeColor="text1"/>
                <w:rtl/>
              </w:rPr>
              <w:t>الاسم</w:t>
            </w:r>
          </w:p>
        </w:tc>
        <w:tc>
          <w:tcPr>
            <w:tcW w:w="893" w:type="dxa"/>
            <w:tcBorders>
              <w:top w:val="single" w:sz="4" w:space="0" w:color="auto"/>
              <w:left w:val="nil"/>
              <w:bottom w:val="nil"/>
              <w:right w:val="single" w:sz="4" w:space="0" w:color="auto"/>
            </w:tcBorders>
            <w:shd w:val="clear" w:color="000000" w:fill="D9D9D9"/>
            <w:vAlign w:val="center"/>
            <w:hideMark/>
          </w:tcPr>
          <w:p w:rsidR="00370689" w:rsidRPr="001335A2" w:rsidRDefault="00370689" w:rsidP="00370689">
            <w:pPr>
              <w:spacing w:after="0" w:line="240" w:lineRule="auto"/>
              <w:jc w:val="center"/>
              <w:rPr>
                <w:rFonts w:ascii="Calibri" w:eastAsia="Times New Roman" w:hAnsi="Calibri" w:cs="Times New Roman"/>
                <w:b/>
                <w:bCs/>
                <w:color w:val="000000" w:themeColor="text1"/>
              </w:rPr>
            </w:pPr>
            <w:r w:rsidRPr="001335A2">
              <w:rPr>
                <w:rFonts w:ascii="Calibri" w:eastAsia="Times New Roman" w:hAnsi="Calibri" w:cs="Times New Roman"/>
                <w:b/>
                <w:bCs/>
                <w:color w:val="000000" w:themeColor="text1"/>
              </w:rPr>
              <w:t>Gender</w:t>
            </w:r>
            <w:r w:rsidRPr="001335A2">
              <w:rPr>
                <w:rFonts w:ascii="Calibri" w:eastAsia="Times New Roman" w:hAnsi="Calibri" w:cs="Times New Roman"/>
                <w:b/>
                <w:bCs/>
                <w:color w:val="000000" w:themeColor="text1"/>
              </w:rPr>
              <w:br/>
            </w:r>
            <w:r w:rsidRPr="001335A2">
              <w:rPr>
                <w:rFonts w:ascii="Calibri" w:eastAsia="Times New Roman" w:hAnsi="Calibri" w:cs="Times New Roman"/>
                <w:b/>
                <w:bCs/>
                <w:color w:val="000000" w:themeColor="text1"/>
                <w:rtl/>
              </w:rPr>
              <w:t>الجنس</w:t>
            </w:r>
          </w:p>
        </w:tc>
        <w:tc>
          <w:tcPr>
            <w:tcW w:w="825" w:type="dxa"/>
            <w:tcBorders>
              <w:top w:val="single" w:sz="4" w:space="0" w:color="auto"/>
              <w:left w:val="nil"/>
              <w:bottom w:val="nil"/>
              <w:right w:val="single" w:sz="4" w:space="0" w:color="auto"/>
            </w:tcBorders>
            <w:shd w:val="clear" w:color="000000" w:fill="D9D9D9"/>
            <w:vAlign w:val="center"/>
            <w:hideMark/>
          </w:tcPr>
          <w:p w:rsidR="00370689" w:rsidRPr="001335A2" w:rsidRDefault="00370689" w:rsidP="00370689">
            <w:pPr>
              <w:spacing w:after="0" w:line="240" w:lineRule="auto"/>
              <w:jc w:val="center"/>
              <w:rPr>
                <w:rFonts w:ascii="Calibri" w:eastAsia="Times New Roman" w:hAnsi="Calibri" w:cs="Times New Roman"/>
                <w:b/>
                <w:bCs/>
                <w:color w:val="000000" w:themeColor="text1"/>
              </w:rPr>
            </w:pPr>
            <w:r w:rsidRPr="001335A2">
              <w:rPr>
                <w:rFonts w:ascii="Calibri" w:eastAsia="Times New Roman" w:hAnsi="Calibri" w:cs="Times New Roman"/>
                <w:b/>
                <w:bCs/>
                <w:color w:val="000000" w:themeColor="text1"/>
              </w:rPr>
              <w:t>Age</w:t>
            </w:r>
            <w:r w:rsidRPr="001335A2">
              <w:rPr>
                <w:rFonts w:ascii="Calibri" w:eastAsia="Times New Roman" w:hAnsi="Calibri" w:cs="Times New Roman"/>
                <w:b/>
                <w:bCs/>
                <w:color w:val="000000" w:themeColor="text1"/>
              </w:rPr>
              <w:br/>
            </w:r>
            <w:r w:rsidRPr="001335A2">
              <w:rPr>
                <w:rFonts w:ascii="Calibri" w:eastAsia="Times New Roman" w:hAnsi="Calibri" w:cs="Times New Roman"/>
                <w:b/>
                <w:bCs/>
                <w:color w:val="000000" w:themeColor="text1"/>
                <w:rtl/>
              </w:rPr>
              <w:t>العمر</w:t>
            </w:r>
          </w:p>
        </w:tc>
        <w:tc>
          <w:tcPr>
            <w:tcW w:w="1387" w:type="dxa"/>
            <w:tcBorders>
              <w:top w:val="single" w:sz="4" w:space="0" w:color="auto"/>
              <w:left w:val="nil"/>
              <w:bottom w:val="nil"/>
              <w:right w:val="single" w:sz="4" w:space="0" w:color="auto"/>
            </w:tcBorders>
            <w:shd w:val="clear" w:color="000000" w:fill="D9D9D9"/>
            <w:vAlign w:val="center"/>
            <w:hideMark/>
          </w:tcPr>
          <w:p w:rsidR="00370689" w:rsidRPr="001335A2" w:rsidRDefault="00370689" w:rsidP="00370689">
            <w:pPr>
              <w:spacing w:after="0" w:line="240" w:lineRule="auto"/>
              <w:jc w:val="center"/>
              <w:rPr>
                <w:rFonts w:ascii="Calibri" w:eastAsia="Times New Roman" w:hAnsi="Calibri" w:cs="Times New Roman"/>
                <w:b/>
                <w:bCs/>
                <w:color w:val="000000" w:themeColor="text1"/>
              </w:rPr>
            </w:pPr>
            <w:r w:rsidRPr="001335A2">
              <w:rPr>
                <w:rFonts w:ascii="Calibri" w:eastAsia="Times New Roman" w:hAnsi="Calibri" w:cs="Times New Roman"/>
                <w:b/>
                <w:bCs/>
                <w:color w:val="000000" w:themeColor="text1"/>
              </w:rPr>
              <w:t>Edu level</w:t>
            </w:r>
            <w:r w:rsidRPr="001335A2">
              <w:rPr>
                <w:rFonts w:ascii="Calibri" w:eastAsia="Times New Roman" w:hAnsi="Calibri" w:cs="Times New Roman"/>
                <w:b/>
                <w:bCs/>
                <w:color w:val="000000" w:themeColor="text1"/>
              </w:rPr>
              <w:br/>
            </w:r>
            <w:r w:rsidRPr="001335A2">
              <w:rPr>
                <w:rFonts w:ascii="Calibri" w:eastAsia="Times New Roman" w:hAnsi="Calibri" w:cs="Times New Roman"/>
                <w:b/>
                <w:bCs/>
                <w:color w:val="000000" w:themeColor="text1"/>
                <w:rtl/>
              </w:rPr>
              <w:t>المؤهل التعليمي</w:t>
            </w:r>
          </w:p>
        </w:tc>
        <w:tc>
          <w:tcPr>
            <w:tcW w:w="1530" w:type="dxa"/>
            <w:tcBorders>
              <w:top w:val="single" w:sz="4" w:space="0" w:color="auto"/>
              <w:left w:val="nil"/>
              <w:bottom w:val="nil"/>
              <w:right w:val="single" w:sz="4" w:space="0" w:color="auto"/>
            </w:tcBorders>
            <w:shd w:val="clear" w:color="000000" w:fill="D9D9D9"/>
            <w:vAlign w:val="center"/>
            <w:hideMark/>
          </w:tcPr>
          <w:p w:rsidR="00370689" w:rsidRPr="001335A2" w:rsidRDefault="00370689" w:rsidP="00370689">
            <w:pPr>
              <w:spacing w:after="0" w:line="240" w:lineRule="auto"/>
              <w:jc w:val="center"/>
              <w:rPr>
                <w:rFonts w:ascii="Calibri" w:eastAsia="Times New Roman" w:hAnsi="Calibri" w:cs="Times New Roman"/>
                <w:b/>
                <w:bCs/>
                <w:color w:val="000000" w:themeColor="text1"/>
              </w:rPr>
            </w:pPr>
            <w:r w:rsidRPr="001335A2">
              <w:rPr>
                <w:rFonts w:ascii="Calibri" w:eastAsia="Times New Roman" w:hAnsi="Calibri" w:cs="Times New Roman"/>
                <w:b/>
                <w:bCs/>
                <w:color w:val="000000" w:themeColor="text1"/>
              </w:rPr>
              <w:t>Location</w:t>
            </w:r>
            <w:r w:rsidRPr="001335A2">
              <w:rPr>
                <w:rFonts w:ascii="Calibri" w:eastAsia="Times New Roman" w:hAnsi="Calibri" w:cs="Times New Roman"/>
                <w:b/>
                <w:bCs/>
                <w:color w:val="000000" w:themeColor="text1"/>
              </w:rPr>
              <w:br/>
            </w:r>
            <w:r w:rsidRPr="001335A2">
              <w:rPr>
                <w:rFonts w:ascii="Calibri" w:eastAsia="Times New Roman" w:hAnsi="Calibri" w:cs="Times New Roman"/>
                <w:b/>
                <w:bCs/>
                <w:color w:val="000000" w:themeColor="text1"/>
                <w:rtl/>
              </w:rPr>
              <w:t>المنطقة</w:t>
            </w:r>
          </w:p>
        </w:tc>
        <w:tc>
          <w:tcPr>
            <w:tcW w:w="990" w:type="dxa"/>
            <w:tcBorders>
              <w:top w:val="single" w:sz="4" w:space="0" w:color="auto"/>
              <w:left w:val="nil"/>
              <w:bottom w:val="nil"/>
              <w:right w:val="single" w:sz="4" w:space="0" w:color="auto"/>
            </w:tcBorders>
            <w:shd w:val="clear" w:color="000000" w:fill="D9D9D9"/>
            <w:vAlign w:val="center"/>
            <w:hideMark/>
          </w:tcPr>
          <w:p w:rsidR="00370689" w:rsidRPr="001335A2" w:rsidRDefault="00370689" w:rsidP="00370689">
            <w:pPr>
              <w:spacing w:after="0" w:line="240" w:lineRule="auto"/>
              <w:jc w:val="center"/>
              <w:rPr>
                <w:rFonts w:ascii="Calibri" w:eastAsia="Times New Roman" w:hAnsi="Calibri" w:cs="Times New Roman"/>
                <w:b/>
                <w:bCs/>
                <w:color w:val="000000" w:themeColor="text1"/>
              </w:rPr>
            </w:pPr>
            <w:r w:rsidRPr="001335A2">
              <w:rPr>
                <w:rFonts w:ascii="Calibri" w:eastAsia="Times New Roman" w:hAnsi="Calibri" w:cs="Times New Roman"/>
                <w:b/>
                <w:bCs/>
                <w:color w:val="000000" w:themeColor="text1"/>
              </w:rPr>
              <w:t>Rural / urban</w:t>
            </w:r>
          </w:p>
        </w:tc>
        <w:tc>
          <w:tcPr>
            <w:tcW w:w="1350" w:type="dxa"/>
            <w:tcBorders>
              <w:top w:val="single" w:sz="4" w:space="0" w:color="auto"/>
              <w:left w:val="nil"/>
              <w:bottom w:val="nil"/>
              <w:right w:val="single" w:sz="4" w:space="0" w:color="auto"/>
            </w:tcBorders>
            <w:shd w:val="clear" w:color="000000" w:fill="D9D9D9"/>
            <w:vAlign w:val="center"/>
            <w:hideMark/>
          </w:tcPr>
          <w:p w:rsidR="00370689" w:rsidRPr="001335A2" w:rsidRDefault="00370689" w:rsidP="00370689">
            <w:pPr>
              <w:spacing w:after="0" w:line="240" w:lineRule="auto"/>
              <w:jc w:val="center"/>
              <w:rPr>
                <w:rFonts w:ascii="Calibri" w:eastAsia="Times New Roman" w:hAnsi="Calibri" w:cs="Times New Roman"/>
                <w:b/>
                <w:bCs/>
                <w:color w:val="000000" w:themeColor="text1"/>
              </w:rPr>
            </w:pPr>
            <w:r w:rsidRPr="001335A2">
              <w:rPr>
                <w:rFonts w:ascii="Calibri" w:eastAsia="Times New Roman" w:hAnsi="Calibri" w:cs="Times New Roman"/>
                <w:b/>
                <w:bCs/>
                <w:color w:val="000000" w:themeColor="text1"/>
              </w:rPr>
              <w:t>Business training received</w:t>
            </w:r>
          </w:p>
        </w:tc>
        <w:tc>
          <w:tcPr>
            <w:tcW w:w="1260" w:type="dxa"/>
            <w:tcBorders>
              <w:top w:val="single" w:sz="4" w:space="0" w:color="auto"/>
              <w:left w:val="nil"/>
              <w:bottom w:val="nil"/>
              <w:right w:val="single" w:sz="4" w:space="0" w:color="auto"/>
            </w:tcBorders>
            <w:shd w:val="clear" w:color="000000" w:fill="D9D9D9"/>
            <w:vAlign w:val="center"/>
            <w:hideMark/>
          </w:tcPr>
          <w:p w:rsidR="00370689" w:rsidRPr="001335A2" w:rsidRDefault="00370689" w:rsidP="00370689">
            <w:pPr>
              <w:spacing w:after="0" w:line="240" w:lineRule="auto"/>
              <w:jc w:val="center"/>
              <w:rPr>
                <w:rFonts w:ascii="Calibri" w:eastAsia="Times New Roman" w:hAnsi="Calibri" w:cs="Times New Roman"/>
                <w:b/>
                <w:bCs/>
                <w:color w:val="000000" w:themeColor="text1"/>
              </w:rPr>
            </w:pPr>
            <w:r w:rsidRPr="001335A2">
              <w:rPr>
                <w:rFonts w:ascii="Calibri" w:eastAsia="Times New Roman" w:hAnsi="Calibri" w:cs="Times New Roman"/>
                <w:b/>
                <w:bCs/>
                <w:color w:val="000000" w:themeColor="text1"/>
              </w:rPr>
              <w:t xml:space="preserve">financial literacy received </w:t>
            </w:r>
          </w:p>
        </w:tc>
        <w:tc>
          <w:tcPr>
            <w:tcW w:w="900" w:type="dxa"/>
            <w:tcBorders>
              <w:top w:val="single" w:sz="4" w:space="0" w:color="auto"/>
              <w:left w:val="nil"/>
              <w:bottom w:val="nil"/>
              <w:right w:val="single" w:sz="4" w:space="0" w:color="auto"/>
            </w:tcBorders>
            <w:shd w:val="clear" w:color="000000" w:fill="D9D9D9"/>
            <w:vAlign w:val="center"/>
            <w:hideMark/>
          </w:tcPr>
          <w:p w:rsidR="00370689" w:rsidRPr="001335A2" w:rsidRDefault="00370689" w:rsidP="00370689">
            <w:pPr>
              <w:spacing w:after="0" w:line="240" w:lineRule="auto"/>
              <w:jc w:val="center"/>
              <w:rPr>
                <w:rFonts w:ascii="Calibri" w:eastAsia="Times New Roman" w:hAnsi="Calibri" w:cs="Times New Roman"/>
                <w:b/>
                <w:bCs/>
                <w:color w:val="000000" w:themeColor="text1"/>
              </w:rPr>
            </w:pPr>
            <w:r w:rsidRPr="001335A2">
              <w:rPr>
                <w:rFonts w:ascii="Calibri" w:eastAsia="Times New Roman" w:hAnsi="Calibri" w:cs="Times New Roman"/>
                <w:b/>
                <w:bCs/>
                <w:color w:val="000000" w:themeColor="text1"/>
              </w:rPr>
              <w:t>city</w:t>
            </w:r>
          </w:p>
        </w:tc>
        <w:tc>
          <w:tcPr>
            <w:tcW w:w="1431" w:type="dxa"/>
            <w:tcBorders>
              <w:top w:val="single" w:sz="4" w:space="0" w:color="auto"/>
              <w:left w:val="nil"/>
              <w:bottom w:val="nil"/>
              <w:right w:val="single" w:sz="4" w:space="0" w:color="auto"/>
            </w:tcBorders>
            <w:shd w:val="clear" w:color="000000" w:fill="D9D9D9"/>
            <w:vAlign w:val="center"/>
            <w:hideMark/>
          </w:tcPr>
          <w:p w:rsidR="00370689" w:rsidRPr="001335A2" w:rsidRDefault="00370689" w:rsidP="00370689">
            <w:pPr>
              <w:spacing w:after="0" w:line="240" w:lineRule="auto"/>
              <w:jc w:val="center"/>
              <w:rPr>
                <w:rFonts w:ascii="Calibri" w:eastAsia="Times New Roman" w:hAnsi="Calibri" w:cs="Times New Roman"/>
                <w:b/>
                <w:bCs/>
                <w:color w:val="000000" w:themeColor="text1"/>
              </w:rPr>
            </w:pPr>
            <w:r w:rsidRPr="001335A2">
              <w:rPr>
                <w:rFonts w:ascii="Calibri" w:eastAsia="Times New Roman" w:hAnsi="Calibri" w:cs="Times New Roman"/>
                <w:b/>
                <w:bCs/>
                <w:color w:val="000000" w:themeColor="text1"/>
              </w:rPr>
              <w:t>Group</w:t>
            </w:r>
          </w:p>
        </w:tc>
      </w:tr>
      <w:tr w:rsidR="00370689" w:rsidRPr="001335A2" w:rsidTr="00370689">
        <w:trPr>
          <w:trHeight w:val="300"/>
        </w:trPr>
        <w:tc>
          <w:tcPr>
            <w:tcW w:w="44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370689" w:rsidRPr="001335A2" w:rsidRDefault="00370689" w:rsidP="00370689">
            <w:pPr>
              <w:spacing w:after="0" w:line="240" w:lineRule="auto"/>
              <w:jc w:val="center"/>
              <w:rPr>
                <w:rFonts w:ascii="Calibri" w:eastAsia="Times New Roman" w:hAnsi="Calibri" w:cs="Times New Roman"/>
                <w:color w:val="000000" w:themeColor="text1"/>
              </w:rPr>
            </w:pPr>
            <w:r w:rsidRPr="001335A2">
              <w:rPr>
                <w:rFonts w:ascii="Calibri" w:eastAsia="Times New Roman" w:hAnsi="Calibri" w:cs="Times New Roman"/>
                <w:color w:val="000000" w:themeColor="text1"/>
              </w:rPr>
              <w:t>1</w:t>
            </w:r>
          </w:p>
        </w:tc>
        <w:tc>
          <w:tcPr>
            <w:tcW w:w="3580" w:type="dxa"/>
            <w:tcBorders>
              <w:top w:val="single" w:sz="8" w:space="0" w:color="auto"/>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Badr Mohammed Ahmed Alharazi</w:t>
            </w:r>
          </w:p>
        </w:tc>
        <w:tc>
          <w:tcPr>
            <w:tcW w:w="893" w:type="dxa"/>
            <w:tcBorders>
              <w:top w:val="single" w:sz="8" w:space="0" w:color="auto"/>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M</w:t>
            </w:r>
          </w:p>
        </w:tc>
        <w:tc>
          <w:tcPr>
            <w:tcW w:w="825" w:type="dxa"/>
            <w:tcBorders>
              <w:top w:val="single" w:sz="8" w:space="0" w:color="auto"/>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jc w:val="right"/>
              <w:rPr>
                <w:rFonts w:ascii="Calibri" w:eastAsia="Times New Roman" w:hAnsi="Calibri" w:cs="Times New Roman"/>
                <w:color w:val="000000" w:themeColor="text1"/>
              </w:rPr>
            </w:pPr>
            <w:r w:rsidRPr="001335A2">
              <w:rPr>
                <w:rFonts w:ascii="Calibri" w:eastAsia="Times New Roman" w:hAnsi="Calibri" w:cs="Times New Roman"/>
                <w:color w:val="000000" w:themeColor="text1"/>
              </w:rPr>
              <w:t>24</w:t>
            </w:r>
          </w:p>
        </w:tc>
        <w:tc>
          <w:tcPr>
            <w:tcW w:w="1387" w:type="dxa"/>
            <w:tcBorders>
              <w:top w:val="single" w:sz="8" w:space="0" w:color="auto"/>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ELEMENTRY</w:t>
            </w:r>
          </w:p>
        </w:tc>
        <w:tc>
          <w:tcPr>
            <w:tcW w:w="1530" w:type="dxa"/>
            <w:tcBorders>
              <w:top w:val="single" w:sz="8" w:space="0" w:color="auto"/>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Ring Road</w:t>
            </w:r>
          </w:p>
        </w:tc>
        <w:tc>
          <w:tcPr>
            <w:tcW w:w="990" w:type="dxa"/>
            <w:tcBorders>
              <w:top w:val="single" w:sz="8" w:space="0" w:color="auto"/>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Urban</w:t>
            </w:r>
          </w:p>
        </w:tc>
        <w:tc>
          <w:tcPr>
            <w:tcW w:w="1350" w:type="dxa"/>
            <w:tcBorders>
              <w:top w:val="single" w:sz="8" w:space="0" w:color="auto"/>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Yes</w:t>
            </w:r>
          </w:p>
        </w:tc>
        <w:tc>
          <w:tcPr>
            <w:tcW w:w="1260" w:type="dxa"/>
            <w:tcBorders>
              <w:top w:val="single" w:sz="8" w:space="0" w:color="auto"/>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Yes</w:t>
            </w:r>
          </w:p>
        </w:tc>
        <w:tc>
          <w:tcPr>
            <w:tcW w:w="900" w:type="dxa"/>
            <w:tcBorders>
              <w:top w:val="single" w:sz="8" w:space="0" w:color="auto"/>
              <w:left w:val="nil"/>
              <w:bottom w:val="nil"/>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Sana'a</w:t>
            </w:r>
          </w:p>
        </w:tc>
        <w:tc>
          <w:tcPr>
            <w:tcW w:w="1431" w:type="dxa"/>
            <w:vMerge w:val="restart"/>
            <w:tcBorders>
              <w:top w:val="single" w:sz="8" w:space="0" w:color="auto"/>
              <w:left w:val="single" w:sz="4" w:space="0" w:color="auto"/>
              <w:bottom w:val="nil"/>
              <w:right w:val="single" w:sz="8" w:space="0" w:color="auto"/>
            </w:tcBorders>
            <w:shd w:val="clear" w:color="auto" w:fill="auto"/>
            <w:noWrap/>
            <w:vAlign w:val="center"/>
            <w:hideMark/>
          </w:tcPr>
          <w:p w:rsidR="00370689" w:rsidRPr="001335A2" w:rsidRDefault="00370689" w:rsidP="00370689">
            <w:pPr>
              <w:spacing w:after="0" w:line="240" w:lineRule="auto"/>
              <w:jc w:val="center"/>
              <w:rPr>
                <w:rFonts w:ascii="Calibri" w:eastAsia="Times New Roman" w:hAnsi="Calibri" w:cs="Times New Roman"/>
                <w:b/>
                <w:bCs/>
                <w:color w:val="000000" w:themeColor="text1"/>
              </w:rPr>
            </w:pPr>
            <w:r w:rsidRPr="001335A2">
              <w:rPr>
                <w:rFonts w:ascii="Calibri" w:eastAsia="Times New Roman" w:hAnsi="Calibri" w:cs="Times New Roman"/>
                <w:b/>
                <w:bCs/>
                <w:color w:val="000000" w:themeColor="text1"/>
              </w:rPr>
              <w:t>Group1</w:t>
            </w:r>
          </w:p>
        </w:tc>
      </w:tr>
      <w:tr w:rsidR="00370689" w:rsidRPr="001335A2" w:rsidTr="00370689">
        <w:trPr>
          <w:trHeight w:val="300"/>
        </w:trPr>
        <w:tc>
          <w:tcPr>
            <w:tcW w:w="440" w:type="dxa"/>
            <w:tcBorders>
              <w:top w:val="nil"/>
              <w:left w:val="single" w:sz="8" w:space="0" w:color="auto"/>
              <w:bottom w:val="single" w:sz="4" w:space="0" w:color="auto"/>
              <w:right w:val="single" w:sz="4" w:space="0" w:color="auto"/>
            </w:tcBorders>
            <w:shd w:val="clear" w:color="auto" w:fill="auto"/>
            <w:noWrap/>
            <w:vAlign w:val="center"/>
            <w:hideMark/>
          </w:tcPr>
          <w:p w:rsidR="00370689" w:rsidRPr="001335A2" w:rsidRDefault="00370689" w:rsidP="00370689">
            <w:pPr>
              <w:spacing w:after="0" w:line="240" w:lineRule="auto"/>
              <w:jc w:val="center"/>
              <w:rPr>
                <w:rFonts w:ascii="Calibri" w:eastAsia="Times New Roman" w:hAnsi="Calibri" w:cs="Times New Roman"/>
                <w:color w:val="000000" w:themeColor="text1"/>
              </w:rPr>
            </w:pPr>
            <w:r w:rsidRPr="001335A2">
              <w:rPr>
                <w:rFonts w:ascii="Calibri" w:eastAsia="Times New Roman" w:hAnsi="Calibri" w:cs="Times New Roman"/>
                <w:color w:val="000000" w:themeColor="text1"/>
              </w:rPr>
              <w:t>2</w:t>
            </w:r>
          </w:p>
        </w:tc>
        <w:tc>
          <w:tcPr>
            <w:tcW w:w="358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Ehab Ahmed Saeed</w:t>
            </w:r>
          </w:p>
        </w:tc>
        <w:tc>
          <w:tcPr>
            <w:tcW w:w="893"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M</w:t>
            </w:r>
          </w:p>
        </w:tc>
        <w:tc>
          <w:tcPr>
            <w:tcW w:w="825"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jc w:val="right"/>
              <w:rPr>
                <w:rFonts w:ascii="Calibri" w:eastAsia="Times New Roman" w:hAnsi="Calibri" w:cs="Times New Roman"/>
                <w:color w:val="000000" w:themeColor="text1"/>
              </w:rPr>
            </w:pPr>
            <w:r w:rsidRPr="001335A2">
              <w:rPr>
                <w:rFonts w:ascii="Calibri" w:eastAsia="Times New Roman" w:hAnsi="Calibri" w:cs="Times New Roman"/>
                <w:color w:val="000000" w:themeColor="text1"/>
              </w:rPr>
              <w:t>23</w:t>
            </w:r>
          </w:p>
        </w:tc>
        <w:tc>
          <w:tcPr>
            <w:tcW w:w="1387"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SECONDRY</w:t>
            </w:r>
          </w:p>
        </w:tc>
        <w:tc>
          <w:tcPr>
            <w:tcW w:w="153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Bait Baoss</w:t>
            </w:r>
          </w:p>
        </w:tc>
        <w:tc>
          <w:tcPr>
            <w:tcW w:w="99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Urban</w:t>
            </w:r>
          </w:p>
        </w:tc>
        <w:tc>
          <w:tcPr>
            <w:tcW w:w="135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Yes</w:t>
            </w:r>
          </w:p>
        </w:tc>
        <w:tc>
          <w:tcPr>
            <w:tcW w:w="126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Yes</w:t>
            </w:r>
          </w:p>
        </w:tc>
        <w:tc>
          <w:tcPr>
            <w:tcW w:w="900" w:type="dxa"/>
            <w:tcBorders>
              <w:top w:val="nil"/>
              <w:left w:val="nil"/>
              <w:bottom w:val="nil"/>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Sana'a</w:t>
            </w:r>
          </w:p>
        </w:tc>
        <w:tc>
          <w:tcPr>
            <w:tcW w:w="1431" w:type="dxa"/>
            <w:vMerge/>
            <w:tcBorders>
              <w:top w:val="single" w:sz="8" w:space="0" w:color="auto"/>
              <w:left w:val="single" w:sz="4" w:space="0" w:color="auto"/>
              <w:bottom w:val="nil"/>
              <w:right w:val="single" w:sz="8" w:space="0" w:color="auto"/>
            </w:tcBorders>
            <w:vAlign w:val="center"/>
            <w:hideMark/>
          </w:tcPr>
          <w:p w:rsidR="00370689" w:rsidRPr="001335A2" w:rsidRDefault="00370689" w:rsidP="00370689">
            <w:pPr>
              <w:spacing w:after="0" w:line="240" w:lineRule="auto"/>
              <w:rPr>
                <w:rFonts w:ascii="Calibri" w:eastAsia="Times New Roman" w:hAnsi="Calibri" w:cs="Times New Roman"/>
                <w:b/>
                <w:bCs/>
                <w:color w:val="000000" w:themeColor="text1"/>
              </w:rPr>
            </w:pPr>
          </w:p>
        </w:tc>
      </w:tr>
      <w:tr w:rsidR="00370689" w:rsidRPr="001335A2" w:rsidTr="00370689">
        <w:trPr>
          <w:trHeight w:val="300"/>
        </w:trPr>
        <w:tc>
          <w:tcPr>
            <w:tcW w:w="440" w:type="dxa"/>
            <w:tcBorders>
              <w:top w:val="nil"/>
              <w:left w:val="single" w:sz="8" w:space="0" w:color="auto"/>
              <w:bottom w:val="single" w:sz="4" w:space="0" w:color="auto"/>
              <w:right w:val="single" w:sz="4" w:space="0" w:color="auto"/>
            </w:tcBorders>
            <w:shd w:val="clear" w:color="auto" w:fill="auto"/>
            <w:noWrap/>
            <w:vAlign w:val="center"/>
            <w:hideMark/>
          </w:tcPr>
          <w:p w:rsidR="00370689" w:rsidRPr="001335A2" w:rsidRDefault="00370689" w:rsidP="00370689">
            <w:pPr>
              <w:spacing w:after="0" w:line="240" w:lineRule="auto"/>
              <w:jc w:val="center"/>
              <w:rPr>
                <w:rFonts w:ascii="Calibri" w:eastAsia="Times New Roman" w:hAnsi="Calibri" w:cs="Times New Roman"/>
                <w:color w:val="000000" w:themeColor="text1"/>
              </w:rPr>
            </w:pPr>
            <w:r w:rsidRPr="001335A2">
              <w:rPr>
                <w:rFonts w:ascii="Calibri" w:eastAsia="Times New Roman" w:hAnsi="Calibri" w:cs="Times New Roman"/>
                <w:color w:val="000000" w:themeColor="text1"/>
              </w:rPr>
              <w:t>3</w:t>
            </w:r>
          </w:p>
        </w:tc>
        <w:tc>
          <w:tcPr>
            <w:tcW w:w="358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Faris Ali Abdulla Saleh</w:t>
            </w:r>
          </w:p>
        </w:tc>
        <w:tc>
          <w:tcPr>
            <w:tcW w:w="893"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M</w:t>
            </w:r>
          </w:p>
        </w:tc>
        <w:tc>
          <w:tcPr>
            <w:tcW w:w="825"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jc w:val="right"/>
              <w:rPr>
                <w:rFonts w:ascii="Calibri" w:eastAsia="Times New Roman" w:hAnsi="Calibri" w:cs="Times New Roman"/>
                <w:color w:val="000000" w:themeColor="text1"/>
              </w:rPr>
            </w:pPr>
            <w:r w:rsidRPr="001335A2">
              <w:rPr>
                <w:rFonts w:ascii="Calibri" w:eastAsia="Times New Roman" w:hAnsi="Calibri" w:cs="Times New Roman"/>
                <w:color w:val="000000" w:themeColor="text1"/>
              </w:rPr>
              <w:t>22</w:t>
            </w:r>
          </w:p>
        </w:tc>
        <w:tc>
          <w:tcPr>
            <w:tcW w:w="1387"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ELEMENTRY</w:t>
            </w:r>
          </w:p>
        </w:tc>
        <w:tc>
          <w:tcPr>
            <w:tcW w:w="153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Airport area</w:t>
            </w:r>
          </w:p>
        </w:tc>
        <w:tc>
          <w:tcPr>
            <w:tcW w:w="99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Urban</w:t>
            </w:r>
          </w:p>
        </w:tc>
        <w:tc>
          <w:tcPr>
            <w:tcW w:w="135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Yes</w:t>
            </w:r>
          </w:p>
        </w:tc>
        <w:tc>
          <w:tcPr>
            <w:tcW w:w="126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Yes</w:t>
            </w:r>
          </w:p>
        </w:tc>
        <w:tc>
          <w:tcPr>
            <w:tcW w:w="900" w:type="dxa"/>
            <w:tcBorders>
              <w:top w:val="nil"/>
              <w:left w:val="nil"/>
              <w:bottom w:val="nil"/>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Sana'a</w:t>
            </w:r>
          </w:p>
        </w:tc>
        <w:tc>
          <w:tcPr>
            <w:tcW w:w="1431" w:type="dxa"/>
            <w:vMerge/>
            <w:tcBorders>
              <w:top w:val="single" w:sz="8" w:space="0" w:color="auto"/>
              <w:left w:val="single" w:sz="4" w:space="0" w:color="auto"/>
              <w:bottom w:val="nil"/>
              <w:right w:val="single" w:sz="8" w:space="0" w:color="auto"/>
            </w:tcBorders>
            <w:vAlign w:val="center"/>
            <w:hideMark/>
          </w:tcPr>
          <w:p w:rsidR="00370689" w:rsidRPr="001335A2" w:rsidRDefault="00370689" w:rsidP="00370689">
            <w:pPr>
              <w:spacing w:after="0" w:line="240" w:lineRule="auto"/>
              <w:rPr>
                <w:rFonts w:ascii="Calibri" w:eastAsia="Times New Roman" w:hAnsi="Calibri" w:cs="Times New Roman"/>
                <w:b/>
                <w:bCs/>
                <w:color w:val="000000" w:themeColor="text1"/>
              </w:rPr>
            </w:pPr>
          </w:p>
        </w:tc>
      </w:tr>
      <w:tr w:rsidR="00370689" w:rsidRPr="001335A2" w:rsidTr="00370689">
        <w:trPr>
          <w:trHeight w:val="300"/>
        </w:trPr>
        <w:tc>
          <w:tcPr>
            <w:tcW w:w="440" w:type="dxa"/>
            <w:tcBorders>
              <w:top w:val="nil"/>
              <w:left w:val="single" w:sz="8" w:space="0" w:color="auto"/>
              <w:bottom w:val="single" w:sz="4" w:space="0" w:color="auto"/>
              <w:right w:val="single" w:sz="4" w:space="0" w:color="auto"/>
            </w:tcBorders>
            <w:shd w:val="clear" w:color="auto" w:fill="auto"/>
            <w:noWrap/>
            <w:vAlign w:val="center"/>
            <w:hideMark/>
          </w:tcPr>
          <w:p w:rsidR="00370689" w:rsidRPr="001335A2" w:rsidRDefault="00370689" w:rsidP="00370689">
            <w:pPr>
              <w:spacing w:after="0" w:line="240" w:lineRule="auto"/>
              <w:jc w:val="center"/>
              <w:rPr>
                <w:rFonts w:ascii="Calibri" w:eastAsia="Times New Roman" w:hAnsi="Calibri" w:cs="Times New Roman"/>
                <w:color w:val="000000" w:themeColor="text1"/>
              </w:rPr>
            </w:pPr>
            <w:r w:rsidRPr="001335A2">
              <w:rPr>
                <w:rFonts w:ascii="Calibri" w:eastAsia="Times New Roman" w:hAnsi="Calibri" w:cs="Times New Roman"/>
                <w:color w:val="000000" w:themeColor="text1"/>
              </w:rPr>
              <w:t>4</w:t>
            </w:r>
          </w:p>
        </w:tc>
        <w:tc>
          <w:tcPr>
            <w:tcW w:w="358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Marwa Mahmoud Hawash</w:t>
            </w:r>
          </w:p>
        </w:tc>
        <w:tc>
          <w:tcPr>
            <w:tcW w:w="893"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F</w:t>
            </w:r>
          </w:p>
        </w:tc>
        <w:tc>
          <w:tcPr>
            <w:tcW w:w="825"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jc w:val="right"/>
              <w:rPr>
                <w:rFonts w:ascii="Calibri" w:eastAsia="Times New Roman" w:hAnsi="Calibri" w:cs="Times New Roman"/>
                <w:color w:val="000000" w:themeColor="text1"/>
              </w:rPr>
            </w:pPr>
            <w:r w:rsidRPr="001335A2">
              <w:rPr>
                <w:rFonts w:ascii="Calibri" w:eastAsia="Times New Roman" w:hAnsi="Calibri" w:cs="Times New Roman"/>
                <w:color w:val="000000" w:themeColor="text1"/>
              </w:rPr>
              <w:t>22</w:t>
            </w:r>
          </w:p>
        </w:tc>
        <w:tc>
          <w:tcPr>
            <w:tcW w:w="1387"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BCS</w:t>
            </w:r>
          </w:p>
        </w:tc>
        <w:tc>
          <w:tcPr>
            <w:tcW w:w="153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Bait Baoss</w:t>
            </w:r>
          </w:p>
        </w:tc>
        <w:tc>
          <w:tcPr>
            <w:tcW w:w="99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Urban</w:t>
            </w:r>
          </w:p>
        </w:tc>
        <w:tc>
          <w:tcPr>
            <w:tcW w:w="135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Yes</w:t>
            </w:r>
          </w:p>
        </w:tc>
        <w:tc>
          <w:tcPr>
            <w:tcW w:w="126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Yes</w:t>
            </w:r>
          </w:p>
        </w:tc>
        <w:tc>
          <w:tcPr>
            <w:tcW w:w="900" w:type="dxa"/>
            <w:tcBorders>
              <w:top w:val="nil"/>
              <w:left w:val="nil"/>
              <w:bottom w:val="nil"/>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Sana'a</w:t>
            </w:r>
          </w:p>
        </w:tc>
        <w:tc>
          <w:tcPr>
            <w:tcW w:w="1431" w:type="dxa"/>
            <w:vMerge/>
            <w:tcBorders>
              <w:top w:val="single" w:sz="8" w:space="0" w:color="auto"/>
              <w:left w:val="single" w:sz="4" w:space="0" w:color="auto"/>
              <w:bottom w:val="nil"/>
              <w:right w:val="single" w:sz="8" w:space="0" w:color="auto"/>
            </w:tcBorders>
            <w:vAlign w:val="center"/>
            <w:hideMark/>
          </w:tcPr>
          <w:p w:rsidR="00370689" w:rsidRPr="001335A2" w:rsidRDefault="00370689" w:rsidP="00370689">
            <w:pPr>
              <w:spacing w:after="0" w:line="240" w:lineRule="auto"/>
              <w:rPr>
                <w:rFonts w:ascii="Calibri" w:eastAsia="Times New Roman" w:hAnsi="Calibri" w:cs="Times New Roman"/>
                <w:b/>
                <w:bCs/>
                <w:color w:val="000000" w:themeColor="text1"/>
              </w:rPr>
            </w:pPr>
          </w:p>
        </w:tc>
      </w:tr>
      <w:tr w:rsidR="00370689" w:rsidRPr="001335A2" w:rsidTr="00370689">
        <w:trPr>
          <w:trHeight w:val="300"/>
        </w:trPr>
        <w:tc>
          <w:tcPr>
            <w:tcW w:w="440" w:type="dxa"/>
            <w:tcBorders>
              <w:top w:val="nil"/>
              <w:left w:val="single" w:sz="8" w:space="0" w:color="auto"/>
              <w:bottom w:val="single" w:sz="4" w:space="0" w:color="auto"/>
              <w:right w:val="single" w:sz="4" w:space="0" w:color="auto"/>
            </w:tcBorders>
            <w:shd w:val="clear" w:color="auto" w:fill="auto"/>
            <w:noWrap/>
            <w:vAlign w:val="center"/>
            <w:hideMark/>
          </w:tcPr>
          <w:p w:rsidR="00370689" w:rsidRPr="001335A2" w:rsidRDefault="00370689" w:rsidP="00370689">
            <w:pPr>
              <w:spacing w:after="0" w:line="240" w:lineRule="auto"/>
              <w:jc w:val="center"/>
              <w:rPr>
                <w:rFonts w:ascii="Calibri" w:eastAsia="Times New Roman" w:hAnsi="Calibri" w:cs="Times New Roman"/>
                <w:color w:val="000000" w:themeColor="text1"/>
              </w:rPr>
            </w:pPr>
            <w:r w:rsidRPr="001335A2">
              <w:rPr>
                <w:rFonts w:ascii="Calibri" w:eastAsia="Times New Roman" w:hAnsi="Calibri" w:cs="Times New Roman"/>
                <w:color w:val="000000" w:themeColor="text1"/>
              </w:rPr>
              <w:t>5</w:t>
            </w:r>
          </w:p>
        </w:tc>
        <w:tc>
          <w:tcPr>
            <w:tcW w:w="358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Samar Yahia Ali Almatari</w:t>
            </w:r>
          </w:p>
        </w:tc>
        <w:tc>
          <w:tcPr>
            <w:tcW w:w="893"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F</w:t>
            </w:r>
          </w:p>
        </w:tc>
        <w:tc>
          <w:tcPr>
            <w:tcW w:w="825"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jc w:val="right"/>
              <w:rPr>
                <w:rFonts w:ascii="Calibri" w:eastAsia="Times New Roman" w:hAnsi="Calibri" w:cs="Times New Roman"/>
                <w:color w:val="000000" w:themeColor="text1"/>
              </w:rPr>
            </w:pPr>
            <w:r w:rsidRPr="001335A2">
              <w:rPr>
                <w:rFonts w:ascii="Calibri" w:eastAsia="Times New Roman" w:hAnsi="Calibri" w:cs="Times New Roman"/>
                <w:color w:val="000000" w:themeColor="text1"/>
              </w:rPr>
              <w:t>20</w:t>
            </w:r>
          </w:p>
        </w:tc>
        <w:tc>
          <w:tcPr>
            <w:tcW w:w="1387"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BCS</w:t>
            </w:r>
          </w:p>
        </w:tc>
        <w:tc>
          <w:tcPr>
            <w:tcW w:w="153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Ring Road</w:t>
            </w:r>
          </w:p>
        </w:tc>
        <w:tc>
          <w:tcPr>
            <w:tcW w:w="99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Urban</w:t>
            </w:r>
          </w:p>
        </w:tc>
        <w:tc>
          <w:tcPr>
            <w:tcW w:w="135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Yes</w:t>
            </w:r>
          </w:p>
        </w:tc>
        <w:tc>
          <w:tcPr>
            <w:tcW w:w="126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Yes</w:t>
            </w:r>
          </w:p>
        </w:tc>
        <w:tc>
          <w:tcPr>
            <w:tcW w:w="900" w:type="dxa"/>
            <w:tcBorders>
              <w:top w:val="nil"/>
              <w:left w:val="nil"/>
              <w:bottom w:val="nil"/>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Sana'a</w:t>
            </w:r>
          </w:p>
        </w:tc>
        <w:tc>
          <w:tcPr>
            <w:tcW w:w="1431" w:type="dxa"/>
            <w:vMerge/>
            <w:tcBorders>
              <w:top w:val="single" w:sz="8" w:space="0" w:color="auto"/>
              <w:left w:val="single" w:sz="4" w:space="0" w:color="auto"/>
              <w:bottom w:val="nil"/>
              <w:right w:val="single" w:sz="8" w:space="0" w:color="auto"/>
            </w:tcBorders>
            <w:vAlign w:val="center"/>
            <w:hideMark/>
          </w:tcPr>
          <w:p w:rsidR="00370689" w:rsidRPr="001335A2" w:rsidRDefault="00370689" w:rsidP="00370689">
            <w:pPr>
              <w:spacing w:after="0" w:line="240" w:lineRule="auto"/>
              <w:rPr>
                <w:rFonts w:ascii="Calibri" w:eastAsia="Times New Roman" w:hAnsi="Calibri" w:cs="Times New Roman"/>
                <w:b/>
                <w:bCs/>
                <w:color w:val="000000" w:themeColor="text1"/>
              </w:rPr>
            </w:pPr>
          </w:p>
        </w:tc>
      </w:tr>
      <w:tr w:rsidR="00370689" w:rsidRPr="001335A2" w:rsidTr="00370689">
        <w:trPr>
          <w:trHeight w:val="300"/>
        </w:trPr>
        <w:tc>
          <w:tcPr>
            <w:tcW w:w="440" w:type="dxa"/>
            <w:tcBorders>
              <w:top w:val="nil"/>
              <w:left w:val="single" w:sz="8" w:space="0" w:color="auto"/>
              <w:bottom w:val="single" w:sz="4" w:space="0" w:color="auto"/>
              <w:right w:val="single" w:sz="4" w:space="0" w:color="auto"/>
            </w:tcBorders>
            <w:shd w:val="clear" w:color="auto" w:fill="auto"/>
            <w:noWrap/>
            <w:vAlign w:val="center"/>
            <w:hideMark/>
          </w:tcPr>
          <w:p w:rsidR="00370689" w:rsidRPr="001335A2" w:rsidRDefault="00370689" w:rsidP="00370689">
            <w:pPr>
              <w:spacing w:after="0" w:line="240" w:lineRule="auto"/>
              <w:jc w:val="center"/>
              <w:rPr>
                <w:rFonts w:ascii="Calibri" w:eastAsia="Times New Roman" w:hAnsi="Calibri" w:cs="Times New Roman"/>
                <w:color w:val="000000" w:themeColor="text1"/>
              </w:rPr>
            </w:pPr>
            <w:r w:rsidRPr="001335A2">
              <w:rPr>
                <w:rFonts w:ascii="Calibri" w:eastAsia="Times New Roman" w:hAnsi="Calibri" w:cs="Times New Roman"/>
                <w:color w:val="000000" w:themeColor="text1"/>
              </w:rPr>
              <w:t>6</w:t>
            </w:r>
          </w:p>
        </w:tc>
        <w:tc>
          <w:tcPr>
            <w:tcW w:w="358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Yousra Mutahar Alkhthrani</w:t>
            </w:r>
          </w:p>
        </w:tc>
        <w:tc>
          <w:tcPr>
            <w:tcW w:w="893"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F</w:t>
            </w:r>
          </w:p>
        </w:tc>
        <w:tc>
          <w:tcPr>
            <w:tcW w:w="825"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jc w:val="right"/>
              <w:rPr>
                <w:rFonts w:ascii="Calibri" w:eastAsia="Times New Roman" w:hAnsi="Calibri" w:cs="Times New Roman"/>
                <w:color w:val="000000" w:themeColor="text1"/>
              </w:rPr>
            </w:pPr>
            <w:r w:rsidRPr="001335A2">
              <w:rPr>
                <w:rFonts w:ascii="Calibri" w:eastAsia="Times New Roman" w:hAnsi="Calibri" w:cs="Times New Roman"/>
                <w:color w:val="000000" w:themeColor="text1"/>
              </w:rPr>
              <w:t>20</w:t>
            </w:r>
          </w:p>
        </w:tc>
        <w:tc>
          <w:tcPr>
            <w:tcW w:w="1387"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SECONDRY</w:t>
            </w:r>
          </w:p>
        </w:tc>
        <w:tc>
          <w:tcPr>
            <w:tcW w:w="153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60th street</w:t>
            </w:r>
          </w:p>
        </w:tc>
        <w:tc>
          <w:tcPr>
            <w:tcW w:w="99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Urban</w:t>
            </w:r>
          </w:p>
        </w:tc>
        <w:tc>
          <w:tcPr>
            <w:tcW w:w="135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Yes</w:t>
            </w:r>
          </w:p>
        </w:tc>
        <w:tc>
          <w:tcPr>
            <w:tcW w:w="126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Yes</w:t>
            </w:r>
          </w:p>
        </w:tc>
        <w:tc>
          <w:tcPr>
            <w:tcW w:w="900" w:type="dxa"/>
            <w:tcBorders>
              <w:top w:val="nil"/>
              <w:left w:val="nil"/>
              <w:bottom w:val="nil"/>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Sana'a</w:t>
            </w:r>
          </w:p>
        </w:tc>
        <w:tc>
          <w:tcPr>
            <w:tcW w:w="1431" w:type="dxa"/>
            <w:vMerge/>
            <w:tcBorders>
              <w:top w:val="single" w:sz="8" w:space="0" w:color="auto"/>
              <w:left w:val="single" w:sz="4" w:space="0" w:color="auto"/>
              <w:bottom w:val="nil"/>
              <w:right w:val="single" w:sz="8" w:space="0" w:color="auto"/>
            </w:tcBorders>
            <w:vAlign w:val="center"/>
            <w:hideMark/>
          </w:tcPr>
          <w:p w:rsidR="00370689" w:rsidRPr="001335A2" w:rsidRDefault="00370689" w:rsidP="00370689">
            <w:pPr>
              <w:spacing w:after="0" w:line="240" w:lineRule="auto"/>
              <w:rPr>
                <w:rFonts w:ascii="Calibri" w:eastAsia="Times New Roman" w:hAnsi="Calibri" w:cs="Times New Roman"/>
                <w:b/>
                <w:bCs/>
                <w:color w:val="000000" w:themeColor="text1"/>
              </w:rPr>
            </w:pPr>
          </w:p>
        </w:tc>
      </w:tr>
      <w:tr w:rsidR="00370689" w:rsidRPr="001335A2" w:rsidTr="00370689">
        <w:trPr>
          <w:trHeight w:val="300"/>
        </w:trPr>
        <w:tc>
          <w:tcPr>
            <w:tcW w:w="440" w:type="dxa"/>
            <w:tcBorders>
              <w:top w:val="nil"/>
              <w:left w:val="single" w:sz="8" w:space="0" w:color="auto"/>
              <w:bottom w:val="single" w:sz="4" w:space="0" w:color="auto"/>
              <w:right w:val="single" w:sz="4" w:space="0" w:color="auto"/>
            </w:tcBorders>
            <w:shd w:val="clear" w:color="auto" w:fill="auto"/>
            <w:noWrap/>
            <w:vAlign w:val="center"/>
            <w:hideMark/>
          </w:tcPr>
          <w:p w:rsidR="00370689" w:rsidRPr="001335A2" w:rsidRDefault="00370689" w:rsidP="00370689">
            <w:pPr>
              <w:spacing w:after="0" w:line="240" w:lineRule="auto"/>
              <w:jc w:val="center"/>
              <w:rPr>
                <w:rFonts w:ascii="Calibri" w:eastAsia="Times New Roman" w:hAnsi="Calibri" w:cs="Times New Roman"/>
                <w:color w:val="000000" w:themeColor="text1"/>
              </w:rPr>
            </w:pPr>
            <w:r w:rsidRPr="001335A2">
              <w:rPr>
                <w:rFonts w:ascii="Calibri" w:eastAsia="Times New Roman" w:hAnsi="Calibri" w:cs="Times New Roman"/>
                <w:color w:val="000000" w:themeColor="text1"/>
              </w:rPr>
              <w:t>7</w:t>
            </w:r>
          </w:p>
        </w:tc>
        <w:tc>
          <w:tcPr>
            <w:tcW w:w="358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Helen Haza Alsamadi</w:t>
            </w:r>
          </w:p>
        </w:tc>
        <w:tc>
          <w:tcPr>
            <w:tcW w:w="893"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F</w:t>
            </w:r>
          </w:p>
        </w:tc>
        <w:tc>
          <w:tcPr>
            <w:tcW w:w="825"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jc w:val="right"/>
              <w:rPr>
                <w:rFonts w:ascii="Calibri" w:eastAsia="Times New Roman" w:hAnsi="Calibri" w:cs="Times New Roman"/>
                <w:color w:val="000000" w:themeColor="text1"/>
              </w:rPr>
            </w:pPr>
            <w:r w:rsidRPr="001335A2">
              <w:rPr>
                <w:rFonts w:ascii="Calibri" w:eastAsia="Times New Roman" w:hAnsi="Calibri" w:cs="Times New Roman"/>
                <w:color w:val="000000" w:themeColor="text1"/>
              </w:rPr>
              <w:t>24</w:t>
            </w:r>
          </w:p>
        </w:tc>
        <w:tc>
          <w:tcPr>
            <w:tcW w:w="1387"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BCS</w:t>
            </w:r>
          </w:p>
        </w:tc>
        <w:tc>
          <w:tcPr>
            <w:tcW w:w="153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Bait Baoss</w:t>
            </w:r>
          </w:p>
        </w:tc>
        <w:tc>
          <w:tcPr>
            <w:tcW w:w="99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Urban</w:t>
            </w:r>
          </w:p>
        </w:tc>
        <w:tc>
          <w:tcPr>
            <w:tcW w:w="135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Yes</w:t>
            </w:r>
          </w:p>
        </w:tc>
        <w:tc>
          <w:tcPr>
            <w:tcW w:w="126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Yes</w:t>
            </w:r>
          </w:p>
        </w:tc>
        <w:tc>
          <w:tcPr>
            <w:tcW w:w="900" w:type="dxa"/>
            <w:tcBorders>
              <w:top w:val="nil"/>
              <w:left w:val="nil"/>
              <w:bottom w:val="nil"/>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Sana'a</w:t>
            </w:r>
          </w:p>
        </w:tc>
        <w:tc>
          <w:tcPr>
            <w:tcW w:w="1431" w:type="dxa"/>
            <w:vMerge/>
            <w:tcBorders>
              <w:top w:val="single" w:sz="8" w:space="0" w:color="auto"/>
              <w:left w:val="single" w:sz="4" w:space="0" w:color="auto"/>
              <w:bottom w:val="nil"/>
              <w:right w:val="single" w:sz="8" w:space="0" w:color="auto"/>
            </w:tcBorders>
            <w:vAlign w:val="center"/>
            <w:hideMark/>
          </w:tcPr>
          <w:p w:rsidR="00370689" w:rsidRPr="001335A2" w:rsidRDefault="00370689" w:rsidP="00370689">
            <w:pPr>
              <w:spacing w:after="0" w:line="240" w:lineRule="auto"/>
              <w:rPr>
                <w:rFonts w:ascii="Calibri" w:eastAsia="Times New Roman" w:hAnsi="Calibri" w:cs="Times New Roman"/>
                <w:b/>
                <w:bCs/>
                <w:color w:val="000000" w:themeColor="text1"/>
              </w:rPr>
            </w:pPr>
          </w:p>
        </w:tc>
      </w:tr>
      <w:tr w:rsidR="00370689" w:rsidRPr="001335A2" w:rsidTr="00370689">
        <w:trPr>
          <w:trHeight w:val="300"/>
        </w:trPr>
        <w:tc>
          <w:tcPr>
            <w:tcW w:w="440" w:type="dxa"/>
            <w:tcBorders>
              <w:top w:val="nil"/>
              <w:left w:val="single" w:sz="8" w:space="0" w:color="auto"/>
              <w:bottom w:val="single" w:sz="4" w:space="0" w:color="auto"/>
              <w:right w:val="single" w:sz="4" w:space="0" w:color="auto"/>
            </w:tcBorders>
            <w:shd w:val="clear" w:color="auto" w:fill="auto"/>
            <w:noWrap/>
            <w:vAlign w:val="center"/>
            <w:hideMark/>
          </w:tcPr>
          <w:p w:rsidR="00370689" w:rsidRPr="001335A2" w:rsidRDefault="00370689" w:rsidP="00370689">
            <w:pPr>
              <w:spacing w:after="0" w:line="240" w:lineRule="auto"/>
              <w:jc w:val="center"/>
              <w:rPr>
                <w:rFonts w:ascii="Calibri" w:eastAsia="Times New Roman" w:hAnsi="Calibri" w:cs="Times New Roman"/>
                <w:color w:val="000000" w:themeColor="text1"/>
              </w:rPr>
            </w:pPr>
            <w:r w:rsidRPr="001335A2">
              <w:rPr>
                <w:rFonts w:ascii="Calibri" w:eastAsia="Times New Roman" w:hAnsi="Calibri" w:cs="Times New Roman"/>
                <w:color w:val="000000" w:themeColor="text1"/>
              </w:rPr>
              <w:t>8</w:t>
            </w:r>
          </w:p>
        </w:tc>
        <w:tc>
          <w:tcPr>
            <w:tcW w:w="358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Najat Ali Saleh Almqtali</w:t>
            </w:r>
          </w:p>
        </w:tc>
        <w:tc>
          <w:tcPr>
            <w:tcW w:w="893"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F</w:t>
            </w:r>
          </w:p>
        </w:tc>
        <w:tc>
          <w:tcPr>
            <w:tcW w:w="825"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jc w:val="right"/>
              <w:rPr>
                <w:rFonts w:ascii="Calibri" w:eastAsia="Times New Roman" w:hAnsi="Calibri" w:cs="Times New Roman"/>
                <w:color w:val="000000" w:themeColor="text1"/>
              </w:rPr>
            </w:pPr>
            <w:r w:rsidRPr="001335A2">
              <w:rPr>
                <w:rFonts w:ascii="Calibri" w:eastAsia="Times New Roman" w:hAnsi="Calibri" w:cs="Times New Roman"/>
                <w:color w:val="000000" w:themeColor="text1"/>
              </w:rPr>
              <w:t>21</w:t>
            </w:r>
          </w:p>
        </w:tc>
        <w:tc>
          <w:tcPr>
            <w:tcW w:w="1387"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SECONDRY</w:t>
            </w:r>
          </w:p>
        </w:tc>
        <w:tc>
          <w:tcPr>
            <w:tcW w:w="153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60th street</w:t>
            </w:r>
          </w:p>
        </w:tc>
        <w:tc>
          <w:tcPr>
            <w:tcW w:w="99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Urban</w:t>
            </w:r>
          </w:p>
        </w:tc>
        <w:tc>
          <w:tcPr>
            <w:tcW w:w="135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Yes</w:t>
            </w:r>
          </w:p>
        </w:tc>
        <w:tc>
          <w:tcPr>
            <w:tcW w:w="126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Yes</w:t>
            </w:r>
          </w:p>
        </w:tc>
        <w:tc>
          <w:tcPr>
            <w:tcW w:w="900" w:type="dxa"/>
            <w:tcBorders>
              <w:top w:val="nil"/>
              <w:left w:val="nil"/>
              <w:bottom w:val="nil"/>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Sana'a</w:t>
            </w:r>
          </w:p>
        </w:tc>
        <w:tc>
          <w:tcPr>
            <w:tcW w:w="1431" w:type="dxa"/>
            <w:vMerge/>
            <w:tcBorders>
              <w:top w:val="single" w:sz="8" w:space="0" w:color="auto"/>
              <w:left w:val="single" w:sz="4" w:space="0" w:color="auto"/>
              <w:bottom w:val="nil"/>
              <w:right w:val="single" w:sz="8" w:space="0" w:color="auto"/>
            </w:tcBorders>
            <w:vAlign w:val="center"/>
            <w:hideMark/>
          </w:tcPr>
          <w:p w:rsidR="00370689" w:rsidRPr="001335A2" w:rsidRDefault="00370689" w:rsidP="00370689">
            <w:pPr>
              <w:spacing w:after="0" w:line="240" w:lineRule="auto"/>
              <w:rPr>
                <w:rFonts w:ascii="Calibri" w:eastAsia="Times New Roman" w:hAnsi="Calibri" w:cs="Times New Roman"/>
                <w:b/>
                <w:bCs/>
                <w:color w:val="000000" w:themeColor="text1"/>
              </w:rPr>
            </w:pPr>
          </w:p>
        </w:tc>
      </w:tr>
      <w:tr w:rsidR="00370689" w:rsidRPr="001335A2" w:rsidTr="00370689">
        <w:trPr>
          <w:trHeight w:val="300"/>
        </w:trPr>
        <w:tc>
          <w:tcPr>
            <w:tcW w:w="440" w:type="dxa"/>
            <w:tcBorders>
              <w:top w:val="nil"/>
              <w:left w:val="single" w:sz="8" w:space="0" w:color="auto"/>
              <w:bottom w:val="single" w:sz="4" w:space="0" w:color="auto"/>
              <w:right w:val="single" w:sz="4" w:space="0" w:color="auto"/>
            </w:tcBorders>
            <w:shd w:val="clear" w:color="auto" w:fill="auto"/>
            <w:noWrap/>
            <w:vAlign w:val="center"/>
            <w:hideMark/>
          </w:tcPr>
          <w:p w:rsidR="00370689" w:rsidRPr="001335A2" w:rsidRDefault="00370689" w:rsidP="00370689">
            <w:pPr>
              <w:spacing w:after="0" w:line="240" w:lineRule="auto"/>
              <w:jc w:val="center"/>
              <w:rPr>
                <w:rFonts w:ascii="Calibri" w:eastAsia="Times New Roman" w:hAnsi="Calibri" w:cs="Times New Roman"/>
                <w:color w:val="000000" w:themeColor="text1"/>
              </w:rPr>
            </w:pPr>
            <w:r w:rsidRPr="001335A2">
              <w:rPr>
                <w:rFonts w:ascii="Calibri" w:eastAsia="Times New Roman" w:hAnsi="Calibri" w:cs="Times New Roman"/>
                <w:color w:val="000000" w:themeColor="text1"/>
              </w:rPr>
              <w:t>9</w:t>
            </w:r>
          </w:p>
        </w:tc>
        <w:tc>
          <w:tcPr>
            <w:tcW w:w="358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Shaima Ahmed Alshawki</w:t>
            </w:r>
          </w:p>
        </w:tc>
        <w:tc>
          <w:tcPr>
            <w:tcW w:w="893"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F</w:t>
            </w:r>
          </w:p>
        </w:tc>
        <w:tc>
          <w:tcPr>
            <w:tcW w:w="825"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jc w:val="right"/>
              <w:rPr>
                <w:rFonts w:ascii="Calibri" w:eastAsia="Times New Roman" w:hAnsi="Calibri" w:cs="Times New Roman"/>
                <w:color w:val="000000" w:themeColor="text1"/>
              </w:rPr>
            </w:pPr>
            <w:r w:rsidRPr="001335A2">
              <w:rPr>
                <w:rFonts w:ascii="Calibri" w:eastAsia="Times New Roman" w:hAnsi="Calibri" w:cs="Times New Roman"/>
                <w:color w:val="000000" w:themeColor="text1"/>
              </w:rPr>
              <w:t>23</w:t>
            </w:r>
          </w:p>
        </w:tc>
        <w:tc>
          <w:tcPr>
            <w:tcW w:w="1387"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SECONDRY</w:t>
            </w:r>
          </w:p>
        </w:tc>
        <w:tc>
          <w:tcPr>
            <w:tcW w:w="153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sarif</w:t>
            </w:r>
          </w:p>
        </w:tc>
        <w:tc>
          <w:tcPr>
            <w:tcW w:w="99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Urban</w:t>
            </w:r>
          </w:p>
        </w:tc>
        <w:tc>
          <w:tcPr>
            <w:tcW w:w="135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Yes</w:t>
            </w:r>
          </w:p>
        </w:tc>
        <w:tc>
          <w:tcPr>
            <w:tcW w:w="126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Yes</w:t>
            </w:r>
          </w:p>
        </w:tc>
        <w:tc>
          <w:tcPr>
            <w:tcW w:w="900" w:type="dxa"/>
            <w:tcBorders>
              <w:top w:val="nil"/>
              <w:left w:val="nil"/>
              <w:bottom w:val="nil"/>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Sana'a</w:t>
            </w:r>
          </w:p>
        </w:tc>
        <w:tc>
          <w:tcPr>
            <w:tcW w:w="1431" w:type="dxa"/>
            <w:vMerge/>
            <w:tcBorders>
              <w:top w:val="single" w:sz="8" w:space="0" w:color="auto"/>
              <w:left w:val="single" w:sz="4" w:space="0" w:color="auto"/>
              <w:bottom w:val="nil"/>
              <w:right w:val="single" w:sz="8" w:space="0" w:color="auto"/>
            </w:tcBorders>
            <w:vAlign w:val="center"/>
            <w:hideMark/>
          </w:tcPr>
          <w:p w:rsidR="00370689" w:rsidRPr="001335A2" w:rsidRDefault="00370689" w:rsidP="00370689">
            <w:pPr>
              <w:spacing w:after="0" w:line="240" w:lineRule="auto"/>
              <w:rPr>
                <w:rFonts w:ascii="Calibri" w:eastAsia="Times New Roman" w:hAnsi="Calibri" w:cs="Times New Roman"/>
                <w:b/>
                <w:bCs/>
                <w:color w:val="000000" w:themeColor="text1"/>
              </w:rPr>
            </w:pPr>
          </w:p>
        </w:tc>
      </w:tr>
      <w:tr w:rsidR="00370689" w:rsidRPr="001335A2" w:rsidTr="00370689">
        <w:trPr>
          <w:trHeight w:val="315"/>
        </w:trPr>
        <w:tc>
          <w:tcPr>
            <w:tcW w:w="440" w:type="dxa"/>
            <w:tcBorders>
              <w:top w:val="nil"/>
              <w:left w:val="single" w:sz="8" w:space="0" w:color="auto"/>
              <w:bottom w:val="nil"/>
              <w:right w:val="single" w:sz="4" w:space="0" w:color="auto"/>
            </w:tcBorders>
            <w:shd w:val="clear" w:color="auto" w:fill="auto"/>
            <w:noWrap/>
            <w:vAlign w:val="center"/>
            <w:hideMark/>
          </w:tcPr>
          <w:p w:rsidR="00370689" w:rsidRPr="001335A2" w:rsidRDefault="00370689" w:rsidP="00370689">
            <w:pPr>
              <w:spacing w:after="0" w:line="240" w:lineRule="auto"/>
              <w:jc w:val="center"/>
              <w:rPr>
                <w:rFonts w:ascii="Calibri" w:eastAsia="Times New Roman" w:hAnsi="Calibri" w:cs="Times New Roman"/>
                <w:color w:val="000000" w:themeColor="text1"/>
              </w:rPr>
            </w:pPr>
            <w:r w:rsidRPr="001335A2">
              <w:rPr>
                <w:rFonts w:ascii="Calibri" w:eastAsia="Times New Roman" w:hAnsi="Calibri" w:cs="Times New Roman"/>
                <w:color w:val="000000" w:themeColor="text1"/>
              </w:rPr>
              <w:t>10</w:t>
            </w:r>
          </w:p>
        </w:tc>
        <w:tc>
          <w:tcPr>
            <w:tcW w:w="3580" w:type="dxa"/>
            <w:tcBorders>
              <w:top w:val="nil"/>
              <w:left w:val="nil"/>
              <w:bottom w:val="nil"/>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Kamal Ali Ahmed Alsowari</w:t>
            </w:r>
          </w:p>
        </w:tc>
        <w:tc>
          <w:tcPr>
            <w:tcW w:w="893" w:type="dxa"/>
            <w:tcBorders>
              <w:top w:val="nil"/>
              <w:left w:val="nil"/>
              <w:bottom w:val="nil"/>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M</w:t>
            </w:r>
          </w:p>
        </w:tc>
        <w:tc>
          <w:tcPr>
            <w:tcW w:w="825" w:type="dxa"/>
            <w:tcBorders>
              <w:top w:val="nil"/>
              <w:left w:val="nil"/>
              <w:bottom w:val="nil"/>
              <w:right w:val="single" w:sz="4" w:space="0" w:color="auto"/>
            </w:tcBorders>
            <w:shd w:val="clear" w:color="auto" w:fill="auto"/>
            <w:noWrap/>
            <w:vAlign w:val="bottom"/>
            <w:hideMark/>
          </w:tcPr>
          <w:p w:rsidR="00370689" w:rsidRPr="001335A2" w:rsidRDefault="00370689" w:rsidP="00370689">
            <w:pPr>
              <w:spacing w:after="0" w:line="240" w:lineRule="auto"/>
              <w:jc w:val="right"/>
              <w:rPr>
                <w:rFonts w:ascii="Calibri" w:eastAsia="Times New Roman" w:hAnsi="Calibri" w:cs="Times New Roman"/>
                <w:color w:val="000000" w:themeColor="text1"/>
              </w:rPr>
            </w:pPr>
            <w:r w:rsidRPr="001335A2">
              <w:rPr>
                <w:rFonts w:ascii="Calibri" w:eastAsia="Times New Roman" w:hAnsi="Calibri" w:cs="Times New Roman"/>
                <w:color w:val="000000" w:themeColor="text1"/>
              </w:rPr>
              <w:t>20</w:t>
            </w:r>
          </w:p>
        </w:tc>
        <w:tc>
          <w:tcPr>
            <w:tcW w:w="1387" w:type="dxa"/>
            <w:tcBorders>
              <w:top w:val="nil"/>
              <w:left w:val="nil"/>
              <w:bottom w:val="nil"/>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ELEMENTRY</w:t>
            </w:r>
          </w:p>
        </w:tc>
        <w:tc>
          <w:tcPr>
            <w:tcW w:w="1530" w:type="dxa"/>
            <w:tcBorders>
              <w:top w:val="nil"/>
              <w:left w:val="nil"/>
              <w:bottom w:val="nil"/>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bani matar</w:t>
            </w:r>
          </w:p>
        </w:tc>
        <w:tc>
          <w:tcPr>
            <w:tcW w:w="990" w:type="dxa"/>
            <w:tcBorders>
              <w:top w:val="nil"/>
              <w:left w:val="nil"/>
              <w:bottom w:val="nil"/>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Rural</w:t>
            </w:r>
          </w:p>
        </w:tc>
        <w:tc>
          <w:tcPr>
            <w:tcW w:w="1350" w:type="dxa"/>
            <w:tcBorders>
              <w:top w:val="nil"/>
              <w:left w:val="nil"/>
              <w:bottom w:val="nil"/>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Yes</w:t>
            </w:r>
          </w:p>
        </w:tc>
        <w:tc>
          <w:tcPr>
            <w:tcW w:w="1260" w:type="dxa"/>
            <w:tcBorders>
              <w:top w:val="nil"/>
              <w:left w:val="nil"/>
              <w:bottom w:val="nil"/>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Yes</w:t>
            </w:r>
          </w:p>
        </w:tc>
        <w:tc>
          <w:tcPr>
            <w:tcW w:w="900" w:type="dxa"/>
            <w:tcBorders>
              <w:top w:val="nil"/>
              <w:left w:val="nil"/>
              <w:bottom w:val="nil"/>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Sana'a</w:t>
            </w:r>
          </w:p>
        </w:tc>
        <w:tc>
          <w:tcPr>
            <w:tcW w:w="1431" w:type="dxa"/>
            <w:vMerge/>
            <w:tcBorders>
              <w:top w:val="single" w:sz="8" w:space="0" w:color="auto"/>
              <w:left w:val="single" w:sz="4" w:space="0" w:color="auto"/>
              <w:bottom w:val="nil"/>
              <w:right w:val="single" w:sz="8" w:space="0" w:color="auto"/>
            </w:tcBorders>
            <w:vAlign w:val="center"/>
            <w:hideMark/>
          </w:tcPr>
          <w:p w:rsidR="00370689" w:rsidRPr="001335A2" w:rsidRDefault="00370689" w:rsidP="00370689">
            <w:pPr>
              <w:spacing w:after="0" w:line="240" w:lineRule="auto"/>
              <w:rPr>
                <w:rFonts w:ascii="Calibri" w:eastAsia="Times New Roman" w:hAnsi="Calibri" w:cs="Times New Roman"/>
                <w:b/>
                <w:bCs/>
                <w:color w:val="000000" w:themeColor="text1"/>
              </w:rPr>
            </w:pPr>
          </w:p>
        </w:tc>
      </w:tr>
      <w:tr w:rsidR="00370689" w:rsidRPr="001335A2" w:rsidTr="00370689">
        <w:trPr>
          <w:trHeight w:val="300"/>
        </w:trPr>
        <w:tc>
          <w:tcPr>
            <w:tcW w:w="44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370689" w:rsidRPr="001335A2" w:rsidRDefault="00370689" w:rsidP="00370689">
            <w:pPr>
              <w:spacing w:after="0" w:line="240" w:lineRule="auto"/>
              <w:jc w:val="center"/>
              <w:rPr>
                <w:rFonts w:ascii="Calibri" w:eastAsia="Times New Roman" w:hAnsi="Calibri" w:cs="Times New Roman"/>
                <w:color w:val="000000" w:themeColor="text1"/>
              </w:rPr>
            </w:pPr>
            <w:r w:rsidRPr="001335A2">
              <w:rPr>
                <w:rFonts w:ascii="Calibri" w:eastAsia="Times New Roman" w:hAnsi="Calibri" w:cs="Times New Roman"/>
                <w:color w:val="000000" w:themeColor="text1"/>
              </w:rPr>
              <w:t>11</w:t>
            </w:r>
          </w:p>
        </w:tc>
        <w:tc>
          <w:tcPr>
            <w:tcW w:w="3580" w:type="dxa"/>
            <w:tcBorders>
              <w:top w:val="single" w:sz="8" w:space="0" w:color="auto"/>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Arwa Mohammed Ahmed Aljabal</w:t>
            </w:r>
          </w:p>
        </w:tc>
        <w:tc>
          <w:tcPr>
            <w:tcW w:w="893" w:type="dxa"/>
            <w:tcBorders>
              <w:top w:val="single" w:sz="8" w:space="0" w:color="auto"/>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F</w:t>
            </w:r>
          </w:p>
        </w:tc>
        <w:tc>
          <w:tcPr>
            <w:tcW w:w="825" w:type="dxa"/>
            <w:tcBorders>
              <w:top w:val="single" w:sz="8" w:space="0" w:color="auto"/>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jc w:val="right"/>
              <w:rPr>
                <w:rFonts w:ascii="Calibri" w:eastAsia="Times New Roman" w:hAnsi="Calibri" w:cs="Times New Roman"/>
                <w:color w:val="000000" w:themeColor="text1"/>
              </w:rPr>
            </w:pPr>
            <w:r w:rsidRPr="001335A2">
              <w:rPr>
                <w:rFonts w:ascii="Calibri" w:eastAsia="Times New Roman" w:hAnsi="Calibri" w:cs="Times New Roman"/>
                <w:color w:val="000000" w:themeColor="text1"/>
              </w:rPr>
              <w:t>26</w:t>
            </w:r>
          </w:p>
        </w:tc>
        <w:tc>
          <w:tcPr>
            <w:tcW w:w="1387" w:type="dxa"/>
            <w:tcBorders>
              <w:top w:val="single" w:sz="8" w:space="0" w:color="auto"/>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SECONDRY</w:t>
            </w:r>
          </w:p>
        </w:tc>
        <w:tc>
          <w:tcPr>
            <w:tcW w:w="1530" w:type="dxa"/>
            <w:tcBorders>
              <w:top w:val="single" w:sz="8" w:space="0" w:color="auto"/>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Hael</w:t>
            </w:r>
          </w:p>
        </w:tc>
        <w:tc>
          <w:tcPr>
            <w:tcW w:w="990" w:type="dxa"/>
            <w:tcBorders>
              <w:top w:val="single" w:sz="8" w:space="0" w:color="auto"/>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Urban</w:t>
            </w:r>
          </w:p>
        </w:tc>
        <w:tc>
          <w:tcPr>
            <w:tcW w:w="1350" w:type="dxa"/>
            <w:tcBorders>
              <w:top w:val="single" w:sz="8" w:space="0" w:color="auto"/>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Yes</w:t>
            </w:r>
          </w:p>
        </w:tc>
        <w:tc>
          <w:tcPr>
            <w:tcW w:w="1260" w:type="dxa"/>
            <w:tcBorders>
              <w:top w:val="single" w:sz="8" w:space="0" w:color="auto"/>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Yes</w:t>
            </w:r>
          </w:p>
        </w:tc>
        <w:tc>
          <w:tcPr>
            <w:tcW w:w="900" w:type="dxa"/>
            <w:tcBorders>
              <w:top w:val="single" w:sz="8" w:space="0" w:color="auto"/>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Sana'a</w:t>
            </w:r>
          </w:p>
        </w:tc>
        <w:tc>
          <w:tcPr>
            <w:tcW w:w="1431" w:type="dxa"/>
            <w:vMerge w:val="restart"/>
            <w:tcBorders>
              <w:top w:val="single" w:sz="8" w:space="0" w:color="auto"/>
              <w:left w:val="single" w:sz="4" w:space="0" w:color="auto"/>
              <w:bottom w:val="single" w:sz="8" w:space="0" w:color="000000"/>
              <w:right w:val="single" w:sz="8" w:space="0" w:color="auto"/>
            </w:tcBorders>
            <w:shd w:val="clear" w:color="auto" w:fill="auto"/>
            <w:noWrap/>
            <w:vAlign w:val="center"/>
            <w:hideMark/>
          </w:tcPr>
          <w:p w:rsidR="00370689" w:rsidRPr="001335A2" w:rsidRDefault="00370689" w:rsidP="00370689">
            <w:pPr>
              <w:spacing w:after="0" w:line="240" w:lineRule="auto"/>
              <w:jc w:val="center"/>
              <w:rPr>
                <w:rFonts w:ascii="Calibri" w:eastAsia="Times New Roman" w:hAnsi="Calibri" w:cs="Times New Roman"/>
                <w:b/>
                <w:bCs/>
                <w:color w:val="000000" w:themeColor="text1"/>
              </w:rPr>
            </w:pPr>
            <w:r w:rsidRPr="001335A2">
              <w:rPr>
                <w:rFonts w:ascii="Calibri" w:eastAsia="Times New Roman" w:hAnsi="Calibri" w:cs="Times New Roman"/>
                <w:b/>
                <w:bCs/>
                <w:color w:val="000000" w:themeColor="text1"/>
              </w:rPr>
              <w:t>Group2</w:t>
            </w:r>
          </w:p>
        </w:tc>
      </w:tr>
      <w:tr w:rsidR="00370689" w:rsidRPr="001335A2" w:rsidTr="00370689">
        <w:trPr>
          <w:trHeight w:val="300"/>
        </w:trPr>
        <w:tc>
          <w:tcPr>
            <w:tcW w:w="440" w:type="dxa"/>
            <w:tcBorders>
              <w:top w:val="nil"/>
              <w:left w:val="single" w:sz="8" w:space="0" w:color="auto"/>
              <w:bottom w:val="single" w:sz="4" w:space="0" w:color="auto"/>
              <w:right w:val="single" w:sz="4" w:space="0" w:color="auto"/>
            </w:tcBorders>
            <w:shd w:val="clear" w:color="auto" w:fill="auto"/>
            <w:noWrap/>
            <w:vAlign w:val="center"/>
            <w:hideMark/>
          </w:tcPr>
          <w:p w:rsidR="00370689" w:rsidRPr="001335A2" w:rsidRDefault="00370689" w:rsidP="00370689">
            <w:pPr>
              <w:spacing w:after="0" w:line="240" w:lineRule="auto"/>
              <w:jc w:val="center"/>
              <w:rPr>
                <w:rFonts w:ascii="Calibri" w:eastAsia="Times New Roman" w:hAnsi="Calibri" w:cs="Times New Roman"/>
                <w:color w:val="000000" w:themeColor="text1"/>
              </w:rPr>
            </w:pPr>
            <w:r w:rsidRPr="001335A2">
              <w:rPr>
                <w:rFonts w:ascii="Calibri" w:eastAsia="Times New Roman" w:hAnsi="Calibri" w:cs="Times New Roman"/>
                <w:color w:val="000000" w:themeColor="text1"/>
              </w:rPr>
              <w:t>12</w:t>
            </w:r>
          </w:p>
        </w:tc>
        <w:tc>
          <w:tcPr>
            <w:tcW w:w="358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Nasim Abdullah Qasem Alatrasi</w:t>
            </w:r>
          </w:p>
        </w:tc>
        <w:tc>
          <w:tcPr>
            <w:tcW w:w="893"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F</w:t>
            </w:r>
          </w:p>
        </w:tc>
        <w:tc>
          <w:tcPr>
            <w:tcW w:w="825"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jc w:val="right"/>
              <w:rPr>
                <w:rFonts w:ascii="Calibri" w:eastAsia="Times New Roman" w:hAnsi="Calibri" w:cs="Times New Roman"/>
                <w:color w:val="000000" w:themeColor="text1"/>
              </w:rPr>
            </w:pPr>
            <w:r w:rsidRPr="001335A2">
              <w:rPr>
                <w:rFonts w:ascii="Calibri" w:eastAsia="Times New Roman" w:hAnsi="Calibri" w:cs="Times New Roman"/>
                <w:color w:val="000000" w:themeColor="text1"/>
              </w:rPr>
              <w:t>23</w:t>
            </w:r>
          </w:p>
        </w:tc>
        <w:tc>
          <w:tcPr>
            <w:tcW w:w="1387"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BCS</w:t>
            </w:r>
          </w:p>
        </w:tc>
        <w:tc>
          <w:tcPr>
            <w:tcW w:w="153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Sawan</w:t>
            </w:r>
          </w:p>
        </w:tc>
        <w:tc>
          <w:tcPr>
            <w:tcW w:w="99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Urban</w:t>
            </w:r>
          </w:p>
        </w:tc>
        <w:tc>
          <w:tcPr>
            <w:tcW w:w="135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Yes</w:t>
            </w:r>
          </w:p>
        </w:tc>
        <w:tc>
          <w:tcPr>
            <w:tcW w:w="126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Yes</w:t>
            </w:r>
          </w:p>
        </w:tc>
        <w:tc>
          <w:tcPr>
            <w:tcW w:w="90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Sana'a</w:t>
            </w:r>
          </w:p>
        </w:tc>
        <w:tc>
          <w:tcPr>
            <w:tcW w:w="1431" w:type="dxa"/>
            <w:vMerge/>
            <w:tcBorders>
              <w:top w:val="single" w:sz="8" w:space="0" w:color="auto"/>
              <w:left w:val="single" w:sz="4" w:space="0" w:color="auto"/>
              <w:bottom w:val="single" w:sz="8" w:space="0" w:color="000000"/>
              <w:right w:val="single" w:sz="8" w:space="0" w:color="auto"/>
            </w:tcBorders>
            <w:vAlign w:val="center"/>
            <w:hideMark/>
          </w:tcPr>
          <w:p w:rsidR="00370689" w:rsidRPr="001335A2" w:rsidRDefault="00370689" w:rsidP="00370689">
            <w:pPr>
              <w:spacing w:after="0" w:line="240" w:lineRule="auto"/>
              <w:rPr>
                <w:rFonts w:ascii="Calibri" w:eastAsia="Times New Roman" w:hAnsi="Calibri" w:cs="Times New Roman"/>
                <w:b/>
                <w:bCs/>
                <w:color w:val="000000" w:themeColor="text1"/>
              </w:rPr>
            </w:pPr>
          </w:p>
        </w:tc>
      </w:tr>
      <w:tr w:rsidR="00370689" w:rsidRPr="001335A2" w:rsidTr="00370689">
        <w:trPr>
          <w:trHeight w:val="300"/>
        </w:trPr>
        <w:tc>
          <w:tcPr>
            <w:tcW w:w="440" w:type="dxa"/>
            <w:tcBorders>
              <w:top w:val="nil"/>
              <w:left w:val="single" w:sz="8" w:space="0" w:color="auto"/>
              <w:bottom w:val="single" w:sz="4" w:space="0" w:color="auto"/>
              <w:right w:val="single" w:sz="4" w:space="0" w:color="auto"/>
            </w:tcBorders>
            <w:shd w:val="clear" w:color="auto" w:fill="auto"/>
            <w:noWrap/>
            <w:vAlign w:val="center"/>
            <w:hideMark/>
          </w:tcPr>
          <w:p w:rsidR="00370689" w:rsidRPr="001335A2" w:rsidRDefault="00370689" w:rsidP="00370689">
            <w:pPr>
              <w:spacing w:after="0" w:line="240" w:lineRule="auto"/>
              <w:jc w:val="center"/>
              <w:rPr>
                <w:rFonts w:ascii="Calibri" w:eastAsia="Times New Roman" w:hAnsi="Calibri" w:cs="Times New Roman"/>
                <w:color w:val="000000" w:themeColor="text1"/>
              </w:rPr>
            </w:pPr>
            <w:r w:rsidRPr="001335A2">
              <w:rPr>
                <w:rFonts w:ascii="Calibri" w:eastAsia="Times New Roman" w:hAnsi="Calibri" w:cs="Times New Roman"/>
                <w:color w:val="000000" w:themeColor="text1"/>
              </w:rPr>
              <w:t>13</w:t>
            </w:r>
          </w:p>
        </w:tc>
        <w:tc>
          <w:tcPr>
            <w:tcW w:w="358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Widad Razaz Haza Alsharabi</w:t>
            </w:r>
          </w:p>
        </w:tc>
        <w:tc>
          <w:tcPr>
            <w:tcW w:w="893"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F</w:t>
            </w:r>
          </w:p>
        </w:tc>
        <w:tc>
          <w:tcPr>
            <w:tcW w:w="825"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jc w:val="right"/>
              <w:rPr>
                <w:rFonts w:ascii="Calibri" w:eastAsia="Times New Roman" w:hAnsi="Calibri" w:cs="Times New Roman"/>
                <w:color w:val="000000" w:themeColor="text1"/>
              </w:rPr>
            </w:pPr>
            <w:r w:rsidRPr="001335A2">
              <w:rPr>
                <w:rFonts w:ascii="Calibri" w:eastAsia="Times New Roman" w:hAnsi="Calibri" w:cs="Times New Roman"/>
                <w:color w:val="000000" w:themeColor="text1"/>
              </w:rPr>
              <w:t>32</w:t>
            </w:r>
          </w:p>
        </w:tc>
        <w:tc>
          <w:tcPr>
            <w:tcW w:w="1387"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BCS</w:t>
            </w:r>
          </w:p>
        </w:tc>
        <w:tc>
          <w:tcPr>
            <w:tcW w:w="153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Sawan</w:t>
            </w:r>
          </w:p>
        </w:tc>
        <w:tc>
          <w:tcPr>
            <w:tcW w:w="99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Urban</w:t>
            </w:r>
          </w:p>
        </w:tc>
        <w:tc>
          <w:tcPr>
            <w:tcW w:w="135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Yes</w:t>
            </w:r>
          </w:p>
        </w:tc>
        <w:tc>
          <w:tcPr>
            <w:tcW w:w="126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Yes</w:t>
            </w:r>
          </w:p>
        </w:tc>
        <w:tc>
          <w:tcPr>
            <w:tcW w:w="90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Sana'a</w:t>
            </w:r>
          </w:p>
        </w:tc>
        <w:tc>
          <w:tcPr>
            <w:tcW w:w="1431" w:type="dxa"/>
            <w:vMerge/>
            <w:tcBorders>
              <w:top w:val="single" w:sz="8" w:space="0" w:color="auto"/>
              <w:left w:val="single" w:sz="4" w:space="0" w:color="auto"/>
              <w:bottom w:val="single" w:sz="8" w:space="0" w:color="000000"/>
              <w:right w:val="single" w:sz="8" w:space="0" w:color="auto"/>
            </w:tcBorders>
            <w:vAlign w:val="center"/>
            <w:hideMark/>
          </w:tcPr>
          <w:p w:rsidR="00370689" w:rsidRPr="001335A2" w:rsidRDefault="00370689" w:rsidP="00370689">
            <w:pPr>
              <w:spacing w:after="0" w:line="240" w:lineRule="auto"/>
              <w:rPr>
                <w:rFonts w:ascii="Calibri" w:eastAsia="Times New Roman" w:hAnsi="Calibri" w:cs="Times New Roman"/>
                <w:b/>
                <w:bCs/>
                <w:color w:val="000000" w:themeColor="text1"/>
              </w:rPr>
            </w:pPr>
          </w:p>
        </w:tc>
      </w:tr>
      <w:tr w:rsidR="00370689" w:rsidRPr="001335A2" w:rsidTr="00370689">
        <w:trPr>
          <w:trHeight w:val="300"/>
        </w:trPr>
        <w:tc>
          <w:tcPr>
            <w:tcW w:w="440" w:type="dxa"/>
            <w:tcBorders>
              <w:top w:val="nil"/>
              <w:left w:val="single" w:sz="8" w:space="0" w:color="auto"/>
              <w:bottom w:val="single" w:sz="4" w:space="0" w:color="auto"/>
              <w:right w:val="single" w:sz="4" w:space="0" w:color="auto"/>
            </w:tcBorders>
            <w:shd w:val="clear" w:color="auto" w:fill="auto"/>
            <w:noWrap/>
            <w:vAlign w:val="center"/>
            <w:hideMark/>
          </w:tcPr>
          <w:p w:rsidR="00370689" w:rsidRPr="001335A2" w:rsidRDefault="00370689" w:rsidP="00370689">
            <w:pPr>
              <w:spacing w:after="0" w:line="240" w:lineRule="auto"/>
              <w:jc w:val="center"/>
              <w:rPr>
                <w:rFonts w:ascii="Calibri" w:eastAsia="Times New Roman" w:hAnsi="Calibri" w:cs="Times New Roman"/>
                <w:color w:val="000000" w:themeColor="text1"/>
              </w:rPr>
            </w:pPr>
            <w:r w:rsidRPr="001335A2">
              <w:rPr>
                <w:rFonts w:ascii="Calibri" w:eastAsia="Times New Roman" w:hAnsi="Calibri" w:cs="Times New Roman"/>
                <w:color w:val="000000" w:themeColor="text1"/>
              </w:rPr>
              <w:t>14</w:t>
            </w:r>
          </w:p>
        </w:tc>
        <w:tc>
          <w:tcPr>
            <w:tcW w:w="358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Jalal Yahia Ahmed Naji</w:t>
            </w:r>
          </w:p>
        </w:tc>
        <w:tc>
          <w:tcPr>
            <w:tcW w:w="893"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M</w:t>
            </w:r>
          </w:p>
        </w:tc>
        <w:tc>
          <w:tcPr>
            <w:tcW w:w="825"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jc w:val="right"/>
              <w:rPr>
                <w:rFonts w:ascii="Calibri" w:eastAsia="Times New Roman" w:hAnsi="Calibri" w:cs="Times New Roman"/>
                <w:color w:val="000000" w:themeColor="text1"/>
              </w:rPr>
            </w:pPr>
            <w:r w:rsidRPr="001335A2">
              <w:rPr>
                <w:rFonts w:ascii="Calibri" w:eastAsia="Times New Roman" w:hAnsi="Calibri" w:cs="Times New Roman"/>
                <w:color w:val="000000" w:themeColor="text1"/>
              </w:rPr>
              <w:t>27</w:t>
            </w:r>
          </w:p>
        </w:tc>
        <w:tc>
          <w:tcPr>
            <w:tcW w:w="1387"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ELEMENTRY</w:t>
            </w:r>
          </w:p>
        </w:tc>
        <w:tc>
          <w:tcPr>
            <w:tcW w:w="153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Airport area</w:t>
            </w:r>
          </w:p>
        </w:tc>
        <w:tc>
          <w:tcPr>
            <w:tcW w:w="99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Urban</w:t>
            </w:r>
          </w:p>
        </w:tc>
        <w:tc>
          <w:tcPr>
            <w:tcW w:w="135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Yes</w:t>
            </w:r>
          </w:p>
        </w:tc>
        <w:tc>
          <w:tcPr>
            <w:tcW w:w="126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Yes</w:t>
            </w:r>
          </w:p>
        </w:tc>
        <w:tc>
          <w:tcPr>
            <w:tcW w:w="90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Sana'a</w:t>
            </w:r>
          </w:p>
        </w:tc>
        <w:tc>
          <w:tcPr>
            <w:tcW w:w="1431" w:type="dxa"/>
            <w:vMerge/>
            <w:tcBorders>
              <w:top w:val="single" w:sz="8" w:space="0" w:color="auto"/>
              <w:left w:val="single" w:sz="4" w:space="0" w:color="auto"/>
              <w:bottom w:val="single" w:sz="8" w:space="0" w:color="000000"/>
              <w:right w:val="single" w:sz="8" w:space="0" w:color="auto"/>
            </w:tcBorders>
            <w:vAlign w:val="center"/>
            <w:hideMark/>
          </w:tcPr>
          <w:p w:rsidR="00370689" w:rsidRPr="001335A2" w:rsidRDefault="00370689" w:rsidP="00370689">
            <w:pPr>
              <w:spacing w:after="0" w:line="240" w:lineRule="auto"/>
              <w:rPr>
                <w:rFonts w:ascii="Calibri" w:eastAsia="Times New Roman" w:hAnsi="Calibri" w:cs="Times New Roman"/>
                <w:b/>
                <w:bCs/>
                <w:color w:val="000000" w:themeColor="text1"/>
              </w:rPr>
            </w:pPr>
          </w:p>
        </w:tc>
      </w:tr>
      <w:tr w:rsidR="00370689" w:rsidRPr="001335A2" w:rsidTr="00370689">
        <w:trPr>
          <w:trHeight w:val="300"/>
        </w:trPr>
        <w:tc>
          <w:tcPr>
            <w:tcW w:w="440" w:type="dxa"/>
            <w:tcBorders>
              <w:top w:val="nil"/>
              <w:left w:val="single" w:sz="8" w:space="0" w:color="auto"/>
              <w:bottom w:val="single" w:sz="4" w:space="0" w:color="auto"/>
              <w:right w:val="single" w:sz="4" w:space="0" w:color="auto"/>
            </w:tcBorders>
            <w:shd w:val="clear" w:color="auto" w:fill="auto"/>
            <w:noWrap/>
            <w:vAlign w:val="center"/>
            <w:hideMark/>
          </w:tcPr>
          <w:p w:rsidR="00370689" w:rsidRPr="001335A2" w:rsidRDefault="00370689" w:rsidP="00370689">
            <w:pPr>
              <w:spacing w:after="0" w:line="240" w:lineRule="auto"/>
              <w:jc w:val="center"/>
              <w:rPr>
                <w:rFonts w:ascii="Calibri" w:eastAsia="Times New Roman" w:hAnsi="Calibri" w:cs="Times New Roman"/>
                <w:color w:val="000000" w:themeColor="text1"/>
              </w:rPr>
            </w:pPr>
            <w:r w:rsidRPr="001335A2">
              <w:rPr>
                <w:rFonts w:ascii="Calibri" w:eastAsia="Times New Roman" w:hAnsi="Calibri" w:cs="Times New Roman"/>
                <w:color w:val="000000" w:themeColor="text1"/>
              </w:rPr>
              <w:t>15</w:t>
            </w:r>
          </w:p>
        </w:tc>
        <w:tc>
          <w:tcPr>
            <w:tcW w:w="358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Salah Abdulla Ahmed</w:t>
            </w:r>
          </w:p>
        </w:tc>
        <w:tc>
          <w:tcPr>
            <w:tcW w:w="893"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M</w:t>
            </w:r>
          </w:p>
        </w:tc>
        <w:tc>
          <w:tcPr>
            <w:tcW w:w="825"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jc w:val="right"/>
              <w:rPr>
                <w:rFonts w:ascii="Calibri" w:eastAsia="Times New Roman" w:hAnsi="Calibri" w:cs="Times New Roman"/>
                <w:color w:val="000000" w:themeColor="text1"/>
              </w:rPr>
            </w:pPr>
            <w:r w:rsidRPr="001335A2">
              <w:rPr>
                <w:rFonts w:ascii="Calibri" w:eastAsia="Times New Roman" w:hAnsi="Calibri" w:cs="Times New Roman"/>
                <w:color w:val="000000" w:themeColor="text1"/>
              </w:rPr>
              <w:t>28</w:t>
            </w:r>
          </w:p>
        </w:tc>
        <w:tc>
          <w:tcPr>
            <w:tcW w:w="1387"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Diploma</w:t>
            </w:r>
          </w:p>
        </w:tc>
        <w:tc>
          <w:tcPr>
            <w:tcW w:w="153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Safia</w:t>
            </w:r>
          </w:p>
        </w:tc>
        <w:tc>
          <w:tcPr>
            <w:tcW w:w="99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Urban</w:t>
            </w:r>
          </w:p>
        </w:tc>
        <w:tc>
          <w:tcPr>
            <w:tcW w:w="135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Yes</w:t>
            </w:r>
          </w:p>
        </w:tc>
        <w:tc>
          <w:tcPr>
            <w:tcW w:w="126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Yes</w:t>
            </w:r>
          </w:p>
        </w:tc>
        <w:tc>
          <w:tcPr>
            <w:tcW w:w="90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Sana'a</w:t>
            </w:r>
          </w:p>
        </w:tc>
        <w:tc>
          <w:tcPr>
            <w:tcW w:w="1431" w:type="dxa"/>
            <w:vMerge/>
            <w:tcBorders>
              <w:top w:val="single" w:sz="8" w:space="0" w:color="auto"/>
              <w:left w:val="single" w:sz="4" w:space="0" w:color="auto"/>
              <w:bottom w:val="single" w:sz="8" w:space="0" w:color="000000"/>
              <w:right w:val="single" w:sz="8" w:space="0" w:color="auto"/>
            </w:tcBorders>
            <w:vAlign w:val="center"/>
            <w:hideMark/>
          </w:tcPr>
          <w:p w:rsidR="00370689" w:rsidRPr="001335A2" w:rsidRDefault="00370689" w:rsidP="00370689">
            <w:pPr>
              <w:spacing w:after="0" w:line="240" w:lineRule="auto"/>
              <w:rPr>
                <w:rFonts w:ascii="Calibri" w:eastAsia="Times New Roman" w:hAnsi="Calibri" w:cs="Times New Roman"/>
                <w:b/>
                <w:bCs/>
                <w:color w:val="000000" w:themeColor="text1"/>
              </w:rPr>
            </w:pPr>
          </w:p>
        </w:tc>
      </w:tr>
      <w:tr w:rsidR="00370689" w:rsidRPr="001335A2" w:rsidTr="00370689">
        <w:trPr>
          <w:trHeight w:val="300"/>
        </w:trPr>
        <w:tc>
          <w:tcPr>
            <w:tcW w:w="440" w:type="dxa"/>
            <w:tcBorders>
              <w:top w:val="nil"/>
              <w:left w:val="single" w:sz="8" w:space="0" w:color="auto"/>
              <w:bottom w:val="single" w:sz="4" w:space="0" w:color="auto"/>
              <w:right w:val="single" w:sz="4" w:space="0" w:color="auto"/>
            </w:tcBorders>
            <w:shd w:val="clear" w:color="auto" w:fill="auto"/>
            <w:noWrap/>
            <w:vAlign w:val="center"/>
            <w:hideMark/>
          </w:tcPr>
          <w:p w:rsidR="00370689" w:rsidRPr="001335A2" w:rsidRDefault="00370689" w:rsidP="00370689">
            <w:pPr>
              <w:spacing w:after="0" w:line="240" w:lineRule="auto"/>
              <w:jc w:val="center"/>
              <w:rPr>
                <w:rFonts w:ascii="Calibri" w:eastAsia="Times New Roman" w:hAnsi="Calibri" w:cs="Times New Roman"/>
                <w:color w:val="000000" w:themeColor="text1"/>
              </w:rPr>
            </w:pPr>
            <w:r w:rsidRPr="001335A2">
              <w:rPr>
                <w:rFonts w:ascii="Calibri" w:eastAsia="Times New Roman" w:hAnsi="Calibri" w:cs="Times New Roman"/>
                <w:color w:val="000000" w:themeColor="text1"/>
              </w:rPr>
              <w:t>16</w:t>
            </w:r>
          </w:p>
        </w:tc>
        <w:tc>
          <w:tcPr>
            <w:tcW w:w="358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Hasan Alwashali</w:t>
            </w:r>
          </w:p>
        </w:tc>
        <w:tc>
          <w:tcPr>
            <w:tcW w:w="893"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M</w:t>
            </w:r>
          </w:p>
        </w:tc>
        <w:tc>
          <w:tcPr>
            <w:tcW w:w="825"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jc w:val="right"/>
              <w:rPr>
                <w:rFonts w:ascii="Calibri" w:eastAsia="Times New Roman" w:hAnsi="Calibri" w:cs="Times New Roman"/>
                <w:color w:val="000000" w:themeColor="text1"/>
              </w:rPr>
            </w:pPr>
            <w:r w:rsidRPr="001335A2">
              <w:rPr>
                <w:rFonts w:ascii="Calibri" w:eastAsia="Times New Roman" w:hAnsi="Calibri" w:cs="Times New Roman"/>
                <w:color w:val="000000" w:themeColor="text1"/>
              </w:rPr>
              <w:t>30</w:t>
            </w:r>
          </w:p>
        </w:tc>
        <w:tc>
          <w:tcPr>
            <w:tcW w:w="1387"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SECONDRY</w:t>
            </w:r>
          </w:p>
        </w:tc>
        <w:tc>
          <w:tcPr>
            <w:tcW w:w="153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Taiz Street</w:t>
            </w:r>
          </w:p>
        </w:tc>
        <w:tc>
          <w:tcPr>
            <w:tcW w:w="99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Urban</w:t>
            </w:r>
          </w:p>
        </w:tc>
        <w:tc>
          <w:tcPr>
            <w:tcW w:w="135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Yes</w:t>
            </w:r>
          </w:p>
        </w:tc>
        <w:tc>
          <w:tcPr>
            <w:tcW w:w="126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Yes</w:t>
            </w:r>
          </w:p>
        </w:tc>
        <w:tc>
          <w:tcPr>
            <w:tcW w:w="90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Sana'a</w:t>
            </w:r>
          </w:p>
        </w:tc>
        <w:tc>
          <w:tcPr>
            <w:tcW w:w="1431" w:type="dxa"/>
            <w:vMerge/>
            <w:tcBorders>
              <w:top w:val="single" w:sz="8" w:space="0" w:color="auto"/>
              <w:left w:val="single" w:sz="4" w:space="0" w:color="auto"/>
              <w:bottom w:val="single" w:sz="8" w:space="0" w:color="000000"/>
              <w:right w:val="single" w:sz="8" w:space="0" w:color="auto"/>
            </w:tcBorders>
            <w:vAlign w:val="center"/>
            <w:hideMark/>
          </w:tcPr>
          <w:p w:rsidR="00370689" w:rsidRPr="001335A2" w:rsidRDefault="00370689" w:rsidP="00370689">
            <w:pPr>
              <w:spacing w:after="0" w:line="240" w:lineRule="auto"/>
              <w:rPr>
                <w:rFonts w:ascii="Calibri" w:eastAsia="Times New Roman" w:hAnsi="Calibri" w:cs="Times New Roman"/>
                <w:b/>
                <w:bCs/>
                <w:color w:val="000000" w:themeColor="text1"/>
              </w:rPr>
            </w:pPr>
          </w:p>
        </w:tc>
      </w:tr>
      <w:tr w:rsidR="00370689" w:rsidRPr="001335A2" w:rsidTr="00370689">
        <w:trPr>
          <w:trHeight w:val="300"/>
        </w:trPr>
        <w:tc>
          <w:tcPr>
            <w:tcW w:w="440" w:type="dxa"/>
            <w:tcBorders>
              <w:top w:val="nil"/>
              <w:left w:val="single" w:sz="8" w:space="0" w:color="auto"/>
              <w:bottom w:val="single" w:sz="4" w:space="0" w:color="auto"/>
              <w:right w:val="single" w:sz="4" w:space="0" w:color="auto"/>
            </w:tcBorders>
            <w:shd w:val="clear" w:color="auto" w:fill="auto"/>
            <w:noWrap/>
            <w:vAlign w:val="center"/>
            <w:hideMark/>
          </w:tcPr>
          <w:p w:rsidR="00370689" w:rsidRPr="001335A2" w:rsidRDefault="00370689" w:rsidP="00370689">
            <w:pPr>
              <w:spacing w:after="0" w:line="240" w:lineRule="auto"/>
              <w:jc w:val="center"/>
              <w:rPr>
                <w:rFonts w:ascii="Calibri" w:eastAsia="Times New Roman" w:hAnsi="Calibri" w:cs="Times New Roman"/>
                <w:color w:val="000000" w:themeColor="text1"/>
              </w:rPr>
            </w:pPr>
            <w:r w:rsidRPr="001335A2">
              <w:rPr>
                <w:rFonts w:ascii="Calibri" w:eastAsia="Times New Roman" w:hAnsi="Calibri" w:cs="Times New Roman"/>
                <w:color w:val="000000" w:themeColor="text1"/>
              </w:rPr>
              <w:t>17</w:t>
            </w:r>
          </w:p>
        </w:tc>
        <w:tc>
          <w:tcPr>
            <w:tcW w:w="358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Akram Saleh Alabassi</w:t>
            </w:r>
          </w:p>
        </w:tc>
        <w:tc>
          <w:tcPr>
            <w:tcW w:w="893"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M</w:t>
            </w:r>
          </w:p>
        </w:tc>
        <w:tc>
          <w:tcPr>
            <w:tcW w:w="825"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jc w:val="right"/>
              <w:rPr>
                <w:rFonts w:ascii="Calibri" w:eastAsia="Times New Roman" w:hAnsi="Calibri" w:cs="Times New Roman"/>
                <w:color w:val="000000" w:themeColor="text1"/>
              </w:rPr>
            </w:pPr>
            <w:r w:rsidRPr="001335A2">
              <w:rPr>
                <w:rFonts w:ascii="Calibri" w:eastAsia="Times New Roman" w:hAnsi="Calibri" w:cs="Times New Roman"/>
                <w:color w:val="000000" w:themeColor="text1"/>
              </w:rPr>
              <w:t>27</w:t>
            </w:r>
          </w:p>
        </w:tc>
        <w:tc>
          <w:tcPr>
            <w:tcW w:w="1387"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SECONDRY</w:t>
            </w:r>
          </w:p>
        </w:tc>
        <w:tc>
          <w:tcPr>
            <w:tcW w:w="153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20th Street</w:t>
            </w:r>
          </w:p>
        </w:tc>
        <w:tc>
          <w:tcPr>
            <w:tcW w:w="99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Urban</w:t>
            </w:r>
          </w:p>
        </w:tc>
        <w:tc>
          <w:tcPr>
            <w:tcW w:w="135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Yes</w:t>
            </w:r>
          </w:p>
        </w:tc>
        <w:tc>
          <w:tcPr>
            <w:tcW w:w="126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Yes</w:t>
            </w:r>
          </w:p>
        </w:tc>
        <w:tc>
          <w:tcPr>
            <w:tcW w:w="90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Sana'a</w:t>
            </w:r>
          </w:p>
        </w:tc>
        <w:tc>
          <w:tcPr>
            <w:tcW w:w="1431" w:type="dxa"/>
            <w:vMerge/>
            <w:tcBorders>
              <w:top w:val="single" w:sz="8" w:space="0" w:color="auto"/>
              <w:left w:val="single" w:sz="4" w:space="0" w:color="auto"/>
              <w:bottom w:val="single" w:sz="8" w:space="0" w:color="000000"/>
              <w:right w:val="single" w:sz="8" w:space="0" w:color="auto"/>
            </w:tcBorders>
            <w:vAlign w:val="center"/>
            <w:hideMark/>
          </w:tcPr>
          <w:p w:rsidR="00370689" w:rsidRPr="001335A2" w:rsidRDefault="00370689" w:rsidP="00370689">
            <w:pPr>
              <w:spacing w:after="0" w:line="240" w:lineRule="auto"/>
              <w:rPr>
                <w:rFonts w:ascii="Calibri" w:eastAsia="Times New Roman" w:hAnsi="Calibri" w:cs="Times New Roman"/>
                <w:b/>
                <w:bCs/>
                <w:color w:val="000000" w:themeColor="text1"/>
              </w:rPr>
            </w:pPr>
          </w:p>
        </w:tc>
      </w:tr>
      <w:tr w:rsidR="00370689" w:rsidRPr="001335A2" w:rsidTr="00370689">
        <w:trPr>
          <w:trHeight w:val="315"/>
        </w:trPr>
        <w:tc>
          <w:tcPr>
            <w:tcW w:w="440" w:type="dxa"/>
            <w:tcBorders>
              <w:top w:val="nil"/>
              <w:left w:val="single" w:sz="8" w:space="0" w:color="auto"/>
              <w:bottom w:val="single" w:sz="8" w:space="0" w:color="auto"/>
              <w:right w:val="single" w:sz="4" w:space="0" w:color="auto"/>
            </w:tcBorders>
            <w:shd w:val="clear" w:color="auto" w:fill="auto"/>
            <w:noWrap/>
            <w:vAlign w:val="center"/>
            <w:hideMark/>
          </w:tcPr>
          <w:p w:rsidR="00370689" w:rsidRPr="001335A2" w:rsidRDefault="00370689" w:rsidP="00370689">
            <w:pPr>
              <w:spacing w:after="0" w:line="240" w:lineRule="auto"/>
              <w:jc w:val="center"/>
              <w:rPr>
                <w:rFonts w:ascii="Calibri" w:eastAsia="Times New Roman" w:hAnsi="Calibri" w:cs="Times New Roman"/>
                <w:color w:val="000000" w:themeColor="text1"/>
              </w:rPr>
            </w:pPr>
            <w:r w:rsidRPr="001335A2">
              <w:rPr>
                <w:rFonts w:ascii="Calibri" w:eastAsia="Times New Roman" w:hAnsi="Calibri" w:cs="Times New Roman"/>
                <w:color w:val="000000" w:themeColor="text1"/>
              </w:rPr>
              <w:t>18</w:t>
            </w:r>
          </w:p>
        </w:tc>
        <w:tc>
          <w:tcPr>
            <w:tcW w:w="3580" w:type="dxa"/>
            <w:tcBorders>
              <w:top w:val="nil"/>
              <w:left w:val="nil"/>
              <w:bottom w:val="single" w:sz="8"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Abdulrahman Abduljabar Alasbahi</w:t>
            </w:r>
          </w:p>
        </w:tc>
        <w:tc>
          <w:tcPr>
            <w:tcW w:w="893" w:type="dxa"/>
            <w:tcBorders>
              <w:top w:val="nil"/>
              <w:left w:val="nil"/>
              <w:bottom w:val="single" w:sz="8"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M</w:t>
            </w:r>
          </w:p>
        </w:tc>
        <w:tc>
          <w:tcPr>
            <w:tcW w:w="825" w:type="dxa"/>
            <w:tcBorders>
              <w:top w:val="nil"/>
              <w:left w:val="nil"/>
              <w:bottom w:val="single" w:sz="8" w:space="0" w:color="auto"/>
              <w:right w:val="single" w:sz="4" w:space="0" w:color="auto"/>
            </w:tcBorders>
            <w:shd w:val="clear" w:color="auto" w:fill="auto"/>
            <w:noWrap/>
            <w:vAlign w:val="bottom"/>
            <w:hideMark/>
          </w:tcPr>
          <w:p w:rsidR="00370689" w:rsidRPr="001335A2" w:rsidRDefault="00370689" w:rsidP="00370689">
            <w:pPr>
              <w:spacing w:after="0" w:line="240" w:lineRule="auto"/>
              <w:jc w:val="right"/>
              <w:rPr>
                <w:rFonts w:ascii="Calibri" w:eastAsia="Times New Roman" w:hAnsi="Calibri" w:cs="Times New Roman"/>
                <w:color w:val="000000" w:themeColor="text1"/>
              </w:rPr>
            </w:pPr>
            <w:r w:rsidRPr="001335A2">
              <w:rPr>
                <w:rFonts w:ascii="Calibri" w:eastAsia="Times New Roman" w:hAnsi="Calibri" w:cs="Times New Roman"/>
                <w:color w:val="000000" w:themeColor="text1"/>
              </w:rPr>
              <w:t>27</w:t>
            </w:r>
          </w:p>
        </w:tc>
        <w:tc>
          <w:tcPr>
            <w:tcW w:w="1387" w:type="dxa"/>
            <w:tcBorders>
              <w:top w:val="nil"/>
              <w:left w:val="nil"/>
              <w:bottom w:val="single" w:sz="8"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Diploma</w:t>
            </w:r>
          </w:p>
        </w:tc>
        <w:tc>
          <w:tcPr>
            <w:tcW w:w="1530" w:type="dxa"/>
            <w:tcBorders>
              <w:top w:val="nil"/>
              <w:left w:val="nil"/>
              <w:bottom w:val="single" w:sz="8"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Hael</w:t>
            </w:r>
          </w:p>
        </w:tc>
        <w:tc>
          <w:tcPr>
            <w:tcW w:w="990" w:type="dxa"/>
            <w:tcBorders>
              <w:top w:val="nil"/>
              <w:left w:val="nil"/>
              <w:bottom w:val="single" w:sz="8"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Urban</w:t>
            </w:r>
          </w:p>
        </w:tc>
        <w:tc>
          <w:tcPr>
            <w:tcW w:w="1350" w:type="dxa"/>
            <w:tcBorders>
              <w:top w:val="nil"/>
              <w:left w:val="nil"/>
              <w:bottom w:val="single" w:sz="8"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Yes</w:t>
            </w:r>
          </w:p>
        </w:tc>
        <w:tc>
          <w:tcPr>
            <w:tcW w:w="1260" w:type="dxa"/>
            <w:tcBorders>
              <w:top w:val="nil"/>
              <w:left w:val="nil"/>
              <w:bottom w:val="single" w:sz="8"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Yes</w:t>
            </w:r>
          </w:p>
        </w:tc>
        <w:tc>
          <w:tcPr>
            <w:tcW w:w="900" w:type="dxa"/>
            <w:tcBorders>
              <w:top w:val="nil"/>
              <w:left w:val="nil"/>
              <w:bottom w:val="single" w:sz="8"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Sana'a</w:t>
            </w:r>
          </w:p>
        </w:tc>
        <w:tc>
          <w:tcPr>
            <w:tcW w:w="1431" w:type="dxa"/>
            <w:vMerge/>
            <w:tcBorders>
              <w:top w:val="single" w:sz="8" w:space="0" w:color="auto"/>
              <w:left w:val="single" w:sz="4" w:space="0" w:color="auto"/>
              <w:bottom w:val="single" w:sz="8" w:space="0" w:color="000000"/>
              <w:right w:val="single" w:sz="8" w:space="0" w:color="auto"/>
            </w:tcBorders>
            <w:vAlign w:val="center"/>
            <w:hideMark/>
          </w:tcPr>
          <w:p w:rsidR="00370689" w:rsidRPr="001335A2" w:rsidRDefault="00370689" w:rsidP="00370689">
            <w:pPr>
              <w:spacing w:after="0" w:line="240" w:lineRule="auto"/>
              <w:rPr>
                <w:rFonts w:ascii="Calibri" w:eastAsia="Times New Roman" w:hAnsi="Calibri" w:cs="Times New Roman"/>
                <w:b/>
                <w:bCs/>
                <w:color w:val="000000" w:themeColor="text1"/>
              </w:rPr>
            </w:pPr>
          </w:p>
        </w:tc>
      </w:tr>
      <w:tr w:rsidR="00370689" w:rsidRPr="001335A2" w:rsidTr="00370689">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jc w:val="right"/>
              <w:rPr>
                <w:rFonts w:ascii="Calibri" w:eastAsia="Times New Roman" w:hAnsi="Calibri" w:cs="Times New Roman"/>
                <w:color w:val="000000" w:themeColor="text1"/>
              </w:rPr>
            </w:pPr>
            <w:r w:rsidRPr="001335A2">
              <w:rPr>
                <w:rFonts w:ascii="Calibri" w:eastAsia="Times New Roman" w:hAnsi="Calibri" w:cs="Times New Roman"/>
                <w:color w:val="000000" w:themeColor="text1"/>
              </w:rPr>
              <w:t>19</w:t>
            </w:r>
          </w:p>
        </w:tc>
        <w:tc>
          <w:tcPr>
            <w:tcW w:w="358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Mohammed Abdo Hussain Salah</w:t>
            </w:r>
          </w:p>
        </w:tc>
        <w:tc>
          <w:tcPr>
            <w:tcW w:w="893"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M</w:t>
            </w:r>
          </w:p>
        </w:tc>
        <w:tc>
          <w:tcPr>
            <w:tcW w:w="825"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jc w:val="right"/>
              <w:rPr>
                <w:rFonts w:ascii="Calibri" w:eastAsia="Times New Roman" w:hAnsi="Calibri" w:cs="Times New Roman"/>
                <w:color w:val="000000" w:themeColor="text1"/>
              </w:rPr>
            </w:pPr>
            <w:r w:rsidRPr="001335A2">
              <w:rPr>
                <w:rFonts w:ascii="Calibri" w:eastAsia="Times New Roman" w:hAnsi="Calibri" w:cs="Times New Roman"/>
                <w:color w:val="000000" w:themeColor="text1"/>
              </w:rPr>
              <w:t>23</w:t>
            </w:r>
          </w:p>
        </w:tc>
        <w:tc>
          <w:tcPr>
            <w:tcW w:w="1387"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ELEMENTRY</w:t>
            </w:r>
          </w:p>
        </w:tc>
        <w:tc>
          <w:tcPr>
            <w:tcW w:w="153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Ring Road</w:t>
            </w:r>
          </w:p>
        </w:tc>
        <w:tc>
          <w:tcPr>
            <w:tcW w:w="99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Urban</w:t>
            </w:r>
          </w:p>
        </w:tc>
        <w:tc>
          <w:tcPr>
            <w:tcW w:w="135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Yes</w:t>
            </w:r>
          </w:p>
        </w:tc>
        <w:tc>
          <w:tcPr>
            <w:tcW w:w="126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Yes</w:t>
            </w:r>
          </w:p>
        </w:tc>
        <w:tc>
          <w:tcPr>
            <w:tcW w:w="90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Sana'a</w:t>
            </w:r>
          </w:p>
        </w:tc>
        <w:tc>
          <w:tcPr>
            <w:tcW w:w="143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70689" w:rsidRPr="001335A2" w:rsidRDefault="00370689" w:rsidP="00370689">
            <w:pPr>
              <w:spacing w:after="0" w:line="240" w:lineRule="auto"/>
              <w:jc w:val="center"/>
              <w:rPr>
                <w:rFonts w:ascii="Calibri" w:eastAsia="Times New Roman" w:hAnsi="Calibri" w:cs="Times New Roman"/>
                <w:b/>
                <w:bCs/>
                <w:color w:val="000000" w:themeColor="text1"/>
              </w:rPr>
            </w:pPr>
            <w:r w:rsidRPr="001335A2">
              <w:rPr>
                <w:rFonts w:ascii="Calibri" w:eastAsia="Times New Roman" w:hAnsi="Calibri" w:cs="Times New Roman"/>
                <w:b/>
                <w:bCs/>
                <w:color w:val="000000" w:themeColor="text1"/>
              </w:rPr>
              <w:t>Drop Outs</w:t>
            </w:r>
          </w:p>
        </w:tc>
      </w:tr>
      <w:tr w:rsidR="00370689" w:rsidRPr="001335A2" w:rsidTr="00370689">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jc w:val="right"/>
              <w:rPr>
                <w:rFonts w:ascii="Calibri" w:eastAsia="Times New Roman" w:hAnsi="Calibri" w:cs="Times New Roman"/>
                <w:color w:val="000000" w:themeColor="text1"/>
              </w:rPr>
            </w:pPr>
            <w:r w:rsidRPr="001335A2">
              <w:rPr>
                <w:rFonts w:ascii="Calibri" w:eastAsia="Times New Roman" w:hAnsi="Calibri" w:cs="Times New Roman"/>
                <w:color w:val="000000" w:themeColor="text1"/>
              </w:rPr>
              <w:t>20</w:t>
            </w:r>
          </w:p>
        </w:tc>
        <w:tc>
          <w:tcPr>
            <w:tcW w:w="358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Nabil Hussien Ahmed Alobaidi</w:t>
            </w:r>
          </w:p>
        </w:tc>
        <w:tc>
          <w:tcPr>
            <w:tcW w:w="893"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M</w:t>
            </w:r>
          </w:p>
        </w:tc>
        <w:tc>
          <w:tcPr>
            <w:tcW w:w="825"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jc w:val="right"/>
              <w:rPr>
                <w:rFonts w:ascii="Calibri" w:eastAsia="Times New Roman" w:hAnsi="Calibri" w:cs="Times New Roman"/>
                <w:color w:val="000000" w:themeColor="text1"/>
              </w:rPr>
            </w:pPr>
            <w:r w:rsidRPr="001335A2">
              <w:rPr>
                <w:rFonts w:ascii="Calibri" w:eastAsia="Times New Roman" w:hAnsi="Calibri" w:cs="Times New Roman"/>
                <w:color w:val="000000" w:themeColor="text1"/>
              </w:rPr>
              <w:t>30</w:t>
            </w:r>
          </w:p>
        </w:tc>
        <w:tc>
          <w:tcPr>
            <w:tcW w:w="1387"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Diploma</w:t>
            </w:r>
          </w:p>
        </w:tc>
        <w:tc>
          <w:tcPr>
            <w:tcW w:w="153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Cairo Street</w:t>
            </w:r>
          </w:p>
        </w:tc>
        <w:tc>
          <w:tcPr>
            <w:tcW w:w="99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Urban</w:t>
            </w:r>
          </w:p>
        </w:tc>
        <w:tc>
          <w:tcPr>
            <w:tcW w:w="135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Yes</w:t>
            </w:r>
          </w:p>
        </w:tc>
        <w:tc>
          <w:tcPr>
            <w:tcW w:w="126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Yes</w:t>
            </w:r>
          </w:p>
        </w:tc>
        <w:tc>
          <w:tcPr>
            <w:tcW w:w="90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Sana'a</w:t>
            </w:r>
          </w:p>
        </w:tc>
        <w:tc>
          <w:tcPr>
            <w:tcW w:w="1431" w:type="dxa"/>
            <w:vMerge/>
            <w:tcBorders>
              <w:top w:val="nil"/>
              <w:left w:val="single" w:sz="4" w:space="0" w:color="auto"/>
              <w:bottom w:val="single" w:sz="4" w:space="0" w:color="auto"/>
              <w:right w:val="single" w:sz="4" w:space="0" w:color="auto"/>
            </w:tcBorders>
            <w:vAlign w:val="center"/>
            <w:hideMark/>
          </w:tcPr>
          <w:p w:rsidR="00370689" w:rsidRPr="001335A2" w:rsidRDefault="00370689" w:rsidP="00370689">
            <w:pPr>
              <w:spacing w:after="0" w:line="240" w:lineRule="auto"/>
              <w:rPr>
                <w:rFonts w:ascii="Calibri" w:eastAsia="Times New Roman" w:hAnsi="Calibri" w:cs="Times New Roman"/>
                <w:b/>
                <w:bCs/>
                <w:color w:val="000000" w:themeColor="text1"/>
              </w:rPr>
            </w:pPr>
          </w:p>
        </w:tc>
      </w:tr>
      <w:tr w:rsidR="00370689" w:rsidRPr="001335A2" w:rsidTr="00370689">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jc w:val="right"/>
              <w:rPr>
                <w:rFonts w:ascii="Calibri" w:eastAsia="Times New Roman" w:hAnsi="Calibri" w:cs="Times New Roman"/>
                <w:color w:val="000000" w:themeColor="text1"/>
              </w:rPr>
            </w:pPr>
            <w:r w:rsidRPr="001335A2">
              <w:rPr>
                <w:rFonts w:ascii="Calibri" w:eastAsia="Times New Roman" w:hAnsi="Calibri" w:cs="Times New Roman"/>
                <w:color w:val="000000" w:themeColor="text1"/>
              </w:rPr>
              <w:t>21</w:t>
            </w:r>
          </w:p>
        </w:tc>
        <w:tc>
          <w:tcPr>
            <w:tcW w:w="358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Khaled Mohamed Ahmed Almosilimi</w:t>
            </w:r>
          </w:p>
        </w:tc>
        <w:tc>
          <w:tcPr>
            <w:tcW w:w="893"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M</w:t>
            </w:r>
          </w:p>
        </w:tc>
        <w:tc>
          <w:tcPr>
            <w:tcW w:w="825"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jc w:val="right"/>
              <w:rPr>
                <w:rFonts w:ascii="Calibri" w:eastAsia="Times New Roman" w:hAnsi="Calibri" w:cs="Times New Roman"/>
                <w:color w:val="000000" w:themeColor="text1"/>
              </w:rPr>
            </w:pPr>
            <w:r w:rsidRPr="001335A2">
              <w:rPr>
                <w:rFonts w:ascii="Calibri" w:eastAsia="Times New Roman" w:hAnsi="Calibri" w:cs="Times New Roman"/>
                <w:color w:val="000000" w:themeColor="text1"/>
              </w:rPr>
              <w:t>30</w:t>
            </w:r>
          </w:p>
        </w:tc>
        <w:tc>
          <w:tcPr>
            <w:tcW w:w="1387"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ELEMENTRY</w:t>
            </w:r>
          </w:p>
        </w:tc>
        <w:tc>
          <w:tcPr>
            <w:tcW w:w="153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Ring Road</w:t>
            </w:r>
          </w:p>
        </w:tc>
        <w:tc>
          <w:tcPr>
            <w:tcW w:w="99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Urban</w:t>
            </w:r>
          </w:p>
        </w:tc>
        <w:tc>
          <w:tcPr>
            <w:tcW w:w="135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Yes</w:t>
            </w:r>
          </w:p>
        </w:tc>
        <w:tc>
          <w:tcPr>
            <w:tcW w:w="126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Yes</w:t>
            </w:r>
          </w:p>
        </w:tc>
        <w:tc>
          <w:tcPr>
            <w:tcW w:w="90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Sana'a</w:t>
            </w:r>
          </w:p>
        </w:tc>
        <w:tc>
          <w:tcPr>
            <w:tcW w:w="1431" w:type="dxa"/>
            <w:vMerge/>
            <w:tcBorders>
              <w:top w:val="nil"/>
              <w:left w:val="single" w:sz="4" w:space="0" w:color="auto"/>
              <w:bottom w:val="single" w:sz="4" w:space="0" w:color="auto"/>
              <w:right w:val="single" w:sz="4" w:space="0" w:color="auto"/>
            </w:tcBorders>
            <w:vAlign w:val="center"/>
            <w:hideMark/>
          </w:tcPr>
          <w:p w:rsidR="00370689" w:rsidRPr="001335A2" w:rsidRDefault="00370689" w:rsidP="00370689">
            <w:pPr>
              <w:spacing w:after="0" w:line="240" w:lineRule="auto"/>
              <w:rPr>
                <w:rFonts w:ascii="Calibri" w:eastAsia="Times New Roman" w:hAnsi="Calibri" w:cs="Times New Roman"/>
                <w:b/>
                <w:bCs/>
                <w:color w:val="000000" w:themeColor="text1"/>
              </w:rPr>
            </w:pPr>
          </w:p>
        </w:tc>
      </w:tr>
      <w:tr w:rsidR="00370689" w:rsidRPr="001335A2" w:rsidTr="00370689">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jc w:val="right"/>
              <w:rPr>
                <w:rFonts w:ascii="Calibri" w:eastAsia="Times New Roman" w:hAnsi="Calibri" w:cs="Times New Roman"/>
                <w:color w:val="000000" w:themeColor="text1"/>
              </w:rPr>
            </w:pPr>
            <w:r w:rsidRPr="001335A2">
              <w:rPr>
                <w:rFonts w:ascii="Calibri" w:eastAsia="Times New Roman" w:hAnsi="Calibri" w:cs="Times New Roman"/>
                <w:color w:val="000000" w:themeColor="text1"/>
              </w:rPr>
              <w:t>22</w:t>
            </w:r>
          </w:p>
        </w:tc>
        <w:tc>
          <w:tcPr>
            <w:tcW w:w="358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Jamal Ahmed Hadi Maqwala</w:t>
            </w:r>
          </w:p>
        </w:tc>
        <w:tc>
          <w:tcPr>
            <w:tcW w:w="893"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M</w:t>
            </w:r>
          </w:p>
        </w:tc>
        <w:tc>
          <w:tcPr>
            <w:tcW w:w="825"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jc w:val="right"/>
              <w:rPr>
                <w:rFonts w:ascii="Calibri" w:eastAsia="Times New Roman" w:hAnsi="Calibri" w:cs="Times New Roman"/>
                <w:color w:val="000000" w:themeColor="text1"/>
              </w:rPr>
            </w:pPr>
            <w:r w:rsidRPr="001335A2">
              <w:rPr>
                <w:rFonts w:ascii="Calibri" w:eastAsia="Times New Roman" w:hAnsi="Calibri" w:cs="Times New Roman"/>
                <w:color w:val="000000" w:themeColor="text1"/>
              </w:rPr>
              <w:t>27</w:t>
            </w:r>
          </w:p>
        </w:tc>
        <w:tc>
          <w:tcPr>
            <w:tcW w:w="1387"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ELEMENTRY</w:t>
            </w:r>
          </w:p>
        </w:tc>
        <w:tc>
          <w:tcPr>
            <w:tcW w:w="153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Ring Road</w:t>
            </w:r>
          </w:p>
        </w:tc>
        <w:tc>
          <w:tcPr>
            <w:tcW w:w="99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Urban</w:t>
            </w:r>
          </w:p>
        </w:tc>
        <w:tc>
          <w:tcPr>
            <w:tcW w:w="135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Yes</w:t>
            </w:r>
          </w:p>
        </w:tc>
        <w:tc>
          <w:tcPr>
            <w:tcW w:w="126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Yes</w:t>
            </w:r>
          </w:p>
        </w:tc>
        <w:tc>
          <w:tcPr>
            <w:tcW w:w="90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Sana'a</w:t>
            </w:r>
          </w:p>
        </w:tc>
        <w:tc>
          <w:tcPr>
            <w:tcW w:w="1431" w:type="dxa"/>
            <w:vMerge/>
            <w:tcBorders>
              <w:top w:val="nil"/>
              <w:left w:val="single" w:sz="4" w:space="0" w:color="auto"/>
              <w:bottom w:val="single" w:sz="4" w:space="0" w:color="auto"/>
              <w:right w:val="single" w:sz="4" w:space="0" w:color="auto"/>
            </w:tcBorders>
            <w:vAlign w:val="center"/>
            <w:hideMark/>
          </w:tcPr>
          <w:p w:rsidR="00370689" w:rsidRPr="001335A2" w:rsidRDefault="00370689" w:rsidP="00370689">
            <w:pPr>
              <w:spacing w:after="0" w:line="240" w:lineRule="auto"/>
              <w:rPr>
                <w:rFonts w:ascii="Calibri" w:eastAsia="Times New Roman" w:hAnsi="Calibri" w:cs="Times New Roman"/>
                <w:b/>
                <w:bCs/>
                <w:color w:val="000000" w:themeColor="text1"/>
              </w:rPr>
            </w:pPr>
          </w:p>
        </w:tc>
      </w:tr>
      <w:tr w:rsidR="00370689" w:rsidRPr="001335A2" w:rsidTr="00370689">
        <w:trPr>
          <w:trHeight w:val="315"/>
        </w:trPr>
        <w:tc>
          <w:tcPr>
            <w:tcW w:w="440" w:type="dxa"/>
            <w:tcBorders>
              <w:top w:val="nil"/>
              <w:left w:val="single" w:sz="4" w:space="0" w:color="auto"/>
              <w:bottom w:val="nil"/>
              <w:right w:val="single" w:sz="4" w:space="0" w:color="auto"/>
            </w:tcBorders>
            <w:shd w:val="clear" w:color="auto" w:fill="auto"/>
            <w:noWrap/>
            <w:vAlign w:val="bottom"/>
            <w:hideMark/>
          </w:tcPr>
          <w:p w:rsidR="00370689" w:rsidRPr="001335A2" w:rsidRDefault="00370689" w:rsidP="00370689">
            <w:pPr>
              <w:spacing w:after="0" w:line="240" w:lineRule="auto"/>
              <w:jc w:val="right"/>
              <w:rPr>
                <w:rFonts w:ascii="Calibri" w:eastAsia="Times New Roman" w:hAnsi="Calibri" w:cs="Times New Roman"/>
                <w:color w:val="000000" w:themeColor="text1"/>
              </w:rPr>
            </w:pPr>
            <w:r w:rsidRPr="001335A2">
              <w:rPr>
                <w:rFonts w:ascii="Calibri" w:eastAsia="Times New Roman" w:hAnsi="Calibri" w:cs="Times New Roman"/>
                <w:color w:val="000000" w:themeColor="text1"/>
              </w:rPr>
              <w:t>23</w:t>
            </w:r>
          </w:p>
        </w:tc>
        <w:tc>
          <w:tcPr>
            <w:tcW w:w="3580" w:type="dxa"/>
            <w:tcBorders>
              <w:top w:val="nil"/>
              <w:left w:val="nil"/>
              <w:bottom w:val="nil"/>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Emad Jameel Mohammed Kassim</w:t>
            </w:r>
          </w:p>
        </w:tc>
        <w:tc>
          <w:tcPr>
            <w:tcW w:w="893" w:type="dxa"/>
            <w:tcBorders>
              <w:top w:val="nil"/>
              <w:left w:val="nil"/>
              <w:bottom w:val="nil"/>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M</w:t>
            </w:r>
          </w:p>
        </w:tc>
        <w:tc>
          <w:tcPr>
            <w:tcW w:w="825" w:type="dxa"/>
            <w:tcBorders>
              <w:top w:val="nil"/>
              <w:left w:val="nil"/>
              <w:bottom w:val="nil"/>
              <w:right w:val="single" w:sz="4" w:space="0" w:color="auto"/>
            </w:tcBorders>
            <w:shd w:val="clear" w:color="auto" w:fill="auto"/>
            <w:noWrap/>
            <w:vAlign w:val="bottom"/>
            <w:hideMark/>
          </w:tcPr>
          <w:p w:rsidR="00370689" w:rsidRPr="001335A2" w:rsidRDefault="00370689" w:rsidP="00370689">
            <w:pPr>
              <w:spacing w:after="0" w:line="240" w:lineRule="auto"/>
              <w:jc w:val="right"/>
              <w:rPr>
                <w:rFonts w:ascii="Calibri" w:eastAsia="Times New Roman" w:hAnsi="Calibri" w:cs="Times New Roman"/>
                <w:color w:val="000000" w:themeColor="text1"/>
              </w:rPr>
            </w:pPr>
            <w:r w:rsidRPr="001335A2">
              <w:rPr>
                <w:rFonts w:ascii="Calibri" w:eastAsia="Times New Roman" w:hAnsi="Calibri" w:cs="Times New Roman"/>
                <w:color w:val="000000" w:themeColor="text1"/>
              </w:rPr>
              <w:t>27</w:t>
            </w:r>
          </w:p>
        </w:tc>
        <w:tc>
          <w:tcPr>
            <w:tcW w:w="1387" w:type="dxa"/>
            <w:tcBorders>
              <w:top w:val="nil"/>
              <w:left w:val="nil"/>
              <w:bottom w:val="nil"/>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BCS</w:t>
            </w:r>
          </w:p>
        </w:tc>
        <w:tc>
          <w:tcPr>
            <w:tcW w:w="1530" w:type="dxa"/>
            <w:tcBorders>
              <w:top w:val="nil"/>
              <w:left w:val="nil"/>
              <w:bottom w:val="nil"/>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Alribat</w:t>
            </w:r>
          </w:p>
        </w:tc>
        <w:tc>
          <w:tcPr>
            <w:tcW w:w="990" w:type="dxa"/>
            <w:tcBorders>
              <w:top w:val="nil"/>
              <w:left w:val="nil"/>
              <w:bottom w:val="nil"/>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Urban</w:t>
            </w:r>
          </w:p>
        </w:tc>
        <w:tc>
          <w:tcPr>
            <w:tcW w:w="1350" w:type="dxa"/>
            <w:tcBorders>
              <w:top w:val="nil"/>
              <w:left w:val="nil"/>
              <w:bottom w:val="nil"/>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Yes</w:t>
            </w:r>
          </w:p>
        </w:tc>
        <w:tc>
          <w:tcPr>
            <w:tcW w:w="1260" w:type="dxa"/>
            <w:tcBorders>
              <w:top w:val="nil"/>
              <w:left w:val="nil"/>
              <w:bottom w:val="nil"/>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Yes</w:t>
            </w:r>
          </w:p>
        </w:tc>
        <w:tc>
          <w:tcPr>
            <w:tcW w:w="900" w:type="dxa"/>
            <w:tcBorders>
              <w:top w:val="nil"/>
              <w:left w:val="nil"/>
              <w:bottom w:val="nil"/>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Sana'a</w:t>
            </w:r>
          </w:p>
        </w:tc>
        <w:tc>
          <w:tcPr>
            <w:tcW w:w="1431" w:type="dxa"/>
            <w:vMerge/>
            <w:tcBorders>
              <w:top w:val="nil"/>
              <w:left w:val="single" w:sz="4" w:space="0" w:color="auto"/>
              <w:bottom w:val="single" w:sz="4" w:space="0" w:color="auto"/>
              <w:right w:val="single" w:sz="4" w:space="0" w:color="auto"/>
            </w:tcBorders>
            <w:vAlign w:val="center"/>
            <w:hideMark/>
          </w:tcPr>
          <w:p w:rsidR="00370689" w:rsidRPr="001335A2" w:rsidRDefault="00370689" w:rsidP="00370689">
            <w:pPr>
              <w:spacing w:after="0" w:line="240" w:lineRule="auto"/>
              <w:rPr>
                <w:rFonts w:ascii="Calibri" w:eastAsia="Times New Roman" w:hAnsi="Calibri" w:cs="Times New Roman"/>
                <w:b/>
                <w:bCs/>
                <w:color w:val="000000" w:themeColor="text1"/>
              </w:rPr>
            </w:pPr>
          </w:p>
        </w:tc>
      </w:tr>
      <w:tr w:rsidR="00370689" w:rsidRPr="001335A2" w:rsidTr="00370689">
        <w:trPr>
          <w:trHeight w:val="300"/>
        </w:trPr>
        <w:tc>
          <w:tcPr>
            <w:tcW w:w="44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jc w:val="right"/>
              <w:rPr>
                <w:rFonts w:ascii="Calibri" w:eastAsia="Times New Roman" w:hAnsi="Calibri" w:cs="Times New Roman"/>
                <w:color w:val="000000" w:themeColor="text1"/>
              </w:rPr>
            </w:pPr>
            <w:r w:rsidRPr="001335A2">
              <w:rPr>
                <w:rFonts w:ascii="Calibri" w:eastAsia="Times New Roman" w:hAnsi="Calibri" w:cs="Times New Roman"/>
                <w:color w:val="000000" w:themeColor="text1"/>
              </w:rPr>
              <w:t>24</w:t>
            </w:r>
          </w:p>
        </w:tc>
        <w:tc>
          <w:tcPr>
            <w:tcW w:w="3580" w:type="dxa"/>
            <w:tcBorders>
              <w:top w:val="single" w:sz="8" w:space="0" w:color="auto"/>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Eman Ali Qaid Ahmed</w:t>
            </w:r>
          </w:p>
        </w:tc>
        <w:tc>
          <w:tcPr>
            <w:tcW w:w="893" w:type="dxa"/>
            <w:tcBorders>
              <w:top w:val="single" w:sz="8" w:space="0" w:color="auto"/>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F</w:t>
            </w:r>
          </w:p>
        </w:tc>
        <w:tc>
          <w:tcPr>
            <w:tcW w:w="825" w:type="dxa"/>
            <w:tcBorders>
              <w:top w:val="single" w:sz="8" w:space="0" w:color="auto"/>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jc w:val="right"/>
              <w:rPr>
                <w:rFonts w:ascii="Calibri" w:eastAsia="Times New Roman" w:hAnsi="Calibri" w:cs="Times New Roman"/>
                <w:color w:val="000000" w:themeColor="text1"/>
              </w:rPr>
            </w:pPr>
            <w:r w:rsidRPr="001335A2">
              <w:rPr>
                <w:rFonts w:ascii="Calibri" w:eastAsia="Times New Roman" w:hAnsi="Calibri" w:cs="Times New Roman"/>
                <w:color w:val="000000" w:themeColor="text1"/>
              </w:rPr>
              <w:t>26</w:t>
            </w:r>
          </w:p>
        </w:tc>
        <w:tc>
          <w:tcPr>
            <w:tcW w:w="1387" w:type="dxa"/>
            <w:tcBorders>
              <w:top w:val="single" w:sz="8" w:space="0" w:color="auto"/>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BCS</w:t>
            </w:r>
          </w:p>
        </w:tc>
        <w:tc>
          <w:tcPr>
            <w:tcW w:w="1530" w:type="dxa"/>
            <w:tcBorders>
              <w:top w:val="single" w:sz="8" w:space="0" w:color="auto"/>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TAIZ</w:t>
            </w:r>
          </w:p>
        </w:tc>
        <w:tc>
          <w:tcPr>
            <w:tcW w:w="990" w:type="dxa"/>
            <w:tcBorders>
              <w:top w:val="single" w:sz="8" w:space="0" w:color="auto"/>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Urban</w:t>
            </w:r>
          </w:p>
        </w:tc>
        <w:tc>
          <w:tcPr>
            <w:tcW w:w="1350" w:type="dxa"/>
            <w:tcBorders>
              <w:top w:val="single" w:sz="8" w:space="0" w:color="auto"/>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Yes</w:t>
            </w:r>
          </w:p>
        </w:tc>
        <w:tc>
          <w:tcPr>
            <w:tcW w:w="1260" w:type="dxa"/>
            <w:tcBorders>
              <w:top w:val="single" w:sz="8" w:space="0" w:color="auto"/>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Yes</w:t>
            </w:r>
          </w:p>
        </w:tc>
        <w:tc>
          <w:tcPr>
            <w:tcW w:w="900" w:type="dxa"/>
            <w:tcBorders>
              <w:top w:val="single" w:sz="8" w:space="0" w:color="auto"/>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TAIZ</w:t>
            </w:r>
          </w:p>
        </w:tc>
        <w:tc>
          <w:tcPr>
            <w:tcW w:w="1431" w:type="dxa"/>
            <w:vMerge w:val="restart"/>
            <w:tcBorders>
              <w:top w:val="single" w:sz="8" w:space="0" w:color="auto"/>
              <w:left w:val="single" w:sz="4" w:space="0" w:color="auto"/>
              <w:bottom w:val="single" w:sz="8" w:space="0" w:color="000000"/>
              <w:right w:val="single" w:sz="8" w:space="0" w:color="auto"/>
            </w:tcBorders>
            <w:shd w:val="clear" w:color="auto" w:fill="auto"/>
            <w:noWrap/>
            <w:vAlign w:val="center"/>
            <w:hideMark/>
          </w:tcPr>
          <w:p w:rsidR="00370689" w:rsidRPr="001335A2" w:rsidRDefault="00370689" w:rsidP="00370689">
            <w:pPr>
              <w:spacing w:after="0" w:line="240" w:lineRule="auto"/>
              <w:jc w:val="center"/>
              <w:rPr>
                <w:rFonts w:ascii="Calibri" w:eastAsia="Times New Roman" w:hAnsi="Calibri" w:cs="Times New Roman"/>
                <w:b/>
                <w:bCs/>
                <w:color w:val="000000" w:themeColor="text1"/>
              </w:rPr>
            </w:pPr>
            <w:r w:rsidRPr="001335A2">
              <w:rPr>
                <w:rFonts w:ascii="Calibri" w:eastAsia="Times New Roman" w:hAnsi="Calibri" w:cs="Times New Roman"/>
                <w:b/>
                <w:bCs/>
                <w:color w:val="000000" w:themeColor="text1"/>
              </w:rPr>
              <w:t>Group2</w:t>
            </w:r>
          </w:p>
        </w:tc>
      </w:tr>
      <w:tr w:rsidR="00370689" w:rsidRPr="001335A2" w:rsidTr="00370689">
        <w:trPr>
          <w:trHeight w:val="300"/>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jc w:val="right"/>
              <w:rPr>
                <w:rFonts w:ascii="Calibri" w:eastAsia="Times New Roman" w:hAnsi="Calibri" w:cs="Times New Roman"/>
                <w:color w:val="000000" w:themeColor="text1"/>
              </w:rPr>
            </w:pPr>
            <w:r w:rsidRPr="001335A2">
              <w:rPr>
                <w:rFonts w:ascii="Calibri" w:eastAsia="Times New Roman" w:hAnsi="Calibri" w:cs="Times New Roman"/>
                <w:color w:val="000000" w:themeColor="text1"/>
              </w:rPr>
              <w:t>25</w:t>
            </w:r>
          </w:p>
        </w:tc>
        <w:tc>
          <w:tcPr>
            <w:tcW w:w="358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Rasha Ahmed Alwan</w:t>
            </w:r>
          </w:p>
        </w:tc>
        <w:tc>
          <w:tcPr>
            <w:tcW w:w="893"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F</w:t>
            </w:r>
          </w:p>
        </w:tc>
        <w:tc>
          <w:tcPr>
            <w:tcW w:w="825"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jc w:val="right"/>
              <w:rPr>
                <w:rFonts w:ascii="Calibri" w:eastAsia="Times New Roman" w:hAnsi="Calibri" w:cs="Times New Roman"/>
                <w:color w:val="000000" w:themeColor="text1"/>
              </w:rPr>
            </w:pPr>
            <w:r w:rsidRPr="001335A2">
              <w:rPr>
                <w:rFonts w:ascii="Calibri" w:eastAsia="Times New Roman" w:hAnsi="Calibri" w:cs="Times New Roman"/>
                <w:color w:val="000000" w:themeColor="text1"/>
              </w:rPr>
              <w:t>26</w:t>
            </w:r>
          </w:p>
        </w:tc>
        <w:tc>
          <w:tcPr>
            <w:tcW w:w="1387"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BCS</w:t>
            </w:r>
          </w:p>
        </w:tc>
        <w:tc>
          <w:tcPr>
            <w:tcW w:w="153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TAIZ</w:t>
            </w:r>
          </w:p>
        </w:tc>
        <w:tc>
          <w:tcPr>
            <w:tcW w:w="99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Urban</w:t>
            </w:r>
          </w:p>
        </w:tc>
        <w:tc>
          <w:tcPr>
            <w:tcW w:w="135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Yes</w:t>
            </w:r>
          </w:p>
        </w:tc>
        <w:tc>
          <w:tcPr>
            <w:tcW w:w="126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Yes</w:t>
            </w:r>
          </w:p>
        </w:tc>
        <w:tc>
          <w:tcPr>
            <w:tcW w:w="90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TAIZ</w:t>
            </w:r>
          </w:p>
        </w:tc>
        <w:tc>
          <w:tcPr>
            <w:tcW w:w="1431" w:type="dxa"/>
            <w:vMerge/>
            <w:tcBorders>
              <w:top w:val="single" w:sz="8" w:space="0" w:color="auto"/>
              <w:left w:val="single" w:sz="4" w:space="0" w:color="auto"/>
              <w:bottom w:val="single" w:sz="8" w:space="0" w:color="000000"/>
              <w:right w:val="single" w:sz="8" w:space="0" w:color="auto"/>
            </w:tcBorders>
            <w:vAlign w:val="center"/>
            <w:hideMark/>
          </w:tcPr>
          <w:p w:rsidR="00370689" w:rsidRPr="001335A2" w:rsidRDefault="00370689" w:rsidP="00370689">
            <w:pPr>
              <w:spacing w:after="0" w:line="240" w:lineRule="auto"/>
              <w:rPr>
                <w:rFonts w:ascii="Calibri" w:eastAsia="Times New Roman" w:hAnsi="Calibri" w:cs="Times New Roman"/>
                <w:b/>
                <w:bCs/>
                <w:color w:val="000000" w:themeColor="text1"/>
              </w:rPr>
            </w:pPr>
          </w:p>
        </w:tc>
      </w:tr>
      <w:tr w:rsidR="00370689" w:rsidRPr="001335A2" w:rsidTr="00370689">
        <w:trPr>
          <w:trHeight w:val="300"/>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jc w:val="right"/>
              <w:rPr>
                <w:rFonts w:ascii="Calibri" w:eastAsia="Times New Roman" w:hAnsi="Calibri" w:cs="Times New Roman"/>
                <w:color w:val="000000" w:themeColor="text1"/>
              </w:rPr>
            </w:pPr>
            <w:r w:rsidRPr="001335A2">
              <w:rPr>
                <w:rFonts w:ascii="Calibri" w:eastAsia="Times New Roman" w:hAnsi="Calibri" w:cs="Times New Roman"/>
                <w:color w:val="000000" w:themeColor="text1"/>
              </w:rPr>
              <w:t>26</w:t>
            </w:r>
          </w:p>
        </w:tc>
        <w:tc>
          <w:tcPr>
            <w:tcW w:w="358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Tahani Abas Mohammed</w:t>
            </w:r>
          </w:p>
        </w:tc>
        <w:tc>
          <w:tcPr>
            <w:tcW w:w="893"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F</w:t>
            </w:r>
          </w:p>
        </w:tc>
        <w:tc>
          <w:tcPr>
            <w:tcW w:w="825"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jc w:val="right"/>
              <w:rPr>
                <w:rFonts w:ascii="Calibri" w:eastAsia="Times New Roman" w:hAnsi="Calibri" w:cs="Times New Roman"/>
                <w:color w:val="000000" w:themeColor="text1"/>
              </w:rPr>
            </w:pPr>
            <w:r w:rsidRPr="001335A2">
              <w:rPr>
                <w:rFonts w:ascii="Calibri" w:eastAsia="Times New Roman" w:hAnsi="Calibri" w:cs="Times New Roman"/>
                <w:color w:val="000000" w:themeColor="text1"/>
              </w:rPr>
              <w:t>25</w:t>
            </w:r>
          </w:p>
        </w:tc>
        <w:tc>
          <w:tcPr>
            <w:tcW w:w="1387"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SECONDRY</w:t>
            </w:r>
          </w:p>
        </w:tc>
        <w:tc>
          <w:tcPr>
            <w:tcW w:w="153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TAIZ</w:t>
            </w:r>
          </w:p>
        </w:tc>
        <w:tc>
          <w:tcPr>
            <w:tcW w:w="99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Urban</w:t>
            </w:r>
          </w:p>
        </w:tc>
        <w:tc>
          <w:tcPr>
            <w:tcW w:w="135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Yes</w:t>
            </w:r>
          </w:p>
        </w:tc>
        <w:tc>
          <w:tcPr>
            <w:tcW w:w="126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Yes</w:t>
            </w:r>
          </w:p>
        </w:tc>
        <w:tc>
          <w:tcPr>
            <w:tcW w:w="90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TAIZ</w:t>
            </w:r>
          </w:p>
        </w:tc>
        <w:tc>
          <w:tcPr>
            <w:tcW w:w="1431" w:type="dxa"/>
            <w:vMerge/>
            <w:tcBorders>
              <w:top w:val="single" w:sz="8" w:space="0" w:color="auto"/>
              <w:left w:val="single" w:sz="4" w:space="0" w:color="auto"/>
              <w:bottom w:val="single" w:sz="8" w:space="0" w:color="000000"/>
              <w:right w:val="single" w:sz="8" w:space="0" w:color="auto"/>
            </w:tcBorders>
            <w:vAlign w:val="center"/>
            <w:hideMark/>
          </w:tcPr>
          <w:p w:rsidR="00370689" w:rsidRPr="001335A2" w:rsidRDefault="00370689" w:rsidP="00370689">
            <w:pPr>
              <w:spacing w:after="0" w:line="240" w:lineRule="auto"/>
              <w:rPr>
                <w:rFonts w:ascii="Calibri" w:eastAsia="Times New Roman" w:hAnsi="Calibri" w:cs="Times New Roman"/>
                <w:b/>
                <w:bCs/>
                <w:color w:val="000000" w:themeColor="text1"/>
              </w:rPr>
            </w:pPr>
          </w:p>
        </w:tc>
      </w:tr>
      <w:tr w:rsidR="00370689" w:rsidRPr="001335A2" w:rsidTr="00370689">
        <w:trPr>
          <w:trHeight w:val="300"/>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jc w:val="right"/>
              <w:rPr>
                <w:rFonts w:ascii="Calibri" w:eastAsia="Times New Roman" w:hAnsi="Calibri" w:cs="Times New Roman"/>
                <w:color w:val="000000" w:themeColor="text1"/>
              </w:rPr>
            </w:pPr>
            <w:r w:rsidRPr="001335A2">
              <w:rPr>
                <w:rFonts w:ascii="Calibri" w:eastAsia="Times New Roman" w:hAnsi="Calibri" w:cs="Times New Roman"/>
                <w:color w:val="000000" w:themeColor="text1"/>
              </w:rPr>
              <w:t>27</w:t>
            </w:r>
          </w:p>
        </w:tc>
        <w:tc>
          <w:tcPr>
            <w:tcW w:w="358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Kifah Hatem Nagi Ali</w:t>
            </w:r>
          </w:p>
        </w:tc>
        <w:tc>
          <w:tcPr>
            <w:tcW w:w="893"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F</w:t>
            </w:r>
          </w:p>
        </w:tc>
        <w:tc>
          <w:tcPr>
            <w:tcW w:w="825"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jc w:val="right"/>
              <w:rPr>
                <w:rFonts w:ascii="Calibri" w:eastAsia="Times New Roman" w:hAnsi="Calibri" w:cs="Times New Roman"/>
                <w:color w:val="000000" w:themeColor="text1"/>
              </w:rPr>
            </w:pPr>
            <w:r w:rsidRPr="001335A2">
              <w:rPr>
                <w:rFonts w:ascii="Calibri" w:eastAsia="Times New Roman" w:hAnsi="Calibri" w:cs="Times New Roman"/>
                <w:color w:val="000000" w:themeColor="text1"/>
              </w:rPr>
              <w:t>24</w:t>
            </w:r>
          </w:p>
        </w:tc>
        <w:tc>
          <w:tcPr>
            <w:tcW w:w="1387"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Diploma</w:t>
            </w:r>
          </w:p>
        </w:tc>
        <w:tc>
          <w:tcPr>
            <w:tcW w:w="153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TAIZ</w:t>
            </w:r>
          </w:p>
        </w:tc>
        <w:tc>
          <w:tcPr>
            <w:tcW w:w="99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Urban</w:t>
            </w:r>
          </w:p>
        </w:tc>
        <w:tc>
          <w:tcPr>
            <w:tcW w:w="135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Yes</w:t>
            </w:r>
          </w:p>
        </w:tc>
        <w:tc>
          <w:tcPr>
            <w:tcW w:w="126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Yes</w:t>
            </w:r>
          </w:p>
        </w:tc>
        <w:tc>
          <w:tcPr>
            <w:tcW w:w="90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TAIZ</w:t>
            </w:r>
          </w:p>
        </w:tc>
        <w:tc>
          <w:tcPr>
            <w:tcW w:w="1431" w:type="dxa"/>
            <w:vMerge/>
            <w:tcBorders>
              <w:top w:val="single" w:sz="8" w:space="0" w:color="auto"/>
              <w:left w:val="single" w:sz="4" w:space="0" w:color="auto"/>
              <w:bottom w:val="single" w:sz="8" w:space="0" w:color="000000"/>
              <w:right w:val="single" w:sz="8" w:space="0" w:color="auto"/>
            </w:tcBorders>
            <w:vAlign w:val="center"/>
            <w:hideMark/>
          </w:tcPr>
          <w:p w:rsidR="00370689" w:rsidRPr="001335A2" w:rsidRDefault="00370689" w:rsidP="00370689">
            <w:pPr>
              <w:spacing w:after="0" w:line="240" w:lineRule="auto"/>
              <w:rPr>
                <w:rFonts w:ascii="Calibri" w:eastAsia="Times New Roman" w:hAnsi="Calibri" w:cs="Times New Roman"/>
                <w:b/>
                <w:bCs/>
                <w:color w:val="000000" w:themeColor="text1"/>
              </w:rPr>
            </w:pPr>
          </w:p>
        </w:tc>
      </w:tr>
      <w:tr w:rsidR="00370689" w:rsidRPr="001335A2" w:rsidTr="00370689">
        <w:trPr>
          <w:trHeight w:val="300"/>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jc w:val="right"/>
              <w:rPr>
                <w:rFonts w:ascii="Calibri" w:eastAsia="Times New Roman" w:hAnsi="Calibri" w:cs="Times New Roman"/>
                <w:color w:val="000000" w:themeColor="text1"/>
              </w:rPr>
            </w:pPr>
            <w:r w:rsidRPr="001335A2">
              <w:rPr>
                <w:rFonts w:ascii="Calibri" w:eastAsia="Times New Roman" w:hAnsi="Calibri" w:cs="Times New Roman"/>
                <w:color w:val="000000" w:themeColor="text1"/>
              </w:rPr>
              <w:t>28</w:t>
            </w:r>
          </w:p>
        </w:tc>
        <w:tc>
          <w:tcPr>
            <w:tcW w:w="358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Samar Saer Abdulghani Mohammed</w:t>
            </w:r>
          </w:p>
        </w:tc>
        <w:tc>
          <w:tcPr>
            <w:tcW w:w="893"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F</w:t>
            </w:r>
          </w:p>
        </w:tc>
        <w:tc>
          <w:tcPr>
            <w:tcW w:w="825"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jc w:val="right"/>
              <w:rPr>
                <w:rFonts w:ascii="Calibri" w:eastAsia="Times New Roman" w:hAnsi="Calibri" w:cs="Times New Roman"/>
                <w:color w:val="000000" w:themeColor="text1"/>
              </w:rPr>
            </w:pPr>
            <w:r w:rsidRPr="001335A2">
              <w:rPr>
                <w:rFonts w:ascii="Calibri" w:eastAsia="Times New Roman" w:hAnsi="Calibri" w:cs="Times New Roman"/>
                <w:color w:val="000000" w:themeColor="text1"/>
              </w:rPr>
              <w:t>27</w:t>
            </w:r>
          </w:p>
        </w:tc>
        <w:tc>
          <w:tcPr>
            <w:tcW w:w="1387"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Diploma</w:t>
            </w:r>
          </w:p>
        </w:tc>
        <w:tc>
          <w:tcPr>
            <w:tcW w:w="153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TAIZ</w:t>
            </w:r>
          </w:p>
        </w:tc>
        <w:tc>
          <w:tcPr>
            <w:tcW w:w="99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Urban</w:t>
            </w:r>
          </w:p>
        </w:tc>
        <w:tc>
          <w:tcPr>
            <w:tcW w:w="135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Yes</w:t>
            </w:r>
          </w:p>
        </w:tc>
        <w:tc>
          <w:tcPr>
            <w:tcW w:w="126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Yes</w:t>
            </w:r>
          </w:p>
        </w:tc>
        <w:tc>
          <w:tcPr>
            <w:tcW w:w="90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TAIZ</w:t>
            </w:r>
          </w:p>
        </w:tc>
        <w:tc>
          <w:tcPr>
            <w:tcW w:w="1431" w:type="dxa"/>
            <w:vMerge/>
            <w:tcBorders>
              <w:top w:val="single" w:sz="8" w:space="0" w:color="auto"/>
              <w:left w:val="single" w:sz="4" w:space="0" w:color="auto"/>
              <w:bottom w:val="single" w:sz="8" w:space="0" w:color="000000"/>
              <w:right w:val="single" w:sz="8" w:space="0" w:color="auto"/>
            </w:tcBorders>
            <w:vAlign w:val="center"/>
            <w:hideMark/>
          </w:tcPr>
          <w:p w:rsidR="00370689" w:rsidRPr="001335A2" w:rsidRDefault="00370689" w:rsidP="00370689">
            <w:pPr>
              <w:spacing w:after="0" w:line="240" w:lineRule="auto"/>
              <w:rPr>
                <w:rFonts w:ascii="Calibri" w:eastAsia="Times New Roman" w:hAnsi="Calibri" w:cs="Times New Roman"/>
                <w:b/>
                <w:bCs/>
                <w:color w:val="000000" w:themeColor="text1"/>
              </w:rPr>
            </w:pPr>
          </w:p>
        </w:tc>
      </w:tr>
      <w:tr w:rsidR="00370689" w:rsidRPr="001335A2" w:rsidTr="00370689">
        <w:trPr>
          <w:trHeight w:val="300"/>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jc w:val="right"/>
              <w:rPr>
                <w:rFonts w:ascii="Calibri" w:eastAsia="Times New Roman" w:hAnsi="Calibri" w:cs="Times New Roman"/>
                <w:color w:val="000000" w:themeColor="text1"/>
              </w:rPr>
            </w:pPr>
            <w:r w:rsidRPr="001335A2">
              <w:rPr>
                <w:rFonts w:ascii="Calibri" w:eastAsia="Times New Roman" w:hAnsi="Calibri" w:cs="Times New Roman"/>
                <w:color w:val="000000" w:themeColor="text1"/>
              </w:rPr>
              <w:t>29</w:t>
            </w:r>
          </w:p>
        </w:tc>
        <w:tc>
          <w:tcPr>
            <w:tcW w:w="358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Arhab Khaled Saleh Ahmed</w:t>
            </w:r>
          </w:p>
        </w:tc>
        <w:tc>
          <w:tcPr>
            <w:tcW w:w="893"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F</w:t>
            </w:r>
          </w:p>
        </w:tc>
        <w:tc>
          <w:tcPr>
            <w:tcW w:w="825"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jc w:val="right"/>
              <w:rPr>
                <w:rFonts w:ascii="Calibri" w:eastAsia="Times New Roman" w:hAnsi="Calibri" w:cs="Times New Roman"/>
                <w:color w:val="000000" w:themeColor="text1"/>
              </w:rPr>
            </w:pPr>
            <w:r w:rsidRPr="001335A2">
              <w:rPr>
                <w:rFonts w:ascii="Calibri" w:eastAsia="Times New Roman" w:hAnsi="Calibri" w:cs="Times New Roman"/>
                <w:color w:val="000000" w:themeColor="text1"/>
              </w:rPr>
              <w:t>25</w:t>
            </w:r>
          </w:p>
        </w:tc>
        <w:tc>
          <w:tcPr>
            <w:tcW w:w="1387"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BCS</w:t>
            </w:r>
          </w:p>
        </w:tc>
        <w:tc>
          <w:tcPr>
            <w:tcW w:w="153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TAIZ</w:t>
            </w:r>
          </w:p>
        </w:tc>
        <w:tc>
          <w:tcPr>
            <w:tcW w:w="99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Urban</w:t>
            </w:r>
          </w:p>
        </w:tc>
        <w:tc>
          <w:tcPr>
            <w:tcW w:w="135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Yes</w:t>
            </w:r>
          </w:p>
        </w:tc>
        <w:tc>
          <w:tcPr>
            <w:tcW w:w="126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Yes</w:t>
            </w:r>
          </w:p>
        </w:tc>
        <w:tc>
          <w:tcPr>
            <w:tcW w:w="90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TAIZ</w:t>
            </w:r>
          </w:p>
        </w:tc>
        <w:tc>
          <w:tcPr>
            <w:tcW w:w="1431" w:type="dxa"/>
            <w:vMerge/>
            <w:tcBorders>
              <w:top w:val="single" w:sz="8" w:space="0" w:color="auto"/>
              <w:left w:val="single" w:sz="4" w:space="0" w:color="auto"/>
              <w:bottom w:val="single" w:sz="8" w:space="0" w:color="000000"/>
              <w:right w:val="single" w:sz="8" w:space="0" w:color="auto"/>
            </w:tcBorders>
            <w:vAlign w:val="center"/>
            <w:hideMark/>
          </w:tcPr>
          <w:p w:rsidR="00370689" w:rsidRPr="001335A2" w:rsidRDefault="00370689" w:rsidP="00370689">
            <w:pPr>
              <w:spacing w:after="0" w:line="240" w:lineRule="auto"/>
              <w:rPr>
                <w:rFonts w:ascii="Calibri" w:eastAsia="Times New Roman" w:hAnsi="Calibri" w:cs="Times New Roman"/>
                <w:b/>
                <w:bCs/>
                <w:color w:val="000000" w:themeColor="text1"/>
              </w:rPr>
            </w:pPr>
          </w:p>
        </w:tc>
      </w:tr>
      <w:tr w:rsidR="00370689" w:rsidRPr="001335A2" w:rsidTr="00370689">
        <w:trPr>
          <w:trHeight w:val="300"/>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jc w:val="right"/>
              <w:rPr>
                <w:rFonts w:ascii="Calibri" w:eastAsia="Times New Roman" w:hAnsi="Calibri" w:cs="Times New Roman"/>
                <w:color w:val="000000" w:themeColor="text1"/>
              </w:rPr>
            </w:pPr>
            <w:r w:rsidRPr="001335A2">
              <w:rPr>
                <w:rFonts w:ascii="Calibri" w:eastAsia="Times New Roman" w:hAnsi="Calibri" w:cs="Times New Roman"/>
                <w:color w:val="000000" w:themeColor="text1"/>
              </w:rPr>
              <w:t>30</w:t>
            </w:r>
          </w:p>
        </w:tc>
        <w:tc>
          <w:tcPr>
            <w:tcW w:w="358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Elham Abdo Ahmed Ali</w:t>
            </w:r>
          </w:p>
        </w:tc>
        <w:tc>
          <w:tcPr>
            <w:tcW w:w="893"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F</w:t>
            </w:r>
          </w:p>
        </w:tc>
        <w:tc>
          <w:tcPr>
            <w:tcW w:w="825"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jc w:val="right"/>
              <w:rPr>
                <w:rFonts w:ascii="Calibri" w:eastAsia="Times New Roman" w:hAnsi="Calibri" w:cs="Times New Roman"/>
                <w:color w:val="000000" w:themeColor="text1"/>
              </w:rPr>
            </w:pPr>
            <w:r w:rsidRPr="001335A2">
              <w:rPr>
                <w:rFonts w:ascii="Calibri" w:eastAsia="Times New Roman" w:hAnsi="Calibri" w:cs="Times New Roman"/>
                <w:color w:val="000000" w:themeColor="text1"/>
              </w:rPr>
              <w:t>23</w:t>
            </w:r>
          </w:p>
        </w:tc>
        <w:tc>
          <w:tcPr>
            <w:tcW w:w="1387"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Diploma</w:t>
            </w:r>
          </w:p>
        </w:tc>
        <w:tc>
          <w:tcPr>
            <w:tcW w:w="153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TAIZ</w:t>
            </w:r>
          </w:p>
        </w:tc>
        <w:tc>
          <w:tcPr>
            <w:tcW w:w="99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Urban</w:t>
            </w:r>
          </w:p>
        </w:tc>
        <w:tc>
          <w:tcPr>
            <w:tcW w:w="135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Yes</w:t>
            </w:r>
          </w:p>
        </w:tc>
        <w:tc>
          <w:tcPr>
            <w:tcW w:w="126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Yes</w:t>
            </w:r>
          </w:p>
        </w:tc>
        <w:tc>
          <w:tcPr>
            <w:tcW w:w="90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TAIZ</w:t>
            </w:r>
          </w:p>
        </w:tc>
        <w:tc>
          <w:tcPr>
            <w:tcW w:w="1431" w:type="dxa"/>
            <w:vMerge/>
            <w:tcBorders>
              <w:top w:val="single" w:sz="8" w:space="0" w:color="auto"/>
              <w:left w:val="single" w:sz="4" w:space="0" w:color="auto"/>
              <w:bottom w:val="single" w:sz="8" w:space="0" w:color="000000"/>
              <w:right w:val="single" w:sz="8" w:space="0" w:color="auto"/>
            </w:tcBorders>
            <w:vAlign w:val="center"/>
            <w:hideMark/>
          </w:tcPr>
          <w:p w:rsidR="00370689" w:rsidRPr="001335A2" w:rsidRDefault="00370689" w:rsidP="00370689">
            <w:pPr>
              <w:spacing w:after="0" w:line="240" w:lineRule="auto"/>
              <w:rPr>
                <w:rFonts w:ascii="Calibri" w:eastAsia="Times New Roman" w:hAnsi="Calibri" w:cs="Times New Roman"/>
                <w:b/>
                <w:bCs/>
                <w:color w:val="000000" w:themeColor="text1"/>
              </w:rPr>
            </w:pPr>
          </w:p>
        </w:tc>
      </w:tr>
      <w:tr w:rsidR="00370689" w:rsidRPr="001335A2" w:rsidTr="00370689">
        <w:trPr>
          <w:trHeight w:val="300"/>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jc w:val="right"/>
              <w:rPr>
                <w:rFonts w:ascii="Calibri" w:eastAsia="Times New Roman" w:hAnsi="Calibri" w:cs="Times New Roman"/>
                <w:color w:val="000000" w:themeColor="text1"/>
              </w:rPr>
            </w:pPr>
            <w:r w:rsidRPr="001335A2">
              <w:rPr>
                <w:rFonts w:ascii="Calibri" w:eastAsia="Times New Roman" w:hAnsi="Calibri" w:cs="Times New Roman"/>
                <w:color w:val="000000" w:themeColor="text1"/>
              </w:rPr>
              <w:t>31</w:t>
            </w:r>
          </w:p>
        </w:tc>
        <w:tc>
          <w:tcPr>
            <w:tcW w:w="358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Meshili Ali Husain Alkhulani</w:t>
            </w:r>
          </w:p>
        </w:tc>
        <w:tc>
          <w:tcPr>
            <w:tcW w:w="893"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M</w:t>
            </w:r>
          </w:p>
        </w:tc>
        <w:tc>
          <w:tcPr>
            <w:tcW w:w="825"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jc w:val="right"/>
              <w:rPr>
                <w:rFonts w:ascii="Calibri" w:eastAsia="Times New Roman" w:hAnsi="Calibri" w:cs="Times New Roman"/>
                <w:color w:val="000000" w:themeColor="text1"/>
              </w:rPr>
            </w:pPr>
            <w:r w:rsidRPr="001335A2">
              <w:rPr>
                <w:rFonts w:ascii="Calibri" w:eastAsia="Times New Roman" w:hAnsi="Calibri" w:cs="Times New Roman"/>
                <w:color w:val="000000" w:themeColor="text1"/>
              </w:rPr>
              <w:t>27</w:t>
            </w:r>
          </w:p>
        </w:tc>
        <w:tc>
          <w:tcPr>
            <w:tcW w:w="1387"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SECONDRY</w:t>
            </w:r>
          </w:p>
        </w:tc>
        <w:tc>
          <w:tcPr>
            <w:tcW w:w="153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Althabab</w:t>
            </w:r>
          </w:p>
        </w:tc>
        <w:tc>
          <w:tcPr>
            <w:tcW w:w="99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Urban</w:t>
            </w:r>
          </w:p>
        </w:tc>
        <w:tc>
          <w:tcPr>
            <w:tcW w:w="135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Yes</w:t>
            </w:r>
          </w:p>
        </w:tc>
        <w:tc>
          <w:tcPr>
            <w:tcW w:w="126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Yes</w:t>
            </w:r>
          </w:p>
        </w:tc>
        <w:tc>
          <w:tcPr>
            <w:tcW w:w="90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TAIZ</w:t>
            </w:r>
          </w:p>
        </w:tc>
        <w:tc>
          <w:tcPr>
            <w:tcW w:w="1431" w:type="dxa"/>
            <w:vMerge/>
            <w:tcBorders>
              <w:top w:val="single" w:sz="8" w:space="0" w:color="auto"/>
              <w:left w:val="single" w:sz="4" w:space="0" w:color="auto"/>
              <w:bottom w:val="single" w:sz="8" w:space="0" w:color="000000"/>
              <w:right w:val="single" w:sz="8" w:space="0" w:color="auto"/>
            </w:tcBorders>
            <w:vAlign w:val="center"/>
            <w:hideMark/>
          </w:tcPr>
          <w:p w:rsidR="00370689" w:rsidRPr="001335A2" w:rsidRDefault="00370689" w:rsidP="00370689">
            <w:pPr>
              <w:spacing w:after="0" w:line="240" w:lineRule="auto"/>
              <w:rPr>
                <w:rFonts w:ascii="Calibri" w:eastAsia="Times New Roman" w:hAnsi="Calibri" w:cs="Times New Roman"/>
                <w:b/>
                <w:bCs/>
                <w:color w:val="000000" w:themeColor="text1"/>
              </w:rPr>
            </w:pPr>
          </w:p>
        </w:tc>
      </w:tr>
      <w:tr w:rsidR="00370689" w:rsidRPr="001335A2" w:rsidTr="00370689">
        <w:trPr>
          <w:trHeight w:val="300"/>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jc w:val="right"/>
              <w:rPr>
                <w:rFonts w:ascii="Calibri" w:eastAsia="Times New Roman" w:hAnsi="Calibri" w:cs="Times New Roman"/>
                <w:color w:val="000000" w:themeColor="text1"/>
              </w:rPr>
            </w:pPr>
            <w:r w:rsidRPr="001335A2">
              <w:rPr>
                <w:rFonts w:ascii="Calibri" w:eastAsia="Times New Roman" w:hAnsi="Calibri" w:cs="Times New Roman"/>
                <w:color w:val="000000" w:themeColor="text1"/>
              </w:rPr>
              <w:t>32</w:t>
            </w:r>
          </w:p>
        </w:tc>
        <w:tc>
          <w:tcPr>
            <w:tcW w:w="358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Harith Mahyoub Abdulla Alshaibani</w:t>
            </w:r>
          </w:p>
        </w:tc>
        <w:tc>
          <w:tcPr>
            <w:tcW w:w="893"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M</w:t>
            </w:r>
          </w:p>
        </w:tc>
        <w:tc>
          <w:tcPr>
            <w:tcW w:w="825"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jc w:val="right"/>
              <w:rPr>
                <w:rFonts w:ascii="Calibri" w:eastAsia="Times New Roman" w:hAnsi="Calibri" w:cs="Times New Roman"/>
                <w:color w:val="000000" w:themeColor="text1"/>
              </w:rPr>
            </w:pPr>
            <w:r w:rsidRPr="001335A2">
              <w:rPr>
                <w:rFonts w:ascii="Calibri" w:eastAsia="Times New Roman" w:hAnsi="Calibri" w:cs="Times New Roman"/>
                <w:color w:val="000000" w:themeColor="text1"/>
              </w:rPr>
              <w:t>26</w:t>
            </w:r>
          </w:p>
        </w:tc>
        <w:tc>
          <w:tcPr>
            <w:tcW w:w="1387"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Diploma</w:t>
            </w:r>
          </w:p>
        </w:tc>
        <w:tc>
          <w:tcPr>
            <w:tcW w:w="153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Althabo'ah</w:t>
            </w:r>
          </w:p>
        </w:tc>
        <w:tc>
          <w:tcPr>
            <w:tcW w:w="99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Urban</w:t>
            </w:r>
          </w:p>
        </w:tc>
        <w:tc>
          <w:tcPr>
            <w:tcW w:w="135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Yes</w:t>
            </w:r>
          </w:p>
        </w:tc>
        <w:tc>
          <w:tcPr>
            <w:tcW w:w="126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Yes</w:t>
            </w:r>
          </w:p>
        </w:tc>
        <w:tc>
          <w:tcPr>
            <w:tcW w:w="90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TAIZ</w:t>
            </w:r>
          </w:p>
        </w:tc>
        <w:tc>
          <w:tcPr>
            <w:tcW w:w="1431" w:type="dxa"/>
            <w:vMerge/>
            <w:tcBorders>
              <w:top w:val="single" w:sz="8" w:space="0" w:color="auto"/>
              <w:left w:val="single" w:sz="4" w:space="0" w:color="auto"/>
              <w:bottom w:val="single" w:sz="8" w:space="0" w:color="000000"/>
              <w:right w:val="single" w:sz="8" w:space="0" w:color="auto"/>
            </w:tcBorders>
            <w:vAlign w:val="center"/>
            <w:hideMark/>
          </w:tcPr>
          <w:p w:rsidR="00370689" w:rsidRPr="001335A2" w:rsidRDefault="00370689" w:rsidP="00370689">
            <w:pPr>
              <w:spacing w:after="0" w:line="240" w:lineRule="auto"/>
              <w:rPr>
                <w:rFonts w:ascii="Calibri" w:eastAsia="Times New Roman" w:hAnsi="Calibri" w:cs="Times New Roman"/>
                <w:b/>
                <w:bCs/>
                <w:color w:val="000000" w:themeColor="text1"/>
              </w:rPr>
            </w:pPr>
          </w:p>
        </w:tc>
      </w:tr>
      <w:tr w:rsidR="00370689" w:rsidRPr="001335A2" w:rsidTr="00370689">
        <w:trPr>
          <w:trHeight w:val="300"/>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jc w:val="right"/>
              <w:rPr>
                <w:rFonts w:ascii="Calibri" w:eastAsia="Times New Roman" w:hAnsi="Calibri" w:cs="Times New Roman"/>
                <w:color w:val="000000" w:themeColor="text1"/>
              </w:rPr>
            </w:pPr>
            <w:r w:rsidRPr="001335A2">
              <w:rPr>
                <w:rFonts w:ascii="Calibri" w:eastAsia="Times New Roman" w:hAnsi="Calibri" w:cs="Times New Roman"/>
                <w:color w:val="000000" w:themeColor="text1"/>
              </w:rPr>
              <w:t>33</w:t>
            </w:r>
          </w:p>
        </w:tc>
        <w:tc>
          <w:tcPr>
            <w:tcW w:w="358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Thakir Abdulaziz Mohammed Ahmed</w:t>
            </w:r>
          </w:p>
        </w:tc>
        <w:tc>
          <w:tcPr>
            <w:tcW w:w="893"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M</w:t>
            </w:r>
          </w:p>
        </w:tc>
        <w:tc>
          <w:tcPr>
            <w:tcW w:w="825"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jc w:val="right"/>
              <w:rPr>
                <w:rFonts w:ascii="Calibri" w:eastAsia="Times New Roman" w:hAnsi="Calibri" w:cs="Times New Roman"/>
                <w:color w:val="000000" w:themeColor="text1"/>
              </w:rPr>
            </w:pPr>
            <w:r w:rsidRPr="001335A2">
              <w:rPr>
                <w:rFonts w:ascii="Calibri" w:eastAsia="Times New Roman" w:hAnsi="Calibri" w:cs="Times New Roman"/>
                <w:color w:val="000000" w:themeColor="text1"/>
              </w:rPr>
              <w:t>26</w:t>
            </w:r>
          </w:p>
        </w:tc>
        <w:tc>
          <w:tcPr>
            <w:tcW w:w="1387"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Diploma</w:t>
            </w:r>
          </w:p>
        </w:tc>
        <w:tc>
          <w:tcPr>
            <w:tcW w:w="153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Taiz</w:t>
            </w:r>
          </w:p>
        </w:tc>
        <w:tc>
          <w:tcPr>
            <w:tcW w:w="99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Urban</w:t>
            </w:r>
          </w:p>
        </w:tc>
        <w:tc>
          <w:tcPr>
            <w:tcW w:w="135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Yes</w:t>
            </w:r>
          </w:p>
        </w:tc>
        <w:tc>
          <w:tcPr>
            <w:tcW w:w="126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Yes</w:t>
            </w:r>
          </w:p>
        </w:tc>
        <w:tc>
          <w:tcPr>
            <w:tcW w:w="90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TAIZ</w:t>
            </w:r>
          </w:p>
        </w:tc>
        <w:tc>
          <w:tcPr>
            <w:tcW w:w="1431" w:type="dxa"/>
            <w:vMerge/>
            <w:tcBorders>
              <w:top w:val="single" w:sz="8" w:space="0" w:color="auto"/>
              <w:left w:val="single" w:sz="4" w:space="0" w:color="auto"/>
              <w:bottom w:val="single" w:sz="8" w:space="0" w:color="000000"/>
              <w:right w:val="single" w:sz="8" w:space="0" w:color="auto"/>
            </w:tcBorders>
            <w:vAlign w:val="center"/>
            <w:hideMark/>
          </w:tcPr>
          <w:p w:rsidR="00370689" w:rsidRPr="001335A2" w:rsidRDefault="00370689" w:rsidP="00370689">
            <w:pPr>
              <w:spacing w:after="0" w:line="240" w:lineRule="auto"/>
              <w:rPr>
                <w:rFonts w:ascii="Calibri" w:eastAsia="Times New Roman" w:hAnsi="Calibri" w:cs="Times New Roman"/>
                <w:b/>
                <w:bCs/>
                <w:color w:val="000000" w:themeColor="text1"/>
              </w:rPr>
            </w:pPr>
          </w:p>
        </w:tc>
      </w:tr>
      <w:tr w:rsidR="00370689" w:rsidRPr="001335A2" w:rsidTr="00370689">
        <w:trPr>
          <w:trHeight w:val="300"/>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jc w:val="right"/>
              <w:rPr>
                <w:rFonts w:ascii="Calibri" w:eastAsia="Times New Roman" w:hAnsi="Calibri" w:cs="Times New Roman"/>
                <w:color w:val="000000" w:themeColor="text1"/>
              </w:rPr>
            </w:pPr>
            <w:r w:rsidRPr="001335A2">
              <w:rPr>
                <w:rFonts w:ascii="Calibri" w:eastAsia="Times New Roman" w:hAnsi="Calibri" w:cs="Times New Roman"/>
                <w:color w:val="000000" w:themeColor="text1"/>
              </w:rPr>
              <w:t>34</w:t>
            </w:r>
          </w:p>
        </w:tc>
        <w:tc>
          <w:tcPr>
            <w:tcW w:w="358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Mustafa Shawqi Ali Alhamadi</w:t>
            </w:r>
          </w:p>
        </w:tc>
        <w:tc>
          <w:tcPr>
            <w:tcW w:w="893"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M</w:t>
            </w:r>
          </w:p>
        </w:tc>
        <w:tc>
          <w:tcPr>
            <w:tcW w:w="825"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jc w:val="right"/>
              <w:rPr>
                <w:rFonts w:ascii="Calibri" w:eastAsia="Times New Roman" w:hAnsi="Calibri" w:cs="Times New Roman"/>
                <w:color w:val="000000" w:themeColor="text1"/>
              </w:rPr>
            </w:pPr>
            <w:r w:rsidRPr="001335A2">
              <w:rPr>
                <w:rFonts w:ascii="Calibri" w:eastAsia="Times New Roman" w:hAnsi="Calibri" w:cs="Times New Roman"/>
                <w:color w:val="000000" w:themeColor="text1"/>
              </w:rPr>
              <w:t>25</w:t>
            </w:r>
          </w:p>
        </w:tc>
        <w:tc>
          <w:tcPr>
            <w:tcW w:w="1387"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Diploma</w:t>
            </w:r>
          </w:p>
        </w:tc>
        <w:tc>
          <w:tcPr>
            <w:tcW w:w="153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Albasbah</w:t>
            </w:r>
          </w:p>
        </w:tc>
        <w:tc>
          <w:tcPr>
            <w:tcW w:w="99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Urban</w:t>
            </w:r>
          </w:p>
        </w:tc>
        <w:tc>
          <w:tcPr>
            <w:tcW w:w="135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Yes</w:t>
            </w:r>
          </w:p>
        </w:tc>
        <w:tc>
          <w:tcPr>
            <w:tcW w:w="126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Yes</w:t>
            </w:r>
          </w:p>
        </w:tc>
        <w:tc>
          <w:tcPr>
            <w:tcW w:w="90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TAIZ</w:t>
            </w:r>
          </w:p>
        </w:tc>
        <w:tc>
          <w:tcPr>
            <w:tcW w:w="1431" w:type="dxa"/>
            <w:vMerge/>
            <w:tcBorders>
              <w:top w:val="single" w:sz="8" w:space="0" w:color="auto"/>
              <w:left w:val="single" w:sz="4" w:space="0" w:color="auto"/>
              <w:bottom w:val="single" w:sz="8" w:space="0" w:color="000000"/>
              <w:right w:val="single" w:sz="8" w:space="0" w:color="auto"/>
            </w:tcBorders>
            <w:vAlign w:val="center"/>
            <w:hideMark/>
          </w:tcPr>
          <w:p w:rsidR="00370689" w:rsidRPr="001335A2" w:rsidRDefault="00370689" w:rsidP="00370689">
            <w:pPr>
              <w:spacing w:after="0" w:line="240" w:lineRule="auto"/>
              <w:rPr>
                <w:rFonts w:ascii="Calibri" w:eastAsia="Times New Roman" w:hAnsi="Calibri" w:cs="Times New Roman"/>
                <w:b/>
                <w:bCs/>
                <w:color w:val="000000" w:themeColor="text1"/>
              </w:rPr>
            </w:pPr>
          </w:p>
        </w:tc>
      </w:tr>
      <w:tr w:rsidR="00370689" w:rsidRPr="001335A2" w:rsidTr="00370689">
        <w:trPr>
          <w:trHeight w:val="300"/>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jc w:val="right"/>
              <w:rPr>
                <w:rFonts w:ascii="Calibri" w:eastAsia="Times New Roman" w:hAnsi="Calibri" w:cs="Times New Roman"/>
                <w:color w:val="000000" w:themeColor="text1"/>
              </w:rPr>
            </w:pPr>
            <w:r w:rsidRPr="001335A2">
              <w:rPr>
                <w:rFonts w:ascii="Calibri" w:eastAsia="Times New Roman" w:hAnsi="Calibri" w:cs="Times New Roman"/>
                <w:color w:val="000000" w:themeColor="text1"/>
              </w:rPr>
              <w:t>35</w:t>
            </w:r>
          </w:p>
        </w:tc>
        <w:tc>
          <w:tcPr>
            <w:tcW w:w="358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Habib Mohamed Alkamali</w:t>
            </w:r>
          </w:p>
        </w:tc>
        <w:tc>
          <w:tcPr>
            <w:tcW w:w="893"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M</w:t>
            </w:r>
          </w:p>
        </w:tc>
        <w:tc>
          <w:tcPr>
            <w:tcW w:w="825"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jc w:val="right"/>
              <w:rPr>
                <w:rFonts w:ascii="Calibri" w:eastAsia="Times New Roman" w:hAnsi="Calibri" w:cs="Times New Roman"/>
                <w:color w:val="000000" w:themeColor="text1"/>
              </w:rPr>
            </w:pPr>
            <w:r w:rsidRPr="001335A2">
              <w:rPr>
                <w:rFonts w:ascii="Calibri" w:eastAsia="Times New Roman" w:hAnsi="Calibri" w:cs="Times New Roman"/>
                <w:color w:val="000000" w:themeColor="text1"/>
              </w:rPr>
              <w:t>26</w:t>
            </w:r>
          </w:p>
        </w:tc>
        <w:tc>
          <w:tcPr>
            <w:tcW w:w="1387"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BCS</w:t>
            </w:r>
          </w:p>
        </w:tc>
        <w:tc>
          <w:tcPr>
            <w:tcW w:w="153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Shar'ab</w:t>
            </w:r>
          </w:p>
        </w:tc>
        <w:tc>
          <w:tcPr>
            <w:tcW w:w="99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Urban</w:t>
            </w:r>
          </w:p>
        </w:tc>
        <w:tc>
          <w:tcPr>
            <w:tcW w:w="135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Yes</w:t>
            </w:r>
          </w:p>
        </w:tc>
        <w:tc>
          <w:tcPr>
            <w:tcW w:w="126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Yes</w:t>
            </w:r>
          </w:p>
        </w:tc>
        <w:tc>
          <w:tcPr>
            <w:tcW w:w="90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TAIZ</w:t>
            </w:r>
          </w:p>
        </w:tc>
        <w:tc>
          <w:tcPr>
            <w:tcW w:w="1431" w:type="dxa"/>
            <w:vMerge/>
            <w:tcBorders>
              <w:top w:val="single" w:sz="8" w:space="0" w:color="auto"/>
              <w:left w:val="single" w:sz="4" w:space="0" w:color="auto"/>
              <w:bottom w:val="single" w:sz="8" w:space="0" w:color="000000"/>
              <w:right w:val="single" w:sz="8" w:space="0" w:color="auto"/>
            </w:tcBorders>
            <w:vAlign w:val="center"/>
            <w:hideMark/>
          </w:tcPr>
          <w:p w:rsidR="00370689" w:rsidRPr="001335A2" w:rsidRDefault="00370689" w:rsidP="00370689">
            <w:pPr>
              <w:spacing w:after="0" w:line="240" w:lineRule="auto"/>
              <w:rPr>
                <w:rFonts w:ascii="Calibri" w:eastAsia="Times New Roman" w:hAnsi="Calibri" w:cs="Times New Roman"/>
                <w:b/>
                <w:bCs/>
                <w:color w:val="000000" w:themeColor="text1"/>
              </w:rPr>
            </w:pPr>
          </w:p>
        </w:tc>
      </w:tr>
      <w:tr w:rsidR="00370689" w:rsidRPr="001335A2" w:rsidTr="00370689">
        <w:trPr>
          <w:trHeight w:val="300"/>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jc w:val="right"/>
              <w:rPr>
                <w:rFonts w:ascii="Calibri" w:eastAsia="Times New Roman" w:hAnsi="Calibri" w:cs="Times New Roman"/>
                <w:color w:val="000000" w:themeColor="text1"/>
              </w:rPr>
            </w:pPr>
            <w:r w:rsidRPr="001335A2">
              <w:rPr>
                <w:rFonts w:ascii="Calibri" w:eastAsia="Times New Roman" w:hAnsi="Calibri" w:cs="Times New Roman"/>
                <w:color w:val="000000" w:themeColor="text1"/>
              </w:rPr>
              <w:t>36</w:t>
            </w:r>
          </w:p>
        </w:tc>
        <w:tc>
          <w:tcPr>
            <w:tcW w:w="358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Samir Saleh Ahmed Ali</w:t>
            </w:r>
          </w:p>
        </w:tc>
        <w:tc>
          <w:tcPr>
            <w:tcW w:w="893"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M</w:t>
            </w:r>
          </w:p>
        </w:tc>
        <w:tc>
          <w:tcPr>
            <w:tcW w:w="825"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jc w:val="right"/>
              <w:rPr>
                <w:rFonts w:ascii="Calibri" w:eastAsia="Times New Roman" w:hAnsi="Calibri" w:cs="Times New Roman"/>
                <w:color w:val="000000" w:themeColor="text1"/>
              </w:rPr>
            </w:pPr>
            <w:r w:rsidRPr="001335A2">
              <w:rPr>
                <w:rFonts w:ascii="Calibri" w:eastAsia="Times New Roman" w:hAnsi="Calibri" w:cs="Times New Roman"/>
                <w:color w:val="000000" w:themeColor="text1"/>
              </w:rPr>
              <w:t>30</w:t>
            </w:r>
          </w:p>
        </w:tc>
        <w:tc>
          <w:tcPr>
            <w:tcW w:w="1387"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Diploma</w:t>
            </w:r>
          </w:p>
        </w:tc>
        <w:tc>
          <w:tcPr>
            <w:tcW w:w="153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Taiz</w:t>
            </w:r>
          </w:p>
        </w:tc>
        <w:tc>
          <w:tcPr>
            <w:tcW w:w="99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Urban</w:t>
            </w:r>
          </w:p>
        </w:tc>
        <w:tc>
          <w:tcPr>
            <w:tcW w:w="135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Yes</w:t>
            </w:r>
          </w:p>
        </w:tc>
        <w:tc>
          <w:tcPr>
            <w:tcW w:w="126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Yes</w:t>
            </w:r>
          </w:p>
        </w:tc>
        <w:tc>
          <w:tcPr>
            <w:tcW w:w="90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TAIZ</w:t>
            </w:r>
          </w:p>
        </w:tc>
        <w:tc>
          <w:tcPr>
            <w:tcW w:w="1431" w:type="dxa"/>
            <w:vMerge/>
            <w:tcBorders>
              <w:top w:val="single" w:sz="8" w:space="0" w:color="auto"/>
              <w:left w:val="single" w:sz="4" w:space="0" w:color="auto"/>
              <w:bottom w:val="single" w:sz="8" w:space="0" w:color="000000"/>
              <w:right w:val="single" w:sz="8" w:space="0" w:color="auto"/>
            </w:tcBorders>
            <w:vAlign w:val="center"/>
            <w:hideMark/>
          </w:tcPr>
          <w:p w:rsidR="00370689" w:rsidRPr="001335A2" w:rsidRDefault="00370689" w:rsidP="00370689">
            <w:pPr>
              <w:spacing w:after="0" w:line="240" w:lineRule="auto"/>
              <w:rPr>
                <w:rFonts w:ascii="Calibri" w:eastAsia="Times New Roman" w:hAnsi="Calibri" w:cs="Times New Roman"/>
                <w:b/>
                <w:bCs/>
                <w:color w:val="000000" w:themeColor="text1"/>
              </w:rPr>
            </w:pPr>
          </w:p>
        </w:tc>
      </w:tr>
      <w:tr w:rsidR="00370689" w:rsidRPr="001335A2" w:rsidTr="00370689">
        <w:trPr>
          <w:trHeight w:val="315"/>
        </w:trPr>
        <w:tc>
          <w:tcPr>
            <w:tcW w:w="440" w:type="dxa"/>
            <w:tcBorders>
              <w:top w:val="nil"/>
              <w:left w:val="single" w:sz="8" w:space="0" w:color="auto"/>
              <w:bottom w:val="single" w:sz="8" w:space="0" w:color="auto"/>
              <w:right w:val="single" w:sz="4" w:space="0" w:color="auto"/>
            </w:tcBorders>
            <w:shd w:val="clear" w:color="auto" w:fill="auto"/>
            <w:noWrap/>
            <w:vAlign w:val="bottom"/>
            <w:hideMark/>
          </w:tcPr>
          <w:p w:rsidR="00370689" w:rsidRPr="001335A2" w:rsidRDefault="00370689" w:rsidP="00370689">
            <w:pPr>
              <w:spacing w:after="0" w:line="240" w:lineRule="auto"/>
              <w:jc w:val="right"/>
              <w:rPr>
                <w:rFonts w:ascii="Calibri" w:eastAsia="Times New Roman" w:hAnsi="Calibri" w:cs="Times New Roman"/>
                <w:color w:val="000000" w:themeColor="text1"/>
              </w:rPr>
            </w:pPr>
            <w:r w:rsidRPr="001335A2">
              <w:rPr>
                <w:rFonts w:ascii="Calibri" w:eastAsia="Times New Roman" w:hAnsi="Calibri" w:cs="Times New Roman"/>
                <w:color w:val="000000" w:themeColor="text1"/>
              </w:rPr>
              <w:t>37</w:t>
            </w:r>
          </w:p>
        </w:tc>
        <w:tc>
          <w:tcPr>
            <w:tcW w:w="3580" w:type="dxa"/>
            <w:tcBorders>
              <w:top w:val="nil"/>
              <w:left w:val="nil"/>
              <w:bottom w:val="single" w:sz="8"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Ammar Ali Musaid Atshan</w:t>
            </w:r>
          </w:p>
        </w:tc>
        <w:tc>
          <w:tcPr>
            <w:tcW w:w="893" w:type="dxa"/>
            <w:tcBorders>
              <w:top w:val="nil"/>
              <w:left w:val="nil"/>
              <w:bottom w:val="single" w:sz="8"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M</w:t>
            </w:r>
          </w:p>
        </w:tc>
        <w:tc>
          <w:tcPr>
            <w:tcW w:w="825" w:type="dxa"/>
            <w:tcBorders>
              <w:top w:val="nil"/>
              <w:left w:val="nil"/>
              <w:bottom w:val="single" w:sz="8" w:space="0" w:color="auto"/>
              <w:right w:val="single" w:sz="4" w:space="0" w:color="auto"/>
            </w:tcBorders>
            <w:shd w:val="clear" w:color="auto" w:fill="auto"/>
            <w:noWrap/>
            <w:vAlign w:val="bottom"/>
            <w:hideMark/>
          </w:tcPr>
          <w:p w:rsidR="00370689" w:rsidRPr="001335A2" w:rsidRDefault="00370689" w:rsidP="00370689">
            <w:pPr>
              <w:spacing w:after="0" w:line="240" w:lineRule="auto"/>
              <w:jc w:val="right"/>
              <w:rPr>
                <w:rFonts w:ascii="Calibri" w:eastAsia="Times New Roman" w:hAnsi="Calibri" w:cs="Times New Roman"/>
                <w:color w:val="000000" w:themeColor="text1"/>
              </w:rPr>
            </w:pPr>
            <w:r w:rsidRPr="001335A2">
              <w:rPr>
                <w:rFonts w:ascii="Calibri" w:eastAsia="Times New Roman" w:hAnsi="Calibri" w:cs="Times New Roman"/>
                <w:color w:val="000000" w:themeColor="text1"/>
              </w:rPr>
              <w:t>30</w:t>
            </w:r>
          </w:p>
        </w:tc>
        <w:tc>
          <w:tcPr>
            <w:tcW w:w="1387" w:type="dxa"/>
            <w:tcBorders>
              <w:top w:val="nil"/>
              <w:left w:val="nil"/>
              <w:bottom w:val="single" w:sz="8"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Diploma</w:t>
            </w:r>
          </w:p>
        </w:tc>
        <w:tc>
          <w:tcPr>
            <w:tcW w:w="1530" w:type="dxa"/>
            <w:tcBorders>
              <w:top w:val="nil"/>
              <w:left w:val="nil"/>
              <w:bottom w:val="single" w:sz="8"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Taiz</w:t>
            </w:r>
          </w:p>
        </w:tc>
        <w:tc>
          <w:tcPr>
            <w:tcW w:w="990" w:type="dxa"/>
            <w:tcBorders>
              <w:top w:val="nil"/>
              <w:left w:val="nil"/>
              <w:bottom w:val="single" w:sz="8"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Urban</w:t>
            </w:r>
          </w:p>
        </w:tc>
        <w:tc>
          <w:tcPr>
            <w:tcW w:w="1350" w:type="dxa"/>
            <w:tcBorders>
              <w:top w:val="nil"/>
              <w:left w:val="nil"/>
              <w:bottom w:val="single" w:sz="8"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Yes</w:t>
            </w:r>
          </w:p>
        </w:tc>
        <w:tc>
          <w:tcPr>
            <w:tcW w:w="1260" w:type="dxa"/>
            <w:tcBorders>
              <w:top w:val="nil"/>
              <w:left w:val="nil"/>
              <w:bottom w:val="single" w:sz="8"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Yes</w:t>
            </w:r>
          </w:p>
        </w:tc>
        <w:tc>
          <w:tcPr>
            <w:tcW w:w="900" w:type="dxa"/>
            <w:tcBorders>
              <w:top w:val="nil"/>
              <w:left w:val="nil"/>
              <w:bottom w:val="single" w:sz="8"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TAIZ</w:t>
            </w:r>
          </w:p>
        </w:tc>
        <w:tc>
          <w:tcPr>
            <w:tcW w:w="1431" w:type="dxa"/>
            <w:vMerge/>
            <w:tcBorders>
              <w:top w:val="single" w:sz="8" w:space="0" w:color="auto"/>
              <w:left w:val="single" w:sz="4" w:space="0" w:color="auto"/>
              <w:bottom w:val="single" w:sz="8" w:space="0" w:color="000000"/>
              <w:right w:val="single" w:sz="8" w:space="0" w:color="auto"/>
            </w:tcBorders>
            <w:vAlign w:val="center"/>
            <w:hideMark/>
          </w:tcPr>
          <w:p w:rsidR="00370689" w:rsidRPr="001335A2" w:rsidRDefault="00370689" w:rsidP="00370689">
            <w:pPr>
              <w:spacing w:after="0" w:line="240" w:lineRule="auto"/>
              <w:rPr>
                <w:rFonts w:ascii="Calibri" w:eastAsia="Times New Roman" w:hAnsi="Calibri" w:cs="Times New Roman"/>
                <w:b/>
                <w:bCs/>
                <w:color w:val="000000" w:themeColor="text1"/>
              </w:rPr>
            </w:pPr>
          </w:p>
        </w:tc>
      </w:tr>
      <w:tr w:rsidR="00370689" w:rsidRPr="001335A2" w:rsidTr="00370689">
        <w:trPr>
          <w:trHeight w:val="300"/>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jc w:val="right"/>
              <w:rPr>
                <w:rFonts w:ascii="Calibri" w:eastAsia="Times New Roman" w:hAnsi="Calibri" w:cs="Times New Roman"/>
                <w:color w:val="000000" w:themeColor="text1"/>
              </w:rPr>
            </w:pPr>
            <w:r w:rsidRPr="001335A2">
              <w:rPr>
                <w:rFonts w:ascii="Calibri" w:eastAsia="Times New Roman" w:hAnsi="Calibri" w:cs="Times New Roman"/>
                <w:color w:val="000000" w:themeColor="text1"/>
              </w:rPr>
              <w:t>38</w:t>
            </w:r>
          </w:p>
        </w:tc>
        <w:tc>
          <w:tcPr>
            <w:tcW w:w="358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Asma Saleh Abdulla Alawi</w:t>
            </w:r>
          </w:p>
        </w:tc>
        <w:tc>
          <w:tcPr>
            <w:tcW w:w="893"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F</w:t>
            </w:r>
          </w:p>
        </w:tc>
        <w:tc>
          <w:tcPr>
            <w:tcW w:w="825"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jc w:val="right"/>
              <w:rPr>
                <w:rFonts w:ascii="Calibri" w:eastAsia="Times New Roman" w:hAnsi="Calibri" w:cs="Times New Roman"/>
                <w:color w:val="000000" w:themeColor="text1"/>
              </w:rPr>
            </w:pPr>
            <w:r w:rsidRPr="001335A2">
              <w:rPr>
                <w:rFonts w:ascii="Calibri" w:eastAsia="Times New Roman" w:hAnsi="Calibri" w:cs="Times New Roman"/>
                <w:color w:val="000000" w:themeColor="text1"/>
              </w:rPr>
              <w:t>24</w:t>
            </w:r>
          </w:p>
        </w:tc>
        <w:tc>
          <w:tcPr>
            <w:tcW w:w="1387"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SECONDRY</w:t>
            </w:r>
          </w:p>
        </w:tc>
        <w:tc>
          <w:tcPr>
            <w:tcW w:w="153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Alkamb</w:t>
            </w:r>
          </w:p>
        </w:tc>
        <w:tc>
          <w:tcPr>
            <w:tcW w:w="99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Urban</w:t>
            </w:r>
          </w:p>
        </w:tc>
        <w:tc>
          <w:tcPr>
            <w:tcW w:w="135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Yes</w:t>
            </w:r>
          </w:p>
        </w:tc>
        <w:tc>
          <w:tcPr>
            <w:tcW w:w="126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Yes</w:t>
            </w:r>
          </w:p>
        </w:tc>
        <w:tc>
          <w:tcPr>
            <w:tcW w:w="90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TAIZ</w:t>
            </w:r>
          </w:p>
        </w:tc>
        <w:tc>
          <w:tcPr>
            <w:tcW w:w="1431" w:type="dxa"/>
            <w:vMerge w:val="restart"/>
            <w:tcBorders>
              <w:top w:val="nil"/>
              <w:left w:val="single" w:sz="4" w:space="0" w:color="auto"/>
              <w:bottom w:val="single" w:sz="8" w:space="0" w:color="000000"/>
              <w:right w:val="single" w:sz="8" w:space="0" w:color="auto"/>
            </w:tcBorders>
            <w:shd w:val="clear" w:color="auto" w:fill="auto"/>
            <w:noWrap/>
            <w:vAlign w:val="center"/>
            <w:hideMark/>
          </w:tcPr>
          <w:p w:rsidR="00370689" w:rsidRPr="001335A2" w:rsidRDefault="00370689" w:rsidP="00370689">
            <w:pPr>
              <w:spacing w:after="0" w:line="240" w:lineRule="auto"/>
              <w:jc w:val="center"/>
              <w:rPr>
                <w:rFonts w:ascii="Calibri" w:eastAsia="Times New Roman" w:hAnsi="Calibri" w:cs="Times New Roman"/>
                <w:color w:val="000000" w:themeColor="text1"/>
              </w:rPr>
            </w:pPr>
            <w:r w:rsidRPr="001335A2">
              <w:rPr>
                <w:rFonts w:ascii="Calibri" w:eastAsia="Times New Roman" w:hAnsi="Calibri" w:cs="Times New Roman"/>
                <w:color w:val="000000" w:themeColor="text1"/>
              </w:rPr>
              <w:t>Group1</w:t>
            </w:r>
          </w:p>
        </w:tc>
      </w:tr>
      <w:tr w:rsidR="00370689" w:rsidRPr="001335A2" w:rsidTr="00370689">
        <w:trPr>
          <w:trHeight w:val="300"/>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jc w:val="right"/>
              <w:rPr>
                <w:rFonts w:ascii="Calibri" w:eastAsia="Times New Roman" w:hAnsi="Calibri" w:cs="Times New Roman"/>
                <w:color w:val="000000" w:themeColor="text1"/>
              </w:rPr>
            </w:pPr>
            <w:r w:rsidRPr="001335A2">
              <w:rPr>
                <w:rFonts w:ascii="Calibri" w:eastAsia="Times New Roman" w:hAnsi="Calibri" w:cs="Times New Roman"/>
                <w:color w:val="000000" w:themeColor="text1"/>
              </w:rPr>
              <w:t>39</w:t>
            </w:r>
          </w:p>
        </w:tc>
        <w:tc>
          <w:tcPr>
            <w:tcW w:w="358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Amal Ramzi Abdulmula Alsakkaf</w:t>
            </w:r>
          </w:p>
        </w:tc>
        <w:tc>
          <w:tcPr>
            <w:tcW w:w="893"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F</w:t>
            </w:r>
          </w:p>
        </w:tc>
        <w:tc>
          <w:tcPr>
            <w:tcW w:w="825"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jc w:val="right"/>
              <w:rPr>
                <w:rFonts w:ascii="Calibri" w:eastAsia="Times New Roman" w:hAnsi="Calibri" w:cs="Times New Roman"/>
                <w:color w:val="000000" w:themeColor="text1"/>
              </w:rPr>
            </w:pPr>
            <w:r w:rsidRPr="001335A2">
              <w:rPr>
                <w:rFonts w:ascii="Calibri" w:eastAsia="Times New Roman" w:hAnsi="Calibri" w:cs="Times New Roman"/>
                <w:color w:val="000000" w:themeColor="text1"/>
              </w:rPr>
              <w:t>25</w:t>
            </w:r>
          </w:p>
        </w:tc>
        <w:tc>
          <w:tcPr>
            <w:tcW w:w="1387"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BCS</w:t>
            </w:r>
          </w:p>
        </w:tc>
        <w:tc>
          <w:tcPr>
            <w:tcW w:w="153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Almoror</w:t>
            </w:r>
          </w:p>
        </w:tc>
        <w:tc>
          <w:tcPr>
            <w:tcW w:w="99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Urban</w:t>
            </w:r>
          </w:p>
        </w:tc>
        <w:tc>
          <w:tcPr>
            <w:tcW w:w="135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Yes</w:t>
            </w:r>
          </w:p>
        </w:tc>
        <w:tc>
          <w:tcPr>
            <w:tcW w:w="126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Yes</w:t>
            </w:r>
          </w:p>
        </w:tc>
        <w:tc>
          <w:tcPr>
            <w:tcW w:w="90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TAIZ</w:t>
            </w:r>
          </w:p>
        </w:tc>
        <w:tc>
          <w:tcPr>
            <w:tcW w:w="1431" w:type="dxa"/>
            <w:vMerge/>
            <w:tcBorders>
              <w:top w:val="nil"/>
              <w:left w:val="single" w:sz="4" w:space="0" w:color="auto"/>
              <w:bottom w:val="single" w:sz="8" w:space="0" w:color="000000"/>
              <w:right w:val="single" w:sz="8" w:space="0" w:color="auto"/>
            </w:tcBorders>
            <w:vAlign w:val="center"/>
            <w:hideMark/>
          </w:tcPr>
          <w:p w:rsidR="00370689" w:rsidRPr="001335A2" w:rsidRDefault="00370689" w:rsidP="00370689">
            <w:pPr>
              <w:spacing w:after="0" w:line="240" w:lineRule="auto"/>
              <w:rPr>
                <w:rFonts w:ascii="Calibri" w:eastAsia="Times New Roman" w:hAnsi="Calibri" w:cs="Times New Roman"/>
                <w:color w:val="000000" w:themeColor="text1"/>
              </w:rPr>
            </w:pPr>
          </w:p>
        </w:tc>
      </w:tr>
      <w:tr w:rsidR="00370689" w:rsidRPr="001335A2" w:rsidTr="00370689">
        <w:trPr>
          <w:trHeight w:val="300"/>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jc w:val="right"/>
              <w:rPr>
                <w:rFonts w:ascii="Calibri" w:eastAsia="Times New Roman" w:hAnsi="Calibri" w:cs="Times New Roman"/>
                <w:color w:val="000000" w:themeColor="text1"/>
              </w:rPr>
            </w:pPr>
            <w:r w:rsidRPr="001335A2">
              <w:rPr>
                <w:rFonts w:ascii="Calibri" w:eastAsia="Times New Roman" w:hAnsi="Calibri" w:cs="Times New Roman"/>
                <w:color w:val="000000" w:themeColor="text1"/>
              </w:rPr>
              <w:t>40</w:t>
            </w:r>
          </w:p>
        </w:tc>
        <w:tc>
          <w:tcPr>
            <w:tcW w:w="358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Assrar Mansour Thabet Saed</w:t>
            </w:r>
          </w:p>
        </w:tc>
        <w:tc>
          <w:tcPr>
            <w:tcW w:w="893"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F</w:t>
            </w:r>
          </w:p>
        </w:tc>
        <w:tc>
          <w:tcPr>
            <w:tcW w:w="825"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jc w:val="right"/>
              <w:rPr>
                <w:rFonts w:ascii="Calibri" w:eastAsia="Times New Roman" w:hAnsi="Calibri" w:cs="Times New Roman"/>
                <w:color w:val="000000" w:themeColor="text1"/>
              </w:rPr>
            </w:pPr>
            <w:r w:rsidRPr="001335A2">
              <w:rPr>
                <w:rFonts w:ascii="Calibri" w:eastAsia="Times New Roman" w:hAnsi="Calibri" w:cs="Times New Roman"/>
                <w:color w:val="000000" w:themeColor="text1"/>
              </w:rPr>
              <w:t>22</w:t>
            </w:r>
          </w:p>
        </w:tc>
        <w:tc>
          <w:tcPr>
            <w:tcW w:w="1387"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Diploma</w:t>
            </w:r>
          </w:p>
        </w:tc>
        <w:tc>
          <w:tcPr>
            <w:tcW w:w="153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Almasbah</w:t>
            </w:r>
          </w:p>
        </w:tc>
        <w:tc>
          <w:tcPr>
            <w:tcW w:w="99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Urban</w:t>
            </w:r>
          </w:p>
        </w:tc>
        <w:tc>
          <w:tcPr>
            <w:tcW w:w="135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Yes</w:t>
            </w:r>
          </w:p>
        </w:tc>
        <w:tc>
          <w:tcPr>
            <w:tcW w:w="126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Yes</w:t>
            </w:r>
          </w:p>
        </w:tc>
        <w:tc>
          <w:tcPr>
            <w:tcW w:w="90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TAIZ</w:t>
            </w:r>
          </w:p>
        </w:tc>
        <w:tc>
          <w:tcPr>
            <w:tcW w:w="1431" w:type="dxa"/>
            <w:vMerge/>
            <w:tcBorders>
              <w:top w:val="nil"/>
              <w:left w:val="single" w:sz="4" w:space="0" w:color="auto"/>
              <w:bottom w:val="single" w:sz="8" w:space="0" w:color="000000"/>
              <w:right w:val="single" w:sz="8" w:space="0" w:color="auto"/>
            </w:tcBorders>
            <w:vAlign w:val="center"/>
            <w:hideMark/>
          </w:tcPr>
          <w:p w:rsidR="00370689" w:rsidRPr="001335A2" w:rsidRDefault="00370689" w:rsidP="00370689">
            <w:pPr>
              <w:spacing w:after="0" w:line="240" w:lineRule="auto"/>
              <w:rPr>
                <w:rFonts w:ascii="Calibri" w:eastAsia="Times New Roman" w:hAnsi="Calibri" w:cs="Times New Roman"/>
                <w:color w:val="000000" w:themeColor="text1"/>
              </w:rPr>
            </w:pPr>
          </w:p>
        </w:tc>
      </w:tr>
      <w:tr w:rsidR="00370689" w:rsidRPr="001335A2" w:rsidTr="00370689">
        <w:trPr>
          <w:trHeight w:val="300"/>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jc w:val="right"/>
              <w:rPr>
                <w:rFonts w:ascii="Calibri" w:eastAsia="Times New Roman" w:hAnsi="Calibri" w:cs="Times New Roman"/>
                <w:color w:val="000000" w:themeColor="text1"/>
              </w:rPr>
            </w:pPr>
            <w:r w:rsidRPr="001335A2">
              <w:rPr>
                <w:rFonts w:ascii="Calibri" w:eastAsia="Times New Roman" w:hAnsi="Calibri" w:cs="Times New Roman"/>
                <w:color w:val="000000" w:themeColor="text1"/>
              </w:rPr>
              <w:t>41</w:t>
            </w:r>
          </w:p>
        </w:tc>
        <w:tc>
          <w:tcPr>
            <w:tcW w:w="358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Sawsan Saif Qasim</w:t>
            </w:r>
          </w:p>
        </w:tc>
        <w:tc>
          <w:tcPr>
            <w:tcW w:w="893"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F</w:t>
            </w:r>
          </w:p>
        </w:tc>
        <w:tc>
          <w:tcPr>
            <w:tcW w:w="825"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jc w:val="right"/>
              <w:rPr>
                <w:rFonts w:ascii="Calibri" w:eastAsia="Times New Roman" w:hAnsi="Calibri" w:cs="Times New Roman"/>
                <w:color w:val="000000" w:themeColor="text1"/>
              </w:rPr>
            </w:pPr>
            <w:r w:rsidRPr="001335A2">
              <w:rPr>
                <w:rFonts w:ascii="Calibri" w:eastAsia="Times New Roman" w:hAnsi="Calibri" w:cs="Times New Roman"/>
                <w:color w:val="000000" w:themeColor="text1"/>
              </w:rPr>
              <w:t>23</w:t>
            </w:r>
          </w:p>
        </w:tc>
        <w:tc>
          <w:tcPr>
            <w:tcW w:w="1387"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SECONDRY</w:t>
            </w:r>
          </w:p>
        </w:tc>
        <w:tc>
          <w:tcPr>
            <w:tcW w:w="153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Alshamasi</w:t>
            </w:r>
          </w:p>
        </w:tc>
        <w:tc>
          <w:tcPr>
            <w:tcW w:w="99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Urban</w:t>
            </w:r>
          </w:p>
        </w:tc>
        <w:tc>
          <w:tcPr>
            <w:tcW w:w="135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Yes</w:t>
            </w:r>
          </w:p>
        </w:tc>
        <w:tc>
          <w:tcPr>
            <w:tcW w:w="126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Yes</w:t>
            </w:r>
          </w:p>
        </w:tc>
        <w:tc>
          <w:tcPr>
            <w:tcW w:w="90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TAIZ</w:t>
            </w:r>
          </w:p>
        </w:tc>
        <w:tc>
          <w:tcPr>
            <w:tcW w:w="1431" w:type="dxa"/>
            <w:vMerge/>
            <w:tcBorders>
              <w:top w:val="nil"/>
              <w:left w:val="single" w:sz="4" w:space="0" w:color="auto"/>
              <w:bottom w:val="single" w:sz="8" w:space="0" w:color="000000"/>
              <w:right w:val="single" w:sz="8" w:space="0" w:color="auto"/>
            </w:tcBorders>
            <w:vAlign w:val="center"/>
            <w:hideMark/>
          </w:tcPr>
          <w:p w:rsidR="00370689" w:rsidRPr="001335A2" w:rsidRDefault="00370689" w:rsidP="00370689">
            <w:pPr>
              <w:spacing w:after="0" w:line="240" w:lineRule="auto"/>
              <w:rPr>
                <w:rFonts w:ascii="Calibri" w:eastAsia="Times New Roman" w:hAnsi="Calibri" w:cs="Times New Roman"/>
                <w:color w:val="000000" w:themeColor="text1"/>
              </w:rPr>
            </w:pPr>
          </w:p>
        </w:tc>
      </w:tr>
      <w:tr w:rsidR="00370689" w:rsidRPr="001335A2" w:rsidTr="00370689">
        <w:trPr>
          <w:trHeight w:val="300"/>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jc w:val="right"/>
              <w:rPr>
                <w:rFonts w:ascii="Calibri" w:eastAsia="Times New Roman" w:hAnsi="Calibri" w:cs="Times New Roman"/>
                <w:color w:val="000000" w:themeColor="text1"/>
              </w:rPr>
            </w:pPr>
            <w:r w:rsidRPr="001335A2">
              <w:rPr>
                <w:rFonts w:ascii="Calibri" w:eastAsia="Times New Roman" w:hAnsi="Calibri" w:cs="Times New Roman"/>
                <w:color w:val="000000" w:themeColor="text1"/>
              </w:rPr>
              <w:t>42</w:t>
            </w:r>
          </w:p>
        </w:tc>
        <w:tc>
          <w:tcPr>
            <w:tcW w:w="358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Jawahir Ali Fitaini</w:t>
            </w:r>
          </w:p>
        </w:tc>
        <w:tc>
          <w:tcPr>
            <w:tcW w:w="893"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F</w:t>
            </w:r>
          </w:p>
        </w:tc>
        <w:tc>
          <w:tcPr>
            <w:tcW w:w="825"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jc w:val="right"/>
              <w:rPr>
                <w:rFonts w:ascii="Calibri" w:eastAsia="Times New Roman" w:hAnsi="Calibri" w:cs="Times New Roman"/>
                <w:color w:val="000000" w:themeColor="text1"/>
              </w:rPr>
            </w:pPr>
            <w:r w:rsidRPr="001335A2">
              <w:rPr>
                <w:rFonts w:ascii="Calibri" w:eastAsia="Times New Roman" w:hAnsi="Calibri" w:cs="Times New Roman"/>
                <w:color w:val="000000" w:themeColor="text1"/>
              </w:rPr>
              <w:t>18</w:t>
            </w:r>
          </w:p>
        </w:tc>
        <w:tc>
          <w:tcPr>
            <w:tcW w:w="1387"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w:t>
            </w:r>
          </w:p>
        </w:tc>
        <w:tc>
          <w:tcPr>
            <w:tcW w:w="153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Salah</w:t>
            </w:r>
          </w:p>
        </w:tc>
        <w:tc>
          <w:tcPr>
            <w:tcW w:w="99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Urban</w:t>
            </w:r>
          </w:p>
        </w:tc>
        <w:tc>
          <w:tcPr>
            <w:tcW w:w="135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Yes</w:t>
            </w:r>
          </w:p>
        </w:tc>
        <w:tc>
          <w:tcPr>
            <w:tcW w:w="126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Yes</w:t>
            </w:r>
          </w:p>
        </w:tc>
        <w:tc>
          <w:tcPr>
            <w:tcW w:w="90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TAIZ</w:t>
            </w:r>
          </w:p>
        </w:tc>
        <w:tc>
          <w:tcPr>
            <w:tcW w:w="1431" w:type="dxa"/>
            <w:vMerge/>
            <w:tcBorders>
              <w:top w:val="nil"/>
              <w:left w:val="single" w:sz="4" w:space="0" w:color="auto"/>
              <w:bottom w:val="single" w:sz="8" w:space="0" w:color="000000"/>
              <w:right w:val="single" w:sz="8" w:space="0" w:color="auto"/>
            </w:tcBorders>
            <w:vAlign w:val="center"/>
            <w:hideMark/>
          </w:tcPr>
          <w:p w:rsidR="00370689" w:rsidRPr="001335A2" w:rsidRDefault="00370689" w:rsidP="00370689">
            <w:pPr>
              <w:spacing w:after="0" w:line="240" w:lineRule="auto"/>
              <w:rPr>
                <w:rFonts w:ascii="Calibri" w:eastAsia="Times New Roman" w:hAnsi="Calibri" w:cs="Times New Roman"/>
                <w:color w:val="000000" w:themeColor="text1"/>
              </w:rPr>
            </w:pPr>
          </w:p>
        </w:tc>
      </w:tr>
      <w:tr w:rsidR="00370689" w:rsidRPr="001335A2" w:rsidTr="00370689">
        <w:trPr>
          <w:trHeight w:val="300"/>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jc w:val="right"/>
              <w:rPr>
                <w:rFonts w:ascii="Calibri" w:eastAsia="Times New Roman" w:hAnsi="Calibri" w:cs="Times New Roman"/>
                <w:color w:val="000000" w:themeColor="text1"/>
              </w:rPr>
            </w:pPr>
            <w:r w:rsidRPr="001335A2">
              <w:rPr>
                <w:rFonts w:ascii="Calibri" w:eastAsia="Times New Roman" w:hAnsi="Calibri" w:cs="Times New Roman"/>
                <w:color w:val="000000" w:themeColor="text1"/>
              </w:rPr>
              <w:t>43</w:t>
            </w:r>
          </w:p>
        </w:tc>
        <w:tc>
          <w:tcPr>
            <w:tcW w:w="358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Dina Saif Abdo Almash-hari</w:t>
            </w:r>
          </w:p>
        </w:tc>
        <w:tc>
          <w:tcPr>
            <w:tcW w:w="893"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F</w:t>
            </w:r>
          </w:p>
        </w:tc>
        <w:tc>
          <w:tcPr>
            <w:tcW w:w="825"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jc w:val="right"/>
              <w:rPr>
                <w:rFonts w:ascii="Calibri" w:eastAsia="Times New Roman" w:hAnsi="Calibri" w:cs="Times New Roman"/>
                <w:color w:val="000000" w:themeColor="text1"/>
              </w:rPr>
            </w:pPr>
            <w:r w:rsidRPr="001335A2">
              <w:rPr>
                <w:rFonts w:ascii="Calibri" w:eastAsia="Times New Roman" w:hAnsi="Calibri" w:cs="Times New Roman"/>
                <w:color w:val="000000" w:themeColor="text1"/>
              </w:rPr>
              <w:t>22</w:t>
            </w:r>
          </w:p>
        </w:tc>
        <w:tc>
          <w:tcPr>
            <w:tcW w:w="1387"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BCS</w:t>
            </w:r>
          </w:p>
        </w:tc>
        <w:tc>
          <w:tcPr>
            <w:tcW w:w="153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Sainah</w:t>
            </w:r>
          </w:p>
        </w:tc>
        <w:tc>
          <w:tcPr>
            <w:tcW w:w="99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Urban</w:t>
            </w:r>
          </w:p>
        </w:tc>
        <w:tc>
          <w:tcPr>
            <w:tcW w:w="135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Yes</w:t>
            </w:r>
          </w:p>
        </w:tc>
        <w:tc>
          <w:tcPr>
            <w:tcW w:w="126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Yes</w:t>
            </w:r>
          </w:p>
        </w:tc>
        <w:tc>
          <w:tcPr>
            <w:tcW w:w="90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TAIZ</w:t>
            </w:r>
          </w:p>
        </w:tc>
        <w:tc>
          <w:tcPr>
            <w:tcW w:w="1431" w:type="dxa"/>
            <w:vMerge/>
            <w:tcBorders>
              <w:top w:val="nil"/>
              <w:left w:val="single" w:sz="4" w:space="0" w:color="auto"/>
              <w:bottom w:val="single" w:sz="8" w:space="0" w:color="000000"/>
              <w:right w:val="single" w:sz="8" w:space="0" w:color="auto"/>
            </w:tcBorders>
            <w:vAlign w:val="center"/>
            <w:hideMark/>
          </w:tcPr>
          <w:p w:rsidR="00370689" w:rsidRPr="001335A2" w:rsidRDefault="00370689" w:rsidP="00370689">
            <w:pPr>
              <w:spacing w:after="0" w:line="240" w:lineRule="auto"/>
              <w:rPr>
                <w:rFonts w:ascii="Calibri" w:eastAsia="Times New Roman" w:hAnsi="Calibri" w:cs="Times New Roman"/>
                <w:color w:val="000000" w:themeColor="text1"/>
              </w:rPr>
            </w:pPr>
          </w:p>
        </w:tc>
      </w:tr>
      <w:tr w:rsidR="00370689" w:rsidRPr="001335A2" w:rsidTr="00370689">
        <w:trPr>
          <w:trHeight w:val="300"/>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jc w:val="right"/>
              <w:rPr>
                <w:rFonts w:ascii="Calibri" w:eastAsia="Times New Roman" w:hAnsi="Calibri" w:cs="Times New Roman"/>
                <w:color w:val="000000" w:themeColor="text1"/>
              </w:rPr>
            </w:pPr>
            <w:r w:rsidRPr="001335A2">
              <w:rPr>
                <w:rFonts w:ascii="Calibri" w:eastAsia="Times New Roman" w:hAnsi="Calibri" w:cs="Times New Roman"/>
                <w:color w:val="000000" w:themeColor="text1"/>
              </w:rPr>
              <w:t>44</w:t>
            </w:r>
          </w:p>
        </w:tc>
        <w:tc>
          <w:tcPr>
            <w:tcW w:w="358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Asmahan Mohammed Abdo Hazaa</w:t>
            </w:r>
          </w:p>
        </w:tc>
        <w:tc>
          <w:tcPr>
            <w:tcW w:w="893"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F</w:t>
            </w:r>
          </w:p>
        </w:tc>
        <w:tc>
          <w:tcPr>
            <w:tcW w:w="825"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jc w:val="right"/>
              <w:rPr>
                <w:rFonts w:ascii="Calibri" w:eastAsia="Times New Roman" w:hAnsi="Calibri" w:cs="Times New Roman"/>
                <w:color w:val="000000" w:themeColor="text1"/>
              </w:rPr>
            </w:pPr>
            <w:r w:rsidRPr="001335A2">
              <w:rPr>
                <w:rFonts w:ascii="Calibri" w:eastAsia="Times New Roman" w:hAnsi="Calibri" w:cs="Times New Roman"/>
                <w:color w:val="000000" w:themeColor="text1"/>
              </w:rPr>
              <w:t>29</w:t>
            </w:r>
          </w:p>
        </w:tc>
        <w:tc>
          <w:tcPr>
            <w:tcW w:w="1387"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BCS</w:t>
            </w:r>
          </w:p>
        </w:tc>
        <w:tc>
          <w:tcPr>
            <w:tcW w:w="153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Salah</w:t>
            </w:r>
          </w:p>
        </w:tc>
        <w:tc>
          <w:tcPr>
            <w:tcW w:w="99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Urban</w:t>
            </w:r>
          </w:p>
        </w:tc>
        <w:tc>
          <w:tcPr>
            <w:tcW w:w="135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Yes</w:t>
            </w:r>
          </w:p>
        </w:tc>
        <w:tc>
          <w:tcPr>
            <w:tcW w:w="126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Yes</w:t>
            </w:r>
          </w:p>
        </w:tc>
        <w:tc>
          <w:tcPr>
            <w:tcW w:w="90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TAIZ</w:t>
            </w:r>
          </w:p>
        </w:tc>
        <w:tc>
          <w:tcPr>
            <w:tcW w:w="1431" w:type="dxa"/>
            <w:vMerge/>
            <w:tcBorders>
              <w:top w:val="nil"/>
              <w:left w:val="single" w:sz="4" w:space="0" w:color="auto"/>
              <w:bottom w:val="single" w:sz="8" w:space="0" w:color="000000"/>
              <w:right w:val="single" w:sz="8" w:space="0" w:color="auto"/>
            </w:tcBorders>
            <w:vAlign w:val="center"/>
            <w:hideMark/>
          </w:tcPr>
          <w:p w:rsidR="00370689" w:rsidRPr="001335A2" w:rsidRDefault="00370689" w:rsidP="00370689">
            <w:pPr>
              <w:spacing w:after="0" w:line="240" w:lineRule="auto"/>
              <w:rPr>
                <w:rFonts w:ascii="Calibri" w:eastAsia="Times New Roman" w:hAnsi="Calibri" w:cs="Times New Roman"/>
                <w:color w:val="000000" w:themeColor="text1"/>
              </w:rPr>
            </w:pPr>
          </w:p>
        </w:tc>
      </w:tr>
      <w:tr w:rsidR="00370689" w:rsidRPr="001335A2" w:rsidTr="00370689">
        <w:trPr>
          <w:trHeight w:val="300"/>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jc w:val="right"/>
              <w:rPr>
                <w:rFonts w:ascii="Calibri" w:eastAsia="Times New Roman" w:hAnsi="Calibri" w:cs="Times New Roman"/>
                <w:color w:val="000000" w:themeColor="text1"/>
              </w:rPr>
            </w:pPr>
            <w:r w:rsidRPr="001335A2">
              <w:rPr>
                <w:rFonts w:ascii="Calibri" w:eastAsia="Times New Roman" w:hAnsi="Calibri" w:cs="Times New Roman"/>
                <w:color w:val="000000" w:themeColor="text1"/>
              </w:rPr>
              <w:t>45</w:t>
            </w:r>
          </w:p>
        </w:tc>
        <w:tc>
          <w:tcPr>
            <w:tcW w:w="358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Adm Abo Ahmed Azab</w:t>
            </w:r>
          </w:p>
        </w:tc>
        <w:tc>
          <w:tcPr>
            <w:tcW w:w="893"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M</w:t>
            </w:r>
          </w:p>
        </w:tc>
        <w:tc>
          <w:tcPr>
            <w:tcW w:w="825"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jc w:val="right"/>
              <w:rPr>
                <w:rFonts w:ascii="Calibri" w:eastAsia="Times New Roman" w:hAnsi="Calibri" w:cs="Times New Roman"/>
                <w:color w:val="000000" w:themeColor="text1"/>
              </w:rPr>
            </w:pPr>
            <w:r w:rsidRPr="001335A2">
              <w:rPr>
                <w:rFonts w:ascii="Calibri" w:eastAsia="Times New Roman" w:hAnsi="Calibri" w:cs="Times New Roman"/>
                <w:color w:val="000000" w:themeColor="text1"/>
              </w:rPr>
              <w:t>22</w:t>
            </w:r>
          </w:p>
        </w:tc>
        <w:tc>
          <w:tcPr>
            <w:tcW w:w="1387"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BCS</w:t>
            </w:r>
          </w:p>
        </w:tc>
        <w:tc>
          <w:tcPr>
            <w:tcW w:w="153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Alaskari</w:t>
            </w:r>
          </w:p>
        </w:tc>
        <w:tc>
          <w:tcPr>
            <w:tcW w:w="99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Urban</w:t>
            </w:r>
          </w:p>
        </w:tc>
        <w:tc>
          <w:tcPr>
            <w:tcW w:w="135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Yes</w:t>
            </w:r>
          </w:p>
        </w:tc>
        <w:tc>
          <w:tcPr>
            <w:tcW w:w="126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Yes</w:t>
            </w:r>
          </w:p>
        </w:tc>
        <w:tc>
          <w:tcPr>
            <w:tcW w:w="90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TAIZ</w:t>
            </w:r>
          </w:p>
        </w:tc>
        <w:tc>
          <w:tcPr>
            <w:tcW w:w="1431" w:type="dxa"/>
            <w:vMerge/>
            <w:tcBorders>
              <w:top w:val="nil"/>
              <w:left w:val="single" w:sz="4" w:space="0" w:color="auto"/>
              <w:bottom w:val="single" w:sz="8" w:space="0" w:color="000000"/>
              <w:right w:val="single" w:sz="8" w:space="0" w:color="auto"/>
            </w:tcBorders>
            <w:vAlign w:val="center"/>
            <w:hideMark/>
          </w:tcPr>
          <w:p w:rsidR="00370689" w:rsidRPr="001335A2" w:rsidRDefault="00370689" w:rsidP="00370689">
            <w:pPr>
              <w:spacing w:after="0" w:line="240" w:lineRule="auto"/>
              <w:rPr>
                <w:rFonts w:ascii="Calibri" w:eastAsia="Times New Roman" w:hAnsi="Calibri" w:cs="Times New Roman"/>
                <w:color w:val="000000" w:themeColor="text1"/>
              </w:rPr>
            </w:pPr>
          </w:p>
        </w:tc>
      </w:tr>
      <w:tr w:rsidR="00370689" w:rsidRPr="001335A2" w:rsidTr="00370689">
        <w:trPr>
          <w:trHeight w:val="300"/>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jc w:val="right"/>
              <w:rPr>
                <w:rFonts w:ascii="Calibri" w:eastAsia="Times New Roman" w:hAnsi="Calibri" w:cs="Times New Roman"/>
                <w:color w:val="000000" w:themeColor="text1"/>
              </w:rPr>
            </w:pPr>
            <w:r w:rsidRPr="001335A2">
              <w:rPr>
                <w:rFonts w:ascii="Calibri" w:eastAsia="Times New Roman" w:hAnsi="Calibri" w:cs="Times New Roman"/>
                <w:color w:val="000000" w:themeColor="text1"/>
              </w:rPr>
              <w:t>46</w:t>
            </w:r>
          </w:p>
        </w:tc>
        <w:tc>
          <w:tcPr>
            <w:tcW w:w="358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Akram Ahmed Alshaibani</w:t>
            </w:r>
          </w:p>
        </w:tc>
        <w:tc>
          <w:tcPr>
            <w:tcW w:w="893"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M</w:t>
            </w:r>
          </w:p>
        </w:tc>
        <w:tc>
          <w:tcPr>
            <w:tcW w:w="825"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jc w:val="right"/>
              <w:rPr>
                <w:rFonts w:ascii="Calibri" w:eastAsia="Times New Roman" w:hAnsi="Calibri" w:cs="Times New Roman"/>
                <w:color w:val="000000" w:themeColor="text1"/>
              </w:rPr>
            </w:pPr>
            <w:r w:rsidRPr="001335A2">
              <w:rPr>
                <w:rFonts w:ascii="Calibri" w:eastAsia="Times New Roman" w:hAnsi="Calibri" w:cs="Times New Roman"/>
                <w:color w:val="000000" w:themeColor="text1"/>
              </w:rPr>
              <w:t>18</w:t>
            </w:r>
          </w:p>
        </w:tc>
        <w:tc>
          <w:tcPr>
            <w:tcW w:w="1387"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SECONDRY</w:t>
            </w:r>
          </w:p>
        </w:tc>
        <w:tc>
          <w:tcPr>
            <w:tcW w:w="153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Alhasab</w:t>
            </w:r>
          </w:p>
        </w:tc>
        <w:tc>
          <w:tcPr>
            <w:tcW w:w="99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Urban</w:t>
            </w:r>
          </w:p>
        </w:tc>
        <w:tc>
          <w:tcPr>
            <w:tcW w:w="135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Yes</w:t>
            </w:r>
          </w:p>
        </w:tc>
        <w:tc>
          <w:tcPr>
            <w:tcW w:w="126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Yes</w:t>
            </w:r>
          </w:p>
        </w:tc>
        <w:tc>
          <w:tcPr>
            <w:tcW w:w="90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TAIZ</w:t>
            </w:r>
          </w:p>
        </w:tc>
        <w:tc>
          <w:tcPr>
            <w:tcW w:w="1431" w:type="dxa"/>
            <w:vMerge/>
            <w:tcBorders>
              <w:top w:val="nil"/>
              <w:left w:val="single" w:sz="4" w:space="0" w:color="auto"/>
              <w:bottom w:val="single" w:sz="8" w:space="0" w:color="000000"/>
              <w:right w:val="single" w:sz="8" w:space="0" w:color="auto"/>
            </w:tcBorders>
            <w:vAlign w:val="center"/>
            <w:hideMark/>
          </w:tcPr>
          <w:p w:rsidR="00370689" w:rsidRPr="001335A2" w:rsidRDefault="00370689" w:rsidP="00370689">
            <w:pPr>
              <w:spacing w:after="0" w:line="240" w:lineRule="auto"/>
              <w:rPr>
                <w:rFonts w:ascii="Calibri" w:eastAsia="Times New Roman" w:hAnsi="Calibri" w:cs="Times New Roman"/>
                <w:color w:val="000000" w:themeColor="text1"/>
              </w:rPr>
            </w:pPr>
          </w:p>
        </w:tc>
      </w:tr>
      <w:tr w:rsidR="00370689" w:rsidRPr="001335A2" w:rsidTr="00370689">
        <w:trPr>
          <w:trHeight w:val="300"/>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jc w:val="right"/>
              <w:rPr>
                <w:rFonts w:ascii="Calibri" w:eastAsia="Times New Roman" w:hAnsi="Calibri" w:cs="Times New Roman"/>
                <w:color w:val="000000" w:themeColor="text1"/>
              </w:rPr>
            </w:pPr>
            <w:r w:rsidRPr="001335A2">
              <w:rPr>
                <w:rFonts w:ascii="Calibri" w:eastAsia="Times New Roman" w:hAnsi="Calibri" w:cs="Times New Roman"/>
                <w:color w:val="000000" w:themeColor="text1"/>
              </w:rPr>
              <w:t>47</w:t>
            </w:r>
          </w:p>
        </w:tc>
        <w:tc>
          <w:tcPr>
            <w:tcW w:w="358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Haitham Mansour Ahmed Abdo</w:t>
            </w:r>
          </w:p>
        </w:tc>
        <w:tc>
          <w:tcPr>
            <w:tcW w:w="893"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M</w:t>
            </w:r>
          </w:p>
        </w:tc>
        <w:tc>
          <w:tcPr>
            <w:tcW w:w="825"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jc w:val="right"/>
              <w:rPr>
                <w:rFonts w:ascii="Calibri" w:eastAsia="Times New Roman" w:hAnsi="Calibri" w:cs="Times New Roman"/>
                <w:color w:val="000000" w:themeColor="text1"/>
              </w:rPr>
            </w:pPr>
            <w:r w:rsidRPr="001335A2">
              <w:rPr>
                <w:rFonts w:ascii="Calibri" w:eastAsia="Times New Roman" w:hAnsi="Calibri" w:cs="Times New Roman"/>
                <w:color w:val="000000" w:themeColor="text1"/>
              </w:rPr>
              <w:t>20</w:t>
            </w:r>
          </w:p>
        </w:tc>
        <w:tc>
          <w:tcPr>
            <w:tcW w:w="1387"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SECONDRY</w:t>
            </w:r>
          </w:p>
        </w:tc>
        <w:tc>
          <w:tcPr>
            <w:tcW w:w="153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Albarah</w:t>
            </w:r>
          </w:p>
        </w:tc>
        <w:tc>
          <w:tcPr>
            <w:tcW w:w="99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Urban</w:t>
            </w:r>
          </w:p>
        </w:tc>
        <w:tc>
          <w:tcPr>
            <w:tcW w:w="135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Yes</w:t>
            </w:r>
          </w:p>
        </w:tc>
        <w:tc>
          <w:tcPr>
            <w:tcW w:w="126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Yes</w:t>
            </w:r>
          </w:p>
        </w:tc>
        <w:tc>
          <w:tcPr>
            <w:tcW w:w="90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TAIZ</w:t>
            </w:r>
          </w:p>
        </w:tc>
        <w:tc>
          <w:tcPr>
            <w:tcW w:w="1431" w:type="dxa"/>
            <w:vMerge/>
            <w:tcBorders>
              <w:top w:val="nil"/>
              <w:left w:val="single" w:sz="4" w:space="0" w:color="auto"/>
              <w:bottom w:val="single" w:sz="8" w:space="0" w:color="000000"/>
              <w:right w:val="single" w:sz="8" w:space="0" w:color="auto"/>
            </w:tcBorders>
            <w:vAlign w:val="center"/>
            <w:hideMark/>
          </w:tcPr>
          <w:p w:rsidR="00370689" w:rsidRPr="001335A2" w:rsidRDefault="00370689" w:rsidP="00370689">
            <w:pPr>
              <w:spacing w:after="0" w:line="240" w:lineRule="auto"/>
              <w:rPr>
                <w:rFonts w:ascii="Calibri" w:eastAsia="Times New Roman" w:hAnsi="Calibri" w:cs="Times New Roman"/>
                <w:color w:val="000000" w:themeColor="text1"/>
              </w:rPr>
            </w:pPr>
          </w:p>
        </w:tc>
      </w:tr>
      <w:tr w:rsidR="00370689" w:rsidRPr="001335A2" w:rsidTr="00370689">
        <w:trPr>
          <w:trHeight w:val="300"/>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jc w:val="right"/>
              <w:rPr>
                <w:rFonts w:ascii="Calibri" w:eastAsia="Times New Roman" w:hAnsi="Calibri" w:cs="Times New Roman"/>
                <w:color w:val="000000" w:themeColor="text1"/>
              </w:rPr>
            </w:pPr>
            <w:r w:rsidRPr="001335A2">
              <w:rPr>
                <w:rFonts w:ascii="Calibri" w:eastAsia="Times New Roman" w:hAnsi="Calibri" w:cs="Times New Roman"/>
                <w:color w:val="000000" w:themeColor="text1"/>
              </w:rPr>
              <w:t>48</w:t>
            </w:r>
          </w:p>
        </w:tc>
        <w:tc>
          <w:tcPr>
            <w:tcW w:w="358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Adeeb Abdullah Omar Ahmed</w:t>
            </w:r>
          </w:p>
        </w:tc>
        <w:tc>
          <w:tcPr>
            <w:tcW w:w="893"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M</w:t>
            </w:r>
          </w:p>
        </w:tc>
        <w:tc>
          <w:tcPr>
            <w:tcW w:w="825"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jc w:val="right"/>
              <w:rPr>
                <w:rFonts w:ascii="Calibri" w:eastAsia="Times New Roman" w:hAnsi="Calibri" w:cs="Times New Roman"/>
                <w:color w:val="000000" w:themeColor="text1"/>
              </w:rPr>
            </w:pPr>
            <w:r w:rsidRPr="001335A2">
              <w:rPr>
                <w:rFonts w:ascii="Calibri" w:eastAsia="Times New Roman" w:hAnsi="Calibri" w:cs="Times New Roman"/>
                <w:color w:val="000000" w:themeColor="text1"/>
              </w:rPr>
              <w:t>23</w:t>
            </w:r>
          </w:p>
        </w:tc>
        <w:tc>
          <w:tcPr>
            <w:tcW w:w="1387"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Diploma</w:t>
            </w:r>
          </w:p>
        </w:tc>
        <w:tc>
          <w:tcPr>
            <w:tcW w:w="153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Jamal Street</w:t>
            </w:r>
          </w:p>
        </w:tc>
        <w:tc>
          <w:tcPr>
            <w:tcW w:w="99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Urban</w:t>
            </w:r>
          </w:p>
        </w:tc>
        <w:tc>
          <w:tcPr>
            <w:tcW w:w="135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Yes</w:t>
            </w:r>
          </w:p>
        </w:tc>
        <w:tc>
          <w:tcPr>
            <w:tcW w:w="126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Yes</w:t>
            </w:r>
          </w:p>
        </w:tc>
        <w:tc>
          <w:tcPr>
            <w:tcW w:w="90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TAIZ</w:t>
            </w:r>
          </w:p>
        </w:tc>
        <w:tc>
          <w:tcPr>
            <w:tcW w:w="1431" w:type="dxa"/>
            <w:vMerge/>
            <w:tcBorders>
              <w:top w:val="nil"/>
              <w:left w:val="single" w:sz="4" w:space="0" w:color="auto"/>
              <w:bottom w:val="single" w:sz="8" w:space="0" w:color="000000"/>
              <w:right w:val="single" w:sz="8" w:space="0" w:color="auto"/>
            </w:tcBorders>
            <w:vAlign w:val="center"/>
            <w:hideMark/>
          </w:tcPr>
          <w:p w:rsidR="00370689" w:rsidRPr="001335A2" w:rsidRDefault="00370689" w:rsidP="00370689">
            <w:pPr>
              <w:spacing w:after="0" w:line="240" w:lineRule="auto"/>
              <w:rPr>
                <w:rFonts w:ascii="Calibri" w:eastAsia="Times New Roman" w:hAnsi="Calibri" w:cs="Times New Roman"/>
                <w:color w:val="000000" w:themeColor="text1"/>
              </w:rPr>
            </w:pPr>
          </w:p>
        </w:tc>
      </w:tr>
      <w:tr w:rsidR="00370689" w:rsidRPr="001335A2" w:rsidTr="00370689">
        <w:trPr>
          <w:trHeight w:val="300"/>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jc w:val="right"/>
              <w:rPr>
                <w:rFonts w:ascii="Calibri" w:eastAsia="Times New Roman" w:hAnsi="Calibri" w:cs="Times New Roman"/>
                <w:color w:val="000000" w:themeColor="text1"/>
              </w:rPr>
            </w:pPr>
            <w:r w:rsidRPr="001335A2">
              <w:rPr>
                <w:rFonts w:ascii="Calibri" w:eastAsia="Times New Roman" w:hAnsi="Calibri" w:cs="Times New Roman"/>
                <w:color w:val="000000" w:themeColor="text1"/>
              </w:rPr>
              <w:t>49</w:t>
            </w:r>
          </w:p>
        </w:tc>
        <w:tc>
          <w:tcPr>
            <w:tcW w:w="358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Ismat Saeed Hizam Ghanim</w:t>
            </w:r>
          </w:p>
        </w:tc>
        <w:tc>
          <w:tcPr>
            <w:tcW w:w="893"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M</w:t>
            </w:r>
          </w:p>
        </w:tc>
        <w:tc>
          <w:tcPr>
            <w:tcW w:w="825"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jc w:val="right"/>
              <w:rPr>
                <w:rFonts w:ascii="Calibri" w:eastAsia="Times New Roman" w:hAnsi="Calibri" w:cs="Times New Roman"/>
                <w:color w:val="000000" w:themeColor="text1"/>
              </w:rPr>
            </w:pPr>
            <w:r w:rsidRPr="001335A2">
              <w:rPr>
                <w:rFonts w:ascii="Calibri" w:eastAsia="Times New Roman" w:hAnsi="Calibri" w:cs="Times New Roman"/>
                <w:color w:val="000000" w:themeColor="text1"/>
              </w:rPr>
              <w:t>22</w:t>
            </w:r>
          </w:p>
        </w:tc>
        <w:tc>
          <w:tcPr>
            <w:tcW w:w="1387"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SECONDRY</w:t>
            </w:r>
          </w:p>
        </w:tc>
        <w:tc>
          <w:tcPr>
            <w:tcW w:w="153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Osaifirah</w:t>
            </w:r>
          </w:p>
        </w:tc>
        <w:tc>
          <w:tcPr>
            <w:tcW w:w="99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Urban</w:t>
            </w:r>
          </w:p>
        </w:tc>
        <w:tc>
          <w:tcPr>
            <w:tcW w:w="135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Yes</w:t>
            </w:r>
          </w:p>
        </w:tc>
        <w:tc>
          <w:tcPr>
            <w:tcW w:w="126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Yes</w:t>
            </w:r>
          </w:p>
        </w:tc>
        <w:tc>
          <w:tcPr>
            <w:tcW w:w="90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TAIZ</w:t>
            </w:r>
          </w:p>
        </w:tc>
        <w:tc>
          <w:tcPr>
            <w:tcW w:w="1431" w:type="dxa"/>
            <w:vMerge/>
            <w:tcBorders>
              <w:top w:val="nil"/>
              <w:left w:val="single" w:sz="4" w:space="0" w:color="auto"/>
              <w:bottom w:val="single" w:sz="8" w:space="0" w:color="000000"/>
              <w:right w:val="single" w:sz="8" w:space="0" w:color="auto"/>
            </w:tcBorders>
            <w:vAlign w:val="center"/>
            <w:hideMark/>
          </w:tcPr>
          <w:p w:rsidR="00370689" w:rsidRPr="001335A2" w:rsidRDefault="00370689" w:rsidP="00370689">
            <w:pPr>
              <w:spacing w:after="0" w:line="240" w:lineRule="auto"/>
              <w:rPr>
                <w:rFonts w:ascii="Calibri" w:eastAsia="Times New Roman" w:hAnsi="Calibri" w:cs="Times New Roman"/>
                <w:color w:val="000000" w:themeColor="text1"/>
              </w:rPr>
            </w:pPr>
          </w:p>
        </w:tc>
      </w:tr>
      <w:tr w:rsidR="00370689" w:rsidRPr="001335A2" w:rsidTr="00370689">
        <w:trPr>
          <w:trHeight w:val="300"/>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jc w:val="right"/>
              <w:rPr>
                <w:rFonts w:ascii="Calibri" w:eastAsia="Times New Roman" w:hAnsi="Calibri" w:cs="Times New Roman"/>
                <w:color w:val="000000" w:themeColor="text1"/>
              </w:rPr>
            </w:pPr>
            <w:r w:rsidRPr="001335A2">
              <w:rPr>
                <w:rFonts w:ascii="Calibri" w:eastAsia="Times New Roman" w:hAnsi="Calibri" w:cs="Times New Roman"/>
                <w:color w:val="000000" w:themeColor="text1"/>
              </w:rPr>
              <w:t>50</w:t>
            </w:r>
          </w:p>
        </w:tc>
        <w:tc>
          <w:tcPr>
            <w:tcW w:w="358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Majed Najeeb Abdulla</w:t>
            </w:r>
          </w:p>
        </w:tc>
        <w:tc>
          <w:tcPr>
            <w:tcW w:w="893"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M</w:t>
            </w:r>
          </w:p>
        </w:tc>
        <w:tc>
          <w:tcPr>
            <w:tcW w:w="825"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jc w:val="right"/>
              <w:rPr>
                <w:rFonts w:ascii="Calibri" w:eastAsia="Times New Roman" w:hAnsi="Calibri" w:cs="Times New Roman"/>
                <w:color w:val="000000" w:themeColor="text1"/>
              </w:rPr>
            </w:pPr>
            <w:r w:rsidRPr="001335A2">
              <w:rPr>
                <w:rFonts w:ascii="Calibri" w:eastAsia="Times New Roman" w:hAnsi="Calibri" w:cs="Times New Roman"/>
                <w:color w:val="000000" w:themeColor="text1"/>
              </w:rPr>
              <w:t>23</w:t>
            </w:r>
          </w:p>
        </w:tc>
        <w:tc>
          <w:tcPr>
            <w:tcW w:w="1387"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BCS</w:t>
            </w:r>
          </w:p>
        </w:tc>
        <w:tc>
          <w:tcPr>
            <w:tcW w:w="153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Althawra</w:t>
            </w:r>
          </w:p>
        </w:tc>
        <w:tc>
          <w:tcPr>
            <w:tcW w:w="99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Urban</w:t>
            </w:r>
          </w:p>
        </w:tc>
        <w:tc>
          <w:tcPr>
            <w:tcW w:w="135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Yes</w:t>
            </w:r>
          </w:p>
        </w:tc>
        <w:tc>
          <w:tcPr>
            <w:tcW w:w="126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Yes</w:t>
            </w:r>
          </w:p>
        </w:tc>
        <w:tc>
          <w:tcPr>
            <w:tcW w:w="90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TAIZ</w:t>
            </w:r>
          </w:p>
        </w:tc>
        <w:tc>
          <w:tcPr>
            <w:tcW w:w="1431" w:type="dxa"/>
            <w:vMerge/>
            <w:tcBorders>
              <w:top w:val="nil"/>
              <w:left w:val="single" w:sz="4" w:space="0" w:color="auto"/>
              <w:bottom w:val="single" w:sz="8" w:space="0" w:color="000000"/>
              <w:right w:val="single" w:sz="8" w:space="0" w:color="auto"/>
            </w:tcBorders>
            <w:vAlign w:val="center"/>
            <w:hideMark/>
          </w:tcPr>
          <w:p w:rsidR="00370689" w:rsidRPr="001335A2" w:rsidRDefault="00370689" w:rsidP="00370689">
            <w:pPr>
              <w:spacing w:after="0" w:line="240" w:lineRule="auto"/>
              <w:rPr>
                <w:rFonts w:ascii="Calibri" w:eastAsia="Times New Roman" w:hAnsi="Calibri" w:cs="Times New Roman"/>
                <w:color w:val="000000" w:themeColor="text1"/>
              </w:rPr>
            </w:pPr>
          </w:p>
        </w:tc>
      </w:tr>
      <w:tr w:rsidR="00370689" w:rsidRPr="001335A2" w:rsidTr="00370689">
        <w:trPr>
          <w:trHeight w:val="315"/>
        </w:trPr>
        <w:tc>
          <w:tcPr>
            <w:tcW w:w="440" w:type="dxa"/>
            <w:tcBorders>
              <w:top w:val="nil"/>
              <w:left w:val="single" w:sz="8" w:space="0" w:color="auto"/>
              <w:bottom w:val="single" w:sz="8" w:space="0" w:color="auto"/>
              <w:right w:val="single" w:sz="4" w:space="0" w:color="auto"/>
            </w:tcBorders>
            <w:shd w:val="clear" w:color="auto" w:fill="auto"/>
            <w:noWrap/>
            <w:vAlign w:val="bottom"/>
            <w:hideMark/>
          </w:tcPr>
          <w:p w:rsidR="00370689" w:rsidRPr="001335A2" w:rsidRDefault="00370689" w:rsidP="00370689">
            <w:pPr>
              <w:spacing w:after="0" w:line="240" w:lineRule="auto"/>
              <w:jc w:val="right"/>
              <w:rPr>
                <w:rFonts w:ascii="Calibri" w:eastAsia="Times New Roman" w:hAnsi="Calibri" w:cs="Times New Roman"/>
                <w:color w:val="000000" w:themeColor="text1"/>
              </w:rPr>
            </w:pPr>
            <w:r w:rsidRPr="001335A2">
              <w:rPr>
                <w:rFonts w:ascii="Calibri" w:eastAsia="Times New Roman" w:hAnsi="Calibri" w:cs="Times New Roman"/>
                <w:color w:val="000000" w:themeColor="text1"/>
              </w:rPr>
              <w:t>51</w:t>
            </w:r>
          </w:p>
        </w:tc>
        <w:tc>
          <w:tcPr>
            <w:tcW w:w="3580" w:type="dxa"/>
            <w:tcBorders>
              <w:top w:val="nil"/>
              <w:left w:val="nil"/>
              <w:bottom w:val="single" w:sz="8"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Ahmed Abdullazziz Ali Saif Sa</w:t>
            </w:r>
            <w:r w:rsidRPr="001335A2">
              <w:rPr>
                <w:rFonts w:ascii="Calibri" w:eastAsia="Times New Roman" w:hAnsi="Calibri" w:cs="Times New Roman"/>
                <w:b/>
                <w:bCs/>
                <w:color w:val="000000" w:themeColor="text1"/>
              </w:rPr>
              <w:t>leh</w:t>
            </w:r>
          </w:p>
        </w:tc>
        <w:tc>
          <w:tcPr>
            <w:tcW w:w="893" w:type="dxa"/>
            <w:tcBorders>
              <w:top w:val="nil"/>
              <w:left w:val="nil"/>
              <w:bottom w:val="single" w:sz="8"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M</w:t>
            </w:r>
          </w:p>
        </w:tc>
        <w:tc>
          <w:tcPr>
            <w:tcW w:w="825" w:type="dxa"/>
            <w:tcBorders>
              <w:top w:val="nil"/>
              <w:left w:val="nil"/>
              <w:bottom w:val="single" w:sz="8" w:space="0" w:color="auto"/>
              <w:right w:val="single" w:sz="4" w:space="0" w:color="auto"/>
            </w:tcBorders>
            <w:shd w:val="clear" w:color="auto" w:fill="auto"/>
            <w:noWrap/>
            <w:vAlign w:val="bottom"/>
            <w:hideMark/>
          </w:tcPr>
          <w:p w:rsidR="00370689" w:rsidRPr="001335A2" w:rsidRDefault="00370689" w:rsidP="00370689">
            <w:pPr>
              <w:spacing w:after="0" w:line="240" w:lineRule="auto"/>
              <w:jc w:val="right"/>
              <w:rPr>
                <w:rFonts w:ascii="Calibri" w:eastAsia="Times New Roman" w:hAnsi="Calibri" w:cs="Times New Roman"/>
                <w:color w:val="000000" w:themeColor="text1"/>
              </w:rPr>
            </w:pPr>
            <w:r w:rsidRPr="001335A2">
              <w:rPr>
                <w:rFonts w:ascii="Calibri" w:eastAsia="Times New Roman" w:hAnsi="Calibri" w:cs="Times New Roman"/>
                <w:color w:val="000000" w:themeColor="text1"/>
              </w:rPr>
              <w:t>23</w:t>
            </w:r>
          </w:p>
        </w:tc>
        <w:tc>
          <w:tcPr>
            <w:tcW w:w="1387" w:type="dxa"/>
            <w:tcBorders>
              <w:top w:val="nil"/>
              <w:left w:val="nil"/>
              <w:bottom w:val="single" w:sz="8"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BCS</w:t>
            </w:r>
          </w:p>
        </w:tc>
        <w:tc>
          <w:tcPr>
            <w:tcW w:w="1530" w:type="dxa"/>
            <w:tcBorders>
              <w:top w:val="nil"/>
              <w:left w:val="nil"/>
              <w:bottom w:val="single" w:sz="8"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Alshiryah</w:t>
            </w:r>
          </w:p>
        </w:tc>
        <w:tc>
          <w:tcPr>
            <w:tcW w:w="990" w:type="dxa"/>
            <w:tcBorders>
              <w:top w:val="nil"/>
              <w:left w:val="nil"/>
              <w:bottom w:val="single" w:sz="8"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Rural</w:t>
            </w:r>
          </w:p>
        </w:tc>
        <w:tc>
          <w:tcPr>
            <w:tcW w:w="1350" w:type="dxa"/>
            <w:tcBorders>
              <w:top w:val="nil"/>
              <w:left w:val="nil"/>
              <w:bottom w:val="single" w:sz="8"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Yes</w:t>
            </w:r>
          </w:p>
        </w:tc>
        <w:tc>
          <w:tcPr>
            <w:tcW w:w="1260" w:type="dxa"/>
            <w:tcBorders>
              <w:top w:val="nil"/>
              <w:left w:val="nil"/>
              <w:bottom w:val="single" w:sz="8"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Yes</w:t>
            </w:r>
          </w:p>
        </w:tc>
        <w:tc>
          <w:tcPr>
            <w:tcW w:w="900" w:type="dxa"/>
            <w:tcBorders>
              <w:top w:val="nil"/>
              <w:left w:val="nil"/>
              <w:bottom w:val="single" w:sz="8"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TAIZ</w:t>
            </w:r>
          </w:p>
        </w:tc>
        <w:tc>
          <w:tcPr>
            <w:tcW w:w="1431" w:type="dxa"/>
            <w:vMerge/>
            <w:tcBorders>
              <w:top w:val="nil"/>
              <w:left w:val="single" w:sz="4" w:space="0" w:color="auto"/>
              <w:bottom w:val="single" w:sz="8" w:space="0" w:color="000000"/>
              <w:right w:val="single" w:sz="8" w:space="0" w:color="auto"/>
            </w:tcBorders>
            <w:vAlign w:val="center"/>
            <w:hideMark/>
          </w:tcPr>
          <w:p w:rsidR="00370689" w:rsidRPr="001335A2" w:rsidRDefault="00370689" w:rsidP="00370689">
            <w:pPr>
              <w:spacing w:after="0" w:line="240" w:lineRule="auto"/>
              <w:rPr>
                <w:rFonts w:ascii="Calibri" w:eastAsia="Times New Roman" w:hAnsi="Calibri" w:cs="Times New Roman"/>
                <w:color w:val="000000" w:themeColor="text1"/>
              </w:rPr>
            </w:pPr>
          </w:p>
        </w:tc>
      </w:tr>
      <w:tr w:rsidR="00370689" w:rsidRPr="001335A2" w:rsidTr="00370689">
        <w:trPr>
          <w:trHeight w:val="300"/>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jc w:val="right"/>
              <w:rPr>
                <w:rFonts w:ascii="Calibri" w:eastAsia="Times New Roman" w:hAnsi="Calibri" w:cs="Times New Roman"/>
                <w:color w:val="000000" w:themeColor="text1"/>
              </w:rPr>
            </w:pPr>
            <w:r w:rsidRPr="001335A2">
              <w:rPr>
                <w:rFonts w:ascii="Calibri" w:eastAsia="Times New Roman" w:hAnsi="Calibri" w:cs="Times New Roman"/>
                <w:color w:val="000000" w:themeColor="text1"/>
              </w:rPr>
              <w:t>52</w:t>
            </w:r>
          </w:p>
        </w:tc>
        <w:tc>
          <w:tcPr>
            <w:tcW w:w="358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Muharram Ghaleb Harith Nasr</w:t>
            </w:r>
          </w:p>
        </w:tc>
        <w:tc>
          <w:tcPr>
            <w:tcW w:w="893"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M</w:t>
            </w:r>
          </w:p>
        </w:tc>
        <w:tc>
          <w:tcPr>
            <w:tcW w:w="825"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jc w:val="right"/>
              <w:rPr>
                <w:rFonts w:ascii="Calibri" w:eastAsia="Times New Roman" w:hAnsi="Calibri" w:cs="Times New Roman"/>
                <w:color w:val="000000" w:themeColor="text1"/>
              </w:rPr>
            </w:pPr>
            <w:r w:rsidRPr="001335A2">
              <w:rPr>
                <w:rFonts w:ascii="Calibri" w:eastAsia="Times New Roman" w:hAnsi="Calibri" w:cs="Times New Roman"/>
                <w:color w:val="000000" w:themeColor="text1"/>
              </w:rPr>
              <w:t>28</w:t>
            </w:r>
          </w:p>
        </w:tc>
        <w:tc>
          <w:tcPr>
            <w:tcW w:w="1387"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SECONDRY</w:t>
            </w:r>
          </w:p>
        </w:tc>
        <w:tc>
          <w:tcPr>
            <w:tcW w:w="153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Taiz</w:t>
            </w:r>
          </w:p>
        </w:tc>
        <w:tc>
          <w:tcPr>
            <w:tcW w:w="99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Urban</w:t>
            </w:r>
          </w:p>
        </w:tc>
        <w:tc>
          <w:tcPr>
            <w:tcW w:w="135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Yes</w:t>
            </w:r>
          </w:p>
        </w:tc>
        <w:tc>
          <w:tcPr>
            <w:tcW w:w="126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Yes</w:t>
            </w:r>
          </w:p>
        </w:tc>
        <w:tc>
          <w:tcPr>
            <w:tcW w:w="90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TAIZ</w:t>
            </w:r>
          </w:p>
        </w:tc>
        <w:tc>
          <w:tcPr>
            <w:tcW w:w="1431" w:type="dxa"/>
            <w:vMerge w:val="restart"/>
            <w:tcBorders>
              <w:top w:val="nil"/>
              <w:left w:val="single" w:sz="4" w:space="0" w:color="auto"/>
              <w:bottom w:val="single" w:sz="8" w:space="0" w:color="000000"/>
              <w:right w:val="single" w:sz="8" w:space="0" w:color="auto"/>
            </w:tcBorders>
            <w:shd w:val="clear" w:color="auto" w:fill="auto"/>
            <w:noWrap/>
            <w:vAlign w:val="center"/>
            <w:hideMark/>
          </w:tcPr>
          <w:p w:rsidR="00370689" w:rsidRPr="001335A2" w:rsidRDefault="00370689" w:rsidP="00370689">
            <w:pPr>
              <w:spacing w:after="0" w:line="240" w:lineRule="auto"/>
              <w:jc w:val="center"/>
              <w:rPr>
                <w:rFonts w:ascii="Calibri" w:eastAsia="Times New Roman" w:hAnsi="Calibri" w:cs="Times New Roman"/>
                <w:color w:val="000000" w:themeColor="text1"/>
              </w:rPr>
            </w:pPr>
            <w:r w:rsidRPr="001335A2">
              <w:rPr>
                <w:rFonts w:ascii="Calibri" w:eastAsia="Times New Roman" w:hAnsi="Calibri" w:cs="Times New Roman"/>
                <w:color w:val="000000" w:themeColor="text1"/>
              </w:rPr>
              <w:t>Drop Outs</w:t>
            </w:r>
          </w:p>
        </w:tc>
      </w:tr>
      <w:tr w:rsidR="00370689" w:rsidRPr="001335A2" w:rsidTr="00370689">
        <w:trPr>
          <w:trHeight w:val="300"/>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jc w:val="right"/>
              <w:rPr>
                <w:rFonts w:ascii="Calibri" w:eastAsia="Times New Roman" w:hAnsi="Calibri" w:cs="Times New Roman"/>
                <w:color w:val="000000" w:themeColor="text1"/>
              </w:rPr>
            </w:pPr>
            <w:r w:rsidRPr="001335A2">
              <w:rPr>
                <w:rFonts w:ascii="Calibri" w:eastAsia="Times New Roman" w:hAnsi="Calibri" w:cs="Times New Roman"/>
                <w:color w:val="000000" w:themeColor="text1"/>
              </w:rPr>
              <w:t>53</w:t>
            </w:r>
          </w:p>
        </w:tc>
        <w:tc>
          <w:tcPr>
            <w:tcW w:w="358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 xml:space="preserve">Mohammed Jalal Mohammed </w:t>
            </w:r>
          </w:p>
        </w:tc>
        <w:tc>
          <w:tcPr>
            <w:tcW w:w="893"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M</w:t>
            </w:r>
          </w:p>
        </w:tc>
        <w:tc>
          <w:tcPr>
            <w:tcW w:w="825"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jc w:val="right"/>
              <w:rPr>
                <w:rFonts w:ascii="Calibri" w:eastAsia="Times New Roman" w:hAnsi="Calibri" w:cs="Times New Roman"/>
                <w:color w:val="000000" w:themeColor="text1"/>
              </w:rPr>
            </w:pPr>
            <w:r w:rsidRPr="001335A2">
              <w:rPr>
                <w:rFonts w:ascii="Calibri" w:eastAsia="Times New Roman" w:hAnsi="Calibri" w:cs="Times New Roman"/>
                <w:color w:val="000000" w:themeColor="text1"/>
              </w:rPr>
              <w:t>19</w:t>
            </w:r>
          </w:p>
        </w:tc>
        <w:tc>
          <w:tcPr>
            <w:tcW w:w="1387"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SECONDRY</w:t>
            </w:r>
          </w:p>
        </w:tc>
        <w:tc>
          <w:tcPr>
            <w:tcW w:w="153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Taiz</w:t>
            </w:r>
          </w:p>
        </w:tc>
        <w:tc>
          <w:tcPr>
            <w:tcW w:w="99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Urban</w:t>
            </w:r>
          </w:p>
        </w:tc>
        <w:tc>
          <w:tcPr>
            <w:tcW w:w="135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Yes</w:t>
            </w:r>
          </w:p>
        </w:tc>
        <w:tc>
          <w:tcPr>
            <w:tcW w:w="126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Yes</w:t>
            </w:r>
          </w:p>
        </w:tc>
        <w:tc>
          <w:tcPr>
            <w:tcW w:w="90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TAIZ</w:t>
            </w:r>
          </w:p>
        </w:tc>
        <w:tc>
          <w:tcPr>
            <w:tcW w:w="1431" w:type="dxa"/>
            <w:vMerge/>
            <w:tcBorders>
              <w:top w:val="nil"/>
              <w:left w:val="single" w:sz="4" w:space="0" w:color="auto"/>
              <w:bottom w:val="single" w:sz="8" w:space="0" w:color="000000"/>
              <w:right w:val="single" w:sz="8" w:space="0" w:color="auto"/>
            </w:tcBorders>
            <w:vAlign w:val="center"/>
            <w:hideMark/>
          </w:tcPr>
          <w:p w:rsidR="00370689" w:rsidRPr="001335A2" w:rsidRDefault="00370689" w:rsidP="00370689">
            <w:pPr>
              <w:spacing w:after="0" w:line="240" w:lineRule="auto"/>
              <w:rPr>
                <w:rFonts w:ascii="Calibri" w:eastAsia="Times New Roman" w:hAnsi="Calibri" w:cs="Times New Roman"/>
                <w:color w:val="000000" w:themeColor="text1"/>
              </w:rPr>
            </w:pPr>
          </w:p>
        </w:tc>
      </w:tr>
      <w:tr w:rsidR="00370689" w:rsidRPr="001335A2" w:rsidTr="00370689">
        <w:trPr>
          <w:trHeight w:val="315"/>
        </w:trPr>
        <w:tc>
          <w:tcPr>
            <w:tcW w:w="440" w:type="dxa"/>
            <w:tcBorders>
              <w:top w:val="nil"/>
              <w:left w:val="single" w:sz="8" w:space="0" w:color="auto"/>
              <w:bottom w:val="single" w:sz="8" w:space="0" w:color="auto"/>
              <w:right w:val="single" w:sz="4" w:space="0" w:color="auto"/>
            </w:tcBorders>
            <w:shd w:val="clear" w:color="auto" w:fill="auto"/>
            <w:noWrap/>
            <w:vAlign w:val="bottom"/>
            <w:hideMark/>
          </w:tcPr>
          <w:p w:rsidR="00370689" w:rsidRPr="001335A2" w:rsidRDefault="00370689" w:rsidP="00370689">
            <w:pPr>
              <w:spacing w:after="0" w:line="240" w:lineRule="auto"/>
              <w:jc w:val="right"/>
              <w:rPr>
                <w:rFonts w:ascii="Calibri" w:eastAsia="Times New Roman" w:hAnsi="Calibri" w:cs="Times New Roman"/>
                <w:color w:val="000000" w:themeColor="text1"/>
              </w:rPr>
            </w:pPr>
            <w:r w:rsidRPr="001335A2">
              <w:rPr>
                <w:rFonts w:ascii="Calibri" w:eastAsia="Times New Roman" w:hAnsi="Calibri" w:cs="Times New Roman"/>
                <w:color w:val="000000" w:themeColor="text1"/>
              </w:rPr>
              <w:t>54</w:t>
            </w:r>
          </w:p>
        </w:tc>
        <w:tc>
          <w:tcPr>
            <w:tcW w:w="3580" w:type="dxa"/>
            <w:tcBorders>
              <w:top w:val="nil"/>
              <w:left w:val="nil"/>
              <w:bottom w:val="single" w:sz="8"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Abdulsalam Nagi Ahmed Hasan</w:t>
            </w:r>
          </w:p>
        </w:tc>
        <w:tc>
          <w:tcPr>
            <w:tcW w:w="893" w:type="dxa"/>
            <w:tcBorders>
              <w:top w:val="nil"/>
              <w:left w:val="nil"/>
              <w:bottom w:val="single" w:sz="8"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M</w:t>
            </w:r>
          </w:p>
        </w:tc>
        <w:tc>
          <w:tcPr>
            <w:tcW w:w="825" w:type="dxa"/>
            <w:tcBorders>
              <w:top w:val="nil"/>
              <w:left w:val="nil"/>
              <w:bottom w:val="single" w:sz="8" w:space="0" w:color="auto"/>
              <w:right w:val="single" w:sz="4" w:space="0" w:color="auto"/>
            </w:tcBorders>
            <w:shd w:val="clear" w:color="auto" w:fill="auto"/>
            <w:noWrap/>
            <w:vAlign w:val="bottom"/>
            <w:hideMark/>
          </w:tcPr>
          <w:p w:rsidR="00370689" w:rsidRPr="001335A2" w:rsidRDefault="00370689" w:rsidP="00370689">
            <w:pPr>
              <w:spacing w:after="0" w:line="240" w:lineRule="auto"/>
              <w:jc w:val="right"/>
              <w:rPr>
                <w:rFonts w:ascii="Calibri" w:eastAsia="Times New Roman" w:hAnsi="Calibri" w:cs="Times New Roman"/>
                <w:color w:val="000000" w:themeColor="text1"/>
              </w:rPr>
            </w:pPr>
            <w:r w:rsidRPr="001335A2">
              <w:rPr>
                <w:rFonts w:ascii="Calibri" w:eastAsia="Times New Roman" w:hAnsi="Calibri" w:cs="Times New Roman"/>
                <w:color w:val="000000" w:themeColor="text1"/>
              </w:rPr>
              <w:t>19</w:t>
            </w:r>
          </w:p>
        </w:tc>
        <w:tc>
          <w:tcPr>
            <w:tcW w:w="1387" w:type="dxa"/>
            <w:tcBorders>
              <w:top w:val="nil"/>
              <w:left w:val="nil"/>
              <w:bottom w:val="single" w:sz="8"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ELEMENTRY</w:t>
            </w:r>
          </w:p>
        </w:tc>
        <w:tc>
          <w:tcPr>
            <w:tcW w:w="1530" w:type="dxa"/>
            <w:tcBorders>
              <w:top w:val="nil"/>
              <w:left w:val="nil"/>
              <w:bottom w:val="single" w:sz="8"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Taiz</w:t>
            </w:r>
          </w:p>
        </w:tc>
        <w:tc>
          <w:tcPr>
            <w:tcW w:w="990" w:type="dxa"/>
            <w:tcBorders>
              <w:top w:val="nil"/>
              <w:left w:val="nil"/>
              <w:bottom w:val="single" w:sz="8"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Urban</w:t>
            </w:r>
          </w:p>
        </w:tc>
        <w:tc>
          <w:tcPr>
            <w:tcW w:w="1350" w:type="dxa"/>
            <w:tcBorders>
              <w:top w:val="nil"/>
              <w:left w:val="nil"/>
              <w:bottom w:val="single" w:sz="8"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Yes</w:t>
            </w:r>
          </w:p>
        </w:tc>
        <w:tc>
          <w:tcPr>
            <w:tcW w:w="1260" w:type="dxa"/>
            <w:tcBorders>
              <w:top w:val="nil"/>
              <w:left w:val="nil"/>
              <w:bottom w:val="single" w:sz="8"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Yes</w:t>
            </w:r>
          </w:p>
        </w:tc>
        <w:tc>
          <w:tcPr>
            <w:tcW w:w="900" w:type="dxa"/>
            <w:tcBorders>
              <w:top w:val="nil"/>
              <w:left w:val="nil"/>
              <w:bottom w:val="single" w:sz="8"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TAIZ</w:t>
            </w:r>
          </w:p>
        </w:tc>
        <w:tc>
          <w:tcPr>
            <w:tcW w:w="1431" w:type="dxa"/>
            <w:vMerge/>
            <w:tcBorders>
              <w:top w:val="nil"/>
              <w:left w:val="single" w:sz="4" w:space="0" w:color="auto"/>
              <w:bottom w:val="single" w:sz="8" w:space="0" w:color="000000"/>
              <w:right w:val="single" w:sz="8" w:space="0" w:color="auto"/>
            </w:tcBorders>
            <w:vAlign w:val="center"/>
            <w:hideMark/>
          </w:tcPr>
          <w:p w:rsidR="00370689" w:rsidRPr="001335A2" w:rsidRDefault="00370689" w:rsidP="00370689">
            <w:pPr>
              <w:spacing w:after="0" w:line="240" w:lineRule="auto"/>
              <w:rPr>
                <w:rFonts w:ascii="Calibri" w:eastAsia="Times New Roman" w:hAnsi="Calibri" w:cs="Times New Roman"/>
                <w:color w:val="000000" w:themeColor="text1"/>
              </w:rPr>
            </w:pPr>
          </w:p>
        </w:tc>
      </w:tr>
      <w:tr w:rsidR="00370689" w:rsidRPr="001335A2" w:rsidTr="00370689">
        <w:trPr>
          <w:trHeight w:val="300"/>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jc w:val="right"/>
              <w:rPr>
                <w:rFonts w:ascii="Calibri" w:eastAsia="Times New Roman" w:hAnsi="Calibri" w:cs="Times New Roman"/>
                <w:color w:val="000000" w:themeColor="text1"/>
              </w:rPr>
            </w:pPr>
            <w:r w:rsidRPr="001335A2">
              <w:rPr>
                <w:rFonts w:ascii="Calibri" w:eastAsia="Times New Roman" w:hAnsi="Calibri" w:cs="Times New Roman"/>
                <w:color w:val="000000" w:themeColor="text1"/>
              </w:rPr>
              <w:t>55</w:t>
            </w:r>
          </w:p>
        </w:tc>
        <w:tc>
          <w:tcPr>
            <w:tcW w:w="358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Iftikhar Mohammed Abdulhameed</w:t>
            </w:r>
          </w:p>
        </w:tc>
        <w:tc>
          <w:tcPr>
            <w:tcW w:w="893"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F</w:t>
            </w:r>
          </w:p>
        </w:tc>
        <w:tc>
          <w:tcPr>
            <w:tcW w:w="825"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jc w:val="right"/>
              <w:rPr>
                <w:rFonts w:ascii="Calibri" w:eastAsia="Times New Roman" w:hAnsi="Calibri" w:cs="Times New Roman"/>
                <w:color w:val="000000" w:themeColor="text1"/>
              </w:rPr>
            </w:pPr>
            <w:r w:rsidRPr="001335A2">
              <w:rPr>
                <w:rFonts w:ascii="Calibri" w:eastAsia="Times New Roman" w:hAnsi="Calibri" w:cs="Times New Roman"/>
                <w:color w:val="000000" w:themeColor="text1"/>
              </w:rPr>
              <w:t>30</w:t>
            </w:r>
          </w:p>
        </w:tc>
        <w:tc>
          <w:tcPr>
            <w:tcW w:w="1387"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BCS</w:t>
            </w:r>
          </w:p>
        </w:tc>
        <w:tc>
          <w:tcPr>
            <w:tcW w:w="153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Alma'alla</w:t>
            </w:r>
          </w:p>
        </w:tc>
        <w:tc>
          <w:tcPr>
            <w:tcW w:w="99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Urban</w:t>
            </w:r>
          </w:p>
        </w:tc>
        <w:tc>
          <w:tcPr>
            <w:tcW w:w="135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Yes</w:t>
            </w:r>
          </w:p>
        </w:tc>
        <w:tc>
          <w:tcPr>
            <w:tcW w:w="126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Yes</w:t>
            </w:r>
          </w:p>
        </w:tc>
        <w:tc>
          <w:tcPr>
            <w:tcW w:w="90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Aden</w:t>
            </w:r>
          </w:p>
        </w:tc>
        <w:tc>
          <w:tcPr>
            <w:tcW w:w="1431" w:type="dxa"/>
            <w:vMerge w:val="restart"/>
            <w:tcBorders>
              <w:top w:val="nil"/>
              <w:left w:val="single" w:sz="4" w:space="0" w:color="auto"/>
              <w:bottom w:val="single" w:sz="8" w:space="0" w:color="000000"/>
              <w:right w:val="single" w:sz="8" w:space="0" w:color="auto"/>
            </w:tcBorders>
            <w:shd w:val="clear" w:color="auto" w:fill="auto"/>
            <w:noWrap/>
            <w:vAlign w:val="center"/>
            <w:hideMark/>
          </w:tcPr>
          <w:p w:rsidR="00370689" w:rsidRPr="001335A2" w:rsidRDefault="00370689" w:rsidP="00370689">
            <w:pPr>
              <w:spacing w:after="0" w:line="240" w:lineRule="auto"/>
              <w:jc w:val="center"/>
              <w:rPr>
                <w:rFonts w:ascii="Calibri" w:eastAsia="Times New Roman" w:hAnsi="Calibri" w:cs="Times New Roman"/>
                <w:color w:val="000000" w:themeColor="text1"/>
              </w:rPr>
            </w:pPr>
            <w:r w:rsidRPr="001335A2">
              <w:rPr>
                <w:rFonts w:ascii="Calibri" w:eastAsia="Times New Roman" w:hAnsi="Calibri" w:cs="Times New Roman"/>
                <w:color w:val="000000" w:themeColor="text1"/>
              </w:rPr>
              <w:t>Group1</w:t>
            </w:r>
          </w:p>
        </w:tc>
      </w:tr>
      <w:tr w:rsidR="00370689" w:rsidRPr="001335A2" w:rsidTr="00370689">
        <w:trPr>
          <w:trHeight w:val="300"/>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jc w:val="right"/>
              <w:rPr>
                <w:rFonts w:ascii="Calibri" w:eastAsia="Times New Roman" w:hAnsi="Calibri" w:cs="Times New Roman"/>
                <w:color w:val="000000" w:themeColor="text1"/>
              </w:rPr>
            </w:pPr>
            <w:r w:rsidRPr="001335A2">
              <w:rPr>
                <w:rFonts w:ascii="Calibri" w:eastAsia="Times New Roman" w:hAnsi="Calibri" w:cs="Times New Roman"/>
                <w:color w:val="000000" w:themeColor="text1"/>
              </w:rPr>
              <w:t>56</w:t>
            </w:r>
          </w:p>
        </w:tc>
        <w:tc>
          <w:tcPr>
            <w:tcW w:w="358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Riam Ahmed Saeed Alyafai</w:t>
            </w:r>
          </w:p>
        </w:tc>
        <w:tc>
          <w:tcPr>
            <w:tcW w:w="893"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F</w:t>
            </w:r>
          </w:p>
        </w:tc>
        <w:tc>
          <w:tcPr>
            <w:tcW w:w="825"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jc w:val="right"/>
              <w:rPr>
                <w:rFonts w:ascii="Calibri" w:eastAsia="Times New Roman" w:hAnsi="Calibri" w:cs="Times New Roman"/>
                <w:color w:val="000000" w:themeColor="text1"/>
              </w:rPr>
            </w:pPr>
            <w:r w:rsidRPr="001335A2">
              <w:rPr>
                <w:rFonts w:ascii="Calibri" w:eastAsia="Times New Roman" w:hAnsi="Calibri" w:cs="Times New Roman"/>
                <w:color w:val="000000" w:themeColor="text1"/>
              </w:rPr>
              <w:t>24</w:t>
            </w:r>
          </w:p>
        </w:tc>
        <w:tc>
          <w:tcPr>
            <w:tcW w:w="1387"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BCS</w:t>
            </w:r>
          </w:p>
        </w:tc>
        <w:tc>
          <w:tcPr>
            <w:tcW w:w="153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Almansoura</w:t>
            </w:r>
          </w:p>
        </w:tc>
        <w:tc>
          <w:tcPr>
            <w:tcW w:w="99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Urban</w:t>
            </w:r>
          </w:p>
        </w:tc>
        <w:tc>
          <w:tcPr>
            <w:tcW w:w="135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Yes</w:t>
            </w:r>
          </w:p>
        </w:tc>
        <w:tc>
          <w:tcPr>
            <w:tcW w:w="126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Yes</w:t>
            </w:r>
          </w:p>
        </w:tc>
        <w:tc>
          <w:tcPr>
            <w:tcW w:w="90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Aden</w:t>
            </w:r>
          </w:p>
        </w:tc>
        <w:tc>
          <w:tcPr>
            <w:tcW w:w="1431" w:type="dxa"/>
            <w:vMerge/>
            <w:tcBorders>
              <w:top w:val="nil"/>
              <w:left w:val="single" w:sz="4" w:space="0" w:color="auto"/>
              <w:bottom w:val="single" w:sz="8" w:space="0" w:color="000000"/>
              <w:right w:val="single" w:sz="8" w:space="0" w:color="auto"/>
            </w:tcBorders>
            <w:vAlign w:val="center"/>
            <w:hideMark/>
          </w:tcPr>
          <w:p w:rsidR="00370689" w:rsidRPr="001335A2" w:rsidRDefault="00370689" w:rsidP="00370689">
            <w:pPr>
              <w:spacing w:after="0" w:line="240" w:lineRule="auto"/>
              <w:rPr>
                <w:rFonts w:ascii="Calibri" w:eastAsia="Times New Roman" w:hAnsi="Calibri" w:cs="Times New Roman"/>
                <w:color w:val="000000" w:themeColor="text1"/>
              </w:rPr>
            </w:pPr>
          </w:p>
        </w:tc>
      </w:tr>
      <w:tr w:rsidR="00370689" w:rsidRPr="001335A2" w:rsidTr="00370689">
        <w:trPr>
          <w:trHeight w:val="300"/>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jc w:val="right"/>
              <w:rPr>
                <w:rFonts w:ascii="Calibri" w:eastAsia="Times New Roman" w:hAnsi="Calibri" w:cs="Times New Roman"/>
                <w:color w:val="000000" w:themeColor="text1"/>
              </w:rPr>
            </w:pPr>
            <w:r w:rsidRPr="001335A2">
              <w:rPr>
                <w:rFonts w:ascii="Calibri" w:eastAsia="Times New Roman" w:hAnsi="Calibri" w:cs="Times New Roman"/>
                <w:color w:val="000000" w:themeColor="text1"/>
              </w:rPr>
              <w:t>57</w:t>
            </w:r>
          </w:p>
        </w:tc>
        <w:tc>
          <w:tcPr>
            <w:tcW w:w="358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Amr Saif Ali Mohammed</w:t>
            </w:r>
          </w:p>
        </w:tc>
        <w:tc>
          <w:tcPr>
            <w:tcW w:w="893"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F</w:t>
            </w:r>
          </w:p>
        </w:tc>
        <w:tc>
          <w:tcPr>
            <w:tcW w:w="825"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jc w:val="right"/>
              <w:rPr>
                <w:rFonts w:ascii="Calibri" w:eastAsia="Times New Roman" w:hAnsi="Calibri" w:cs="Times New Roman"/>
                <w:color w:val="000000" w:themeColor="text1"/>
              </w:rPr>
            </w:pPr>
            <w:r w:rsidRPr="001335A2">
              <w:rPr>
                <w:rFonts w:ascii="Calibri" w:eastAsia="Times New Roman" w:hAnsi="Calibri" w:cs="Times New Roman"/>
                <w:color w:val="000000" w:themeColor="text1"/>
              </w:rPr>
              <w:t>26</w:t>
            </w:r>
          </w:p>
        </w:tc>
        <w:tc>
          <w:tcPr>
            <w:tcW w:w="1387"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ELEMENTRY</w:t>
            </w:r>
          </w:p>
        </w:tc>
        <w:tc>
          <w:tcPr>
            <w:tcW w:w="153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Kod Othman</w:t>
            </w:r>
          </w:p>
        </w:tc>
        <w:tc>
          <w:tcPr>
            <w:tcW w:w="99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Urban</w:t>
            </w:r>
          </w:p>
        </w:tc>
        <w:tc>
          <w:tcPr>
            <w:tcW w:w="135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Yes</w:t>
            </w:r>
          </w:p>
        </w:tc>
        <w:tc>
          <w:tcPr>
            <w:tcW w:w="126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Yes</w:t>
            </w:r>
          </w:p>
        </w:tc>
        <w:tc>
          <w:tcPr>
            <w:tcW w:w="90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Aden</w:t>
            </w:r>
          </w:p>
        </w:tc>
        <w:tc>
          <w:tcPr>
            <w:tcW w:w="1431" w:type="dxa"/>
            <w:vMerge/>
            <w:tcBorders>
              <w:top w:val="nil"/>
              <w:left w:val="single" w:sz="4" w:space="0" w:color="auto"/>
              <w:bottom w:val="single" w:sz="8" w:space="0" w:color="000000"/>
              <w:right w:val="single" w:sz="8" w:space="0" w:color="auto"/>
            </w:tcBorders>
            <w:vAlign w:val="center"/>
            <w:hideMark/>
          </w:tcPr>
          <w:p w:rsidR="00370689" w:rsidRPr="001335A2" w:rsidRDefault="00370689" w:rsidP="00370689">
            <w:pPr>
              <w:spacing w:after="0" w:line="240" w:lineRule="auto"/>
              <w:rPr>
                <w:rFonts w:ascii="Calibri" w:eastAsia="Times New Roman" w:hAnsi="Calibri" w:cs="Times New Roman"/>
                <w:color w:val="000000" w:themeColor="text1"/>
              </w:rPr>
            </w:pPr>
          </w:p>
        </w:tc>
      </w:tr>
      <w:tr w:rsidR="00370689" w:rsidRPr="001335A2" w:rsidTr="00370689">
        <w:trPr>
          <w:trHeight w:val="300"/>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jc w:val="right"/>
              <w:rPr>
                <w:rFonts w:ascii="Calibri" w:eastAsia="Times New Roman" w:hAnsi="Calibri" w:cs="Times New Roman"/>
                <w:color w:val="000000" w:themeColor="text1"/>
              </w:rPr>
            </w:pPr>
            <w:r w:rsidRPr="001335A2">
              <w:rPr>
                <w:rFonts w:ascii="Calibri" w:eastAsia="Times New Roman" w:hAnsi="Calibri" w:cs="Times New Roman"/>
                <w:color w:val="000000" w:themeColor="text1"/>
              </w:rPr>
              <w:t>58</w:t>
            </w:r>
          </w:p>
        </w:tc>
        <w:tc>
          <w:tcPr>
            <w:tcW w:w="358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Faiza Ahmed Hussain</w:t>
            </w:r>
          </w:p>
        </w:tc>
        <w:tc>
          <w:tcPr>
            <w:tcW w:w="893"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F</w:t>
            </w:r>
          </w:p>
        </w:tc>
        <w:tc>
          <w:tcPr>
            <w:tcW w:w="825"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jc w:val="right"/>
              <w:rPr>
                <w:rFonts w:ascii="Calibri" w:eastAsia="Times New Roman" w:hAnsi="Calibri" w:cs="Times New Roman"/>
                <w:color w:val="000000" w:themeColor="text1"/>
              </w:rPr>
            </w:pPr>
            <w:r w:rsidRPr="001335A2">
              <w:rPr>
                <w:rFonts w:ascii="Calibri" w:eastAsia="Times New Roman" w:hAnsi="Calibri" w:cs="Times New Roman"/>
                <w:color w:val="000000" w:themeColor="text1"/>
              </w:rPr>
              <w:t>30</w:t>
            </w:r>
          </w:p>
        </w:tc>
        <w:tc>
          <w:tcPr>
            <w:tcW w:w="1387"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ELEMENTRY</w:t>
            </w:r>
          </w:p>
        </w:tc>
        <w:tc>
          <w:tcPr>
            <w:tcW w:w="153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Khur Maksar</w:t>
            </w:r>
          </w:p>
        </w:tc>
        <w:tc>
          <w:tcPr>
            <w:tcW w:w="99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Urban</w:t>
            </w:r>
          </w:p>
        </w:tc>
        <w:tc>
          <w:tcPr>
            <w:tcW w:w="135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Yes</w:t>
            </w:r>
          </w:p>
        </w:tc>
        <w:tc>
          <w:tcPr>
            <w:tcW w:w="126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Yes</w:t>
            </w:r>
          </w:p>
        </w:tc>
        <w:tc>
          <w:tcPr>
            <w:tcW w:w="90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Aden</w:t>
            </w:r>
          </w:p>
        </w:tc>
        <w:tc>
          <w:tcPr>
            <w:tcW w:w="1431" w:type="dxa"/>
            <w:vMerge/>
            <w:tcBorders>
              <w:top w:val="nil"/>
              <w:left w:val="single" w:sz="4" w:space="0" w:color="auto"/>
              <w:bottom w:val="single" w:sz="8" w:space="0" w:color="000000"/>
              <w:right w:val="single" w:sz="8" w:space="0" w:color="auto"/>
            </w:tcBorders>
            <w:vAlign w:val="center"/>
            <w:hideMark/>
          </w:tcPr>
          <w:p w:rsidR="00370689" w:rsidRPr="001335A2" w:rsidRDefault="00370689" w:rsidP="00370689">
            <w:pPr>
              <w:spacing w:after="0" w:line="240" w:lineRule="auto"/>
              <w:rPr>
                <w:rFonts w:ascii="Calibri" w:eastAsia="Times New Roman" w:hAnsi="Calibri" w:cs="Times New Roman"/>
                <w:color w:val="000000" w:themeColor="text1"/>
              </w:rPr>
            </w:pPr>
          </w:p>
        </w:tc>
      </w:tr>
      <w:tr w:rsidR="00370689" w:rsidRPr="001335A2" w:rsidTr="00370689">
        <w:trPr>
          <w:trHeight w:val="300"/>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jc w:val="right"/>
              <w:rPr>
                <w:rFonts w:ascii="Calibri" w:eastAsia="Times New Roman" w:hAnsi="Calibri" w:cs="Times New Roman"/>
                <w:color w:val="000000" w:themeColor="text1"/>
              </w:rPr>
            </w:pPr>
            <w:r w:rsidRPr="001335A2">
              <w:rPr>
                <w:rFonts w:ascii="Calibri" w:eastAsia="Times New Roman" w:hAnsi="Calibri" w:cs="Times New Roman"/>
                <w:color w:val="000000" w:themeColor="text1"/>
              </w:rPr>
              <w:t>59</w:t>
            </w:r>
          </w:p>
        </w:tc>
        <w:tc>
          <w:tcPr>
            <w:tcW w:w="358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Muna Salim Abdo</w:t>
            </w:r>
          </w:p>
        </w:tc>
        <w:tc>
          <w:tcPr>
            <w:tcW w:w="893"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F</w:t>
            </w:r>
          </w:p>
        </w:tc>
        <w:tc>
          <w:tcPr>
            <w:tcW w:w="825"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jc w:val="right"/>
              <w:rPr>
                <w:rFonts w:ascii="Calibri" w:eastAsia="Times New Roman" w:hAnsi="Calibri" w:cs="Times New Roman"/>
                <w:color w:val="000000" w:themeColor="text1"/>
              </w:rPr>
            </w:pPr>
            <w:r w:rsidRPr="001335A2">
              <w:rPr>
                <w:rFonts w:ascii="Calibri" w:eastAsia="Times New Roman" w:hAnsi="Calibri" w:cs="Times New Roman"/>
                <w:color w:val="000000" w:themeColor="text1"/>
              </w:rPr>
              <w:t>25</w:t>
            </w:r>
          </w:p>
        </w:tc>
        <w:tc>
          <w:tcPr>
            <w:tcW w:w="1387"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ELEMENTRY</w:t>
            </w:r>
          </w:p>
        </w:tc>
        <w:tc>
          <w:tcPr>
            <w:tcW w:w="153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Khur Maksar</w:t>
            </w:r>
          </w:p>
        </w:tc>
        <w:tc>
          <w:tcPr>
            <w:tcW w:w="99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Urban</w:t>
            </w:r>
          </w:p>
        </w:tc>
        <w:tc>
          <w:tcPr>
            <w:tcW w:w="135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Yes</w:t>
            </w:r>
          </w:p>
        </w:tc>
        <w:tc>
          <w:tcPr>
            <w:tcW w:w="126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Yes</w:t>
            </w:r>
          </w:p>
        </w:tc>
        <w:tc>
          <w:tcPr>
            <w:tcW w:w="90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Aden</w:t>
            </w:r>
          </w:p>
        </w:tc>
        <w:tc>
          <w:tcPr>
            <w:tcW w:w="1431" w:type="dxa"/>
            <w:vMerge/>
            <w:tcBorders>
              <w:top w:val="nil"/>
              <w:left w:val="single" w:sz="4" w:space="0" w:color="auto"/>
              <w:bottom w:val="single" w:sz="8" w:space="0" w:color="000000"/>
              <w:right w:val="single" w:sz="8" w:space="0" w:color="auto"/>
            </w:tcBorders>
            <w:vAlign w:val="center"/>
            <w:hideMark/>
          </w:tcPr>
          <w:p w:rsidR="00370689" w:rsidRPr="001335A2" w:rsidRDefault="00370689" w:rsidP="00370689">
            <w:pPr>
              <w:spacing w:after="0" w:line="240" w:lineRule="auto"/>
              <w:rPr>
                <w:rFonts w:ascii="Calibri" w:eastAsia="Times New Roman" w:hAnsi="Calibri" w:cs="Times New Roman"/>
                <w:color w:val="000000" w:themeColor="text1"/>
              </w:rPr>
            </w:pPr>
          </w:p>
        </w:tc>
      </w:tr>
      <w:tr w:rsidR="00370689" w:rsidRPr="001335A2" w:rsidTr="00370689">
        <w:trPr>
          <w:trHeight w:val="300"/>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jc w:val="right"/>
              <w:rPr>
                <w:rFonts w:ascii="Calibri" w:eastAsia="Times New Roman" w:hAnsi="Calibri" w:cs="Times New Roman"/>
                <w:color w:val="000000" w:themeColor="text1"/>
              </w:rPr>
            </w:pPr>
            <w:r w:rsidRPr="001335A2">
              <w:rPr>
                <w:rFonts w:ascii="Calibri" w:eastAsia="Times New Roman" w:hAnsi="Calibri" w:cs="Times New Roman"/>
                <w:color w:val="000000" w:themeColor="text1"/>
              </w:rPr>
              <w:t>60</w:t>
            </w:r>
          </w:p>
        </w:tc>
        <w:tc>
          <w:tcPr>
            <w:tcW w:w="358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Abeer Ali Bahurmoz</w:t>
            </w:r>
          </w:p>
        </w:tc>
        <w:tc>
          <w:tcPr>
            <w:tcW w:w="893"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F</w:t>
            </w:r>
          </w:p>
        </w:tc>
        <w:tc>
          <w:tcPr>
            <w:tcW w:w="825"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jc w:val="right"/>
              <w:rPr>
                <w:rFonts w:ascii="Calibri" w:eastAsia="Times New Roman" w:hAnsi="Calibri" w:cs="Times New Roman"/>
                <w:color w:val="000000" w:themeColor="text1"/>
              </w:rPr>
            </w:pPr>
            <w:r w:rsidRPr="001335A2">
              <w:rPr>
                <w:rFonts w:ascii="Calibri" w:eastAsia="Times New Roman" w:hAnsi="Calibri" w:cs="Times New Roman"/>
                <w:color w:val="000000" w:themeColor="text1"/>
              </w:rPr>
              <w:t>29</w:t>
            </w:r>
          </w:p>
        </w:tc>
        <w:tc>
          <w:tcPr>
            <w:tcW w:w="1387"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Diploma</w:t>
            </w:r>
          </w:p>
        </w:tc>
        <w:tc>
          <w:tcPr>
            <w:tcW w:w="153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Creter</w:t>
            </w:r>
          </w:p>
        </w:tc>
        <w:tc>
          <w:tcPr>
            <w:tcW w:w="99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Urban</w:t>
            </w:r>
          </w:p>
        </w:tc>
        <w:tc>
          <w:tcPr>
            <w:tcW w:w="135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Yes</w:t>
            </w:r>
          </w:p>
        </w:tc>
        <w:tc>
          <w:tcPr>
            <w:tcW w:w="126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Yes</w:t>
            </w:r>
          </w:p>
        </w:tc>
        <w:tc>
          <w:tcPr>
            <w:tcW w:w="90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Aden</w:t>
            </w:r>
          </w:p>
        </w:tc>
        <w:tc>
          <w:tcPr>
            <w:tcW w:w="1431" w:type="dxa"/>
            <w:vMerge/>
            <w:tcBorders>
              <w:top w:val="nil"/>
              <w:left w:val="single" w:sz="4" w:space="0" w:color="auto"/>
              <w:bottom w:val="single" w:sz="8" w:space="0" w:color="000000"/>
              <w:right w:val="single" w:sz="8" w:space="0" w:color="auto"/>
            </w:tcBorders>
            <w:vAlign w:val="center"/>
            <w:hideMark/>
          </w:tcPr>
          <w:p w:rsidR="00370689" w:rsidRPr="001335A2" w:rsidRDefault="00370689" w:rsidP="00370689">
            <w:pPr>
              <w:spacing w:after="0" w:line="240" w:lineRule="auto"/>
              <w:rPr>
                <w:rFonts w:ascii="Calibri" w:eastAsia="Times New Roman" w:hAnsi="Calibri" w:cs="Times New Roman"/>
                <w:color w:val="000000" w:themeColor="text1"/>
              </w:rPr>
            </w:pPr>
          </w:p>
        </w:tc>
      </w:tr>
      <w:tr w:rsidR="00370689" w:rsidRPr="001335A2" w:rsidTr="00370689">
        <w:trPr>
          <w:trHeight w:val="300"/>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jc w:val="right"/>
              <w:rPr>
                <w:rFonts w:ascii="Calibri" w:eastAsia="Times New Roman" w:hAnsi="Calibri" w:cs="Times New Roman"/>
                <w:color w:val="000000" w:themeColor="text1"/>
              </w:rPr>
            </w:pPr>
            <w:r w:rsidRPr="001335A2">
              <w:rPr>
                <w:rFonts w:ascii="Calibri" w:eastAsia="Times New Roman" w:hAnsi="Calibri" w:cs="Times New Roman"/>
                <w:color w:val="000000" w:themeColor="text1"/>
              </w:rPr>
              <w:t>61</w:t>
            </w:r>
          </w:p>
        </w:tc>
        <w:tc>
          <w:tcPr>
            <w:tcW w:w="358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Rana Abdullah Mahyoub Hizam</w:t>
            </w:r>
          </w:p>
        </w:tc>
        <w:tc>
          <w:tcPr>
            <w:tcW w:w="893"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F</w:t>
            </w:r>
          </w:p>
        </w:tc>
        <w:tc>
          <w:tcPr>
            <w:tcW w:w="825"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jc w:val="right"/>
              <w:rPr>
                <w:rFonts w:ascii="Calibri" w:eastAsia="Times New Roman" w:hAnsi="Calibri" w:cs="Times New Roman"/>
                <w:color w:val="000000" w:themeColor="text1"/>
              </w:rPr>
            </w:pPr>
            <w:r w:rsidRPr="001335A2">
              <w:rPr>
                <w:rFonts w:ascii="Calibri" w:eastAsia="Times New Roman" w:hAnsi="Calibri" w:cs="Times New Roman"/>
                <w:color w:val="000000" w:themeColor="text1"/>
              </w:rPr>
              <w:t>24</w:t>
            </w:r>
          </w:p>
        </w:tc>
        <w:tc>
          <w:tcPr>
            <w:tcW w:w="1387"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BCS</w:t>
            </w:r>
          </w:p>
        </w:tc>
        <w:tc>
          <w:tcPr>
            <w:tcW w:w="153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Alshaikh Othman</w:t>
            </w:r>
          </w:p>
        </w:tc>
        <w:tc>
          <w:tcPr>
            <w:tcW w:w="99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Urban</w:t>
            </w:r>
          </w:p>
        </w:tc>
        <w:tc>
          <w:tcPr>
            <w:tcW w:w="135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Yes</w:t>
            </w:r>
          </w:p>
        </w:tc>
        <w:tc>
          <w:tcPr>
            <w:tcW w:w="126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Yes</w:t>
            </w:r>
          </w:p>
        </w:tc>
        <w:tc>
          <w:tcPr>
            <w:tcW w:w="90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Aden</w:t>
            </w:r>
          </w:p>
        </w:tc>
        <w:tc>
          <w:tcPr>
            <w:tcW w:w="1431" w:type="dxa"/>
            <w:vMerge/>
            <w:tcBorders>
              <w:top w:val="nil"/>
              <w:left w:val="single" w:sz="4" w:space="0" w:color="auto"/>
              <w:bottom w:val="single" w:sz="8" w:space="0" w:color="000000"/>
              <w:right w:val="single" w:sz="8" w:space="0" w:color="auto"/>
            </w:tcBorders>
            <w:vAlign w:val="center"/>
            <w:hideMark/>
          </w:tcPr>
          <w:p w:rsidR="00370689" w:rsidRPr="001335A2" w:rsidRDefault="00370689" w:rsidP="00370689">
            <w:pPr>
              <w:spacing w:after="0" w:line="240" w:lineRule="auto"/>
              <w:rPr>
                <w:rFonts w:ascii="Calibri" w:eastAsia="Times New Roman" w:hAnsi="Calibri" w:cs="Times New Roman"/>
                <w:color w:val="000000" w:themeColor="text1"/>
              </w:rPr>
            </w:pPr>
          </w:p>
        </w:tc>
      </w:tr>
      <w:tr w:rsidR="00370689" w:rsidRPr="001335A2" w:rsidTr="00370689">
        <w:trPr>
          <w:trHeight w:val="300"/>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jc w:val="right"/>
              <w:rPr>
                <w:rFonts w:ascii="Calibri" w:eastAsia="Times New Roman" w:hAnsi="Calibri" w:cs="Times New Roman"/>
                <w:color w:val="000000" w:themeColor="text1"/>
              </w:rPr>
            </w:pPr>
            <w:r w:rsidRPr="001335A2">
              <w:rPr>
                <w:rFonts w:ascii="Calibri" w:eastAsia="Times New Roman" w:hAnsi="Calibri" w:cs="Times New Roman"/>
                <w:color w:val="000000" w:themeColor="text1"/>
              </w:rPr>
              <w:t>62</w:t>
            </w:r>
          </w:p>
        </w:tc>
        <w:tc>
          <w:tcPr>
            <w:tcW w:w="358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Aith Hasan Aith</w:t>
            </w:r>
          </w:p>
        </w:tc>
        <w:tc>
          <w:tcPr>
            <w:tcW w:w="893"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M</w:t>
            </w:r>
          </w:p>
        </w:tc>
        <w:tc>
          <w:tcPr>
            <w:tcW w:w="825"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jc w:val="right"/>
              <w:rPr>
                <w:rFonts w:ascii="Calibri" w:eastAsia="Times New Roman" w:hAnsi="Calibri" w:cs="Times New Roman"/>
                <w:color w:val="000000" w:themeColor="text1"/>
              </w:rPr>
            </w:pPr>
            <w:r w:rsidRPr="001335A2">
              <w:rPr>
                <w:rFonts w:ascii="Calibri" w:eastAsia="Times New Roman" w:hAnsi="Calibri" w:cs="Times New Roman"/>
                <w:color w:val="000000" w:themeColor="text1"/>
              </w:rPr>
              <w:t>20</w:t>
            </w:r>
          </w:p>
        </w:tc>
        <w:tc>
          <w:tcPr>
            <w:tcW w:w="1387"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SECONDRY</w:t>
            </w:r>
          </w:p>
        </w:tc>
        <w:tc>
          <w:tcPr>
            <w:tcW w:w="153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Almansoura</w:t>
            </w:r>
          </w:p>
        </w:tc>
        <w:tc>
          <w:tcPr>
            <w:tcW w:w="99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Urban</w:t>
            </w:r>
          </w:p>
        </w:tc>
        <w:tc>
          <w:tcPr>
            <w:tcW w:w="135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Yes</w:t>
            </w:r>
          </w:p>
        </w:tc>
        <w:tc>
          <w:tcPr>
            <w:tcW w:w="126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Yes</w:t>
            </w:r>
          </w:p>
        </w:tc>
        <w:tc>
          <w:tcPr>
            <w:tcW w:w="90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Aden</w:t>
            </w:r>
          </w:p>
        </w:tc>
        <w:tc>
          <w:tcPr>
            <w:tcW w:w="1431" w:type="dxa"/>
            <w:vMerge/>
            <w:tcBorders>
              <w:top w:val="nil"/>
              <w:left w:val="single" w:sz="4" w:space="0" w:color="auto"/>
              <w:bottom w:val="single" w:sz="8" w:space="0" w:color="000000"/>
              <w:right w:val="single" w:sz="8" w:space="0" w:color="auto"/>
            </w:tcBorders>
            <w:vAlign w:val="center"/>
            <w:hideMark/>
          </w:tcPr>
          <w:p w:rsidR="00370689" w:rsidRPr="001335A2" w:rsidRDefault="00370689" w:rsidP="00370689">
            <w:pPr>
              <w:spacing w:after="0" w:line="240" w:lineRule="auto"/>
              <w:rPr>
                <w:rFonts w:ascii="Calibri" w:eastAsia="Times New Roman" w:hAnsi="Calibri" w:cs="Times New Roman"/>
                <w:color w:val="000000" w:themeColor="text1"/>
              </w:rPr>
            </w:pPr>
          </w:p>
        </w:tc>
      </w:tr>
      <w:tr w:rsidR="00370689" w:rsidRPr="001335A2" w:rsidTr="00370689">
        <w:trPr>
          <w:trHeight w:val="300"/>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jc w:val="right"/>
              <w:rPr>
                <w:rFonts w:ascii="Calibri" w:eastAsia="Times New Roman" w:hAnsi="Calibri" w:cs="Times New Roman"/>
                <w:color w:val="000000" w:themeColor="text1"/>
              </w:rPr>
            </w:pPr>
            <w:r w:rsidRPr="001335A2">
              <w:rPr>
                <w:rFonts w:ascii="Calibri" w:eastAsia="Times New Roman" w:hAnsi="Calibri" w:cs="Times New Roman"/>
                <w:color w:val="000000" w:themeColor="text1"/>
              </w:rPr>
              <w:t>63</w:t>
            </w:r>
          </w:p>
        </w:tc>
        <w:tc>
          <w:tcPr>
            <w:tcW w:w="358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Salim Mustafa Hussain</w:t>
            </w:r>
          </w:p>
        </w:tc>
        <w:tc>
          <w:tcPr>
            <w:tcW w:w="893"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M</w:t>
            </w:r>
          </w:p>
        </w:tc>
        <w:tc>
          <w:tcPr>
            <w:tcW w:w="825"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jc w:val="right"/>
              <w:rPr>
                <w:rFonts w:ascii="Calibri" w:eastAsia="Times New Roman" w:hAnsi="Calibri" w:cs="Times New Roman"/>
                <w:color w:val="000000" w:themeColor="text1"/>
              </w:rPr>
            </w:pPr>
            <w:r w:rsidRPr="001335A2">
              <w:rPr>
                <w:rFonts w:ascii="Calibri" w:eastAsia="Times New Roman" w:hAnsi="Calibri" w:cs="Times New Roman"/>
                <w:color w:val="000000" w:themeColor="text1"/>
              </w:rPr>
              <w:t>20</w:t>
            </w:r>
          </w:p>
        </w:tc>
        <w:tc>
          <w:tcPr>
            <w:tcW w:w="1387"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SECONDRY</w:t>
            </w:r>
          </w:p>
        </w:tc>
        <w:tc>
          <w:tcPr>
            <w:tcW w:w="153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Khur Maksar</w:t>
            </w:r>
          </w:p>
        </w:tc>
        <w:tc>
          <w:tcPr>
            <w:tcW w:w="99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Urban</w:t>
            </w:r>
          </w:p>
        </w:tc>
        <w:tc>
          <w:tcPr>
            <w:tcW w:w="135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Yes</w:t>
            </w:r>
          </w:p>
        </w:tc>
        <w:tc>
          <w:tcPr>
            <w:tcW w:w="126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Yes</w:t>
            </w:r>
          </w:p>
        </w:tc>
        <w:tc>
          <w:tcPr>
            <w:tcW w:w="90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Aden</w:t>
            </w:r>
          </w:p>
        </w:tc>
        <w:tc>
          <w:tcPr>
            <w:tcW w:w="1431" w:type="dxa"/>
            <w:vMerge/>
            <w:tcBorders>
              <w:top w:val="nil"/>
              <w:left w:val="single" w:sz="4" w:space="0" w:color="auto"/>
              <w:bottom w:val="single" w:sz="8" w:space="0" w:color="000000"/>
              <w:right w:val="single" w:sz="8" w:space="0" w:color="auto"/>
            </w:tcBorders>
            <w:vAlign w:val="center"/>
            <w:hideMark/>
          </w:tcPr>
          <w:p w:rsidR="00370689" w:rsidRPr="001335A2" w:rsidRDefault="00370689" w:rsidP="00370689">
            <w:pPr>
              <w:spacing w:after="0" w:line="240" w:lineRule="auto"/>
              <w:rPr>
                <w:rFonts w:ascii="Calibri" w:eastAsia="Times New Roman" w:hAnsi="Calibri" w:cs="Times New Roman"/>
                <w:color w:val="000000" w:themeColor="text1"/>
              </w:rPr>
            </w:pPr>
          </w:p>
        </w:tc>
      </w:tr>
      <w:tr w:rsidR="00370689" w:rsidRPr="001335A2" w:rsidTr="00370689">
        <w:trPr>
          <w:trHeight w:val="300"/>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jc w:val="right"/>
              <w:rPr>
                <w:rFonts w:ascii="Calibri" w:eastAsia="Times New Roman" w:hAnsi="Calibri" w:cs="Times New Roman"/>
                <w:color w:val="000000" w:themeColor="text1"/>
              </w:rPr>
            </w:pPr>
            <w:r w:rsidRPr="001335A2">
              <w:rPr>
                <w:rFonts w:ascii="Calibri" w:eastAsia="Times New Roman" w:hAnsi="Calibri" w:cs="Times New Roman"/>
                <w:color w:val="000000" w:themeColor="text1"/>
              </w:rPr>
              <w:t>64</w:t>
            </w:r>
          </w:p>
        </w:tc>
        <w:tc>
          <w:tcPr>
            <w:tcW w:w="358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Ammar Ali Hasan</w:t>
            </w:r>
          </w:p>
        </w:tc>
        <w:tc>
          <w:tcPr>
            <w:tcW w:w="893"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M</w:t>
            </w:r>
          </w:p>
        </w:tc>
        <w:tc>
          <w:tcPr>
            <w:tcW w:w="825"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jc w:val="right"/>
              <w:rPr>
                <w:rFonts w:ascii="Calibri" w:eastAsia="Times New Roman" w:hAnsi="Calibri" w:cs="Times New Roman"/>
                <w:color w:val="000000" w:themeColor="text1"/>
              </w:rPr>
            </w:pPr>
            <w:r w:rsidRPr="001335A2">
              <w:rPr>
                <w:rFonts w:ascii="Calibri" w:eastAsia="Times New Roman" w:hAnsi="Calibri" w:cs="Times New Roman"/>
                <w:color w:val="000000" w:themeColor="text1"/>
              </w:rPr>
              <w:t>21</w:t>
            </w:r>
          </w:p>
        </w:tc>
        <w:tc>
          <w:tcPr>
            <w:tcW w:w="1387"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SECONDRY</w:t>
            </w:r>
          </w:p>
        </w:tc>
        <w:tc>
          <w:tcPr>
            <w:tcW w:w="153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Dar Sad</w:t>
            </w:r>
          </w:p>
        </w:tc>
        <w:tc>
          <w:tcPr>
            <w:tcW w:w="99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Urban</w:t>
            </w:r>
          </w:p>
        </w:tc>
        <w:tc>
          <w:tcPr>
            <w:tcW w:w="135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Yes</w:t>
            </w:r>
          </w:p>
        </w:tc>
        <w:tc>
          <w:tcPr>
            <w:tcW w:w="126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Yes</w:t>
            </w:r>
          </w:p>
        </w:tc>
        <w:tc>
          <w:tcPr>
            <w:tcW w:w="90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Aden</w:t>
            </w:r>
          </w:p>
        </w:tc>
        <w:tc>
          <w:tcPr>
            <w:tcW w:w="1431" w:type="dxa"/>
            <w:vMerge/>
            <w:tcBorders>
              <w:top w:val="nil"/>
              <w:left w:val="single" w:sz="4" w:space="0" w:color="auto"/>
              <w:bottom w:val="single" w:sz="8" w:space="0" w:color="000000"/>
              <w:right w:val="single" w:sz="8" w:space="0" w:color="auto"/>
            </w:tcBorders>
            <w:vAlign w:val="center"/>
            <w:hideMark/>
          </w:tcPr>
          <w:p w:rsidR="00370689" w:rsidRPr="001335A2" w:rsidRDefault="00370689" w:rsidP="00370689">
            <w:pPr>
              <w:spacing w:after="0" w:line="240" w:lineRule="auto"/>
              <w:rPr>
                <w:rFonts w:ascii="Calibri" w:eastAsia="Times New Roman" w:hAnsi="Calibri" w:cs="Times New Roman"/>
                <w:color w:val="000000" w:themeColor="text1"/>
              </w:rPr>
            </w:pPr>
          </w:p>
        </w:tc>
      </w:tr>
      <w:tr w:rsidR="00370689" w:rsidRPr="001335A2" w:rsidTr="00370689">
        <w:trPr>
          <w:trHeight w:val="300"/>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jc w:val="right"/>
              <w:rPr>
                <w:rFonts w:ascii="Calibri" w:eastAsia="Times New Roman" w:hAnsi="Calibri" w:cs="Times New Roman"/>
                <w:color w:val="000000" w:themeColor="text1"/>
              </w:rPr>
            </w:pPr>
            <w:r w:rsidRPr="001335A2">
              <w:rPr>
                <w:rFonts w:ascii="Calibri" w:eastAsia="Times New Roman" w:hAnsi="Calibri" w:cs="Times New Roman"/>
                <w:color w:val="000000" w:themeColor="text1"/>
              </w:rPr>
              <w:t>65</w:t>
            </w:r>
          </w:p>
        </w:tc>
        <w:tc>
          <w:tcPr>
            <w:tcW w:w="358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Mohammed Salem Ahmed Nasir</w:t>
            </w:r>
          </w:p>
        </w:tc>
        <w:tc>
          <w:tcPr>
            <w:tcW w:w="893"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M</w:t>
            </w:r>
          </w:p>
        </w:tc>
        <w:tc>
          <w:tcPr>
            <w:tcW w:w="825"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jc w:val="right"/>
              <w:rPr>
                <w:rFonts w:ascii="Calibri" w:eastAsia="Times New Roman" w:hAnsi="Calibri" w:cs="Times New Roman"/>
                <w:color w:val="000000" w:themeColor="text1"/>
              </w:rPr>
            </w:pPr>
            <w:r w:rsidRPr="001335A2">
              <w:rPr>
                <w:rFonts w:ascii="Calibri" w:eastAsia="Times New Roman" w:hAnsi="Calibri" w:cs="Times New Roman"/>
                <w:color w:val="000000" w:themeColor="text1"/>
              </w:rPr>
              <w:t>22</w:t>
            </w:r>
          </w:p>
        </w:tc>
        <w:tc>
          <w:tcPr>
            <w:tcW w:w="1387"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ELEMENTRY</w:t>
            </w:r>
          </w:p>
        </w:tc>
        <w:tc>
          <w:tcPr>
            <w:tcW w:w="153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Dar Sad</w:t>
            </w:r>
          </w:p>
        </w:tc>
        <w:tc>
          <w:tcPr>
            <w:tcW w:w="99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Urban</w:t>
            </w:r>
          </w:p>
        </w:tc>
        <w:tc>
          <w:tcPr>
            <w:tcW w:w="135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Yes</w:t>
            </w:r>
          </w:p>
        </w:tc>
        <w:tc>
          <w:tcPr>
            <w:tcW w:w="126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Yes</w:t>
            </w:r>
          </w:p>
        </w:tc>
        <w:tc>
          <w:tcPr>
            <w:tcW w:w="90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Aden</w:t>
            </w:r>
          </w:p>
        </w:tc>
        <w:tc>
          <w:tcPr>
            <w:tcW w:w="1431" w:type="dxa"/>
            <w:vMerge/>
            <w:tcBorders>
              <w:top w:val="nil"/>
              <w:left w:val="single" w:sz="4" w:space="0" w:color="auto"/>
              <w:bottom w:val="single" w:sz="8" w:space="0" w:color="000000"/>
              <w:right w:val="single" w:sz="8" w:space="0" w:color="auto"/>
            </w:tcBorders>
            <w:vAlign w:val="center"/>
            <w:hideMark/>
          </w:tcPr>
          <w:p w:rsidR="00370689" w:rsidRPr="001335A2" w:rsidRDefault="00370689" w:rsidP="00370689">
            <w:pPr>
              <w:spacing w:after="0" w:line="240" w:lineRule="auto"/>
              <w:rPr>
                <w:rFonts w:ascii="Calibri" w:eastAsia="Times New Roman" w:hAnsi="Calibri" w:cs="Times New Roman"/>
                <w:color w:val="000000" w:themeColor="text1"/>
              </w:rPr>
            </w:pPr>
          </w:p>
        </w:tc>
      </w:tr>
      <w:tr w:rsidR="00370689" w:rsidRPr="001335A2" w:rsidTr="00370689">
        <w:trPr>
          <w:trHeight w:val="300"/>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jc w:val="right"/>
              <w:rPr>
                <w:rFonts w:ascii="Calibri" w:eastAsia="Times New Roman" w:hAnsi="Calibri" w:cs="Times New Roman"/>
                <w:color w:val="000000" w:themeColor="text1"/>
              </w:rPr>
            </w:pPr>
            <w:r w:rsidRPr="001335A2">
              <w:rPr>
                <w:rFonts w:ascii="Calibri" w:eastAsia="Times New Roman" w:hAnsi="Calibri" w:cs="Times New Roman"/>
                <w:color w:val="000000" w:themeColor="text1"/>
              </w:rPr>
              <w:t>66</w:t>
            </w:r>
          </w:p>
        </w:tc>
        <w:tc>
          <w:tcPr>
            <w:tcW w:w="358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Sadam Salem Mohammed Bagash</w:t>
            </w:r>
          </w:p>
        </w:tc>
        <w:tc>
          <w:tcPr>
            <w:tcW w:w="893"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M</w:t>
            </w:r>
          </w:p>
        </w:tc>
        <w:tc>
          <w:tcPr>
            <w:tcW w:w="825"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jc w:val="right"/>
              <w:rPr>
                <w:rFonts w:ascii="Calibri" w:eastAsia="Times New Roman" w:hAnsi="Calibri" w:cs="Times New Roman"/>
                <w:color w:val="000000" w:themeColor="text1"/>
              </w:rPr>
            </w:pPr>
            <w:r w:rsidRPr="001335A2">
              <w:rPr>
                <w:rFonts w:ascii="Calibri" w:eastAsia="Times New Roman" w:hAnsi="Calibri" w:cs="Times New Roman"/>
                <w:color w:val="000000" w:themeColor="text1"/>
              </w:rPr>
              <w:t>21</w:t>
            </w:r>
          </w:p>
        </w:tc>
        <w:tc>
          <w:tcPr>
            <w:tcW w:w="1387"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SECONDRY</w:t>
            </w:r>
          </w:p>
        </w:tc>
        <w:tc>
          <w:tcPr>
            <w:tcW w:w="153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Dar Sad</w:t>
            </w:r>
          </w:p>
        </w:tc>
        <w:tc>
          <w:tcPr>
            <w:tcW w:w="99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Urban</w:t>
            </w:r>
          </w:p>
        </w:tc>
        <w:tc>
          <w:tcPr>
            <w:tcW w:w="135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Yes</w:t>
            </w:r>
          </w:p>
        </w:tc>
        <w:tc>
          <w:tcPr>
            <w:tcW w:w="126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Yes</w:t>
            </w:r>
          </w:p>
        </w:tc>
        <w:tc>
          <w:tcPr>
            <w:tcW w:w="90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Aden</w:t>
            </w:r>
          </w:p>
        </w:tc>
        <w:tc>
          <w:tcPr>
            <w:tcW w:w="1431" w:type="dxa"/>
            <w:vMerge/>
            <w:tcBorders>
              <w:top w:val="nil"/>
              <w:left w:val="single" w:sz="4" w:space="0" w:color="auto"/>
              <w:bottom w:val="single" w:sz="8" w:space="0" w:color="000000"/>
              <w:right w:val="single" w:sz="8" w:space="0" w:color="auto"/>
            </w:tcBorders>
            <w:vAlign w:val="center"/>
            <w:hideMark/>
          </w:tcPr>
          <w:p w:rsidR="00370689" w:rsidRPr="001335A2" w:rsidRDefault="00370689" w:rsidP="00370689">
            <w:pPr>
              <w:spacing w:after="0" w:line="240" w:lineRule="auto"/>
              <w:rPr>
                <w:rFonts w:ascii="Calibri" w:eastAsia="Times New Roman" w:hAnsi="Calibri" w:cs="Times New Roman"/>
                <w:color w:val="000000" w:themeColor="text1"/>
              </w:rPr>
            </w:pPr>
          </w:p>
        </w:tc>
      </w:tr>
      <w:tr w:rsidR="00370689" w:rsidRPr="001335A2" w:rsidTr="00370689">
        <w:trPr>
          <w:trHeight w:val="300"/>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jc w:val="right"/>
              <w:rPr>
                <w:rFonts w:ascii="Calibri" w:eastAsia="Times New Roman" w:hAnsi="Calibri" w:cs="Times New Roman"/>
                <w:color w:val="000000" w:themeColor="text1"/>
              </w:rPr>
            </w:pPr>
            <w:r w:rsidRPr="001335A2">
              <w:rPr>
                <w:rFonts w:ascii="Calibri" w:eastAsia="Times New Roman" w:hAnsi="Calibri" w:cs="Times New Roman"/>
                <w:color w:val="000000" w:themeColor="text1"/>
              </w:rPr>
              <w:t>67</w:t>
            </w:r>
          </w:p>
        </w:tc>
        <w:tc>
          <w:tcPr>
            <w:tcW w:w="358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Ahmed Thabit Abdulla Abdo</w:t>
            </w:r>
          </w:p>
        </w:tc>
        <w:tc>
          <w:tcPr>
            <w:tcW w:w="893"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M</w:t>
            </w:r>
          </w:p>
        </w:tc>
        <w:tc>
          <w:tcPr>
            <w:tcW w:w="825"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jc w:val="right"/>
              <w:rPr>
                <w:rFonts w:ascii="Calibri" w:eastAsia="Times New Roman" w:hAnsi="Calibri" w:cs="Times New Roman"/>
                <w:color w:val="000000" w:themeColor="text1"/>
              </w:rPr>
            </w:pPr>
            <w:r w:rsidRPr="001335A2">
              <w:rPr>
                <w:rFonts w:ascii="Calibri" w:eastAsia="Times New Roman" w:hAnsi="Calibri" w:cs="Times New Roman"/>
                <w:color w:val="000000" w:themeColor="text1"/>
              </w:rPr>
              <w:t>20</w:t>
            </w:r>
          </w:p>
        </w:tc>
        <w:tc>
          <w:tcPr>
            <w:tcW w:w="1387"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BCS</w:t>
            </w:r>
          </w:p>
        </w:tc>
        <w:tc>
          <w:tcPr>
            <w:tcW w:w="153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Alqahira</w:t>
            </w:r>
          </w:p>
        </w:tc>
        <w:tc>
          <w:tcPr>
            <w:tcW w:w="99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Urban</w:t>
            </w:r>
          </w:p>
        </w:tc>
        <w:tc>
          <w:tcPr>
            <w:tcW w:w="135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Yes</w:t>
            </w:r>
          </w:p>
        </w:tc>
        <w:tc>
          <w:tcPr>
            <w:tcW w:w="126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Yes</w:t>
            </w:r>
          </w:p>
        </w:tc>
        <w:tc>
          <w:tcPr>
            <w:tcW w:w="90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Aden</w:t>
            </w:r>
          </w:p>
        </w:tc>
        <w:tc>
          <w:tcPr>
            <w:tcW w:w="1431" w:type="dxa"/>
            <w:vMerge/>
            <w:tcBorders>
              <w:top w:val="nil"/>
              <w:left w:val="single" w:sz="4" w:space="0" w:color="auto"/>
              <w:bottom w:val="single" w:sz="8" w:space="0" w:color="000000"/>
              <w:right w:val="single" w:sz="8" w:space="0" w:color="auto"/>
            </w:tcBorders>
            <w:vAlign w:val="center"/>
            <w:hideMark/>
          </w:tcPr>
          <w:p w:rsidR="00370689" w:rsidRPr="001335A2" w:rsidRDefault="00370689" w:rsidP="00370689">
            <w:pPr>
              <w:spacing w:after="0" w:line="240" w:lineRule="auto"/>
              <w:rPr>
                <w:rFonts w:ascii="Calibri" w:eastAsia="Times New Roman" w:hAnsi="Calibri" w:cs="Times New Roman"/>
                <w:color w:val="000000" w:themeColor="text1"/>
              </w:rPr>
            </w:pPr>
          </w:p>
        </w:tc>
      </w:tr>
      <w:tr w:rsidR="00370689" w:rsidRPr="001335A2" w:rsidTr="00370689">
        <w:trPr>
          <w:trHeight w:val="300"/>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jc w:val="right"/>
              <w:rPr>
                <w:rFonts w:ascii="Calibri" w:eastAsia="Times New Roman" w:hAnsi="Calibri" w:cs="Times New Roman"/>
                <w:color w:val="000000" w:themeColor="text1"/>
              </w:rPr>
            </w:pPr>
            <w:r w:rsidRPr="001335A2">
              <w:rPr>
                <w:rFonts w:ascii="Calibri" w:eastAsia="Times New Roman" w:hAnsi="Calibri" w:cs="Times New Roman"/>
                <w:color w:val="000000" w:themeColor="text1"/>
              </w:rPr>
              <w:t>68</w:t>
            </w:r>
          </w:p>
        </w:tc>
        <w:tc>
          <w:tcPr>
            <w:tcW w:w="358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Abduljabar Adnan Abduljabar</w:t>
            </w:r>
          </w:p>
        </w:tc>
        <w:tc>
          <w:tcPr>
            <w:tcW w:w="893"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M</w:t>
            </w:r>
          </w:p>
        </w:tc>
        <w:tc>
          <w:tcPr>
            <w:tcW w:w="825"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jc w:val="right"/>
              <w:rPr>
                <w:rFonts w:ascii="Calibri" w:eastAsia="Times New Roman" w:hAnsi="Calibri" w:cs="Times New Roman"/>
                <w:color w:val="000000" w:themeColor="text1"/>
              </w:rPr>
            </w:pPr>
            <w:r w:rsidRPr="001335A2">
              <w:rPr>
                <w:rFonts w:ascii="Calibri" w:eastAsia="Times New Roman" w:hAnsi="Calibri" w:cs="Times New Roman"/>
                <w:color w:val="000000" w:themeColor="text1"/>
              </w:rPr>
              <w:t>23</w:t>
            </w:r>
          </w:p>
        </w:tc>
        <w:tc>
          <w:tcPr>
            <w:tcW w:w="1387"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SECONDRY</w:t>
            </w:r>
          </w:p>
        </w:tc>
        <w:tc>
          <w:tcPr>
            <w:tcW w:w="153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Almansoura</w:t>
            </w:r>
          </w:p>
        </w:tc>
        <w:tc>
          <w:tcPr>
            <w:tcW w:w="99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Urban</w:t>
            </w:r>
          </w:p>
        </w:tc>
        <w:tc>
          <w:tcPr>
            <w:tcW w:w="135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Yes</w:t>
            </w:r>
          </w:p>
        </w:tc>
        <w:tc>
          <w:tcPr>
            <w:tcW w:w="126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Yes</w:t>
            </w:r>
          </w:p>
        </w:tc>
        <w:tc>
          <w:tcPr>
            <w:tcW w:w="90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Aden</w:t>
            </w:r>
          </w:p>
        </w:tc>
        <w:tc>
          <w:tcPr>
            <w:tcW w:w="1431" w:type="dxa"/>
            <w:vMerge/>
            <w:tcBorders>
              <w:top w:val="nil"/>
              <w:left w:val="single" w:sz="4" w:space="0" w:color="auto"/>
              <w:bottom w:val="single" w:sz="8" w:space="0" w:color="000000"/>
              <w:right w:val="single" w:sz="8" w:space="0" w:color="auto"/>
            </w:tcBorders>
            <w:vAlign w:val="center"/>
            <w:hideMark/>
          </w:tcPr>
          <w:p w:rsidR="00370689" w:rsidRPr="001335A2" w:rsidRDefault="00370689" w:rsidP="00370689">
            <w:pPr>
              <w:spacing w:after="0" w:line="240" w:lineRule="auto"/>
              <w:rPr>
                <w:rFonts w:ascii="Calibri" w:eastAsia="Times New Roman" w:hAnsi="Calibri" w:cs="Times New Roman"/>
                <w:color w:val="000000" w:themeColor="text1"/>
              </w:rPr>
            </w:pPr>
          </w:p>
        </w:tc>
      </w:tr>
      <w:tr w:rsidR="00370689" w:rsidRPr="001335A2" w:rsidTr="00370689">
        <w:trPr>
          <w:trHeight w:val="300"/>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jc w:val="right"/>
              <w:rPr>
                <w:rFonts w:ascii="Calibri" w:eastAsia="Times New Roman" w:hAnsi="Calibri" w:cs="Times New Roman"/>
                <w:color w:val="000000" w:themeColor="text1"/>
              </w:rPr>
            </w:pPr>
            <w:r w:rsidRPr="001335A2">
              <w:rPr>
                <w:rFonts w:ascii="Calibri" w:eastAsia="Times New Roman" w:hAnsi="Calibri" w:cs="Times New Roman"/>
                <w:color w:val="000000" w:themeColor="text1"/>
              </w:rPr>
              <w:t>69</w:t>
            </w:r>
          </w:p>
        </w:tc>
        <w:tc>
          <w:tcPr>
            <w:tcW w:w="358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Wigdan Soliman Ahmed</w:t>
            </w:r>
          </w:p>
        </w:tc>
        <w:tc>
          <w:tcPr>
            <w:tcW w:w="893"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M</w:t>
            </w:r>
          </w:p>
        </w:tc>
        <w:tc>
          <w:tcPr>
            <w:tcW w:w="825"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jc w:val="right"/>
              <w:rPr>
                <w:rFonts w:ascii="Calibri" w:eastAsia="Times New Roman" w:hAnsi="Calibri" w:cs="Times New Roman"/>
                <w:color w:val="000000" w:themeColor="text1"/>
              </w:rPr>
            </w:pPr>
            <w:r w:rsidRPr="001335A2">
              <w:rPr>
                <w:rFonts w:ascii="Calibri" w:eastAsia="Times New Roman" w:hAnsi="Calibri" w:cs="Times New Roman"/>
                <w:color w:val="000000" w:themeColor="text1"/>
              </w:rPr>
              <w:t>29</w:t>
            </w:r>
          </w:p>
        </w:tc>
        <w:tc>
          <w:tcPr>
            <w:tcW w:w="1387"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Diploma</w:t>
            </w:r>
          </w:p>
        </w:tc>
        <w:tc>
          <w:tcPr>
            <w:tcW w:w="153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Alshaikh Othman</w:t>
            </w:r>
          </w:p>
        </w:tc>
        <w:tc>
          <w:tcPr>
            <w:tcW w:w="99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Urban</w:t>
            </w:r>
          </w:p>
        </w:tc>
        <w:tc>
          <w:tcPr>
            <w:tcW w:w="135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Yes</w:t>
            </w:r>
          </w:p>
        </w:tc>
        <w:tc>
          <w:tcPr>
            <w:tcW w:w="126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Yes</w:t>
            </w:r>
          </w:p>
        </w:tc>
        <w:tc>
          <w:tcPr>
            <w:tcW w:w="90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Aden</w:t>
            </w:r>
          </w:p>
        </w:tc>
        <w:tc>
          <w:tcPr>
            <w:tcW w:w="1431" w:type="dxa"/>
            <w:vMerge/>
            <w:tcBorders>
              <w:top w:val="nil"/>
              <w:left w:val="single" w:sz="4" w:space="0" w:color="auto"/>
              <w:bottom w:val="single" w:sz="8" w:space="0" w:color="000000"/>
              <w:right w:val="single" w:sz="8" w:space="0" w:color="auto"/>
            </w:tcBorders>
            <w:vAlign w:val="center"/>
            <w:hideMark/>
          </w:tcPr>
          <w:p w:rsidR="00370689" w:rsidRPr="001335A2" w:rsidRDefault="00370689" w:rsidP="00370689">
            <w:pPr>
              <w:spacing w:after="0" w:line="240" w:lineRule="auto"/>
              <w:rPr>
                <w:rFonts w:ascii="Calibri" w:eastAsia="Times New Roman" w:hAnsi="Calibri" w:cs="Times New Roman"/>
                <w:color w:val="000000" w:themeColor="text1"/>
              </w:rPr>
            </w:pPr>
          </w:p>
        </w:tc>
      </w:tr>
      <w:tr w:rsidR="00370689" w:rsidRPr="001335A2" w:rsidTr="00370689">
        <w:trPr>
          <w:trHeight w:val="315"/>
        </w:trPr>
        <w:tc>
          <w:tcPr>
            <w:tcW w:w="440" w:type="dxa"/>
            <w:tcBorders>
              <w:top w:val="nil"/>
              <w:left w:val="single" w:sz="8" w:space="0" w:color="auto"/>
              <w:bottom w:val="single" w:sz="8" w:space="0" w:color="auto"/>
              <w:right w:val="single" w:sz="4" w:space="0" w:color="auto"/>
            </w:tcBorders>
            <w:shd w:val="clear" w:color="auto" w:fill="auto"/>
            <w:noWrap/>
            <w:vAlign w:val="bottom"/>
            <w:hideMark/>
          </w:tcPr>
          <w:p w:rsidR="00370689" w:rsidRPr="001335A2" w:rsidRDefault="00370689" w:rsidP="00370689">
            <w:pPr>
              <w:spacing w:after="0" w:line="240" w:lineRule="auto"/>
              <w:jc w:val="right"/>
              <w:rPr>
                <w:rFonts w:ascii="Calibri" w:eastAsia="Times New Roman" w:hAnsi="Calibri" w:cs="Times New Roman"/>
                <w:color w:val="000000" w:themeColor="text1"/>
              </w:rPr>
            </w:pPr>
            <w:r w:rsidRPr="001335A2">
              <w:rPr>
                <w:rFonts w:ascii="Calibri" w:eastAsia="Times New Roman" w:hAnsi="Calibri" w:cs="Times New Roman"/>
                <w:color w:val="000000" w:themeColor="text1"/>
              </w:rPr>
              <w:t>70</w:t>
            </w:r>
          </w:p>
        </w:tc>
        <w:tc>
          <w:tcPr>
            <w:tcW w:w="3580" w:type="dxa"/>
            <w:tcBorders>
              <w:top w:val="nil"/>
              <w:left w:val="nil"/>
              <w:bottom w:val="single" w:sz="8"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Adnan Fadl Mohammed</w:t>
            </w:r>
          </w:p>
        </w:tc>
        <w:tc>
          <w:tcPr>
            <w:tcW w:w="893" w:type="dxa"/>
            <w:tcBorders>
              <w:top w:val="nil"/>
              <w:left w:val="nil"/>
              <w:bottom w:val="single" w:sz="8"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M</w:t>
            </w:r>
          </w:p>
        </w:tc>
        <w:tc>
          <w:tcPr>
            <w:tcW w:w="825" w:type="dxa"/>
            <w:tcBorders>
              <w:top w:val="nil"/>
              <w:left w:val="nil"/>
              <w:bottom w:val="single" w:sz="8" w:space="0" w:color="auto"/>
              <w:right w:val="single" w:sz="4" w:space="0" w:color="auto"/>
            </w:tcBorders>
            <w:shd w:val="clear" w:color="auto" w:fill="auto"/>
            <w:noWrap/>
            <w:vAlign w:val="bottom"/>
            <w:hideMark/>
          </w:tcPr>
          <w:p w:rsidR="00370689" w:rsidRPr="001335A2" w:rsidRDefault="00370689" w:rsidP="00370689">
            <w:pPr>
              <w:spacing w:after="0" w:line="240" w:lineRule="auto"/>
              <w:jc w:val="right"/>
              <w:rPr>
                <w:rFonts w:ascii="Calibri" w:eastAsia="Times New Roman" w:hAnsi="Calibri" w:cs="Times New Roman"/>
                <w:color w:val="000000" w:themeColor="text1"/>
              </w:rPr>
            </w:pPr>
            <w:r w:rsidRPr="001335A2">
              <w:rPr>
                <w:rFonts w:ascii="Calibri" w:eastAsia="Times New Roman" w:hAnsi="Calibri" w:cs="Times New Roman"/>
                <w:color w:val="000000" w:themeColor="text1"/>
              </w:rPr>
              <w:t>20</w:t>
            </w:r>
          </w:p>
        </w:tc>
        <w:tc>
          <w:tcPr>
            <w:tcW w:w="1387" w:type="dxa"/>
            <w:tcBorders>
              <w:top w:val="nil"/>
              <w:left w:val="nil"/>
              <w:bottom w:val="single" w:sz="8"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ELEMENTRY</w:t>
            </w:r>
          </w:p>
        </w:tc>
        <w:tc>
          <w:tcPr>
            <w:tcW w:w="1530" w:type="dxa"/>
            <w:tcBorders>
              <w:top w:val="nil"/>
              <w:left w:val="nil"/>
              <w:bottom w:val="single" w:sz="8"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Creter</w:t>
            </w:r>
          </w:p>
        </w:tc>
        <w:tc>
          <w:tcPr>
            <w:tcW w:w="990" w:type="dxa"/>
            <w:tcBorders>
              <w:top w:val="nil"/>
              <w:left w:val="nil"/>
              <w:bottom w:val="single" w:sz="8"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Urban</w:t>
            </w:r>
          </w:p>
        </w:tc>
        <w:tc>
          <w:tcPr>
            <w:tcW w:w="1350" w:type="dxa"/>
            <w:tcBorders>
              <w:top w:val="nil"/>
              <w:left w:val="nil"/>
              <w:bottom w:val="single" w:sz="8"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Yes</w:t>
            </w:r>
          </w:p>
        </w:tc>
        <w:tc>
          <w:tcPr>
            <w:tcW w:w="1260" w:type="dxa"/>
            <w:tcBorders>
              <w:top w:val="nil"/>
              <w:left w:val="nil"/>
              <w:bottom w:val="single" w:sz="8"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Yes</w:t>
            </w:r>
          </w:p>
        </w:tc>
        <w:tc>
          <w:tcPr>
            <w:tcW w:w="900" w:type="dxa"/>
            <w:tcBorders>
              <w:top w:val="nil"/>
              <w:left w:val="nil"/>
              <w:bottom w:val="single" w:sz="8"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Aden</w:t>
            </w:r>
          </w:p>
        </w:tc>
        <w:tc>
          <w:tcPr>
            <w:tcW w:w="1431" w:type="dxa"/>
            <w:vMerge/>
            <w:tcBorders>
              <w:top w:val="nil"/>
              <w:left w:val="single" w:sz="4" w:space="0" w:color="auto"/>
              <w:bottom w:val="single" w:sz="8" w:space="0" w:color="000000"/>
              <w:right w:val="single" w:sz="8" w:space="0" w:color="auto"/>
            </w:tcBorders>
            <w:vAlign w:val="center"/>
            <w:hideMark/>
          </w:tcPr>
          <w:p w:rsidR="00370689" w:rsidRPr="001335A2" w:rsidRDefault="00370689" w:rsidP="00370689">
            <w:pPr>
              <w:spacing w:after="0" w:line="240" w:lineRule="auto"/>
              <w:rPr>
                <w:rFonts w:ascii="Calibri" w:eastAsia="Times New Roman" w:hAnsi="Calibri" w:cs="Times New Roman"/>
                <w:color w:val="000000" w:themeColor="text1"/>
              </w:rPr>
            </w:pPr>
          </w:p>
        </w:tc>
      </w:tr>
      <w:tr w:rsidR="00370689" w:rsidRPr="001335A2" w:rsidTr="00370689">
        <w:trPr>
          <w:trHeight w:val="300"/>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jc w:val="right"/>
              <w:rPr>
                <w:rFonts w:ascii="Calibri" w:eastAsia="Times New Roman" w:hAnsi="Calibri" w:cs="Times New Roman"/>
                <w:color w:val="000000" w:themeColor="text1"/>
              </w:rPr>
            </w:pPr>
            <w:r w:rsidRPr="001335A2">
              <w:rPr>
                <w:rFonts w:ascii="Calibri" w:eastAsia="Times New Roman" w:hAnsi="Calibri" w:cs="Times New Roman"/>
                <w:color w:val="000000" w:themeColor="text1"/>
              </w:rPr>
              <w:t>71</w:t>
            </w:r>
          </w:p>
        </w:tc>
        <w:tc>
          <w:tcPr>
            <w:tcW w:w="358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 </w:t>
            </w:r>
          </w:p>
        </w:tc>
        <w:tc>
          <w:tcPr>
            <w:tcW w:w="893"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M</w:t>
            </w:r>
          </w:p>
        </w:tc>
        <w:tc>
          <w:tcPr>
            <w:tcW w:w="825"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 </w:t>
            </w:r>
          </w:p>
        </w:tc>
        <w:tc>
          <w:tcPr>
            <w:tcW w:w="1387"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 </w:t>
            </w:r>
          </w:p>
        </w:tc>
        <w:tc>
          <w:tcPr>
            <w:tcW w:w="153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 </w:t>
            </w:r>
          </w:p>
        </w:tc>
        <w:tc>
          <w:tcPr>
            <w:tcW w:w="99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Urban</w:t>
            </w:r>
          </w:p>
        </w:tc>
        <w:tc>
          <w:tcPr>
            <w:tcW w:w="135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Yes</w:t>
            </w:r>
          </w:p>
        </w:tc>
        <w:tc>
          <w:tcPr>
            <w:tcW w:w="126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Yes</w:t>
            </w:r>
          </w:p>
        </w:tc>
        <w:tc>
          <w:tcPr>
            <w:tcW w:w="90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Aden</w:t>
            </w:r>
          </w:p>
        </w:tc>
        <w:tc>
          <w:tcPr>
            <w:tcW w:w="1431" w:type="dxa"/>
            <w:vMerge w:val="restart"/>
            <w:tcBorders>
              <w:top w:val="nil"/>
              <w:left w:val="single" w:sz="4" w:space="0" w:color="auto"/>
              <w:bottom w:val="single" w:sz="8" w:space="0" w:color="000000"/>
              <w:right w:val="single" w:sz="8" w:space="0" w:color="auto"/>
            </w:tcBorders>
            <w:shd w:val="clear" w:color="auto" w:fill="auto"/>
            <w:noWrap/>
            <w:vAlign w:val="center"/>
            <w:hideMark/>
          </w:tcPr>
          <w:p w:rsidR="00370689" w:rsidRPr="001335A2" w:rsidRDefault="00370689" w:rsidP="00370689">
            <w:pPr>
              <w:spacing w:after="0" w:line="240" w:lineRule="auto"/>
              <w:jc w:val="center"/>
              <w:rPr>
                <w:rFonts w:ascii="Calibri" w:eastAsia="Times New Roman" w:hAnsi="Calibri" w:cs="Times New Roman"/>
                <w:color w:val="000000" w:themeColor="text1"/>
              </w:rPr>
            </w:pPr>
            <w:r w:rsidRPr="001335A2">
              <w:rPr>
                <w:rFonts w:ascii="Calibri" w:eastAsia="Times New Roman" w:hAnsi="Calibri" w:cs="Times New Roman"/>
                <w:color w:val="000000" w:themeColor="text1"/>
              </w:rPr>
              <w:t>Drop Outs</w:t>
            </w:r>
          </w:p>
        </w:tc>
      </w:tr>
      <w:tr w:rsidR="00370689" w:rsidRPr="001335A2" w:rsidTr="00370689">
        <w:trPr>
          <w:trHeight w:val="300"/>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jc w:val="right"/>
              <w:rPr>
                <w:rFonts w:ascii="Calibri" w:eastAsia="Times New Roman" w:hAnsi="Calibri" w:cs="Times New Roman"/>
                <w:color w:val="000000" w:themeColor="text1"/>
              </w:rPr>
            </w:pPr>
            <w:r w:rsidRPr="001335A2">
              <w:rPr>
                <w:rFonts w:ascii="Calibri" w:eastAsia="Times New Roman" w:hAnsi="Calibri" w:cs="Times New Roman"/>
                <w:color w:val="000000" w:themeColor="text1"/>
              </w:rPr>
              <w:t>72</w:t>
            </w:r>
          </w:p>
        </w:tc>
        <w:tc>
          <w:tcPr>
            <w:tcW w:w="358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 </w:t>
            </w:r>
          </w:p>
        </w:tc>
        <w:tc>
          <w:tcPr>
            <w:tcW w:w="893"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M</w:t>
            </w:r>
          </w:p>
        </w:tc>
        <w:tc>
          <w:tcPr>
            <w:tcW w:w="825"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 </w:t>
            </w:r>
          </w:p>
        </w:tc>
        <w:tc>
          <w:tcPr>
            <w:tcW w:w="1387"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 </w:t>
            </w:r>
          </w:p>
        </w:tc>
        <w:tc>
          <w:tcPr>
            <w:tcW w:w="153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 </w:t>
            </w:r>
          </w:p>
        </w:tc>
        <w:tc>
          <w:tcPr>
            <w:tcW w:w="99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Urban</w:t>
            </w:r>
          </w:p>
        </w:tc>
        <w:tc>
          <w:tcPr>
            <w:tcW w:w="135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Yes</w:t>
            </w:r>
          </w:p>
        </w:tc>
        <w:tc>
          <w:tcPr>
            <w:tcW w:w="126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Yes</w:t>
            </w:r>
          </w:p>
        </w:tc>
        <w:tc>
          <w:tcPr>
            <w:tcW w:w="900" w:type="dxa"/>
            <w:tcBorders>
              <w:top w:val="nil"/>
              <w:left w:val="nil"/>
              <w:bottom w:val="single" w:sz="4"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Aden</w:t>
            </w:r>
          </w:p>
        </w:tc>
        <w:tc>
          <w:tcPr>
            <w:tcW w:w="1431" w:type="dxa"/>
            <w:vMerge/>
            <w:tcBorders>
              <w:top w:val="nil"/>
              <w:left w:val="single" w:sz="4" w:space="0" w:color="auto"/>
              <w:bottom w:val="single" w:sz="8" w:space="0" w:color="000000"/>
              <w:right w:val="single" w:sz="8" w:space="0" w:color="auto"/>
            </w:tcBorders>
            <w:vAlign w:val="center"/>
            <w:hideMark/>
          </w:tcPr>
          <w:p w:rsidR="00370689" w:rsidRPr="001335A2" w:rsidRDefault="00370689" w:rsidP="00370689">
            <w:pPr>
              <w:spacing w:after="0" w:line="240" w:lineRule="auto"/>
              <w:rPr>
                <w:rFonts w:ascii="Calibri" w:eastAsia="Times New Roman" w:hAnsi="Calibri" w:cs="Times New Roman"/>
                <w:color w:val="000000" w:themeColor="text1"/>
              </w:rPr>
            </w:pPr>
          </w:p>
        </w:tc>
      </w:tr>
      <w:tr w:rsidR="00370689" w:rsidRPr="001335A2" w:rsidTr="00370689">
        <w:trPr>
          <w:trHeight w:val="315"/>
        </w:trPr>
        <w:tc>
          <w:tcPr>
            <w:tcW w:w="440" w:type="dxa"/>
            <w:tcBorders>
              <w:top w:val="nil"/>
              <w:left w:val="single" w:sz="8" w:space="0" w:color="auto"/>
              <w:bottom w:val="single" w:sz="8" w:space="0" w:color="auto"/>
              <w:right w:val="single" w:sz="4" w:space="0" w:color="auto"/>
            </w:tcBorders>
            <w:shd w:val="clear" w:color="auto" w:fill="auto"/>
            <w:noWrap/>
            <w:vAlign w:val="bottom"/>
            <w:hideMark/>
          </w:tcPr>
          <w:p w:rsidR="00370689" w:rsidRPr="001335A2" w:rsidRDefault="00370689" w:rsidP="00370689">
            <w:pPr>
              <w:spacing w:after="0" w:line="240" w:lineRule="auto"/>
              <w:jc w:val="right"/>
              <w:rPr>
                <w:rFonts w:ascii="Calibri" w:eastAsia="Times New Roman" w:hAnsi="Calibri" w:cs="Times New Roman"/>
                <w:color w:val="000000" w:themeColor="text1"/>
              </w:rPr>
            </w:pPr>
            <w:r w:rsidRPr="001335A2">
              <w:rPr>
                <w:rFonts w:ascii="Calibri" w:eastAsia="Times New Roman" w:hAnsi="Calibri" w:cs="Times New Roman"/>
                <w:color w:val="000000" w:themeColor="text1"/>
              </w:rPr>
              <w:t>73</w:t>
            </w:r>
          </w:p>
        </w:tc>
        <w:tc>
          <w:tcPr>
            <w:tcW w:w="3580" w:type="dxa"/>
            <w:tcBorders>
              <w:top w:val="nil"/>
              <w:left w:val="nil"/>
              <w:bottom w:val="single" w:sz="8"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 </w:t>
            </w:r>
          </w:p>
        </w:tc>
        <w:tc>
          <w:tcPr>
            <w:tcW w:w="893" w:type="dxa"/>
            <w:tcBorders>
              <w:top w:val="nil"/>
              <w:left w:val="nil"/>
              <w:bottom w:val="single" w:sz="8"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M</w:t>
            </w:r>
          </w:p>
        </w:tc>
        <w:tc>
          <w:tcPr>
            <w:tcW w:w="825" w:type="dxa"/>
            <w:tcBorders>
              <w:top w:val="nil"/>
              <w:left w:val="nil"/>
              <w:bottom w:val="single" w:sz="8"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 </w:t>
            </w:r>
          </w:p>
        </w:tc>
        <w:tc>
          <w:tcPr>
            <w:tcW w:w="1387" w:type="dxa"/>
            <w:tcBorders>
              <w:top w:val="nil"/>
              <w:left w:val="nil"/>
              <w:bottom w:val="single" w:sz="8"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 </w:t>
            </w:r>
          </w:p>
        </w:tc>
        <w:tc>
          <w:tcPr>
            <w:tcW w:w="1530" w:type="dxa"/>
            <w:tcBorders>
              <w:top w:val="nil"/>
              <w:left w:val="nil"/>
              <w:bottom w:val="single" w:sz="8"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 </w:t>
            </w:r>
          </w:p>
        </w:tc>
        <w:tc>
          <w:tcPr>
            <w:tcW w:w="990" w:type="dxa"/>
            <w:tcBorders>
              <w:top w:val="nil"/>
              <w:left w:val="nil"/>
              <w:bottom w:val="single" w:sz="8"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Urban</w:t>
            </w:r>
          </w:p>
        </w:tc>
        <w:tc>
          <w:tcPr>
            <w:tcW w:w="1350" w:type="dxa"/>
            <w:tcBorders>
              <w:top w:val="nil"/>
              <w:left w:val="nil"/>
              <w:bottom w:val="single" w:sz="8"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Yes</w:t>
            </w:r>
          </w:p>
        </w:tc>
        <w:tc>
          <w:tcPr>
            <w:tcW w:w="1260" w:type="dxa"/>
            <w:tcBorders>
              <w:top w:val="nil"/>
              <w:left w:val="nil"/>
              <w:bottom w:val="single" w:sz="8"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Yes</w:t>
            </w:r>
          </w:p>
        </w:tc>
        <w:tc>
          <w:tcPr>
            <w:tcW w:w="900" w:type="dxa"/>
            <w:tcBorders>
              <w:top w:val="nil"/>
              <w:left w:val="nil"/>
              <w:bottom w:val="single" w:sz="8" w:space="0" w:color="auto"/>
              <w:right w:val="single" w:sz="4" w:space="0" w:color="auto"/>
            </w:tcBorders>
            <w:shd w:val="clear" w:color="auto" w:fill="auto"/>
            <w:noWrap/>
            <w:vAlign w:val="bottom"/>
            <w:hideMark/>
          </w:tcPr>
          <w:p w:rsidR="00370689" w:rsidRPr="001335A2" w:rsidRDefault="00370689" w:rsidP="00370689">
            <w:pPr>
              <w:spacing w:after="0" w:line="240" w:lineRule="auto"/>
              <w:rPr>
                <w:rFonts w:ascii="Calibri" w:eastAsia="Times New Roman" w:hAnsi="Calibri" w:cs="Times New Roman"/>
                <w:color w:val="000000" w:themeColor="text1"/>
              </w:rPr>
            </w:pPr>
            <w:r w:rsidRPr="001335A2">
              <w:rPr>
                <w:rFonts w:ascii="Calibri" w:eastAsia="Times New Roman" w:hAnsi="Calibri" w:cs="Times New Roman"/>
                <w:color w:val="000000" w:themeColor="text1"/>
              </w:rPr>
              <w:t>Aden</w:t>
            </w:r>
          </w:p>
        </w:tc>
        <w:tc>
          <w:tcPr>
            <w:tcW w:w="1431" w:type="dxa"/>
            <w:vMerge/>
            <w:tcBorders>
              <w:top w:val="nil"/>
              <w:left w:val="single" w:sz="4" w:space="0" w:color="auto"/>
              <w:bottom w:val="single" w:sz="8" w:space="0" w:color="000000"/>
              <w:right w:val="single" w:sz="8" w:space="0" w:color="auto"/>
            </w:tcBorders>
            <w:vAlign w:val="center"/>
            <w:hideMark/>
          </w:tcPr>
          <w:p w:rsidR="00370689" w:rsidRPr="001335A2" w:rsidRDefault="00370689" w:rsidP="00370689">
            <w:pPr>
              <w:spacing w:after="0" w:line="240" w:lineRule="auto"/>
              <w:rPr>
                <w:rFonts w:ascii="Calibri" w:eastAsia="Times New Roman" w:hAnsi="Calibri" w:cs="Times New Roman"/>
                <w:color w:val="000000" w:themeColor="text1"/>
              </w:rPr>
            </w:pPr>
          </w:p>
        </w:tc>
      </w:tr>
    </w:tbl>
    <w:p w:rsidR="00370689" w:rsidRPr="001335A2" w:rsidRDefault="00370689" w:rsidP="00370689">
      <w:pPr>
        <w:rPr>
          <w:color w:val="000000" w:themeColor="text1"/>
          <w:lang w:val="en-GB"/>
        </w:rPr>
      </w:pPr>
    </w:p>
    <w:p w:rsidR="00370689" w:rsidRPr="001335A2" w:rsidRDefault="00370689" w:rsidP="00370689">
      <w:pPr>
        <w:rPr>
          <w:color w:val="000000" w:themeColor="text1"/>
          <w:lang w:val="en-GB"/>
        </w:rPr>
      </w:pPr>
    </w:p>
    <w:sectPr w:rsidR="00370689" w:rsidRPr="001335A2" w:rsidSect="00AB638B">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3722" w:rsidRDefault="00023722" w:rsidP="005A621D">
      <w:pPr>
        <w:spacing w:after="0" w:line="240" w:lineRule="auto"/>
      </w:pPr>
      <w:r>
        <w:separator/>
      </w:r>
    </w:p>
  </w:endnote>
  <w:endnote w:type="continuationSeparator" w:id="0">
    <w:p w:rsidR="00023722" w:rsidRDefault="00023722" w:rsidP="005A62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IKPEI+TimesNewRoma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3722" w:rsidRDefault="00023722" w:rsidP="005A621D">
      <w:pPr>
        <w:spacing w:after="0" w:line="240" w:lineRule="auto"/>
      </w:pPr>
      <w:r>
        <w:separator/>
      </w:r>
    </w:p>
  </w:footnote>
  <w:footnote w:type="continuationSeparator" w:id="0">
    <w:p w:rsidR="00023722" w:rsidRDefault="00023722" w:rsidP="005A621D">
      <w:pPr>
        <w:spacing w:after="0" w:line="240" w:lineRule="auto"/>
      </w:pPr>
      <w:r>
        <w:continuationSeparator/>
      </w:r>
    </w:p>
  </w:footnote>
  <w:footnote w:id="1">
    <w:p w:rsidR="00D70571" w:rsidRPr="005D0A4D" w:rsidRDefault="00D70571" w:rsidP="005D0A4D">
      <w:pPr>
        <w:autoSpaceDE w:val="0"/>
        <w:autoSpaceDN w:val="0"/>
        <w:adjustRightInd w:val="0"/>
        <w:rPr>
          <w:rFonts w:cs="Arial"/>
          <w:sz w:val="18"/>
          <w:szCs w:val="18"/>
        </w:rPr>
      </w:pPr>
      <w:r>
        <w:rPr>
          <w:rStyle w:val="FootnoteReference"/>
        </w:rPr>
        <w:footnoteRef/>
      </w:r>
      <w:r>
        <w:t xml:space="preserve"> </w:t>
      </w:r>
      <w:r w:rsidRPr="00EB6A51">
        <w:rPr>
          <w:rFonts w:cs="Arial"/>
          <w:sz w:val="18"/>
          <w:szCs w:val="18"/>
        </w:rPr>
        <w:t>The SWF covers all governorates in Yemen, with the selection of districts covered dependent on estimated levels of district-level food poverty. The SWF has branch offices in each governorate and district offices in 21</w:t>
      </w:r>
      <w:r>
        <w:rPr>
          <w:rFonts w:cs="Arial"/>
          <w:sz w:val="18"/>
          <w:szCs w:val="18"/>
        </w:rPr>
        <w:t>1 out of Yemen’s 333 districts.</w:t>
      </w:r>
    </w:p>
  </w:footnote>
  <w:footnote w:id="2">
    <w:p w:rsidR="00D70571" w:rsidRDefault="00D70571">
      <w:pPr>
        <w:pStyle w:val="FootnoteText"/>
      </w:pPr>
      <w:r>
        <w:rPr>
          <w:rStyle w:val="FootnoteReference"/>
        </w:rPr>
        <w:footnoteRef/>
      </w:r>
      <w:r>
        <w:t xml:space="preserve"> Project Document 2012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F5D80"/>
    <w:multiLevelType w:val="multilevel"/>
    <w:tmpl w:val="92566A2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064A6447"/>
    <w:multiLevelType w:val="hybridMultilevel"/>
    <w:tmpl w:val="937435D8"/>
    <w:lvl w:ilvl="0" w:tplc="0E4CFDA0">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D650B6"/>
    <w:multiLevelType w:val="hybridMultilevel"/>
    <w:tmpl w:val="1BB0910A"/>
    <w:lvl w:ilvl="0" w:tplc="0E4CFDA0">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957757"/>
    <w:multiLevelType w:val="multilevel"/>
    <w:tmpl w:val="2690BB68"/>
    <w:lvl w:ilvl="0">
      <w:start w:val="2"/>
      <w:numFmt w:val="decimal"/>
      <w:lvlText w:val="%1."/>
      <w:lvlJc w:val="left"/>
      <w:pPr>
        <w:ind w:left="390" w:hanging="390"/>
      </w:pPr>
      <w:rPr>
        <w:rFonts w:hint="default"/>
        <w:sz w:val="22"/>
      </w:rPr>
    </w:lvl>
    <w:lvl w:ilvl="1">
      <w:start w:val="1"/>
      <w:numFmt w:val="decimal"/>
      <w:lvlText w:val="%1.%2."/>
      <w:lvlJc w:val="left"/>
      <w:pPr>
        <w:ind w:left="720" w:hanging="72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2160" w:hanging="2160"/>
      </w:pPr>
      <w:rPr>
        <w:rFonts w:hint="default"/>
        <w:sz w:val="22"/>
      </w:rPr>
    </w:lvl>
  </w:abstractNum>
  <w:abstractNum w:abstractNumId="4">
    <w:nsid w:val="0BBE2D10"/>
    <w:multiLevelType w:val="hybridMultilevel"/>
    <w:tmpl w:val="80A6C692"/>
    <w:lvl w:ilvl="0" w:tplc="E4F634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DF151B"/>
    <w:multiLevelType w:val="hybridMultilevel"/>
    <w:tmpl w:val="509CFDC4"/>
    <w:lvl w:ilvl="0" w:tplc="B628CCE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556E1C"/>
    <w:multiLevelType w:val="multilevel"/>
    <w:tmpl w:val="F7A07D6C"/>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2155642E"/>
    <w:multiLevelType w:val="hybridMultilevel"/>
    <w:tmpl w:val="ED823D9C"/>
    <w:lvl w:ilvl="0" w:tplc="0E4CFDA0">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AB0527A"/>
    <w:multiLevelType w:val="hybridMultilevel"/>
    <w:tmpl w:val="F474C3B8"/>
    <w:lvl w:ilvl="0" w:tplc="0C0478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1194D54"/>
    <w:multiLevelType w:val="multilevel"/>
    <w:tmpl w:val="A0A206FE"/>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3C555423"/>
    <w:multiLevelType w:val="hybridMultilevel"/>
    <w:tmpl w:val="1F7084E8"/>
    <w:lvl w:ilvl="0" w:tplc="0C0478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06065F8"/>
    <w:multiLevelType w:val="hybridMultilevel"/>
    <w:tmpl w:val="783E54E2"/>
    <w:lvl w:ilvl="0" w:tplc="CDDE6AF2">
      <w:start w:val="1"/>
      <w:numFmt w:val="bullet"/>
      <w:lvlText w:val=""/>
      <w:lvlJc w:val="left"/>
      <w:pPr>
        <w:tabs>
          <w:tab w:val="num" w:pos="720"/>
        </w:tabs>
        <w:ind w:left="720" w:hanging="360"/>
      </w:pPr>
      <w:rPr>
        <w:rFonts w:ascii="Symbol" w:hAnsi="Symbol" w:hint="default"/>
        <w:color w:val="auto"/>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6EE5E8B"/>
    <w:multiLevelType w:val="hybridMultilevel"/>
    <w:tmpl w:val="30B869EA"/>
    <w:lvl w:ilvl="0" w:tplc="0C0478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4B74391"/>
    <w:multiLevelType w:val="hybridMultilevel"/>
    <w:tmpl w:val="4A38D566"/>
    <w:lvl w:ilvl="0" w:tplc="0C0478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7CF6F7C"/>
    <w:multiLevelType w:val="hybridMultilevel"/>
    <w:tmpl w:val="82D80BE6"/>
    <w:lvl w:ilvl="0" w:tplc="ABECEB8C">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8947DCB"/>
    <w:multiLevelType w:val="hybridMultilevel"/>
    <w:tmpl w:val="66C64056"/>
    <w:lvl w:ilvl="0" w:tplc="F6BC451A">
      <w:start w:val="26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95B4500"/>
    <w:multiLevelType w:val="hybridMultilevel"/>
    <w:tmpl w:val="B2807868"/>
    <w:lvl w:ilvl="0" w:tplc="522E190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C586C55"/>
    <w:multiLevelType w:val="multilevel"/>
    <w:tmpl w:val="B2AE495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5F8E0EC5"/>
    <w:multiLevelType w:val="multilevel"/>
    <w:tmpl w:val="C0FE4958"/>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609B55EB"/>
    <w:multiLevelType w:val="multilevel"/>
    <w:tmpl w:val="E1F04DDA"/>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680C620B"/>
    <w:multiLevelType w:val="multilevel"/>
    <w:tmpl w:val="049AC748"/>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68D456F7"/>
    <w:multiLevelType w:val="hybridMultilevel"/>
    <w:tmpl w:val="FBC6A60A"/>
    <w:lvl w:ilvl="0" w:tplc="49A238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93741C0"/>
    <w:multiLevelType w:val="hybridMultilevel"/>
    <w:tmpl w:val="80B65F50"/>
    <w:lvl w:ilvl="0" w:tplc="0C0478D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A5B6428"/>
    <w:multiLevelType w:val="hybridMultilevel"/>
    <w:tmpl w:val="4C50FBDC"/>
    <w:lvl w:ilvl="0" w:tplc="0E4CFDA0">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C26440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6CC47054"/>
    <w:multiLevelType w:val="hybridMultilevel"/>
    <w:tmpl w:val="6A5269B6"/>
    <w:lvl w:ilvl="0" w:tplc="13C23F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E6B4358"/>
    <w:multiLevelType w:val="hybridMultilevel"/>
    <w:tmpl w:val="174ACB98"/>
    <w:lvl w:ilvl="0" w:tplc="1868CA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0512938"/>
    <w:multiLevelType w:val="multilevel"/>
    <w:tmpl w:val="1C5C6BFC"/>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7C120AB3"/>
    <w:multiLevelType w:val="multilevel"/>
    <w:tmpl w:val="2B72426E"/>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7F66408E"/>
    <w:multiLevelType w:val="hybridMultilevel"/>
    <w:tmpl w:val="7048E49C"/>
    <w:lvl w:ilvl="0" w:tplc="EBC6B1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6"/>
  </w:num>
  <w:num w:numId="3">
    <w:abstractNumId w:val="26"/>
  </w:num>
  <w:num w:numId="4">
    <w:abstractNumId w:val="29"/>
  </w:num>
  <w:num w:numId="5">
    <w:abstractNumId w:val="14"/>
  </w:num>
  <w:num w:numId="6">
    <w:abstractNumId w:val="2"/>
  </w:num>
  <w:num w:numId="7">
    <w:abstractNumId w:val="1"/>
  </w:num>
  <w:num w:numId="8">
    <w:abstractNumId w:val="7"/>
  </w:num>
  <w:num w:numId="9">
    <w:abstractNumId w:val="23"/>
  </w:num>
  <w:num w:numId="10">
    <w:abstractNumId w:val="5"/>
  </w:num>
  <w:num w:numId="11">
    <w:abstractNumId w:val="15"/>
  </w:num>
  <w:num w:numId="12">
    <w:abstractNumId w:val="13"/>
  </w:num>
  <w:num w:numId="13">
    <w:abstractNumId w:val="24"/>
  </w:num>
  <w:num w:numId="14">
    <w:abstractNumId w:val="10"/>
  </w:num>
  <w:num w:numId="15">
    <w:abstractNumId w:val="0"/>
  </w:num>
  <w:num w:numId="16">
    <w:abstractNumId w:val="22"/>
  </w:num>
  <w:num w:numId="17">
    <w:abstractNumId w:val="17"/>
  </w:num>
  <w:num w:numId="18">
    <w:abstractNumId w:val="3"/>
  </w:num>
  <w:num w:numId="19">
    <w:abstractNumId w:val="27"/>
  </w:num>
  <w:num w:numId="20">
    <w:abstractNumId w:val="12"/>
  </w:num>
  <w:num w:numId="21">
    <w:abstractNumId w:val="6"/>
  </w:num>
  <w:num w:numId="22">
    <w:abstractNumId w:val="19"/>
  </w:num>
  <w:num w:numId="23">
    <w:abstractNumId w:val="20"/>
  </w:num>
  <w:num w:numId="24">
    <w:abstractNumId w:val="9"/>
  </w:num>
  <w:num w:numId="25">
    <w:abstractNumId w:val="28"/>
  </w:num>
  <w:num w:numId="26">
    <w:abstractNumId w:val="18"/>
  </w:num>
  <w:num w:numId="27">
    <w:abstractNumId w:val="8"/>
  </w:num>
  <w:num w:numId="28">
    <w:abstractNumId w:val="25"/>
  </w:num>
  <w:num w:numId="29">
    <w:abstractNumId w:val="21"/>
  </w:num>
  <w:num w:numId="30">
    <w:abstractNumId w:val="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6B2"/>
    <w:rsid w:val="00003A98"/>
    <w:rsid w:val="000106B0"/>
    <w:rsid w:val="000113D5"/>
    <w:rsid w:val="000163FE"/>
    <w:rsid w:val="000165AC"/>
    <w:rsid w:val="000175A4"/>
    <w:rsid w:val="0002240E"/>
    <w:rsid w:val="000224CF"/>
    <w:rsid w:val="000231D5"/>
    <w:rsid w:val="00023722"/>
    <w:rsid w:val="00025596"/>
    <w:rsid w:val="00036EEC"/>
    <w:rsid w:val="00043605"/>
    <w:rsid w:val="00044172"/>
    <w:rsid w:val="000526CD"/>
    <w:rsid w:val="000561A9"/>
    <w:rsid w:val="00057092"/>
    <w:rsid w:val="00057FA1"/>
    <w:rsid w:val="00066F15"/>
    <w:rsid w:val="00067D7F"/>
    <w:rsid w:val="00072E5F"/>
    <w:rsid w:val="00072FF4"/>
    <w:rsid w:val="00073FD1"/>
    <w:rsid w:val="00075858"/>
    <w:rsid w:val="000774AD"/>
    <w:rsid w:val="00082C5E"/>
    <w:rsid w:val="000846AA"/>
    <w:rsid w:val="00085E69"/>
    <w:rsid w:val="00090CED"/>
    <w:rsid w:val="00091182"/>
    <w:rsid w:val="00093B3D"/>
    <w:rsid w:val="00095385"/>
    <w:rsid w:val="00095CF2"/>
    <w:rsid w:val="0009666B"/>
    <w:rsid w:val="00097235"/>
    <w:rsid w:val="00097EBB"/>
    <w:rsid w:val="000A0E7C"/>
    <w:rsid w:val="000A1B61"/>
    <w:rsid w:val="000A283B"/>
    <w:rsid w:val="000A2FEB"/>
    <w:rsid w:val="000A4228"/>
    <w:rsid w:val="000A489F"/>
    <w:rsid w:val="000A6416"/>
    <w:rsid w:val="000B10F2"/>
    <w:rsid w:val="000B14EA"/>
    <w:rsid w:val="000B5D3B"/>
    <w:rsid w:val="000C06C5"/>
    <w:rsid w:val="000C12DF"/>
    <w:rsid w:val="000C1BDA"/>
    <w:rsid w:val="000C2AC2"/>
    <w:rsid w:val="000C3BCA"/>
    <w:rsid w:val="000C5529"/>
    <w:rsid w:val="000C7B91"/>
    <w:rsid w:val="000D5DC1"/>
    <w:rsid w:val="000D6EEB"/>
    <w:rsid w:val="000F1F55"/>
    <w:rsid w:val="000F36FA"/>
    <w:rsid w:val="000F4DFB"/>
    <w:rsid w:val="001008E7"/>
    <w:rsid w:val="0010156E"/>
    <w:rsid w:val="0010343B"/>
    <w:rsid w:val="001038AF"/>
    <w:rsid w:val="00104B38"/>
    <w:rsid w:val="00107AB5"/>
    <w:rsid w:val="00114F19"/>
    <w:rsid w:val="00115409"/>
    <w:rsid w:val="00115E37"/>
    <w:rsid w:val="00123538"/>
    <w:rsid w:val="00124060"/>
    <w:rsid w:val="00124647"/>
    <w:rsid w:val="001266EF"/>
    <w:rsid w:val="00126E39"/>
    <w:rsid w:val="001335A2"/>
    <w:rsid w:val="00134420"/>
    <w:rsid w:val="00135EF0"/>
    <w:rsid w:val="00137A83"/>
    <w:rsid w:val="00141ABB"/>
    <w:rsid w:val="00143F86"/>
    <w:rsid w:val="00150B89"/>
    <w:rsid w:val="001516E9"/>
    <w:rsid w:val="00152436"/>
    <w:rsid w:val="001543C6"/>
    <w:rsid w:val="00154673"/>
    <w:rsid w:val="0015556F"/>
    <w:rsid w:val="00156980"/>
    <w:rsid w:val="00157323"/>
    <w:rsid w:val="00163891"/>
    <w:rsid w:val="00167CDC"/>
    <w:rsid w:val="00174E3E"/>
    <w:rsid w:val="00175503"/>
    <w:rsid w:val="0017766C"/>
    <w:rsid w:val="00181FE1"/>
    <w:rsid w:val="001833D3"/>
    <w:rsid w:val="00185AA6"/>
    <w:rsid w:val="0019109F"/>
    <w:rsid w:val="00191A98"/>
    <w:rsid w:val="00192487"/>
    <w:rsid w:val="00196346"/>
    <w:rsid w:val="00197B2E"/>
    <w:rsid w:val="001A0874"/>
    <w:rsid w:val="001A0A7B"/>
    <w:rsid w:val="001B019A"/>
    <w:rsid w:val="001B1DFE"/>
    <w:rsid w:val="001B4E9E"/>
    <w:rsid w:val="001B581C"/>
    <w:rsid w:val="001B5B1F"/>
    <w:rsid w:val="001B6710"/>
    <w:rsid w:val="001B70FC"/>
    <w:rsid w:val="001B76B7"/>
    <w:rsid w:val="001C4D7D"/>
    <w:rsid w:val="001C7DBA"/>
    <w:rsid w:val="001D358D"/>
    <w:rsid w:val="001D75E5"/>
    <w:rsid w:val="001E346F"/>
    <w:rsid w:val="001E48EF"/>
    <w:rsid w:val="001E642D"/>
    <w:rsid w:val="001F1219"/>
    <w:rsid w:val="001F15ED"/>
    <w:rsid w:val="001F3B13"/>
    <w:rsid w:val="001F4B10"/>
    <w:rsid w:val="001F61D7"/>
    <w:rsid w:val="00205907"/>
    <w:rsid w:val="00207A42"/>
    <w:rsid w:val="00207AD5"/>
    <w:rsid w:val="002111CF"/>
    <w:rsid w:val="002236AD"/>
    <w:rsid w:val="002240D6"/>
    <w:rsid w:val="002268D3"/>
    <w:rsid w:val="00226B00"/>
    <w:rsid w:val="00227911"/>
    <w:rsid w:val="00237644"/>
    <w:rsid w:val="00243BF7"/>
    <w:rsid w:val="002453F3"/>
    <w:rsid w:val="00246396"/>
    <w:rsid w:val="002477F5"/>
    <w:rsid w:val="00251A59"/>
    <w:rsid w:val="00251AD1"/>
    <w:rsid w:val="00251D02"/>
    <w:rsid w:val="00251D4E"/>
    <w:rsid w:val="002543B1"/>
    <w:rsid w:val="002547BF"/>
    <w:rsid w:val="00254B35"/>
    <w:rsid w:val="002558F3"/>
    <w:rsid w:val="00256C4B"/>
    <w:rsid w:val="00261A1B"/>
    <w:rsid w:val="00263990"/>
    <w:rsid w:val="0026630A"/>
    <w:rsid w:val="00273A21"/>
    <w:rsid w:val="002771E8"/>
    <w:rsid w:val="002829A8"/>
    <w:rsid w:val="00285443"/>
    <w:rsid w:val="002877AC"/>
    <w:rsid w:val="0029297C"/>
    <w:rsid w:val="00292D3A"/>
    <w:rsid w:val="00293674"/>
    <w:rsid w:val="00293C6A"/>
    <w:rsid w:val="00294D53"/>
    <w:rsid w:val="00296679"/>
    <w:rsid w:val="002A0C0E"/>
    <w:rsid w:val="002A2281"/>
    <w:rsid w:val="002A455C"/>
    <w:rsid w:val="002A58EA"/>
    <w:rsid w:val="002A65F6"/>
    <w:rsid w:val="002A708C"/>
    <w:rsid w:val="002B6E9C"/>
    <w:rsid w:val="002C1EBF"/>
    <w:rsid w:val="002C7696"/>
    <w:rsid w:val="002D01F7"/>
    <w:rsid w:val="002D0F7E"/>
    <w:rsid w:val="002D171E"/>
    <w:rsid w:val="002D320E"/>
    <w:rsid w:val="002D48DC"/>
    <w:rsid w:val="002E468A"/>
    <w:rsid w:val="002E5164"/>
    <w:rsid w:val="002F5628"/>
    <w:rsid w:val="002F6CA3"/>
    <w:rsid w:val="003000C8"/>
    <w:rsid w:val="003002B6"/>
    <w:rsid w:val="00301B30"/>
    <w:rsid w:val="00306A57"/>
    <w:rsid w:val="00307629"/>
    <w:rsid w:val="00316006"/>
    <w:rsid w:val="00324BE1"/>
    <w:rsid w:val="00324F8A"/>
    <w:rsid w:val="00326930"/>
    <w:rsid w:val="00326E84"/>
    <w:rsid w:val="00334D25"/>
    <w:rsid w:val="00336DED"/>
    <w:rsid w:val="00337961"/>
    <w:rsid w:val="00343CA9"/>
    <w:rsid w:val="00346DA7"/>
    <w:rsid w:val="00350132"/>
    <w:rsid w:val="0035065D"/>
    <w:rsid w:val="00350A7A"/>
    <w:rsid w:val="00350B7E"/>
    <w:rsid w:val="00350BC2"/>
    <w:rsid w:val="00350C86"/>
    <w:rsid w:val="0035138B"/>
    <w:rsid w:val="0035307A"/>
    <w:rsid w:val="00356BD7"/>
    <w:rsid w:val="003603D9"/>
    <w:rsid w:val="00361B13"/>
    <w:rsid w:val="00362BA1"/>
    <w:rsid w:val="00365B37"/>
    <w:rsid w:val="00367B34"/>
    <w:rsid w:val="00370689"/>
    <w:rsid w:val="0037197D"/>
    <w:rsid w:val="00375EFE"/>
    <w:rsid w:val="0038049C"/>
    <w:rsid w:val="00384C06"/>
    <w:rsid w:val="00384E7A"/>
    <w:rsid w:val="003916C7"/>
    <w:rsid w:val="00395AC9"/>
    <w:rsid w:val="003A03C0"/>
    <w:rsid w:val="003A0FB5"/>
    <w:rsid w:val="003A13FE"/>
    <w:rsid w:val="003A163F"/>
    <w:rsid w:val="003A25AB"/>
    <w:rsid w:val="003A3C25"/>
    <w:rsid w:val="003A5873"/>
    <w:rsid w:val="003A703A"/>
    <w:rsid w:val="003B4182"/>
    <w:rsid w:val="003B5049"/>
    <w:rsid w:val="003B779D"/>
    <w:rsid w:val="003C054C"/>
    <w:rsid w:val="003C35BA"/>
    <w:rsid w:val="003C3EF0"/>
    <w:rsid w:val="003C6FF5"/>
    <w:rsid w:val="003C7B1C"/>
    <w:rsid w:val="003D51D3"/>
    <w:rsid w:val="003D7CB7"/>
    <w:rsid w:val="003E3DA5"/>
    <w:rsid w:val="003E5216"/>
    <w:rsid w:val="003E5FE9"/>
    <w:rsid w:val="003E7ABE"/>
    <w:rsid w:val="003E7F89"/>
    <w:rsid w:val="003F07B5"/>
    <w:rsid w:val="0040080D"/>
    <w:rsid w:val="00406A5D"/>
    <w:rsid w:val="00416EFB"/>
    <w:rsid w:val="0042213E"/>
    <w:rsid w:val="00423D7A"/>
    <w:rsid w:val="004318F0"/>
    <w:rsid w:val="0043462C"/>
    <w:rsid w:val="00435D40"/>
    <w:rsid w:val="0044128E"/>
    <w:rsid w:val="00441B02"/>
    <w:rsid w:val="0044266A"/>
    <w:rsid w:val="0044355F"/>
    <w:rsid w:val="00443702"/>
    <w:rsid w:val="00443E65"/>
    <w:rsid w:val="00444D28"/>
    <w:rsid w:val="0044651D"/>
    <w:rsid w:val="004470C6"/>
    <w:rsid w:val="00452017"/>
    <w:rsid w:val="00454410"/>
    <w:rsid w:val="00455E5D"/>
    <w:rsid w:val="0046301D"/>
    <w:rsid w:val="00464431"/>
    <w:rsid w:val="0046479B"/>
    <w:rsid w:val="00466D6E"/>
    <w:rsid w:val="00472FC9"/>
    <w:rsid w:val="00475372"/>
    <w:rsid w:val="00481476"/>
    <w:rsid w:val="004814B3"/>
    <w:rsid w:val="00483034"/>
    <w:rsid w:val="00484830"/>
    <w:rsid w:val="0048638F"/>
    <w:rsid w:val="00487D1D"/>
    <w:rsid w:val="00495E17"/>
    <w:rsid w:val="004976AE"/>
    <w:rsid w:val="004A4379"/>
    <w:rsid w:val="004A4AA7"/>
    <w:rsid w:val="004A4C85"/>
    <w:rsid w:val="004B023F"/>
    <w:rsid w:val="004B2653"/>
    <w:rsid w:val="004B4EF3"/>
    <w:rsid w:val="004B73E6"/>
    <w:rsid w:val="004C2124"/>
    <w:rsid w:val="004C44D9"/>
    <w:rsid w:val="004C6745"/>
    <w:rsid w:val="004C76E7"/>
    <w:rsid w:val="004C77E4"/>
    <w:rsid w:val="004D103B"/>
    <w:rsid w:val="004D11CC"/>
    <w:rsid w:val="004D1803"/>
    <w:rsid w:val="004D32DA"/>
    <w:rsid w:val="004E100E"/>
    <w:rsid w:val="004E79D3"/>
    <w:rsid w:val="004F07CB"/>
    <w:rsid w:val="004F2E23"/>
    <w:rsid w:val="004F547B"/>
    <w:rsid w:val="004F57F3"/>
    <w:rsid w:val="004F6165"/>
    <w:rsid w:val="004F620B"/>
    <w:rsid w:val="00500CF5"/>
    <w:rsid w:val="0050224E"/>
    <w:rsid w:val="00502EFB"/>
    <w:rsid w:val="0050505B"/>
    <w:rsid w:val="00505272"/>
    <w:rsid w:val="00506274"/>
    <w:rsid w:val="00506DA6"/>
    <w:rsid w:val="005123BE"/>
    <w:rsid w:val="00515145"/>
    <w:rsid w:val="0051596D"/>
    <w:rsid w:val="00517D47"/>
    <w:rsid w:val="005221DB"/>
    <w:rsid w:val="005238FB"/>
    <w:rsid w:val="005314FE"/>
    <w:rsid w:val="00534222"/>
    <w:rsid w:val="00543B3E"/>
    <w:rsid w:val="005516D8"/>
    <w:rsid w:val="00551AB2"/>
    <w:rsid w:val="00554E09"/>
    <w:rsid w:val="0056074B"/>
    <w:rsid w:val="00560BED"/>
    <w:rsid w:val="00560E6C"/>
    <w:rsid w:val="00562C16"/>
    <w:rsid w:val="00564C0D"/>
    <w:rsid w:val="00565D5C"/>
    <w:rsid w:val="005732B9"/>
    <w:rsid w:val="00575B3E"/>
    <w:rsid w:val="00576D93"/>
    <w:rsid w:val="00576E24"/>
    <w:rsid w:val="0059438B"/>
    <w:rsid w:val="00595ACB"/>
    <w:rsid w:val="005963D8"/>
    <w:rsid w:val="005A0321"/>
    <w:rsid w:val="005A621D"/>
    <w:rsid w:val="005A6F06"/>
    <w:rsid w:val="005B22BD"/>
    <w:rsid w:val="005B368E"/>
    <w:rsid w:val="005B6CD6"/>
    <w:rsid w:val="005B73FB"/>
    <w:rsid w:val="005B7E4B"/>
    <w:rsid w:val="005C5325"/>
    <w:rsid w:val="005C610C"/>
    <w:rsid w:val="005C710C"/>
    <w:rsid w:val="005C7C32"/>
    <w:rsid w:val="005D08F2"/>
    <w:rsid w:val="005D0A4D"/>
    <w:rsid w:val="005D13D8"/>
    <w:rsid w:val="005D1CA3"/>
    <w:rsid w:val="005D3FA9"/>
    <w:rsid w:val="005D54AD"/>
    <w:rsid w:val="005D598D"/>
    <w:rsid w:val="005D6869"/>
    <w:rsid w:val="005E1503"/>
    <w:rsid w:val="005E16C1"/>
    <w:rsid w:val="005E7158"/>
    <w:rsid w:val="005F4150"/>
    <w:rsid w:val="0060052A"/>
    <w:rsid w:val="00601654"/>
    <w:rsid w:val="00601F36"/>
    <w:rsid w:val="00602D10"/>
    <w:rsid w:val="00615F9E"/>
    <w:rsid w:val="00617B40"/>
    <w:rsid w:val="006255AB"/>
    <w:rsid w:val="00627032"/>
    <w:rsid w:val="00627857"/>
    <w:rsid w:val="00631D96"/>
    <w:rsid w:val="00632287"/>
    <w:rsid w:val="0063569A"/>
    <w:rsid w:val="006412DC"/>
    <w:rsid w:val="00647C19"/>
    <w:rsid w:val="006516F9"/>
    <w:rsid w:val="00651DC0"/>
    <w:rsid w:val="0065209E"/>
    <w:rsid w:val="00653850"/>
    <w:rsid w:val="00654CBA"/>
    <w:rsid w:val="00656F85"/>
    <w:rsid w:val="0066370A"/>
    <w:rsid w:val="00664BB2"/>
    <w:rsid w:val="00666DDB"/>
    <w:rsid w:val="00674BB0"/>
    <w:rsid w:val="00676BA4"/>
    <w:rsid w:val="00681C67"/>
    <w:rsid w:val="00686A8C"/>
    <w:rsid w:val="0069097B"/>
    <w:rsid w:val="0069434B"/>
    <w:rsid w:val="006A3E50"/>
    <w:rsid w:val="006A41EB"/>
    <w:rsid w:val="006A4460"/>
    <w:rsid w:val="006B244F"/>
    <w:rsid w:val="006B64EA"/>
    <w:rsid w:val="006C3FC4"/>
    <w:rsid w:val="006C44BE"/>
    <w:rsid w:val="006C44CA"/>
    <w:rsid w:val="006C649E"/>
    <w:rsid w:val="006D1148"/>
    <w:rsid w:val="006D1D8D"/>
    <w:rsid w:val="006D21C2"/>
    <w:rsid w:val="006D25FB"/>
    <w:rsid w:val="006D27F0"/>
    <w:rsid w:val="006D7980"/>
    <w:rsid w:val="006E280D"/>
    <w:rsid w:val="006E56F4"/>
    <w:rsid w:val="006E711B"/>
    <w:rsid w:val="006E7676"/>
    <w:rsid w:val="006F055F"/>
    <w:rsid w:val="006F475E"/>
    <w:rsid w:val="006F523C"/>
    <w:rsid w:val="006F6ABF"/>
    <w:rsid w:val="00702082"/>
    <w:rsid w:val="007153B6"/>
    <w:rsid w:val="00717B5B"/>
    <w:rsid w:val="00723B7D"/>
    <w:rsid w:val="007323B6"/>
    <w:rsid w:val="00734F2B"/>
    <w:rsid w:val="00736866"/>
    <w:rsid w:val="00740AAA"/>
    <w:rsid w:val="00740B5C"/>
    <w:rsid w:val="00742D6B"/>
    <w:rsid w:val="007464E8"/>
    <w:rsid w:val="00757004"/>
    <w:rsid w:val="007610F9"/>
    <w:rsid w:val="007672B0"/>
    <w:rsid w:val="00772AA7"/>
    <w:rsid w:val="007742B3"/>
    <w:rsid w:val="00775417"/>
    <w:rsid w:val="00777437"/>
    <w:rsid w:val="00784A0D"/>
    <w:rsid w:val="00787445"/>
    <w:rsid w:val="00790957"/>
    <w:rsid w:val="007947D4"/>
    <w:rsid w:val="00794DA5"/>
    <w:rsid w:val="00796378"/>
    <w:rsid w:val="0079677C"/>
    <w:rsid w:val="00796B19"/>
    <w:rsid w:val="00796E4F"/>
    <w:rsid w:val="007970EE"/>
    <w:rsid w:val="00797549"/>
    <w:rsid w:val="007A3ADF"/>
    <w:rsid w:val="007B4859"/>
    <w:rsid w:val="007C238F"/>
    <w:rsid w:val="007C3BF7"/>
    <w:rsid w:val="007C6D1B"/>
    <w:rsid w:val="007D142D"/>
    <w:rsid w:val="007D2169"/>
    <w:rsid w:val="007E0257"/>
    <w:rsid w:val="007E0BA8"/>
    <w:rsid w:val="007E363B"/>
    <w:rsid w:val="007F3526"/>
    <w:rsid w:val="00802BAA"/>
    <w:rsid w:val="00807EC9"/>
    <w:rsid w:val="00810586"/>
    <w:rsid w:val="00811A1D"/>
    <w:rsid w:val="00812EEE"/>
    <w:rsid w:val="00813148"/>
    <w:rsid w:val="0081750C"/>
    <w:rsid w:val="008203C2"/>
    <w:rsid w:val="00820514"/>
    <w:rsid w:val="00820BC5"/>
    <w:rsid w:val="00821613"/>
    <w:rsid w:val="00823F4D"/>
    <w:rsid w:val="00825073"/>
    <w:rsid w:val="00825873"/>
    <w:rsid w:val="008301A9"/>
    <w:rsid w:val="008333D2"/>
    <w:rsid w:val="00834ADF"/>
    <w:rsid w:val="00835F3C"/>
    <w:rsid w:val="008452B5"/>
    <w:rsid w:val="00851ED3"/>
    <w:rsid w:val="00852B2B"/>
    <w:rsid w:val="00864C4D"/>
    <w:rsid w:val="00873406"/>
    <w:rsid w:val="008740AE"/>
    <w:rsid w:val="00876C2A"/>
    <w:rsid w:val="008801A5"/>
    <w:rsid w:val="00881AD9"/>
    <w:rsid w:val="00882C8C"/>
    <w:rsid w:val="00890ACD"/>
    <w:rsid w:val="00897D9E"/>
    <w:rsid w:val="008A1F9A"/>
    <w:rsid w:val="008A3CBF"/>
    <w:rsid w:val="008B4C3C"/>
    <w:rsid w:val="008B77B1"/>
    <w:rsid w:val="008B7921"/>
    <w:rsid w:val="008B7E6E"/>
    <w:rsid w:val="008C26DC"/>
    <w:rsid w:val="008C44BD"/>
    <w:rsid w:val="008C512D"/>
    <w:rsid w:val="008C5F34"/>
    <w:rsid w:val="008C76F8"/>
    <w:rsid w:val="008E1ABB"/>
    <w:rsid w:val="008E33F6"/>
    <w:rsid w:val="008E6175"/>
    <w:rsid w:val="008E6AFF"/>
    <w:rsid w:val="008E6EEE"/>
    <w:rsid w:val="008E7493"/>
    <w:rsid w:val="008F5A1D"/>
    <w:rsid w:val="008F6E50"/>
    <w:rsid w:val="009026A9"/>
    <w:rsid w:val="00903BE7"/>
    <w:rsid w:val="00906138"/>
    <w:rsid w:val="009111FE"/>
    <w:rsid w:val="0091121F"/>
    <w:rsid w:val="009148F5"/>
    <w:rsid w:val="009160D5"/>
    <w:rsid w:val="00922735"/>
    <w:rsid w:val="00930A6D"/>
    <w:rsid w:val="00933B1D"/>
    <w:rsid w:val="00941C93"/>
    <w:rsid w:val="009426E0"/>
    <w:rsid w:val="00942A4E"/>
    <w:rsid w:val="00945934"/>
    <w:rsid w:val="00946C26"/>
    <w:rsid w:val="0094744E"/>
    <w:rsid w:val="009513EB"/>
    <w:rsid w:val="00953261"/>
    <w:rsid w:val="00955668"/>
    <w:rsid w:val="009575B2"/>
    <w:rsid w:val="0096187A"/>
    <w:rsid w:val="00962320"/>
    <w:rsid w:val="0097381A"/>
    <w:rsid w:val="00974380"/>
    <w:rsid w:val="0097743A"/>
    <w:rsid w:val="00984AA8"/>
    <w:rsid w:val="009856B4"/>
    <w:rsid w:val="009901E2"/>
    <w:rsid w:val="0099171A"/>
    <w:rsid w:val="00992F35"/>
    <w:rsid w:val="00996064"/>
    <w:rsid w:val="009A0963"/>
    <w:rsid w:val="009A5216"/>
    <w:rsid w:val="009B0044"/>
    <w:rsid w:val="009B36F7"/>
    <w:rsid w:val="009B3A96"/>
    <w:rsid w:val="009B759A"/>
    <w:rsid w:val="009C554E"/>
    <w:rsid w:val="009C5CF6"/>
    <w:rsid w:val="009C6657"/>
    <w:rsid w:val="009C71E1"/>
    <w:rsid w:val="009D30BF"/>
    <w:rsid w:val="009D532F"/>
    <w:rsid w:val="009D7ED9"/>
    <w:rsid w:val="009E0B66"/>
    <w:rsid w:val="009E3C7D"/>
    <w:rsid w:val="009E4166"/>
    <w:rsid w:val="009F225B"/>
    <w:rsid w:val="009F4342"/>
    <w:rsid w:val="00A00852"/>
    <w:rsid w:val="00A02FAF"/>
    <w:rsid w:val="00A07C7B"/>
    <w:rsid w:val="00A10878"/>
    <w:rsid w:val="00A11E3F"/>
    <w:rsid w:val="00A1738F"/>
    <w:rsid w:val="00A1751E"/>
    <w:rsid w:val="00A20EE1"/>
    <w:rsid w:val="00A27785"/>
    <w:rsid w:val="00A33F0E"/>
    <w:rsid w:val="00A3584E"/>
    <w:rsid w:val="00A36052"/>
    <w:rsid w:val="00A36436"/>
    <w:rsid w:val="00A43B66"/>
    <w:rsid w:val="00A45724"/>
    <w:rsid w:val="00A476E6"/>
    <w:rsid w:val="00A53ECA"/>
    <w:rsid w:val="00A5798C"/>
    <w:rsid w:val="00A643CE"/>
    <w:rsid w:val="00A644D6"/>
    <w:rsid w:val="00A7245C"/>
    <w:rsid w:val="00A75BAC"/>
    <w:rsid w:val="00A8053D"/>
    <w:rsid w:val="00A81AD4"/>
    <w:rsid w:val="00A81B29"/>
    <w:rsid w:val="00A81BB5"/>
    <w:rsid w:val="00A82CAA"/>
    <w:rsid w:val="00A84322"/>
    <w:rsid w:val="00A90521"/>
    <w:rsid w:val="00A93ACC"/>
    <w:rsid w:val="00A9417B"/>
    <w:rsid w:val="00A97298"/>
    <w:rsid w:val="00AA1178"/>
    <w:rsid w:val="00AA1CC2"/>
    <w:rsid w:val="00AA347B"/>
    <w:rsid w:val="00AA42D9"/>
    <w:rsid w:val="00AA43B8"/>
    <w:rsid w:val="00AA62BB"/>
    <w:rsid w:val="00AB0201"/>
    <w:rsid w:val="00AB08F3"/>
    <w:rsid w:val="00AB638B"/>
    <w:rsid w:val="00AC4736"/>
    <w:rsid w:val="00AD0891"/>
    <w:rsid w:val="00AD621A"/>
    <w:rsid w:val="00AD787A"/>
    <w:rsid w:val="00AE3328"/>
    <w:rsid w:val="00AE658A"/>
    <w:rsid w:val="00AE7AA5"/>
    <w:rsid w:val="00AF168E"/>
    <w:rsid w:val="00AF234E"/>
    <w:rsid w:val="00AF5006"/>
    <w:rsid w:val="00AF66BE"/>
    <w:rsid w:val="00AF7E7B"/>
    <w:rsid w:val="00B038C3"/>
    <w:rsid w:val="00B0512E"/>
    <w:rsid w:val="00B11539"/>
    <w:rsid w:val="00B11A04"/>
    <w:rsid w:val="00B11C96"/>
    <w:rsid w:val="00B12431"/>
    <w:rsid w:val="00B125AD"/>
    <w:rsid w:val="00B14543"/>
    <w:rsid w:val="00B2377D"/>
    <w:rsid w:val="00B3025C"/>
    <w:rsid w:val="00B3227F"/>
    <w:rsid w:val="00B3670D"/>
    <w:rsid w:val="00B41091"/>
    <w:rsid w:val="00B42D7D"/>
    <w:rsid w:val="00B50592"/>
    <w:rsid w:val="00B5079C"/>
    <w:rsid w:val="00B52D34"/>
    <w:rsid w:val="00B53073"/>
    <w:rsid w:val="00B5557D"/>
    <w:rsid w:val="00B56A9F"/>
    <w:rsid w:val="00B6292A"/>
    <w:rsid w:val="00B63BF3"/>
    <w:rsid w:val="00B63FB6"/>
    <w:rsid w:val="00B641AC"/>
    <w:rsid w:val="00B64DCC"/>
    <w:rsid w:val="00B661DA"/>
    <w:rsid w:val="00B7453B"/>
    <w:rsid w:val="00B835AC"/>
    <w:rsid w:val="00B83D02"/>
    <w:rsid w:val="00B84614"/>
    <w:rsid w:val="00B8586E"/>
    <w:rsid w:val="00B87DFC"/>
    <w:rsid w:val="00B93E30"/>
    <w:rsid w:val="00B962E9"/>
    <w:rsid w:val="00BA3D3A"/>
    <w:rsid w:val="00BA6158"/>
    <w:rsid w:val="00BB4072"/>
    <w:rsid w:val="00BC012D"/>
    <w:rsid w:val="00BC1C99"/>
    <w:rsid w:val="00BD1C41"/>
    <w:rsid w:val="00BE35A4"/>
    <w:rsid w:val="00BE6A2D"/>
    <w:rsid w:val="00BF5D05"/>
    <w:rsid w:val="00BF7959"/>
    <w:rsid w:val="00BF7D28"/>
    <w:rsid w:val="00C05430"/>
    <w:rsid w:val="00C10ACC"/>
    <w:rsid w:val="00C136FD"/>
    <w:rsid w:val="00C141C2"/>
    <w:rsid w:val="00C1464F"/>
    <w:rsid w:val="00C15FFC"/>
    <w:rsid w:val="00C256E8"/>
    <w:rsid w:val="00C270AC"/>
    <w:rsid w:val="00C360D8"/>
    <w:rsid w:val="00C42E82"/>
    <w:rsid w:val="00C456B2"/>
    <w:rsid w:val="00C45FAB"/>
    <w:rsid w:val="00C469EE"/>
    <w:rsid w:val="00C47A61"/>
    <w:rsid w:val="00C51BC8"/>
    <w:rsid w:val="00C52774"/>
    <w:rsid w:val="00C52A4B"/>
    <w:rsid w:val="00C5405B"/>
    <w:rsid w:val="00C64224"/>
    <w:rsid w:val="00C650DA"/>
    <w:rsid w:val="00C70F6A"/>
    <w:rsid w:val="00C71B4B"/>
    <w:rsid w:val="00C744A1"/>
    <w:rsid w:val="00C746DC"/>
    <w:rsid w:val="00C74DF9"/>
    <w:rsid w:val="00C75105"/>
    <w:rsid w:val="00C77162"/>
    <w:rsid w:val="00C8171D"/>
    <w:rsid w:val="00C82146"/>
    <w:rsid w:val="00C82E2B"/>
    <w:rsid w:val="00C86527"/>
    <w:rsid w:val="00C93391"/>
    <w:rsid w:val="00C96BF7"/>
    <w:rsid w:val="00CA4B92"/>
    <w:rsid w:val="00CA5A52"/>
    <w:rsid w:val="00CA7DF5"/>
    <w:rsid w:val="00CB1E37"/>
    <w:rsid w:val="00CB338E"/>
    <w:rsid w:val="00CB6667"/>
    <w:rsid w:val="00CC37AA"/>
    <w:rsid w:val="00CD0F80"/>
    <w:rsid w:val="00CD3673"/>
    <w:rsid w:val="00CD3775"/>
    <w:rsid w:val="00CD4F69"/>
    <w:rsid w:val="00CD7A49"/>
    <w:rsid w:val="00CE0C0B"/>
    <w:rsid w:val="00CE1F05"/>
    <w:rsid w:val="00CE47DA"/>
    <w:rsid w:val="00CE6F1D"/>
    <w:rsid w:val="00CF196B"/>
    <w:rsid w:val="00CF1FC2"/>
    <w:rsid w:val="00CF54B8"/>
    <w:rsid w:val="00D04554"/>
    <w:rsid w:val="00D05B7C"/>
    <w:rsid w:val="00D06477"/>
    <w:rsid w:val="00D102DB"/>
    <w:rsid w:val="00D16A14"/>
    <w:rsid w:val="00D21C18"/>
    <w:rsid w:val="00D23112"/>
    <w:rsid w:val="00D31CF6"/>
    <w:rsid w:val="00D31D98"/>
    <w:rsid w:val="00D32147"/>
    <w:rsid w:val="00D338DC"/>
    <w:rsid w:val="00D373CC"/>
    <w:rsid w:val="00D42C7C"/>
    <w:rsid w:val="00D43AFA"/>
    <w:rsid w:val="00D44839"/>
    <w:rsid w:val="00D45FF9"/>
    <w:rsid w:val="00D462D8"/>
    <w:rsid w:val="00D47F70"/>
    <w:rsid w:val="00D52B02"/>
    <w:rsid w:val="00D55BA8"/>
    <w:rsid w:val="00D571FB"/>
    <w:rsid w:val="00D60165"/>
    <w:rsid w:val="00D62CC9"/>
    <w:rsid w:val="00D667ED"/>
    <w:rsid w:val="00D67479"/>
    <w:rsid w:val="00D67DE8"/>
    <w:rsid w:val="00D70571"/>
    <w:rsid w:val="00D70D6E"/>
    <w:rsid w:val="00D80AEB"/>
    <w:rsid w:val="00D832E9"/>
    <w:rsid w:val="00D83ABF"/>
    <w:rsid w:val="00D8617C"/>
    <w:rsid w:val="00D8671D"/>
    <w:rsid w:val="00D86B4E"/>
    <w:rsid w:val="00D90B7A"/>
    <w:rsid w:val="00D91E6A"/>
    <w:rsid w:val="00D9396C"/>
    <w:rsid w:val="00D96878"/>
    <w:rsid w:val="00DA74C8"/>
    <w:rsid w:val="00DB463C"/>
    <w:rsid w:val="00DB796F"/>
    <w:rsid w:val="00DC4A14"/>
    <w:rsid w:val="00DD0186"/>
    <w:rsid w:val="00DD06D6"/>
    <w:rsid w:val="00DD1781"/>
    <w:rsid w:val="00DD3293"/>
    <w:rsid w:val="00DD4325"/>
    <w:rsid w:val="00DD5EFD"/>
    <w:rsid w:val="00DD7BFB"/>
    <w:rsid w:val="00DE0377"/>
    <w:rsid w:val="00DE1BF9"/>
    <w:rsid w:val="00DE352C"/>
    <w:rsid w:val="00DE7599"/>
    <w:rsid w:val="00DE7879"/>
    <w:rsid w:val="00DF3BD8"/>
    <w:rsid w:val="00DF4148"/>
    <w:rsid w:val="00DF7D18"/>
    <w:rsid w:val="00E01A0B"/>
    <w:rsid w:val="00E020E5"/>
    <w:rsid w:val="00E03975"/>
    <w:rsid w:val="00E1511B"/>
    <w:rsid w:val="00E15529"/>
    <w:rsid w:val="00E158BC"/>
    <w:rsid w:val="00E203BB"/>
    <w:rsid w:val="00E247A9"/>
    <w:rsid w:val="00E2579F"/>
    <w:rsid w:val="00E266F2"/>
    <w:rsid w:val="00E4166A"/>
    <w:rsid w:val="00E41AB4"/>
    <w:rsid w:val="00E5662C"/>
    <w:rsid w:val="00E57702"/>
    <w:rsid w:val="00E61ECB"/>
    <w:rsid w:val="00E6557E"/>
    <w:rsid w:val="00E7209B"/>
    <w:rsid w:val="00E7415C"/>
    <w:rsid w:val="00E743B0"/>
    <w:rsid w:val="00E7687D"/>
    <w:rsid w:val="00E8203A"/>
    <w:rsid w:val="00E84A5C"/>
    <w:rsid w:val="00E852F1"/>
    <w:rsid w:val="00E902A2"/>
    <w:rsid w:val="00E94E2A"/>
    <w:rsid w:val="00E97E17"/>
    <w:rsid w:val="00EA26E4"/>
    <w:rsid w:val="00EB0332"/>
    <w:rsid w:val="00EC5366"/>
    <w:rsid w:val="00ED17AF"/>
    <w:rsid w:val="00ED1CAE"/>
    <w:rsid w:val="00ED2196"/>
    <w:rsid w:val="00ED5CB1"/>
    <w:rsid w:val="00EE23EB"/>
    <w:rsid w:val="00EE279F"/>
    <w:rsid w:val="00EF17CD"/>
    <w:rsid w:val="00EF2416"/>
    <w:rsid w:val="00EF7CE5"/>
    <w:rsid w:val="00F00D73"/>
    <w:rsid w:val="00F0231C"/>
    <w:rsid w:val="00F033B3"/>
    <w:rsid w:val="00F033BF"/>
    <w:rsid w:val="00F07079"/>
    <w:rsid w:val="00F12654"/>
    <w:rsid w:val="00F131BB"/>
    <w:rsid w:val="00F20D6D"/>
    <w:rsid w:val="00F220BA"/>
    <w:rsid w:val="00F275D8"/>
    <w:rsid w:val="00F32376"/>
    <w:rsid w:val="00F376CE"/>
    <w:rsid w:val="00F37908"/>
    <w:rsid w:val="00F37936"/>
    <w:rsid w:val="00F41138"/>
    <w:rsid w:val="00F415BE"/>
    <w:rsid w:val="00F42223"/>
    <w:rsid w:val="00F4407B"/>
    <w:rsid w:val="00F45783"/>
    <w:rsid w:val="00F51AE6"/>
    <w:rsid w:val="00F60631"/>
    <w:rsid w:val="00F62768"/>
    <w:rsid w:val="00F63954"/>
    <w:rsid w:val="00F678E4"/>
    <w:rsid w:val="00F67C1E"/>
    <w:rsid w:val="00F67E3F"/>
    <w:rsid w:val="00F73631"/>
    <w:rsid w:val="00F80B8D"/>
    <w:rsid w:val="00F8160D"/>
    <w:rsid w:val="00F81635"/>
    <w:rsid w:val="00F8352A"/>
    <w:rsid w:val="00FA0124"/>
    <w:rsid w:val="00FA0669"/>
    <w:rsid w:val="00FA2659"/>
    <w:rsid w:val="00FA4576"/>
    <w:rsid w:val="00FB3E9A"/>
    <w:rsid w:val="00FB7A23"/>
    <w:rsid w:val="00FC6BDB"/>
    <w:rsid w:val="00FD261C"/>
    <w:rsid w:val="00FD4740"/>
    <w:rsid w:val="00FD51C6"/>
    <w:rsid w:val="00FD7175"/>
    <w:rsid w:val="00FE299B"/>
    <w:rsid w:val="00FE41D9"/>
    <w:rsid w:val="00FE4C8B"/>
    <w:rsid w:val="00FE698E"/>
    <w:rsid w:val="00FE6C55"/>
    <w:rsid w:val="00FF18DA"/>
    <w:rsid w:val="00FF4B0F"/>
    <w:rsid w:val="00FF54F9"/>
    <w:rsid w:val="00FF5B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1A5"/>
  </w:style>
  <w:style w:type="paragraph" w:styleId="Heading1">
    <w:name w:val="heading 1"/>
    <w:basedOn w:val="Normal"/>
    <w:next w:val="Normal"/>
    <w:link w:val="Heading1Char"/>
    <w:uiPriority w:val="9"/>
    <w:qFormat/>
    <w:rsid w:val="008801A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801A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801A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801A5"/>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801A5"/>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801A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801A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801A5"/>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8801A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01A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801A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801A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8801A5"/>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8801A5"/>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8801A5"/>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8801A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801A5"/>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8801A5"/>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8801A5"/>
    <w:pPr>
      <w:ind w:left="720"/>
      <w:contextualSpacing/>
    </w:pPr>
  </w:style>
  <w:style w:type="paragraph" w:customStyle="1" w:styleId="Default">
    <w:name w:val="Default"/>
    <w:rsid w:val="00564C0D"/>
    <w:pPr>
      <w:autoSpaceDE w:val="0"/>
      <w:autoSpaceDN w:val="0"/>
      <w:adjustRightInd w:val="0"/>
      <w:spacing w:after="0" w:line="240" w:lineRule="auto"/>
    </w:pPr>
    <w:rPr>
      <w:rFonts w:ascii="Calibri" w:hAnsi="Calibri" w:cs="Calibri"/>
      <w:color w:val="000000"/>
      <w:sz w:val="24"/>
      <w:szCs w:val="24"/>
    </w:rPr>
  </w:style>
  <w:style w:type="character" w:customStyle="1" w:styleId="highlight">
    <w:name w:val="highlight"/>
    <w:basedOn w:val="DefaultParagraphFont"/>
    <w:rsid w:val="003A13FE"/>
  </w:style>
  <w:style w:type="paragraph" w:styleId="HTMLPreformatted">
    <w:name w:val="HTML Preformatted"/>
    <w:basedOn w:val="Normal"/>
    <w:link w:val="HTMLPreformattedChar"/>
    <w:uiPriority w:val="99"/>
    <w:unhideWhenUsed/>
    <w:rsid w:val="00551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PreformattedChar">
    <w:name w:val="HTML Preformatted Char"/>
    <w:basedOn w:val="DefaultParagraphFont"/>
    <w:link w:val="HTMLPreformatted"/>
    <w:uiPriority w:val="99"/>
    <w:rsid w:val="00551AB2"/>
    <w:rPr>
      <w:rFonts w:ascii="Courier New" w:eastAsia="Times New Roman" w:hAnsi="Courier New" w:cs="Times New Roman"/>
      <w:sz w:val="20"/>
      <w:szCs w:val="20"/>
      <w:lang w:val="en-GB"/>
    </w:rPr>
  </w:style>
  <w:style w:type="paragraph" w:styleId="BalloonText">
    <w:name w:val="Balloon Text"/>
    <w:basedOn w:val="Normal"/>
    <w:link w:val="BalloonTextChar"/>
    <w:uiPriority w:val="99"/>
    <w:semiHidden/>
    <w:unhideWhenUsed/>
    <w:rsid w:val="004976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76AE"/>
    <w:rPr>
      <w:rFonts w:ascii="Tahoma" w:hAnsi="Tahoma" w:cs="Tahoma"/>
      <w:sz w:val="16"/>
      <w:szCs w:val="16"/>
      <w:lang w:val="en-GB"/>
    </w:rPr>
  </w:style>
  <w:style w:type="paragraph" w:styleId="FootnoteText">
    <w:name w:val="footnote text"/>
    <w:basedOn w:val="Normal"/>
    <w:link w:val="FootnoteTextChar"/>
    <w:uiPriority w:val="99"/>
    <w:semiHidden/>
    <w:unhideWhenUsed/>
    <w:rsid w:val="005A621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A621D"/>
    <w:rPr>
      <w:sz w:val="20"/>
      <w:szCs w:val="20"/>
      <w:lang w:val="en-GB"/>
    </w:rPr>
  </w:style>
  <w:style w:type="character" w:styleId="FootnoteReference">
    <w:name w:val="footnote reference"/>
    <w:basedOn w:val="DefaultParagraphFont"/>
    <w:uiPriority w:val="99"/>
    <w:semiHidden/>
    <w:unhideWhenUsed/>
    <w:rsid w:val="005A621D"/>
    <w:rPr>
      <w:vertAlign w:val="superscript"/>
    </w:rPr>
  </w:style>
  <w:style w:type="paragraph" w:styleId="NormalWeb">
    <w:name w:val="Normal (Web)"/>
    <w:basedOn w:val="Normal"/>
    <w:uiPriority w:val="99"/>
    <w:unhideWhenUsed/>
    <w:rsid w:val="00185AA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List1">
    <w:name w:val="Normal List 1"/>
    <w:basedOn w:val="Normal"/>
    <w:autoRedefine/>
    <w:rsid w:val="0044266A"/>
    <w:pPr>
      <w:spacing w:after="80" w:line="240" w:lineRule="auto"/>
      <w:ind w:left="360" w:hanging="360"/>
      <w:jc w:val="both"/>
    </w:pPr>
    <w:rPr>
      <w:rFonts w:ascii="Arial" w:eastAsia="Times New Roman" w:hAnsi="Arial" w:cs="Times New Roman"/>
      <w:bCs/>
      <w:sz w:val="20"/>
      <w:szCs w:val="24"/>
    </w:rPr>
  </w:style>
  <w:style w:type="table" w:styleId="TableGrid">
    <w:name w:val="Table Grid"/>
    <w:basedOn w:val="TableNormal"/>
    <w:uiPriority w:val="59"/>
    <w:rsid w:val="00A81A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8801A5"/>
    <w:rPr>
      <w:i/>
      <w:iCs/>
    </w:rPr>
  </w:style>
  <w:style w:type="paragraph" w:customStyle="1" w:styleId="Listenabsatz">
    <w:name w:val="Listenabsatz"/>
    <w:basedOn w:val="Normal"/>
    <w:uiPriority w:val="99"/>
    <w:rsid w:val="00575B3E"/>
    <w:pPr>
      <w:ind w:left="720"/>
      <w:contextualSpacing/>
    </w:pPr>
    <w:rPr>
      <w:rFonts w:ascii="Calibri" w:eastAsia="Calibri" w:hAnsi="Calibri" w:cs="Times New Roman"/>
    </w:rPr>
  </w:style>
  <w:style w:type="character" w:styleId="Hyperlink">
    <w:name w:val="Hyperlink"/>
    <w:basedOn w:val="DefaultParagraphFont"/>
    <w:uiPriority w:val="99"/>
    <w:rsid w:val="00575B3E"/>
    <w:rPr>
      <w:rFonts w:cs="Times New Roman"/>
      <w:color w:val="0000FF"/>
      <w:u w:val="single"/>
    </w:rPr>
  </w:style>
  <w:style w:type="paragraph" w:customStyle="1" w:styleId="Paragraph">
    <w:name w:val="Paragraph"/>
    <w:basedOn w:val="Default"/>
    <w:next w:val="Default"/>
    <w:uiPriority w:val="99"/>
    <w:rsid w:val="009F225B"/>
    <w:rPr>
      <w:rFonts w:ascii="CIKPEI+TimesNewRoman" w:hAnsi="CIKPEI+TimesNewRoman" w:cstheme="minorBidi"/>
      <w:color w:val="auto"/>
    </w:rPr>
  </w:style>
  <w:style w:type="paragraph" w:customStyle="1" w:styleId="subpar">
    <w:name w:val="subpar"/>
    <w:basedOn w:val="Default"/>
    <w:next w:val="Default"/>
    <w:uiPriority w:val="99"/>
    <w:rsid w:val="009F225B"/>
    <w:rPr>
      <w:rFonts w:ascii="CIKPEI+TimesNewRoman" w:hAnsi="CIKPEI+TimesNewRoman" w:cstheme="minorBidi"/>
      <w:color w:val="auto"/>
    </w:rPr>
  </w:style>
  <w:style w:type="character" w:styleId="Strong">
    <w:name w:val="Strong"/>
    <w:basedOn w:val="DefaultParagraphFont"/>
    <w:uiPriority w:val="22"/>
    <w:qFormat/>
    <w:rsid w:val="008801A5"/>
    <w:rPr>
      <w:b/>
      <w:bCs/>
    </w:rPr>
  </w:style>
  <w:style w:type="paragraph" w:styleId="Header">
    <w:name w:val="header"/>
    <w:basedOn w:val="Normal"/>
    <w:link w:val="HeaderChar"/>
    <w:uiPriority w:val="99"/>
    <w:unhideWhenUsed/>
    <w:rsid w:val="006B24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244F"/>
    <w:rPr>
      <w:lang w:val="en-GB"/>
    </w:rPr>
  </w:style>
  <w:style w:type="paragraph" w:styleId="Footer">
    <w:name w:val="footer"/>
    <w:basedOn w:val="Normal"/>
    <w:link w:val="FooterChar"/>
    <w:uiPriority w:val="99"/>
    <w:unhideWhenUsed/>
    <w:rsid w:val="006B24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244F"/>
    <w:rPr>
      <w:lang w:val="en-GB"/>
    </w:rPr>
  </w:style>
  <w:style w:type="paragraph" w:styleId="Title">
    <w:name w:val="Title"/>
    <w:basedOn w:val="Normal"/>
    <w:next w:val="Normal"/>
    <w:link w:val="TitleChar"/>
    <w:uiPriority w:val="10"/>
    <w:qFormat/>
    <w:rsid w:val="008801A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801A5"/>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8801A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801A5"/>
    <w:rPr>
      <w:rFonts w:asciiTheme="majorHAnsi" w:eastAsiaTheme="majorEastAsia" w:hAnsiTheme="majorHAnsi" w:cstheme="majorBidi"/>
      <w:i/>
      <w:iCs/>
      <w:color w:val="4F81BD" w:themeColor="accent1"/>
      <w:spacing w:val="15"/>
      <w:sz w:val="24"/>
      <w:szCs w:val="24"/>
    </w:rPr>
  </w:style>
  <w:style w:type="paragraph" w:styleId="NoSpacing">
    <w:name w:val="No Spacing"/>
    <w:uiPriority w:val="1"/>
    <w:qFormat/>
    <w:rsid w:val="008801A5"/>
    <w:pPr>
      <w:spacing w:after="0" w:line="240" w:lineRule="auto"/>
    </w:pPr>
  </w:style>
  <w:style w:type="paragraph" w:styleId="Quote">
    <w:name w:val="Quote"/>
    <w:basedOn w:val="Normal"/>
    <w:next w:val="Normal"/>
    <w:link w:val="QuoteChar"/>
    <w:uiPriority w:val="29"/>
    <w:qFormat/>
    <w:rsid w:val="008801A5"/>
    <w:rPr>
      <w:i/>
      <w:iCs/>
      <w:color w:val="000000" w:themeColor="text1"/>
    </w:rPr>
  </w:style>
  <w:style w:type="character" w:customStyle="1" w:styleId="QuoteChar">
    <w:name w:val="Quote Char"/>
    <w:basedOn w:val="DefaultParagraphFont"/>
    <w:link w:val="Quote"/>
    <w:uiPriority w:val="29"/>
    <w:rsid w:val="008801A5"/>
    <w:rPr>
      <w:i/>
      <w:iCs/>
      <w:color w:val="000000" w:themeColor="text1"/>
    </w:rPr>
  </w:style>
  <w:style w:type="paragraph" w:styleId="IntenseQuote">
    <w:name w:val="Intense Quote"/>
    <w:basedOn w:val="Normal"/>
    <w:next w:val="Normal"/>
    <w:link w:val="IntenseQuoteChar"/>
    <w:uiPriority w:val="30"/>
    <w:qFormat/>
    <w:rsid w:val="008801A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801A5"/>
    <w:rPr>
      <w:b/>
      <w:bCs/>
      <w:i/>
      <w:iCs/>
      <w:color w:val="4F81BD" w:themeColor="accent1"/>
    </w:rPr>
  </w:style>
  <w:style w:type="character" w:styleId="SubtleEmphasis">
    <w:name w:val="Subtle Emphasis"/>
    <w:basedOn w:val="DefaultParagraphFont"/>
    <w:uiPriority w:val="19"/>
    <w:qFormat/>
    <w:rsid w:val="008801A5"/>
    <w:rPr>
      <w:i/>
      <w:iCs/>
      <w:color w:val="808080" w:themeColor="text1" w:themeTint="7F"/>
    </w:rPr>
  </w:style>
  <w:style w:type="character" w:styleId="IntenseEmphasis">
    <w:name w:val="Intense Emphasis"/>
    <w:basedOn w:val="DefaultParagraphFont"/>
    <w:uiPriority w:val="21"/>
    <w:qFormat/>
    <w:rsid w:val="008801A5"/>
    <w:rPr>
      <w:b/>
      <w:bCs/>
      <w:i/>
      <w:iCs/>
      <w:color w:val="4F81BD" w:themeColor="accent1"/>
    </w:rPr>
  </w:style>
  <w:style w:type="character" w:styleId="SubtleReference">
    <w:name w:val="Subtle Reference"/>
    <w:basedOn w:val="DefaultParagraphFont"/>
    <w:uiPriority w:val="31"/>
    <w:qFormat/>
    <w:rsid w:val="008801A5"/>
    <w:rPr>
      <w:smallCaps/>
      <w:color w:val="C0504D" w:themeColor="accent2"/>
      <w:u w:val="single"/>
    </w:rPr>
  </w:style>
  <w:style w:type="character" w:styleId="IntenseReference">
    <w:name w:val="Intense Reference"/>
    <w:basedOn w:val="DefaultParagraphFont"/>
    <w:uiPriority w:val="32"/>
    <w:qFormat/>
    <w:rsid w:val="008801A5"/>
    <w:rPr>
      <w:b/>
      <w:bCs/>
      <w:smallCaps/>
      <w:color w:val="C0504D" w:themeColor="accent2"/>
      <w:spacing w:val="5"/>
      <w:u w:val="single"/>
    </w:rPr>
  </w:style>
  <w:style w:type="character" w:styleId="BookTitle">
    <w:name w:val="Book Title"/>
    <w:basedOn w:val="DefaultParagraphFont"/>
    <w:uiPriority w:val="33"/>
    <w:qFormat/>
    <w:rsid w:val="008801A5"/>
    <w:rPr>
      <w:b/>
      <w:bCs/>
      <w:smallCaps/>
      <w:spacing w:val="5"/>
    </w:rPr>
  </w:style>
  <w:style w:type="paragraph" w:styleId="TOCHeading">
    <w:name w:val="TOC Heading"/>
    <w:basedOn w:val="Heading1"/>
    <w:next w:val="Normal"/>
    <w:uiPriority w:val="39"/>
    <w:semiHidden/>
    <w:unhideWhenUsed/>
    <w:qFormat/>
    <w:rsid w:val="008801A5"/>
    <w:pPr>
      <w:outlineLvl w:val="9"/>
    </w:pPr>
  </w:style>
  <w:style w:type="paragraph" w:styleId="Caption">
    <w:name w:val="caption"/>
    <w:basedOn w:val="Normal"/>
    <w:next w:val="Normal"/>
    <w:uiPriority w:val="35"/>
    <w:semiHidden/>
    <w:unhideWhenUsed/>
    <w:qFormat/>
    <w:rsid w:val="008801A5"/>
    <w:pPr>
      <w:spacing w:line="240" w:lineRule="auto"/>
    </w:pPr>
    <w:rPr>
      <w:b/>
      <w:bCs/>
      <w:color w:val="4F81BD" w:themeColor="accent1"/>
      <w:sz w:val="18"/>
      <w:szCs w:val="18"/>
    </w:rPr>
  </w:style>
  <w:style w:type="paragraph" w:styleId="TOC1">
    <w:name w:val="toc 1"/>
    <w:basedOn w:val="Normal"/>
    <w:next w:val="Normal"/>
    <w:autoRedefine/>
    <w:uiPriority w:val="39"/>
    <w:unhideWhenUsed/>
    <w:rsid w:val="00416EFB"/>
    <w:pPr>
      <w:spacing w:after="100"/>
    </w:pPr>
  </w:style>
  <w:style w:type="paragraph" w:styleId="TOC2">
    <w:name w:val="toc 2"/>
    <w:basedOn w:val="Normal"/>
    <w:next w:val="Normal"/>
    <w:autoRedefine/>
    <w:uiPriority w:val="39"/>
    <w:unhideWhenUsed/>
    <w:rsid w:val="00416EFB"/>
    <w:pPr>
      <w:spacing w:after="100"/>
      <w:ind w:left="220"/>
    </w:pPr>
  </w:style>
  <w:style w:type="paragraph" w:styleId="TOC3">
    <w:name w:val="toc 3"/>
    <w:basedOn w:val="Normal"/>
    <w:next w:val="Normal"/>
    <w:autoRedefine/>
    <w:uiPriority w:val="39"/>
    <w:unhideWhenUsed/>
    <w:rsid w:val="00416EFB"/>
    <w:pPr>
      <w:spacing w:after="100"/>
      <w:ind w:left="440"/>
    </w:pPr>
  </w:style>
  <w:style w:type="paragraph" w:customStyle="1" w:styleId="font5">
    <w:name w:val="font5"/>
    <w:basedOn w:val="Normal"/>
    <w:rsid w:val="00370689"/>
    <w:pPr>
      <w:spacing w:before="100" w:beforeAutospacing="1" w:after="100" w:afterAutospacing="1" w:line="240" w:lineRule="auto"/>
    </w:pPr>
    <w:rPr>
      <w:rFonts w:ascii="Calibri" w:eastAsia="Times New Roman" w:hAnsi="Calibri" w:cs="Times New Roman"/>
      <w:b/>
      <w:bCs/>
      <w:color w:val="000000"/>
    </w:rPr>
  </w:style>
  <w:style w:type="paragraph" w:customStyle="1" w:styleId="xl65">
    <w:name w:val="xl65"/>
    <w:basedOn w:val="Normal"/>
    <w:rsid w:val="0037068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370689"/>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370689"/>
    <w:pPr>
      <w:pBdr>
        <w:top w:val="single" w:sz="4" w:space="0" w:color="auto"/>
        <w:left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8">
    <w:name w:val="xl68"/>
    <w:basedOn w:val="Normal"/>
    <w:rsid w:val="0037068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370689"/>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Normal"/>
    <w:rsid w:val="00370689"/>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Normal"/>
    <w:rsid w:val="00370689"/>
    <w:pPr>
      <w:pBdr>
        <w:top w:val="single" w:sz="8"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Normal"/>
    <w:rsid w:val="0037068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3">
    <w:name w:val="xl73"/>
    <w:basedOn w:val="Normal"/>
    <w:rsid w:val="00370689"/>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4">
    <w:name w:val="xl74"/>
    <w:basedOn w:val="Normal"/>
    <w:rsid w:val="00370689"/>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Normal"/>
    <w:rsid w:val="00370689"/>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6">
    <w:name w:val="xl76"/>
    <w:basedOn w:val="Normal"/>
    <w:rsid w:val="0037068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Normal"/>
    <w:rsid w:val="00370689"/>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8">
    <w:name w:val="xl78"/>
    <w:basedOn w:val="Normal"/>
    <w:rsid w:val="00370689"/>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Normal"/>
    <w:rsid w:val="00370689"/>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
    <w:name w:val="xl80"/>
    <w:basedOn w:val="Normal"/>
    <w:rsid w:val="00370689"/>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1">
    <w:name w:val="xl81"/>
    <w:basedOn w:val="Normal"/>
    <w:rsid w:val="00370689"/>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2">
    <w:name w:val="xl82"/>
    <w:basedOn w:val="Normal"/>
    <w:rsid w:val="00370689"/>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3">
    <w:name w:val="xl83"/>
    <w:basedOn w:val="Normal"/>
    <w:rsid w:val="00370689"/>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4">
    <w:name w:val="xl84"/>
    <w:basedOn w:val="Normal"/>
    <w:rsid w:val="00370689"/>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5">
    <w:name w:val="xl85"/>
    <w:basedOn w:val="Normal"/>
    <w:rsid w:val="00370689"/>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6">
    <w:name w:val="xl86"/>
    <w:basedOn w:val="Normal"/>
    <w:rsid w:val="0037068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Normal"/>
    <w:rsid w:val="003706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8">
    <w:name w:val="xl88"/>
    <w:basedOn w:val="Normal"/>
    <w:rsid w:val="0037068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9">
    <w:name w:val="xl89"/>
    <w:basedOn w:val="Normal"/>
    <w:rsid w:val="00370689"/>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0">
    <w:name w:val="xl90"/>
    <w:basedOn w:val="Normal"/>
    <w:rsid w:val="0037068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1">
    <w:name w:val="xl91"/>
    <w:basedOn w:val="Normal"/>
    <w:rsid w:val="00370689"/>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character" w:styleId="CommentReference">
    <w:name w:val="annotation reference"/>
    <w:basedOn w:val="DefaultParagraphFont"/>
    <w:uiPriority w:val="99"/>
    <w:semiHidden/>
    <w:unhideWhenUsed/>
    <w:rsid w:val="0081750C"/>
    <w:rPr>
      <w:sz w:val="16"/>
      <w:szCs w:val="16"/>
    </w:rPr>
  </w:style>
  <w:style w:type="paragraph" w:styleId="CommentText">
    <w:name w:val="annotation text"/>
    <w:basedOn w:val="Normal"/>
    <w:link w:val="CommentTextChar"/>
    <w:uiPriority w:val="99"/>
    <w:semiHidden/>
    <w:unhideWhenUsed/>
    <w:rsid w:val="0081750C"/>
    <w:pPr>
      <w:spacing w:line="240" w:lineRule="auto"/>
    </w:pPr>
    <w:rPr>
      <w:sz w:val="20"/>
      <w:szCs w:val="20"/>
    </w:rPr>
  </w:style>
  <w:style w:type="character" w:customStyle="1" w:styleId="CommentTextChar">
    <w:name w:val="Comment Text Char"/>
    <w:basedOn w:val="DefaultParagraphFont"/>
    <w:link w:val="CommentText"/>
    <w:uiPriority w:val="99"/>
    <w:semiHidden/>
    <w:rsid w:val="0081750C"/>
    <w:rPr>
      <w:sz w:val="20"/>
      <w:szCs w:val="20"/>
    </w:rPr>
  </w:style>
  <w:style w:type="paragraph" w:styleId="CommentSubject">
    <w:name w:val="annotation subject"/>
    <w:basedOn w:val="CommentText"/>
    <w:next w:val="CommentText"/>
    <w:link w:val="CommentSubjectChar"/>
    <w:uiPriority w:val="99"/>
    <w:semiHidden/>
    <w:unhideWhenUsed/>
    <w:rsid w:val="0081750C"/>
    <w:rPr>
      <w:b/>
      <w:bCs/>
    </w:rPr>
  </w:style>
  <w:style w:type="character" w:customStyle="1" w:styleId="CommentSubjectChar">
    <w:name w:val="Comment Subject Char"/>
    <w:basedOn w:val="CommentTextChar"/>
    <w:link w:val="CommentSubject"/>
    <w:uiPriority w:val="99"/>
    <w:semiHidden/>
    <w:rsid w:val="0081750C"/>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1A5"/>
  </w:style>
  <w:style w:type="paragraph" w:styleId="Heading1">
    <w:name w:val="heading 1"/>
    <w:basedOn w:val="Normal"/>
    <w:next w:val="Normal"/>
    <w:link w:val="Heading1Char"/>
    <w:uiPriority w:val="9"/>
    <w:qFormat/>
    <w:rsid w:val="008801A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801A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801A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801A5"/>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801A5"/>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801A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801A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801A5"/>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8801A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01A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801A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801A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8801A5"/>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8801A5"/>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8801A5"/>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8801A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801A5"/>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8801A5"/>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8801A5"/>
    <w:pPr>
      <w:ind w:left="720"/>
      <w:contextualSpacing/>
    </w:pPr>
  </w:style>
  <w:style w:type="paragraph" w:customStyle="1" w:styleId="Default">
    <w:name w:val="Default"/>
    <w:rsid w:val="00564C0D"/>
    <w:pPr>
      <w:autoSpaceDE w:val="0"/>
      <w:autoSpaceDN w:val="0"/>
      <w:adjustRightInd w:val="0"/>
      <w:spacing w:after="0" w:line="240" w:lineRule="auto"/>
    </w:pPr>
    <w:rPr>
      <w:rFonts w:ascii="Calibri" w:hAnsi="Calibri" w:cs="Calibri"/>
      <w:color w:val="000000"/>
      <w:sz w:val="24"/>
      <w:szCs w:val="24"/>
    </w:rPr>
  </w:style>
  <w:style w:type="character" w:customStyle="1" w:styleId="highlight">
    <w:name w:val="highlight"/>
    <w:basedOn w:val="DefaultParagraphFont"/>
    <w:rsid w:val="003A13FE"/>
  </w:style>
  <w:style w:type="paragraph" w:styleId="HTMLPreformatted">
    <w:name w:val="HTML Preformatted"/>
    <w:basedOn w:val="Normal"/>
    <w:link w:val="HTMLPreformattedChar"/>
    <w:uiPriority w:val="99"/>
    <w:unhideWhenUsed/>
    <w:rsid w:val="00551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PreformattedChar">
    <w:name w:val="HTML Preformatted Char"/>
    <w:basedOn w:val="DefaultParagraphFont"/>
    <w:link w:val="HTMLPreformatted"/>
    <w:uiPriority w:val="99"/>
    <w:rsid w:val="00551AB2"/>
    <w:rPr>
      <w:rFonts w:ascii="Courier New" w:eastAsia="Times New Roman" w:hAnsi="Courier New" w:cs="Times New Roman"/>
      <w:sz w:val="20"/>
      <w:szCs w:val="20"/>
      <w:lang w:val="en-GB"/>
    </w:rPr>
  </w:style>
  <w:style w:type="paragraph" w:styleId="BalloonText">
    <w:name w:val="Balloon Text"/>
    <w:basedOn w:val="Normal"/>
    <w:link w:val="BalloonTextChar"/>
    <w:uiPriority w:val="99"/>
    <w:semiHidden/>
    <w:unhideWhenUsed/>
    <w:rsid w:val="004976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76AE"/>
    <w:rPr>
      <w:rFonts w:ascii="Tahoma" w:hAnsi="Tahoma" w:cs="Tahoma"/>
      <w:sz w:val="16"/>
      <w:szCs w:val="16"/>
      <w:lang w:val="en-GB"/>
    </w:rPr>
  </w:style>
  <w:style w:type="paragraph" w:styleId="FootnoteText">
    <w:name w:val="footnote text"/>
    <w:basedOn w:val="Normal"/>
    <w:link w:val="FootnoteTextChar"/>
    <w:uiPriority w:val="99"/>
    <w:semiHidden/>
    <w:unhideWhenUsed/>
    <w:rsid w:val="005A621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A621D"/>
    <w:rPr>
      <w:sz w:val="20"/>
      <w:szCs w:val="20"/>
      <w:lang w:val="en-GB"/>
    </w:rPr>
  </w:style>
  <w:style w:type="character" w:styleId="FootnoteReference">
    <w:name w:val="footnote reference"/>
    <w:basedOn w:val="DefaultParagraphFont"/>
    <w:uiPriority w:val="99"/>
    <w:semiHidden/>
    <w:unhideWhenUsed/>
    <w:rsid w:val="005A621D"/>
    <w:rPr>
      <w:vertAlign w:val="superscript"/>
    </w:rPr>
  </w:style>
  <w:style w:type="paragraph" w:styleId="NormalWeb">
    <w:name w:val="Normal (Web)"/>
    <w:basedOn w:val="Normal"/>
    <w:uiPriority w:val="99"/>
    <w:unhideWhenUsed/>
    <w:rsid w:val="00185AA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List1">
    <w:name w:val="Normal List 1"/>
    <w:basedOn w:val="Normal"/>
    <w:autoRedefine/>
    <w:rsid w:val="0044266A"/>
    <w:pPr>
      <w:spacing w:after="80" w:line="240" w:lineRule="auto"/>
      <w:ind w:left="360" w:hanging="360"/>
      <w:jc w:val="both"/>
    </w:pPr>
    <w:rPr>
      <w:rFonts w:ascii="Arial" w:eastAsia="Times New Roman" w:hAnsi="Arial" w:cs="Times New Roman"/>
      <w:bCs/>
      <w:sz w:val="20"/>
      <w:szCs w:val="24"/>
    </w:rPr>
  </w:style>
  <w:style w:type="table" w:styleId="TableGrid">
    <w:name w:val="Table Grid"/>
    <w:basedOn w:val="TableNormal"/>
    <w:uiPriority w:val="59"/>
    <w:rsid w:val="00A81A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8801A5"/>
    <w:rPr>
      <w:i/>
      <w:iCs/>
    </w:rPr>
  </w:style>
  <w:style w:type="paragraph" w:customStyle="1" w:styleId="Listenabsatz">
    <w:name w:val="Listenabsatz"/>
    <w:basedOn w:val="Normal"/>
    <w:uiPriority w:val="99"/>
    <w:rsid w:val="00575B3E"/>
    <w:pPr>
      <w:ind w:left="720"/>
      <w:contextualSpacing/>
    </w:pPr>
    <w:rPr>
      <w:rFonts w:ascii="Calibri" w:eastAsia="Calibri" w:hAnsi="Calibri" w:cs="Times New Roman"/>
    </w:rPr>
  </w:style>
  <w:style w:type="character" w:styleId="Hyperlink">
    <w:name w:val="Hyperlink"/>
    <w:basedOn w:val="DefaultParagraphFont"/>
    <w:uiPriority w:val="99"/>
    <w:rsid w:val="00575B3E"/>
    <w:rPr>
      <w:rFonts w:cs="Times New Roman"/>
      <w:color w:val="0000FF"/>
      <w:u w:val="single"/>
    </w:rPr>
  </w:style>
  <w:style w:type="paragraph" w:customStyle="1" w:styleId="Paragraph">
    <w:name w:val="Paragraph"/>
    <w:basedOn w:val="Default"/>
    <w:next w:val="Default"/>
    <w:uiPriority w:val="99"/>
    <w:rsid w:val="009F225B"/>
    <w:rPr>
      <w:rFonts w:ascii="CIKPEI+TimesNewRoman" w:hAnsi="CIKPEI+TimesNewRoman" w:cstheme="minorBidi"/>
      <w:color w:val="auto"/>
    </w:rPr>
  </w:style>
  <w:style w:type="paragraph" w:customStyle="1" w:styleId="subpar">
    <w:name w:val="subpar"/>
    <w:basedOn w:val="Default"/>
    <w:next w:val="Default"/>
    <w:uiPriority w:val="99"/>
    <w:rsid w:val="009F225B"/>
    <w:rPr>
      <w:rFonts w:ascii="CIKPEI+TimesNewRoman" w:hAnsi="CIKPEI+TimesNewRoman" w:cstheme="minorBidi"/>
      <w:color w:val="auto"/>
    </w:rPr>
  </w:style>
  <w:style w:type="character" w:styleId="Strong">
    <w:name w:val="Strong"/>
    <w:basedOn w:val="DefaultParagraphFont"/>
    <w:uiPriority w:val="22"/>
    <w:qFormat/>
    <w:rsid w:val="008801A5"/>
    <w:rPr>
      <w:b/>
      <w:bCs/>
    </w:rPr>
  </w:style>
  <w:style w:type="paragraph" w:styleId="Header">
    <w:name w:val="header"/>
    <w:basedOn w:val="Normal"/>
    <w:link w:val="HeaderChar"/>
    <w:uiPriority w:val="99"/>
    <w:unhideWhenUsed/>
    <w:rsid w:val="006B24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244F"/>
    <w:rPr>
      <w:lang w:val="en-GB"/>
    </w:rPr>
  </w:style>
  <w:style w:type="paragraph" w:styleId="Footer">
    <w:name w:val="footer"/>
    <w:basedOn w:val="Normal"/>
    <w:link w:val="FooterChar"/>
    <w:uiPriority w:val="99"/>
    <w:unhideWhenUsed/>
    <w:rsid w:val="006B24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244F"/>
    <w:rPr>
      <w:lang w:val="en-GB"/>
    </w:rPr>
  </w:style>
  <w:style w:type="paragraph" w:styleId="Title">
    <w:name w:val="Title"/>
    <w:basedOn w:val="Normal"/>
    <w:next w:val="Normal"/>
    <w:link w:val="TitleChar"/>
    <w:uiPriority w:val="10"/>
    <w:qFormat/>
    <w:rsid w:val="008801A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801A5"/>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8801A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801A5"/>
    <w:rPr>
      <w:rFonts w:asciiTheme="majorHAnsi" w:eastAsiaTheme="majorEastAsia" w:hAnsiTheme="majorHAnsi" w:cstheme="majorBidi"/>
      <w:i/>
      <w:iCs/>
      <w:color w:val="4F81BD" w:themeColor="accent1"/>
      <w:spacing w:val="15"/>
      <w:sz w:val="24"/>
      <w:szCs w:val="24"/>
    </w:rPr>
  </w:style>
  <w:style w:type="paragraph" w:styleId="NoSpacing">
    <w:name w:val="No Spacing"/>
    <w:uiPriority w:val="1"/>
    <w:qFormat/>
    <w:rsid w:val="008801A5"/>
    <w:pPr>
      <w:spacing w:after="0" w:line="240" w:lineRule="auto"/>
    </w:pPr>
  </w:style>
  <w:style w:type="paragraph" w:styleId="Quote">
    <w:name w:val="Quote"/>
    <w:basedOn w:val="Normal"/>
    <w:next w:val="Normal"/>
    <w:link w:val="QuoteChar"/>
    <w:uiPriority w:val="29"/>
    <w:qFormat/>
    <w:rsid w:val="008801A5"/>
    <w:rPr>
      <w:i/>
      <w:iCs/>
      <w:color w:val="000000" w:themeColor="text1"/>
    </w:rPr>
  </w:style>
  <w:style w:type="character" w:customStyle="1" w:styleId="QuoteChar">
    <w:name w:val="Quote Char"/>
    <w:basedOn w:val="DefaultParagraphFont"/>
    <w:link w:val="Quote"/>
    <w:uiPriority w:val="29"/>
    <w:rsid w:val="008801A5"/>
    <w:rPr>
      <w:i/>
      <w:iCs/>
      <w:color w:val="000000" w:themeColor="text1"/>
    </w:rPr>
  </w:style>
  <w:style w:type="paragraph" w:styleId="IntenseQuote">
    <w:name w:val="Intense Quote"/>
    <w:basedOn w:val="Normal"/>
    <w:next w:val="Normal"/>
    <w:link w:val="IntenseQuoteChar"/>
    <w:uiPriority w:val="30"/>
    <w:qFormat/>
    <w:rsid w:val="008801A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801A5"/>
    <w:rPr>
      <w:b/>
      <w:bCs/>
      <w:i/>
      <w:iCs/>
      <w:color w:val="4F81BD" w:themeColor="accent1"/>
    </w:rPr>
  </w:style>
  <w:style w:type="character" w:styleId="SubtleEmphasis">
    <w:name w:val="Subtle Emphasis"/>
    <w:basedOn w:val="DefaultParagraphFont"/>
    <w:uiPriority w:val="19"/>
    <w:qFormat/>
    <w:rsid w:val="008801A5"/>
    <w:rPr>
      <w:i/>
      <w:iCs/>
      <w:color w:val="808080" w:themeColor="text1" w:themeTint="7F"/>
    </w:rPr>
  </w:style>
  <w:style w:type="character" w:styleId="IntenseEmphasis">
    <w:name w:val="Intense Emphasis"/>
    <w:basedOn w:val="DefaultParagraphFont"/>
    <w:uiPriority w:val="21"/>
    <w:qFormat/>
    <w:rsid w:val="008801A5"/>
    <w:rPr>
      <w:b/>
      <w:bCs/>
      <w:i/>
      <w:iCs/>
      <w:color w:val="4F81BD" w:themeColor="accent1"/>
    </w:rPr>
  </w:style>
  <w:style w:type="character" w:styleId="SubtleReference">
    <w:name w:val="Subtle Reference"/>
    <w:basedOn w:val="DefaultParagraphFont"/>
    <w:uiPriority w:val="31"/>
    <w:qFormat/>
    <w:rsid w:val="008801A5"/>
    <w:rPr>
      <w:smallCaps/>
      <w:color w:val="C0504D" w:themeColor="accent2"/>
      <w:u w:val="single"/>
    </w:rPr>
  </w:style>
  <w:style w:type="character" w:styleId="IntenseReference">
    <w:name w:val="Intense Reference"/>
    <w:basedOn w:val="DefaultParagraphFont"/>
    <w:uiPriority w:val="32"/>
    <w:qFormat/>
    <w:rsid w:val="008801A5"/>
    <w:rPr>
      <w:b/>
      <w:bCs/>
      <w:smallCaps/>
      <w:color w:val="C0504D" w:themeColor="accent2"/>
      <w:spacing w:val="5"/>
      <w:u w:val="single"/>
    </w:rPr>
  </w:style>
  <w:style w:type="character" w:styleId="BookTitle">
    <w:name w:val="Book Title"/>
    <w:basedOn w:val="DefaultParagraphFont"/>
    <w:uiPriority w:val="33"/>
    <w:qFormat/>
    <w:rsid w:val="008801A5"/>
    <w:rPr>
      <w:b/>
      <w:bCs/>
      <w:smallCaps/>
      <w:spacing w:val="5"/>
    </w:rPr>
  </w:style>
  <w:style w:type="paragraph" w:styleId="TOCHeading">
    <w:name w:val="TOC Heading"/>
    <w:basedOn w:val="Heading1"/>
    <w:next w:val="Normal"/>
    <w:uiPriority w:val="39"/>
    <w:semiHidden/>
    <w:unhideWhenUsed/>
    <w:qFormat/>
    <w:rsid w:val="008801A5"/>
    <w:pPr>
      <w:outlineLvl w:val="9"/>
    </w:pPr>
  </w:style>
  <w:style w:type="paragraph" w:styleId="Caption">
    <w:name w:val="caption"/>
    <w:basedOn w:val="Normal"/>
    <w:next w:val="Normal"/>
    <w:uiPriority w:val="35"/>
    <w:semiHidden/>
    <w:unhideWhenUsed/>
    <w:qFormat/>
    <w:rsid w:val="008801A5"/>
    <w:pPr>
      <w:spacing w:line="240" w:lineRule="auto"/>
    </w:pPr>
    <w:rPr>
      <w:b/>
      <w:bCs/>
      <w:color w:val="4F81BD" w:themeColor="accent1"/>
      <w:sz w:val="18"/>
      <w:szCs w:val="18"/>
    </w:rPr>
  </w:style>
  <w:style w:type="paragraph" w:styleId="TOC1">
    <w:name w:val="toc 1"/>
    <w:basedOn w:val="Normal"/>
    <w:next w:val="Normal"/>
    <w:autoRedefine/>
    <w:uiPriority w:val="39"/>
    <w:unhideWhenUsed/>
    <w:rsid w:val="00416EFB"/>
    <w:pPr>
      <w:spacing w:after="100"/>
    </w:pPr>
  </w:style>
  <w:style w:type="paragraph" w:styleId="TOC2">
    <w:name w:val="toc 2"/>
    <w:basedOn w:val="Normal"/>
    <w:next w:val="Normal"/>
    <w:autoRedefine/>
    <w:uiPriority w:val="39"/>
    <w:unhideWhenUsed/>
    <w:rsid w:val="00416EFB"/>
    <w:pPr>
      <w:spacing w:after="100"/>
      <w:ind w:left="220"/>
    </w:pPr>
  </w:style>
  <w:style w:type="paragraph" w:styleId="TOC3">
    <w:name w:val="toc 3"/>
    <w:basedOn w:val="Normal"/>
    <w:next w:val="Normal"/>
    <w:autoRedefine/>
    <w:uiPriority w:val="39"/>
    <w:unhideWhenUsed/>
    <w:rsid w:val="00416EFB"/>
    <w:pPr>
      <w:spacing w:after="100"/>
      <w:ind w:left="440"/>
    </w:pPr>
  </w:style>
  <w:style w:type="paragraph" w:customStyle="1" w:styleId="font5">
    <w:name w:val="font5"/>
    <w:basedOn w:val="Normal"/>
    <w:rsid w:val="00370689"/>
    <w:pPr>
      <w:spacing w:before="100" w:beforeAutospacing="1" w:after="100" w:afterAutospacing="1" w:line="240" w:lineRule="auto"/>
    </w:pPr>
    <w:rPr>
      <w:rFonts w:ascii="Calibri" w:eastAsia="Times New Roman" w:hAnsi="Calibri" w:cs="Times New Roman"/>
      <w:b/>
      <w:bCs/>
      <w:color w:val="000000"/>
    </w:rPr>
  </w:style>
  <w:style w:type="paragraph" w:customStyle="1" w:styleId="xl65">
    <w:name w:val="xl65"/>
    <w:basedOn w:val="Normal"/>
    <w:rsid w:val="0037068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370689"/>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370689"/>
    <w:pPr>
      <w:pBdr>
        <w:top w:val="single" w:sz="4" w:space="0" w:color="auto"/>
        <w:left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8">
    <w:name w:val="xl68"/>
    <w:basedOn w:val="Normal"/>
    <w:rsid w:val="0037068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370689"/>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Normal"/>
    <w:rsid w:val="00370689"/>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Normal"/>
    <w:rsid w:val="00370689"/>
    <w:pPr>
      <w:pBdr>
        <w:top w:val="single" w:sz="8"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Normal"/>
    <w:rsid w:val="0037068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3">
    <w:name w:val="xl73"/>
    <w:basedOn w:val="Normal"/>
    <w:rsid w:val="00370689"/>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4">
    <w:name w:val="xl74"/>
    <w:basedOn w:val="Normal"/>
    <w:rsid w:val="00370689"/>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Normal"/>
    <w:rsid w:val="00370689"/>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6">
    <w:name w:val="xl76"/>
    <w:basedOn w:val="Normal"/>
    <w:rsid w:val="0037068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Normal"/>
    <w:rsid w:val="00370689"/>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8">
    <w:name w:val="xl78"/>
    <w:basedOn w:val="Normal"/>
    <w:rsid w:val="00370689"/>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Normal"/>
    <w:rsid w:val="00370689"/>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
    <w:name w:val="xl80"/>
    <w:basedOn w:val="Normal"/>
    <w:rsid w:val="00370689"/>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1">
    <w:name w:val="xl81"/>
    <w:basedOn w:val="Normal"/>
    <w:rsid w:val="00370689"/>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2">
    <w:name w:val="xl82"/>
    <w:basedOn w:val="Normal"/>
    <w:rsid w:val="00370689"/>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3">
    <w:name w:val="xl83"/>
    <w:basedOn w:val="Normal"/>
    <w:rsid w:val="00370689"/>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4">
    <w:name w:val="xl84"/>
    <w:basedOn w:val="Normal"/>
    <w:rsid w:val="00370689"/>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5">
    <w:name w:val="xl85"/>
    <w:basedOn w:val="Normal"/>
    <w:rsid w:val="00370689"/>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6">
    <w:name w:val="xl86"/>
    <w:basedOn w:val="Normal"/>
    <w:rsid w:val="0037068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Normal"/>
    <w:rsid w:val="003706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8">
    <w:name w:val="xl88"/>
    <w:basedOn w:val="Normal"/>
    <w:rsid w:val="0037068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9">
    <w:name w:val="xl89"/>
    <w:basedOn w:val="Normal"/>
    <w:rsid w:val="00370689"/>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0">
    <w:name w:val="xl90"/>
    <w:basedOn w:val="Normal"/>
    <w:rsid w:val="0037068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1">
    <w:name w:val="xl91"/>
    <w:basedOn w:val="Normal"/>
    <w:rsid w:val="00370689"/>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character" w:styleId="CommentReference">
    <w:name w:val="annotation reference"/>
    <w:basedOn w:val="DefaultParagraphFont"/>
    <w:uiPriority w:val="99"/>
    <w:semiHidden/>
    <w:unhideWhenUsed/>
    <w:rsid w:val="0081750C"/>
    <w:rPr>
      <w:sz w:val="16"/>
      <w:szCs w:val="16"/>
    </w:rPr>
  </w:style>
  <w:style w:type="paragraph" w:styleId="CommentText">
    <w:name w:val="annotation text"/>
    <w:basedOn w:val="Normal"/>
    <w:link w:val="CommentTextChar"/>
    <w:uiPriority w:val="99"/>
    <w:semiHidden/>
    <w:unhideWhenUsed/>
    <w:rsid w:val="0081750C"/>
    <w:pPr>
      <w:spacing w:line="240" w:lineRule="auto"/>
    </w:pPr>
    <w:rPr>
      <w:sz w:val="20"/>
      <w:szCs w:val="20"/>
    </w:rPr>
  </w:style>
  <w:style w:type="character" w:customStyle="1" w:styleId="CommentTextChar">
    <w:name w:val="Comment Text Char"/>
    <w:basedOn w:val="DefaultParagraphFont"/>
    <w:link w:val="CommentText"/>
    <w:uiPriority w:val="99"/>
    <w:semiHidden/>
    <w:rsid w:val="0081750C"/>
    <w:rPr>
      <w:sz w:val="20"/>
      <w:szCs w:val="20"/>
    </w:rPr>
  </w:style>
  <w:style w:type="paragraph" w:styleId="CommentSubject">
    <w:name w:val="annotation subject"/>
    <w:basedOn w:val="CommentText"/>
    <w:next w:val="CommentText"/>
    <w:link w:val="CommentSubjectChar"/>
    <w:uiPriority w:val="99"/>
    <w:semiHidden/>
    <w:unhideWhenUsed/>
    <w:rsid w:val="0081750C"/>
    <w:rPr>
      <w:b/>
      <w:bCs/>
    </w:rPr>
  </w:style>
  <w:style w:type="character" w:customStyle="1" w:styleId="CommentSubjectChar">
    <w:name w:val="Comment Subject Char"/>
    <w:basedOn w:val="CommentTextChar"/>
    <w:link w:val="CommentSubject"/>
    <w:uiPriority w:val="99"/>
    <w:semiHidden/>
    <w:rsid w:val="0081750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479091">
      <w:bodyDiv w:val="1"/>
      <w:marLeft w:val="0"/>
      <w:marRight w:val="0"/>
      <w:marTop w:val="0"/>
      <w:marBottom w:val="0"/>
      <w:divBdr>
        <w:top w:val="none" w:sz="0" w:space="0" w:color="auto"/>
        <w:left w:val="none" w:sz="0" w:space="0" w:color="auto"/>
        <w:bottom w:val="none" w:sz="0" w:space="0" w:color="auto"/>
        <w:right w:val="none" w:sz="0" w:space="0" w:color="auto"/>
      </w:divBdr>
      <w:divsChild>
        <w:div w:id="526678351">
          <w:marLeft w:val="0"/>
          <w:marRight w:val="0"/>
          <w:marTop w:val="0"/>
          <w:marBottom w:val="0"/>
          <w:divBdr>
            <w:top w:val="none" w:sz="0" w:space="0" w:color="auto"/>
            <w:left w:val="none" w:sz="0" w:space="0" w:color="auto"/>
            <w:bottom w:val="none" w:sz="0" w:space="0" w:color="auto"/>
            <w:right w:val="none" w:sz="0" w:space="0" w:color="auto"/>
          </w:divBdr>
        </w:div>
        <w:div w:id="1750349660">
          <w:marLeft w:val="0"/>
          <w:marRight w:val="0"/>
          <w:marTop w:val="0"/>
          <w:marBottom w:val="0"/>
          <w:divBdr>
            <w:top w:val="none" w:sz="0" w:space="0" w:color="auto"/>
            <w:left w:val="none" w:sz="0" w:space="0" w:color="auto"/>
            <w:bottom w:val="none" w:sz="0" w:space="0" w:color="auto"/>
            <w:right w:val="none" w:sz="0" w:space="0" w:color="auto"/>
          </w:divBdr>
        </w:div>
        <w:div w:id="1380127577">
          <w:marLeft w:val="0"/>
          <w:marRight w:val="0"/>
          <w:marTop w:val="0"/>
          <w:marBottom w:val="0"/>
          <w:divBdr>
            <w:top w:val="none" w:sz="0" w:space="0" w:color="auto"/>
            <w:left w:val="none" w:sz="0" w:space="0" w:color="auto"/>
            <w:bottom w:val="none" w:sz="0" w:space="0" w:color="auto"/>
            <w:right w:val="none" w:sz="0" w:space="0" w:color="auto"/>
          </w:divBdr>
        </w:div>
        <w:div w:id="959148253">
          <w:marLeft w:val="0"/>
          <w:marRight w:val="0"/>
          <w:marTop w:val="0"/>
          <w:marBottom w:val="0"/>
          <w:divBdr>
            <w:top w:val="none" w:sz="0" w:space="0" w:color="auto"/>
            <w:left w:val="none" w:sz="0" w:space="0" w:color="auto"/>
            <w:bottom w:val="none" w:sz="0" w:space="0" w:color="auto"/>
            <w:right w:val="none" w:sz="0" w:space="0" w:color="auto"/>
          </w:divBdr>
        </w:div>
        <w:div w:id="2116752120">
          <w:marLeft w:val="0"/>
          <w:marRight w:val="0"/>
          <w:marTop w:val="0"/>
          <w:marBottom w:val="0"/>
          <w:divBdr>
            <w:top w:val="none" w:sz="0" w:space="0" w:color="auto"/>
            <w:left w:val="none" w:sz="0" w:space="0" w:color="auto"/>
            <w:bottom w:val="none" w:sz="0" w:space="0" w:color="auto"/>
            <w:right w:val="none" w:sz="0" w:space="0" w:color="auto"/>
          </w:divBdr>
        </w:div>
        <w:div w:id="917254810">
          <w:marLeft w:val="0"/>
          <w:marRight w:val="0"/>
          <w:marTop w:val="0"/>
          <w:marBottom w:val="0"/>
          <w:divBdr>
            <w:top w:val="none" w:sz="0" w:space="0" w:color="auto"/>
            <w:left w:val="none" w:sz="0" w:space="0" w:color="auto"/>
            <w:bottom w:val="none" w:sz="0" w:space="0" w:color="auto"/>
            <w:right w:val="none" w:sz="0" w:space="0" w:color="auto"/>
          </w:divBdr>
        </w:div>
        <w:div w:id="1284575930">
          <w:marLeft w:val="0"/>
          <w:marRight w:val="0"/>
          <w:marTop w:val="0"/>
          <w:marBottom w:val="0"/>
          <w:divBdr>
            <w:top w:val="none" w:sz="0" w:space="0" w:color="auto"/>
            <w:left w:val="none" w:sz="0" w:space="0" w:color="auto"/>
            <w:bottom w:val="none" w:sz="0" w:space="0" w:color="auto"/>
            <w:right w:val="none" w:sz="0" w:space="0" w:color="auto"/>
          </w:divBdr>
        </w:div>
      </w:divsChild>
    </w:div>
    <w:div w:id="207691053">
      <w:bodyDiv w:val="1"/>
      <w:marLeft w:val="0"/>
      <w:marRight w:val="0"/>
      <w:marTop w:val="0"/>
      <w:marBottom w:val="0"/>
      <w:divBdr>
        <w:top w:val="none" w:sz="0" w:space="0" w:color="auto"/>
        <w:left w:val="none" w:sz="0" w:space="0" w:color="auto"/>
        <w:bottom w:val="none" w:sz="0" w:space="0" w:color="auto"/>
        <w:right w:val="none" w:sz="0" w:space="0" w:color="auto"/>
      </w:divBdr>
      <w:divsChild>
        <w:div w:id="64299424">
          <w:marLeft w:val="0"/>
          <w:marRight w:val="0"/>
          <w:marTop w:val="0"/>
          <w:marBottom w:val="0"/>
          <w:divBdr>
            <w:top w:val="none" w:sz="0" w:space="0" w:color="auto"/>
            <w:left w:val="none" w:sz="0" w:space="0" w:color="auto"/>
            <w:bottom w:val="none" w:sz="0" w:space="0" w:color="auto"/>
            <w:right w:val="none" w:sz="0" w:space="0" w:color="auto"/>
          </w:divBdr>
        </w:div>
        <w:div w:id="470097143">
          <w:marLeft w:val="0"/>
          <w:marRight w:val="0"/>
          <w:marTop w:val="0"/>
          <w:marBottom w:val="0"/>
          <w:divBdr>
            <w:top w:val="none" w:sz="0" w:space="0" w:color="auto"/>
            <w:left w:val="none" w:sz="0" w:space="0" w:color="auto"/>
            <w:bottom w:val="none" w:sz="0" w:space="0" w:color="auto"/>
            <w:right w:val="none" w:sz="0" w:space="0" w:color="auto"/>
          </w:divBdr>
        </w:div>
        <w:div w:id="843084978">
          <w:marLeft w:val="0"/>
          <w:marRight w:val="0"/>
          <w:marTop w:val="0"/>
          <w:marBottom w:val="0"/>
          <w:divBdr>
            <w:top w:val="none" w:sz="0" w:space="0" w:color="auto"/>
            <w:left w:val="none" w:sz="0" w:space="0" w:color="auto"/>
            <w:bottom w:val="none" w:sz="0" w:space="0" w:color="auto"/>
            <w:right w:val="none" w:sz="0" w:space="0" w:color="auto"/>
          </w:divBdr>
        </w:div>
        <w:div w:id="152599465">
          <w:marLeft w:val="0"/>
          <w:marRight w:val="0"/>
          <w:marTop w:val="0"/>
          <w:marBottom w:val="0"/>
          <w:divBdr>
            <w:top w:val="none" w:sz="0" w:space="0" w:color="auto"/>
            <w:left w:val="none" w:sz="0" w:space="0" w:color="auto"/>
            <w:bottom w:val="none" w:sz="0" w:space="0" w:color="auto"/>
            <w:right w:val="none" w:sz="0" w:space="0" w:color="auto"/>
          </w:divBdr>
        </w:div>
        <w:div w:id="508371347">
          <w:marLeft w:val="0"/>
          <w:marRight w:val="0"/>
          <w:marTop w:val="0"/>
          <w:marBottom w:val="0"/>
          <w:divBdr>
            <w:top w:val="none" w:sz="0" w:space="0" w:color="auto"/>
            <w:left w:val="none" w:sz="0" w:space="0" w:color="auto"/>
            <w:bottom w:val="none" w:sz="0" w:space="0" w:color="auto"/>
            <w:right w:val="none" w:sz="0" w:space="0" w:color="auto"/>
          </w:divBdr>
        </w:div>
        <w:div w:id="193271133">
          <w:marLeft w:val="0"/>
          <w:marRight w:val="0"/>
          <w:marTop w:val="0"/>
          <w:marBottom w:val="0"/>
          <w:divBdr>
            <w:top w:val="none" w:sz="0" w:space="0" w:color="auto"/>
            <w:left w:val="none" w:sz="0" w:space="0" w:color="auto"/>
            <w:bottom w:val="none" w:sz="0" w:space="0" w:color="auto"/>
            <w:right w:val="none" w:sz="0" w:space="0" w:color="auto"/>
          </w:divBdr>
        </w:div>
        <w:div w:id="353968505">
          <w:marLeft w:val="0"/>
          <w:marRight w:val="0"/>
          <w:marTop w:val="0"/>
          <w:marBottom w:val="0"/>
          <w:divBdr>
            <w:top w:val="none" w:sz="0" w:space="0" w:color="auto"/>
            <w:left w:val="none" w:sz="0" w:space="0" w:color="auto"/>
            <w:bottom w:val="none" w:sz="0" w:space="0" w:color="auto"/>
            <w:right w:val="none" w:sz="0" w:space="0" w:color="auto"/>
          </w:divBdr>
        </w:div>
        <w:div w:id="510951006">
          <w:marLeft w:val="0"/>
          <w:marRight w:val="0"/>
          <w:marTop w:val="0"/>
          <w:marBottom w:val="0"/>
          <w:divBdr>
            <w:top w:val="none" w:sz="0" w:space="0" w:color="auto"/>
            <w:left w:val="none" w:sz="0" w:space="0" w:color="auto"/>
            <w:bottom w:val="none" w:sz="0" w:space="0" w:color="auto"/>
            <w:right w:val="none" w:sz="0" w:space="0" w:color="auto"/>
          </w:divBdr>
        </w:div>
        <w:div w:id="293876648">
          <w:marLeft w:val="0"/>
          <w:marRight w:val="0"/>
          <w:marTop w:val="0"/>
          <w:marBottom w:val="0"/>
          <w:divBdr>
            <w:top w:val="none" w:sz="0" w:space="0" w:color="auto"/>
            <w:left w:val="none" w:sz="0" w:space="0" w:color="auto"/>
            <w:bottom w:val="none" w:sz="0" w:space="0" w:color="auto"/>
            <w:right w:val="none" w:sz="0" w:space="0" w:color="auto"/>
          </w:divBdr>
        </w:div>
        <w:div w:id="1232421801">
          <w:marLeft w:val="0"/>
          <w:marRight w:val="0"/>
          <w:marTop w:val="0"/>
          <w:marBottom w:val="0"/>
          <w:divBdr>
            <w:top w:val="none" w:sz="0" w:space="0" w:color="auto"/>
            <w:left w:val="none" w:sz="0" w:space="0" w:color="auto"/>
            <w:bottom w:val="none" w:sz="0" w:space="0" w:color="auto"/>
            <w:right w:val="none" w:sz="0" w:space="0" w:color="auto"/>
          </w:divBdr>
        </w:div>
        <w:div w:id="1455708891">
          <w:marLeft w:val="0"/>
          <w:marRight w:val="0"/>
          <w:marTop w:val="0"/>
          <w:marBottom w:val="0"/>
          <w:divBdr>
            <w:top w:val="none" w:sz="0" w:space="0" w:color="auto"/>
            <w:left w:val="none" w:sz="0" w:space="0" w:color="auto"/>
            <w:bottom w:val="none" w:sz="0" w:space="0" w:color="auto"/>
            <w:right w:val="none" w:sz="0" w:space="0" w:color="auto"/>
          </w:divBdr>
        </w:div>
        <w:div w:id="750272858">
          <w:marLeft w:val="0"/>
          <w:marRight w:val="0"/>
          <w:marTop w:val="0"/>
          <w:marBottom w:val="0"/>
          <w:divBdr>
            <w:top w:val="none" w:sz="0" w:space="0" w:color="auto"/>
            <w:left w:val="none" w:sz="0" w:space="0" w:color="auto"/>
            <w:bottom w:val="none" w:sz="0" w:space="0" w:color="auto"/>
            <w:right w:val="none" w:sz="0" w:space="0" w:color="auto"/>
          </w:divBdr>
        </w:div>
        <w:div w:id="1134248726">
          <w:marLeft w:val="0"/>
          <w:marRight w:val="0"/>
          <w:marTop w:val="0"/>
          <w:marBottom w:val="0"/>
          <w:divBdr>
            <w:top w:val="none" w:sz="0" w:space="0" w:color="auto"/>
            <w:left w:val="none" w:sz="0" w:space="0" w:color="auto"/>
            <w:bottom w:val="none" w:sz="0" w:space="0" w:color="auto"/>
            <w:right w:val="none" w:sz="0" w:space="0" w:color="auto"/>
          </w:divBdr>
        </w:div>
        <w:div w:id="898787668">
          <w:marLeft w:val="0"/>
          <w:marRight w:val="0"/>
          <w:marTop w:val="0"/>
          <w:marBottom w:val="0"/>
          <w:divBdr>
            <w:top w:val="none" w:sz="0" w:space="0" w:color="auto"/>
            <w:left w:val="none" w:sz="0" w:space="0" w:color="auto"/>
            <w:bottom w:val="none" w:sz="0" w:space="0" w:color="auto"/>
            <w:right w:val="none" w:sz="0" w:space="0" w:color="auto"/>
          </w:divBdr>
        </w:div>
        <w:div w:id="1408117066">
          <w:marLeft w:val="0"/>
          <w:marRight w:val="0"/>
          <w:marTop w:val="0"/>
          <w:marBottom w:val="0"/>
          <w:divBdr>
            <w:top w:val="none" w:sz="0" w:space="0" w:color="auto"/>
            <w:left w:val="none" w:sz="0" w:space="0" w:color="auto"/>
            <w:bottom w:val="none" w:sz="0" w:space="0" w:color="auto"/>
            <w:right w:val="none" w:sz="0" w:space="0" w:color="auto"/>
          </w:divBdr>
        </w:div>
        <w:div w:id="577982670">
          <w:marLeft w:val="0"/>
          <w:marRight w:val="0"/>
          <w:marTop w:val="0"/>
          <w:marBottom w:val="0"/>
          <w:divBdr>
            <w:top w:val="none" w:sz="0" w:space="0" w:color="auto"/>
            <w:left w:val="none" w:sz="0" w:space="0" w:color="auto"/>
            <w:bottom w:val="none" w:sz="0" w:space="0" w:color="auto"/>
            <w:right w:val="none" w:sz="0" w:space="0" w:color="auto"/>
          </w:divBdr>
        </w:div>
      </w:divsChild>
    </w:div>
    <w:div w:id="255985189">
      <w:bodyDiv w:val="1"/>
      <w:marLeft w:val="0"/>
      <w:marRight w:val="0"/>
      <w:marTop w:val="0"/>
      <w:marBottom w:val="0"/>
      <w:divBdr>
        <w:top w:val="none" w:sz="0" w:space="0" w:color="auto"/>
        <w:left w:val="none" w:sz="0" w:space="0" w:color="auto"/>
        <w:bottom w:val="none" w:sz="0" w:space="0" w:color="auto"/>
        <w:right w:val="none" w:sz="0" w:space="0" w:color="auto"/>
      </w:divBdr>
      <w:divsChild>
        <w:div w:id="866067063">
          <w:marLeft w:val="0"/>
          <w:marRight w:val="0"/>
          <w:marTop w:val="0"/>
          <w:marBottom w:val="0"/>
          <w:divBdr>
            <w:top w:val="none" w:sz="0" w:space="0" w:color="auto"/>
            <w:left w:val="none" w:sz="0" w:space="0" w:color="auto"/>
            <w:bottom w:val="none" w:sz="0" w:space="0" w:color="auto"/>
            <w:right w:val="none" w:sz="0" w:space="0" w:color="auto"/>
          </w:divBdr>
        </w:div>
        <w:div w:id="1124886544">
          <w:marLeft w:val="0"/>
          <w:marRight w:val="0"/>
          <w:marTop w:val="0"/>
          <w:marBottom w:val="0"/>
          <w:divBdr>
            <w:top w:val="none" w:sz="0" w:space="0" w:color="auto"/>
            <w:left w:val="none" w:sz="0" w:space="0" w:color="auto"/>
            <w:bottom w:val="none" w:sz="0" w:space="0" w:color="auto"/>
            <w:right w:val="none" w:sz="0" w:space="0" w:color="auto"/>
          </w:divBdr>
        </w:div>
        <w:div w:id="1162700134">
          <w:marLeft w:val="0"/>
          <w:marRight w:val="0"/>
          <w:marTop w:val="0"/>
          <w:marBottom w:val="0"/>
          <w:divBdr>
            <w:top w:val="none" w:sz="0" w:space="0" w:color="auto"/>
            <w:left w:val="none" w:sz="0" w:space="0" w:color="auto"/>
            <w:bottom w:val="none" w:sz="0" w:space="0" w:color="auto"/>
            <w:right w:val="none" w:sz="0" w:space="0" w:color="auto"/>
          </w:divBdr>
        </w:div>
        <w:div w:id="331027361">
          <w:marLeft w:val="0"/>
          <w:marRight w:val="0"/>
          <w:marTop w:val="0"/>
          <w:marBottom w:val="0"/>
          <w:divBdr>
            <w:top w:val="none" w:sz="0" w:space="0" w:color="auto"/>
            <w:left w:val="none" w:sz="0" w:space="0" w:color="auto"/>
            <w:bottom w:val="none" w:sz="0" w:space="0" w:color="auto"/>
            <w:right w:val="none" w:sz="0" w:space="0" w:color="auto"/>
          </w:divBdr>
        </w:div>
        <w:div w:id="427778438">
          <w:marLeft w:val="0"/>
          <w:marRight w:val="0"/>
          <w:marTop w:val="0"/>
          <w:marBottom w:val="0"/>
          <w:divBdr>
            <w:top w:val="none" w:sz="0" w:space="0" w:color="auto"/>
            <w:left w:val="none" w:sz="0" w:space="0" w:color="auto"/>
            <w:bottom w:val="none" w:sz="0" w:space="0" w:color="auto"/>
            <w:right w:val="none" w:sz="0" w:space="0" w:color="auto"/>
          </w:divBdr>
        </w:div>
        <w:div w:id="2021855751">
          <w:marLeft w:val="0"/>
          <w:marRight w:val="0"/>
          <w:marTop w:val="0"/>
          <w:marBottom w:val="0"/>
          <w:divBdr>
            <w:top w:val="none" w:sz="0" w:space="0" w:color="auto"/>
            <w:left w:val="none" w:sz="0" w:space="0" w:color="auto"/>
            <w:bottom w:val="none" w:sz="0" w:space="0" w:color="auto"/>
            <w:right w:val="none" w:sz="0" w:space="0" w:color="auto"/>
          </w:divBdr>
        </w:div>
        <w:div w:id="751045604">
          <w:marLeft w:val="0"/>
          <w:marRight w:val="0"/>
          <w:marTop w:val="0"/>
          <w:marBottom w:val="0"/>
          <w:divBdr>
            <w:top w:val="none" w:sz="0" w:space="0" w:color="auto"/>
            <w:left w:val="none" w:sz="0" w:space="0" w:color="auto"/>
            <w:bottom w:val="none" w:sz="0" w:space="0" w:color="auto"/>
            <w:right w:val="none" w:sz="0" w:space="0" w:color="auto"/>
          </w:divBdr>
        </w:div>
        <w:div w:id="653410798">
          <w:marLeft w:val="0"/>
          <w:marRight w:val="0"/>
          <w:marTop w:val="0"/>
          <w:marBottom w:val="0"/>
          <w:divBdr>
            <w:top w:val="none" w:sz="0" w:space="0" w:color="auto"/>
            <w:left w:val="none" w:sz="0" w:space="0" w:color="auto"/>
            <w:bottom w:val="none" w:sz="0" w:space="0" w:color="auto"/>
            <w:right w:val="none" w:sz="0" w:space="0" w:color="auto"/>
          </w:divBdr>
        </w:div>
        <w:div w:id="1634553604">
          <w:marLeft w:val="0"/>
          <w:marRight w:val="0"/>
          <w:marTop w:val="0"/>
          <w:marBottom w:val="0"/>
          <w:divBdr>
            <w:top w:val="none" w:sz="0" w:space="0" w:color="auto"/>
            <w:left w:val="none" w:sz="0" w:space="0" w:color="auto"/>
            <w:bottom w:val="none" w:sz="0" w:space="0" w:color="auto"/>
            <w:right w:val="none" w:sz="0" w:space="0" w:color="auto"/>
          </w:divBdr>
        </w:div>
        <w:div w:id="1535921689">
          <w:marLeft w:val="0"/>
          <w:marRight w:val="0"/>
          <w:marTop w:val="0"/>
          <w:marBottom w:val="0"/>
          <w:divBdr>
            <w:top w:val="none" w:sz="0" w:space="0" w:color="auto"/>
            <w:left w:val="none" w:sz="0" w:space="0" w:color="auto"/>
            <w:bottom w:val="none" w:sz="0" w:space="0" w:color="auto"/>
            <w:right w:val="none" w:sz="0" w:space="0" w:color="auto"/>
          </w:divBdr>
        </w:div>
        <w:div w:id="1149516424">
          <w:marLeft w:val="0"/>
          <w:marRight w:val="0"/>
          <w:marTop w:val="0"/>
          <w:marBottom w:val="0"/>
          <w:divBdr>
            <w:top w:val="none" w:sz="0" w:space="0" w:color="auto"/>
            <w:left w:val="none" w:sz="0" w:space="0" w:color="auto"/>
            <w:bottom w:val="none" w:sz="0" w:space="0" w:color="auto"/>
            <w:right w:val="none" w:sz="0" w:space="0" w:color="auto"/>
          </w:divBdr>
        </w:div>
      </w:divsChild>
    </w:div>
    <w:div w:id="283077179">
      <w:bodyDiv w:val="1"/>
      <w:marLeft w:val="0"/>
      <w:marRight w:val="0"/>
      <w:marTop w:val="0"/>
      <w:marBottom w:val="0"/>
      <w:divBdr>
        <w:top w:val="none" w:sz="0" w:space="0" w:color="auto"/>
        <w:left w:val="none" w:sz="0" w:space="0" w:color="auto"/>
        <w:bottom w:val="none" w:sz="0" w:space="0" w:color="auto"/>
        <w:right w:val="none" w:sz="0" w:space="0" w:color="auto"/>
      </w:divBdr>
      <w:divsChild>
        <w:div w:id="1799294062">
          <w:marLeft w:val="0"/>
          <w:marRight w:val="0"/>
          <w:marTop w:val="0"/>
          <w:marBottom w:val="0"/>
          <w:divBdr>
            <w:top w:val="none" w:sz="0" w:space="0" w:color="auto"/>
            <w:left w:val="none" w:sz="0" w:space="0" w:color="auto"/>
            <w:bottom w:val="none" w:sz="0" w:space="0" w:color="auto"/>
            <w:right w:val="none" w:sz="0" w:space="0" w:color="auto"/>
          </w:divBdr>
        </w:div>
        <w:div w:id="1460076696">
          <w:marLeft w:val="0"/>
          <w:marRight w:val="0"/>
          <w:marTop w:val="0"/>
          <w:marBottom w:val="0"/>
          <w:divBdr>
            <w:top w:val="none" w:sz="0" w:space="0" w:color="auto"/>
            <w:left w:val="none" w:sz="0" w:space="0" w:color="auto"/>
            <w:bottom w:val="none" w:sz="0" w:space="0" w:color="auto"/>
            <w:right w:val="none" w:sz="0" w:space="0" w:color="auto"/>
          </w:divBdr>
        </w:div>
        <w:div w:id="1393767629">
          <w:marLeft w:val="0"/>
          <w:marRight w:val="0"/>
          <w:marTop w:val="0"/>
          <w:marBottom w:val="0"/>
          <w:divBdr>
            <w:top w:val="none" w:sz="0" w:space="0" w:color="auto"/>
            <w:left w:val="none" w:sz="0" w:space="0" w:color="auto"/>
            <w:bottom w:val="none" w:sz="0" w:space="0" w:color="auto"/>
            <w:right w:val="none" w:sz="0" w:space="0" w:color="auto"/>
          </w:divBdr>
        </w:div>
        <w:div w:id="977684267">
          <w:marLeft w:val="0"/>
          <w:marRight w:val="0"/>
          <w:marTop w:val="0"/>
          <w:marBottom w:val="0"/>
          <w:divBdr>
            <w:top w:val="none" w:sz="0" w:space="0" w:color="auto"/>
            <w:left w:val="none" w:sz="0" w:space="0" w:color="auto"/>
            <w:bottom w:val="none" w:sz="0" w:space="0" w:color="auto"/>
            <w:right w:val="none" w:sz="0" w:space="0" w:color="auto"/>
          </w:divBdr>
        </w:div>
        <w:div w:id="1693802936">
          <w:marLeft w:val="0"/>
          <w:marRight w:val="0"/>
          <w:marTop w:val="0"/>
          <w:marBottom w:val="0"/>
          <w:divBdr>
            <w:top w:val="none" w:sz="0" w:space="0" w:color="auto"/>
            <w:left w:val="none" w:sz="0" w:space="0" w:color="auto"/>
            <w:bottom w:val="none" w:sz="0" w:space="0" w:color="auto"/>
            <w:right w:val="none" w:sz="0" w:space="0" w:color="auto"/>
          </w:divBdr>
        </w:div>
        <w:div w:id="92169075">
          <w:marLeft w:val="0"/>
          <w:marRight w:val="0"/>
          <w:marTop w:val="0"/>
          <w:marBottom w:val="0"/>
          <w:divBdr>
            <w:top w:val="none" w:sz="0" w:space="0" w:color="auto"/>
            <w:left w:val="none" w:sz="0" w:space="0" w:color="auto"/>
            <w:bottom w:val="none" w:sz="0" w:space="0" w:color="auto"/>
            <w:right w:val="none" w:sz="0" w:space="0" w:color="auto"/>
          </w:divBdr>
        </w:div>
        <w:div w:id="1281766049">
          <w:marLeft w:val="0"/>
          <w:marRight w:val="0"/>
          <w:marTop w:val="0"/>
          <w:marBottom w:val="0"/>
          <w:divBdr>
            <w:top w:val="none" w:sz="0" w:space="0" w:color="auto"/>
            <w:left w:val="none" w:sz="0" w:space="0" w:color="auto"/>
            <w:bottom w:val="none" w:sz="0" w:space="0" w:color="auto"/>
            <w:right w:val="none" w:sz="0" w:space="0" w:color="auto"/>
          </w:divBdr>
        </w:div>
        <w:div w:id="1336108158">
          <w:marLeft w:val="0"/>
          <w:marRight w:val="0"/>
          <w:marTop w:val="0"/>
          <w:marBottom w:val="0"/>
          <w:divBdr>
            <w:top w:val="none" w:sz="0" w:space="0" w:color="auto"/>
            <w:left w:val="none" w:sz="0" w:space="0" w:color="auto"/>
            <w:bottom w:val="none" w:sz="0" w:space="0" w:color="auto"/>
            <w:right w:val="none" w:sz="0" w:space="0" w:color="auto"/>
          </w:divBdr>
        </w:div>
        <w:div w:id="1702634836">
          <w:marLeft w:val="0"/>
          <w:marRight w:val="0"/>
          <w:marTop w:val="0"/>
          <w:marBottom w:val="0"/>
          <w:divBdr>
            <w:top w:val="none" w:sz="0" w:space="0" w:color="auto"/>
            <w:left w:val="none" w:sz="0" w:space="0" w:color="auto"/>
            <w:bottom w:val="none" w:sz="0" w:space="0" w:color="auto"/>
            <w:right w:val="none" w:sz="0" w:space="0" w:color="auto"/>
          </w:divBdr>
        </w:div>
        <w:div w:id="341124908">
          <w:marLeft w:val="0"/>
          <w:marRight w:val="0"/>
          <w:marTop w:val="0"/>
          <w:marBottom w:val="0"/>
          <w:divBdr>
            <w:top w:val="none" w:sz="0" w:space="0" w:color="auto"/>
            <w:left w:val="none" w:sz="0" w:space="0" w:color="auto"/>
            <w:bottom w:val="none" w:sz="0" w:space="0" w:color="auto"/>
            <w:right w:val="none" w:sz="0" w:space="0" w:color="auto"/>
          </w:divBdr>
        </w:div>
        <w:div w:id="1744257889">
          <w:marLeft w:val="0"/>
          <w:marRight w:val="0"/>
          <w:marTop w:val="0"/>
          <w:marBottom w:val="0"/>
          <w:divBdr>
            <w:top w:val="none" w:sz="0" w:space="0" w:color="auto"/>
            <w:left w:val="none" w:sz="0" w:space="0" w:color="auto"/>
            <w:bottom w:val="none" w:sz="0" w:space="0" w:color="auto"/>
            <w:right w:val="none" w:sz="0" w:space="0" w:color="auto"/>
          </w:divBdr>
        </w:div>
        <w:div w:id="2014603822">
          <w:marLeft w:val="0"/>
          <w:marRight w:val="0"/>
          <w:marTop w:val="0"/>
          <w:marBottom w:val="0"/>
          <w:divBdr>
            <w:top w:val="none" w:sz="0" w:space="0" w:color="auto"/>
            <w:left w:val="none" w:sz="0" w:space="0" w:color="auto"/>
            <w:bottom w:val="none" w:sz="0" w:space="0" w:color="auto"/>
            <w:right w:val="none" w:sz="0" w:space="0" w:color="auto"/>
          </w:divBdr>
        </w:div>
        <w:div w:id="24868536">
          <w:marLeft w:val="0"/>
          <w:marRight w:val="0"/>
          <w:marTop w:val="0"/>
          <w:marBottom w:val="0"/>
          <w:divBdr>
            <w:top w:val="none" w:sz="0" w:space="0" w:color="auto"/>
            <w:left w:val="none" w:sz="0" w:space="0" w:color="auto"/>
            <w:bottom w:val="none" w:sz="0" w:space="0" w:color="auto"/>
            <w:right w:val="none" w:sz="0" w:space="0" w:color="auto"/>
          </w:divBdr>
        </w:div>
        <w:div w:id="788622537">
          <w:marLeft w:val="0"/>
          <w:marRight w:val="0"/>
          <w:marTop w:val="0"/>
          <w:marBottom w:val="0"/>
          <w:divBdr>
            <w:top w:val="none" w:sz="0" w:space="0" w:color="auto"/>
            <w:left w:val="none" w:sz="0" w:space="0" w:color="auto"/>
            <w:bottom w:val="none" w:sz="0" w:space="0" w:color="auto"/>
            <w:right w:val="none" w:sz="0" w:space="0" w:color="auto"/>
          </w:divBdr>
        </w:div>
        <w:div w:id="358048082">
          <w:marLeft w:val="0"/>
          <w:marRight w:val="0"/>
          <w:marTop w:val="0"/>
          <w:marBottom w:val="0"/>
          <w:divBdr>
            <w:top w:val="none" w:sz="0" w:space="0" w:color="auto"/>
            <w:left w:val="none" w:sz="0" w:space="0" w:color="auto"/>
            <w:bottom w:val="none" w:sz="0" w:space="0" w:color="auto"/>
            <w:right w:val="none" w:sz="0" w:space="0" w:color="auto"/>
          </w:divBdr>
        </w:div>
        <w:div w:id="825558601">
          <w:marLeft w:val="0"/>
          <w:marRight w:val="0"/>
          <w:marTop w:val="0"/>
          <w:marBottom w:val="0"/>
          <w:divBdr>
            <w:top w:val="none" w:sz="0" w:space="0" w:color="auto"/>
            <w:left w:val="none" w:sz="0" w:space="0" w:color="auto"/>
            <w:bottom w:val="none" w:sz="0" w:space="0" w:color="auto"/>
            <w:right w:val="none" w:sz="0" w:space="0" w:color="auto"/>
          </w:divBdr>
        </w:div>
        <w:div w:id="900595865">
          <w:marLeft w:val="0"/>
          <w:marRight w:val="0"/>
          <w:marTop w:val="0"/>
          <w:marBottom w:val="0"/>
          <w:divBdr>
            <w:top w:val="none" w:sz="0" w:space="0" w:color="auto"/>
            <w:left w:val="none" w:sz="0" w:space="0" w:color="auto"/>
            <w:bottom w:val="none" w:sz="0" w:space="0" w:color="auto"/>
            <w:right w:val="none" w:sz="0" w:space="0" w:color="auto"/>
          </w:divBdr>
        </w:div>
        <w:div w:id="1680428770">
          <w:marLeft w:val="0"/>
          <w:marRight w:val="0"/>
          <w:marTop w:val="0"/>
          <w:marBottom w:val="0"/>
          <w:divBdr>
            <w:top w:val="none" w:sz="0" w:space="0" w:color="auto"/>
            <w:left w:val="none" w:sz="0" w:space="0" w:color="auto"/>
            <w:bottom w:val="none" w:sz="0" w:space="0" w:color="auto"/>
            <w:right w:val="none" w:sz="0" w:space="0" w:color="auto"/>
          </w:divBdr>
        </w:div>
        <w:div w:id="1620408240">
          <w:marLeft w:val="0"/>
          <w:marRight w:val="0"/>
          <w:marTop w:val="0"/>
          <w:marBottom w:val="0"/>
          <w:divBdr>
            <w:top w:val="none" w:sz="0" w:space="0" w:color="auto"/>
            <w:left w:val="none" w:sz="0" w:space="0" w:color="auto"/>
            <w:bottom w:val="none" w:sz="0" w:space="0" w:color="auto"/>
            <w:right w:val="none" w:sz="0" w:space="0" w:color="auto"/>
          </w:divBdr>
        </w:div>
        <w:div w:id="1484396880">
          <w:marLeft w:val="0"/>
          <w:marRight w:val="0"/>
          <w:marTop w:val="0"/>
          <w:marBottom w:val="0"/>
          <w:divBdr>
            <w:top w:val="none" w:sz="0" w:space="0" w:color="auto"/>
            <w:left w:val="none" w:sz="0" w:space="0" w:color="auto"/>
            <w:bottom w:val="none" w:sz="0" w:space="0" w:color="auto"/>
            <w:right w:val="none" w:sz="0" w:space="0" w:color="auto"/>
          </w:divBdr>
        </w:div>
      </w:divsChild>
    </w:div>
    <w:div w:id="520316509">
      <w:bodyDiv w:val="1"/>
      <w:marLeft w:val="0"/>
      <w:marRight w:val="0"/>
      <w:marTop w:val="0"/>
      <w:marBottom w:val="0"/>
      <w:divBdr>
        <w:top w:val="none" w:sz="0" w:space="0" w:color="auto"/>
        <w:left w:val="none" w:sz="0" w:space="0" w:color="auto"/>
        <w:bottom w:val="none" w:sz="0" w:space="0" w:color="auto"/>
        <w:right w:val="none" w:sz="0" w:space="0" w:color="auto"/>
      </w:divBdr>
    </w:div>
    <w:div w:id="546836741">
      <w:bodyDiv w:val="1"/>
      <w:marLeft w:val="0"/>
      <w:marRight w:val="0"/>
      <w:marTop w:val="0"/>
      <w:marBottom w:val="0"/>
      <w:divBdr>
        <w:top w:val="none" w:sz="0" w:space="0" w:color="auto"/>
        <w:left w:val="none" w:sz="0" w:space="0" w:color="auto"/>
        <w:bottom w:val="none" w:sz="0" w:space="0" w:color="auto"/>
        <w:right w:val="none" w:sz="0" w:space="0" w:color="auto"/>
      </w:divBdr>
    </w:div>
    <w:div w:id="561864779">
      <w:bodyDiv w:val="1"/>
      <w:marLeft w:val="0"/>
      <w:marRight w:val="0"/>
      <w:marTop w:val="0"/>
      <w:marBottom w:val="0"/>
      <w:divBdr>
        <w:top w:val="none" w:sz="0" w:space="0" w:color="auto"/>
        <w:left w:val="none" w:sz="0" w:space="0" w:color="auto"/>
        <w:bottom w:val="none" w:sz="0" w:space="0" w:color="auto"/>
        <w:right w:val="none" w:sz="0" w:space="0" w:color="auto"/>
      </w:divBdr>
    </w:div>
    <w:div w:id="637607292">
      <w:bodyDiv w:val="1"/>
      <w:marLeft w:val="0"/>
      <w:marRight w:val="0"/>
      <w:marTop w:val="0"/>
      <w:marBottom w:val="0"/>
      <w:divBdr>
        <w:top w:val="none" w:sz="0" w:space="0" w:color="auto"/>
        <w:left w:val="none" w:sz="0" w:space="0" w:color="auto"/>
        <w:bottom w:val="none" w:sz="0" w:space="0" w:color="auto"/>
        <w:right w:val="none" w:sz="0" w:space="0" w:color="auto"/>
      </w:divBdr>
      <w:divsChild>
        <w:div w:id="471140002">
          <w:marLeft w:val="0"/>
          <w:marRight w:val="0"/>
          <w:marTop w:val="0"/>
          <w:marBottom w:val="0"/>
          <w:divBdr>
            <w:top w:val="none" w:sz="0" w:space="0" w:color="auto"/>
            <w:left w:val="none" w:sz="0" w:space="0" w:color="auto"/>
            <w:bottom w:val="none" w:sz="0" w:space="0" w:color="auto"/>
            <w:right w:val="none" w:sz="0" w:space="0" w:color="auto"/>
          </w:divBdr>
        </w:div>
        <w:div w:id="1828738905">
          <w:marLeft w:val="0"/>
          <w:marRight w:val="0"/>
          <w:marTop w:val="0"/>
          <w:marBottom w:val="0"/>
          <w:divBdr>
            <w:top w:val="none" w:sz="0" w:space="0" w:color="auto"/>
            <w:left w:val="none" w:sz="0" w:space="0" w:color="auto"/>
            <w:bottom w:val="none" w:sz="0" w:space="0" w:color="auto"/>
            <w:right w:val="none" w:sz="0" w:space="0" w:color="auto"/>
          </w:divBdr>
        </w:div>
      </w:divsChild>
    </w:div>
    <w:div w:id="644359052">
      <w:bodyDiv w:val="1"/>
      <w:marLeft w:val="0"/>
      <w:marRight w:val="0"/>
      <w:marTop w:val="0"/>
      <w:marBottom w:val="0"/>
      <w:divBdr>
        <w:top w:val="none" w:sz="0" w:space="0" w:color="auto"/>
        <w:left w:val="none" w:sz="0" w:space="0" w:color="auto"/>
        <w:bottom w:val="none" w:sz="0" w:space="0" w:color="auto"/>
        <w:right w:val="none" w:sz="0" w:space="0" w:color="auto"/>
      </w:divBdr>
      <w:divsChild>
        <w:div w:id="1738017383">
          <w:marLeft w:val="0"/>
          <w:marRight w:val="0"/>
          <w:marTop w:val="0"/>
          <w:marBottom w:val="0"/>
          <w:divBdr>
            <w:top w:val="none" w:sz="0" w:space="0" w:color="auto"/>
            <w:left w:val="none" w:sz="0" w:space="0" w:color="auto"/>
            <w:bottom w:val="none" w:sz="0" w:space="0" w:color="auto"/>
            <w:right w:val="none" w:sz="0" w:space="0" w:color="auto"/>
          </w:divBdr>
        </w:div>
        <w:div w:id="226693039">
          <w:marLeft w:val="0"/>
          <w:marRight w:val="0"/>
          <w:marTop w:val="0"/>
          <w:marBottom w:val="0"/>
          <w:divBdr>
            <w:top w:val="none" w:sz="0" w:space="0" w:color="auto"/>
            <w:left w:val="none" w:sz="0" w:space="0" w:color="auto"/>
            <w:bottom w:val="none" w:sz="0" w:space="0" w:color="auto"/>
            <w:right w:val="none" w:sz="0" w:space="0" w:color="auto"/>
          </w:divBdr>
        </w:div>
        <w:div w:id="1252474333">
          <w:marLeft w:val="0"/>
          <w:marRight w:val="0"/>
          <w:marTop w:val="0"/>
          <w:marBottom w:val="0"/>
          <w:divBdr>
            <w:top w:val="none" w:sz="0" w:space="0" w:color="auto"/>
            <w:left w:val="none" w:sz="0" w:space="0" w:color="auto"/>
            <w:bottom w:val="none" w:sz="0" w:space="0" w:color="auto"/>
            <w:right w:val="none" w:sz="0" w:space="0" w:color="auto"/>
          </w:divBdr>
        </w:div>
        <w:div w:id="1794866854">
          <w:marLeft w:val="0"/>
          <w:marRight w:val="0"/>
          <w:marTop w:val="0"/>
          <w:marBottom w:val="0"/>
          <w:divBdr>
            <w:top w:val="none" w:sz="0" w:space="0" w:color="auto"/>
            <w:left w:val="none" w:sz="0" w:space="0" w:color="auto"/>
            <w:bottom w:val="none" w:sz="0" w:space="0" w:color="auto"/>
            <w:right w:val="none" w:sz="0" w:space="0" w:color="auto"/>
          </w:divBdr>
        </w:div>
        <w:div w:id="1438912393">
          <w:marLeft w:val="0"/>
          <w:marRight w:val="0"/>
          <w:marTop w:val="0"/>
          <w:marBottom w:val="0"/>
          <w:divBdr>
            <w:top w:val="none" w:sz="0" w:space="0" w:color="auto"/>
            <w:left w:val="none" w:sz="0" w:space="0" w:color="auto"/>
            <w:bottom w:val="none" w:sz="0" w:space="0" w:color="auto"/>
            <w:right w:val="none" w:sz="0" w:space="0" w:color="auto"/>
          </w:divBdr>
        </w:div>
        <w:div w:id="1989355681">
          <w:marLeft w:val="0"/>
          <w:marRight w:val="0"/>
          <w:marTop w:val="0"/>
          <w:marBottom w:val="0"/>
          <w:divBdr>
            <w:top w:val="none" w:sz="0" w:space="0" w:color="auto"/>
            <w:left w:val="none" w:sz="0" w:space="0" w:color="auto"/>
            <w:bottom w:val="none" w:sz="0" w:space="0" w:color="auto"/>
            <w:right w:val="none" w:sz="0" w:space="0" w:color="auto"/>
          </w:divBdr>
        </w:div>
        <w:div w:id="757798380">
          <w:marLeft w:val="0"/>
          <w:marRight w:val="0"/>
          <w:marTop w:val="0"/>
          <w:marBottom w:val="0"/>
          <w:divBdr>
            <w:top w:val="none" w:sz="0" w:space="0" w:color="auto"/>
            <w:left w:val="none" w:sz="0" w:space="0" w:color="auto"/>
            <w:bottom w:val="none" w:sz="0" w:space="0" w:color="auto"/>
            <w:right w:val="none" w:sz="0" w:space="0" w:color="auto"/>
          </w:divBdr>
        </w:div>
        <w:div w:id="2076313221">
          <w:marLeft w:val="0"/>
          <w:marRight w:val="0"/>
          <w:marTop w:val="0"/>
          <w:marBottom w:val="0"/>
          <w:divBdr>
            <w:top w:val="none" w:sz="0" w:space="0" w:color="auto"/>
            <w:left w:val="none" w:sz="0" w:space="0" w:color="auto"/>
            <w:bottom w:val="none" w:sz="0" w:space="0" w:color="auto"/>
            <w:right w:val="none" w:sz="0" w:space="0" w:color="auto"/>
          </w:divBdr>
        </w:div>
        <w:div w:id="413822996">
          <w:marLeft w:val="0"/>
          <w:marRight w:val="0"/>
          <w:marTop w:val="0"/>
          <w:marBottom w:val="0"/>
          <w:divBdr>
            <w:top w:val="none" w:sz="0" w:space="0" w:color="auto"/>
            <w:left w:val="none" w:sz="0" w:space="0" w:color="auto"/>
            <w:bottom w:val="none" w:sz="0" w:space="0" w:color="auto"/>
            <w:right w:val="none" w:sz="0" w:space="0" w:color="auto"/>
          </w:divBdr>
        </w:div>
        <w:div w:id="1793282528">
          <w:marLeft w:val="0"/>
          <w:marRight w:val="0"/>
          <w:marTop w:val="0"/>
          <w:marBottom w:val="0"/>
          <w:divBdr>
            <w:top w:val="none" w:sz="0" w:space="0" w:color="auto"/>
            <w:left w:val="none" w:sz="0" w:space="0" w:color="auto"/>
            <w:bottom w:val="none" w:sz="0" w:space="0" w:color="auto"/>
            <w:right w:val="none" w:sz="0" w:space="0" w:color="auto"/>
          </w:divBdr>
        </w:div>
      </w:divsChild>
    </w:div>
    <w:div w:id="657423449">
      <w:bodyDiv w:val="1"/>
      <w:marLeft w:val="0"/>
      <w:marRight w:val="0"/>
      <w:marTop w:val="0"/>
      <w:marBottom w:val="0"/>
      <w:divBdr>
        <w:top w:val="none" w:sz="0" w:space="0" w:color="auto"/>
        <w:left w:val="none" w:sz="0" w:space="0" w:color="auto"/>
        <w:bottom w:val="none" w:sz="0" w:space="0" w:color="auto"/>
        <w:right w:val="none" w:sz="0" w:space="0" w:color="auto"/>
      </w:divBdr>
      <w:divsChild>
        <w:div w:id="1698241334">
          <w:marLeft w:val="0"/>
          <w:marRight w:val="0"/>
          <w:marTop w:val="0"/>
          <w:marBottom w:val="0"/>
          <w:divBdr>
            <w:top w:val="none" w:sz="0" w:space="0" w:color="auto"/>
            <w:left w:val="none" w:sz="0" w:space="0" w:color="auto"/>
            <w:bottom w:val="none" w:sz="0" w:space="0" w:color="auto"/>
            <w:right w:val="none" w:sz="0" w:space="0" w:color="auto"/>
          </w:divBdr>
        </w:div>
        <w:div w:id="1810197715">
          <w:marLeft w:val="0"/>
          <w:marRight w:val="0"/>
          <w:marTop w:val="0"/>
          <w:marBottom w:val="0"/>
          <w:divBdr>
            <w:top w:val="none" w:sz="0" w:space="0" w:color="auto"/>
            <w:left w:val="none" w:sz="0" w:space="0" w:color="auto"/>
            <w:bottom w:val="none" w:sz="0" w:space="0" w:color="auto"/>
            <w:right w:val="none" w:sz="0" w:space="0" w:color="auto"/>
          </w:divBdr>
        </w:div>
        <w:div w:id="181092866">
          <w:marLeft w:val="0"/>
          <w:marRight w:val="0"/>
          <w:marTop w:val="0"/>
          <w:marBottom w:val="0"/>
          <w:divBdr>
            <w:top w:val="none" w:sz="0" w:space="0" w:color="auto"/>
            <w:left w:val="none" w:sz="0" w:space="0" w:color="auto"/>
            <w:bottom w:val="none" w:sz="0" w:space="0" w:color="auto"/>
            <w:right w:val="none" w:sz="0" w:space="0" w:color="auto"/>
          </w:divBdr>
        </w:div>
        <w:div w:id="1852838427">
          <w:marLeft w:val="0"/>
          <w:marRight w:val="0"/>
          <w:marTop w:val="0"/>
          <w:marBottom w:val="0"/>
          <w:divBdr>
            <w:top w:val="none" w:sz="0" w:space="0" w:color="auto"/>
            <w:left w:val="none" w:sz="0" w:space="0" w:color="auto"/>
            <w:bottom w:val="none" w:sz="0" w:space="0" w:color="auto"/>
            <w:right w:val="none" w:sz="0" w:space="0" w:color="auto"/>
          </w:divBdr>
        </w:div>
        <w:div w:id="659502810">
          <w:marLeft w:val="0"/>
          <w:marRight w:val="0"/>
          <w:marTop w:val="0"/>
          <w:marBottom w:val="0"/>
          <w:divBdr>
            <w:top w:val="none" w:sz="0" w:space="0" w:color="auto"/>
            <w:left w:val="none" w:sz="0" w:space="0" w:color="auto"/>
            <w:bottom w:val="none" w:sz="0" w:space="0" w:color="auto"/>
            <w:right w:val="none" w:sz="0" w:space="0" w:color="auto"/>
          </w:divBdr>
        </w:div>
        <w:div w:id="1519075621">
          <w:marLeft w:val="0"/>
          <w:marRight w:val="0"/>
          <w:marTop w:val="0"/>
          <w:marBottom w:val="0"/>
          <w:divBdr>
            <w:top w:val="none" w:sz="0" w:space="0" w:color="auto"/>
            <w:left w:val="none" w:sz="0" w:space="0" w:color="auto"/>
            <w:bottom w:val="none" w:sz="0" w:space="0" w:color="auto"/>
            <w:right w:val="none" w:sz="0" w:space="0" w:color="auto"/>
          </w:divBdr>
        </w:div>
        <w:div w:id="851525908">
          <w:marLeft w:val="0"/>
          <w:marRight w:val="0"/>
          <w:marTop w:val="0"/>
          <w:marBottom w:val="0"/>
          <w:divBdr>
            <w:top w:val="none" w:sz="0" w:space="0" w:color="auto"/>
            <w:left w:val="none" w:sz="0" w:space="0" w:color="auto"/>
            <w:bottom w:val="none" w:sz="0" w:space="0" w:color="auto"/>
            <w:right w:val="none" w:sz="0" w:space="0" w:color="auto"/>
          </w:divBdr>
        </w:div>
        <w:div w:id="629944430">
          <w:marLeft w:val="0"/>
          <w:marRight w:val="0"/>
          <w:marTop w:val="0"/>
          <w:marBottom w:val="0"/>
          <w:divBdr>
            <w:top w:val="none" w:sz="0" w:space="0" w:color="auto"/>
            <w:left w:val="none" w:sz="0" w:space="0" w:color="auto"/>
            <w:bottom w:val="none" w:sz="0" w:space="0" w:color="auto"/>
            <w:right w:val="none" w:sz="0" w:space="0" w:color="auto"/>
          </w:divBdr>
        </w:div>
        <w:div w:id="2134786423">
          <w:marLeft w:val="0"/>
          <w:marRight w:val="0"/>
          <w:marTop w:val="0"/>
          <w:marBottom w:val="0"/>
          <w:divBdr>
            <w:top w:val="none" w:sz="0" w:space="0" w:color="auto"/>
            <w:left w:val="none" w:sz="0" w:space="0" w:color="auto"/>
            <w:bottom w:val="none" w:sz="0" w:space="0" w:color="auto"/>
            <w:right w:val="none" w:sz="0" w:space="0" w:color="auto"/>
          </w:divBdr>
        </w:div>
        <w:div w:id="421027398">
          <w:marLeft w:val="0"/>
          <w:marRight w:val="0"/>
          <w:marTop w:val="0"/>
          <w:marBottom w:val="0"/>
          <w:divBdr>
            <w:top w:val="none" w:sz="0" w:space="0" w:color="auto"/>
            <w:left w:val="none" w:sz="0" w:space="0" w:color="auto"/>
            <w:bottom w:val="none" w:sz="0" w:space="0" w:color="auto"/>
            <w:right w:val="none" w:sz="0" w:space="0" w:color="auto"/>
          </w:divBdr>
        </w:div>
        <w:div w:id="1199781560">
          <w:marLeft w:val="0"/>
          <w:marRight w:val="0"/>
          <w:marTop w:val="0"/>
          <w:marBottom w:val="0"/>
          <w:divBdr>
            <w:top w:val="none" w:sz="0" w:space="0" w:color="auto"/>
            <w:left w:val="none" w:sz="0" w:space="0" w:color="auto"/>
            <w:bottom w:val="none" w:sz="0" w:space="0" w:color="auto"/>
            <w:right w:val="none" w:sz="0" w:space="0" w:color="auto"/>
          </w:divBdr>
        </w:div>
        <w:div w:id="1108308144">
          <w:marLeft w:val="0"/>
          <w:marRight w:val="0"/>
          <w:marTop w:val="0"/>
          <w:marBottom w:val="0"/>
          <w:divBdr>
            <w:top w:val="none" w:sz="0" w:space="0" w:color="auto"/>
            <w:left w:val="none" w:sz="0" w:space="0" w:color="auto"/>
            <w:bottom w:val="none" w:sz="0" w:space="0" w:color="auto"/>
            <w:right w:val="none" w:sz="0" w:space="0" w:color="auto"/>
          </w:divBdr>
        </w:div>
      </w:divsChild>
    </w:div>
    <w:div w:id="781726980">
      <w:bodyDiv w:val="1"/>
      <w:marLeft w:val="0"/>
      <w:marRight w:val="0"/>
      <w:marTop w:val="0"/>
      <w:marBottom w:val="0"/>
      <w:divBdr>
        <w:top w:val="none" w:sz="0" w:space="0" w:color="auto"/>
        <w:left w:val="none" w:sz="0" w:space="0" w:color="auto"/>
        <w:bottom w:val="none" w:sz="0" w:space="0" w:color="auto"/>
        <w:right w:val="none" w:sz="0" w:space="0" w:color="auto"/>
      </w:divBdr>
    </w:div>
    <w:div w:id="804855607">
      <w:bodyDiv w:val="1"/>
      <w:marLeft w:val="0"/>
      <w:marRight w:val="0"/>
      <w:marTop w:val="0"/>
      <w:marBottom w:val="0"/>
      <w:divBdr>
        <w:top w:val="none" w:sz="0" w:space="0" w:color="auto"/>
        <w:left w:val="none" w:sz="0" w:space="0" w:color="auto"/>
        <w:bottom w:val="none" w:sz="0" w:space="0" w:color="auto"/>
        <w:right w:val="none" w:sz="0" w:space="0" w:color="auto"/>
      </w:divBdr>
      <w:divsChild>
        <w:div w:id="1520390977">
          <w:marLeft w:val="0"/>
          <w:marRight w:val="0"/>
          <w:marTop w:val="0"/>
          <w:marBottom w:val="0"/>
          <w:divBdr>
            <w:top w:val="none" w:sz="0" w:space="0" w:color="auto"/>
            <w:left w:val="none" w:sz="0" w:space="0" w:color="auto"/>
            <w:bottom w:val="none" w:sz="0" w:space="0" w:color="auto"/>
            <w:right w:val="none" w:sz="0" w:space="0" w:color="auto"/>
          </w:divBdr>
        </w:div>
        <w:div w:id="231234278">
          <w:marLeft w:val="0"/>
          <w:marRight w:val="0"/>
          <w:marTop w:val="0"/>
          <w:marBottom w:val="0"/>
          <w:divBdr>
            <w:top w:val="none" w:sz="0" w:space="0" w:color="auto"/>
            <w:left w:val="none" w:sz="0" w:space="0" w:color="auto"/>
            <w:bottom w:val="none" w:sz="0" w:space="0" w:color="auto"/>
            <w:right w:val="none" w:sz="0" w:space="0" w:color="auto"/>
          </w:divBdr>
        </w:div>
        <w:div w:id="1377730390">
          <w:marLeft w:val="0"/>
          <w:marRight w:val="0"/>
          <w:marTop w:val="0"/>
          <w:marBottom w:val="0"/>
          <w:divBdr>
            <w:top w:val="none" w:sz="0" w:space="0" w:color="auto"/>
            <w:left w:val="none" w:sz="0" w:space="0" w:color="auto"/>
            <w:bottom w:val="none" w:sz="0" w:space="0" w:color="auto"/>
            <w:right w:val="none" w:sz="0" w:space="0" w:color="auto"/>
          </w:divBdr>
        </w:div>
        <w:div w:id="582953788">
          <w:marLeft w:val="0"/>
          <w:marRight w:val="0"/>
          <w:marTop w:val="0"/>
          <w:marBottom w:val="0"/>
          <w:divBdr>
            <w:top w:val="none" w:sz="0" w:space="0" w:color="auto"/>
            <w:left w:val="none" w:sz="0" w:space="0" w:color="auto"/>
            <w:bottom w:val="none" w:sz="0" w:space="0" w:color="auto"/>
            <w:right w:val="none" w:sz="0" w:space="0" w:color="auto"/>
          </w:divBdr>
        </w:div>
        <w:div w:id="1028262227">
          <w:marLeft w:val="0"/>
          <w:marRight w:val="0"/>
          <w:marTop w:val="0"/>
          <w:marBottom w:val="0"/>
          <w:divBdr>
            <w:top w:val="none" w:sz="0" w:space="0" w:color="auto"/>
            <w:left w:val="none" w:sz="0" w:space="0" w:color="auto"/>
            <w:bottom w:val="none" w:sz="0" w:space="0" w:color="auto"/>
            <w:right w:val="none" w:sz="0" w:space="0" w:color="auto"/>
          </w:divBdr>
        </w:div>
        <w:div w:id="1081217803">
          <w:marLeft w:val="0"/>
          <w:marRight w:val="0"/>
          <w:marTop w:val="0"/>
          <w:marBottom w:val="0"/>
          <w:divBdr>
            <w:top w:val="none" w:sz="0" w:space="0" w:color="auto"/>
            <w:left w:val="none" w:sz="0" w:space="0" w:color="auto"/>
            <w:bottom w:val="none" w:sz="0" w:space="0" w:color="auto"/>
            <w:right w:val="none" w:sz="0" w:space="0" w:color="auto"/>
          </w:divBdr>
        </w:div>
        <w:div w:id="573586973">
          <w:marLeft w:val="0"/>
          <w:marRight w:val="0"/>
          <w:marTop w:val="0"/>
          <w:marBottom w:val="0"/>
          <w:divBdr>
            <w:top w:val="none" w:sz="0" w:space="0" w:color="auto"/>
            <w:left w:val="none" w:sz="0" w:space="0" w:color="auto"/>
            <w:bottom w:val="none" w:sz="0" w:space="0" w:color="auto"/>
            <w:right w:val="none" w:sz="0" w:space="0" w:color="auto"/>
          </w:divBdr>
        </w:div>
        <w:div w:id="161288246">
          <w:marLeft w:val="0"/>
          <w:marRight w:val="0"/>
          <w:marTop w:val="0"/>
          <w:marBottom w:val="0"/>
          <w:divBdr>
            <w:top w:val="none" w:sz="0" w:space="0" w:color="auto"/>
            <w:left w:val="none" w:sz="0" w:space="0" w:color="auto"/>
            <w:bottom w:val="none" w:sz="0" w:space="0" w:color="auto"/>
            <w:right w:val="none" w:sz="0" w:space="0" w:color="auto"/>
          </w:divBdr>
        </w:div>
        <w:div w:id="1953322704">
          <w:marLeft w:val="0"/>
          <w:marRight w:val="0"/>
          <w:marTop w:val="0"/>
          <w:marBottom w:val="0"/>
          <w:divBdr>
            <w:top w:val="none" w:sz="0" w:space="0" w:color="auto"/>
            <w:left w:val="none" w:sz="0" w:space="0" w:color="auto"/>
            <w:bottom w:val="none" w:sz="0" w:space="0" w:color="auto"/>
            <w:right w:val="none" w:sz="0" w:space="0" w:color="auto"/>
          </w:divBdr>
        </w:div>
        <w:div w:id="71003901">
          <w:marLeft w:val="0"/>
          <w:marRight w:val="0"/>
          <w:marTop w:val="0"/>
          <w:marBottom w:val="0"/>
          <w:divBdr>
            <w:top w:val="none" w:sz="0" w:space="0" w:color="auto"/>
            <w:left w:val="none" w:sz="0" w:space="0" w:color="auto"/>
            <w:bottom w:val="none" w:sz="0" w:space="0" w:color="auto"/>
            <w:right w:val="none" w:sz="0" w:space="0" w:color="auto"/>
          </w:divBdr>
        </w:div>
        <w:div w:id="158614989">
          <w:marLeft w:val="0"/>
          <w:marRight w:val="0"/>
          <w:marTop w:val="0"/>
          <w:marBottom w:val="0"/>
          <w:divBdr>
            <w:top w:val="none" w:sz="0" w:space="0" w:color="auto"/>
            <w:left w:val="none" w:sz="0" w:space="0" w:color="auto"/>
            <w:bottom w:val="none" w:sz="0" w:space="0" w:color="auto"/>
            <w:right w:val="none" w:sz="0" w:space="0" w:color="auto"/>
          </w:divBdr>
        </w:div>
        <w:div w:id="1530801307">
          <w:marLeft w:val="0"/>
          <w:marRight w:val="0"/>
          <w:marTop w:val="0"/>
          <w:marBottom w:val="0"/>
          <w:divBdr>
            <w:top w:val="none" w:sz="0" w:space="0" w:color="auto"/>
            <w:left w:val="none" w:sz="0" w:space="0" w:color="auto"/>
            <w:bottom w:val="none" w:sz="0" w:space="0" w:color="auto"/>
            <w:right w:val="none" w:sz="0" w:space="0" w:color="auto"/>
          </w:divBdr>
        </w:div>
        <w:div w:id="1321079423">
          <w:marLeft w:val="0"/>
          <w:marRight w:val="0"/>
          <w:marTop w:val="0"/>
          <w:marBottom w:val="0"/>
          <w:divBdr>
            <w:top w:val="none" w:sz="0" w:space="0" w:color="auto"/>
            <w:left w:val="none" w:sz="0" w:space="0" w:color="auto"/>
            <w:bottom w:val="none" w:sz="0" w:space="0" w:color="auto"/>
            <w:right w:val="none" w:sz="0" w:space="0" w:color="auto"/>
          </w:divBdr>
        </w:div>
        <w:div w:id="652609725">
          <w:marLeft w:val="0"/>
          <w:marRight w:val="0"/>
          <w:marTop w:val="0"/>
          <w:marBottom w:val="0"/>
          <w:divBdr>
            <w:top w:val="none" w:sz="0" w:space="0" w:color="auto"/>
            <w:left w:val="none" w:sz="0" w:space="0" w:color="auto"/>
            <w:bottom w:val="none" w:sz="0" w:space="0" w:color="auto"/>
            <w:right w:val="none" w:sz="0" w:space="0" w:color="auto"/>
          </w:divBdr>
        </w:div>
        <w:div w:id="1460298455">
          <w:marLeft w:val="0"/>
          <w:marRight w:val="0"/>
          <w:marTop w:val="0"/>
          <w:marBottom w:val="0"/>
          <w:divBdr>
            <w:top w:val="none" w:sz="0" w:space="0" w:color="auto"/>
            <w:left w:val="none" w:sz="0" w:space="0" w:color="auto"/>
            <w:bottom w:val="none" w:sz="0" w:space="0" w:color="auto"/>
            <w:right w:val="none" w:sz="0" w:space="0" w:color="auto"/>
          </w:divBdr>
        </w:div>
        <w:div w:id="1746224509">
          <w:marLeft w:val="0"/>
          <w:marRight w:val="0"/>
          <w:marTop w:val="0"/>
          <w:marBottom w:val="0"/>
          <w:divBdr>
            <w:top w:val="none" w:sz="0" w:space="0" w:color="auto"/>
            <w:left w:val="none" w:sz="0" w:space="0" w:color="auto"/>
            <w:bottom w:val="none" w:sz="0" w:space="0" w:color="auto"/>
            <w:right w:val="none" w:sz="0" w:space="0" w:color="auto"/>
          </w:divBdr>
        </w:div>
        <w:div w:id="1619873852">
          <w:marLeft w:val="0"/>
          <w:marRight w:val="0"/>
          <w:marTop w:val="0"/>
          <w:marBottom w:val="0"/>
          <w:divBdr>
            <w:top w:val="none" w:sz="0" w:space="0" w:color="auto"/>
            <w:left w:val="none" w:sz="0" w:space="0" w:color="auto"/>
            <w:bottom w:val="none" w:sz="0" w:space="0" w:color="auto"/>
            <w:right w:val="none" w:sz="0" w:space="0" w:color="auto"/>
          </w:divBdr>
        </w:div>
      </w:divsChild>
    </w:div>
    <w:div w:id="909968425">
      <w:bodyDiv w:val="1"/>
      <w:marLeft w:val="0"/>
      <w:marRight w:val="0"/>
      <w:marTop w:val="0"/>
      <w:marBottom w:val="0"/>
      <w:divBdr>
        <w:top w:val="none" w:sz="0" w:space="0" w:color="auto"/>
        <w:left w:val="none" w:sz="0" w:space="0" w:color="auto"/>
        <w:bottom w:val="none" w:sz="0" w:space="0" w:color="auto"/>
        <w:right w:val="none" w:sz="0" w:space="0" w:color="auto"/>
      </w:divBdr>
      <w:divsChild>
        <w:div w:id="135493847">
          <w:marLeft w:val="0"/>
          <w:marRight w:val="0"/>
          <w:marTop w:val="0"/>
          <w:marBottom w:val="0"/>
          <w:divBdr>
            <w:top w:val="none" w:sz="0" w:space="0" w:color="auto"/>
            <w:left w:val="none" w:sz="0" w:space="0" w:color="auto"/>
            <w:bottom w:val="none" w:sz="0" w:space="0" w:color="auto"/>
            <w:right w:val="none" w:sz="0" w:space="0" w:color="auto"/>
          </w:divBdr>
        </w:div>
        <w:div w:id="1958024791">
          <w:marLeft w:val="0"/>
          <w:marRight w:val="0"/>
          <w:marTop w:val="0"/>
          <w:marBottom w:val="0"/>
          <w:divBdr>
            <w:top w:val="none" w:sz="0" w:space="0" w:color="auto"/>
            <w:left w:val="none" w:sz="0" w:space="0" w:color="auto"/>
            <w:bottom w:val="none" w:sz="0" w:space="0" w:color="auto"/>
            <w:right w:val="none" w:sz="0" w:space="0" w:color="auto"/>
          </w:divBdr>
        </w:div>
        <w:div w:id="376006150">
          <w:marLeft w:val="0"/>
          <w:marRight w:val="0"/>
          <w:marTop w:val="0"/>
          <w:marBottom w:val="0"/>
          <w:divBdr>
            <w:top w:val="none" w:sz="0" w:space="0" w:color="auto"/>
            <w:left w:val="none" w:sz="0" w:space="0" w:color="auto"/>
            <w:bottom w:val="none" w:sz="0" w:space="0" w:color="auto"/>
            <w:right w:val="none" w:sz="0" w:space="0" w:color="auto"/>
          </w:divBdr>
        </w:div>
        <w:div w:id="320547250">
          <w:marLeft w:val="0"/>
          <w:marRight w:val="0"/>
          <w:marTop w:val="0"/>
          <w:marBottom w:val="0"/>
          <w:divBdr>
            <w:top w:val="none" w:sz="0" w:space="0" w:color="auto"/>
            <w:left w:val="none" w:sz="0" w:space="0" w:color="auto"/>
            <w:bottom w:val="none" w:sz="0" w:space="0" w:color="auto"/>
            <w:right w:val="none" w:sz="0" w:space="0" w:color="auto"/>
          </w:divBdr>
        </w:div>
        <w:div w:id="861624359">
          <w:marLeft w:val="0"/>
          <w:marRight w:val="0"/>
          <w:marTop w:val="0"/>
          <w:marBottom w:val="0"/>
          <w:divBdr>
            <w:top w:val="none" w:sz="0" w:space="0" w:color="auto"/>
            <w:left w:val="none" w:sz="0" w:space="0" w:color="auto"/>
            <w:bottom w:val="none" w:sz="0" w:space="0" w:color="auto"/>
            <w:right w:val="none" w:sz="0" w:space="0" w:color="auto"/>
          </w:divBdr>
        </w:div>
        <w:div w:id="2000883493">
          <w:marLeft w:val="0"/>
          <w:marRight w:val="0"/>
          <w:marTop w:val="0"/>
          <w:marBottom w:val="0"/>
          <w:divBdr>
            <w:top w:val="none" w:sz="0" w:space="0" w:color="auto"/>
            <w:left w:val="none" w:sz="0" w:space="0" w:color="auto"/>
            <w:bottom w:val="none" w:sz="0" w:space="0" w:color="auto"/>
            <w:right w:val="none" w:sz="0" w:space="0" w:color="auto"/>
          </w:divBdr>
        </w:div>
        <w:div w:id="276955466">
          <w:marLeft w:val="0"/>
          <w:marRight w:val="0"/>
          <w:marTop w:val="0"/>
          <w:marBottom w:val="0"/>
          <w:divBdr>
            <w:top w:val="none" w:sz="0" w:space="0" w:color="auto"/>
            <w:left w:val="none" w:sz="0" w:space="0" w:color="auto"/>
            <w:bottom w:val="none" w:sz="0" w:space="0" w:color="auto"/>
            <w:right w:val="none" w:sz="0" w:space="0" w:color="auto"/>
          </w:divBdr>
        </w:div>
        <w:div w:id="2035569839">
          <w:marLeft w:val="0"/>
          <w:marRight w:val="0"/>
          <w:marTop w:val="0"/>
          <w:marBottom w:val="0"/>
          <w:divBdr>
            <w:top w:val="none" w:sz="0" w:space="0" w:color="auto"/>
            <w:left w:val="none" w:sz="0" w:space="0" w:color="auto"/>
            <w:bottom w:val="none" w:sz="0" w:space="0" w:color="auto"/>
            <w:right w:val="none" w:sz="0" w:space="0" w:color="auto"/>
          </w:divBdr>
        </w:div>
        <w:div w:id="1498496930">
          <w:marLeft w:val="0"/>
          <w:marRight w:val="0"/>
          <w:marTop w:val="0"/>
          <w:marBottom w:val="0"/>
          <w:divBdr>
            <w:top w:val="none" w:sz="0" w:space="0" w:color="auto"/>
            <w:left w:val="none" w:sz="0" w:space="0" w:color="auto"/>
            <w:bottom w:val="none" w:sz="0" w:space="0" w:color="auto"/>
            <w:right w:val="none" w:sz="0" w:space="0" w:color="auto"/>
          </w:divBdr>
        </w:div>
        <w:div w:id="914703237">
          <w:marLeft w:val="0"/>
          <w:marRight w:val="0"/>
          <w:marTop w:val="0"/>
          <w:marBottom w:val="0"/>
          <w:divBdr>
            <w:top w:val="none" w:sz="0" w:space="0" w:color="auto"/>
            <w:left w:val="none" w:sz="0" w:space="0" w:color="auto"/>
            <w:bottom w:val="none" w:sz="0" w:space="0" w:color="auto"/>
            <w:right w:val="none" w:sz="0" w:space="0" w:color="auto"/>
          </w:divBdr>
        </w:div>
        <w:div w:id="1430807175">
          <w:marLeft w:val="0"/>
          <w:marRight w:val="0"/>
          <w:marTop w:val="0"/>
          <w:marBottom w:val="0"/>
          <w:divBdr>
            <w:top w:val="none" w:sz="0" w:space="0" w:color="auto"/>
            <w:left w:val="none" w:sz="0" w:space="0" w:color="auto"/>
            <w:bottom w:val="none" w:sz="0" w:space="0" w:color="auto"/>
            <w:right w:val="none" w:sz="0" w:space="0" w:color="auto"/>
          </w:divBdr>
        </w:div>
        <w:div w:id="192231244">
          <w:marLeft w:val="0"/>
          <w:marRight w:val="0"/>
          <w:marTop w:val="0"/>
          <w:marBottom w:val="0"/>
          <w:divBdr>
            <w:top w:val="none" w:sz="0" w:space="0" w:color="auto"/>
            <w:left w:val="none" w:sz="0" w:space="0" w:color="auto"/>
            <w:bottom w:val="none" w:sz="0" w:space="0" w:color="auto"/>
            <w:right w:val="none" w:sz="0" w:space="0" w:color="auto"/>
          </w:divBdr>
        </w:div>
        <w:div w:id="1933273376">
          <w:marLeft w:val="0"/>
          <w:marRight w:val="0"/>
          <w:marTop w:val="0"/>
          <w:marBottom w:val="0"/>
          <w:divBdr>
            <w:top w:val="none" w:sz="0" w:space="0" w:color="auto"/>
            <w:left w:val="none" w:sz="0" w:space="0" w:color="auto"/>
            <w:bottom w:val="none" w:sz="0" w:space="0" w:color="auto"/>
            <w:right w:val="none" w:sz="0" w:space="0" w:color="auto"/>
          </w:divBdr>
        </w:div>
        <w:div w:id="168717331">
          <w:marLeft w:val="0"/>
          <w:marRight w:val="0"/>
          <w:marTop w:val="0"/>
          <w:marBottom w:val="0"/>
          <w:divBdr>
            <w:top w:val="none" w:sz="0" w:space="0" w:color="auto"/>
            <w:left w:val="none" w:sz="0" w:space="0" w:color="auto"/>
            <w:bottom w:val="none" w:sz="0" w:space="0" w:color="auto"/>
            <w:right w:val="none" w:sz="0" w:space="0" w:color="auto"/>
          </w:divBdr>
        </w:div>
      </w:divsChild>
    </w:div>
    <w:div w:id="925921214">
      <w:bodyDiv w:val="1"/>
      <w:marLeft w:val="0"/>
      <w:marRight w:val="0"/>
      <w:marTop w:val="0"/>
      <w:marBottom w:val="0"/>
      <w:divBdr>
        <w:top w:val="none" w:sz="0" w:space="0" w:color="auto"/>
        <w:left w:val="none" w:sz="0" w:space="0" w:color="auto"/>
        <w:bottom w:val="none" w:sz="0" w:space="0" w:color="auto"/>
        <w:right w:val="none" w:sz="0" w:space="0" w:color="auto"/>
      </w:divBdr>
      <w:divsChild>
        <w:div w:id="1539968084">
          <w:marLeft w:val="0"/>
          <w:marRight w:val="0"/>
          <w:marTop w:val="0"/>
          <w:marBottom w:val="0"/>
          <w:divBdr>
            <w:top w:val="none" w:sz="0" w:space="0" w:color="auto"/>
            <w:left w:val="none" w:sz="0" w:space="0" w:color="auto"/>
            <w:bottom w:val="none" w:sz="0" w:space="0" w:color="auto"/>
            <w:right w:val="none" w:sz="0" w:space="0" w:color="auto"/>
          </w:divBdr>
        </w:div>
        <w:div w:id="1823807866">
          <w:marLeft w:val="0"/>
          <w:marRight w:val="0"/>
          <w:marTop w:val="0"/>
          <w:marBottom w:val="0"/>
          <w:divBdr>
            <w:top w:val="none" w:sz="0" w:space="0" w:color="auto"/>
            <w:left w:val="none" w:sz="0" w:space="0" w:color="auto"/>
            <w:bottom w:val="none" w:sz="0" w:space="0" w:color="auto"/>
            <w:right w:val="none" w:sz="0" w:space="0" w:color="auto"/>
          </w:divBdr>
        </w:div>
        <w:div w:id="1858890364">
          <w:marLeft w:val="0"/>
          <w:marRight w:val="0"/>
          <w:marTop w:val="0"/>
          <w:marBottom w:val="0"/>
          <w:divBdr>
            <w:top w:val="none" w:sz="0" w:space="0" w:color="auto"/>
            <w:left w:val="none" w:sz="0" w:space="0" w:color="auto"/>
            <w:bottom w:val="none" w:sz="0" w:space="0" w:color="auto"/>
            <w:right w:val="none" w:sz="0" w:space="0" w:color="auto"/>
          </w:divBdr>
        </w:div>
        <w:div w:id="884557931">
          <w:marLeft w:val="0"/>
          <w:marRight w:val="0"/>
          <w:marTop w:val="0"/>
          <w:marBottom w:val="0"/>
          <w:divBdr>
            <w:top w:val="none" w:sz="0" w:space="0" w:color="auto"/>
            <w:left w:val="none" w:sz="0" w:space="0" w:color="auto"/>
            <w:bottom w:val="none" w:sz="0" w:space="0" w:color="auto"/>
            <w:right w:val="none" w:sz="0" w:space="0" w:color="auto"/>
          </w:divBdr>
        </w:div>
        <w:div w:id="1284650362">
          <w:marLeft w:val="0"/>
          <w:marRight w:val="0"/>
          <w:marTop w:val="0"/>
          <w:marBottom w:val="0"/>
          <w:divBdr>
            <w:top w:val="none" w:sz="0" w:space="0" w:color="auto"/>
            <w:left w:val="none" w:sz="0" w:space="0" w:color="auto"/>
            <w:bottom w:val="none" w:sz="0" w:space="0" w:color="auto"/>
            <w:right w:val="none" w:sz="0" w:space="0" w:color="auto"/>
          </w:divBdr>
        </w:div>
        <w:div w:id="304890510">
          <w:marLeft w:val="0"/>
          <w:marRight w:val="0"/>
          <w:marTop w:val="0"/>
          <w:marBottom w:val="0"/>
          <w:divBdr>
            <w:top w:val="none" w:sz="0" w:space="0" w:color="auto"/>
            <w:left w:val="none" w:sz="0" w:space="0" w:color="auto"/>
            <w:bottom w:val="none" w:sz="0" w:space="0" w:color="auto"/>
            <w:right w:val="none" w:sz="0" w:space="0" w:color="auto"/>
          </w:divBdr>
        </w:div>
        <w:div w:id="1732193730">
          <w:marLeft w:val="0"/>
          <w:marRight w:val="0"/>
          <w:marTop w:val="0"/>
          <w:marBottom w:val="0"/>
          <w:divBdr>
            <w:top w:val="none" w:sz="0" w:space="0" w:color="auto"/>
            <w:left w:val="none" w:sz="0" w:space="0" w:color="auto"/>
            <w:bottom w:val="none" w:sz="0" w:space="0" w:color="auto"/>
            <w:right w:val="none" w:sz="0" w:space="0" w:color="auto"/>
          </w:divBdr>
        </w:div>
        <w:div w:id="1995140279">
          <w:marLeft w:val="0"/>
          <w:marRight w:val="0"/>
          <w:marTop w:val="0"/>
          <w:marBottom w:val="0"/>
          <w:divBdr>
            <w:top w:val="none" w:sz="0" w:space="0" w:color="auto"/>
            <w:left w:val="none" w:sz="0" w:space="0" w:color="auto"/>
            <w:bottom w:val="none" w:sz="0" w:space="0" w:color="auto"/>
            <w:right w:val="none" w:sz="0" w:space="0" w:color="auto"/>
          </w:divBdr>
        </w:div>
        <w:div w:id="1118521817">
          <w:marLeft w:val="0"/>
          <w:marRight w:val="0"/>
          <w:marTop w:val="0"/>
          <w:marBottom w:val="0"/>
          <w:divBdr>
            <w:top w:val="none" w:sz="0" w:space="0" w:color="auto"/>
            <w:left w:val="none" w:sz="0" w:space="0" w:color="auto"/>
            <w:bottom w:val="none" w:sz="0" w:space="0" w:color="auto"/>
            <w:right w:val="none" w:sz="0" w:space="0" w:color="auto"/>
          </w:divBdr>
        </w:div>
        <w:div w:id="540241451">
          <w:marLeft w:val="0"/>
          <w:marRight w:val="0"/>
          <w:marTop w:val="0"/>
          <w:marBottom w:val="0"/>
          <w:divBdr>
            <w:top w:val="none" w:sz="0" w:space="0" w:color="auto"/>
            <w:left w:val="none" w:sz="0" w:space="0" w:color="auto"/>
            <w:bottom w:val="none" w:sz="0" w:space="0" w:color="auto"/>
            <w:right w:val="none" w:sz="0" w:space="0" w:color="auto"/>
          </w:divBdr>
        </w:div>
        <w:div w:id="237788244">
          <w:marLeft w:val="0"/>
          <w:marRight w:val="0"/>
          <w:marTop w:val="0"/>
          <w:marBottom w:val="0"/>
          <w:divBdr>
            <w:top w:val="none" w:sz="0" w:space="0" w:color="auto"/>
            <w:left w:val="none" w:sz="0" w:space="0" w:color="auto"/>
            <w:bottom w:val="none" w:sz="0" w:space="0" w:color="auto"/>
            <w:right w:val="none" w:sz="0" w:space="0" w:color="auto"/>
          </w:divBdr>
        </w:div>
        <w:div w:id="521552179">
          <w:marLeft w:val="0"/>
          <w:marRight w:val="0"/>
          <w:marTop w:val="0"/>
          <w:marBottom w:val="0"/>
          <w:divBdr>
            <w:top w:val="none" w:sz="0" w:space="0" w:color="auto"/>
            <w:left w:val="none" w:sz="0" w:space="0" w:color="auto"/>
            <w:bottom w:val="none" w:sz="0" w:space="0" w:color="auto"/>
            <w:right w:val="none" w:sz="0" w:space="0" w:color="auto"/>
          </w:divBdr>
        </w:div>
        <w:div w:id="1253202023">
          <w:marLeft w:val="0"/>
          <w:marRight w:val="0"/>
          <w:marTop w:val="0"/>
          <w:marBottom w:val="0"/>
          <w:divBdr>
            <w:top w:val="none" w:sz="0" w:space="0" w:color="auto"/>
            <w:left w:val="none" w:sz="0" w:space="0" w:color="auto"/>
            <w:bottom w:val="none" w:sz="0" w:space="0" w:color="auto"/>
            <w:right w:val="none" w:sz="0" w:space="0" w:color="auto"/>
          </w:divBdr>
        </w:div>
        <w:div w:id="198395385">
          <w:marLeft w:val="0"/>
          <w:marRight w:val="0"/>
          <w:marTop w:val="0"/>
          <w:marBottom w:val="0"/>
          <w:divBdr>
            <w:top w:val="none" w:sz="0" w:space="0" w:color="auto"/>
            <w:left w:val="none" w:sz="0" w:space="0" w:color="auto"/>
            <w:bottom w:val="none" w:sz="0" w:space="0" w:color="auto"/>
            <w:right w:val="none" w:sz="0" w:space="0" w:color="auto"/>
          </w:divBdr>
        </w:div>
        <w:div w:id="26412625">
          <w:marLeft w:val="0"/>
          <w:marRight w:val="0"/>
          <w:marTop w:val="0"/>
          <w:marBottom w:val="0"/>
          <w:divBdr>
            <w:top w:val="none" w:sz="0" w:space="0" w:color="auto"/>
            <w:left w:val="none" w:sz="0" w:space="0" w:color="auto"/>
            <w:bottom w:val="none" w:sz="0" w:space="0" w:color="auto"/>
            <w:right w:val="none" w:sz="0" w:space="0" w:color="auto"/>
          </w:divBdr>
        </w:div>
        <w:div w:id="1377926251">
          <w:marLeft w:val="0"/>
          <w:marRight w:val="0"/>
          <w:marTop w:val="0"/>
          <w:marBottom w:val="0"/>
          <w:divBdr>
            <w:top w:val="none" w:sz="0" w:space="0" w:color="auto"/>
            <w:left w:val="none" w:sz="0" w:space="0" w:color="auto"/>
            <w:bottom w:val="none" w:sz="0" w:space="0" w:color="auto"/>
            <w:right w:val="none" w:sz="0" w:space="0" w:color="auto"/>
          </w:divBdr>
        </w:div>
      </w:divsChild>
    </w:div>
    <w:div w:id="970012540">
      <w:bodyDiv w:val="1"/>
      <w:marLeft w:val="0"/>
      <w:marRight w:val="0"/>
      <w:marTop w:val="0"/>
      <w:marBottom w:val="0"/>
      <w:divBdr>
        <w:top w:val="none" w:sz="0" w:space="0" w:color="auto"/>
        <w:left w:val="none" w:sz="0" w:space="0" w:color="auto"/>
        <w:bottom w:val="none" w:sz="0" w:space="0" w:color="auto"/>
        <w:right w:val="none" w:sz="0" w:space="0" w:color="auto"/>
      </w:divBdr>
      <w:divsChild>
        <w:div w:id="498621309">
          <w:marLeft w:val="0"/>
          <w:marRight w:val="0"/>
          <w:marTop w:val="0"/>
          <w:marBottom w:val="0"/>
          <w:divBdr>
            <w:top w:val="none" w:sz="0" w:space="0" w:color="auto"/>
            <w:left w:val="none" w:sz="0" w:space="0" w:color="auto"/>
            <w:bottom w:val="none" w:sz="0" w:space="0" w:color="auto"/>
            <w:right w:val="none" w:sz="0" w:space="0" w:color="auto"/>
          </w:divBdr>
        </w:div>
        <w:div w:id="1526552316">
          <w:marLeft w:val="0"/>
          <w:marRight w:val="0"/>
          <w:marTop w:val="0"/>
          <w:marBottom w:val="0"/>
          <w:divBdr>
            <w:top w:val="none" w:sz="0" w:space="0" w:color="auto"/>
            <w:left w:val="none" w:sz="0" w:space="0" w:color="auto"/>
            <w:bottom w:val="none" w:sz="0" w:space="0" w:color="auto"/>
            <w:right w:val="none" w:sz="0" w:space="0" w:color="auto"/>
          </w:divBdr>
        </w:div>
        <w:div w:id="843739423">
          <w:marLeft w:val="0"/>
          <w:marRight w:val="0"/>
          <w:marTop w:val="0"/>
          <w:marBottom w:val="0"/>
          <w:divBdr>
            <w:top w:val="none" w:sz="0" w:space="0" w:color="auto"/>
            <w:left w:val="none" w:sz="0" w:space="0" w:color="auto"/>
            <w:bottom w:val="none" w:sz="0" w:space="0" w:color="auto"/>
            <w:right w:val="none" w:sz="0" w:space="0" w:color="auto"/>
          </w:divBdr>
        </w:div>
        <w:div w:id="1269777422">
          <w:marLeft w:val="0"/>
          <w:marRight w:val="0"/>
          <w:marTop w:val="0"/>
          <w:marBottom w:val="0"/>
          <w:divBdr>
            <w:top w:val="none" w:sz="0" w:space="0" w:color="auto"/>
            <w:left w:val="none" w:sz="0" w:space="0" w:color="auto"/>
            <w:bottom w:val="none" w:sz="0" w:space="0" w:color="auto"/>
            <w:right w:val="none" w:sz="0" w:space="0" w:color="auto"/>
          </w:divBdr>
        </w:div>
        <w:div w:id="1537502956">
          <w:marLeft w:val="0"/>
          <w:marRight w:val="0"/>
          <w:marTop w:val="0"/>
          <w:marBottom w:val="0"/>
          <w:divBdr>
            <w:top w:val="none" w:sz="0" w:space="0" w:color="auto"/>
            <w:left w:val="none" w:sz="0" w:space="0" w:color="auto"/>
            <w:bottom w:val="none" w:sz="0" w:space="0" w:color="auto"/>
            <w:right w:val="none" w:sz="0" w:space="0" w:color="auto"/>
          </w:divBdr>
        </w:div>
        <w:div w:id="19548934">
          <w:marLeft w:val="0"/>
          <w:marRight w:val="0"/>
          <w:marTop w:val="0"/>
          <w:marBottom w:val="0"/>
          <w:divBdr>
            <w:top w:val="none" w:sz="0" w:space="0" w:color="auto"/>
            <w:left w:val="none" w:sz="0" w:space="0" w:color="auto"/>
            <w:bottom w:val="none" w:sz="0" w:space="0" w:color="auto"/>
            <w:right w:val="none" w:sz="0" w:space="0" w:color="auto"/>
          </w:divBdr>
        </w:div>
      </w:divsChild>
    </w:div>
    <w:div w:id="978345107">
      <w:bodyDiv w:val="1"/>
      <w:marLeft w:val="0"/>
      <w:marRight w:val="0"/>
      <w:marTop w:val="0"/>
      <w:marBottom w:val="0"/>
      <w:divBdr>
        <w:top w:val="none" w:sz="0" w:space="0" w:color="auto"/>
        <w:left w:val="none" w:sz="0" w:space="0" w:color="auto"/>
        <w:bottom w:val="none" w:sz="0" w:space="0" w:color="auto"/>
        <w:right w:val="none" w:sz="0" w:space="0" w:color="auto"/>
      </w:divBdr>
      <w:divsChild>
        <w:div w:id="393434921">
          <w:marLeft w:val="0"/>
          <w:marRight w:val="0"/>
          <w:marTop w:val="0"/>
          <w:marBottom w:val="0"/>
          <w:divBdr>
            <w:top w:val="none" w:sz="0" w:space="0" w:color="auto"/>
            <w:left w:val="none" w:sz="0" w:space="0" w:color="auto"/>
            <w:bottom w:val="none" w:sz="0" w:space="0" w:color="auto"/>
            <w:right w:val="none" w:sz="0" w:space="0" w:color="auto"/>
          </w:divBdr>
        </w:div>
        <w:div w:id="546375179">
          <w:marLeft w:val="0"/>
          <w:marRight w:val="0"/>
          <w:marTop w:val="0"/>
          <w:marBottom w:val="0"/>
          <w:divBdr>
            <w:top w:val="none" w:sz="0" w:space="0" w:color="auto"/>
            <w:left w:val="none" w:sz="0" w:space="0" w:color="auto"/>
            <w:bottom w:val="none" w:sz="0" w:space="0" w:color="auto"/>
            <w:right w:val="none" w:sz="0" w:space="0" w:color="auto"/>
          </w:divBdr>
        </w:div>
        <w:div w:id="569268489">
          <w:marLeft w:val="0"/>
          <w:marRight w:val="0"/>
          <w:marTop w:val="0"/>
          <w:marBottom w:val="0"/>
          <w:divBdr>
            <w:top w:val="none" w:sz="0" w:space="0" w:color="auto"/>
            <w:left w:val="none" w:sz="0" w:space="0" w:color="auto"/>
            <w:bottom w:val="none" w:sz="0" w:space="0" w:color="auto"/>
            <w:right w:val="none" w:sz="0" w:space="0" w:color="auto"/>
          </w:divBdr>
        </w:div>
        <w:div w:id="686978863">
          <w:marLeft w:val="0"/>
          <w:marRight w:val="0"/>
          <w:marTop w:val="0"/>
          <w:marBottom w:val="0"/>
          <w:divBdr>
            <w:top w:val="none" w:sz="0" w:space="0" w:color="auto"/>
            <w:left w:val="none" w:sz="0" w:space="0" w:color="auto"/>
            <w:bottom w:val="none" w:sz="0" w:space="0" w:color="auto"/>
            <w:right w:val="none" w:sz="0" w:space="0" w:color="auto"/>
          </w:divBdr>
        </w:div>
        <w:div w:id="709262607">
          <w:marLeft w:val="0"/>
          <w:marRight w:val="0"/>
          <w:marTop w:val="0"/>
          <w:marBottom w:val="0"/>
          <w:divBdr>
            <w:top w:val="none" w:sz="0" w:space="0" w:color="auto"/>
            <w:left w:val="none" w:sz="0" w:space="0" w:color="auto"/>
            <w:bottom w:val="none" w:sz="0" w:space="0" w:color="auto"/>
            <w:right w:val="none" w:sz="0" w:space="0" w:color="auto"/>
          </w:divBdr>
        </w:div>
        <w:div w:id="776800045">
          <w:marLeft w:val="0"/>
          <w:marRight w:val="0"/>
          <w:marTop w:val="0"/>
          <w:marBottom w:val="0"/>
          <w:divBdr>
            <w:top w:val="none" w:sz="0" w:space="0" w:color="auto"/>
            <w:left w:val="none" w:sz="0" w:space="0" w:color="auto"/>
            <w:bottom w:val="none" w:sz="0" w:space="0" w:color="auto"/>
            <w:right w:val="none" w:sz="0" w:space="0" w:color="auto"/>
          </w:divBdr>
        </w:div>
        <w:div w:id="1171723865">
          <w:marLeft w:val="0"/>
          <w:marRight w:val="0"/>
          <w:marTop w:val="0"/>
          <w:marBottom w:val="0"/>
          <w:divBdr>
            <w:top w:val="none" w:sz="0" w:space="0" w:color="auto"/>
            <w:left w:val="none" w:sz="0" w:space="0" w:color="auto"/>
            <w:bottom w:val="none" w:sz="0" w:space="0" w:color="auto"/>
            <w:right w:val="none" w:sz="0" w:space="0" w:color="auto"/>
          </w:divBdr>
        </w:div>
        <w:div w:id="1277328762">
          <w:marLeft w:val="0"/>
          <w:marRight w:val="0"/>
          <w:marTop w:val="0"/>
          <w:marBottom w:val="0"/>
          <w:divBdr>
            <w:top w:val="none" w:sz="0" w:space="0" w:color="auto"/>
            <w:left w:val="none" w:sz="0" w:space="0" w:color="auto"/>
            <w:bottom w:val="none" w:sz="0" w:space="0" w:color="auto"/>
            <w:right w:val="none" w:sz="0" w:space="0" w:color="auto"/>
          </w:divBdr>
        </w:div>
        <w:div w:id="1279946621">
          <w:marLeft w:val="0"/>
          <w:marRight w:val="0"/>
          <w:marTop w:val="0"/>
          <w:marBottom w:val="0"/>
          <w:divBdr>
            <w:top w:val="none" w:sz="0" w:space="0" w:color="auto"/>
            <w:left w:val="none" w:sz="0" w:space="0" w:color="auto"/>
            <w:bottom w:val="none" w:sz="0" w:space="0" w:color="auto"/>
            <w:right w:val="none" w:sz="0" w:space="0" w:color="auto"/>
          </w:divBdr>
        </w:div>
        <w:div w:id="1387339577">
          <w:marLeft w:val="0"/>
          <w:marRight w:val="0"/>
          <w:marTop w:val="0"/>
          <w:marBottom w:val="0"/>
          <w:divBdr>
            <w:top w:val="none" w:sz="0" w:space="0" w:color="auto"/>
            <w:left w:val="none" w:sz="0" w:space="0" w:color="auto"/>
            <w:bottom w:val="none" w:sz="0" w:space="0" w:color="auto"/>
            <w:right w:val="none" w:sz="0" w:space="0" w:color="auto"/>
          </w:divBdr>
        </w:div>
        <w:div w:id="1430197057">
          <w:marLeft w:val="0"/>
          <w:marRight w:val="0"/>
          <w:marTop w:val="0"/>
          <w:marBottom w:val="0"/>
          <w:divBdr>
            <w:top w:val="none" w:sz="0" w:space="0" w:color="auto"/>
            <w:left w:val="none" w:sz="0" w:space="0" w:color="auto"/>
            <w:bottom w:val="none" w:sz="0" w:space="0" w:color="auto"/>
            <w:right w:val="none" w:sz="0" w:space="0" w:color="auto"/>
          </w:divBdr>
        </w:div>
        <w:div w:id="1500585858">
          <w:marLeft w:val="0"/>
          <w:marRight w:val="0"/>
          <w:marTop w:val="0"/>
          <w:marBottom w:val="0"/>
          <w:divBdr>
            <w:top w:val="none" w:sz="0" w:space="0" w:color="auto"/>
            <w:left w:val="none" w:sz="0" w:space="0" w:color="auto"/>
            <w:bottom w:val="none" w:sz="0" w:space="0" w:color="auto"/>
            <w:right w:val="none" w:sz="0" w:space="0" w:color="auto"/>
          </w:divBdr>
        </w:div>
        <w:div w:id="1534342305">
          <w:marLeft w:val="0"/>
          <w:marRight w:val="0"/>
          <w:marTop w:val="0"/>
          <w:marBottom w:val="0"/>
          <w:divBdr>
            <w:top w:val="none" w:sz="0" w:space="0" w:color="auto"/>
            <w:left w:val="none" w:sz="0" w:space="0" w:color="auto"/>
            <w:bottom w:val="none" w:sz="0" w:space="0" w:color="auto"/>
            <w:right w:val="none" w:sz="0" w:space="0" w:color="auto"/>
          </w:divBdr>
        </w:div>
        <w:div w:id="1589928224">
          <w:marLeft w:val="0"/>
          <w:marRight w:val="0"/>
          <w:marTop w:val="0"/>
          <w:marBottom w:val="0"/>
          <w:divBdr>
            <w:top w:val="none" w:sz="0" w:space="0" w:color="auto"/>
            <w:left w:val="none" w:sz="0" w:space="0" w:color="auto"/>
            <w:bottom w:val="none" w:sz="0" w:space="0" w:color="auto"/>
            <w:right w:val="none" w:sz="0" w:space="0" w:color="auto"/>
          </w:divBdr>
        </w:div>
        <w:div w:id="1647541972">
          <w:marLeft w:val="0"/>
          <w:marRight w:val="0"/>
          <w:marTop w:val="0"/>
          <w:marBottom w:val="0"/>
          <w:divBdr>
            <w:top w:val="none" w:sz="0" w:space="0" w:color="auto"/>
            <w:left w:val="none" w:sz="0" w:space="0" w:color="auto"/>
            <w:bottom w:val="none" w:sz="0" w:space="0" w:color="auto"/>
            <w:right w:val="none" w:sz="0" w:space="0" w:color="auto"/>
          </w:divBdr>
        </w:div>
        <w:div w:id="1674457563">
          <w:marLeft w:val="0"/>
          <w:marRight w:val="0"/>
          <w:marTop w:val="0"/>
          <w:marBottom w:val="0"/>
          <w:divBdr>
            <w:top w:val="none" w:sz="0" w:space="0" w:color="auto"/>
            <w:left w:val="none" w:sz="0" w:space="0" w:color="auto"/>
            <w:bottom w:val="none" w:sz="0" w:space="0" w:color="auto"/>
            <w:right w:val="none" w:sz="0" w:space="0" w:color="auto"/>
          </w:divBdr>
        </w:div>
        <w:div w:id="1796827332">
          <w:marLeft w:val="0"/>
          <w:marRight w:val="0"/>
          <w:marTop w:val="0"/>
          <w:marBottom w:val="0"/>
          <w:divBdr>
            <w:top w:val="none" w:sz="0" w:space="0" w:color="auto"/>
            <w:left w:val="none" w:sz="0" w:space="0" w:color="auto"/>
            <w:bottom w:val="none" w:sz="0" w:space="0" w:color="auto"/>
            <w:right w:val="none" w:sz="0" w:space="0" w:color="auto"/>
          </w:divBdr>
        </w:div>
        <w:div w:id="1850371891">
          <w:marLeft w:val="0"/>
          <w:marRight w:val="0"/>
          <w:marTop w:val="0"/>
          <w:marBottom w:val="0"/>
          <w:divBdr>
            <w:top w:val="none" w:sz="0" w:space="0" w:color="auto"/>
            <w:left w:val="none" w:sz="0" w:space="0" w:color="auto"/>
            <w:bottom w:val="none" w:sz="0" w:space="0" w:color="auto"/>
            <w:right w:val="none" w:sz="0" w:space="0" w:color="auto"/>
          </w:divBdr>
        </w:div>
        <w:div w:id="1908343032">
          <w:marLeft w:val="0"/>
          <w:marRight w:val="0"/>
          <w:marTop w:val="0"/>
          <w:marBottom w:val="0"/>
          <w:divBdr>
            <w:top w:val="none" w:sz="0" w:space="0" w:color="auto"/>
            <w:left w:val="none" w:sz="0" w:space="0" w:color="auto"/>
            <w:bottom w:val="none" w:sz="0" w:space="0" w:color="auto"/>
            <w:right w:val="none" w:sz="0" w:space="0" w:color="auto"/>
          </w:divBdr>
        </w:div>
      </w:divsChild>
    </w:div>
    <w:div w:id="1091201166">
      <w:bodyDiv w:val="1"/>
      <w:marLeft w:val="0"/>
      <w:marRight w:val="0"/>
      <w:marTop w:val="0"/>
      <w:marBottom w:val="0"/>
      <w:divBdr>
        <w:top w:val="none" w:sz="0" w:space="0" w:color="auto"/>
        <w:left w:val="none" w:sz="0" w:space="0" w:color="auto"/>
        <w:bottom w:val="none" w:sz="0" w:space="0" w:color="auto"/>
        <w:right w:val="none" w:sz="0" w:space="0" w:color="auto"/>
      </w:divBdr>
      <w:divsChild>
        <w:div w:id="1972200018">
          <w:marLeft w:val="0"/>
          <w:marRight w:val="0"/>
          <w:marTop w:val="0"/>
          <w:marBottom w:val="0"/>
          <w:divBdr>
            <w:top w:val="none" w:sz="0" w:space="0" w:color="auto"/>
            <w:left w:val="none" w:sz="0" w:space="0" w:color="auto"/>
            <w:bottom w:val="none" w:sz="0" w:space="0" w:color="auto"/>
            <w:right w:val="none" w:sz="0" w:space="0" w:color="auto"/>
          </w:divBdr>
        </w:div>
        <w:div w:id="1981763536">
          <w:marLeft w:val="0"/>
          <w:marRight w:val="0"/>
          <w:marTop w:val="0"/>
          <w:marBottom w:val="0"/>
          <w:divBdr>
            <w:top w:val="none" w:sz="0" w:space="0" w:color="auto"/>
            <w:left w:val="none" w:sz="0" w:space="0" w:color="auto"/>
            <w:bottom w:val="none" w:sz="0" w:space="0" w:color="auto"/>
            <w:right w:val="none" w:sz="0" w:space="0" w:color="auto"/>
          </w:divBdr>
        </w:div>
        <w:div w:id="251545986">
          <w:marLeft w:val="0"/>
          <w:marRight w:val="0"/>
          <w:marTop w:val="0"/>
          <w:marBottom w:val="0"/>
          <w:divBdr>
            <w:top w:val="none" w:sz="0" w:space="0" w:color="auto"/>
            <w:left w:val="none" w:sz="0" w:space="0" w:color="auto"/>
            <w:bottom w:val="none" w:sz="0" w:space="0" w:color="auto"/>
            <w:right w:val="none" w:sz="0" w:space="0" w:color="auto"/>
          </w:divBdr>
        </w:div>
        <w:div w:id="697201455">
          <w:marLeft w:val="0"/>
          <w:marRight w:val="0"/>
          <w:marTop w:val="0"/>
          <w:marBottom w:val="0"/>
          <w:divBdr>
            <w:top w:val="none" w:sz="0" w:space="0" w:color="auto"/>
            <w:left w:val="none" w:sz="0" w:space="0" w:color="auto"/>
            <w:bottom w:val="none" w:sz="0" w:space="0" w:color="auto"/>
            <w:right w:val="none" w:sz="0" w:space="0" w:color="auto"/>
          </w:divBdr>
        </w:div>
        <w:div w:id="2082213789">
          <w:marLeft w:val="0"/>
          <w:marRight w:val="0"/>
          <w:marTop w:val="0"/>
          <w:marBottom w:val="0"/>
          <w:divBdr>
            <w:top w:val="none" w:sz="0" w:space="0" w:color="auto"/>
            <w:left w:val="none" w:sz="0" w:space="0" w:color="auto"/>
            <w:bottom w:val="none" w:sz="0" w:space="0" w:color="auto"/>
            <w:right w:val="none" w:sz="0" w:space="0" w:color="auto"/>
          </w:divBdr>
        </w:div>
        <w:div w:id="2017269399">
          <w:marLeft w:val="0"/>
          <w:marRight w:val="0"/>
          <w:marTop w:val="0"/>
          <w:marBottom w:val="0"/>
          <w:divBdr>
            <w:top w:val="none" w:sz="0" w:space="0" w:color="auto"/>
            <w:left w:val="none" w:sz="0" w:space="0" w:color="auto"/>
            <w:bottom w:val="none" w:sz="0" w:space="0" w:color="auto"/>
            <w:right w:val="none" w:sz="0" w:space="0" w:color="auto"/>
          </w:divBdr>
        </w:div>
        <w:div w:id="480385198">
          <w:marLeft w:val="0"/>
          <w:marRight w:val="0"/>
          <w:marTop w:val="0"/>
          <w:marBottom w:val="0"/>
          <w:divBdr>
            <w:top w:val="none" w:sz="0" w:space="0" w:color="auto"/>
            <w:left w:val="none" w:sz="0" w:space="0" w:color="auto"/>
            <w:bottom w:val="none" w:sz="0" w:space="0" w:color="auto"/>
            <w:right w:val="none" w:sz="0" w:space="0" w:color="auto"/>
          </w:divBdr>
        </w:div>
        <w:div w:id="1385444227">
          <w:marLeft w:val="0"/>
          <w:marRight w:val="0"/>
          <w:marTop w:val="0"/>
          <w:marBottom w:val="0"/>
          <w:divBdr>
            <w:top w:val="none" w:sz="0" w:space="0" w:color="auto"/>
            <w:left w:val="none" w:sz="0" w:space="0" w:color="auto"/>
            <w:bottom w:val="none" w:sz="0" w:space="0" w:color="auto"/>
            <w:right w:val="none" w:sz="0" w:space="0" w:color="auto"/>
          </w:divBdr>
        </w:div>
      </w:divsChild>
    </w:div>
    <w:div w:id="1118337590">
      <w:bodyDiv w:val="1"/>
      <w:marLeft w:val="0"/>
      <w:marRight w:val="0"/>
      <w:marTop w:val="0"/>
      <w:marBottom w:val="0"/>
      <w:divBdr>
        <w:top w:val="none" w:sz="0" w:space="0" w:color="auto"/>
        <w:left w:val="none" w:sz="0" w:space="0" w:color="auto"/>
        <w:bottom w:val="none" w:sz="0" w:space="0" w:color="auto"/>
        <w:right w:val="none" w:sz="0" w:space="0" w:color="auto"/>
      </w:divBdr>
      <w:divsChild>
        <w:div w:id="853034783">
          <w:marLeft w:val="0"/>
          <w:marRight w:val="0"/>
          <w:marTop w:val="0"/>
          <w:marBottom w:val="0"/>
          <w:divBdr>
            <w:top w:val="none" w:sz="0" w:space="0" w:color="auto"/>
            <w:left w:val="none" w:sz="0" w:space="0" w:color="auto"/>
            <w:bottom w:val="none" w:sz="0" w:space="0" w:color="auto"/>
            <w:right w:val="none" w:sz="0" w:space="0" w:color="auto"/>
          </w:divBdr>
        </w:div>
        <w:div w:id="542058416">
          <w:marLeft w:val="0"/>
          <w:marRight w:val="0"/>
          <w:marTop w:val="0"/>
          <w:marBottom w:val="0"/>
          <w:divBdr>
            <w:top w:val="none" w:sz="0" w:space="0" w:color="auto"/>
            <w:left w:val="none" w:sz="0" w:space="0" w:color="auto"/>
            <w:bottom w:val="none" w:sz="0" w:space="0" w:color="auto"/>
            <w:right w:val="none" w:sz="0" w:space="0" w:color="auto"/>
          </w:divBdr>
        </w:div>
        <w:div w:id="734545747">
          <w:marLeft w:val="0"/>
          <w:marRight w:val="0"/>
          <w:marTop w:val="0"/>
          <w:marBottom w:val="0"/>
          <w:divBdr>
            <w:top w:val="none" w:sz="0" w:space="0" w:color="auto"/>
            <w:left w:val="none" w:sz="0" w:space="0" w:color="auto"/>
            <w:bottom w:val="none" w:sz="0" w:space="0" w:color="auto"/>
            <w:right w:val="none" w:sz="0" w:space="0" w:color="auto"/>
          </w:divBdr>
        </w:div>
        <w:div w:id="1790003763">
          <w:marLeft w:val="0"/>
          <w:marRight w:val="0"/>
          <w:marTop w:val="0"/>
          <w:marBottom w:val="0"/>
          <w:divBdr>
            <w:top w:val="none" w:sz="0" w:space="0" w:color="auto"/>
            <w:left w:val="none" w:sz="0" w:space="0" w:color="auto"/>
            <w:bottom w:val="none" w:sz="0" w:space="0" w:color="auto"/>
            <w:right w:val="none" w:sz="0" w:space="0" w:color="auto"/>
          </w:divBdr>
        </w:div>
        <w:div w:id="736827328">
          <w:marLeft w:val="0"/>
          <w:marRight w:val="0"/>
          <w:marTop w:val="0"/>
          <w:marBottom w:val="0"/>
          <w:divBdr>
            <w:top w:val="none" w:sz="0" w:space="0" w:color="auto"/>
            <w:left w:val="none" w:sz="0" w:space="0" w:color="auto"/>
            <w:bottom w:val="none" w:sz="0" w:space="0" w:color="auto"/>
            <w:right w:val="none" w:sz="0" w:space="0" w:color="auto"/>
          </w:divBdr>
        </w:div>
      </w:divsChild>
    </w:div>
    <w:div w:id="1191600594">
      <w:bodyDiv w:val="1"/>
      <w:marLeft w:val="0"/>
      <w:marRight w:val="0"/>
      <w:marTop w:val="0"/>
      <w:marBottom w:val="0"/>
      <w:divBdr>
        <w:top w:val="none" w:sz="0" w:space="0" w:color="auto"/>
        <w:left w:val="none" w:sz="0" w:space="0" w:color="auto"/>
        <w:bottom w:val="none" w:sz="0" w:space="0" w:color="auto"/>
        <w:right w:val="none" w:sz="0" w:space="0" w:color="auto"/>
      </w:divBdr>
      <w:divsChild>
        <w:div w:id="1812013843">
          <w:marLeft w:val="0"/>
          <w:marRight w:val="0"/>
          <w:marTop w:val="0"/>
          <w:marBottom w:val="0"/>
          <w:divBdr>
            <w:top w:val="none" w:sz="0" w:space="0" w:color="auto"/>
            <w:left w:val="none" w:sz="0" w:space="0" w:color="auto"/>
            <w:bottom w:val="none" w:sz="0" w:space="0" w:color="auto"/>
            <w:right w:val="none" w:sz="0" w:space="0" w:color="auto"/>
          </w:divBdr>
        </w:div>
        <w:div w:id="556281318">
          <w:marLeft w:val="0"/>
          <w:marRight w:val="0"/>
          <w:marTop w:val="0"/>
          <w:marBottom w:val="0"/>
          <w:divBdr>
            <w:top w:val="none" w:sz="0" w:space="0" w:color="auto"/>
            <w:left w:val="none" w:sz="0" w:space="0" w:color="auto"/>
            <w:bottom w:val="none" w:sz="0" w:space="0" w:color="auto"/>
            <w:right w:val="none" w:sz="0" w:space="0" w:color="auto"/>
          </w:divBdr>
        </w:div>
        <w:div w:id="1393500956">
          <w:marLeft w:val="0"/>
          <w:marRight w:val="0"/>
          <w:marTop w:val="0"/>
          <w:marBottom w:val="0"/>
          <w:divBdr>
            <w:top w:val="none" w:sz="0" w:space="0" w:color="auto"/>
            <w:left w:val="none" w:sz="0" w:space="0" w:color="auto"/>
            <w:bottom w:val="none" w:sz="0" w:space="0" w:color="auto"/>
            <w:right w:val="none" w:sz="0" w:space="0" w:color="auto"/>
          </w:divBdr>
        </w:div>
        <w:div w:id="74283111">
          <w:marLeft w:val="0"/>
          <w:marRight w:val="0"/>
          <w:marTop w:val="0"/>
          <w:marBottom w:val="0"/>
          <w:divBdr>
            <w:top w:val="none" w:sz="0" w:space="0" w:color="auto"/>
            <w:left w:val="none" w:sz="0" w:space="0" w:color="auto"/>
            <w:bottom w:val="none" w:sz="0" w:space="0" w:color="auto"/>
            <w:right w:val="none" w:sz="0" w:space="0" w:color="auto"/>
          </w:divBdr>
        </w:div>
        <w:div w:id="882249522">
          <w:marLeft w:val="0"/>
          <w:marRight w:val="0"/>
          <w:marTop w:val="0"/>
          <w:marBottom w:val="0"/>
          <w:divBdr>
            <w:top w:val="none" w:sz="0" w:space="0" w:color="auto"/>
            <w:left w:val="none" w:sz="0" w:space="0" w:color="auto"/>
            <w:bottom w:val="none" w:sz="0" w:space="0" w:color="auto"/>
            <w:right w:val="none" w:sz="0" w:space="0" w:color="auto"/>
          </w:divBdr>
        </w:div>
        <w:div w:id="26492602">
          <w:marLeft w:val="0"/>
          <w:marRight w:val="0"/>
          <w:marTop w:val="0"/>
          <w:marBottom w:val="0"/>
          <w:divBdr>
            <w:top w:val="none" w:sz="0" w:space="0" w:color="auto"/>
            <w:left w:val="none" w:sz="0" w:space="0" w:color="auto"/>
            <w:bottom w:val="none" w:sz="0" w:space="0" w:color="auto"/>
            <w:right w:val="none" w:sz="0" w:space="0" w:color="auto"/>
          </w:divBdr>
        </w:div>
        <w:div w:id="1998462109">
          <w:marLeft w:val="0"/>
          <w:marRight w:val="0"/>
          <w:marTop w:val="0"/>
          <w:marBottom w:val="0"/>
          <w:divBdr>
            <w:top w:val="none" w:sz="0" w:space="0" w:color="auto"/>
            <w:left w:val="none" w:sz="0" w:space="0" w:color="auto"/>
            <w:bottom w:val="none" w:sz="0" w:space="0" w:color="auto"/>
            <w:right w:val="none" w:sz="0" w:space="0" w:color="auto"/>
          </w:divBdr>
        </w:div>
        <w:div w:id="1248922233">
          <w:marLeft w:val="0"/>
          <w:marRight w:val="0"/>
          <w:marTop w:val="0"/>
          <w:marBottom w:val="0"/>
          <w:divBdr>
            <w:top w:val="none" w:sz="0" w:space="0" w:color="auto"/>
            <w:left w:val="none" w:sz="0" w:space="0" w:color="auto"/>
            <w:bottom w:val="none" w:sz="0" w:space="0" w:color="auto"/>
            <w:right w:val="none" w:sz="0" w:space="0" w:color="auto"/>
          </w:divBdr>
        </w:div>
        <w:div w:id="1497454881">
          <w:marLeft w:val="0"/>
          <w:marRight w:val="0"/>
          <w:marTop w:val="0"/>
          <w:marBottom w:val="0"/>
          <w:divBdr>
            <w:top w:val="none" w:sz="0" w:space="0" w:color="auto"/>
            <w:left w:val="none" w:sz="0" w:space="0" w:color="auto"/>
            <w:bottom w:val="none" w:sz="0" w:space="0" w:color="auto"/>
            <w:right w:val="none" w:sz="0" w:space="0" w:color="auto"/>
          </w:divBdr>
        </w:div>
        <w:div w:id="1675954630">
          <w:marLeft w:val="0"/>
          <w:marRight w:val="0"/>
          <w:marTop w:val="0"/>
          <w:marBottom w:val="0"/>
          <w:divBdr>
            <w:top w:val="none" w:sz="0" w:space="0" w:color="auto"/>
            <w:left w:val="none" w:sz="0" w:space="0" w:color="auto"/>
            <w:bottom w:val="none" w:sz="0" w:space="0" w:color="auto"/>
            <w:right w:val="none" w:sz="0" w:space="0" w:color="auto"/>
          </w:divBdr>
        </w:div>
        <w:div w:id="60443555">
          <w:marLeft w:val="0"/>
          <w:marRight w:val="0"/>
          <w:marTop w:val="0"/>
          <w:marBottom w:val="0"/>
          <w:divBdr>
            <w:top w:val="none" w:sz="0" w:space="0" w:color="auto"/>
            <w:left w:val="none" w:sz="0" w:space="0" w:color="auto"/>
            <w:bottom w:val="none" w:sz="0" w:space="0" w:color="auto"/>
            <w:right w:val="none" w:sz="0" w:space="0" w:color="auto"/>
          </w:divBdr>
        </w:div>
        <w:div w:id="1272204523">
          <w:marLeft w:val="0"/>
          <w:marRight w:val="0"/>
          <w:marTop w:val="0"/>
          <w:marBottom w:val="0"/>
          <w:divBdr>
            <w:top w:val="none" w:sz="0" w:space="0" w:color="auto"/>
            <w:left w:val="none" w:sz="0" w:space="0" w:color="auto"/>
            <w:bottom w:val="none" w:sz="0" w:space="0" w:color="auto"/>
            <w:right w:val="none" w:sz="0" w:space="0" w:color="auto"/>
          </w:divBdr>
        </w:div>
        <w:div w:id="1747916249">
          <w:marLeft w:val="0"/>
          <w:marRight w:val="0"/>
          <w:marTop w:val="0"/>
          <w:marBottom w:val="0"/>
          <w:divBdr>
            <w:top w:val="none" w:sz="0" w:space="0" w:color="auto"/>
            <w:left w:val="none" w:sz="0" w:space="0" w:color="auto"/>
            <w:bottom w:val="none" w:sz="0" w:space="0" w:color="auto"/>
            <w:right w:val="none" w:sz="0" w:space="0" w:color="auto"/>
          </w:divBdr>
        </w:div>
        <w:div w:id="599607126">
          <w:marLeft w:val="0"/>
          <w:marRight w:val="0"/>
          <w:marTop w:val="0"/>
          <w:marBottom w:val="0"/>
          <w:divBdr>
            <w:top w:val="none" w:sz="0" w:space="0" w:color="auto"/>
            <w:left w:val="none" w:sz="0" w:space="0" w:color="auto"/>
            <w:bottom w:val="none" w:sz="0" w:space="0" w:color="auto"/>
            <w:right w:val="none" w:sz="0" w:space="0" w:color="auto"/>
          </w:divBdr>
        </w:div>
        <w:div w:id="1523126682">
          <w:marLeft w:val="0"/>
          <w:marRight w:val="0"/>
          <w:marTop w:val="0"/>
          <w:marBottom w:val="0"/>
          <w:divBdr>
            <w:top w:val="none" w:sz="0" w:space="0" w:color="auto"/>
            <w:left w:val="none" w:sz="0" w:space="0" w:color="auto"/>
            <w:bottom w:val="none" w:sz="0" w:space="0" w:color="auto"/>
            <w:right w:val="none" w:sz="0" w:space="0" w:color="auto"/>
          </w:divBdr>
        </w:div>
        <w:div w:id="1168405654">
          <w:marLeft w:val="0"/>
          <w:marRight w:val="0"/>
          <w:marTop w:val="0"/>
          <w:marBottom w:val="0"/>
          <w:divBdr>
            <w:top w:val="none" w:sz="0" w:space="0" w:color="auto"/>
            <w:left w:val="none" w:sz="0" w:space="0" w:color="auto"/>
            <w:bottom w:val="none" w:sz="0" w:space="0" w:color="auto"/>
            <w:right w:val="none" w:sz="0" w:space="0" w:color="auto"/>
          </w:divBdr>
        </w:div>
      </w:divsChild>
    </w:div>
    <w:div w:id="1307705883">
      <w:bodyDiv w:val="1"/>
      <w:marLeft w:val="0"/>
      <w:marRight w:val="0"/>
      <w:marTop w:val="0"/>
      <w:marBottom w:val="0"/>
      <w:divBdr>
        <w:top w:val="none" w:sz="0" w:space="0" w:color="auto"/>
        <w:left w:val="none" w:sz="0" w:space="0" w:color="auto"/>
        <w:bottom w:val="none" w:sz="0" w:space="0" w:color="auto"/>
        <w:right w:val="none" w:sz="0" w:space="0" w:color="auto"/>
      </w:divBdr>
    </w:div>
    <w:div w:id="1321301362">
      <w:bodyDiv w:val="1"/>
      <w:marLeft w:val="0"/>
      <w:marRight w:val="0"/>
      <w:marTop w:val="0"/>
      <w:marBottom w:val="0"/>
      <w:divBdr>
        <w:top w:val="none" w:sz="0" w:space="0" w:color="auto"/>
        <w:left w:val="none" w:sz="0" w:space="0" w:color="auto"/>
        <w:bottom w:val="none" w:sz="0" w:space="0" w:color="auto"/>
        <w:right w:val="none" w:sz="0" w:space="0" w:color="auto"/>
      </w:divBdr>
      <w:divsChild>
        <w:div w:id="1133018345">
          <w:marLeft w:val="0"/>
          <w:marRight w:val="0"/>
          <w:marTop w:val="0"/>
          <w:marBottom w:val="0"/>
          <w:divBdr>
            <w:top w:val="none" w:sz="0" w:space="0" w:color="auto"/>
            <w:left w:val="none" w:sz="0" w:space="0" w:color="auto"/>
            <w:bottom w:val="none" w:sz="0" w:space="0" w:color="auto"/>
            <w:right w:val="none" w:sz="0" w:space="0" w:color="auto"/>
          </w:divBdr>
        </w:div>
        <w:div w:id="621032236">
          <w:marLeft w:val="0"/>
          <w:marRight w:val="0"/>
          <w:marTop w:val="0"/>
          <w:marBottom w:val="0"/>
          <w:divBdr>
            <w:top w:val="none" w:sz="0" w:space="0" w:color="auto"/>
            <w:left w:val="none" w:sz="0" w:space="0" w:color="auto"/>
            <w:bottom w:val="none" w:sz="0" w:space="0" w:color="auto"/>
            <w:right w:val="none" w:sz="0" w:space="0" w:color="auto"/>
          </w:divBdr>
        </w:div>
        <w:div w:id="1118648870">
          <w:marLeft w:val="0"/>
          <w:marRight w:val="0"/>
          <w:marTop w:val="0"/>
          <w:marBottom w:val="0"/>
          <w:divBdr>
            <w:top w:val="none" w:sz="0" w:space="0" w:color="auto"/>
            <w:left w:val="none" w:sz="0" w:space="0" w:color="auto"/>
            <w:bottom w:val="none" w:sz="0" w:space="0" w:color="auto"/>
            <w:right w:val="none" w:sz="0" w:space="0" w:color="auto"/>
          </w:divBdr>
        </w:div>
        <w:div w:id="1787962515">
          <w:marLeft w:val="0"/>
          <w:marRight w:val="0"/>
          <w:marTop w:val="0"/>
          <w:marBottom w:val="0"/>
          <w:divBdr>
            <w:top w:val="none" w:sz="0" w:space="0" w:color="auto"/>
            <w:left w:val="none" w:sz="0" w:space="0" w:color="auto"/>
            <w:bottom w:val="none" w:sz="0" w:space="0" w:color="auto"/>
            <w:right w:val="none" w:sz="0" w:space="0" w:color="auto"/>
          </w:divBdr>
        </w:div>
        <w:div w:id="589510197">
          <w:marLeft w:val="0"/>
          <w:marRight w:val="0"/>
          <w:marTop w:val="0"/>
          <w:marBottom w:val="0"/>
          <w:divBdr>
            <w:top w:val="none" w:sz="0" w:space="0" w:color="auto"/>
            <w:left w:val="none" w:sz="0" w:space="0" w:color="auto"/>
            <w:bottom w:val="none" w:sz="0" w:space="0" w:color="auto"/>
            <w:right w:val="none" w:sz="0" w:space="0" w:color="auto"/>
          </w:divBdr>
        </w:div>
        <w:div w:id="452478469">
          <w:marLeft w:val="0"/>
          <w:marRight w:val="0"/>
          <w:marTop w:val="0"/>
          <w:marBottom w:val="0"/>
          <w:divBdr>
            <w:top w:val="none" w:sz="0" w:space="0" w:color="auto"/>
            <w:left w:val="none" w:sz="0" w:space="0" w:color="auto"/>
            <w:bottom w:val="none" w:sz="0" w:space="0" w:color="auto"/>
            <w:right w:val="none" w:sz="0" w:space="0" w:color="auto"/>
          </w:divBdr>
        </w:div>
        <w:div w:id="949748693">
          <w:marLeft w:val="0"/>
          <w:marRight w:val="0"/>
          <w:marTop w:val="0"/>
          <w:marBottom w:val="0"/>
          <w:divBdr>
            <w:top w:val="none" w:sz="0" w:space="0" w:color="auto"/>
            <w:left w:val="none" w:sz="0" w:space="0" w:color="auto"/>
            <w:bottom w:val="none" w:sz="0" w:space="0" w:color="auto"/>
            <w:right w:val="none" w:sz="0" w:space="0" w:color="auto"/>
          </w:divBdr>
        </w:div>
        <w:div w:id="2104380054">
          <w:marLeft w:val="0"/>
          <w:marRight w:val="0"/>
          <w:marTop w:val="0"/>
          <w:marBottom w:val="0"/>
          <w:divBdr>
            <w:top w:val="none" w:sz="0" w:space="0" w:color="auto"/>
            <w:left w:val="none" w:sz="0" w:space="0" w:color="auto"/>
            <w:bottom w:val="none" w:sz="0" w:space="0" w:color="auto"/>
            <w:right w:val="none" w:sz="0" w:space="0" w:color="auto"/>
          </w:divBdr>
        </w:div>
        <w:div w:id="171071949">
          <w:marLeft w:val="0"/>
          <w:marRight w:val="0"/>
          <w:marTop w:val="0"/>
          <w:marBottom w:val="0"/>
          <w:divBdr>
            <w:top w:val="none" w:sz="0" w:space="0" w:color="auto"/>
            <w:left w:val="none" w:sz="0" w:space="0" w:color="auto"/>
            <w:bottom w:val="none" w:sz="0" w:space="0" w:color="auto"/>
            <w:right w:val="none" w:sz="0" w:space="0" w:color="auto"/>
          </w:divBdr>
        </w:div>
        <w:div w:id="750083431">
          <w:marLeft w:val="0"/>
          <w:marRight w:val="0"/>
          <w:marTop w:val="0"/>
          <w:marBottom w:val="0"/>
          <w:divBdr>
            <w:top w:val="none" w:sz="0" w:space="0" w:color="auto"/>
            <w:left w:val="none" w:sz="0" w:space="0" w:color="auto"/>
            <w:bottom w:val="none" w:sz="0" w:space="0" w:color="auto"/>
            <w:right w:val="none" w:sz="0" w:space="0" w:color="auto"/>
          </w:divBdr>
        </w:div>
        <w:div w:id="1777015460">
          <w:marLeft w:val="0"/>
          <w:marRight w:val="0"/>
          <w:marTop w:val="0"/>
          <w:marBottom w:val="0"/>
          <w:divBdr>
            <w:top w:val="none" w:sz="0" w:space="0" w:color="auto"/>
            <w:left w:val="none" w:sz="0" w:space="0" w:color="auto"/>
            <w:bottom w:val="none" w:sz="0" w:space="0" w:color="auto"/>
            <w:right w:val="none" w:sz="0" w:space="0" w:color="auto"/>
          </w:divBdr>
        </w:div>
        <w:div w:id="375744224">
          <w:marLeft w:val="0"/>
          <w:marRight w:val="0"/>
          <w:marTop w:val="0"/>
          <w:marBottom w:val="0"/>
          <w:divBdr>
            <w:top w:val="none" w:sz="0" w:space="0" w:color="auto"/>
            <w:left w:val="none" w:sz="0" w:space="0" w:color="auto"/>
            <w:bottom w:val="none" w:sz="0" w:space="0" w:color="auto"/>
            <w:right w:val="none" w:sz="0" w:space="0" w:color="auto"/>
          </w:divBdr>
        </w:div>
      </w:divsChild>
    </w:div>
    <w:div w:id="1338995438">
      <w:bodyDiv w:val="1"/>
      <w:marLeft w:val="0"/>
      <w:marRight w:val="0"/>
      <w:marTop w:val="0"/>
      <w:marBottom w:val="0"/>
      <w:divBdr>
        <w:top w:val="none" w:sz="0" w:space="0" w:color="auto"/>
        <w:left w:val="none" w:sz="0" w:space="0" w:color="auto"/>
        <w:bottom w:val="none" w:sz="0" w:space="0" w:color="auto"/>
        <w:right w:val="none" w:sz="0" w:space="0" w:color="auto"/>
      </w:divBdr>
      <w:divsChild>
        <w:div w:id="96024050">
          <w:marLeft w:val="0"/>
          <w:marRight w:val="0"/>
          <w:marTop w:val="0"/>
          <w:marBottom w:val="0"/>
          <w:divBdr>
            <w:top w:val="none" w:sz="0" w:space="0" w:color="auto"/>
            <w:left w:val="none" w:sz="0" w:space="0" w:color="auto"/>
            <w:bottom w:val="none" w:sz="0" w:space="0" w:color="auto"/>
            <w:right w:val="none" w:sz="0" w:space="0" w:color="auto"/>
          </w:divBdr>
        </w:div>
        <w:div w:id="111440739">
          <w:marLeft w:val="0"/>
          <w:marRight w:val="0"/>
          <w:marTop w:val="0"/>
          <w:marBottom w:val="0"/>
          <w:divBdr>
            <w:top w:val="none" w:sz="0" w:space="0" w:color="auto"/>
            <w:left w:val="none" w:sz="0" w:space="0" w:color="auto"/>
            <w:bottom w:val="none" w:sz="0" w:space="0" w:color="auto"/>
            <w:right w:val="none" w:sz="0" w:space="0" w:color="auto"/>
          </w:divBdr>
        </w:div>
        <w:div w:id="111676271">
          <w:marLeft w:val="0"/>
          <w:marRight w:val="0"/>
          <w:marTop w:val="0"/>
          <w:marBottom w:val="0"/>
          <w:divBdr>
            <w:top w:val="none" w:sz="0" w:space="0" w:color="auto"/>
            <w:left w:val="none" w:sz="0" w:space="0" w:color="auto"/>
            <w:bottom w:val="none" w:sz="0" w:space="0" w:color="auto"/>
            <w:right w:val="none" w:sz="0" w:space="0" w:color="auto"/>
          </w:divBdr>
        </w:div>
        <w:div w:id="133449873">
          <w:marLeft w:val="0"/>
          <w:marRight w:val="0"/>
          <w:marTop w:val="0"/>
          <w:marBottom w:val="0"/>
          <w:divBdr>
            <w:top w:val="none" w:sz="0" w:space="0" w:color="auto"/>
            <w:left w:val="none" w:sz="0" w:space="0" w:color="auto"/>
            <w:bottom w:val="none" w:sz="0" w:space="0" w:color="auto"/>
            <w:right w:val="none" w:sz="0" w:space="0" w:color="auto"/>
          </w:divBdr>
        </w:div>
        <w:div w:id="428235969">
          <w:marLeft w:val="0"/>
          <w:marRight w:val="0"/>
          <w:marTop w:val="0"/>
          <w:marBottom w:val="0"/>
          <w:divBdr>
            <w:top w:val="none" w:sz="0" w:space="0" w:color="auto"/>
            <w:left w:val="none" w:sz="0" w:space="0" w:color="auto"/>
            <w:bottom w:val="none" w:sz="0" w:space="0" w:color="auto"/>
            <w:right w:val="none" w:sz="0" w:space="0" w:color="auto"/>
          </w:divBdr>
        </w:div>
        <w:div w:id="441533037">
          <w:marLeft w:val="0"/>
          <w:marRight w:val="0"/>
          <w:marTop w:val="0"/>
          <w:marBottom w:val="0"/>
          <w:divBdr>
            <w:top w:val="none" w:sz="0" w:space="0" w:color="auto"/>
            <w:left w:val="none" w:sz="0" w:space="0" w:color="auto"/>
            <w:bottom w:val="none" w:sz="0" w:space="0" w:color="auto"/>
            <w:right w:val="none" w:sz="0" w:space="0" w:color="auto"/>
          </w:divBdr>
        </w:div>
        <w:div w:id="467169346">
          <w:marLeft w:val="0"/>
          <w:marRight w:val="0"/>
          <w:marTop w:val="0"/>
          <w:marBottom w:val="0"/>
          <w:divBdr>
            <w:top w:val="none" w:sz="0" w:space="0" w:color="auto"/>
            <w:left w:val="none" w:sz="0" w:space="0" w:color="auto"/>
            <w:bottom w:val="none" w:sz="0" w:space="0" w:color="auto"/>
            <w:right w:val="none" w:sz="0" w:space="0" w:color="auto"/>
          </w:divBdr>
        </w:div>
        <w:div w:id="603729694">
          <w:marLeft w:val="0"/>
          <w:marRight w:val="0"/>
          <w:marTop w:val="0"/>
          <w:marBottom w:val="0"/>
          <w:divBdr>
            <w:top w:val="none" w:sz="0" w:space="0" w:color="auto"/>
            <w:left w:val="none" w:sz="0" w:space="0" w:color="auto"/>
            <w:bottom w:val="none" w:sz="0" w:space="0" w:color="auto"/>
            <w:right w:val="none" w:sz="0" w:space="0" w:color="auto"/>
          </w:divBdr>
        </w:div>
        <w:div w:id="618728151">
          <w:marLeft w:val="0"/>
          <w:marRight w:val="0"/>
          <w:marTop w:val="0"/>
          <w:marBottom w:val="0"/>
          <w:divBdr>
            <w:top w:val="none" w:sz="0" w:space="0" w:color="auto"/>
            <w:left w:val="none" w:sz="0" w:space="0" w:color="auto"/>
            <w:bottom w:val="none" w:sz="0" w:space="0" w:color="auto"/>
            <w:right w:val="none" w:sz="0" w:space="0" w:color="auto"/>
          </w:divBdr>
        </w:div>
        <w:div w:id="740830323">
          <w:marLeft w:val="0"/>
          <w:marRight w:val="0"/>
          <w:marTop w:val="0"/>
          <w:marBottom w:val="0"/>
          <w:divBdr>
            <w:top w:val="none" w:sz="0" w:space="0" w:color="auto"/>
            <w:left w:val="none" w:sz="0" w:space="0" w:color="auto"/>
            <w:bottom w:val="none" w:sz="0" w:space="0" w:color="auto"/>
            <w:right w:val="none" w:sz="0" w:space="0" w:color="auto"/>
          </w:divBdr>
        </w:div>
        <w:div w:id="873925244">
          <w:marLeft w:val="0"/>
          <w:marRight w:val="0"/>
          <w:marTop w:val="0"/>
          <w:marBottom w:val="0"/>
          <w:divBdr>
            <w:top w:val="none" w:sz="0" w:space="0" w:color="auto"/>
            <w:left w:val="none" w:sz="0" w:space="0" w:color="auto"/>
            <w:bottom w:val="none" w:sz="0" w:space="0" w:color="auto"/>
            <w:right w:val="none" w:sz="0" w:space="0" w:color="auto"/>
          </w:divBdr>
        </w:div>
        <w:div w:id="909777512">
          <w:marLeft w:val="0"/>
          <w:marRight w:val="0"/>
          <w:marTop w:val="0"/>
          <w:marBottom w:val="0"/>
          <w:divBdr>
            <w:top w:val="none" w:sz="0" w:space="0" w:color="auto"/>
            <w:left w:val="none" w:sz="0" w:space="0" w:color="auto"/>
            <w:bottom w:val="none" w:sz="0" w:space="0" w:color="auto"/>
            <w:right w:val="none" w:sz="0" w:space="0" w:color="auto"/>
          </w:divBdr>
        </w:div>
        <w:div w:id="1042902743">
          <w:marLeft w:val="0"/>
          <w:marRight w:val="0"/>
          <w:marTop w:val="0"/>
          <w:marBottom w:val="0"/>
          <w:divBdr>
            <w:top w:val="none" w:sz="0" w:space="0" w:color="auto"/>
            <w:left w:val="none" w:sz="0" w:space="0" w:color="auto"/>
            <w:bottom w:val="none" w:sz="0" w:space="0" w:color="auto"/>
            <w:right w:val="none" w:sz="0" w:space="0" w:color="auto"/>
          </w:divBdr>
        </w:div>
        <w:div w:id="1087460730">
          <w:marLeft w:val="0"/>
          <w:marRight w:val="0"/>
          <w:marTop w:val="0"/>
          <w:marBottom w:val="0"/>
          <w:divBdr>
            <w:top w:val="none" w:sz="0" w:space="0" w:color="auto"/>
            <w:left w:val="none" w:sz="0" w:space="0" w:color="auto"/>
            <w:bottom w:val="none" w:sz="0" w:space="0" w:color="auto"/>
            <w:right w:val="none" w:sz="0" w:space="0" w:color="auto"/>
          </w:divBdr>
        </w:div>
        <w:div w:id="1219129152">
          <w:marLeft w:val="0"/>
          <w:marRight w:val="0"/>
          <w:marTop w:val="0"/>
          <w:marBottom w:val="0"/>
          <w:divBdr>
            <w:top w:val="none" w:sz="0" w:space="0" w:color="auto"/>
            <w:left w:val="none" w:sz="0" w:space="0" w:color="auto"/>
            <w:bottom w:val="none" w:sz="0" w:space="0" w:color="auto"/>
            <w:right w:val="none" w:sz="0" w:space="0" w:color="auto"/>
          </w:divBdr>
        </w:div>
        <w:div w:id="1296713171">
          <w:marLeft w:val="0"/>
          <w:marRight w:val="0"/>
          <w:marTop w:val="0"/>
          <w:marBottom w:val="0"/>
          <w:divBdr>
            <w:top w:val="none" w:sz="0" w:space="0" w:color="auto"/>
            <w:left w:val="none" w:sz="0" w:space="0" w:color="auto"/>
            <w:bottom w:val="none" w:sz="0" w:space="0" w:color="auto"/>
            <w:right w:val="none" w:sz="0" w:space="0" w:color="auto"/>
          </w:divBdr>
        </w:div>
        <w:div w:id="1364555748">
          <w:marLeft w:val="0"/>
          <w:marRight w:val="0"/>
          <w:marTop w:val="0"/>
          <w:marBottom w:val="0"/>
          <w:divBdr>
            <w:top w:val="none" w:sz="0" w:space="0" w:color="auto"/>
            <w:left w:val="none" w:sz="0" w:space="0" w:color="auto"/>
            <w:bottom w:val="none" w:sz="0" w:space="0" w:color="auto"/>
            <w:right w:val="none" w:sz="0" w:space="0" w:color="auto"/>
          </w:divBdr>
        </w:div>
        <w:div w:id="1494174568">
          <w:marLeft w:val="0"/>
          <w:marRight w:val="0"/>
          <w:marTop w:val="0"/>
          <w:marBottom w:val="0"/>
          <w:divBdr>
            <w:top w:val="none" w:sz="0" w:space="0" w:color="auto"/>
            <w:left w:val="none" w:sz="0" w:space="0" w:color="auto"/>
            <w:bottom w:val="none" w:sz="0" w:space="0" w:color="auto"/>
            <w:right w:val="none" w:sz="0" w:space="0" w:color="auto"/>
          </w:divBdr>
        </w:div>
        <w:div w:id="1523936177">
          <w:marLeft w:val="0"/>
          <w:marRight w:val="0"/>
          <w:marTop w:val="0"/>
          <w:marBottom w:val="0"/>
          <w:divBdr>
            <w:top w:val="none" w:sz="0" w:space="0" w:color="auto"/>
            <w:left w:val="none" w:sz="0" w:space="0" w:color="auto"/>
            <w:bottom w:val="none" w:sz="0" w:space="0" w:color="auto"/>
            <w:right w:val="none" w:sz="0" w:space="0" w:color="auto"/>
          </w:divBdr>
        </w:div>
        <w:div w:id="1531844593">
          <w:marLeft w:val="0"/>
          <w:marRight w:val="0"/>
          <w:marTop w:val="0"/>
          <w:marBottom w:val="0"/>
          <w:divBdr>
            <w:top w:val="none" w:sz="0" w:space="0" w:color="auto"/>
            <w:left w:val="none" w:sz="0" w:space="0" w:color="auto"/>
            <w:bottom w:val="none" w:sz="0" w:space="0" w:color="auto"/>
            <w:right w:val="none" w:sz="0" w:space="0" w:color="auto"/>
          </w:divBdr>
        </w:div>
        <w:div w:id="1571690509">
          <w:marLeft w:val="0"/>
          <w:marRight w:val="0"/>
          <w:marTop w:val="0"/>
          <w:marBottom w:val="0"/>
          <w:divBdr>
            <w:top w:val="none" w:sz="0" w:space="0" w:color="auto"/>
            <w:left w:val="none" w:sz="0" w:space="0" w:color="auto"/>
            <w:bottom w:val="none" w:sz="0" w:space="0" w:color="auto"/>
            <w:right w:val="none" w:sz="0" w:space="0" w:color="auto"/>
          </w:divBdr>
        </w:div>
        <w:div w:id="1725522539">
          <w:marLeft w:val="0"/>
          <w:marRight w:val="0"/>
          <w:marTop w:val="0"/>
          <w:marBottom w:val="0"/>
          <w:divBdr>
            <w:top w:val="none" w:sz="0" w:space="0" w:color="auto"/>
            <w:left w:val="none" w:sz="0" w:space="0" w:color="auto"/>
            <w:bottom w:val="none" w:sz="0" w:space="0" w:color="auto"/>
            <w:right w:val="none" w:sz="0" w:space="0" w:color="auto"/>
          </w:divBdr>
        </w:div>
        <w:div w:id="1900626008">
          <w:marLeft w:val="0"/>
          <w:marRight w:val="0"/>
          <w:marTop w:val="0"/>
          <w:marBottom w:val="0"/>
          <w:divBdr>
            <w:top w:val="none" w:sz="0" w:space="0" w:color="auto"/>
            <w:left w:val="none" w:sz="0" w:space="0" w:color="auto"/>
            <w:bottom w:val="none" w:sz="0" w:space="0" w:color="auto"/>
            <w:right w:val="none" w:sz="0" w:space="0" w:color="auto"/>
          </w:divBdr>
        </w:div>
        <w:div w:id="2035957780">
          <w:marLeft w:val="0"/>
          <w:marRight w:val="0"/>
          <w:marTop w:val="0"/>
          <w:marBottom w:val="0"/>
          <w:divBdr>
            <w:top w:val="none" w:sz="0" w:space="0" w:color="auto"/>
            <w:left w:val="none" w:sz="0" w:space="0" w:color="auto"/>
            <w:bottom w:val="none" w:sz="0" w:space="0" w:color="auto"/>
            <w:right w:val="none" w:sz="0" w:space="0" w:color="auto"/>
          </w:divBdr>
        </w:div>
        <w:div w:id="2108230614">
          <w:marLeft w:val="0"/>
          <w:marRight w:val="0"/>
          <w:marTop w:val="0"/>
          <w:marBottom w:val="0"/>
          <w:divBdr>
            <w:top w:val="none" w:sz="0" w:space="0" w:color="auto"/>
            <w:left w:val="none" w:sz="0" w:space="0" w:color="auto"/>
            <w:bottom w:val="none" w:sz="0" w:space="0" w:color="auto"/>
            <w:right w:val="none" w:sz="0" w:space="0" w:color="auto"/>
          </w:divBdr>
        </w:div>
      </w:divsChild>
    </w:div>
    <w:div w:id="1361056323">
      <w:bodyDiv w:val="1"/>
      <w:marLeft w:val="0"/>
      <w:marRight w:val="0"/>
      <w:marTop w:val="0"/>
      <w:marBottom w:val="0"/>
      <w:divBdr>
        <w:top w:val="none" w:sz="0" w:space="0" w:color="auto"/>
        <w:left w:val="none" w:sz="0" w:space="0" w:color="auto"/>
        <w:bottom w:val="none" w:sz="0" w:space="0" w:color="auto"/>
        <w:right w:val="none" w:sz="0" w:space="0" w:color="auto"/>
      </w:divBdr>
    </w:div>
    <w:div w:id="1393692786">
      <w:bodyDiv w:val="1"/>
      <w:marLeft w:val="0"/>
      <w:marRight w:val="0"/>
      <w:marTop w:val="0"/>
      <w:marBottom w:val="0"/>
      <w:divBdr>
        <w:top w:val="none" w:sz="0" w:space="0" w:color="auto"/>
        <w:left w:val="none" w:sz="0" w:space="0" w:color="auto"/>
        <w:bottom w:val="none" w:sz="0" w:space="0" w:color="auto"/>
        <w:right w:val="none" w:sz="0" w:space="0" w:color="auto"/>
      </w:divBdr>
      <w:divsChild>
        <w:div w:id="141584461">
          <w:marLeft w:val="0"/>
          <w:marRight w:val="0"/>
          <w:marTop w:val="0"/>
          <w:marBottom w:val="0"/>
          <w:divBdr>
            <w:top w:val="none" w:sz="0" w:space="0" w:color="auto"/>
            <w:left w:val="none" w:sz="0" w:space="0" w:color="auto"/>
            <w:bottom w:val="none" w:sz="0" w:space="0" w:color="auto"/>
            <w:right w:val="none" w:sz="0" w:space="0" w:color="auto"/>
          </w:divBdr>
        </w:div>
        <w:div w:id="2039237629">
          <w:marLeft w:val="0"/>
          <w:marRight w:val="0"/>
          <w:marTop w:val="0"/>
          <w:marBottom w:val="0"/>
          <w:divBdr>
            <w:top w:val="none" w:sz="0" w:space="0" w:color="auto"/>
            <w:left w:val="none" w:sz="0" w:space="0" w:color="auto"/>
            <w:bottom w:val="none" w:sz="0" w:space="0" w:color="auto"/>
            <w:right w:val="none" w:sz="0" w:space="0" w:color="auto"/>
          </w:divBdr>
        </w:div>
      </w:divsChild>
    </w:div>
    <w:div w:id="1421675387">
      <w:bodyDiv w:val="1"/>
      <w:marLeft w:val="0"/>
      <w:marRight w:val="0"/>
      <w:marTop w:val="0"/>
      <w:marBottom w:val="0"/>
      <w:divBdr>
        <w:top w:val="none" w:sz="0" w:space="0" w:color="auto"/>
        <w:left w:val="none" w:sz="0" w:space="0" w:color="auto"/>
        <w:bottom w:val="none" w:sz="0" w:space="0" w:color="auto"/>
        <w:right w:val="none" w:sz="0" w:space="0" w:color="auto"/>
      </w:divBdr>
    </w:div>
    <w:div w:id="1454052520">
      <w:bodyDiv w:val="1"/>
      <w:marLeft w:val="0"/>
      <w:marRight w:val="0"/>
      <w:marTop w:val="0"/>
      <w:marBottom w:val="0"/>
      <w:divBdr>
        <w:top w:val="none" w:sz="0" w:space="0" w:color="auto"/>
        <w:left w:val="none" w:sz="0" w:space="0" w:color="auto"/>
        <w:bottom w:val="none" w:sz="0" w:space="0" w:color="auto"/>
        <w:right w:val="none" w:sz="0" w:space="0" w:color="auto"/>
      </w:divBdr>
      <w:divsChild>
        <w:div w:id="59913672">
          <w:marLeft w:val="0"/>
          <w:marRight w:val="0"/>
          <w:marTop w:val="0"/>
          <w:marBottom w:val="0"/>
          <w:divBdr>
            <w:top w:val="none" w:sz="0" w:space="0" w:color="auto"/>
            <w:left w:val="none" w:sz="0" w:space="0" w:color="auto"/>
            <w:bottom w:val="none" w:sz="0" w:space="0" w:color="auto"/>
            <w:right w:val="none" w:sz="0" w:space="0" w:color="auto"/>
          </w:divBdr>
        </w:div>
        <w:div w:id="63573676">
          <w:marLeft w:val="0"/>
          <w:marRight w:val="0"/>
          <w:marTop w:val="0"/>
          <w:marBottom w:val="0"/>
          <w:divBdr>
            <w:top w:val="none" w:sz="0" w:space="0" w:color="auto"/>
            <w:left w:val="none" w:sz="0" w:space="0" w:color="auto"/>
            <w:bottom w:val="none" w:sz="0" w:space="0" w:color="auto"/>
            <w:right w:val="none" w:sz="0" w:space="0" w:color="auto"/>
          </w:divBdr>
        </w:div>
        <w:div w:id="269551999">
          <w:marLeft w:val="0"/>
          <w:marRight w:val="0"/>
          <w:marTop w:val="0"/>
          <w:marBottom w:val="0"/>
          <w:divBdr>
            <w:top w:val="none" w:sz="0" w:space="0" w:color="auto"/>
            <w:left w:val="none" w:sz="0" w:space="0" w:color="auto"/>
            <w:bottom w:val="none" w:sz="0" w:space="0" w:color="auto"/>
            <w:right w:val="none" w:sz="0" w:space="0" w:color="auto"/>
          </w:divBdr>
        </w:div>
        <w:div w:id="339620511">
          <w:marLeft w:val="0"/>
          <w:marRight w:val="0"/>
          <w:marTop w:val="0"/>
          <w:marBottom w:val="0"/>
          <w:divBdr>
            <w:top w:val="none" w:sz="0" w:space="0" w:color="auto"/>
            <w:left w:val="none" w:sz="0" w:space="0" w:color="auto"/>
            <w:bottom w:val="none" w:sz="0" w:space="0" w:color="auto"/>
            <w:right w:val="none" w:sz="0" w:space="0" w:color="auto"/>
          </w:divBdr>
        </w:div>
        <w:div w:id="372535308">
          <w:marLeft w:val="0"/>
          <w:marRight w:val="0"/>
          <w:marTop w:val="0"/>
          <w:marBottom w:val="0"/>
          <w:divBdr>
            <w:top w:val="none" w:sz="0" w:space="0" w:color="auto"/>
            <w:left w:val="none" w:sz="0" w:space="0" w:color="auto"/>
            <w:bottom w:val="none" w:sz="0" w:space="0" w:color="auto"/>
            <w:right w:val="none" w:sz="0" w:space="0" w:color="auto"/>
          </w:divBdr>
        </w:div>
        <w:div w:id="496961096">
          <w:marLeft w:val="0"/>
          <w:marRight w:val="0"/>
          <w:marTop w:val="0"/>
          <w:marBottom w:val="0"/>
          <w:divBdr>
            <w:top w:val="none" w:sz="0" w:space="0" w:color="auto"/>
            <w:left w:val="none" w:sz="0" w:space="0" w:color="auto"/>
            <w:bottom w:val="none" w:sz="0" w:space="0" w:color="auto"/>
            <w:right w:val="none" w:sz="0" w:space="0" w:color="auto"/>
          </w:divBdr>
        </w:div>
        <w:div w:id="510217041">
          <w:marLeft w:val="0"/>
          <w:marRight w:val="0"/>
          <w:marTop w:val="0"/>
          <w:marBottom w:val="0"/>
          <w:divBdr>
            <w:top w:val="none" w:sz="0" w:space="0" w:color="auto"/>
            <w:left w:val="none" w:sz="0" w:space="0" w:color="auto"/>
            <w:bottom w:val="none" w:sz="0" w:space="0" w:color="auto"/>
            <w:right w:val="none" w:sz="0" w:space="0" w:color="auto"/>
          </w:divBdr>
        </w:div>
        <w:div w:id="569655752">
          <w:marLeft w:val="0"/>
          <w:marRight w:val="0"/>
          <w:marTop w:val="0"/>
          <w:marBottom w:val="0"/>
          <w:divBdr>
            <w:top w:val="none" w:sz="0" w:space="0" w:color="auto"/>
            <w:left w:val="none" w:sz="0" w:space="0" w:color="auto"/>
            <w:bottom w:val="none" w:sz="0" w:space="0" w:color="auto"/>
            <w:right w:val="none" w:sz="0" w:space="0" w:color="auto"/>
          </w:divBdr>
        </w:div>
        <w:div w:id="609508644">
          <w:marLeft w:val="0"/>
          <w:marRight w:val="0"/>
          <w:marTop w:val="0"/>
          <w:marBottom w:val="0"/>
          <w:divBdr>
            <w:top w:val="none" w:sz="0" w:space="0" w:color="auto"/>
            <w:left w:val="none" w:sz="0" w:space="0" w:color="auto"/>
            <w:bottom w:val="none" w:sz="0" w:space="0" w:color="auto"/>
            <w:right w:val="none" w:sz="0" w:space="0" w:color="auto"/>
          </w:divBdr>
        </w:div>
        <w:div w:id="640185760">
          <w:marLeft w:val="0"/>
          <w:marRight w:val="0"/>
          <w:marTop w:val="0"/>
          <w:marBottom w:val="0"/>
          <w:divBdr>
            <w:top w:val="none" w:sz="0" w:space="0" w:color="auto"/>
            <w:left w:val="none" w:sz="0" w:space="0" w:color="auto"/>
            <w:bottom w:val="none" w:sz="0" w:space="0" w:color="auto"/>
            <w:right w:val="none" w:sz="0" w:space="0" w:color="auto"/>
          </w:divBdr>
        </w:div>
        <w:div w:id="766735902">
          <w:marLeft w:val="0"/>
          <w:marRight w:val="0"/>
          <w:marTop w:val="0"/>
          <w:marBottom w:val="0"/>
          <w:divBdr>
            <w:top w:val="none" w:sz="0" w:space="0" w:color="auto"/>
            <w:left w:val="none" w:sz="0" w:space="0" w:color="auto"/>
            <w:bottom w:val="none" w:sz="0" w:space="0" w:color="auto"/>
            <w:right w:val="none" w:sz="0" w:space="0" w:color="auto"/>
          </w:divBdr>
        </w:div>
        <w:div w:id="793864438">
          <w:marLeft w:val="0"/>
          <w:marRight w:val="0"/>
          <w:marTop w:val="0"/>
          <w:marBottom w:val="0"/>
          <w:divBdr>
            <w:top w:val="none" w:sz="0" w:space="0" w:color="auto"/>
            <w:left w:val="none" w:sz="0" w:space="0" w:color="auto"/>
            <w:bottom w:val="none" w:sz="0" w:space="0" w:color="auto"/>
            <w:right w:val="none" w:sz="0" w:space="0" w:color="auto"/>
          </w:divBdr>
        </w:div>
        <w:div w:id="874388445">
          <w:marLeft w:val="0"/>
          <w:marRight w:val="0"/>
          <w:marTop w:val="0"/>
          <w:marBottom w:val="0"/>
          <w:divBdr>
            <w:top w:val="none" w:sz="0" w:space="0" w:color="auto"/>
            <w:left w:val="none" w:sz="0" w:space="0" w:color="auto"/>
            <w:bottom w:val="none" w:sz="0" w:space="0" w:color="auto"/>
            <w:right w:val="none" w:sz="0" w:space="0" w:color="auto"/>
          </w:divBdr>
        </w:div>
        <w:div w:id="907226499">
          <w:marLeft w:val="0"/>
          <w:marRight w:val="0"/>
          <w:marTop w:val="0"/>
          <w:marBottom w:val="0"/>
          <w:divBdr>
            <w:top w:val="none" w:sz="0" w:space="0" w:color="auto"/>
            <w:left w:val="none" w:sz="0" w:space="0" w:color="auto"/>
            <w:bottom w:val="none" w:sz="0" w:space="0" w:color="auto"/>
            <w:right w:val="none" w:sz="0" w:space="0" w:color="auto"/>
          </w:divBdr>
        </w:div>
        <w:div w:id="973826350">
          <w:marLeft w:val="0"/>
          <w:marRight w:val="0"/>
          <w:marTop w:val="0"/>
          <w:marBottom w:val="0"/>
          <w:divBdr>
            <w:top w:val="none" w:sz="0" w:space="0" w:color="auto"/>
            <w:left w:val="none" w:sz="0" w:space="0" w:color="auto"/>
            <w:bottom w:val="none" w:sz="0" w:space="0" w:color="auto"/>
            <w:right w:val="none" w:sz="0" w:space="0" w:color="auto"/>
          </w:divBdr>
        </w:div>
        <w:div w:id="1033456086">
          <w:marLeft w:val="0"/>
          <w:marRight w:val="0"/>
          <w:marTop w:val="0"/>
          <w:marBottom w:val="0"/>
          <w:divBdr>
            <w:top w:val="none" w:sz="0" w:space="0" w:color="auto"/>
            <w:left w:val="none" w:sz="0" w:space="0" w:color="auto"/>
            <w:bottom w:val="none" w:sz="0" w:space="0" w:color="auto"/>
            <w:right w:val="none" w:sz="0" w:space="0" w:color="auto"/>
          </w:divBdr>
        </w:div>
        <w:div w:id="1090006263">
          <w:marLeft w:val="0"/>
          <w:marRight w:val="0"/>
          <w:marTop w:val="0"/>
          <w:marBottom w:val="0"/>
          <w:divBdr>
            <w:top w:val="none" w:sz="0" w:space="0" w:color="auto"/>
            <w:left w:val="none" w:sz="0" w:space="0" w:color="auto"/>
            <w:bottom w:val="none" w:sz="0" w:space="0" w:color="auto"/>
            <w:right w:val="none" w:sz="0" w:space="0" w:color="auto"/>
          </w:divBdr>
        </w:div>
        <w:div w:id="1213735761">
          <w:marLeft w:val="0"/>
          <w:marRight w:val="0"/>
          <w:marTop w:val="0"/>
          <w:marBottom w:val="0"/>
          <w:divBdr>
            <w:top w:val="none" w:sz="0" w:space="0" w:color="auto"/>
            <w:left w:val="none" w:sz="0" w:space="0" w:color="auto"/>
            <w:bottom w:val="none" w:sz="0" w:space="0" w:color="auto"/>
            <w:right w:val="none" w:sz="0" w:space="0" w:color="auto"/>
          </w:divBdr>
        </w:div>
        <w:div w:id="1233000563">
          <w:marLeft w:val="0"/>
          <w:marRight w:val="0"/>
          <w:marTop w:val="0"/>
          <w:marBottom w:val="0"/>
          <w:divBdr>
            <w:top w:val="none" w:sz="0" w:space="0" w:color="auto"/>
            <w:left w:val="none" w:sz="0" w:space="0" w:color="auto"/>
            <w:bottom w:val="none" w:sz="0" w:space="0" w:color="auto"/>
            <w:right w:val="none" w:sz="0" w:space="0" w:color="auto"/>
          </w:divBdr>
        </w:div>
        <w:div w:id="1255825911">
          <w:marLeft w:val="0"/>
          <w:marRight w:val="0"/>
          <w:marTop w:val="0"/>
          <w:marBottom w:val="0"/>
          <w:divBdr>
            <w:top w:val="none" w:sz="0" w:space="0" w:color="auto"/>
            <w:left w:val="none" w:sz="0" w:space="0" w:color="auto"/>
            <w:bottom w:val="none" w:sz="0" w:space="0" w:color="auto"/>
            <w:right w:val="none" w:sz="0" w:space="0" w:color="auto"/>
          </w:divBdr>
        </w:div>
        <w:div w:id="1293901499">
          <w:marLeft w:val="0"/>
          <w:marRight w:val="0"/>
          <w:marTop w:val="0"/>
          <w:marBottom w:val="0"/>
          <w:divBdr>
            <w:top w:val="none" w:sz="0" w:space="0" w:color="auto"/>
            <w:left w:val="none" w:sz="0" w:space="0" w:color="auto"/>
            <w:bottom w:val="none" w:sz="0" w:space="0" w:color="auto"/>
            <w:right w:val="none" w:sz="0" w:space="0" w:color="auto"/>
          </w:divBdr>
        </w:div>
        <w:div w:id="1398699841">
          <w:marLeft w:val="0"/>
          <w:marRight w:val="0"/>
          <w:marTop w:val="0"/>
          <w:marBottom w:val="0"/>
          <w:divBdr>
            <w:top w:val="none" w:sz="0" w:space="0" w:color="auto"/>
            <w:left w:val="none" w:sz="0" w:space="0" w:color="auto"/>
            <w:bottom w:val="none" w:sz="0" w:space="0" w:color="auto"/>
            <w:right w:val="none" w:sz="0" w:space="0" w:color="auto"/>
          </w:divBdr>
        </w:div>
        <w:div w:id="1479684969">
          <w:marLeft w:val="0"/>
          <w:marRight w:val="0"/>
          <w:marTop w:val="0"/>
          <w:marBottom w:val="0"/>
          <w:divBdr>
            <w:top w:val="none" w:sz="0" w:space="0" w:color="auto"/>
            <w:left w:val="none" w:sz="0" w:space="0" w:color="auto"/>
            <w:bottom w:val="none" w:sz="0" w:space="0" w:color="auto"/>
            <w:right w:val="none" w:sz="0" w:space="0" w:color="auto"/>
          </w:divBdr>
        </w:div>
        <w:div w:id="1527794311">
          <w:marLeft w:val="0"/>
          <w:marRight w:val="0"/>
          <w:marTop w:val="0"/>
          <w:marBottom w:val="0"/>
          <w:divBdr>
            <w:top w:val="none" w:sz="0" w:space="0" w:color="auto"/>
            <w:left w:val="none" w:sz="0" w:space="0" w:color="auto"/>
            <w:bottom w:val="none" w:sz="0" w:space="0" w:color="auto"/>
            <w:right w:val="none" w:sz="0" w:space="0" w:color="auto"/>
          </w:divBdr>
        </w:div>
        <w:div w:id="1540238645">
          <w:marLeft w:val="0"/>
          <w:marRight w:val="0"/>
          <w:marTop w:val="0"/>
          <w:marBottom w:val="0"/>
          <w:divBdr>
            <w:top w:val="none" w:sz="0" w:space="0" w:color="auto"/>
            <w:left w:val="none" w:sz="0" w:space="0" w:color="auto"/>
            <w:bottom w:val="none" w:sz="0" w:space="0" w:color="auto"/>
            <w:right w:val="none" w:sz="0" w:space="0" w:color="auto"/>
          </w:divBdr>
        </w:div>
        <w:div w:id="1635601468">
          <w:marLeft w:val="0"/>
          <w:marRight w:val="0"/>
          <w:marTop w:val="0"/>
          <w:marBottom w:val="0"/>
          <w:divBdr>
            <w:top w:val="none" w:sz="0" w:space="0" w:color="auto"/>
            <w:left w:val="none" w:sz="0" w:space="0" w:color="auto"/>
            <w:bottom w:val="none" w:sz="0" w:space="0" w:color="auto"/>
            <w:right w:val="none" w:sz="0" w:space="0" w:color="auto"/>
          </w:divBdr>
        </w:div>
        <w:div w:id="1828398958">
          <w:marLeft w:val="0"/>
          <w:marRight w:val="0"/>
          <w:marTop w:val="0"/>
          <w:marBottom w:val="0"/>
          <w:divBdr>
            <w:top w:val="none" w:sz="0" w:space="0" w:color="auto"/>
            <w:left w:val="none" w:sz="0" w:space="0" w:color="auto"/>
            <w:bottom w:val="none" w:sz="0" w:space="0" w:color="auto"/>
            <w:right w:val="none" w:sz="0" w:space="0" w:color="auto"/>
          </w:divBdr>
        </w:div>
        <w:div w:id="1834181267">
          <w:marLeft w:val="0"/>
          <w:marRight w:val="0"/>
          <w:marTop w:val="0"/>
          <w:marBottom w:val="0"/>
          <w:divBdr>
            <w:top w:val="none" w:sz="0" w:space="0" w:color="auto"/>
            <w:left w:val="none" w:sz="0" w:space="0" w:color="auto"/>
            <w:bottom w:val="none" w:sz="0" w:space="0" w:color="auto"/>
            <w:right w:val="none" w:sz="0" w:space="0" w:color="auto"/>
          </w:divBdr>
        </w:div>
        <w:div w:id="1841843810">
          <w:marLeft w:val="0"/>
          <w:marRight w:val="0"/>
          <w:marTop w:val="0"/>
          <w:marBottom w:val="0"/>
          <w:divBdr>
            <w:top w:val="none" w:sz="0" w:space="0" w:color="auto"/>
            <w:left w:val="none" w:sz="0" w:space="0" w:color="auto"/>
            <w:bottom w:val="none" w:sz="0" w:space="0" w:color="auto"/>
            <w:right w:val="none" w:sz="0" w:space="0" w:color="auto"/>
          </w:divBdr>
        </w:div>
        <w:div w:id="1903175977">
          <w:marLeft w:val="0"/>
          <w:marRight w:val="0"/>
          <w:marTop w:val="0"/>
          <w:marBottom w:val="0"/>
          <w:divBdr>
            <w:top w:val="none" w:sz="0" w:space="0" w:color="auto"/>
            <w:left w:val="none" w:sz="0" w:space="0" w:color="auto"/>
            <w:bottom w:val="none" w:sz="0" w:space="0" w:color="auto"/>
            <w:right w:val="none" w:sz="0" w:space="0" w:color="auto"/>
          </w:divBdr>
        </w:div>
        <w:div w:id="2083671535">
          <w:marLeft w:val="0"/>
          <w:marRight w:val="0"/>
          <w:marTop w:val="0"/>
          <w:marBottom w:val="0"/>
          <w:divBdr>
            <w:top w:val="none" w:sz="0" w:space="0" w:color="auto"/>
            <w:left w:val="none" w:sz="0" w:space="0" w:color="auto"/>
            <w:bottom w:val="none" w:sz="0" w:space="0" w:color="auto"/>
            <w:right w:val="none" w:sz="0" w:space="0" w:color="auto"/>
          </w:divBdr>
        </w:div>
        <w:div w:id="2124227000">
          <w:marLeft w:val="0"/>
          <w:marRight w:val="0"/>
          <w:marTop w:val="0"/>
          <w:marBottom w:val="0"/>
          <w:divBdr>
            <w:top w:val="none" w:sz="0" w:space="0" w:color="auto"/>
            <w:left w:val="none" w:sz="0" w:space="0" w:color="auto"/>
            <w:bottom w:val="none" w:sz="0" w:space="0" w:color="auto"/>
            <w:right w:val="none" w:sz="0" w:space="0" w:color="auto"/>
          </w:divBdr>
        </w:div>
      </w:divsChild>
    </w:div>
    <w:div w:id="1629749392">
      <w:bodyDiv w:val="1"/>
      <w:marLeft w:val="0"/>
      <w:marRight w:val="0"/>
      <w:marTop w:val="0"/>
      <w:marBottom w:val="0"/>
      <w:divBdr>
        <w:top w:val="none" w:sz="0" w:space="0" w:color="auto"/>
        <w:left w:val="none" w:sz="0" w:space="0" w:color="auto"/>
        <w:bottom w:val="none" w:sz="0" w:space="0" w:color="auto"/>
        <w:right w:val="none" w:sz="0" w:space="0" w:color="auto"/>
      </w:divBdr>
      <w:divsChild>
        <w:div w:id="2137789313">
          <w:marLeft w:val="0"/>
          <w:marRight w:val="0"/>
          <w:marTop w:val="0"/>
          <w:marBottom w:val="0"/>
          <w:divBdr>
            <w:top w:val="none" w:sz="0" w:space="0" w:color="auto"/>
            <w:left w:val="none" w:sz="0" w:space="0" w:color="auto"/>
            <w:bottom w:val="none" w:sz="0" w:space="0" w:color="auto"/>
            <w:right w:val="none" w:sz="0" w:space="0" w:color="auto"/>
          </w:divBdr>
        </w:div>
        <w:div w:id="1483890278">
          <w:marLeft w:val="0"/>
          <w:marRight w:val="0"/>
          <w:marTop w:val="0"/>
          <w:marBottom w:val="0"/>
          <w:divBdr>
            <w:top w:val="none" w:sz="0" w:space="0" w:color="auto"/>
            <w:left w:val="none" w:sz="0" w:space="0" w:color="auto"/>
            <w:bottom w:val="none" w:sz="0" w:space="0" w:color="auto"/>
            <w:right w:val="none" w:sz="0" w:space="0" w:color="auto"/>
          </w:divBdr>
        </w:div>
        <w:div w:id="231431358">
          <w:marLeft w:val="0"/>
          <w:marRight w:val="0"/>
          <w:marTop w:val="0"/>
          <w:marBottom w:val="0"/>
          <w:divBdr>
            <w:top w:val="none" w:sz="0" w:space="0" w:color="auto"/>
            <w:left w:val="none" w:sz="0" w:space="0" w:color="auto"/>
            <w:bottom w:val="none" w:sz="0" w:space="0" w:color="auto"/>
            <w:right w:val="none" w:sz="0" w:space="0" w:color="auto"/>
          </w:divBdr>
        </w:div>
        <w:div w:id="143472315">
          <w:marLeft w:val="0"/>
          <w:marRight w:val="0"/>
          <w:marTop w:val="0"/>
          <w:marBottom w:val="0"/>
          <w:divBdr>
            <w:top w:val="none" w:sz="0" w:space="0" w:color="auto"/>
            <w:left w:val="none" w:sz="0" w:space="0" w:color="auto"/>
            <w:bottom w:val="none" w:sz="0" w:space="0" w:color="auto"/>
            <w:right w:val="none" w:sz="0" w:space="0" w:color="auto"/>
          </w:divBdr>
        </w:div>
        <w:div w:id="1296450069">
          <w:marLeft w:val="0"/>
          <w:marRight w:val="0"/>
          <w:marTop w:val="0"/>
          <w:marBottom w:val="0"/>
          <w:divBdr>
            <w:top w:val="none" w:sz="0" w:space="0" w:color="auto"/>
            <w:left w:val="none" w:sz="0" w:space="0" w:color="auto"/>
            <w:bottom w:val="none" w:sz="0" w:space="0" w:color="auto"/>
            <w:right w:val="none" w:sz="0" w:space="0" w:color="auto"/>
          </w:divBdr>
        </w:div>
        <w:div w:id="1296761806">
          <w:marLeft w:val="0"/>
          <w:marRight w:val="0"/>
          <w:marTop w:val="0"/>
          <w:marBottom w:val="0"/>
          <w:divBdr>
            <w:top w:val="none" w:sz="0" w:space="0" w:color="auto"/>
            <w:left w:val="none" w:sz="0" w:space="0" w:color="auto"/>
            <w:bottom w:val="none" w:sz="0" w:space="0" w:color="auto"/>
            <w:right w:val="none" w:sz="0" w:space="0" w:color="auto"/>
          </w:divBdr>
        </w:div>
        <w:div w:id="2091463955">
          <w:marLeft w:val="0"/>
          <w:marRight w:val="0"/>
          <w:marTop w:val="0"/>
          <w:marBottom w:val="0"/>
          <w:divBdr>
            <w:top w:val="none" w:sz="0" w:space="0" w:color="auto"/>
            <w:left w:val="none" w:sz="0" w:space="0" w:color="auto"/>
            <w:bottom w:val="none" w:sz="0" w:space="0" w:color="auto"/>
            <w:right w:val="none" w:sz="0" w:space="0" w:color="auto"/>
          </w:divBdr>
        </w:div>
        <w:div w:id="520825545">
          <w:marLeft w:val="0"/>
          <w:marRight w:val="0"/>
          <w:marTop w:val="0"/>
          <w:marBottom w:val="0"/>
          <w:divBdr>
            <w:top w:val="none" w:sz="0" w:space="0" w:color="auto"/>
            <w:left w:val="none" w:sz="0" w:space="0" w:color="auto"/>
            <w:bottom w:val="none" w:sz="0" w:space="0" w:color="auto"/>
            <w:right w:val="none" w:sz="0" w:space="0" w:color="auto"/>
          </w:divBdr>
        </w:div>
        <w:div w:id="2067144272">
          <w:marLeft w:val="0"/>
          <w:marRight w:val="0"/>
          <w:marTop w:val="0"/>
          <w:marBottom w:val="0"/>
          <w:divBdr>
            <w:top w:val="none" w:sz="0" w:space="0" w:color="auto"/>
            <w:left w:val="none" w:sz="0" w:space="0" w:color="auto"/>
            <w:bottom w:val="none" w:sz="0" w:space="0" w:color="auto"/>
            <w:right w:val="none" w:sz="0" w:space="0" w:color="auto"/>
          </w:divBdr>
        </w:div>
        <w:div w:id="1699695136">
          <w:marLeft w:val="0"/>
          <w:marRight w:val="0"/>
          <w:marTop w:val="0"/>
          <w:marBottom w:val="0"/>
          <w:divBdr>
            <w:top w:val="none" w:sz="0" w:space="0" w:color="auto"/>
            <w:left w:val="none" w:sz="0" w:space="0" w:color="auto"/>
            <w:bottom w:val="none" w:sz="0" w:space="0" w:color="auto"/>
            <w:right w:val="none" w:sz="0" w:space="0" w:color="auto"/>
          </w:divBdr>
        </w:div>
        <w:div w:id="1484154900">
          <w:marLeft w:val="0"/>
          <w:marRight w:val="0"/>
          <w:marTop w:val="0"/>
          <w:marBottom w:val="0"/>
          <w:divBdr>
            <w:top w:val="none" w:sz="0" w:space="0" w:color="auto"/>
            <w:left w:val="none" w:sz="0" w:space="0" w:color="auto"/>
            <w:bottom w:val="none" w:sz="0" w:space="0" w:color="auto"/>
            <w:right w:val="none" w:sz="0" w:space="0" w:color="auto"/>
          </w:divBdr>
        </w:div>
        <w:div w:id="1906141848">
          <w:marLeft w:val="0"/>
          <w:marRight w:val="0"/>
          <w:marTop w:val="0"/>
          <w:marBottom w:val="0"/>
          <w:divBdr>
            <w:top w:val="none" w:sz="0" w:space="0" w:color="auto"/>
            <w:left w:val="none" w:sz="0" w:space="0" w:color="auto"/>
            <w:bottom w:val="none" w:sz="0" w:space="0" w:color="auto"/>
            <w:right w:val="none" w:sz="0" w:space="0" w:color="auto"/>
          </w:divBdr>
        </w:div>
        <w:div w:id="1642230000">
          <w:marLeft w:val="0"/>
          <w:marRight w:val="0"/>
          <w:marTop w:val="0"/>
          <w:marBottom w:val="0"/>
          <w:divBdr>
            <w:top w:val="none" w:sz="0" w:space="0" w:color="auto"/>
            <w:left w:val="none" w:sz="0" w:space="0" w:color="auto"/>
            <w:bottom w:val="none" w:sz="0" w:space="0" w:color="auto"/>
            <w:right w:val="none" w:sz="0" w:space="0" w:color="auto"/>
          </w:divBdr>
        </w:div>
        <w:div w:id="1305116271">
          <w:marLeft w:val="0"/>
          <w:marRight w:val="0"/>
          <w:marTop w:val="0"/>
          <w:marBottom w:val="0"/>
          <w:divBdr>
            <w:top w:val="none" w:sz="0" w:space="0" w:color="auto"/>
            <w:left w:val="none" w:sz="0" w:space="0" w:color="auto"/>
            <w:bottom w:val="none" w:sz="0" w:space="0" w:color="auto"/>
            <w:right w:val="none" w:sz="0" w:space="0" w:color="auto"/>
          </w:divBdr>
        </w:div>
        <w:div w:id="494419651">
          <w:marLeft w:val="0"/>
          <w:marRight w:val="0"/>
          <w:marTop w:val="0"/>
          <w:marBottom w:val="0"/>
          <w:divBdr>
            <w:top w:val="none" w:sz="0" w:space="0" w:color="auto"/>
            <w:left w:val="none" w:sz="0" w:space="0" w:color="auto"/>
            <w:bottom w:val="none" w:sz="0" w:space="0" w:color="auto"/>
            <w:right w:val="none" w:sz="0" w:space="0" w:color="auto"/>
          </w:divBdr>
        </w:div>
      </w:divsChild>
    </w:div>
    <w:div w:id="1695617767">
      <w:bodyDiv w:val="1"/>
      <w:marLeft w:val="0"/>
      <w:marRight w:val="0"/>
      <w:marTop w:val="0"/>
      <w:marBottom w:val="0"/>
      <w:divBdr>
        <w:top w:val="none" w:sz="0" w:space="0" w:color="auto"/>
        <w:left w:val="none" w:sz="0" w:space="0" w:color="auto"/>
        <w:bottom w:val="none" w:sz="0" w:space="0" w:color="auto"/>
        <w:right w:val="none" w:sz="0" w:space="0" w:color="auto"/>
      </w:divBdr>
      <w:divsChild>
        <w:div w:id="1967471662">
          <w:marLeft w:val="0"/>
          <w:marRight w:val="0"/>
          <w:marTop w:val="0"/>
          <w:marBottom w:val="0"/>
          <w:divBdr>
            <w:top w:val="none" w:sz="0" w:space="0" w:color="auto"/>
            <w:left w:val="none" w:sz="0" w:space="0" w:color="auto"/>
            <w:bottom w:val="none" w:sz="0" w:space="0" w:color="auto"/>
            <w:right w:val="none" w:sz="0" w:space="0" w:color="auto"/>
          </w:divBdr>
        </w:div>
        <w:div w:id="1433741180">
          <w:marLeft w:val="0"/>
          <w:marRight w:val="0"/>
          <w:marTop w:val="0"/>
          <w:marBottom w:val="0"/>
          <w:divBdr>
            <w:top w:val="none" w:sz="0" w:space="0" w:color="auto"/>
            <w:left w:val="none" w:sz="0" w:space="0" w:color="auto"/>
            <w:bottom w:val="none" w:sz="0" w:space="0" w:color="auto"/>
            <w:right w:val="none" w:sz="0" w:space="0" w:color="auto"/>
          </w:divBdr>
        </w:div>
        <w:div w:id="1123572452">
          <w:marLeft w:val="0"/>
          <w:marRight w:val="0"/>
          <w:marTop w:val="0"/>
          <w:marBottom w:val="0"/>
          <w:divBdr>
            <w:top w:val="none" w:sz="0" w:space="0" w:color="auto"/>
            <w:left w:val="none" w:sz="0" w:space="0" w:color="auto"/>
            <w:bottom w:val="none" w:sz="0" w:space="0" w:color="auto"/>
            <w:right w:val="none" w:sz="0" w:space="0" w:color="auto"/>
          </w:divBdr>
        </w:div>
        <w:div w:id="1906648582">
          <w:marLeft w:val="0"/>
          <w:marRight w:val="0"/>
          <w:marTop w:val="0"/>
          <w:marBottom w:val="0"/>
          <w:divBdr>
            <w:top w:val="none" w:sz="0" w:space="0" w:color="auto"/>
            <w:left w:val="none" w:sz="0" w:space="0" w:color="auto"/>
            <w:bottom w:val="none" w:sz="0" w:space="0" w:color="auto"/>
            <w:right w:val="none" w:sz="0" w:space="0" w:color="auto"/>
          </w:divBdr>
        </w:div>
        <w:div w:id="1323196092">
          <w:marLeft w:val="0"/>
          <w:marRight w:val="0"/>
          <w:marTop w:val="0"/>
          <w:marBottom w:val="0"/>
          <w:divBdr>
            <w:top w:val="none" w:sz="0" w:space="0" w:color="auto"/>
            <w:left w:val="none" w:sz="0" w:space="0" w:color="auto"/>
            <w:bottom w:val="none" w:sz="0" w:space="0" w:color="auto"/>
            <w:right w:val="none" w:sz="0" w:space="0" w:color="auto"/>
          </w:divBdr>
        </w:div>
      </w:divsChild>
    </w:div>
    <w:div w:id="1700861445">
      <w:bodyDiv w:val="1"/>
      <w:marLeft w:val="0"/>
      <w:marRight w:val="0"/>
      <w:marTop w:val="0"/>
      <w:marBottom w:val="0"/>
      <w:divBdr>
        <w:top w:val="none" w:sz="0" w:space="0" w:color="auto"/>
        <w:left w:val="none" w:sz="0" w:space="0" w:color="auto"/>
        <w:bottom w:val="none" w:sz="0" w:space="0" w:color="auto"/>
        <w:right w:val="none" w:sz="0" w:space="0" w:color="auto"/>
      </w:divBdr>
    </w:div>
    <w:div w:id="1732072999">
      <w:bodyDiv w:val="1"/>
      <w:marLeft w:val="0"/>
      <w:marRight w:val="0"/>
      <w:marTop w:val="0"/>
      <w:marBottom w:val="0"/>
      <w:divBdr>
        <w:top w:val="none" w:sz="0" w:space="0" w:color="auto"/>
        <w:left w:val="none" w:sz="0" w:space="0" w:color="auto"/>
        <w:bottom w:val="none" w:sz="0" w:space="0" w:color="auto"/>
        <w:right w:val="none" w:sz="0" w:space="0" w:color="auto"/>
      </w:divBdr>
      <w:divsChild>
        <w:div w:id="71238887">
          <w:marLeft w:val="0"/>
          <w:marRight w:val="0"/>
          <w:marTop w:val="0"/>
          <w:marBottom w:val="0"/>
          <w:divBdr>
            <w:top w:val="none" w:sz="0" w:space="0" w:color="auto"/>
            <w:left w:val="none" w:sz="0" w:space="0" w:color="auto"/>
            <w:bottom w:val="none" w:sz="0" w:space="0" w:color="auto"/>
            <w:right w:val="none" w:sz="0" w:space="0" w:color="auto"/>
          </w:divBdr>
        </w:div>
        <w:div w:id="111363962">
          <w:marLeft w:val="0"/>
          <w:marRight w:val="0"/>
          <w:marTop w:val="0"/>
          <w:marBottom w:val="0"/>
          <w:divBdr>
            <w:top w:val="none" w:sz="0" w:space="0" w:color="auto"/>
            <w:left w:val="none" w:sz="0" w:space="0" w:color="auto"/>
            <w:bottom w:val="none" w:sz="0" w:space="0" w:color="auto"/>
            <w:right w:val="none" w:sz="0" w:space="0" w:color="auto"/>
          </w:divBdr>
        </w:div>
        <w:div w:id="125704354">
          <w:marLeft w:val="0"/>
          <w:marRight w:val="0"/>
          <w:marTop w:val="0"/>
          <w:marBottom w:val="0"/>
          <w:divBdr>
            <w:top w:val="none" w:sz="0" w:space="0" w:color="auto"/>
            <w:left w:val="none" w:sz="0" w:space="0" w:color="auto"/>
            <w:bottom w:val="none" w:sz="0" w:space="0" w:color="auto"/>
            <w:right w:val="none" w:sz="0" w:space="0" w:color="auto"/>
          </w:divBdr>
        </w:div>
        <w:div w:id="144006823">
          <w:marLeft w:val="0"/>
          <w:marRight w:val="0"/>
          <w:marTop w:val="0"/>
          <w:marBottom w:val="0"/>
          <w:divBdr>
            <w:top w:val="none" w:sz="0" w:space="0" w:color="auto"/>
            <w:left w:val="none" w:sz="0" w:space="0" w:color="auto"/>
            <w:bottom w:val="none" w:sz="0" w:space="0" w:color="auto"/>
            <w:right w:val="none" w:sz="0" w:space="0" w:color="auto"/>
          </w:divBdr>
        </w:div>
        <w:div w:id="156507046">
          <w:marLeft w:val="0"/>
          <w:marRight w:val="0"/>
          <w:marTop w:val="0"/>
          <w:marBottom w:val="0"/>
          <w:divBdr>
            <w:top w:val="none" w:sz="0" w:space="0" w:color="auto"/>
            <w:left w:val="none" w:sz="0" w:space="0" w:color="auto"/>
            <w:bottom w:val="none" w:sz="0" w:space="0" w:color="auto"/>
            <w:right w:val="none" w:sz="0" w:space="0" w:color="auto"/>
          </w:divBdr>
        </w:div>
        <w:div w:id="193079830">
          <w:marLeft w:val="0"/>
          <w:marRight w:val="0"/>
          <w:marTop w:val="0"/>
          <w:marBottom w:val="0"/>
          <w:divBdr>
            <w:top w:val="none" w:sz="0" w:space="0" w:color="auto"/>
            <w:left w:val="none" w:sz="0" w:space="0" w:color="auto"/>
            <w:bottom w:val="none" w:sz="0" w:space="0" w:color="auto"/>
            <w:right w:val="none" w:sz="0" w:space="0" w:color="auto"/>
          </w:divBdr>
        </w:div>
        <w:div w:id="196312202">
          <w:marLeft w:val="0"/>
          <w:marRight w:val="0"/>
          <w:marTop w:val="0"/>
          <w:marBottom w:val="0"/>
          <w:divBdr>
            <w:top w:val="none" w:sz="0" w:space="0" w:color="auto"/>
            <w:left w:val="none" w:sz="0" w:space="0" w:color="auto"/>
            <w:bottom w:val="none" w:sz="0" w:space="0" w:color="auto"/>
            <w:right w:val="none" w:sz="0" w:space="0" w:color="auto"/>
          </w:divBdr>
        </w:div>
        <w:div w:id="264189099">
          <w:marLeft w:val="0"/>
          <w:marRight w:val="0"/>
          <w:marTop w:val="0"/>
          <w:marBottom w:val="0"/>
          <w:divBdr>
            <w:top w:val="none" w:sz="0" w:space="0" w:color="auto"/>
            <w:left w:val="none" w:sz="0" w:space="0" w:color="auto"/>
            <w:bottom w:val="none" w:sz="0" w:space="0" w:color="auto"/>
            <w:right w:val="none" w:sz="0" w:space="0" w:color="auto"/>
          </w:divBdr>
        </w:div>
        <w:div w:id="379060468">
          <w:marLeft w:val="0"/>
          <w:marRight w:val="0"/>
          <w:marTop w:val="0"/>
          <w:marBottom w:val="0"/>
          <w:divBdr>
            <w:top w:val="none" w:sz="0" w:space="0" w:color="auto"/>
            <w:left w:val="none" w:sz="0" w:space="0" w:color="auto"/>
            <w:bottom w:val="none" w:sz="0" w:space="0" w:color="auto"/>
            <w:right w:val="none" w:sz="0" w:space="0" w:color="auto"/>
          </w:divBdr>
        </w:div>
        <w:div w:id="389235932">
          <w:marLeft w:val="0"/>
          <w:marRight w:val="0"/>
          <w:marTop w:val="0"/>
          <w:marBottom w:val="0"/>
          <w:divBdr>
            <w:top w:val="none" w:sz="0" w:space="0" w:color="auto"/>
            <w:left w:val="none" w:sz="0" w:space="0" w:color="auto"/>
            <w:bottom w:val="none" w:sz="0" w:space="0" w:color="auto"/>
            <w:right w:val="none" w:sz="0" w:space="0" w:color="auto"/>
          </w:divBdr>
        </w:div>
        <w:div w:id="476920696">
          <w:marLeft w:val="0"/>
          <w:marRight w:val="0"/>
          <w:marTop w:val="0"/>
          <w:marBottom w:val="0"/>
          <w:divBdr>
            <w:top w:val="none" w:sz="0" w:space="0" w:color="auto"/>
            <w:left w:val="none" w:sz="0" w:space="0" w:color="auto"/>
            <w:bottom w:val="none" w:sz="0" w:space="0" w:color="auto"/>
            <w:right w:val="none" w:sz="0" w:space="0" w:color="auto"/>
          </w:divBdr>
        </w:div>
        <w:div w:id="480579631">
          <w:marLeft w:val="0"/>
          <w:marRight w:val="0"/>
          <w:marTop w:val="0"/>
          <w:marBottom w:val="0"/>
          <w:divBdr>
            <w:top w:val="none" w:sz="0" w:space="0" w:color="auto"/>
            <w:left w:val="none" w:sz="0" w:space="0" w:color="auto"/>
            <w:bottom w:val="none" w:sz="0" w:space="0" w:color="auto"/>
            <w:right w:val="none" w:sz="0" w:space="0" w:color="auto"/>
          </w:divBdr>
        </w:div>
        <w:div w:id="523908191">
          <w:marLeft w:val="0"/>
          <w:marRight w:val="0"/>
          <w:marTop w:val="0"/>
          <w:marBottom w:val="0"/>
          <w:divBdr>
            <w:top w:val="none" w:sz="0" w:space="0" w:color="auto"/>
            <w:left w:val="none" w:sz="0" w:space="0" w:color="auto"/>
            <w:bottom w:val="none" w:sz="0" w:space="0" w:color="auto"/>
            <w:right w:val="none" w:sz="0" w:space="0" w:color="auto"/>
          </w:divBdr>
        </w:div>
        <w:div w:id="595869739">
          <w:marLeft w:val="0"/>
          <w:marRight w:val="0"/>
          <w:marTop w:val="0"/>
          <w:marBottom w:val="0"/>
          <w:divBdr>
            <w:top w:val="none" w:sz="0" w:space="0" w:color="auto"/>
            <w:left w:val="none" w:sz="0" w:space="0" w:color="auto"/>
            <w:bottom w:val="none" w:sz="0" w:space="0" w:color="auto"/>
            <w:right w:val="none" w:sz="0" w:space="0" w:color="auto"/>
          </w:divBdr>
        </w:div>
        <w:div w:id="603221567">
          <w:marLeft w:val="0"/>
          <w:marRight w:val="0"/>
          <w:marTop w:val="0"/>
          <w:marBottom w:val="0"/>
          <w:divBdr>
            <w:top w:val="none" w:sz="0" w:space="0" w:color="auto"/>
            <w:left w:val="none" w:sz="0" w:space="0" w:color="auto"/>
            <w:bottom w:val="none" w:sz="0" w:space="0" w:color="auto"/>
            <w:right w:val="none" w:sz="0" w:space="0" w:color="auto"/>
          </w:divBdr>
        </w:div>
        <w:div w:id="609900694">
          <w:marLeft w:val="0"/>
          <w:marRight w:val="0"/>
          <w:marTop w:val="0"/>
          <w:marBottom w:val="0"/>
          <w:divBdr>
            <w:top w:val="none" w:sz="0" w:space="0" w:color="auto"/>
            <w:left w:val="none" w:sz="0" w:space="0" w:color="auto"/>
            <w:bottom w:val="none" w:sz="0" w:space="0" w:color="auto"/>
            <w:right w:val="none" w:sz="0" w:space="0" w:color="auto"/>
          </w:divBdr>
        </w:div>
        <w:div w:id="616568968">
          <w:marLeft w:val="0"/>
          <w:marRight w:val="0"/>
          <w:marTop w:val="0"/>
          <w:marBottom w:val="0"/>
          <w:divBdr>
            <w:top w:val="none" w:sz="0" w:space="0" w:color="auto"/>
            <w:left w:val="none" w:sz="0" w:space="0" w:color="auto"/>
            <w:bottom w:val="none" w:sz="0" w:space="0" w:color="auto"/>
            <w:right w:val="none" w:sz="0" w:space="0" w:color="auto"/>
          </w:divBdr>
        </w:div>
        <w:div w:id="663779310">
          <w:marLeft w:val="0"/>
          <w:marRight w:val="0"/>
          <w:marTop w:val="0"/>
          <w:marBottom w:val="0"/>
          <w:divBdr>
            <w:top w:val="none" w:sz="0" w:space="0" w:color="auto"/>
            <w:left w:val="none" w:sz="0" w:space="0" w:color="auto"/>
            <w:bottom w:val="none" w:sz="0" w:space="0" w:color="auto"/>
            <w:right w:val="none" w:sz="0" w:space="0" w:color="auto"/>
          </w:divBdr>
        </w:div>
        <w:div w:id="664405114">
          <w:marLeft w:val="0"/>
          <w:marRight w:val="0"/>
          <w:marTop w:val="0"/>
          <w:marBottom w:val="0"/>
          <w:divBdr>
            <w:top w:val="none" w:sz="0" w:space="0" w:color="auto"/>
            <w:left w:val="none" w:sz="0" w:space="0" w:color="auto"/>
            <w:bottom w:val="none" w:sz="0" w:space="0" w:color="auto"/>
            <w:right w:val="none" w:sz="0" w:space="0" w:color="auto"/>
          </w:divBdr>
        </w:div>
        <w:div w:id="732889432">
          <w:marLeft w:val="0"/>
          <w:marRight w:val="0"/>
          <w:marTop w:val="0"/>
          <w:marBottom w:val="0"/>
          <w:divBdr>
            <w:top w:val="none" w:sz="0" w:space="0" w:color="auto"/>
            <w:left w:val="none" w:sz="0" w:space="0" w:color="auto"/>
            <w:bottom w:val="none" w:sz="0" w:space="0" w:color="auto"/>
            <w:right w:val="none" w:sz="0" w:space="0" w:color="auto"/>
          </w:divBdr>
        </w:div>
        <w:div w:id="803818208">
          <w:marLeft w:val="0"/>
          <w:marRight w:val="0"/>
          <w:marTop w:val="0"/>
          <w:marBottom w:val="0"/>
          <w:divBdr>
            <w:top w:val="none" w:sz="0" w:space="0" w:color="auto"/>
            <w:left w:val="none" w:sz="0" w:space="0" w:color="auto"/>
            <w:bottom w:val="none" w:sz="0" w:space="0" w:color="auto"/>
            <w:right w:val="none" w:sz="0" w:space="0" w:color="auto"/>
          </w:divBdr>
        </w:div>
        <w:div w:id="890731062">
          <w:marLeft w:val="0"/>
          <w:marRight w:val="0"/>
          <w:marTop w:val="0"/>
          <w:marBottom w:val="0"/>
          <w:divBdr>
            <w:top w:val="none" w:sz="0" w:space="0" w:color="auto"/>
            <w:left w:val="none" w:sz="0" w:space="0" w:color="auto"/>
            <w:bottom w:val="none" w:sz="0" w:space="0" w:color="auto"/>
            <w:right w:val="none" w:sz="0" w:space="0" w:color="auto"/>
          </w:divBdr>
        </w:div>
        <w:div w:id="905920728">
          <w:marLeft w:val="0"/>
          <w:marRight w:val="0"/>
          <w:marTop w:val="0"/>
          <w:marBottom w:val="0"/>
          <w:divBdr>
            <w:top w:val="none" w:sz="0" w:space="0" w:color="auto"/>
            <w:left w:val="none" w:sz="0" w:space="0" w:color="auto"/>
            <w:bottom w:val="none" w:sz="0" w:space="0" w:color="auto"/>
            <w:right w:val="none" w:sz="0" w:space="0" w:color="auto"/>
          </w:divBdr>
        </w:div>
        <w:div w:id="953246292">
          <w:marLeft w:val="0"/>
          <w:marRight w:val="0"/>
          <w:marTop w:val="0"/>
          <w:marBottom w:val="0"/>
          <w:divBdr>
            <w:top w:val="none" w:sz="0" w:space="0" w:color="auto"/>
            <w:left w:val="none" w:sz="0" w:space="0" w:color="auto"/>
            <w:bottom w:val="none" w:sz="0" w:space="0" w:color="auto"/>
            <w:right w:val="none" w:sz="0" w:space="0" w:color="auto"/>
          </w:divBdr>
        </w:div>
        <w:div w:id="960502507">
          <w:marLeft w:val="0"/>
          <w:marRight w:val="0"/>
          <w:marTop w:val="0"/>
          <w:marBottom w:val="0"/>
          <w:divBdr>
            <w:top w:val="none" w:sz="0" w:space="0" w:color="auto"/>
            <w:left w:val="none" w:sz="0" w:space="0" w:color="auto"/>
            <w:bottom w:val="none" w:sz="0" w:space="0" w:color="auto"/>
            <w:right w:val="none" w:sz="0" w:space="0" w:color="auto"/>
          </w:divBdr>
        </w:div>
        <w:div w:id="963926253">
          <w:marLeft w:val="0"/>
          <w:marRight w:val="0"/>
          <w:marTop w:val="0"/>
          <w:marBottom w:val="0"/>
          <w:divBdr>
            <w:top w:val="none" w:sz="0" w:space="0" w:color="auto"/>
            <w:left w:val="none" w:sz="0" w:space="0" w:color="auto"/>
            <w:bottom w:val="none" w:sz="0" w:space="0" w:color="auto"/>
            <w:right w:val="none" w:sz="0" w:space="0" w:color="auto"/>
          </w:divBdr>
        </w:div>
        <w:div w:id="1112435915">
          <w:marLeft w:val="0"/>
          <w:marRight w:val="0"/>
          <w:marTop w:val="0"/>
          <w:marBottom w:val="0"/>
          <w:divBdr>
            <w:top w:val="none" w:sz="0" w:space="0" w:color="auto"/>
            <w:left w:val="none" w:sz="0" w:space="0" w:color="auto"/>
            <w:bottom w:val="none" w:sz="0" w:space="0" w:color="auto"/>
            <w:right w:val="none" w:sz="0" w:space="0" w:color="auto"/>
          </w:divBdr>
        </w:div>
        <w:div w:id="1139542637">
          <w:marLeft w:val="0"/>
          <w:marRight w:val="0"/>
          <w:marTop w:val="0"/>
          <w:marBottom w:val="0"/>
          <w:divBdr>
            <w:top w:val="none" w:sz="0" w:space="0" w:color="auto"/>
            <w:left w:val="none" w:sz="0" w:space="0" w:color="auto"/>
            <w:bottom w:val="none" w:sz="0" w:space="0" w:color="auto"/>
            <w:right w:val="none" w:sz="0" w:space="0" w:color="auto"/>
          </w:divBdr>
        </w:div>
        <w:div w:id="1181747263">
          <w:marLeft w:val="0"/>
          <w:marRight w:val="0"/>
          <w:marTop w:val="0"/>
          <w:marBottom w:val="0"/>
          <w:divBdr>
            <w:top w:val="none" w:sz="0" w:space="0" w:color="auto"/>
            <w:left w:val="none" w:sz="0" w:space="0" w:color="auto"/>
            <w:bottom w:val="none" w:sz="0" w:space="0" w:color="auto"/>
            <w:right w:val="none" w:sz="0" w:space="0" w:color="auto"/>
          </w:divBdr>
        </w:div>
        <w:div w:id="1196234273">
          <w:marLeft w:val="0"/>
          <w:marRight w:val="0"/>
          <w:marTop w:val="0"/>
          <w:marBottom w:val="0"/>
          <w:divBdr>
            <w:top w:val="none" w:sz="0" w:space="0" w:color="auto"/>
            <w:left w:val="none" w:sz="0" w:space="0" w:color="auto"/>
            <w:bottom w:val="none" w:sz="0" w:space="0" w:color="auto"/>
            <w:right w:val="none" w:sz="0" w:space="0" w:color="auto"/>
          </w:divBdr>
        </w:div>
        <w:div w:id="1265964760">
          <w:marLeft w:val="0"/>
          <w:marRight w:val="0"/>
          <w:marTop w:val="0"/>
          <w:marBottom w:val="0"/>
          <w:divBdr>
            <w:top w:val="none" w:sz="0" w:space="0" w:color="auto"/>
            <w:left w:val="none" w:sz="0" w:space="0" w:color="auto"/>
            <w:bottom w:val="none" w:sz="0" w:space="0" w:color="auto"/>
            <w:right w:val="none" w:sz="0" w:space="0" w:color="auto"/>
          </w:divBdr>
        </w:div>
        <w:div w:id="1545873924">
          <w:marLeft w:val="0"/>
          <w:marRight w:val="0"/>
          <w:marTop w:val="0"/>
          <w:marBottom w:val="0"/>
          <w:divBdr>
            <w:top w:val="none" w:sz="0" w:space="0" w:color="auto"/>
            <w:left w:val="none" w:sz="0" w:space="0" w:color="auto"/>
            <w:bottom w:val="none" w:sz="0" w:space="0" w:color="auto"/>
            <w:right w:val="none" w:sz="0" w:space="0" w:color="auto"/>
          </w:divBdr>
        </w:div>
        <w:div w:id="1567494859">
          <w:marLeft w:val="0"/>
          <w:marRight w:val="0"/>
          <w:marTop w:val="0"/>
          <w:marBottom w:val="0"/>
          <w:divBdr>
            <w:top w:val="none" w:sz="0" w:space="0" w:color="auto"/>
            <w:left w:val="none" w:sz="0" w:space="0" w:color="auto"/>
            <w:bottom w:val="none" w:sz="0" w:space="0" w:color="auto"/>
            <w:right w:val="none" w:sz="0" w:space="0" w:color="auto"/>
          </w:divBdr>
        </w:div>
        <w:div w:id="1621570229">
          <w:marLeft w:val="0"/>
          <w:marRight w:val="0"/>
          <w:marTop w:val="0"/>
          <w:marBottom w:val="0"/>
          <w:divBdr>
            <w:top w:val="none" w:sz="0" w:space="0" w:color="auto"/>
            <w:left w:val="none" w:sz="0" w:space="0" w:color="auto"/>
            <w:bottom w:val="none" w:sz="0" w:space="0" w:color="auto"/>
            <w:right w:val="none" w:sz="0" w:space="0" w:color="auto"/>
          </w:divBdr>
        </w:div>
        <w:div w:id="1729036721">
          <w:marLeft w:val="0"/>
          <w:marRight w:val="0"/>
          <w:marTop w:val="0"/>
          <w:marBottom w:val="0"/>
          <w:divBdr>
            <w:top w:val="none" w:sz="0" w:space="0" w:color="auto"/>
            <w:left w:val="none" w:sz="0" w:space="0" w:color="auto"/>
            <w:bottom w:val="none" w:sz="0" w:space="0" w:color="auto"/>
            <w:right w:val="none" w:sz="0" w:space="0" w:color="auto"/>
          </w:divBdr>
        </w:div>
        <w:div w:id="1878619169">
          <w:marLeft w:val="0"/>
          <w:marRight w:val="0"/>
          <w:marTop w:val="0"/>
          <w:marBottom w:val="0"/>
          <w:divBdr>
            <w:top w:val="none" w:sz="0" w:space="0" w:color="auto"/>
            <w:left w:val="none" w:sz="0" w:space="0" w:color="auto"/>
            <w:bottom w:val="none" w:sz="0" w:space="0" w:color="auto"/>
            <w:right w:val="none" w:sz="0" w:space="0" w:color="auto"/>
          </w:divBdr>
        </w:div>
        <w:div w:id="1910194588">
          <w:marLeft w:val="0"/>
          <w:marRight w:val="0"/>
          <w:marTop w:val="0"/>
          <w:marBottom w:val="0"/>
          <w:divBdr>
            <w:top w:val="none" w:sz="0" w:space="0" w:color="auto"/>
            <w:left w:val="none" w:sz="0" w:space="0" w:color="auto"/>
            <w:bottom w:val="none" w:sz="0" w:space="0" w:color="auto"/>
            <w:right w:val="none" w:sz="0" w:space="0" w:color="auto"/>
          </w:divBdr>
        </w:div>
        <w:div w:id="1933513087">
          <w:marLeft w:val="0"/>
          <w:marRight w:val="0"/>
          <w:marTop w:val="0"/>
          <w:marBottom w:val="0"/>
          <w:divBdr>
            <w:top w:val="none" w:sz="0" w:space="0" w:color="auto"/>
            <w:left w:val="none" w:sz="0" w:space="0" w:color="auto"/>
            <w:bottom w:val="none" w:sz="0" w:space="0" w:color="auto"/>
            <w:right w:val="none" w:sz="0" w:space="0" w:color="auto"/>
          </w:divBdr>
        </w:div>
        <w:div w:id="2032535575">
          <w:marLeft w:val="0"/>
          <w:marRight w:val="0"/>
          <w:marTop w:val="0"/>
          <w:marBottom w:val="0"/>
          <w:divBdr>
            <w:top w:val="none" w:sz="0" w:space="0" w:color="auto"/>
            <w:left w:val="none" w:sz="0" w:space="0" w:color="auto"/>
            <w:bottom w:val="none" w:sz="0" w:space="0" w:color="auto"/>
            <w:right w:val="none" w:sz="0" w:space="0" w:color="auto"/>
          </w:divBdr>
        </w:div>
        <w:div w:id="2074347761">
          <w:marLeft w:val="0"/>
          <w:marRight w:val="0"/>
          <w:marTop w:val="0"/>
          <w:marBottom w:val="0"/>
          <w:divBdr>
            <w:top w:val="none" w:sz="0" w:space="0" w:color="auto"/>
            <w:left w:val="none" w:sz="0" w:space="0" w:color="auto"/>
            <w:bottom w:val="none" w:sz="0" w:space="0" w:color="auto"/>
            <w:right w:val="none" w:sz="0" w:space="0" w:color="auto"/>
          </w:divBdr>
        </w:div>
        <w:div w:id="2123765772">
          <w:marLeft w:val="0"/>
          <w:marRight w:val="0"/>
          <w:marTop w:val="0"/>
          <w:marBottom w:val="0"/>
          <w:divBdr>
            <w:top w:val="none" w:sz="0" w:space="0" w:color="auto"/>
            <w:left w:val="none" w:sz="0" w:space="0" w:color="auto"/>
            <w:bottom w:val="none" w:sz="0" w:space="0" w:color="auto"/>
            <w:right w:val="none" w:sz="0" w:space="0" w:color="auto"/>
          </w:divBdr>
        </w:div>
      </w:divsChild>
    </w:div>
    <w:div w:id="1747649768">
      <w:bodyDiv w:val="1"/>
      <w:marLeft w:val="0"/>
      <w:marRight w:val="0"/>
      <w:marTop w:val="0"/>
      <w:marBottom w:val="0"/>
      <w:divBdr>
        <w:top w:val="none" w:sz="0" w:space="0" w:color="auto"/>
        <w:left w:val="none" w:sz="0" w:space="0" w:color="auto"/>
        <w:bottom w:val="none" w:sz="0" w:space="0" w:color="auto"/>
        <w:right w:val="none" w:sz="0" w:space="0" w:color="auto"/>
      </w:divBdr>
      <w:divsChild>
        <w:div w:id="30693298">
          <w:marLeft w:val="0"/>
          <w:marRight w:val="0"/>
          <w:marTop w:val="0"/>
          <w:marBottom w:val="0"/>
          <w:divBdr>
            <w:top w:val="none" w:sz="0" w:space="0" w:color="auto"/>
            <w:left w:val="none" w:sz="0" w:space="0" w:color="auto"/>
            <w:bottom w:val="none" w:sz="0" w:space="0" w:color="auto"/>
            <w:right w:val="none" w:sz="0" w:space="0" w:color="auto"/>
          </w:divBdr>
        </w:div>
        <w:div w:id="295333088">
          <w:marLeft w:val="0"/>
          <w:marRight w:val="0"/>
          <w:marTop w:val="0"/>
          <w:marBottom w:val="0"/>
          <w:divBdr>
            <w:top w:val="none" w:sz="0" w:space="0" w:color="auto"/>
            <w:left w:val="none" w:sz="0" w:space="0" w:color="auto"/>
            <w:bottom w:val="none" w:sz="0" w:space="0" w:color="auto"/>
            <w:right w:val="none" w:sz="0" w:space="0" w:color="auto"/>
          </w:divBdr>
        </w:div>
        <w:div w:id="319039541">
          <w:marLeft w:val="0"/>
          <w:marRight w:val="0"/>
          <w:marTop w:val="0"/>
          <w:marBottom w:val="0"/>
          <w:divBdr>
            <w:top w:val="none" w:sz="0" w:space="0" w:color="auto"/>
            <w:left w:val="none" w:sz="0" w:space="0" w:color="auto"/>
            <w:bottom w:val="none" w:sz="0" w:space="0" w:color="auto"/>
            <w:right w:val="none" w:sz="0" w:space="0" w:color="auto"/>
          </w:divBdr>
        </w:div>
        <w:div w:id="336352069">
          <w:marLeft w:val="0"/>
          <w:marRight w:val="0"/>
          <w:marTop w:val="0"/>
          <w:marBottom w:val="0"/>
          <w:divBdr>
            <w:top w:val="none" w:sz="0" w:space="0" w:color="auto"/>
            <w:left w:val="none" w:sz="0" w:space="0" w:color="auto"/>
            <w:bottom w:val="none" w:sz="0" w:space="0" w:color="auto"/>
            <w:right w:val="none" w:sz="0" w:space="0" w:color="auto"/>
          </w:divBdr>
        </w:div>
        <w:div w:id="400754455">
          <w:marLeft w:val="0"/>
          <w:marRight w:val="0"/>
          <w:marTop w:val="0"/>
          <w:marBottom w:val="0"/>
          <w:divBdr>
            <w:top w:val="none" w:sz="0" w:space="0" w:color="auto"/>
            <w:left w:val="none" w:sz="0" w:space="0" w:color="auto"/>
            <w:bottom w:val="none" w:sz="0" w:space="0" w:color="auto"/>
            <w:right w:val="none" w:sz="0" w:space="0" w:color="auto"/>
          </w:divBdr>
        </w:div>
        <w:div w:id="450708362">
          <w:marLeft w:val="0"/>
          <w:marRight w:val="0"/>
          <w:marTop w:val="0"/>
          <w:marBottom w:val="0"/>
          <w:divBdr>
            <w:top w:val="none" w:sz="0" w:space="0" w:color="auto"/>
            <w:left w:val="none" w:sz="0" w:space="0" w:color="auto"/>
            <w:bottom w:val="none" w:sz="0" w:space="0" w:color="auto"/>
            <w:right w:val="none" w:sz="0" w:space="0" w:color="auto"/>
          </w:divBdr>
        </w:div>
        <w:div w:id="530148063">
          <w:marLeft w:val="0"/>
          <w:marRight w:val="0"/>
          <w:marTop w:val="0"/>
          <w:marBottom w:val="0"/>
          <w:divBdr>
            <w:top w:val="none" w:sz="0" w:space="0" w:color="auto"/>
            <w:left w:val="none" w:sz="0" w:space="0" w:color="auto"/>
            <w:bottom w:val="none" w:sz="0" w:space="0" w:color="auto"/>
            <w:right w:val="none" w:sz="0" w:space="0" w:color="auto"/>
          </w:divBdr>
        </w:div>
        <w:div w:id="831332078">
          <w:marLeft w:val="0"/>
          <w:marRight w:val="0"/>
          <w:marTop w:val="0"/>
          <w:marBottom w:val="0"/>
          <w:divBdr>
            <w:top w:val="none" w:sz="0" w:space="0" w:color="auto"/>
            <w:left w:val="none" w:sz="0" w:space="0" w:color="auto"/>
            <w:bottom w:val="none" w:sz="0" w:space="0" w:color="auto"/>
            <w:right w:val="none" w:sz="0" w:space="0" w:color="auto"/>
          </w:divBdr>
        </w:div>
      </w:divsChild>
    </w:div>
    <w:div w:id="1811243080">
      <w:bodyDiv w:val="1"/>
      <w:marLeft w:val="0"/>
      <w:marRight w:val="0"/>
      <w:marTop w:val="0"/>
      <w:marBottom w:val="0"/>
      <w:divBdr>
        <w:top w:val="none" w:sz="0" w:space="0" w:color="auto"/>
        <w:left w:val="none" w:sz="0" w:space="0" w:color="auto"/>
        <w:bottom w:val="none" w:sz="0" w:space="0" w:color="auto"/>
        <w:right w:val="none" w:sz="0" w:space="0" w:color="auto"/>
      </w:divBdr>
      <w:divsChild>
        <w:div w:id="120074618">
          <w:marLeft w:val="0"/>
          <w:marRight w:val="0"/>
          <w:marTop w:val="0"/>
          <w:marBottom w:val="0"/>
          <w:divBdr>
            <w:top w:val="none" w:sz="0" w:space="0" w:color="auto"/>
            <w:left w:val="none" w:sz="0" w:space="0" w:color="auto"/>
            <w:bottom w:val="none" w:sz="0" w:space="0" w:color="auto"/>
            <w:right w:val="none" w:sz="0" w:space="0" w:color="auto"/>
          </w:divBdr>
        </w:div>
        <w:div w:id="907378459">
          <w:marLeft w:val="0"/>
          <w:marRight w:val="0"/>
          <w:marTop w:val="0"/>
          <w:marBottom w:val="0"/>
          <w:divBdr>
            <w:top w:val="none" w:sz="0" w:space="0" w:color="auto"/>
            <w:left w:val="none" w:sz="0" w:space="0" w:color="auto"/>
            <w:bottom w:val="none" w:sz="0" w:space="0" w:color="auto"/>
            <w:right w:val="none" w:sz="0" w:space="0" w:color="auto"/>
          </w:divBdr>
        </w:div>
        <w:div w:id="1479688300">
          <w:marLeft w:val="0"/>
          <w:marRight w:val="0"/>
          <w:marTop w:val="0"/>
          <w:marBottom w:val="0"/>
          <w:divBdr>
            <w:top w:val="none" w:sz="0" w:space="0" w:color="auto"/>
            <w:left w:val="none" w:sz="0" w:space="0" w:color="auto"/>
            <w:bottom w:val="none" w:sz="0" w:space="0" w:color="auto"/>
            <w:right w:val="none" w:sz="0" w:space="0" w:color="auto"/>
          </w:divBdr>
        </w:div>
        <w:div w:id="469324791">
          <w:marLeft w:val="0"/>
          <w:marRight w:val="0"/>
          <w:marTop w:val="0"/>
          <w:marBottom w:val="0"/>
          <w:divBdr>
            <w:top w:val="none" w:sz="0" w:space="0" w:color="auto"/>
            <w:left w:val="none" w:sz="0" w:space="0" w:color="auto"/>
            <w:bottom w:val="none" w:sz="0" w:space="0" w:color="auto"/>
            <w:right w:val="none" w:sz="0" w:space="0" w:color="auto"/>
          </w:divBdr>
        </w:div>
        <w:div w:id="1354573391">
          <w:marLeft w:val="0"/>
          <w:marRight w:val="0"/>
          <w:marTop w:val="0"/>
          <w:marBottom w:val="0"/>
          <w:divBdr>
            <w:top w:val="none" w:sz="0" w:space="0" w:color="auto"/>
            <w:left w:val="none" w:sz="0" w:space="0" w:color="auto"/>
            <w:bottom w:val="none" w:sz="0" w:space="0" w:color="auto"/>
            <w:right w:val="none" w:sz="0" w:space="0" w:color="auto"/>
          </w:divBdr>
        </w:div>
        <w:div w:id="1226837769">
          <w:marLeft w:val="0"/>
          <w:marRight w:val="0"/>
          <w:marTop w:val="0"/>
          <w:marBottom w:val="0"/>
          <w:divBdr>
            <w:top w:val="none" w:sz="0" w:space="0" w:color="auto"/>
            <w:left w:val="none" w:sz="0" w:space="0" w:color="auto"/>
            <w:bottom w:val="none" w:sz="0" w:space="0" w:color="auto"/>
            <w:right w:val="none" w:sz="0" w:space="0" w:color="auto"/>
          </w:divBdr>
        </w:div>
        <w:div w:id="1256088960">
          <w:marLeft w:val="0"/>
          <w:marRight w:val="0"/>
          <w:marTop w:val="0"/>
          <w:marBottom w:val="0"/>
          <w:divBdr>
            <w:top w:val="none" w:sz="0" w:space="0" w:color="auto"/>
            <w:left w:val="none" w:sz="0" w:space="0" w:color="auto"/>
            <w:bottom w:val="none" w:sz="0" w:space="0" w:color="auto"/>
            <w:right w:val="none" w:sz="0" w:space="0" w:color="auto"/>
          </w:divBdr>
        </w:div>
        <w:div w:id="247734722">
          <w:marLeft w:val="0"/>
          <w:marRight w:val="0"/>
          <w:marTop w:val="0"/>
          <w:marBottom w:val="0"/>
          <w:divBdr>
            <w:top w:val="none" w:sz="0" w:space="0" w:color="auto"/>
            <w:left w:val="none" w:sz="0" w:space="0" w:color="auto"/>
            <w:bottom w:val="none" w:sz="0" w:space="0" w:color="auto"/>
            <w:right w:val="none" w:sz="0" w:space="0" w:color="auto"/>
          </w:divBdr>
        </w:div>
        <w:div w:id="664939494">
          <w:marLeft w:val="0"/>
          <w:marRight w:val="0"/>
          <w:marTop w:val="0"/>
          <w:marBottom w:val="0"/>
          <w:divBdr>
            <w:top w:val="none" w:sz="0" w:space="0" w:color="auto"/>
            <w:left w:val="none" w:sz="0" w:space="0" w:color="auto"/>
            <w:bottom w:val="none" w:sz="0" w:space="0" w:color="auto"/>
            <w:right w:val="none" w:sz="0" w:space="0" w:color="auto"/>
          </w:divBdr>
        </w:div>
        <w:div w:id="868179447">
          <w:marLeft w:val="0"/>
          <w:marRight w:val="0"/>
          <w:marTop w:val="0"/>
          <w:marBottom w:val="0"/>
          <w:divBdr>
            <w:top w:val="none" w:sz="0" w:space="0" w:color="auto"/>
            <w:left w:val="none" w:sz="0" w:space="0" w:color="auto"/>
            <w:bottom w:val="none" w:sz="0" w:space="0" w:color="auto"/>
            <w:right w:val="none" w:sz="0" w:space="0" w:color="auto"/>
          </w:divBdr>
        </w:div>
      </w:divsChild>
    </w:div>
    <w:div w:id="1882858306">
      <w:bodyDiv w:val="1"/>
      <w:marLeft w:val="0"/>
      <w:marRight w:val="0"/>
      <w:marTop w:val="0"/>
      <w:marBottom w:val="0"/>
      <w:divBdr>
        <w:top w:val="none" w:sz="0" w:space="0" w:color="auto"/>
        <w:left w:val="none" w:sz="0" w:space="0" w:color="auto"/>
        <w:bottom w:val="none" w:sz="0" w:space="0" w:color="auto"/>
        <w:right w:val="none" w:sz="0" w:space="0" w:color="auto"/>
      </w:divBdr>
      <w:divsChild>
        <w:div w:id="1794860903">
          <w:marLeft w:val="0"/>
          <w:marRight w:val="0"/>
          <w:marTop w:val="0"/>
          <w:marBottom w:val="0"/>
          <w:divBdr>
            <w:top w:val="none" w:sz="0" w:space="0" w:color="auto"/>
            <w:left w:val="none" w:sz="0" w:space="0" w:color="auto"/>
            <w:bottom w:val="none" w:sz="0" w:space="0" w:color="auto"/>
            <w:right w:val="none" w:sz="0" w:space="0" w:color="auto"/>
          </w:divBdr>
        </w:div>
        <w:div w:id="2026665533">
          <w:marLeft w:val="0"/>
          <w:marRight w:val="0"/>
          <w:marTop w:val="0"/>
          <w:marBottom w:val="0"/>
          <w:divBdr>
            <w:top w:val="none" w:sz="0" w:space="0" w:color="auto"/>
            <w:left w:val="none" w:sz="0" w:space="0" w:color="auto"/>
            <w:bottom w:val="none" w:sz="0" w:space="0" w:color="auto"/>
            <w:right w:val="none" w:sz="0" w:space="0" w:color="auto"/>
          </w:divBdr>
        </w:div>
        <w:div w:id="1041368970">
          <w:marLeft w:val="0"/>
          <w:marRight w:val="0"/>
          <w:marTop w:val="0"/>
          <w:marBottom w:val="0"/>
          <w:divBdr>
            <w:top w:val="none" w:sz="0" w:space="0" w:color="auto"/>
            <w:left w:val="none" w:sz="0" w:space="0" w:color="auto"/>
            <w:bottom w:val="none" w:sz="0" w:space="0" w:color="auto"/>
            <w:right w:val="none" w:sz="0" w:space="0" w:color="auto"/>
          </w:divBdr>
        </w:div>
        <w:div w:id="1382286624">
          <w:marLeft w:val="0"/>
          <w:marRight w:val="0"/>
          <w:marTop w:val="0"/>
          <w:marBottom w:val="0"/>
          <w:divBdr>
            <w:top w:val="none" w:sz="0" w:space="0" w:color="auto"/>
            <w:left w:val="none" w:sz="0" w:space="0" w:color="auto"/>
            <w:bottom w:val="none" w:sz="0" w:space="0" w:color="auto"/>
            <w:right w:val="none" w:sz="0" w:space="0" w:color="auto"/>
          </w:divBdr>
        </w:div>
        <w:div w:id="362289375">
          <w:marLeft w:val="0"/>
          <w:marRight w:val="0"/>
          <w:marTop w:val="0"/>
          <w:marBottom w:val="0"/>
          <w:divBdr>
            <w:top w:val="none" w:sz="0" w:space="0" w:color="auto"/>
            <w:left w:val="none" w:sz="0" w:space="0" w:color="auto"/>
            <w:bottom w:val="none" w:sz="0" w:space="0" w:color="auto"/>
            <w:right w:val="none" w:sz="0" w:space="0" w:color="auto"/>
          </w:divBdr>
        </w:div>
        <w:div w:id="767778911">
          <w:marLeft w:val="0"/>
          <w:marRight w:val="0"/>
          <w:marTop w:val="0"/>
          <w:marBottom w:val="0"/>
          <w:divBdr>
            <w:top w:val="none" w:sz="0" w:space="0" w:color="auto"/>
            <w:left w:val="none" w:sz="0" w:space="0" w:color="auto"/>
            <w:bottom w:val="none" w:sz="0" w:space="0" w:color="auto"/>
            <w:right w:val="none" w:sz="0" w:space="0" w:color="auto"/>
          </w:divBdr>
        </w:div>
        <w:div w:id="1093162200">
          <w:marLeft w:val="0"/>
          <w:marRight w:val="0"/>
          <w:marTop w:val="0"/>
          <w:marBottom w:val="0"/>
          <w:divBdr>
            <w:top w:val="none" w:sz="0" w:space="0" w:color="auto"/>
            <w:left w:val="none" w:sz="0" w:space="0" w:color="auto"/>
            <w:bottom w:val="none" w:sz="0" w:space="0" w:color="auto"/>
            <w:right w:val="none" w:sz="0" w:space="0" w:color="auto"/>
          </w:divBdr>
        </w:div>
        <w:div w:id="171922552">
          <w:marLeft w:val="0"/>
          <w:marRight w:val="0"/>
          <w:marTop w:val="0"/>
          <w:marBottom w:val="0"/>
          <w:divBdr>
            <w:top w:val="none" w:sz="0" w:space="0" w:color="auto"/>
            <w:left w:val="none" w:sz="0" w:space="0" w:color="auto"/>
            <w:bottom w:val="none" w:sz="0" w:space="0" w:color="auto"/>
            <w:right w:val="none" w:sz="0" w:space="0" w:color="auto"/>
          </w:divBdr>
        </w:div>
        <w:div w:id="744031320">
          <w:marLeft w:val="0"/>
          <w:marRight w:val="0"/>
          <w:marTop w:val="0"/>
          <w:marBottom w:val="0"/>
          <w:divBdr>
            <w:top w:val="none" w:sz="0" w:space="0" w:color="auto"/>
            <w:left w:val="none" w:sz="0" w:space="0" w:color="auto"/>
            <w:bottom w:val="none" w:sz="0" w:space="0" w:color="auto"/>
            <w:right w:val="none" w:sz="0" w:space="0" w:color="auto"/>
          </w:divBdr>
        </w:div>
        <w:div w:id="1053428672">
          <w:marLeft w:val="0"/>
          <w:marRight w:val="0"/>
          <w:marTop w:val="0"/>
          <w:marBottom w:val="0"/>
          <w:divBdr>
            <w:top w:val="none" w:sz="0" w:space="0" w:color="auto"/>
            <w:left w:val="none" w:sz="0" w:space="0" w:color="auto"/>
            <w:bottom w:val="none" w:sz="0" w:space="0" w:color="auto"/>
            <w:right w:val="none" w:sz="0" w:space="0" w:color="auto"/>
          </w:divBdr>
        </w:div>
        <w:div w:id="1055547014">
          <w:marLeft w:val="0"/>
          <w:marRight w:val="0"/>
          <w:marTop w:val="0"/>
          <w:marBottom w:val="0"/>
          <w:divBdr>
            <w:top w:val="none" w:sz="0" w:space="0" w:color="auto"/>
            <w:left w:val="none" w:sz="0" w:space="0" w:color="auto"/>
            <w:bottom w:val="none" w:sz="0" w:space="0" w:color="auto"/>
            <w:right w:val="none" w:sz="0" w:space="0" w:color="auto"/>
          </w:divBdr>
        </w:div>
        <w:div w:id="1368720450">
          <w:marLeft w:val="0"/>
          <w:marRight w:val="0"/>
          <w:marTop w:val="0"/>
          <w:marBottom w:val="0"/>
          <w:divBdr>
            <w:top w:val="none" w:sz="0" w:space="0" w:color="auto"/>
            <w:left w:val="none" w:sz="0" w:space="0" w:color="auto"/>
            <w:bottom w:val="none" w:sz="0" w:space="0" w:color="auto"/>
            <w:right w:val="none" w:sz="0" w:space="0" w:color="auto"/>
          </w:divBdr>
        </w:div>
        <w:div w:id="1731420556">
          <w:marLeft w:val="0"/>
          <w:marRight w:val="0"/>
          <w:marTop w:val="0"/>
          <w:marBottom w:val="0"/>
          <w:divBdr>
            <w:top w:val="none" w:sz="0" w:space="0" w:color="auto"/>
            <w:left w:val="none" w:sz="0" w:space="0" w:color="auto"/>
            <w:bottom w:val="none" w:sz="0" w:space="0" w:color="auto"/>
            <w:right w:val="none" w:sz="0" w:space="0" w:color="auto"/>
          </w:divBdr>
        </w:div>
        <w:div w:id="1441530102">
          <w:marLeft w:val="0"/>
          <w:marRight w:val="0"/>
          <w:marTop w:val="0"/>
          <w:marBottom w:val="0"/>
          <w:divBdr>
            <w:top w:val="none" w:sz="0" w:space="0" w:color="auto"/>
            <w:left w:val="none" w:sz="0" w:space="0" w:color="auto"/>
            <w:bottom w:val="none" w:sz="0" w:space="0" w:color="auto"/>
            <w:right w:val="none" w:sz="0" w:space="0" w:color="auto"/>
          </w:divBdr>
        </w:div>
        <w:div w:id="1687513464">
          <w:marLeft w:val="0"/>
          <w:marRight w:val="0"/>
          <w:marTop w:val="0"/>
          <w:marBottom w:val="0"/>
          <w:divBdr>
            <w:top w:val="none" w:sz="0" w:space="0" w:color="auto"/>
            <w:left w:val="none" w:sz="0" w:space="0" w:color="auto"/>
            <w:bottom w:val="none" w:sz="0" w:space="0" w:color="auto"/>
            <w:right w:val="none" w:sz="0" w:space="0" w:color="auto"/>
          </w:divBdr>
        </w:div>
        <w:div w:id="1399212477">
          <w:marLeft w:val="0"/>
          <w:marRight w:val="0"/>
          <w:marTop w:val="0"/>
          <w:marBottom w:val="0"/>
          <w:divBdr>
            <w:top w:val="none" w:sz="0" w:space="0" w:color="auto"/>
            <w:left w:val="none" w:sz="0" w:space="0" w:color="auto"/>
            <w:bottom w:val="none" w:sz="0" w:space="0" w:color="auto"/>
            <w:right w:val="none" w:sz="0" w:space="0" w:color="auto"/>
          </w:divBdr>
        </w:div>
        <w:div w:id="1774789470">
          <w:marLeft w:val="0"/>
          <w:marRight w:val="0"/>
          <w:marTop w:val="0"/>
          <w:marBottom w:val="0"/>
          <w:divBdr>
            <w:top w:val="none" w:sz="0" w:space="0" w:color="auto"/>
            <w:left w:val="none" w:sz="0" w:space="0" w:color="auto"/>
            <w:bottom w:val="none" w:sz="0" w:space="0" w:color="auto"/>
            <w:right w:val="none" w:sz="0" w:space="0" w:color="auto"/>
          </w:divBdr>
        </w:div>
        <w:div w:id="1709142567">
          <w:marLeft w:val="0"/>
          <w:marRight w:val="0"/>
          <w:marTop w:val="0"/>
          <w:marBottom w:val="0"/>
          <w:divBdr>
            <w:top w:val="none" w:sz="0" w:space="0" w:color="auto"/>
            <w:left w:val="none" w:sz="0" w:space="0" w:color="auto"/>
            <w:bottom w:val="none" w:sz="0" w:space="0" w:color="auto"/>
            <w:right w:val="none" w:sz="0" w:space="0" w:color="auto"/>
          </w:divBdr>
        </w:div>
        <w:div w:id="1497963366">
          <w:marLeft w:val="0"/>
          <w:marRight w:val="0"/>
          <w:marTop w:val="0"/>
          <w:marBottom w:val="0"/>
          <w:divBdr>
            <w:top w:val="none" w:sz="0" w:space="0" w:color="auto"/>
            <w:left w:val="none" w:sz="0" w:space="0" w:color="auto"/>
            <w:bottom w:val="none" w:sz="0" w:space="0" w:color="auto"/>
            <w:right w:val="none" w:sz="0" w:space="0" w:color="auto"/>
          </w:divBdr>
        </w:div>
        <w:div w:id="885525691">
          <w:marLeft w:val="0"/>
          <w:marRight w:val="0"/>
          <w:marTop w:val="0"/>
          <w:marBottom w:val="0"/>
          <w:divBdr>
            <w:top w:val="none" w:sz="0" w:space="0" w:color="auto"/>
            <w:left w:val="none" w:sz="0" w:space="0" w:color="auto"/>
            <w:bottom w:val="none" w:sz="0" w:space="0" w:color="auto"/>
            <w:right w:val="none" w:sz="0" w:space="0" w:color="auto"/>
          </w:divBdr>
        </w:div>
        <w:div w:id="1672105173">
          <w:marLeft w:val="0"/>
          <w:marRight w:val="0"/>
          <w:marTop w:val="0"/>
          <w:marBottom w:val="0"/>
          <w:divBdr>
            <w:top w:val="none" w:sz="0" w:space="0" w:color="auto"/>
            <w:left w:val="none" w:sz="0" w:space="0" w:color="auto"/>
            <w:bottom w:val="none" w:sz="0" w:space="0" w:color="auto"/>
            <w:right w:val="none" w:sz="0" w:space="0" w:color="auto"/>
          </w:divBdr>
        </w:div>
        <w:div w:id="876237419">
          <w:marLeft w:val="0"/>
          <w:marRight w:val="0"/>
          <w:marTop w:val="0"/>
          <w:marBottom w:val="0"/>
          <w:divBdr>
            <w:top w:val="none" w:sz="0" w:space="0" w:color="auto"/>
            <w:left w:val="none" w:sz="0" w:space="0" w:color="auto"/>
            <w:bottom w:val="none" w:sz="0" w:space="0" w:color="auto"/>
            <w:right w:val="none" w:sz="0" w:space="0" w:color="auto"/>
          </w:divBdr>
        </w:div>
      </w:divsChild>
    </w:div>
    <w:div w:id="2060011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hyperlink" Target="mailto:alshami_scc@yahoo.com" TargetMode="External"/><Relationship Id="rId26" Type="http://schemas.openxmlformats.org/officeDocument/2006/relationships/hyperlink" Target="mailto:khaledafif@yahoo.com" TargetMode="External"/><Relationship Id="rId39" Type="http://schemas.openxmlformats.org/officeDocument/2006/relationships/hyperlink" Target="mailto:kaljunaid@yldf.org" TargetMode="External"/><Relationship Id="rId3" Type="http://schemas.openxmlformats.org/officeDocument/2006/relationships/styles" Target="styles.xml"/><Relationship Id="rId21" Type="http://schemas.openxmlformats.org/officeDocument/2006/relationships/hyperlink" Target="mailto:aalkassim@alamalbank.com" TargetMode="External"/><Relationship Id="rId34" Type="http://schemas.openxmlformats.org/officeDocument/2006/relationships/hyperlink" Target="mailto:rasha.alshargabi@undp.org" TargetMode="External"/><Relationship Id="rId42" Type="http://schemas.openxmlformats.org/officeDocument/2006/relationships/hyperlink" Target="mailto:azizsoft.ye@yahoo.com" TargetMode="Externa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hyperlink" Target="mailto:rajeh.habib@gmail.com" TargetMode="External"/><Relationship Id="rId25" Type="http://schemas.openxmlformats.org/officeDocument/2006/relationships/hyperlink" Target="mailto:yalsaidi@efefoundation.org" TargetMode="External"/><Relationship Id="rId33" Type="http://schemas.openxmlformats.org/officeDocument/2006/relationships/hyperlink" Target="mailto:raidan.al-khamri@undp.org" TargetMode="External"/><Relationship Id="rId38" Type="http://schemas.openxmlformats.org/officeDocument/2006/relationships/hyperlink" Target="mailto:nalmasrafi@yldf.org"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c.verdoold@zoa.nl" TargetMode="External"/><Relationship Id="rId20" Type="http://schemas.openxmlformats.org/officeDocument/2006/relationships/hyperlink" Target="mailto:taha.albora@hotmail.com" TargetMode="External"/><Relationship Id="rId29" Type="http://schemas.openxmlformats.org/officeDocument/2006/relationships/hyperlink" Target="mailto:marwahamed89@hotmail.com" TargetMode="External"/><Relationship Id="rId41" Type="http://schemas.openxmlformats.org/officeDocument/2006/relationships/hyperlink" Target="mailto:forall.yemen@gmail.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yperlink" Target="mailto:iqbal19532003@yahoo.co.uk" TargetMode="External"/><Relationship Id="rId32" Type="http://schemas.openxmlformats.org/officeDocument/2006/relationships/hyperlink" Target="mailto:raidanm73@gmail.com" TargetMode="External"/><Relationship Id="rId37" Type="http://schemas.openxmlformats.org/officeDocument/2006/relationships/hyperlink" Target="mailto:ghada@yldf.org" TargetMode="External"/><Relationship Id="rId40" Type="http://schemas.openxmlformats.org/officeDocument/2006/relationships/hyperlink" Target="mailto:kawkab.althaibani@undp.org" TargetMode="External"/><Relationship Id="rId45" Type="http://schemas.openxmlformats.org/officeDocument/2006/relationships/hyperlink" Target="mailto:radhwan@alkuraimi.com" TargetMode="External"/><Relationship Id="rId5" Type="http://schemas.openxmlformats.org/officeDocument/2006/relationships/settings" Target="settings.xml"/><Relationship Id="rId15" Type="http://schemas.openxmlformats.org/officeDocument/2006/relationships/hyperlink" Target="mailto:caroline.lensinghebben@undp.org" TargetMode="External"/><Relationship Id="rId23" Type="http://schemas.openxmlformats.org/officeDocument/2006/relationships/hyperlink" Target="mailto:projects@ybc-yemen.com" TargetMode="External"/><Relationship Id="rId28" Type="http://schemas.openxmlformats.org/officeDocument/2006/relationships/hyperlink" Target="mailto:alirefaee@gmail.com" TargetMode="External"/><Relationship Id="rId36" Type="http://schemas.openxmlformats.org/officeDocument/2006/relationships/hyperlink" Target="mailto:mow-7351@hotmail.com" TargetMode="External"/><Relationship Id="rId10" Type="http://schemas.openxmlformats.org/officeDocument/2006/relationships/image" Target="media/image2.emf"/><Relationship Id="rId19" Type="http://schemas.openxmlformats.org/officeDocument/2006/relationships/hyperlink" Target="mailto:menohend@yahoo.com" TargetMode="External"/><Relationship Id="rId31" Type="http://schemas.openxmlformats.org/officeDocument/2006/relationships/hyperlink" Target="mailto:sangminleefromkorea@gmail.com" TargetMode="External"/><Relationship Id="rId44" Type="http://schemas.openxmlformats.org/officeDocument/2006/relationships/hyperlink" Target="mailto:mkt@alkuraimi.co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hart" Target="charts/chart3.xml"/><Relationship Id="rId22" Type="http://schemas.openxmlformats.org/officeDocument/2006/relationships/hyperlink" Target="mailto:salahakimi@alamalbank.com" TargetMode="External"/><Relationship Id="rId27" Type="http://schemas.openxmlformats.org/officeDocument/2006/relationships/hyperlink" Target="mailto:sjaber53@gmail.com" TargetMode="External"/><Relationship Id="rId30" Type="http://schemas.openxmlformats.org/officeDocument/2006/relationships/hyperlink" Target="mailto:daru@ilo.org" TargetMode="External"/><Relationship Id="rId35" Type="http://schemas.openxmlformats.org/officeDocument/2006/relationships/hyperlink" Target="mailto:alhamry@hotmail.com" TargetMode="External"/><Relationship Id="rId43" Type="http://schemas.openxmlformats.org/officeDocument/2006/relationships/hyperlink" Target="mailto:mitsuhiro.imamura@mofa.go.jp"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Kinan\AppData\Local\Temp\stakeholders%20agenda.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Kinan\AppData\Local\Temp\stakeholders%20agenda.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Kinan\AppData\Local\Temp\stakeholders%20agend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a:pPr>
            <a:r>
              <a:rPr lang="en-CA"/>
              <a:t>Focus</a:t>
            </a:r>
            <a:r>
              <a:rPr lang="en-CA" baseline="0"/>
              <a:t> groups attendance  by Gender </a:t>
            </a:r>
          </a:p>
          <a:p>
            <a:pPr>
              <a:defRPr/>
            </a:pPr>
            <a:endParaRPr lang="en-CA"/>
          </a:p>
        </c:rich>
      </c:tx>
      <c:overlay val="0"/>
    </c:title>
    <c:autoTitleDeleted val="0"/>
    <c:plotArea>
      <c:layout/>
      <c:pieChart>
        <c:varyColors val="1"/>
        <c:ser>
          <c:idx val="0"/>
          <c:order val="0"/>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15:layout/>
              </c:ext>
            </c:extLst>
          </c:dLbls>
          <c:cat>
            <c:strRef>
              <c:f>'FG participants'!$N$4:$N$5</c:f>
              <c:strCache>
                <c:ptCount val="2"/>
                <c:pt idx="0">
                  <c:v>M</c:v>
                </c:pt>
                <c:pt idx="1">
                  <c:v>F</c:v>
                </c:pt>
              </c:strCache>
            </c:strRef>
          </c:cat>
          <c:val>
            <c:numRef>
              <c:f>'FG participants'!$O$4:$O$5</c:f>
              <c:numCache>
                <c:formatCode>General</c:formatCode>
                <c:ptCount val="2"/>
                <c:pt idx="0">
                  <c:v>43</c:v>
                </c:pt>
                <c:pt idx="1">
                  <c:v>30</c:v>
                </c:pt>
              </c:numCache>
            </c:numRef>
          </c:val>
        </c:ser>
        <c:dLbls>
          <c:showLegendKey val="0"/>
          <c:showVal val="0"/>
          <c:showCatName val="0"/>
          <c:showSerName val="0"/>
          <c:showPercent val="1"/>
          <c:showBubbleSize val="0"/>
          <c:showLeaderLines val="1"/>
        </c:dLbls>
        <c:firstSliceAng val="0"/>
      </c:pieChart>
    </c:plotArea>
    <c:legend>
      <c:legendPos val="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a:pPr>
            <a:r>
              <a:rPr lang="en-CA" baseline="0"/>
              <a:t>Focus groups attendance by  Governorate</a:t>
            </a:r>
            <a:endParaRPr lang="en-CA"/>
          </a:p>
        </c:rich>
      </c:tx>
      <c:overlay val="0"/>
    </c:title>
    <c:autoTitleDeleted val="0"/>
    <c:plotArea>
      <c:layout/>
      <c:pieChart>
        <c:varyColors val="1"/>
        <c:ser>
          <c:idx val="0"/>
          <c:order val="0"/>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15:layout/>
              </c:ext>
            </c:extLst>
          </c:dLbls>
          <c:cat>
            <c:strRef>
              <c:f>'FG participants'!$Q$4:$Q$6</c:f>
              <c:strCache>
                <c:ptCount val="3"/>
                <c:pt idx="0">
                  <c:v>Sana'a</c:v>
                </c:pt>
                <c:pt idx="1">
                  <c:v>Taiz</c:v>
                </c:pt>
                <c:pt idx="2">
                  <c:v>Aden</c:v>
                </c:pt>
              </c:strCache>
            </c:strRef>
          </c:cat>
          <c:val>
            <c:numRef>
              <c:f>'FG participants'!$R$4:$R$6</c:f>
              <c:numCache>
                <c:formatCode>General</c:formatCode>
                <c:ptCount val="3"/>
                <c:pt idx="0">
                  <c:v>23</c:v>
                </c:pt>
                <c:pt idx="1">
                  <c:v>31</c:v>
                </c:pt>
                <c:pt idx="2">
                  <c:v>19</c:v>
                </c:pt>
              </c:numCache>
            </c:numRef>
          </c:val>
        </c:ser>
        <c:dLbls>
          <c:showLegendKey val="0"/>
          <c:showVal val="0"/>
          <c:showCatName val="0"/>
          <c:showSerName val="0"/>
          <c:showPercent val="1"/>
          <c:showBubbleSize val="0"/>
          <c:showLeaderLines val="1"/>
        </c:dLbls>
        <c:firstSliceAng val="0"/>
      </c:pieChart>
    </c:plotArea>
    <c:legend>
      <c:legendPos val="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a:pPr>
            <a:r>
              <a:rPr lang="en-CA"/>
              <a:t>Foucs</a:t>
            </a:r>
            <a:r>
              <a:rPr lang="en-CA" baseline="0"/>
              <a:t> groups attendance by</a:t>
            </a:r>
            <a:r>
              <a:rPr lang="en-CA"/>
              <a:t> educational</a:t>
            </a:r>
            <a:r>
              <a:rPr lang="en-CA" baseline="0"/>
              <a:t> level</a:t>
            </a:r>
            <a:endParaRPr lang="en-CA"/>
          </a:p>
        </c:rich>
      </c:tx>
      <c:overlay val="0"/>
    </c:title>
    <c:autoTitleDeleted val="0"/>
    <c:plotArea>
      <c:layout/>
      <c:pieChart>
        <c:varyColors val="1"/>
        <c:ser>
          <c:idx val="0"/>
          <c:order val="0"/>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15:layout/>
              </c:ext>
            </c:extLst>
          </c:dLbls>
          <c:cat>
            <c:strRef>
              <c:f>'FG participants'!$M$22:$M$25</c:f>
              <c:strCache>
                <c:ptCount val="4"/>
                <c:pt idx="0">
                  <c:v>BCS</c:v>
                </c:pt>
                <c:pt idx="1">
                  <c:v>ELEMENTRY</c:v>
                </c:pt>
                <c:pt idx="2">
                  <c:v>Diploma</c:v>
                </c:pt>
                <c:pt idx="3">
                  <c:v>SECONDRY</c:v>
                </c:pt>
              </c:strCache>
            </c:strRef>
          </c:cat>
          <c:val>
            <c:numRef>
              <c:f>'FG participants'!$N$22:$N$25</c:f>
              <c:numCache>
                <c:formatCode>General</c:formatCode>
                <c:ptCount val="4"/>
                <c:pt idx="0">
                  <c:v>20</c:v>
                </c:pt>
                <c:pt idx="1">
                  <c:v>13</c:v>
                </c:pt>
                <c:pt idx="2">
                  <c:v>15</c:v>
                </c:pt>
                <c:pt idx="3">
                  <c:v>21</c:v>
                </c:pt>
              </c:numCache>
            </c:numRef>
          </c:val>
        </c:ser>
        <c:dLbls>
          <c:showLegendKey val="0"/>
          <c:showVal val="0"/>
          <c:showCatName val="0"/>
          <c:showSerName val="0"/>
          <c:showPercent val="1"/>
          <c:showBubbleSize val="0"/>
          <c:showLeaderLines val="1"/>
        </c:dLbls>
        <c:firstSliceAng val="0"/>
      </c:pieChart>
    </c:plotArea>
    <c:legend>
      <c:legendPos val="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72E46C-4129-480C-8F2A-5E90AC4C8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21088</Words>
  <Characters>120205</Characters>
  <Application>Microsoft Office Word</Application>
  <DocSecurity>0</DocSecurity>
  <Lines>1001</Lines>
  <Paragraphs>282</Paragraphs>
  <ScaleCrop>false</ScaleCrop>
  <HeadingPairs>
    <vt:vector size="2" baseType="variant">
      <vt:variant>
        <vt:lpstr>Title</vt:lpstr>
      </vt:variant>
      <vt:variant>
        <vt:i4>1</vt:i4>
      </vt:variant>
    </vt:vector>
  </HeadingPairs>
  <TitlesOfParts>
    <vt:vector size="1" baseType="lpstr">
      <vt:lpstr/>
    </vt:vector>
  </TitlesOfParts>
  <Company>University College London</Company>
  <LinksUpToDate>false</LinksUpToDate>
  <CharactersWithSpaces>141011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Kinan A. Bahnassi</dc:creator>
  <cp:lastModifiedBy>Sophie Boutin</cp:lastModifiedBy>
  <cp:revision>2</cp:revision>
  <dcterms:created xsi:type="dcterms:W3CDTF">2013-12-18T12:20:00Z</dcterms:created>
  <dcterms:modified xsi:type="dcterms:W3CDTF">2013-12-18T12:20:00Z</dcterms:modified>
</cp:coreProperties>
</file>