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BF" w:rsidRDefault="00F31FBF" w:rsidP="00321C48">
      <w:pPr>
        <w:jc w:val="center"/>
        <w:rPr>
          <w:rFonts w:asciiTheme="majorBidi" w:eastAsiaTheme="minorHAnsi" w:hAnsiTheme="majorBidi" w:cstheme="majorBidi"/>
          <w:b/>
          <w:bCs/>
          <w:sz w:val="28"/>
          <w:szCs w:val="28"/>
        </w:rPr>
      </w:pPr>
      <w:r>
        <w:rPr>
          <w:b/>
          <w:noProof/>
          <w:lang w:val="ru-RU" w:eastAsia="ru-RU"/>
        </w:rPr>
        <w:drawing>
          <wp:anchor distT="0" distB="0" distL="114300" distR="114300" simplePos="0" relativeHeight="251659264" behindDoc="0" locked="0" layoutInCell="1" allowOverlap="1">
            <wp:simplePos x="0" y="0"/>
            <wp:positionH relativeFrom="column">
              <wp:posOffset>5567045</wp:posOffset>
            </wp:positionH>
            <wp:positionV relativeFrom="paragraph">
              <wp:posOffset>-541020</wp:posOffset>
            </wp:positionV>
            <wp:extent cx="803275" cy="1454785"/>
            <wp:effectExtent l="0" t="0" r="0" b="0"/>
            <wp:wrapSquare wrapText="bothSides"/>
            <wp:docPr id="2" name="Рисунок 2" descr="UND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Small"/>
                    <pic:cNvPicPr>
                      <a:picLocks noChangeAspect="1" noChangeArrowheads="1"/>
                    </pic:cNvPicPr>
                  </pic:nvPicPr>
                  <pic:blipFill>
                    <a:blip r:embed="rId9" cstate="print"/>
                    <a:srcRect/>
                    <a:stretch>
                      <a:fillRect/>
                    </a:stretch>
                  </pic:blipFill>
                  <pic:spPr bwMode="auto">
                    <a:xfrm>
                      <a:off x="0" y="0"/>
                      <a:ext cx="803275" cy="1454785"/>
                    </a:xfrm>
                    <a:prstGeom prst="rect">
                      <a:avLst/>
                    </a:prstGeom>
                    <a:noFill/>
                    <a:ln w="9525">
                      <a:noFill/>
                      <a:miter lim="800000"/>
                      <a:headEnd/>
                      <a:tailEnd/>
                    </a:ln>
                  </pic:spPr>
                </pic:pic>
              </a:graphicData>
            </a:graphic>
          </wp:anchor>
        </w:drawing>
      </w:r>
    </w:p>
    <w:p w:rsidR="00F31FBF" w:rsidRDefault="00F31FBF" w:rsidP="00321C48">
      <w:pPr>
        <w:jc w:val="center"/>
        <w:rPr>
          <w:rFonts w:asciiTheme="majorBidi" w:eastAsiaTheme="minorHAnsi" w:hAnsiTheme="majorBidi" w:cstheme="majorBidi"/>
          <w:b/>
          <w:bCs/>
          <w:sz w:val="28"/>
          <w:szCs w:val="28"/>
        </w:rPr>
      </w:pPr>
    </w:p>
    <w:p w:rsidR="00F31FBF" w:rsidRDefault="00F31FBF" w:rsidP="00321C48">
      <w:pPr>
        <w:jc w:val="center"/>
        <w:rPr>
          <w:rFonts w:asciiTheme="majorBidi" w:eastAsiaTheme="minorHAnsi" w:hAnsiTheme="majorBidi" w:cstheme="majorBidi"/>
          <w:b/>
          <w:bCs/>
          <w:sz w:val="28"/>
          <w:szCs w:val="28"/>
        </w:rPr>
      </w:pPr>
    </w:p>
    <w:p w:rsidR="00F31FBF" w:rsidRDefault="00F31FBF" w:rsidP="00321C48">
      <w:pPr>
        <w:jc w:val="center"/>
        <w:rPr>
          <w:rFonts w:asciiTheme="majorBidi" w:eastAsiaTheme="minorHAnsi" w:hAnsiTheme="majorBidi" w:cstheme="majorBidi"/>
          <w:b/>
          <w:bCs/>
          <w:sz w:val="28"/>
          <w:szCs w:val="28"/>
        </w:rPr>
      </w:pPr>
    </w:p>
    <w:p w:rsidR="00F31FBF" w:rsidRDefault="00F31FBF" w:rsidP="00321C48">
      <w:pPr>
        <w:jc w:val="center"/>
        <w:rPr>
          <w:rFonts w:asciiTheme="majorBidi" w:eastAsiaTheme="minorHAnsi" w:hAnsiTheme="majorBidi" w:cstheme="majorBidi"/>
          <w:b/>
          <w:bCs/>
          <w:sz w:val="28"/>
          <w:szCs w:val="28"/>
        </w:rPr>
      </w:pPr>
    </w:p>
    <w:p w:rsidR="0056631A" w:rsidRPr="003A62DA" w:rsidRDefault="003B4811" w:rsidP="00321C48">
      <w:pPr>
        <w:jc w:val="center"/>
        <w:rPr>
          <w:rFonts w:asciiTheme="majorBidi" w:hAnsiTheme="majorBidi" w:cstheme="majorBidi"/>
          <w:b/>
          <w:bCs/>
          <w:sz w:val="28"/>
          <w:szCs w:val="28"/>
        </w:rPr>
      </w:pPr>
      <w:r w:rsidRPr="003A62DA">
        <w:rPr>
          <w:rFonts w:asciiTheme="majorBidi" w:eastAsiaTheme="minorHAnsi" w:hAnsiTheme="majorBidi" w:cstheme="majorBidi"/>
          <w:b/>
          <w:bCs/>
          <w:sz w:val="28"/>
          <w:szCs w:val="28"/>
        </w:rPr>
        <w:t>Terms of Reference</w:t>
      </w:r>
      <w:r w:rsidR="00321C48" w:rsidRPr="003A62DA">
        <w:rPr>
          <w:rFonts w:asciiTheme="majorBidi" w:eastAsiaTheme="minorHAnsi" w:hAnsiTheme="majorBidi" w:cstheme="majorBidi"/>
          <w:b/>
          <w:bCs/>
          <w:sz w:val="28"/>
          <w:szCs w:val="28"/>
        </w:rPr>
        <w:t xml:space="preserve"> for </w:t>
      </w:r>
      <w:r w:rsidR="00C23090" w:rsidRPr="003A62DA">
        <w:rPr>
          <w:rFonts w:asciiTheme="majorBidi" w:eastAsiaTheme="minorHAnsi" w:hAnsiTheme="majorBidi" w:cstheme="majorBidi"/>
          <w:b/>
          <w:bCs/>
          <w:sz w:val="28"/>
          <w:szCs w:val="28"/>
        </w:rPr>
        <w:t>Mid-term Evaluation</w:t>
      </w:r>
    </w:p>
    <w:p w:rsidR="00321C48" w:rsidRPr="00C53DEB" w:rsidRDefault="00992234" w:rsidP="00992234">
      <w:pPr>
        <w:tabs>
          <w:tab w:val="left" w:pos="2940"/>
        </w:tabs>
        <w:rPr>
          <w:rFonts w:asciiTheme="majorBidi" w:hAnsiTheme="majorBidi" w:cstheme="majorBidi"/>
          <w:b/>
          <w:bCs/>
          <w:sz w:val="24"/>
          <w:szCs w:val="24"/>
        </w:rPr>
      </w:pPr>
      <w:r>
        <w:rPr>
          <w:rFonts w:asciiTheme="majorBidi" w:hAnsiTheme="majorBidi" w:cstheme="majorBidi"/>
          <w:b/>
          <w:bCs/>
          <w:sz w:val="24"/>
          <w:szCs w:val="24"/>
        </w:rPr>
        <w:tab/>
      </w:r>
    </w:p>
    <w:p w:rsidR="0039520C" w:rsidRDefault="0039520C" w:rsidP="0039520C"/>
    <w:p w:rsidR="0078722C" w:rsidRPr="00C53DEB" w:rsidRDefault="0078722C" w:rsidP="0078722C">
      <w:pPr>
        <w:pStyle w:val="Heading1"/>
        <w:numPr>
          <w:ilvl w:val="0"/>
          <w:numId w:val="4"/>
        </w:numPr>
        <w:rPr>
          <w:rFonts w:asciiTheme="majorBidi" w:hAnsiTheme="majorBidi" w:cstheme="majorBidi"/>
          <w:i w:val="0"/>
          <w:iCs/>
          <w:szCs w:val="24"/>
        </w:rPr>
      </w:pPr>
      <w:r>
        <w:rPr>
          <w:rFonts w:asciiTheme="majorBidi" w:hAnsiTheme="majorBidi" w:cstheme="majorBidi"/>
          <w:i w:val="0"/>
          <w:iCs/>
          <w:szCs w:val="24"/>
        </w:rPr>
        <w:t>POSITION INFORMATION</w:t>
      </w:r>
    </w:p>
    <w:p w:rsidR="0039520C" w:rsidRPr="0074127C" w:rsidRDefault="0039520C" w:rsidP="0039520C">
      <w:pPr>
        <w:ind w:right="-270"/>
      </w:pPr>
    </w:p>
    <w:tbl>
      <w:tblPr>
        <w:tblW w:w="0" w:type="auto"/>
        <w:tblLook w:val="04A0" w:firstRow="1" w:lastRow="0" w:firstColumn="1" w:lastColumn="0" w:noHBand="0" w:noVBand="1"/>
      </w:tblPr>
      <w:tblGrid>
        <w:gridCol w:w="1526"/>
        <w:gridCol w:w="8045"/>
      </w:tblGrid>
      <w:tr w:rsidR="0039520C" w:rsidRPr="0039520C" w:rsidTr="000A38F0">
        <w:tc>
          <w:tcPr>
            <w:tcW w:w="1526" w:type="dxa"/>
            <w:shd w:val="clear" w:color="auto" w:fill="auto"/>
          </w:tcPr>
          <w:p w:rsidR="0039520C" w:rsidRPr="0039520C" w:rsidRDefault="0039520C" w:rsidP="000A38F0">
            <w:pPr>
              <w:spacing w:after="120"/>
              <w:rPr>
                <w:rStyle w:val="FontStyle17"/>
                <w:rFonts w:ascii="Times New Roman" w:eastAsia="Calibri" w:hAnsi="Times New Roman" w:cs="Times New Roman"/>
                <w:b/>
                <w:sz w:val="24"/>
                <w:szCs w:val="24"/>
              </w:rPr>
            </w:pPr>
            <w:r w:rsidRPr="0039520C">
              <w:rPr>
                <w:rStyle w:val="FontStyle17"/>
                <w:rFonts w:ascii="Times New Roman" w:eastAsia="Calibri" w:hAnsi="Times New Roman" w:cs="Times New Roman"/>
                <w:b/>
                <w:sz w:val="24"/>
                <w:szCs w:val="24"/>
              </w:rPr>
              <w:t>Position Title:</w:t>
            </w:r>
          </w:p>
        </w:tc>
        <w:tc>
          <w:tcPr>
            <w:tcW w:w="8045" w:type="dxa"/>
            <w:shd w:val="clear" w:color="auto" w:fill="auto"/>
          </w:tcPr>
          <w:p w:rsidR="0039520C" w:rsidRPr="0039520C" w:rsidRDefault="0039520C" w:rsidP="0039520C">
            <w:pPr>
              <w:spacing w:after="120"/>
              <w:rPr>
                <w:rStyle w:val="FontStyle17"/>
                <w:rFonts w:ascii="Times New Roman" w:eastAsia="Calibri" w:hAnsi="Times New Roman" w:cs="Times New Roman"/>
                <w:sz w:val="24"/>
                <w:szCs w:val="24"/>
              </w:rPr>
            </w:pPr>
            <w:r w:rsidRPr="0039520C">
              <w:rPr>
                <w:rStyle w:val="FontStyle17"/>
                <w:rFonts w:ascii="Times New Roman" w:eastAsia="Calibri" w:hAnsi="Times New Roman" w:cs="Times New Roman"/>
                <w:sz w:val="24"/>
                <w:szCs w:val="24"/>
              </w:rPr>
              <w:t xml:space="preserve">International Consultant on </w:t>
            </w:r>
            <w:r>
              <w:rPr>
                <w:rStyle w:val="FontStyle17"/>
                <w:rFonts w:ascii="Times New Roman" w:eastAsia="Calibri" w:hAnsi="Times New Roman" w:cs="Times New Roman"/>
                <w:sz w:val="24"/>
                <w:szCs w:val="24"/>
              </w:rPr>
              <w:t>Mid-Term Evaluation of UNDP/GEF project</w:t>
            </w:r>
          </w:p>
        </w:tc>
      </w:tr>
      <w:tr w:rsidR="0039520C" w:rsidRPr="0039520C" w:rsidTr="000A38F0">
        <w:tc>
          <w:tcPr>
            <w:tcW w:w="1526" w:type="dxa"/>
            <w:shd w:val="clear" w:color="auto" w:fill="auto"/>
          </w:tcPr>
          <w:p w:rsidR="0039520C" w:rsidRPr="0039520C" w:rsidRDefault="0039520C" w:rsidP="000A38F0">
            <w:pPr>
              <w:spacing w:after="120"/>
              <w:rPr>
                <w:rStyle w:val="FontStyle17"/>
                <w:rFonts w:ascii="Times New Roman" w:eastAsia="Calibri" w:hAnsi="Times New Roman" w:cs="Times New Roman"/>
                <w:b/>
                <w:sz w:val="24"/>
                <w:szCs w:val="24"/>
              </w:rPr>
            </w:pPr>
            <w:r w:rsidRPr="0039520C">
              <w:rPr>
                <w:rStyle w:val="FontStyle17"/>
                <w:rFonts w:ascii="Times New Roman" w:eastAsia="Calibri" w:hAnsi="Times New Roman" w:cs="Times New Roman"/>
                <w:b/>
                <w:sz w:val="24"/>
                <w:szCs w:val="24"/>
              </w:rPr>
              <w:t>Type:</w:t>
            </w:r>
          </w:p>
        </w:tc>
        <w:tc>
          <w:tcPr>
            <w:tcW w:w="8045" w:type="dxa"/>
            <w:shd w:val="clear" w:color="auto" w:fill="auto"/>
          </w:tcPr>
          <w:p w:rsidR="0039520C" w:rsidRPr="0039520C" w:rsidRDefault="0039520C" w:rsidP="000A38F0">
            <w:pPr>
              <w:spacing w:after="120"/>
              <w:rPr>
                <w:rFonts w:eastAsia="Calibri"/>
                <w:sz w:val="24"/>
                <w:szCs w:val="24"/>
              </w:rPr>
            </w:pPr>
            <w:r w:rsidRPr="0039520C">
              <w:rPr>
                <w:rFonts w:eastAsia="Calibri"/>
                <w:sz w:val="24"/>
                <w:szCs w:val="24"/>
              </w:rPr>
              <w:t>Individual Contract (IC)</w:t>
            </w:r>
          </w:p>
        </w:tc>
      </w:tr>
      <w:tr w:rsidR="0039520C" w:rsidRPr="0039520C" w:rsidTr="000A38F0">
        <w:tc>
          <w:tcPr>
            <w:tcW w:w="1526" w:type="dxa"/>
            <w:shd w:val="clear" w:color="auto" w:fill="auto"/>
          </w:tcPr>
          <w:p w:rsidR="0039520C" w:rsidRPr="0039520C" w:rsidRDefault="0039520C" w:rsidP="000A38F0">
            <w:pPr>
              <w:spacing w:after="120"/>
              <w:rPr>
                <w:rStyle w:val="FontStyle17"/>
                <w:rFonts w:ascii="Times New Roman" w:eastAsia="Calibri" w:hAnsi="Times New Roman" w:cs="Times New Roman"/>
                <w:b/>
                <w:sz w:val="24"/>
                <w:szCs w:val="24"/>
              </w:rPr>
            </w:pPr>
            <w:r w:rsidRPr="0039520C">
              <w:rPr>
                <w:rStyle w:val="FontStyle17"/>
                <w:rFonts w:ascii="Times New Roman" w:eastAsia="Calibri" w:hAnsi="Times New Roman" w:cs="Times New Roman"/>
                <w:b/>
                <w:sz w:val="24"/>
                <w:szCs w:val="24"/>
              </w:rPr>
              <w:t>Project Title:</w:t>
            </w:r>
          </w:p>
        </w:tc>
        <w:tc>
          <w:tcPr>
            <w:tcW w:w="8045" w:type="dxa"/>
            <w:shd w:val="clear" w:color="auto" w:fill="auto"/>
          </w:tcPr>
          <w:p w:rsidR="0039520C" w:rsidRPr="0039520C" w:rsidRDefault="0039520C" w:rsidP="000A38F0">
            <w:pPr>
              <w:spacing w:after="120"/>
              <w:rPr>
                <w:rFonts w:eastAsia="Calibri"/>
                <w:sz w:val="24"/>
                <w:szCs w:val="24"/>
              </w:rPr>
            </w:pPr>
            <w:r w:rsidRPr="0039520C">
              <w:rPr>
                <w:rFonts w:eastAsia="Calibri"/>
                <w:sz w:val="24"/>
                <w:szCs w:val="24"/>
              </w:rPr>
              <w:t>Improving Energy Efficiency in the Residential Buildings Sector of Turkmenistan</w:t>
            </w:r>
          </w:p>
        </w:tc>
      </w:tr>
      <w:tr w:rsidR="0039520C" w:rsidRPr="0039520C" w:rsidTr="000A38F0">
        <w:tc>
          <w:tcPr>
            <w:tcW w:w="1526" w:type="dxa"/>
            <w:shd w:val="clear" w:color="auto" w:fill="auto"/>
          </w:tcPr>
          <w:p w:rsidR="0039520C" w:rsidRPr="0039520C" w:rsidRDefault="0039520C" w:rsidP="000A38F0">
            <w:pPr>
              <w:spacing w:after="120"/>
              <w:rPr>
                <w:rStyle w:val="FontStyle17"/>
                <w:rFonts w:ascii="Times New Roman" w:eastAsia="Calibri" w:hAnsi="Times New Roman" w:cs="Times New Roman"/>
                <w:b/>
                <w:sz w:val="24"/>
                <w:szCs w:val="24"/>
              </w:rPr>
            </w:pPr>
            <w:r w:rsidRPr="0039520C">
              <w:rPr>
                <w:rStyle w:val="FontStyle17"/>
                <w:rFonts w:ascii="Times New Roman" w:eastAsia="Calibri" w:hAnsi="Times New Roman" w:cs="Times New Roman"/>
                <w:b/>
                <w:sz w:val="24"/>
                <w:szCs w:val="24"/>
              </w:rPr>
              <w:t>Duration of the service:</w:t>
            </w:r>
          </w:p>
        </w:tc>
        <w:tc>
          <w:tcPr>
            <w:tcW w:w="8045" w:type="dxa"/>
            <w:shd w:val="clear" w:color="auto" w:fill="auto"/>
          </w:tcPr>
          <w:p w:rsidR="0039520C" w:rsidRPr="0039520C" w:rsidRDefault="00176606" w:rsidP="006D23DE">
            <w:pPr>
              <w:spacing w:after="120"/>
              <w:rPr>
                <w:rFonts w:eastAsia="Calibri"/>
                <w:sz w:val="24"/>
                <w:szCs w:val="24"/>
              </w:rPr>
            </w:pPr>
            <w:r w:rsidRPr="006D23DE">
              <w:rPr>
                <w:rFonts w:eastAsia="Calibri"/>
                <w:sz w:val="24"/>
                <w:szCs w:val="24"/>
              </w:rPr>
              <w:t>20</w:t>
            </w:r>
            <w:r w:rsidR="0039520C" w:rsidRPr="006D23DE">
              <w:rPr>
                <w:rFonts w:eastAsia="Calibri"/>
                <w:sz w:val="24"/>
                <w:szCs w:val="24"/>
              </w:rPr>
              <w:t xml:space="preserve"> working</w:t>
            </w:r>
            <w:r w:rsidR="0039520C" w:rsidRPr="0039520C">
              <w:rPr>
                <w:rFonts w:eastAsia="Calibri"/>
                <w:sz w:val="24"/>
                <w:szCs w:val="24"/>
              </w:rPr>
              <w:t xml:space="preserve"> days in the period from </w:t>
            </w:r>
            <w:r w:rsidR="0039520C">
              <w:rPr>
                <w:rFonts w:eastAsia="Calibri"/>
                <w:sz w:val="24"/>
                <w:szCs w:val="24"/>
              </w:rPr>
              <w:t>April</w:t>
            </w:r>
            <w:r w:rsidR="0039520C" w:rsidRPr="0039520C">
              <w:rPr>
                <w:rFonts w:eastAsia="Calibri"/>
                <w:sz w:val="24"/>
                <w:szCs w:val="24"/>
              </w:rPr>
              <w:t xml:space="preserve"> 2014 to </w:t>
            </w:r>
            <w:r w:rsidR="006D23DE">
              <w:rPr>
                <w:rFonts w:eastAsia="Calibri"/>
                <w:sz w:val="24"/>
                <w:szCs w:val="24"/>
              </w:rPr>
              <w:t>August</w:t>
            </w:r>
            <w:r w:rsidR="0039520C" w:rsidRPr="0039520C">
              <w:rPr>
                <w:rFonts w:eastAsia="Calibri"/>
                <w:sz w:val="24"/>
                <w:szCs w:val="24"/>
              </w:rPr>
              <w:t xml:space="preserve"> 201</w:t>
            </w:r>
            <w:r w:rsidR="0039520C">
              <w:rPr>
                <w:rFonts w:eastAsia="Calibri"/>
                <w:sz w:val="24"/>
                <w:szCs w:val="24"/>
              </w:rPr>
              <w:t>4</w:t>
            </w:r>
          </w:p>
        </w:tc>
      </w:tr>
      <w:tr w:rsidR="0039520C" w:rsidRPr="0039520C" w:rsidTr="000A38F0">
        <w:tc>
          <w:tcPr>
            <w:tcW w:w="1526" w:type="dxa"/>
            <w:shd w:val="clear" w:color="auto" w:fill="auto"/>
          </w:tcPr>
          <w:p w:rsidR="0039520C" w:rsidRPr="0039520C" w:rsidRDefault="0039520C" w:rsidP="000A38F0">
            <w:pPr>
              <w:spacing w:after="120"/>
              <w:rPr>
                <w:rStyle w:val="FontStyle17"/>
                <w:rFonts w:ascii="Times New Roman" w:eastAsia="Calibri" w:hAnsi="Times New Roman" w:cs="Times New Roman"/>
                <w:b/>
                <w:sz w:val="24"/>
                <w:szCs w:val="24"/>
              </w:rPr>
            </w:pPr>
            <w:r w:rsidRPr="0039520C">
              <w:rPr>
                <w:rStyle w:val="FontStyle17"/>
                <w:rFonts w:ascii="Times New Roman" w:eastAsia="Calibri" w:hAnsi="Times New Roman" w:cs="Times New Roman"/>
                <w:b/>
                <w:sz w:val="24"/>
                <w:szCs w:val="24"/>
              </w:rPr>
              <w:t>Duty station:</w:t>
            </w:r>
          </w:p>
        </w:tc>
        <w:tc>
          <w:tcPr>
            <w:tcW w:w="8045" w:type="dxa"/>
            <w:shd w:val="clear" w:color="auto" w:fill="auto"/>
          </w:tcPr>
          <w:p w:rsidR="0039520C" w:rsidRPr="0039520C" w:rsidRDefault="0039520C" w:rsidP="0078722C">
            <w:pPr>
              <w:spacing w:before="100" w:beforeAutospacing="1" w:after="120" w:afterAutospacing="1"/>
              <w:rPr>
                <w:rFonts w:eastAsia="Calibri"/>
                <w:sz w:val="24"/>
                <w:szCs w:val="24"/>
              </w:rPr>
            </w:pPr>
            <w:r w:rsidRPr="0039520C">
              <w:rPr>
                <w:rFonts w:eastAsia="Calibri"/>
                <w:sz w:val="24"/>
                <w:szCs w:val="24"/>
              </w:rPr>
              <w:t xml:space="preserve">Home-based with </w:t>
            </w:r>
            <w:r>
              <w:rPr>
                <w:rFonts w:eastAsia="Calibri"/>
                <w:sz w:val="24"/>
                <w:szCs w:val="24"/>
              </w:rPr>
              <w:t>one</w:t>
            </w:r>
            <w:r w:rsidRPr="0039520C">
              <w:rPr>
                <w:rFonts w:eastAsia="Calibri"/>
                <w:sz w:val="24"/>
                <w:szCs w:val="24"/>
              </w:rPr>
              <w:t xml:space="preserve"> mission to Ashkhabad, </w:t>
            </w:r>
            <w:r w:rsidRPr="0039520C">
              <w:rPr>
                <w:bCs/>
                <w:sz w:val="24"/>
                <w:szCs w:val="24"/>
              </w:rPr>
              <w:t>covering 5 working days</w:t>
            </w:r>
          </w:p>
        </w:tc>
      </w:tr>
      <w:tr w:rsidR="0039520C" w:rsidRPr="0039520C" w:rsidTr="000A38F0">
        <w:tc>
          <w:tcPr>
            <w:tcW w:w="1526" w:type="dxa"/>
            <w:shd w:val="clear" w:color="auto" w:fill="auto"/>
          </w:tcPr>
          <w:p w:rsidR="0039520C" w:rsidRPr="0039520C" w:rsidRDefault="0039520C" w:rsidP="000A38F0">
            <w:pPr>
              <w:spacing w:after="120"/>
              <w:rPr>
                <w:rStyle w:val="FontStyle17"/>
                <w:rFonts w:ascii="Times New Roman" w:eastAsia="Calibri" w:hAnsi="Times New Roman" w:cs="Times New Roman"/>
                <w:b/>
                <w:sz w:val="24"/>
                <w:szCs w:val="24"/>
              </w:rPr>
            </w:pPr>
            <w:r w:rsidRPr="0039520C">
              <w:rPr>
                <w:rStyle w:val="FontStyle17"/>
                <w:rFonts w:ascii="Times New Roman" w:eastAsia="Calibri" w:hAnsi="Times New Roman" w:cs="Times New Roman"/>
                <w:b/>
                <w:sz w:val="24"/>
                <w:szCs w:val="24"/>
              </w:rPr>
              <w:t>Reports to:</w:t>
            </w:r>
          </w:p>
        </w:tc>
        <w:tc>
          <w:tcPr>
            <w:tcW w:w="8045" w:type="dxa"/>
            <w:shd w:val="clear" w:color="auto" w:fill="auto"/>
          </w:tcPr>
          <w:p w:rsidR="0039520C" w:rsidRPr="0039520C" w:rsidRDefault="0039520C" w:rsidP="0078722C">
            <w:pPr>
              <w:spacing w:after="120"/>
              <w:rPr>
                <w:rFonts w:eastAsia="Calibri"/>
                <w:sz w:val="24"/>
                <w:szCs w:val="24"/>
              </w:rPr>
            </w:pPr>
            <w:proofErr w:type="spellStart"/>
            <w:r w:rsidRPr="0039520C">
              <w:rPr>
                <w:rFonts w:eastAsia="Calibri"/>
                <w:sz w:val="24"/>
                <w:szCs w:val="24"/>
              </w:rPr>
              <w:t>Programme</w:t>
            </w:r>
            <w:proofErr w:type="spellEnd"/>
            <w:r w:rsidRPr="0039520C">
              <w:rPr>
                <w:rFonts w:eastAsia="Calibri"/>
                <w:sz w:val="24"/>
                <w:szCs w:val="24"/>
              </w:rPr>
              <w:t xml:space="preserve"> Specialist on Environment</w:t>
            </w:r>
          </w:p>
        </w:tc>
      </w:tr>
    </w:tbl>
    <w:p w:rsidR="0039520C" w:rsidRPr="0039520C" w:rsidRDefault="0039520C" w:rsidP="0039520C"/>
    <w:p w:rsidR="003A62DA" w:rsidRPr="003A62DA" w:rsidRDefault="003A62DA" w:rsidP="003A62DA"/>
    <w:p w:rsidR="00C23090" w:rsidRPr="00C53DEB" w:rsidRDefault="00C23090" w:rsidP="00302364">
      <w:pPr>
        <w:pStyle w:val="Heading1"/>
        <w:numPr>
          <w:ilvl w:val="0"/>
          <w:numId w:val="4"/>
        </w:numPr>
        <w:rPr>
          <w:rFonts w:asciiTheme="majorBidi" w:hAnsiTheme="majorBidi" w:cstheme="majorBidi"/>
          <w:i w:val="0"/>
          <w:iCs/>
          <w:szCs w:val="24"/>
        </w:rPr>
      </w:pPr>
      <w:r w:rsidRPr="00C53DEB">
        <w:rPr>
          <w:rFonts w:asciiTheme="majorBidi" w:hAnsiTheme="majorBidi" w:cstheme="majorBidi"/>
          <w:i w:val="0"/>
          <w:iCs/>
          <w:szCs w:val="24"/>
        </w:rPr>
        <w:t>INTRODUCTION</w:t>
      </w:r>
    </w:p>
    <w:p w:rsidR="00AE78EF" w:rsidRDefault="00AE78EF" w:rsidP="00AE78EF">
      <w:pPr>
        <w:autoSpaceDE w:val="0"/>
        <w:autoSpaceDN w:val="0"/>
        <w:adjustRightInd w:val="0"/>
        <w:jc w:val="both"/>
        <w:rPr>
          <w:rFonts w:asciiTheme="majorBidi" w:eastAsiaTheme="minorHAnsi" w:hAnsiTheme="majorBidi" w:cstheme="majorBidi"/>
          <w:sz w:val="24"/>
          <w:szCs w:val="24"/>
        </w:rPr>
      </w:pPr>
    </w:p>
    <w:p w:rsidR="009329F9" w:rsidRPr="009329F9" w:rsidRDefault="009329F9" w:rsidP="009329F9">
      <w:p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t>The objective of the UNDP/GEF project on improving energy efficiency in residential buildings in Turkmenistan is to reduce greenhouse gas emissions by improving energy management and reducing energy consumption in the residential sector in Turkmenistan.</w:t>
      </w:r>
    </w:p>
    <w:p w:rsidR="009329F9" w:rsidRDefault="009329F9" w:rsidP="009329F9">
      <w:p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t>The project has</w:t>
      </w:r>
      <w:r>
        <w:rPr>
          <w:rFonts w:asciiTheme="majorBidi" w:eastAsiaTheme="minorHAnsi" w:hAnsiTheme="majorBidi" w:cstheme="majorBidi"/>
          <w:sz w:val="24"/>
          <w:szCs w:val="24"/>
        </w:rPr>
        <w:t xml:space="preserve"> been designed to:</w:t>
      </w:r>
    </w:p>
    <w:p w:rsidR="009329F9" w:rsidRPr="009329F9" w:rsidRDefault="009329F9" w:rsidP="009329F9">
      <w:pPr>
        <w:pStyle w:val="ListParagraph"/>
        <w:numPr>
          <w:ilvl w:val="0"/>
          <w:numId w:val="33"/>
        </w:num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t xml:space="preserve">strengthen building codes and associated normative documents on energy efficiency in buildings, develop capacity at </w:t>
      </w:r>
      <w:proofErr w:type="spellStart"/>
      <w:r w:rsidRPr="009329F9">
        <w:rPr>
          <w:rFonts w:asciiTheme="majorBidi" w:eastAsiaTheme="minorHAnsi" w:hAnsiTheme="majorBidi" w:cstheme="majorBidi"/>
          <w:sz w:val="24"/>
          <w:szCs w:val="24"/>
        </w:rPr>
        <w:t>Turkmengas</w:t>
      </w:r>
      <w:proofErr w:type="spellEnd"/>
      <w:r w:rsidRPr="009329F9">
        <w:rPr>
          <w:rFonts w:asciiTheme="majorBidi" w:eastAsiaTheme="minorHAnsi" w:hAnsiTheme="majorBidi" w:cstheme="majorBidi"/>
          <w:sz w:val="24"/>
          <w:szCs w:val="24"/>
        </w:rPr>
        <w:t xml:space="preserve"> State Corporation and other state entities to identify end-use energy savings in their housing stock and implement investments to reduce end-use energy consumption, </w:t>
      </w:r>
    </w:p>
    <w:p w:rsidR="009329F9" w:rsidRPr="009329F9" w:rsidRDefault="009329F9" w:rsidP="009329F9">
      <w:pPr>
        <w:pStyle w:val="ListParagraph"/>
        <w:numPr>
          <w:ilvl w:val="0"/>
          <w:numId w:val="33"/>
        </w:num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t>introduce improved highly-efficient design measures to major housing designers and developers, and</w:t>
      </w:r>
    </w:p>
    <w:p w:rsidR="009329F9" w:rsidRPr="009329F9" w:rsidRDefault="009329F9" w:rsidP="009329F9">
      <w:pPr>
        <w:pStyle w:val="ListParagraph"/>
        <w:numPr>
          <w:ilvl w:val="0"/>
          <w:numId w:val="33"/>
        </w:numPr>
        <w:autoSpaceDE w:val="0"/>
        <w:autoSpaceDN w:val="0"/>
        <w:adjustRightInd w:val="0"/>
        <w:spacing w:after="120"/>
        <w:jc w:val="both"/>
        <w:rPr>
          <w:rFonts w:asciiTheme="majorBidi" w:eastAsiaTheme="minorHAnsi" w:hAnsiTheme="majorBidi" w:cstheme="majorBidi"/>
          <w:sz w:val="24"/>
          <w:szCs w:val="24"/>
        </w:rPr>
      </w:pPr>
      <w:proofErr w:type="gramStart"/>
      <w:r w:rsidRPr="009329F9">
        <w:rPr>
          <w:rFonts w:asciiTheme="majorBidi" w:eastAsiaTheme="minorHAnsi" w:hAnsiTheme="majorBidi" w:cstheme="majorBidi"/>
          <w:sz w:val="24"/>
          <w:szCs w:val="24"/>
        </w:rPr>
        <w:t>replicate</w:t>
      </w:r>
      <w:proofErr w:type="gramEnd"/>
      <w:r w:rsidRPr="009329F9">
        <w:rPr>
          <w:rFonts w:asciiTheme="majorBidi" w:eastAsiaTheme="minorHAnsi" w:hAnsiTheme="majorBidi" w:cstheme="majorBidi"/>
          <w:sz w:val="24"/>
          <w:szCs w:val="24"/>
        </w:rPr>
        <w:t xml:space="preserve"> these measures through protocols for energy-saving measures in prototype buildings and through mainstreaming EE issues into state construction and housing policies and programs.</w:t>
      </w:r>
    </w:p>
    <w:p w:rsidR="009329F9" w:rsidRPr="009329F9" w:rsidRDefault="009329F9" w:rsidP="009329F9">
      <w:p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t>The project seeks to reduce energy consumption and associated greenhouse gases in residential sector in Turkmenistan and is structured into four project components:</w:t>
      </w:r>
    </w:p>
    <w:p w:rsidR="009329F9" w:rsidRPr="009329F9" w:rsidRDefault="009329F9" w:rsidP="009329F9">
      <w:pPr>
        <w:pStyle w:val="ListParagraph"/>
        <w:numPr>
          <w:ilvl w:val="0"/>
          <w:numId w:val="34"/>
        </w:num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t>Energy efficient building codes and supporting capacity strengthening</w:t>
      </w:r>
    </w:p>
    <w:p w:rsidR="009329F9" w:rsidRPr="009329F9" w:rsidRDefault="009329F9" w:rsidP="009329F9">
      <w:pPr>
        <w:pStyle w:val="ListParagraph"/>
        <w:numPr>
          <w:ilvl w:val="0"/>
          <w:numId w:val="34"/>
        </w:num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t xml:space="preserve">Demand-side management : partnership with </w:t>
      </w:r>
      <w:proofErr w:type="spellStart"/>
      <w:r w:rsidRPr="009329F9">
        <w:rPr>
          <w:rFonts w:asciiTheme="majorBidi" w:eastAsiaTheme="minorHAnsi" w:hAnsiTheme="majorBidi" w:cstheme="majorBidi"/>
          <w:sz w:val="24"/>
          <w:szCs w:val="24"/>
        </w:rPr>
        <w:t>Turkmengas</w:t>
      </w:r>
      <w:proofErr w:type="spellEnd"/>
      <w:r w:rsidRPr="009329F9">
        <w:rPr>
          <w:rFonts w:asciiTheme="majorBidi" w:eastAsiaTheme="minorHAnsi" w:hAnsiTheme="majorBidi" w:cstheme="majorBidi"/>
          <w:sz w:val="24"/>
          <w:szCs w:val="24"/>
        </w:rPr>
        <w:t xml:space="preserve"> State Corporation</w:t>
      </w:r>
    </w:p>
    <w:p w:rsidR="009329F9" w:rsidRPr="009329F9" w:rsidRDefault="009329F9" w:rsidP="009329F9">
      <w:pPr>
        <w:pStyle w:val="ListParagraph"/>
        <w:numPr>
          <w:ilvl w:val="0"/>
          <w:numId w:val="34"/>
        </w:num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lastRenderedPageBreak/>
        <w:t>Improved design measures for major residential building designers and developers</w:t>
      </w:r>
    </w:p>
    <w:p w:rsidR="009329F9" w:rsidRPr="009329F9" w:rsidRDefault="009329F9" w:rsidP="009329F9">
      <w:pPr>
        <w:pStyle w:val="ListParagraph"/>
        <w:numPr>
          <w:ilvl w:val="0"/>
          <w:numId w:val="34"/>
        </w:num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t>Replication through partnership with other developers and support for policies that encourage energy efficiency</w:t>
      </w:r>
    </w:p>
    <w:p w:rsidR="009329F9" w:rsidRDefault="009329F9" w:rsidP="009329F9">
      <w:pPr>
        <w:autoSpaceDE w:val="0"/>
        <w:autoSpaceDN w:val="0"/>
        <w:adjustRightInd w:val="0"/>
        <w:spacing w:after="120"/>
        <w:jc w:val="both"/>
        <w:rPr>
          <w:rFonts w:asciiTheme="majorBidi" w:eastAsiaTheme="minorHAnsi" w:hAnsiTheme="majorBidi" w:cstheme="majorBidi"/>
          <w:sz w:val="24"/>
          <w:szCs w:val="24"/>
        </w:rPr>
      </w:pPr>
      <w:r w:rsidRPr="009329F9">
        <w:rPr>
          <w:rFonts w:asciiTheme="majorBidi" w:eastAsiaTheme="minorHAnsi" w:hAnsiTheme="majorBidi" w:cstheme="majorBidi"/>
          <w:sz w:val="24"/>
          <w:szCs w:val="24"/>
        </w:rPr>
        <w:t xml:space="preserve">At present, neither new construction nor refurbishment projects consider the energy performance of the buildings involved. The buildings being constructed and refurbished now without any attention to energy efficiency are effectively “locking in” patterns of energy consumption – and associated greenhouse gas emissions -- for the next several decades at needlessly high levels.  Even before the construction boom, emissions in the residential sector totaled more than 3 million </w:t>
      </w:r>
      <w:proofErr w:type="spellStart"/>
      <w:r w:rsidRPr="009329F9">
        <w:rPr>
          <w:rFonts w:asciiTheme="majorBidi" w:eastAsiaTheme="minorHAnsi" w:hAnsiTheme="majorBidi" w:cstheme="majorBidi"/>
          <w:sz w:val="24"/>
          <w:szCs w:val="24"/>
        </w:rPr>
        <w:t>tonnes</w:t>
      </w:r>
      <w:proofErr w:type="spellEnd"/>
      <w:r w:rsidRPr="009329F9">
        <w:rPr>
          <w:rFonts w:asciiTheme="majorBidi" w:eastAsiaTheme="minorHAnsi" w:hAnsiTheme="majorBidi" w:cstheme="majorBidi"/>
          <w:sz w:val="24"/>
          <w:szCs w:val="24"/>
        </w:rPr>
        <w:t xml:space="preserve"> of CO</w:t>
      </w:r>
      <w:r w:rsidRPr="009329F9">
        <w:rPr>
          <w:rFonts w:asciiTheme="majorBidi" w:eastAsiaTheme="minorHAnsi" w:hAnsiTheme="majorBidi" w:cstheme="majorBidi"/>
          <w:sz w:val="24"/>
          <w:szCs w:val="24"/>
          <w:vertAlign w:val="subscript"/>
        </w:rPr>
        <w:t>2</w:t>
      </w:r>
      <w:r w:rsidRPr="009329F9">
        <w:rPr>
          <w:rFonts w:asciiTheme="majorBidi" w:eastAsiaTheme="minorHAnsi" w:hAnsiTheme="majorBidi" w:cstheme="majorBidi"/>
          <w:sz w:val="24"/>
          <w:szCs w:val="24"/>
        </w:rPr>
        <w:t>, or nearly 10% of total CO</w:t>
      </w:r>
      <w:r w:rsidRPr="009329F9">
        <w:rPr>
          <w:rFonts w:asciiTheme="majorBidi" w:eastAsiaTheme="minorHAnsi" w:hAnsiTheme="majorBidi" w:cstheme="majorBidi"/>
          <w:sz w:val="24"/>
          <w:szCs w:val="24"/>
          <w:vertAlign w:val="subscript"/>
        </w:rPr>
        <w:t>2</w:t>
      </w:r>
      <w:r w:rsidRPr="009329F9">
        <w:rPr>
          <w:rFonts w:asciiTheme="majorBidi" w:eastAsiaTheme="minorHAnsi" w:hAnsiTheme="majorBidi" w:cstheme="majorBidi"/>
          <w:sz w:val="24"/>
          <w:szCs w:val="24"/>
        </w:rPr>
        <w:t xml:space="preserve"> emissions from fuel combustion. Now, these emissions play an increasing role in the overall share of greenhouse gas emissions in Turkmenistan, and the residential sector is the third largest source of emissions in the country. Without intervention, these emissions will continue to grow unchecked.</w:t>
      </w:r>
    </w:p>
    <w:p w:rsidR="003A62DA" w:rsidRDefault="003A62DA" w:rsidP="00AE78EF">
      <w:pPr>
        <w:autoSpaceDE w:val="0"/>
        <w:autoSpaceDN w:val="0"/>
        <w:adjustRightInd w:val="0"/>
        <w:rPr>
          <w:rFonts w:asciiTheme="majorBidi" w:eastAsiaTheme="minorHAnsi" w:hAnsiTheme="majorBidi" w:cstheme="majorBidi"/>
          <w:sz w:val="24"/>
          <w:szCs w:val="24"/>
        </w:rPr>
      </w:pPr>
    </w:p>
    <w:p w:rsidR="00612479" w:rsidRPr="00C53DEB" w:rsidRDefault="00C23090" w:rsidP="00612479">
      <w:pPr>
        <w:pStyle w:val="Heading1"/>
        <w:numPr>
          <w:ilvl w:val="0"/>
          <w:numId w:val="4"/>
        </w:numPr>
        <w:rPr>
          <w:rFonts w:asciiTheme="majorBidi" w:hAnsiTheme="majorBidi" w:cstheme="majorBidi"/>
          <w:i w:val="0"/>
          <w:iCs/>
          <w:szCs w:val="24"/>
        </w:rPr>
      </w:pPr>
      <w:r w:rsidRPr="00C53DEB">
        <w:rPr>
          <w:rFonts w:asciiTheme="majorBidi" w:hAnsiTheme="majorBidi" w:cstheme="majorBidi"/>
          <w:i w:val="0"/>
          <w:iCs/>
          <w:szCs w:val="24"/>
        </w:rPr>
        <w:t>OBJECTIVES OF THE EVALUATION</w:t>
      </w:r>
    </w:p>
    <w:p w:rsidR="00504575" w:rsidRPr="00C53DEB" w:rsidRDefault="00504575" w:rsidP="00504575">
      <w:pPr>
        <w:rPr>
          <w:rFonts w:asciiTheme="majorBidi" w:hAnsiTheme="majorBidi" w:cstheme="majorBidi"/>
          <w:sz w:val="24"/>
          <w:szCs w:val="24"/>
        </w:rPr>
      </w:pPr>
    </w:p>
    <w:p w:rsidR="0040280D" w:rsidRPr="00C53DEB" w:rsidRDefault="00504575" w:rsidP="001C18A8">
      <w:pPr>
        <w:tabs>
          <w:tab w:val="num" w:pos="851"/>
        </w:tabs>
        <w:ind w:right="4"/>
        <w:jc w:val="both"/>
        <w:rPr>
          <w:rFonts w:asciiTheme="majorBidi" w:hAnsiTheme="majorBidi" w:cstheme="majorBidi"/>
          <w:sz w:val="24"/>
          <w:szCs w:val="24"/>
        </w:rPr>
      </w:pPr>
      <w:r w:rsidRPr="00C53DEB">
        <w:rPr>
          <w:rFonts w:asciiTheme="majorBidi" w:hAnsiTheme="majorBidi" w:cstheme="majorBidi"/>
          <w:sz w:val="24"/>
          <w:szCs w:val="24"/>
        </w:rPr>
        <w:t xml:space="preserve">This mid-term evaluation is initiated by UNDP </w:t>
      </w:r>
      <w:r w:rsidR="009329F9">
        <w:rPr>
          <w:rFonts w:asciiTheme="majorBidi" w:hAnsiTheme="majorBidi" w:cstheme="majorBidi"/>
          <w:sz w:val="24"/>
          <w:szCs w:val="24"/>
        </w:rPr>
        <w:t>in Turkmenistan</w:t>
      </w:r>
      <w:r w:rsidRPr="00C53DEB">
        <w:rPr>
          <w:rFonts w:asciiTheme="majorBidi" w:hAnsiTheme="majorBidi" w:cstheme="majorBidi"/>
          <w:sz w:val="24"/>
          <w:szCs w:val="24"/>
        </w:rPr>
        <w:t xml:space="preserve"> and will be conducted in accordance with established UNDP-GEF procedures.</w:t>
      </w:r>
    </w:p>
    <w:p w:rsidR="0040280D" w:rsidRPr="00C53DEB" w:rsidRDefault="0040280D" w:rsidP="00504575">
      <w:pPr>
        <w:tabs>
          <w:tab w:val="num" w:pos="851"/>
        </w:tabs>
        <w:ind w:right="4"/>
        <w:jc w:val="both"/>
        <w:rPr>
          <w:rFonts w:asciiTheme="majorBidi" w:hAnsiTheme="majorBidi" w:cstheme="majorBidi"/>
          <w:sz w:val="24"/>
          <w:szCs w:val="24"/>
        </w:rPr>
      </w:pPr>
    </w:p>
    <w:p w:rsidR="00E43C07" w:rsidRPr="00C53DEB" w:rsidRDefault="0040280D" w:rsidP="00504575">
      <w:pPr>
        <w:tabs>
          <w:tab w:val="num" w:pos="851"/>
        </w:tabs>
        <w:ind w:right="4"/>
        <w:jc w:val="both"/>
        <w:rPr>
          <w:rFonts w:asciiTheme="majorBidi" w:hAnsiTheme="majorBidi" w:cstheme="majorBidi"/>
          <w:sz w:val="24"/>
          <w:szCs w:val="24"/>
        </w:rPr>
      </w:pPr>
      <w:r w:rsidRPr="00C53DEB">
        <w:rPr>
          <w:rFonts w:asciiTheme="majorBidi" w:hAnsiTheme="majorBidi" w:cstheme="majorBidi"/>
          <w:sz w:val="24"/>
          <w:szCs w:val="24"/>
        </w:rPr>
        <w:t>The overall purpose of the evaluation is</w:t>
      </w:r>
      <w:r w:rsidR="00504575" w:rsidRPr="00C53DEB">
        <w:rPr>
          <w:rFonts w:asciiTheme="majorBidi" w:hAnsiTheme="majorBidi" w:cstheme="majorBidi"/>
          <w:sz w:val="24"/>
          <w:szCs w:val="24"/>
        </w:rPr>
        <w:t xml:space="preserve"> to </w:t>
      </w:r>
      <w:r w:rsidRPr="00C53DEB">
        <w:rPr>
          <w:rFonts w:asciiTheme="majorBidi" w:hAnsiTheme="majorBidi" w:cstheme="majorBidi"/>
          <w:sz w:val="24"/>
          <w:szCs w:val="24"/>
        </w:rPr>
        <w:t>assess the efficiency of the project</w:t>
      </w:r>
      <w:r w:rsidR="00E43C07" w:rsidRPr="00C53DEB">
        <w:rPr>
          <w:rFonts w:asciiTheme="majorBidi" w:hAnsiTheme="majorBidi" w:cstheme="majorBidi"/>
          <w:sz w:val="24"/>
          <w:szCs w:val="24"/>
        </w:rPr>
        <w:t xml:space="preserve">, </w:t>
      </w:r>
      <w:r w:rsidR="00504575" w:rsidRPr="00C53DEB">
        <w:rPr>
          <w:rFonts w:asciiTheme="majorBidi" w:hAnsiTheme="majorBidi" w:cstheme="majorBidi"/>
          <w:sz w:val="24"/>
          <w:szCs w:val="24"/>
        </w:rPr>
        <w:t>identify potential project design problems, assess progress towards the achievement of objectives, identify and document lessons</w:t>
      </w:r>
      <w:r w:rsidR="00486866">
        <w:rPr>
          <w:rFonts w:asciiTheme="majorBidi" w:hAnsiTheme="majorBidi" w:cstheme="majorBidi"/>
          <w:sz w:val="24"/>
          <w:szCs w:val="24"/>
        </w:rPr>
        <w:t>-</w:t>
      </w:r>
      <w:r w:rsidR="00504575" w:rsidRPr="00C53DEB">
        <w:rPr>
          <w:rFonts w:asciiTheme="majorBidi" w:hAnsiTheme="majorBidi" w:cstheme="majorBidi"/>
          <w:sz w:val="24"/>
          <w:szCs w:val="24"/>
        </w:rPr>
        <w:t xml:space="preserve">learned and to make recommendations to improve the project. </w:t>
      </w:r>
    </w:p>
    <w:p w:rsidR="00E43C07" w:rsidRPr="00C53DEB" w:rsidRDefault="00E43C07" w:rsidP="00504575">
      <w:pPr>
        <w:tabs>
          <w:tab w:val="num" w:pos="851"/>
        </w:tabs>
        <w:ind w:right="4"/>
        <w:jc w:val="both"/>
        <w:rPr>
          <w:rFonts w:asciiTheme="majorBidi" w:hAnsiTheme="majorBidi" w:cstheme="majorBidi"/>
          <w:sz w:val="24"/>
          <w:szCs w:val="24"/>
        </w:rPr>
      </w:pPr>
    </w:p>
    <w:p w:rsidR="00612479" w:rsidRPr="00C53DEB" w:rsidRDefault="00612479" w:rsidP="00612479">
      <w:pPr>
        <w:tabs>
          <w:tab w:val="num" w:pos="851"/>
        </w:tabs>
        <w:ind w:right="4"/>
        <w:jc w:val="both"/>
        <w:rPr>
          <w:rFonts w:asciiTheme="majorBidi" w:hAnsiTheme="majorBidi" w:cstheme="majorBidi"/>
          <w:sz w:val="24"/>
          <w:szCs w:val="24"/>
        </w:rPr>
      </w:pPr>
      <w:r w:rsidRPr="00C53DEB">
        <w:rPr>
          <w:rFonts w:asciiTheme="majorBidi" w:hAnsiTheme="majorBidi" w:cstheme="majorBidi"/>
          <w:sz w:val="24"/>
          <w:szCs w:val="24"/>
        </w:rPr>
        <w:t xml:space="preserve">The </w:t>
      </w:r>
      <w:r w:rsidR="00486866">
        <w:rPr>
          <w:rFonts w:asciiTheme="majorBidi" w:hAnsiTheme="majorBidi" w:cstheme="majorBidi"/>
          <w:sz w:val="24"/>
          <w:szCs w:val="24"/>
        </w:rPr>
        <w:t>m</w:t>
      </w:r>
      <w:r w:rsidR="00486866" w:rsidRPr="00C53DEB">
        <w:rPr>
          <w:rFonts w:asciiTheme="majorBidi" w:hAnsiTheme="majorBidi" w:cstheme="majorBidi"/>
          <w:sz w:val="24"/>
          <w:szCs w:val="24"/>
        </w:rPr>
        <w:t>id</w:t>
      </w:r>
      <w:r w:rsidRPr="00C53DEB">
        <w:rPr>
          <w:rFonts w:asciiTheme="majorBidi" w:hAnsiTheme="majorBidi" w:cstheme="majorBidi"/>
          <w:sz w:val="24"/>
          <w:szCs w:val="24"/>
        </w:rPr>
        <w:t xml:space="preserve">-term </w:t>
      </w:r>
      <w:r w:rsidR="00486866">
        <w:rPr>
          <w:rFonts w:asciiTheme="majorBidi" w:hAnsiTheme="majorBidi" w:cstheme="majorBidi"/>
          <w:sz w:val="24"/>
          <w:szCs w:val="24"/>
        </w:rPr>
        <w:t>e</w:t>
      </w:r>
      <w:r w:rsidR="00486866" w:rsidRPr="00C53DEB">
        <w:rPr>
          <w:rFonts w:asciiTheme="majorBidi" w:hAnsiTheme="majorBidi" w:cstheme="majorBidi"/>
          <w:sz w:val="24"/>
          <w:szCs w:val="24"/>
        </w:rPr>
        <w:t xml:space="preserve">valuation </w:t>
      </w:r>
      <w:r w:rsidRPr="00C53DEB">
        <w:rPr>
          <w:rFonts w:asciiTheme="majorBidi" w:hAnsiTheme="majorBidi" w:cstheme="majorBidi"/>
          <w:sz w:val="24"/>
          <w:szCs w:val="24"/>
        </w:rPr>
        <w:t>serves as an agent of change and plays a critical role in supporting accountability.  Its main objectives are:</w:t>
      </w:r>
    </w:p>
    <w:p w:rsidR="00612479" w:rsidRPr="00C53DEB" w:rsidRDefault="00612479" w:rsidP="00612479">
      <w:pPr>
        <w:tabs>
          <w:tab w:val="num" w:pos="851"/>
        </w:tabs>
        <w:ind w:right="4"/>
        <w:jc w:val="both"/>
        <w:rPr>
          <w:rFonts w:asciiTheme="majorBidi" w:hAnsiTheme="majorBidi" w:cstheme="majorBidi"/>
          <w:sz w:val="24"/>
          <w:szCs w:val="24"/>
        </w:rPr>
      </w:pPr>
    </w:p>
    <w:p w:rsidR="00612479" w:rsidRPr="00C53DEB" w:rsidRDefault="00612479" w:rsidP="00612479">
      <w:pPr>
        <w:pStyle w:val="ListParagraph"/>
        <w:numPr>
          <w:ilvl w:val="0"/>
          <w:numId w:val="19"/>
        </w:numPr>
        <w:ind w:right="4"/>
        <w:jc w:val="both"/>
        <w:rPr>
          <w:rFonts w:asciiTheme="majorBidi" w:hAnsiTheme="majorBidi" w:cstheme="majorBidi"/>
          <w:sz w:val="24"/>
          <w:szCs w:val="24"/>
        </w:rPr>
      </w:pPr>
      <w:r w:rsidRPr="00C53DEB">
        <w:rPr>
          <w:rFonts w:asciiTheme="majorBidi" w:hAnsiTheme="majorBidi" w:cstheme="majorBidi"/>
          <w:sz w:val="24"/>
          <w:szCs w:val="24"/>
        </w:rPr>
        <w:t>To strengthen the adaptive management and monitoring functions of the Project;</w:t>
      </w:r>
    </w:p>
    <w:p w:rsidR="00612479" w:rsidRPr="00C53DEB" w:rsidRDefault="00612479" w:rsidP="00612479">
      <w:pPr>
        <w:pStyle w:val="ListParagraph"/>
        <w:numPr>
          <w:ilvl w:val="0"/>
          <w:numId w:val="19"/>
        </w:numPr>
        <w:ind w:right="4"/>
        <w:jc w:val="both"/>
        <w:rPr>
          <w:rFonts w:asciiTheme="majorBidi" w:hAnsiTheme="majorBidi" w:cstheme="majorBidi"/>
          <w:sz w:val="24"/>
          <w:szCs w:val="24"/>
        </w:rPr>
      </w:pPr>
      <w:r w:rsidRPr="00C53DEB">
        <w:rPr>
          <w:rFonts w:asciiTheme="majorBidi" w:hAnsiTheme="majorBidi" w:cstheme="majorBidi"/>
          <w:sz w:val="24"/>
          <w:szCs w:val="24"/>
        </w:rPr>
        <w:t xml:space="preserve">To ensure accountability for the achievement of the </w:t>
      </w:r>
      <w:r w:rsidR="00E43C07" w:rsidRPr="00C53DEB">
        <w:rPr>
          <w:rFonts w:asciiTheme="majorBidi" w:hAnsiTheme="majorBidi" w:cstheme="majorBidi"/>
          <w:sz w:val="24"/>
          <w:szCs w:val="24"/>
        </w:rPr>
        <w:t>UNDP/</w:t>
      </w:r>
      <w:r w:rsidRPr="00C53DEB">
        <w:rPr>
          <w:rFonts w:asciiTheme="majorBidi" w:hAnsiTheme="majorBidi" w:cstheme="majorBidi"/>
          <w:sz w:val="24"/>
          <w:szCs w:val="24"/>
        </w:rPr>
        <w:t>GEF objective;</w:t>
      </w:r>
    </w:p>
    <w:p w:rsidR="00612479" w:rsidRPr="00C53DEB" w:rsidRDefault="00612479" w:rsidP="00612479">
      <w:pPr>
        <w:pStyle w:val="ListParagraph"/>
        <w:numPr>
          <w:ilvl w:val="0"/>
          <w:numId w:val="19"/>
        </w:numPr>
        <w:ind w:right="4"/>
        <w:jc w:val="both"/>
        <w:rPr>
          <w:rFonts w:asciiTheme="majorBidi" w:hAnsiTheme="majorBidi" w:cstheme="majorBidi"/>
          <w:sz w:val="24"/>
          <w:szCs w:val="24"/>
        </w:rPr>
      </w:pPr>
      <w:r w:rsidRPr="00C53DEB">
        <w:rPr>
          <w:rFonts w:asciiTheme="majorBidi" w:hAnsiTheme="majorBidi" w:cstheme="majorBidi"/>
          <w:sz w:val="24"/>
          <w:szCs w:val="24"/>
        </w:rPr>
        <w:t>To enhance organizational and development learning;</w:t>
      </w:r>
    </w:p>
    <w:p w:rsidR="00612479" w:rsidRPr="00C53DEB" w:rsidRDefault="00612479" w:rsidP="00612479">
      <w:pPr>
        <w:pStyle w:val="ListParagraph"/>
        <w:numPr>
          <w:ilvl w:val="0"/>
          <w:numId w:val="19"/>
        </w:numPr>
        <w:ind w:right="4"/>
        <w:jc w:val="both"/>
        <w:rPr>
          <w:rFonts w:asciiTheme="majorBidi" w:hAnsiTheme="majorBidi" w:cstheme="majorBidi"/>
          <w:sz w:val="24"/>
          <w:szCs w:val="24"/>
        </w:rPr>
      </w:pPr>
      <w:r w:rsidRPr="00C53DEB">
        <w:rPr>
          <w:rFonts w:asciiTheme="majorBidi" w:hAnsiTheme="majorBidi" w:cstheme="majorBidi"/>
          <w:sz w:val="24"/>
          <w:szCs w:val="24"/>
        </w:rPr>
        <w:t>To enable informed decision-making;</w:t>
      </w:r>
    </w:p>
    <w:p w:rsidR="00E43C07" w:rsidRPr="00C53DEB" w:rsidRDefault="00E43C07" w:rsidP="00504575">
      <w:pPr>
        <w:tabs>
          <w:tab w:val="num" w:pos="851"/>
        </w:tabs>
        <w:ind w:right="4"/>
        <w:jc w:val="both"/>
        <w:rPr>
          <w:rFonts w:asciiTheme="majorBidi" w:hAnsiTheme="majorBidi" w:cstheme="majorBidi"/>
          <w:sz w:val="24"/>
          <w:szCs w:val="24"/>
        </w:rPr>
      </w:pPr>
    </w:p>
    <w:p w:rsidR="00504575" w:rsidRPr="00C53DEB" w:rsidRDefault="00504575" w:rsidP="00AA77E8">
      <w:pPr>
        <w:tabs>
          <w:tab w:val="num" w:pos="851"/>
        </w:tabs>
        <w:ind w:right="4"/>
        <w:jc w:val="both"/>
        <w:rPr>
          <w:rFonts w:asciiTheme="majorBidi" w:hAnsiTheme="majorBidi" w:cstheme="majorBidi"/>
          <w:sz w:val="24"/>
          <w:szCs w:val="24"/>
        </w:rPr>
      </w:pPr>
      <w:r w:rsidRPr="00C53DEB">
        <w:rPr>
          <w:rFonts w:asciiTheme="majorBidi" w:hAnsiTheme="majorBidi" w:cstheme="majorBidi"/>
          <w:sz w:val="24"/>
          <w:szCs w:val="24"/>
        </w:rPr>
        <w:t xml:space="preserve">The mid-term review will assess the overall performance of the project against the baseline data set </w:t>
      </w:r>
      <w:proofErr w:type="spellStart"/>
      <w:r w:rsidR="00486866">
        <w:rPr>
          <w:rFonts w:asciiTheme="majorBidi" w:hAnsiTheme="majorBidi" w:cstheme="majorBidi"/>
          <w:sz w:val="24"/>
          <w:szCs w:val="24"/>
        </w:rPr>
        <w:t>at</w:t>
      </w:r>
      <w:r w:rsidRPr="00C53DEB">
        <w:rPr>
          <w:rFonts w:asciiTheme="majorBidi" w:hAnsiTheme="majorBidi" w:cstheme="majorBidi"/>
          <w:sz w:val="24"/>
          <w:szCs w:val="24"/>
        </w:rPr>
        <w:t>the</w:t>
      </w:r>
      <w:proofErr w:type="spellEnd"/>
      <w:r w:rsidRPr="00C53DEB">
        <w:rPr>
          <w:rFonts w:asciiTheme="majorBidi" w:hAnsiTheme="majorBidi" w:cstheme="majorBidi"/>
          <w:sz w:val="24"/>
          <w:szCs w:val="24"/>
        </w:rPr>
        <w:t xml:space="preserve"> beginning of the project.  </w:t>
      </w:r>
    </w:p>
    <w:p w:rsidR="00504575" w:rsidRPr="00C53DEB" w:rsidRDefault="00504575" w:rsidP="00504575">
      <w:pPr>
        <w:rPr>
          <w:rFonts w:asciiTheme="majorBidi" w:hAnsiTheme="majorBidi" w:cstheme="majorBidi"/>
          <w:sz w:val="24"/>
          <w:szCs w:val="24"/>
        </w:rPr>
      </w:pPr>
    </w:p>
    <w:p w:rsidR="00504575" w:rsidRPr="00C53DEB" w:rsidRDefault="00612479" w:rsidP="00504575">
      <w:pPr>
        <w:pStyle w:val="ListParagraph"/>
        <w:numPr>
          <w:ilvl w:val="0"/>
          <w:numId w:val="4"/>
        </w:numPr>
        <w:tabs>
          <w:tab w:val="num" w:pos="851"/>
        </w:tabs>
        <w:ind w:right="4"/>
        <w:jc w:val="both"/>
        <w:rPr>
          <w:rFonts w:asciiTheme="majorBidi" w:hAnsiTheme="majorBidi" w:cstheme="majorBidi"/>
          <w:b/>
          <w:bCs/>
          <w:iCs/>
          <w:caps/>
          <w:sz w:val="24"/>
          <w:szCs w:val="24"/>
        </w:rPr>
      </w:pPr>
      <w:r w:rsidRPr="00C53DEB">
        <w:rPr>
          <w:rFonts w:asciiTheme="majorBidi" w:hAnsiTheme="majorBidi" w:cstheme="majorBidi"/>
          <w:b/>
          <w:bCs/>
          <w:iCs/>
          <w:caps/>
          <w:sz w:val="24"/>
          <w:szCs w:val="24"/>
        </w:rPr>
        <w:t>Evaluation Audience</w:t>
      </w:r>
    </w:p>
    <w:p w:rsidR="00504575" w:rsidRPr="00C53DEB" w:rsidRDefault="00504575" w:rsidP="00504575">
      <w:pPr>
        <w:pStyle w:val="ListParagraph"/>
        <w:tabs>
          <w:tab w:val="num" w:pos="851"/>
        </w:tabs>
        <w:ind w:right="4"/>
        <w:jc w:val="both"/>
        <w:rPr>
          <w:rFonts w:asciiTheme="majorBidi" w:hAnsiTheme="majorBidi" w:cstheme="majorBidi"/>
          <w:bCs/>
          <w:iCs/>
          <w:caps/>
          <w:sz w:val="24"/>
          <w:szCs w:val="24"/>
        </w:rPr>
      </w:pPr>
    </w:p>
    <w:p w:rsidR="00612479" w:rsidRPr="00C53DEB" w:rsidRDefault="00612479" w:rsidP="00612479">
      <w:pPr>
        <w:tabs>
          <w:tab w:val="num" w:pos="851"/>
        </w:tabs>
        <w:ind w:right="4"/>
        <w:jc w:val="both"/>
        <w:rPr>
          <w:rFonts w:asciiTheme="majorBidi" w:hAnsiTheme="majorBidi" w:cstheme="majorBidi"/>
          <w:sz w:val="24"/>
          <w:szCs w:val="24"/>
        </w:rPr>
      </w:pPr>
      <w:r w:rsidRPr="00C53DEB">
        <w:rPr>
          <w:rFonts w:asciiTheme="majorBidi" w:hAnsiTheme="majorBidi" w:cstheme="majorBidi"/>
          <w:sz w:val="24"/>
          <w:szCs w:val="24"/>
        </w:rPr>
        <w:t xml:space="preserve">This </w:t>
      </w:r>
      <w:r w:rsidR="00486866">
        <w:rPr>
          <w:rFonts w:asciiTheme="majorBidi" w:hAnsiTheme="majorBidi" w:cstheme="majorBidi"/>
          <w:sz w:val="24"/>
          <w:szCs w:val="24"/>
        </w:rPr>
        <w:t>m</w:t>
      </w:r>
      <w:r w:rsidR="00486866" w:rsidRPr="00C53DEB">
        <w:rPr>
          <w:rFonts w:asciiTheme="majorBidi" w:hAnsiTheme="majorBidi" w:cstheme="majorBidi"/>
          <w:sz w:val="24"/>
          <w:szCs w:val="24"/>
        </w:rPr>
        <w:t>id</w:t>
      </w:r>
      <w:r w:rsidRPr="00C53DEB">
        <w:rPr>
          <w:rFonts w:asciiTheme="majorBidi" w:hAnsiTheme="majorBidi" w:cstheme="majorBidi"/>
          <w:sz w:val="24"/>
          <w:szCs w:val="24"/>
        </w:rPr>
        <w:t xml:space="preserve">-term </w:t>
      </w:r>
      <w:r w:rsidR="00486866">
        <w:rPr>
          <w:rFonts w:asciiTheme="majorBidi" w:hAnsiTheme="majorBidi" w:cstheme="majorBidi"/>
          <w:sz w:val="24"/>
          <w:szCs w:val="24"/>
        </w:rPr>
        <w:t>e</w:t>
      </w:r>
      <w:r w:rsidR="00486866" w:rsidRPr="00C53DEB">
        <w:rPr>
          <w:rFonts w:asciiTheme="majorBidi" w:hAnsiTheme="majorBidi" w:cstheme="majorBidi"/>
          <w:sz w:val="24"/>
          <w:szCs w:val="24"/>
        </w:rPr>
        <w:t xml:space="preserve">valuation </w:t>
      </w:r>
      <w:r w:rsidRPr="00C53DEB">
        <w:rPr>
          <w:rFonts w:asciiTheme="majorBidi" w:hAnsiTheme="majorBidi" w:cstheme="majorBidi"/>
          <w:sz w:val="24"/>
          <w:szCs w:val="24"/>
        </w:rPr>
        <w:t xml:space="preserve">of the UNDP/GEF Project is initiated by UNDP as the GEF Implementing Agency. It aims to determine progress being made towards the achievement of outcomes and will identify course corrective actions, if needed. </w:t>
      </w:r>
    </w:p>
    <w:p w:rsidR="00612479" w:rsidRPr="00C53DEB" w:rsidRDefault="00612479" w:rsidP="00612479">
      <w:pPr>
        <w:tabs>
          <w:tab w:val="num" w:pos="851"/>
        </w:tabs>
        <w:ind w:right="4"/>
        <w:jc w:val="both"/>
        <w:rPr>
          <w:rFonts w:asciiTheme="majorBidi" w:hAnsiTheme="majorBidi" w:cstheme="majorBidi"/>
          <w:sz w:val="24"/>
          <w:szCs w:val="24"/>
        </w:rPr>
      </w:pPr>
    </w:p>
    <w:p w:rsidR="00612479" w:rsidRDefault="00612479" w:rsidP="0090493E">
      <w:pPr>
        <w:tabs>
          <w:tab w:val="num" w:pos="851"/>
        </w:tabs>
        <w:ind w:right="4"/>
        <w:jc w:val="both"/>
        <w:rPr>
          <w:rFonts w:asciiTheme="majorBidi" w:hAnsiTheme="majorBidi" w:cstheme="majorBidi"/>
          <w:sz w:val="24"/>
          <w:szCs w:val="24"/>
        </w:rPr>
      </w:pPr>
      <w:r w:rsidRPr="00C53DEB">
        <w:rPr>
          <w:rFonts w:asciiTheme="majorBidi" w:hAnsiTheme="majorBidi" w:cstheme="majorBidi"/>
          <w:sz w:val="24"/>
          <w:szCs w:val="24"/>
        </w:rPr>
        <w:t xml:space="preserve">It aims to provide managers with strategy and policy options for more effectively and efficiently achieving the project’s expected results and for replicating the results. It also provides the basis for learning and accountability for managers and stakeholders. </w:t>
      </w:r>
    </w:p>
    <w:p w:rsidR="00486866" w:rsidRPr="00C53DEB" w:rsidRDefault="00486866" w:rsidP="0090493E">
      <w:pPr>
        <w:tabs>
          <w:tab w:val="num" w:pos="851"/>
        </w:tabs>
        <w:ind w:right="4"/>
        <w:jc w:val="both"/>
        <w:rPr>
          <w:rFonts w:asciiTheme="majorBidi" w:hAnsiTheme="majorBidi" w:cstheme="majorBidi"/>
          <w:sz w:val="24"/>
          <w:szCs w:val="24"/>
        </w:rPr>
      </w:pPr>
    </w:p>
    <w:p w:rsidR="00612479" w:rsidRPr="00C53DEB" w:rsidRDefault="00612479" w:rsidP="00612479">
      <w:pPr>
        <w:tabs>
          <w:tab w:val="num" w:pos="851"/>
        </w:tabs>
        <w:ind w:right="4"/>
        <w:jc w:val="both"/>
        <w:rPr>
          <w:rFonts w:asciiTheme="majorBidi" w:hAnsiTheme="majorBidi" w:cstheme="majorBidi"/>
          <w:sz w:val="24"/>
          <w:szCs w:val="24"/>
        </w:rPr>
      </w:pPr>
      <w:r w:rsidRPr="00C53DEB">
        <w:rPr>
          <w:rFonts w:asciiTheme="majorBidi" w:hAnsiTheme="majorBidi" w:cstheme="majorBidi"/>
          <w:sz w:val="24"/>
          <w:szCs w:val="24"/>
        </w:rPr>
        <w:t>The Evaluation will highlight issues requiring decisions and actions</w:t>
      </w:r>
      <w:r w:rsidR="00486866">
        <w:rPr>
          <w:rFonts w:asciiTheme="majorBidi" w:hAnsiTheme="majorBidi" w:cstheme="majorBidi"/>
          <w:sz w:val="24"/>
          <w:szCs w:val="24"/>
        </w:rPr>
        <w:t>,</w:t>
      </w:r>
      <w:r w:rsidRPr="00C53DEB">
        <w:rPr>
          <w:rFonts w:asciiTheme="majorBidi" w:hAnsiTheme="majorBidi" w:cstheme="majorBidi"/>
          <w:sz w:val="24"/>
          <w:szCs w:val="24"/>
        </w:rPr>
        <w:t xml:space="preserve"> and will present initial lessons learned about project design, implementation and management. </w:t>
      </w:r>
    </w:p>
    <w:p w:rsidR="00612479" w:rsidRPr="00C53DEB" w:rsidRDefault="00612479" w:rsidP="00612479">
      <w:pPr>
        <w:pStyle w:val="ListParagraph"/>
        <w:rPr>
          <w:rFonts w:asciiTheme="majorBidi" w:hAnsiTheme="majorBidi" w:cstheme="majorBidi"/>
          <w:sz w:val="24"/>
          <w:szCs w:val="24"/>
        </w:rPr>
      </w:pPr>
    </w:p>
    <w:p w:rsidR="00B619EF" w:rsidRPr="00C53DEB" w:rsidRDefault="00B619EF" w:rsidP="009A0976">
      <w:pPr>
        <w:tabs>
          <w:tab w:val="num" w:pos="851"/>
        </w:tabs>
        <w:ind w:right="4"/>
        <w:jc w:val="both"/>
        <w:rPr>
          <w:rFonts w:asciiTheme="majorBidi" w:hAnsiTheme="majorBidi" w:cstheme="majorBidi"/>
          <w:sz w:val="24"/>
          <w:szCs w:val="24"/>
        </w:rPr>
      </w:pPr>
    </w:p>
    <w:p w:rsidR="00B619EF" w:rsidRPr="00C53DEB" w:rsidRDefault="00B619EF" w:rsidP="00504575">
      <w:pPr>
        <w:pStyle w:val="ListParagraph"/>
        <w:numPr>
          <w:ilvl w:val="0"/>
          <w:numId w:val="4"/>
        </w:numPr>
        <w:ind w:right="4"/>
        <w:jc w:val="both"/>
        <w:rPr>
          <w:rFonts w:asciiTheme="majorBidi" w:hAnsiTheme="majorBidi" w:cstheme="majorBidi"/>
          <w:b/>
          <w:bCs/>
          <w:caps/>
          <w:sz w:val="24"/>
          <w:szCs w:val="24"/>
        </w:rPr>
      </w:pPr>
      <w:r w:rsidRPr="00C53DEB">
        <w:rPr>
          <w:rFonts w:asciiTheme="majorBidi" w:hAnsiTheme="majorBidi" w:cstheme="majorBidi"/>
          <w:b/>
          <w:bCs/>
          <w:caps/>
          <w:sz w:val="24"/>
          <w:szCs w:val="24"/>
        </w:rPr>
        <w:t>Scope of the Evaluation</w:t>
      </w:r>
    </w:p>
    <w:p w:rsidR="00641D2E" w:rsidRPr="00C53DEB" w:rsidRDefault="00641D2E" w:rsidP="006C38E8">
      <w:pPr>
        <w:jc w:val="both"/>
        <w:rPr>
          <w:rFonts w:asciiTheme="majorBidi" w:hAnsiTheme="majorBidi" w:cstheme="majorBidi"/>
          <w:sz w:val="24"/>
          <w:szCs w:val="24"/>
        </w:rPr>
      </w:pPr>
    </w:p>
    <w:p w:rsidR="006C38E8" w:rsidRPr="00C53DEB" w:rsidRDefault="006C38E8" w:rsidP="006C38E8">
      <w:pPr>
        <w:jc w:val="both"/>
        <w:rPr>
          <w:rFonts w:asciiTheme="majorBidi" w:hAnsiTheme="majorBidi" w:cstheme="majorBidi"/>
          <w:sz w:val="24"/>
          <w:szCs w:val="24"/>
        </w:rPr>
      </w:pPr>
      <w:r w:rsidRPr="00C53DEB">
        <w:rPr>
          <w:rFonts w:asciiTheme="majorBidi" w:hAnsiTheme="majorBidi" w:cstheme="majorBidi"/>
          <w:sz w:val="24"/>
          <w:szCs w:val="24"/>
        </w:rPr>
        <w:t>The scope of the evaluation is expected to cover the following:</w:t>
      </w:r>
    </w:p>
    <w:p w:rsidR="006C38E8" w:rsidRPr="00C53DEB" w:rsidRDefault="006C38E8" w:rsidP="006C38E8">
      <w:pPr>
        <w:jc w:val="both"/>
        <w:rPr>
          <w:rFonts w:asciiTheme="majorBidi" w:hAnsiTheme="majorBidi" w:cstheme="majorBidi"/>
          <w:sz w:val="24"/>
          <w:szCs w:val="24"/>
        </w:rPr>
      </w:pPr>
    </w:p>
    <w:p w:rsidR="006C38E8" w:rsidRPr="00C53DEB" w:rsidRDefault="006C38E8" w:rsidP="00302364">
      <w:pPr>
        <w:numPr>
          <w:ilvl w:val="0"/>
          <w:numId w:val="17"/>
        </w:numPr>
        <w:tabs>
          <w:tab w:val="clear" w:pos="1800"/>
          <w:tab w:val="num" w:pos="360"/>
        </w:tabs>
        <w:ind w:left="360"/>
        <w:jc w:val="both"/>
        <w:rPr>
          <w:rFonts w:asciiTheme="majorBidi" w:hAnsiTheme="majorBidi" w:cstheme="majorBidi"/>
          <w:sz w:val="24"/>
          <w:szCs w:val="24"/>
        </w:rPr>
      </w:pPr>
      <w:r w:rsidRPr="00C53DEB">
        <w:rPr>
          <w:rFonts w:asciiTheme="majorBidi" w:hAnsiTheme="majorBidi" w:cstheme="majorBidi"/>
          <w:sz w:val="24"/>
          <w:szCs w:val="24"/>
        </w:rPr>
        <w:t xml:space="preserve">Review of the status of the project activities </w:t>
      </w:r>
      <w:r w:rsidR="00E43C07" w:rsidRPr="00C53DEB">
        <w:rPr>
          <w:rFonts w:asciiTheme="majorBidi" w:hAnsiTheme="majorBidi" w:cstheme="majorBidi"/>
          <w:sz w:val="24"/>
          <w:szCs w:val="24"/>
        </w:rPr>
        <w:t xml:space="preserve">and the possibility of achieving all the outcomes in the given timeframe, taking into consideration the speed at which the project is proceeding. </w:t>
      </w:r>
      <w:r w:rsidRPr="00C53DEB">
        <w:rPr>
          <w:rFonts w:asciiTheme="majorBidi" w:hAnsiTheme="majorBidi" w:cstheme="majorBidi"/>
          <w:sz w:val="24"/>
          <w:szCs w:val="24"/>
        </w:rPr>
        <w:t>Review of the effectiveness of the project implementation and the use of its financial resources, including adaptive management applied for the revision of the project implementation mechanisms and other actions to overcome the obstacles identified during the implementation of the project,</w:t>
      </w:r>
    </w:p>
    <w:p w:rsidR="006C38E8" w:rsidRPr="00C53DEB" w:rsidRDefault="006C38E8" w:rsidP="00302364">
      <w:pPr>
        <w:numPr>
          <w:ilvl w:val="0"/>
          <w:numId w:val="17"/>
        </w:numPr>
        <w:tabs>
          <w:tab w:val="left" w:pos="360"/>
        </w:tabs>
        <w:ind w:hanging="1800"/>
        <w:jc w:val="both"/>
        <w:rPr>
          <w:rFonts w:asciiTheme="majorBidi" w:hAnsiTheme="majorBidi" w:cstheme="majorBidi"/>
          <w:sz w:val="24"/>
          <w:szCs w:val="24"/>
        </w:rPr>
      </w:pPr>
      <w:r w:rsidRPr="00C53DEB">
        <w:rPr>
          <w:rFonts w:asciiTheme="majorBidi" w:hAnsiTheme="majorBidi" w:cstheme="majorBidi"/>
          <w:sz w:val="24"/>
          <w:szCs w:val="24"/>
        </w:rPr>
        <w:t>Review the current monitoring procedures and methodologies in place,</w:t>
      </w:r>
    </w:p>
    <w:p w:rsidR="00AE4328" w:rsidRPr="00C53DEB" w:rsidRDefault="00AE4328" w:rsidP="00302364">
      <w:pPr>
        <w:pStyle w:val="ListParagraph"/>
        <w:numPr>
          <w:ilvl w:val="0"/>
          <w:numId w:val="17"/>
        </w:numPr>
        <w:tabs>
          <w:tab w:val="clear" w:pos="1800"/>
          <w:tab w:val="num" w:pos="360"/>
        </w:tabs>
        <w:ind w:hanging="1800"/>
        <w:jc w:val="both"/>
        <w:rPr>
          <w:rFonts w:asciiTheme="majorBidi" w:hAnsiTheme="majorBidi" w:cstheme="majorBidi"/>
          <w:sz w:val="24"/>
          <w:szCs w:val="24"/>
        </w:rPr>
      </w:pPr>
      <w:r w:rsidRPr="00C53DEB">
        <w:rPr>
          <w:rFonts w:asciiTheme="majorBidi" w:hAnsiTheme="majorBidi" w:cstheme="majorBidi"/>
          <w:sz w:val="24"/>
          <w:szCs w:val="24"/>
        </w:rPr>
        <w:t>Assessment of co-financing and leveraged resources</w:t>
      </w:r>
      <w:r w:rsidR="00486866">
        <w:rPr>
          <w:rFonts w:asciiTheme="majorBidi" w:hAnsiTheme="majorBidi" w:cstheme="majorBidi"/>
          <w:sz w:val="24"/>
          <w:szCs w:val="24"/>
        </w:rPr>
        <w:t>,</w:t>
      </w:r>
    </w:p>
    <w:p w:rsidR="00AE4328" w:rsidRPr="00C53DEB" w:rsidRDefault="00AE4328" w:rsidP="00302364">
      <w:pPr>
        <w:pStyle w:val="ListParagraph"/>
        <w:numPr>
          <w:ilvl w:val="0"/>
          <w:numId w:val="17"/>
        </w:numPr>
        <w:tabs>
          <w:tab w:val="clear" w:pos="1800"/>
          <w:tab w:val="num" w:pos="360"/>
        </w:tabs>
        <w:ind w:left="360"/>
        <w:jc w:val="both"/>
        <w:rPr>
          <w:rFonts w:asciiTheme="majorBidi" w:hAnsiTheme="majorBidi" w:cstheme="majorBidi"/>
          <w:sz w:val="24"/>
          <w:szCs w:val="24"/>
        </w:rPr>
      </w:pPr>
      <w:r w:rsidRPr="00C53DEB">
        <w:rPr>
          <w:rFonts w:asciiTheme="majorBidi" w:hAnsiTheme="majorBidi" w:cstheme="majorBidi"/>
          <w:sz w:val="24"/>
          <w:szCs w:val="24"/>
        </w:rPr>
        <w:t>Provide recommendations for actions necessary for the long</w:t>
      </w:r>
      <w:r w:rsidR="00486866">
        <w:rPr>
          <w:rFonts w:asciiTheme="majorBidi" w:hAnsiTheme="majorBidi" w:cstheme="majorBidi"/>
          <w:sz w:val="24"/>
          <w:szCs w:val="24"/>
        </w:rPr>
        <w:t>-</w:t>
      </w:r>
      <w:r w:rsidRPr="00C53DEB">
        <w:rPr>
          <w:rFonts w:asciiTheme="majorBidi" w:hAnsiTheme="majorBidi" w:cstheme="majorBidi"/>
          <w:sz w:val="24"/>
          <w:szCs w:val="24"/>
        </w:rPr>
        <w:t xml:space="preserve">term sustainability and </w:t>
      </w:r>
      <w:proofErr w:type="spellStart"/>
      <w:r w:rsidRPr="00C53DEB">
        <w:rPr>
          <w:rFonts w:asciiTheme="majorBidi" w:hAnsiTheme="majorBidi" w:cstheme="majorBidi"/>
          <w:sz w:val="24"/>
          <w:szCs w:val="24"/>
        </w:rPr>
        <w:t>replicability</w:t>
      </w:r>
      <w:proofErr w:type="spellEnd"/>
      <w:r w:rsidRPr="00C53DEB">
        <w:rPr>
          <w:rFonts w:asciiTheme="majorBidi" w:hAnsiTheme="majorBidi" w:cstheme="majorBidi"/>
          <w:sz w:val="24"/>
          <w:szCs w:val="24"/>
        </w:rPr>
        <w:t xml:space="preserve"> of the achievements</w:t>
      </w:r>
      <w:r w:rsidR="00486866">
        <w:rPr>
          <w:rFonts w:asciiTheme="majorBidi" w:hAnsiTheme="majorBidi" w:cstheme="majorBidi"/>
          <w:sz w:val="24"/>
          <w:szCs w:val="24"/>
        </w:rPr>
        <w:t>,</w:t>
      </w:r>
    </w:p>
    <w:p w:rsidR="006C38E8" w:rsidRPr="00C53DEB" w:rsidRDefault="00AE4328" w:rsidP="00302364">
      <w:pPr>
        <w:numPr>
          <w:ilvl w:val="0"/>
          <w:numId w:val="17"/>
        </w:numPr>
        <w:tabs>
          <w:tab w:val="clear" w:pos="1800"/>
          <w:tab w:val="num" w:pos="360"/>
        </w:tabs>
        <w:ind w:left="360"/>
        <w:jc w:val="both"/>
        <w:rPr>
          <w:rFonts w:asciiTheme="majorBidi" w:hAnsiTheme="majorBidi" w:cstheme="majorBidi"/>
          <w:sz w:val="24"/>
          <w:szCs w:val="24"/>
        </w:rPr>
      </w:pPr>
      <w:r w:rsidRPr="00C53DEB">
        <w:rPr>
          <w:rFonts w:asciiTheme="majorBidi" w:hAnsiTheme="majorBidi" w:cstheme="majorBidi"/>
          <w:sz w:val="24"/>
          <w:szCs w:val="24"/>
        </w:rPr>
        <w:t>P</w:t>
      </w:r>
      <w:r w:rsidR="006C38E8" w:rsidRPr="00C53DEB">
        <w:rPr>
          <w:rFonts w:asciiTheme="majorBidi" w:hAnsiTheme="majorBidi" w:cstheme="majorBidi"/>
          <w:sz w:val="24"/>
          <w:szCs w:val="24"/>
        </w:rPr>
        <w:t>rovide recommendations on any changes needed, including the finalization of a concrete action plan to address the eventual pending needs or possible corrective action</w:t>
      </w:r>
      <w:r w:rsidR="00486866">
        <w:rPr>
          <w:rFonts w:asciiTheme="majorBidi" w:hAnsiTheme="majorBidi" w:cstheme="majorBidi"/>
          <w:sz w:val="24"/>
          <w:szCs w:val="24"/>
        </w:rPr>
        <w:t>.</w:t>
      </w:r>
    </w:p>
    <w:p w:rsidR="006C38E8" w:rsidRPr="00C53DEB" w:rsidRDefault="006C38E8" w:rsidP="006C38E8">
      <w:pPr>
        <w:jc w:val="both"/>
        <w:rPr>
          <w:rFonts w:asciiTheme="majorBidi" w:hAnsiTheme="majorBidi" w:cstheme="majorBidi"/>
          <w:sz w:val="24"/>
          <w:szCs w:val="24"/>
        </w:rPr>
      </w:pPr>
    </w:p>
    <w:p w:rsidR="00A24797" w:rsidRPr="00C53DEB" w:rsidRDefault="00A24797" w:rsidP="00A24797">
      <w:pPr>
        <w:jc w:val="both"/>
        <w:rPr>
          <w:rFonts w:asciiTheme="majorBidi" w:hAnsiTheme="majorBidi" w:cstheme="majorBidi"/>
          <w:sz w:val="24"/>
          <w:szCs w:val="24"/>
          <w:u w:val="single"/>
        </w:rPr>
      </w:pPr>
      <w:r w:rsidRPr="00C53DEB">
        <w:rPr>
          <w:rFonts w:asciiTheme="majorBidi" w:hAnsiTheme="majorBidi" w:cstheme="majorBidi"/>
          <w:sz w:val="24"/>
          <w:szCs w:val="24"/>
          <w:u w:val="single"/>
        </w:rPr>
        <w:t>Project concept and design</w:t>
      </w:r>
    </w:p>
    <w:p w:rsidR="00A24797" w:rsidRPr="00C53DEB" w:rsidRDefault="00A24797" w:rsidP="00A24797">
      <w:pPr>
        <w:jc w:val="both"/>
        <w:rPr>
          <w:rFonts w:asciiTheme="majorBidi" w:hAnsiTheme="majorBidi" w:cstheme="majorBidi"/>
          <w:sz w:val="24"/>
          <w:szCs w:val="24"/>
          <w:highlight w:val="yellow"/>
        </w:rPr>
      </w:pPr>
      <w:r w:rsidRPr="00C53DEB">
        <w:rPr>
          <w:rFonts w:asciiTheme="majorBidi" w:hAnsiTheme="majorBidi" w:cstheme="majorBidi"/>
          <w:sz w:val="24"/>
          <w:szCs w:val="24"/>
        </w:rPr>
        <w:t xml:space="preserve">The evaluator will assess the project design. He/she should review the problem addressed by the project and the project strategy, encompassing an assessment of the appropriateness of the objectives, outcomes, outputs, planned activities and inputs as compared to cost-effective alternatives. The executing modality and managerial arrangements should also be judged. The evaluator will assess the achievement of indicators and review the work plan, planned duration and budget of the project. </w:t>
      </w:r>
    </w:p>
    <w:p w:rsidR="00A24797" w:rsidRPr="00C53DEB" w:rsidRDefault="00A24797" w:rsidP="00A24797">
      <w:pPr>
        <w:rPr>
          <w:rFonts w:asciiTheme="majorBidi" w:hAnsiTheme="majorBidi" w:cstheme="majorBidi"/>
          <w:sz w:val="24"/>
          <w:szCs w:val="24"/>
          <w:highlight w:val="yellow"/>
        </w:rPr>
      </w:pPr>
    </w:p>
    <w:p w:rsidR="00A24797" w:rsidRPr="00C53DEB" w:rsidRDefault="00A24797" w:rsidP="00A24797">
      <w:pPr>
        <w:jc w:val="both"/>
        <w:rPr>
          <w:rFonts w:asciiTheme="majorBidi" w:hAnsiTheme="majorBidi" w:cstheme="majorBidi"/>
          <w:sz w:val="24"/>
          <w:szCs w:val="24"/>
          <w:u w:val="single"/>
        </w:rPr>
      </w:pPr>
      <w:r w:rsidRPr="00C53DEB">
        <w:rPr>
          <w:rFonts w:asciiTheme="majorBidi" w:hAnsiTheme="majorBidi" w:cstheme="majorBidi"/>
          <w:sz w:val="24"/>
          <w:szCs w:val="24"/>
          <w:u w:val="single"/>
        </w:rPr>
        <w:t>Implementation</w:t>
      </w:r>
    </w:p>
    <w:p w:rsidR="00A24797" w:rsidRPr="00C53DEB" w:rsidRDefault="00A24797" w:rsidP="00A24797">
      <w:pPr>
        <w:jc w:val="both"/>
        <w:rPr>
          <w:rFonts w:asciiTheme="majorBidi" w:hAnsiTheme="majorBidi" w:cstheme="majorBidi"/>
          <w:sz w:val="24"/>
          <w:szCs w:val="24"/>
        </w:rPr>
      </w:pPr>
      <w:r w:rsidRPr="00C53DEB">
        <w:rPr>
          <w:rFonts w:asciiTheme="majorBidi" w:hAnsiTheme="majorBidi" w:cstheme="majorBidi"/>
          <w:sz w:val="24"/>
          <w:szCs w:val="24"/>
        </w:rPr>
        <w:t>The evaluation will assess the implementation of the project in terms of quality and timeliness of inputs</w:t>
      </w:r>
      <w:r w:rsidR="00486866">
        <w:rPr>
          <w:rFonts w:asciiTheme="majorBidi" w:hAnsiTheme="majorBidi" w:cstheme="majorBidi"/>
          <w:sz w:val="24"/>
          <w:szCs w:val="24"/>
        </w:rPr>
        <w:t>,</w:t>
      </w:r>
      <w:r w:rsidRPr="00C53DEB">
        <w:rPr>
          <w:rFonts w:asciiTheme="majorBidi" w:hAnsiTheme="majorBidi" w:cstheme="majorBidi"/>
          <w:sz w:val="24"/>
          <w:szCs w:val="24"/>
        </w:rPr>
        <w:t xml:space="preserve"> and efficiency and effectiveness of activities carried out. Also, the effectiveness of management as well as the quality and timeliness of monitoring and backstopping by all parties to the project should be assessed.  In particular</w:t>
      </w:r>
      <w:r w:rsidR="00486866">
        <w:rPr>
          <w:rFonts w:asciiTheme="majorBidi" w:hAnsiTheme="majorBidi" w:cstheme="majorBidi"/>
          <w:sz w:val="24"/>
          <w:szCs w:val="24"/>
        </w:rPr>
        <w:t>,</w:t>
      </w:r>
      <w:r w:rsidRPr="00C53DEB">
        <w:rPr>
          <w:rFonts w:asciiTheme="majorBidi" w:hAnsiTheme="majorBidi" w:cstheme="majorBidi"/>
          <w:sz w:val="24"/>
          <w:szCs w:val="24"/>
        </w:rPr>
        <w:t xml:space="preserve"> the evaluation is to assess the Project team’s use of adaptive management in project implementation. </w:t>
      </w:r>
    </w:p>
    <w:p w:rsidR="00A24797" w:rsidRPr="00C53DEB" w:rsidRDefault="00A24797" w:rsidP="00A24797">
      <w:pPr>
        <w:jc w:val="both"/>
        <w:rPr>
          <w:rFonts w:asciiTheme="majorBidi" w:hAnsiTheme="majorBidi" w:cstheme="majorBidi"/>
          <w:sz w:val="24"/>
          <w:szCs w:val="24"/>
          <w:highlight w:val="yellow"/>
          <w:u w:val="single"/>
        </w:rPr>
      </w:pPr>
    </w:p>
    <w:p w:rsidR="00A24797" w:rsidRPr="00C53DEB" w:rsidRDefault="00A24797" w:rsidP="00A24797">
      <w:pPr>
        <w:jc w:val="both"/>
        <w:rPr>
          <w:rFonts w:asciiTheme="majorBidi" w:hAnsiTheme="majorBidi" w:cstheme="majorBidi"/>
          <w:sz w:val="24"/>
          <w:szCs w:val="24"/>
          <w:u w:val="single"/>
        </w:rPr>
      </w:pPr>
      <w:r w:rsidRPr="00C53DEB">
        <w:rPr>
          <w:rFonts w:asciiTheme="majorBidi" w:hAnsiTheme="majorBidi" w:cstheme="majorBidi"/>
          <w:sz w:val="24"/>
          <w:szCs w:val="24"/>
          <w:u w:val="single"/>
        </w:rPr>
        <w:t>Project outputs, outcomes and impact</w:t>
      </w:r>
    </w:p>
    <w:p w:rsidR="00A24797" w:rsidRPr="00C53DEB" w:rsidRDefault="00A24797" w:rsidP="00A24797">
      <w:pPr>
        <w:jc w:val="both"/>
        <w:rPr>
          <w:rFonts w:asciiTheme="majorBidi" w:hAnsiTheme="majorBidi" w:cstheme="majorBidi"/>
          <w:sz w:val="24"/>
          <w:szCs w:val="24"/>
        </w:rPr>
      </w:pPr>
      <w:r w:rsidRPr="00C53DEB">
        <w:rPr>
          <w:rFonts w:asciiTheme="majorBidi" w:hAnsiTheme="majorBidi" w:cstheme="majorBidi"/>
          <w:sz w:val="24"/>
          <w:szCs w:val="24"/>
        </w:rPr>
        <w:t>The evaluation will assess the outputs, outcomes and impact</w:t>
      </w:r>
      <w:r w:rsidR="00486866">
        <w:rPr>
          <w:rFonts w:asciiTheme="majorBidi" w:hAnsiTheme="majorBidi" w:cstheme="majorBidi"/>
          <w:sz w:val="24"/>
          <w:szCs w:val="24"/>
        </w:rPr>
        <w:t>s</w:t>
      </w:r>
      <w:r w:rsidRPr="00C53DEB">
        <w:rPr>
          <w:rFonts w:asciiTheme="majorBidi" w:hAnsiTheme="majorBidi" w:cstheme="majorBidi"/>
          <w:sz w:val="24"/>
          <w:szCs w:val="24"/>
        </w:rPr>
        <w:t xml:space="preserve"> achieved by the project as well as the likely sustainability of project results. This should encompass the following:</w:t>
      </w:r>
    </w:p>
    <w:p w:rsidR="00A24797" w:rsidRPr="00C53DEB" w:rsidRDefault="00A24797" w:rsidP="00A24797">
      <w:pPr>
        <w:rPr>
          <w:rFonts w:asciiTheme="majorBidi" w:hAnsiTheme="majorBidi" w:cstheme="majorBidi"/>
          <w:noProof/>
          <w:sz w:val="24"/>
          <w:szCs w:val="24"/>
        </w:rPr>
      </w:pPr>
    </w:p>
    <w:p w:rsidR="00A24797" w:rsidRPr="00C53DEB" w:rsidRDefault="00A24797" w:rsidP="00A24797">
      <w:pPr>
        <w:rPr>
          <w:rFonts w:asciiTheme="majorBidi" w:hAnsiTheme="majorBidi" w:cstheme="majorBidi"/>
          <w:noProof/>
          <w:sz w:val="24"/>
          <w:szCs w:val="24"/>
        </w:rPr>
      </w:pPr>
      <w:r w:rsidRPr="00C53DEB">
        <w:rPr>
          <w:rFonts w:asciiTheme="majorBidi" w:hAnsiTheme="majorBidi" w:cstheme="majorBidi"/>
          <w:noProof/>
          <w:sz w:val="24"/>
          <w:szCs w:val="24"/>
        </w:rPr>
        <w:t>Attainment of objectives and planned results:</w:t>
      </w:r>
    </w:p>
    <w:p w:rsidR="00A24797" w:rsidRPr="00C53DEB" w:rsidRDefault="00A24797" w:rsidP="00A24797">
      <w:pPr>
        <w:pStyle w:val="ListParagraph"/>
        <w:numPr>
          <w:ilvl w:val="0"/>
          <w:numId w:val="25"/>
        </w:numPr>
        <w:rPr>
          <w:rFonts w:asciiTheme="majorBidi" w:hAnsiTheme="majorBidi" w:cstheme="majorBidi"/>
          <w:noProof/>
          <w:sz w:val="24"/>
          <w:szCs w:val="24"/>
        </w:rPr>
      </w:pPr>
      <w:r w:rsidRPr="00C53DEB">
        <w:rPr>
          <w:rFonts w:asciiTheme="majorBidi" w:hAnsiTheme="majorBidi" w:cstheme="majorBidi"/>
          <w:noProof/>
          <w:sz w:val="24"/>
          <w:szCs w:val="24"/>
        </w:rPr>
        <w:t>Evaluate how, and to what extent, the stated project objectives are being achieved</w:t>
      </w:r>
      <w:r w:rsidR="00486866">
        <w:rPr>
          <w:rFonts w:asciiTheme="majorBidi" w:hAnsiTheme="majorBidi" w:cstheme="majorBidi"/>
          <w:noProof/>
          <w:sz w:val="24"/>
          <w:szCs w:val="24"/>
        </w:rPr>
        <w:t>,</w:t>
      </w:r>
      <w:r w:rsidRPr="00C53DEB">
        <w:rPr>
          <w:rFonts w:asciiTheme="majorBidi" w:hAnsiTheme="majorBidi" w:cstheme="majorBidi"/>
          <w:noProof/>
          <w:sz w:val="24"/>
          <w:szCs w:val="24"/>
        </w:rPr>
        <w:t xml:space="preserve"> taking into account the “achievement indicators”. In addition, the </w:t>
      </w:r>
      <w:r w:rsidR="00486866">
        <w:rPr>
          <w:rFonts w:asciiTheme="majorBidi" w:hAnsiTheme="majorBidi" w:cstheme="majorBidi"/>
          <w:noProof/>
          <w:sz w:val="24"/>
          <w:szCs w:val="24"/>
        </w:rPr>
        <w:t>evaluator</w:t>
      </w:r>
      <w:r w:rsidRPr="00C53DEB">
        <w:rPr>
          <w:rFonts w:asciiTheme="majorBidi" w:hAnsiTheme="majorBidi" w:cstheme="majorBidi"/>
          <w:noProof/>
          <w:sz w:val="24"/>
          <w:szCs w:val="24"/>
        </w:rPr>
        <w:t xml:space="preserve">will assess the indicators matrix </w:t>
      </w:r>
      <w:r w:rsidR="00486866">
        <w:rPr>
          <w:rFonts w:asciiTheme="majorBidi" w:hAnsiTheme="majorBidi" w:cstheme="majorBidi"/>
          <w:noProof/>
          <w:sz w:val="24"/>
          <w:szCs w:val="24"/>
        </w:rPr>
        <w:t>for</w:t>
      </w:r>
      <w:r w:rsidRPr="00C53DEB">
        <w:rPr>
          <w:rFonts w:asciiTheme="majorBidi" w:hAnsiTheme="majorBidi" w:cstheme="majorBidi"/>
          <w:noProof/>
          <w:sz w:val="24"/>
          <w:szCs w:val="24"/>
        </w:rPr>
        <w:t xml:space="preserve"> its utility </w:t>
      </w:r>
      <w:r w:rsidR="00486866">
        <w:rPr>
          <w:rFonts w:asciiTheme="majorBidi" w:hAnsiTheme="majorBidi" w:cstheme="majorBidi"/>
          <w:noProof/>
          <w:sz w:val="24"/>
          <w:szCs w:val="24"/>
        </w:rPr>
        <w:t>in</w:t>
      </w:r>
      <w:r w:rsidRPr="00C53DEB">
        <w:rPr>
          <w:rFonts w:asciiTheme="majorBidi" w:hAnsiTheme="majorBidi" w:cstheme="majorBidi"/>
          <w:noProof/>
          <w:sz w:val="24"/>
          <w:szCs w:val="24"/>
        </w:rPr>
        <w:t>determining sustainability and replicability impact.</w:t>
      </w:r>
    </w:p>
    <w:p w:rsidR="00A24797" w:rsidRPr="00C53DEB" w:rsidRDefault="00A24797" w:rsidP="00A24797">
      <w:pPr>
        <w:rPr>
          <w:rFonts w:asciiTheme="majorBidi" w:hAnsiTheme="majorBidi" w:cstheme="majorBidi"/>
          <w:noProof/>
          <w:sz w:val="24"/>
          <w:szCs w:val="24"/>
        </w:rPr>
      </w:pPr>
    </w:p>
    <w:p w:rsidR="00A24797" w:rsidRPr="00C53DEB" w:rsidRDefault="00A24797" w:rsidP="00A24797">
      <w:pPr>
        <w:rPr>
          <w:rFonts w:asciiTheme="majorBidi" w:hAnsiTheme="majorBidi" w:cstheme="majorBidi"/>
          <w:noProof/>
          <w:sz w:val="24"/>
          <w:szCs w:val="24"/>
        </w:rPr>
      </w:pPr>
      <w:r w:rsidRPr="00C53DEB">
        <w:rPr>
          <w:rFonts w:asciiTheme="majorBidi" w:hAnsiTheme="majorBidi" w:cstheme="majorBidi"/>
          <w:noProof/>
          <w:sz w:val="24"/>
          <w:szCs w:val="24"/>
        </w:rPr>
        <w:t>Achievement of outputs and activities:</w:t>
      </w:r>
    </w:p>
    <w:p w:rsidR="00A24797" w:rsidRPr="00C53DEB" w:rsidRDefault="00A24797" w:rsidP="00A24797">
      <w:pPr>
        <w:pStyle w:val="ListParagraph"/>
        <w:numPr>
          <w:ilvl w:val="0"/>
          <w:numId w:val="26"/>
        </w:numPr>
        <w:rPr>
          <w:rFonts w:asciiTheme="majorBidi" w:hAnsiTheme="majorBidi" w:cstheme="majorBidi"/>
          <w:noProof/>
          <w:sz w:val="24"/>
          <w:szCs w:val="24"/>
        </w:rPr>
      </w:pPr>
      <w:r w:rsidRPr="00C53DEB">
        <w:rPr>
          <w:rFonts w:asciiTheme="majorBidi" w:hAnsiTheme="majorBidi" w:cstheme="majorBidi"/>
          <w:noProof/>
          <w:sz w:val="24"/>
          <w:szCs w:val="24"/>
        </w:rPr>
        <w:t xml:space="preserve">Assess the scope, quality and usefulness of the project outputs produced so far in relation to its expected results. </w:t>
      </w:r>
    </w:p>
    <w:p w:rsidR="00A24797" w:rsidRPr="00C53DEB" w:rsidRDefault="00A24797" w:rsidP="00A24797">
      <w:pPr>
        <w:pStyle w:val="ListParagraph"/>
        <w:numPr>
          <w:ilvl w:val="0"/>
          <w:numId w:val="26"/>
        </w:numPr>
        <w:rPr>
          <w:rFonts w:asciiTheme="majorBidi" w:hAnsiTheme="majorBidi" w:cstheme="majorBidi"/>
          <w:noProof/>
          <w:sz w:val="24"/>
          <w:szCs w:val="24"/>
        </w:rPr>
      </w:pPr>
      <w:r w:rsidRPr="00C53DEB">
        <w:rPr>
          <w:rFonts w:asciiTheme="majorBidi" w:hAnsiTheme="majorBidi" w:cstheme="majorBidi"/>
          <w:noProof/>
          <w:sz w:val="24"/>
          <w:szCs w:val="24"/>
        </w:rPr>
        <w:lastRenderedPageBreak/>
        <w:t>Assess the feasibility and effectiveness of the work plan in implementing the components of the project.</w:t>
      </w:r>
    </w:p>
    <w:p w:rsidR="00A24797" w:rsidRPr="00C53DEB" w:rsidRDefault="00A24797" w:rsidP="00A24797">
      <w:pPr>
        <w:pStyle w:val="ListParagraph"/>
        <w:numPr>
          <w:ilvl w:val="0"/>
          <w:numId w:val="26"/>
        </w:numPr>
        <w:rPr>
          <w:rFonts w:asciiTheme="majorBidi" w:hAnsiTheme="majorBidi" w:cstheme="majorBidi"/>
          <w:noProof/>
          <w:sz w:val="24"/>
          <w:szCs w:val="24"/>
        </w:rPr>
      </w:pPr>
      <w:r w:rsidRPr="00C53DEB">
        <w:rPr>
          <w:rFonts w:asciiTheme="majorBidi" w:hAnsiTheme="majorBidi" w:cstheme="majorBidi"/>
          <w:noProof/>
          <w:sz w:val="24"/>
          <w:szCs w:val="24"/>
        </w:rPr>
        <w:t>Assess the quality, appropriateness and timeliness of the project concepts, project proposals, progress reports with regard to:</w:t>
      </w:r>
    </w:p>
    <w:p w:rsidR="00E43C07" w:rsidRPr="00C53DEB" w:rsidRDefault="00E43C07" w:rsidP="00E43C07">
      <w:pPr>
        <w:pStyle w:val="BodyText"/>
        <w:rPr>
          <w:rFonts w:asciiTheme="majorBidi" w:hAnsiTheme="majorBidi" w:cstheme="majorBidi"/>
          <w:b/>
          <w:szCs w:val="24"/>
        </w:rPr>
      </w:pPr>
    </w:p>
    <w:p w:rsidR="00E43C07" w:rsidRPr="00C53DEB" w:rsidRDefault="00E43C07" w:rsidP="00E43C07">
      <w:pPr>
        <w:pStyle w:val="Subtitle"/>
        <w:jc w:val="both"/>
        <w:rPr>
          <w:rFonts w:asciiTheme="majorBidi" w:hAnsiTheme="majorBidi" w:cstheme="majorBidi"/>
          <w:b w:val="0"/>
          <w:bCs/>
          <w:i/>
          <w:sz w:val="24"/>
          <w:szCs w:val="24"/>
          <w:u w:val="none"/>
        </w:rPr>
      </w:pPr>
      <w:r w:rsidRPr="00C53DEB">
        <w:rPr>
          <w:rFonts w:asciiTheme="majorBidi" w:hAnsiTheme="majorBidi" w:cstheme="majorBidi"/>
          <w:b w:val="0"/>
          <w:bCs/>
          <w:i/>
          <w:sz w:val="24"/>
          <w:szCs w:val="24"/>
          <w:u w:val="none"/>
        </w:rPr>
        <w:t xml:space="preserve">In addition to a descriptive assessment, all </w:t>
      </w:r>
      <w:r w:rsidRPr="00C53DEB">
        <w:rPr>
          <w:rFonts w:asciiTheme="majorBidi" w:hAnsiTheme="majorBidi" w:cstheme="majorBidi"/>
          <w:b w:val="0"/>
          <w:i/>
          <w:sz w:val="24"/>
          <w:szCs w:val="24"/>
          <w:u w:val="none"/>
        </w:rPr>
        <w:t>criteria should be rated</w:t>
      </w:r>
      <w:r w:rsidRPr="00C53DEB">
        <w:rPr>
          <w:rFonts w:asciiTheme="majorBidi" w:hAnsiTheme="majorBidi" w:cstheme="majorBidi"/>
          <w:b w:val="0"/>
          <w:bCs/>
          <w:i/>
          <w:sz w:val="24"/>
          <w:szCs w:val="24"/>
          <w:u w:val="none"/>
        </w:rPr>
        <w:t xml:space="preserve"> using the following divisions: </w:t>
      </w:r>
      <w:r w:rsidRPr="00C53DEB">
        <w:rPr>
          <w:rFonts w:asciiTheme="majorBidi" w:hAnsiTheme="majorBidi" w:cstheme="majorBidi"/>
          <w:b w:val="0"/>
          <w:bCs/>
          <w:sz w:val="24"/>
          <w:szCs w:val="24"/>
          <w:u w:val="none"/>
        </w:rPr>
        <w:t xml:space="preserve">Highly Satisfactory, Satisfactory, Marginally Satisfactory, </w:t>
      </w:r>
      <w:proofErr w:type="gramStart"/>
      <w:r w:rsidRPr="00C53DEB">
        <w:rPr>
          <w:rFonts w:asciiTheme="majorBidi" w:hAnsiTheme="majorBidi" w:cstheme="majorBidi"/>
          <w:b w:val="0"/>
          <w:bCs/>
          <w:sz w:val="24"/>
          <w:szCs w:val="24"/>
          <w:u w:val="none"/>
        </w:rPr>
        <w:t>Unsatisfactory</w:t>
      </w:r>
      <w:proofErr w:type="gramEnd"/>
      <w:r w:rsidRPr="00C53DEB">
        <w:rPr>
          <w:rFonts w:asciiTheme="majorBidi" w:hAnsiTheme="majorBidi" w:cstheme="majorBidi"/>
          <w:b w:val="0"/>
          <w:bCs/>
          <w:i/>
          <w:sz w:val="24"/>
          <w:szCs w:val="24"/>
          <w:u w:val="none"/>
        </w:rPr>
        <w:t xml:space="preserve"> with an explanation of the rating. </w:t>
      </w:r>
    </w:p>
    <w:p w:rsidR="00E43C07" w:rsidRPr="00C53DEB" w:rsidRDefault="00E43C07" w:rsidP="006C38E8">
      <w:pPr>
        <w:jc w:val="both"/>
        <w:rPr>
          <w:rFonts w:asciiTheme="majorBidi" w:hAnsiTheme="majorBidi" w:cstheme="majorBidi"/>
          <w:sz w:val="24"/>
          <w:szCs w:val="24"/>
        </w:rPr>
      </w:pPr>
    </w:p>
    <w:p w:rsidR="00C23090" w:rsidRPr="00C53DEB" w:rsidRDefault="001564A7" w:rsidP="0040280D">
      <w:pPr>
        <w:pStyle w:val="ListParagraph"/>
        <w:numPr>
          <w:ilvl w:val="0"/>
          <w:numId w:val="4"/>
        </w:numPr>
        <w:ind w:right="4"/>
        <w:jc w:val="both"/>
        <w:rPr>
          <w:rFonts w:asciiTheme="majorBidi" w:hAnsiTheme="majorBidi" w:cstheme="majorBidi"/>
          <w:b/>
          <w:bCs/>
          <w:caps/>
          <w:sz w:val="24"/>
          <w:szCs w:val="24"/>
        </w:rPr>
      </w:pPr>
      <w:r w:rsidRPr="00C53DEB">
        <w:rPr>
          <w:rFonts w:asciiTheme="majorBidi" w:hAnsiTheme="majorBidi" w:cstheme="majorBidi"/>
          <w:b/>
          <w:bCs/>
          <w:caps/>
          <w:sz w:val="24"/>
          <w:szCs w:val="24"/>
        </w:rPr>
        <w:t>DELIVERABLES</w:t>
      </w:r>
    </w:p>
    <w:p w:rsidR="0098709B" w:rsidRPr="00C53DEB" w:rsidRDefault="0098709B" w:rsidP="00327D07">
      <w:pPr>
        <w:jc w:val="both"/>
        <w:rPr>
          <w:rFonts w:asciiTheme="majorBidi" w:hAnsiTheme="majorBidi" w:cstheme="majorBidi"/>
          <w:sz w:val="24"/>
          <w:szCs w:val="24"/>
        </w:rPr>
      </w:pPr>
    </w:p>
    <w:p w:rsidR="003C7B20" w:rsidRPr="00C53DEB" w:rsidRDefault="003C7B20" w:rsidP="00327D07">
      <w:pPr>
        <w:jc w:val="both"/>
        <w:rPr>
          <w:rFonts w:asciiTheme="majorBidi" w:hAnsiTheme="majorBidi" w:cstheme="majorBidi"/>
          <w:sz w:val="24"/>
          <w:szCs w:val="24"/>
        </w:rPr>
      </w:pPr>
      <w:r w:rsidRPr="00C53DEB">
        <w:rPr>
          <w:rFonts w:asciiTheme="majorBidi" w:hAnsiTheme="majorBidi" w:cstheme="majorBidi"/>
          <w:sz w:val="24"/>
          <w:szCs w:val="24"/>
        </w:rPr>
        <w:t xml:space="preserve">The main product expected from the mid-term evaluation is a comprehensive report </w:t>
      </w:r>
      <w:r w:rsidR="00327D07" w:rsidRPr="00C53DEB">
        <w:rPr>
          <w:rFonts w:asciiTheme="majorBidi" w:hAnsiTheme="majorBidi" w:cstheme="majorBidi"/>
          <w:sz w:val="24"/>
          <w:szCs w:val="24"/>
        </w:rPr>
        <w:t>following the structure in Annex I and including the Table attached in Annex II on the assessment of co-financing</w:t>
      </w:r>
      <w:r w:rsidR="00486866">
        <w:rPr>
          <w:rFonts w:asciiTheme="majorBidi" w:hAnsiTheme="majorBidi" w:cstheme="majorBidi"/>
          <w:sz w:val="24"/>
          <w:szCs w:val="24"/>
        </w:rPr>
        <w:t xml:space="preserve">. </w:t>
      </w:r>
    </w:p>
    <w:p w:rsidR="001A2D61" w:rsidRPr="00C53DEB" w:rsidRDefault="001A2D61" w:rsidP="00C23090">
      <w:pPr>
        <w:jc w:val="both"/>
        <w:rPr>
          <w:rFonts w:asciiTheme="majorBidi" w:hAnsiTheme="majorBidi" w:cstheme="majorBidi"/>
          <w:sz w:val="24"/>
          <w:szCs w:val="24"/>
        </w:rPr>
      </w:pPr>
    </w:p>
    <w:p w:rsidR="00C23090" w:rsidRPr="00C53DEB" w:rsidRDefault="00354F4C" w:rsidP="0040280D">
      <w:pPr>
        <w:pStyle w:val="ListParagraph"/>
        <w:numPr>
          <w:ilvl w:val="0"/>
          <w:numId w:val="4"/>
        </w:numPr>
        <w:ind w:right="4"/>
        <w:jc w:val="both"/>
        <w:rPr>
          <w:rFonts w:asciiTheme="majorBidi" w:hAnsiTheme="majorBidi" w:cstheme="majorBidi"/>
          <w:b/>
          <w:bCs/>
          <w:caps/>
          <w:sz w:val="24"/>
          <w:szCs w:val="24"/>
        </w:rPr>
      </w:pPr>
      <w:r w:rsidRPr="00C53DEB">
        <w:rPr>
          <w:rFonts w:asciiTheme="majorBidi" w:hAnsiTheme="majorBidi" w:cstheme="majorBidi"/>
          <w:b/>
          <w:bCs/>
          <w:caps/>
          <w:sz w:val="24"/>
          <w:szCs w:val="24"/>
        </w:rPr>
        <w:t xml:space="preserve">EVALUATION </w:t>
      </w:r>
      <w:r w:rsidR="00C23090" w:rsidRPr="00C53DEB">
        <w:rPr>
          <w:rFonts w:asciiTheme="majorBidi" w:hAnsiTheme="majorBidi" w:cstheme="majorBidi"/>
          <w:b/>
          <w:bCs/>
          <w:caps/>
          <w:sz w:val="24"/>
          <w:szCs w:val="24"/>
        </w:rPr>
        <w:t xml:space="preserve">METHODOLOGY </w:t>
      </w:r>
    </w:p>
    <w:p w:rsidR="0098709B" w:rsidRPr="00C53DEB" w:rsidRDefault="0098709B" w:rsidP="00354F4C">
      <w:pPr>
        <w:jc w:val="both"/>
        <w:rPr>
          <w:rFonts w:asciiTheme="majorBidi" w:hAnsiTheme="majorBidi" w:cstheme="majorBidi"/>
          <w:sz w:val="24"/>
          <w:szCs w:val="24"/>
        </w:rPr>
      </w:pPr>
    </w:p>
    <w:p w:rsidR="00354F4C" w:rsidRPr="00C53DEB" w:rsidRDefault="00612479" w:rsidP="00354F4C">
      <w:pPr>
        <w:jc w:val="both"/>
        <w:rPr>
          <w:rFonts w:asciiTheme="majorBidi" w:hAnsiTheme="majorBidi" w:cstheme="majorBidi"/>
          <w:sz w:val="24"/>
          <w:szCs w:val="24"/>
        </w:rPr>
      </w:pPr>
      <w:r w:rsidRPr="00C53DEB">
        <w:rPr>
          <w:rFonts w:asciiTheme="majorBidi" w:hAnsiTheme="majorBidi" w:cstheme="majorBidi"/>
          <w:sz w:val="24"/>
          <w:szCs w:val="24"/>
        </w:rPr>
        <w:t>An outline of an evaluation approach is provided below</w:t>
      </w:r>
      <w:r w:rsidR="00486866">
        <w:rPr>
          <w:rFonts w:asciiTheme="majorBidi" w:hAnsiTheme="majorBidi" w:cstheme="majorBidi"/>
          <w:sz w:val="24"/>
          <w:szCs w:val="24"/>
        </w:rPr>
        <w:t>.</w:t>
      </w:r>
      <w:r w:rsidR="00191A24">
        <w:rPr>
          <w:rFonts w:asciiTheme="majorBidi" w:hAnsiTheme="majorBidi" w:cstheme="majorBidi"/>
          <w:sz w:val="24"/>
          <w:szCs w:val="24"/>
        </w:rPr>
        <w:t xml:space="preserve"> </w:t>
      </w:r>
      <w:r w:rsidR="00486866">
        <w:rPr>
          <w:rFonts w:asciiTheme="majorBidi" w:hAnsiTheme="majorBidi" w:cstheme="majorBidi"/>
          <w:sz w:val="24"/>
          <w:szCs w:val="24"/>
        </w:rPr>
        <w:t>H</w:t>
      </w:r>
      <w:r w:rsidRPr="00C53DEB">
        <w:rPr>
          <w:rFonts w:asciiTheme="majorBidi" w:hAnsiTheme="majorBidi" w:cstheme="majorBidi"/>
          <w:sz w:val="24"/>
          <w:szCs w:val="24"/>
        </w:rPr>
        <w:t>owever</w:t>
      </w:r>
      <w:r w:rsidR="00486866">
        <w:rPr>
          <w:rFonts w:asciiTheme="majorBidi" w:hAnsiTheme="majorBidi" w:cstheme="majorBidi"/>
          <w:sz w:val="24"/>
          <w:szCs w:val="24"/>
        </w:rPr>
        <w:t>,</w:t>
      </w:r>
      <w:r w:rsidRPr="00C53DEB">
        <w:rPr>
          <w:rFonts w:asciiTheme="majorBidi" w:hAnsiTheme="majorBidi" w:cstheme="majorBidi"/>
          <w:sz w:val="24"/>
          <w:szCs w:val="24"/>
        </w:rPr>
        <w:t xml:space="preserve"> it should be made clear that the evaluator is responsible for revising the approach as necessary. Any changes should be in-line with international criteria and professional norms and standards</w:t>
      </w:r>
      <w:r w:rsidR="00354F4C" w:rsidRPr="00C53DEB">
        <w:rPr>
          <w:rFonts w:asciiTheme="majorBidi" w:hAnsiTheme="majorBidi" w:cstheme="majorBidi"/>
          <w:sz w:val="24"/>
          <w:szCs w:val="24"/>
        </w:rPr>
        <w:t xml:space="preserve">. </w:t>
      </w:r>
      <w:r w:rsidRPr="00C53DEB">
        <w:rPr>
          <w:rFonts w:asciiTheme="majorBidi" w:hAnsiTheme="majorBidi" w:cstheme="majorBidi"/>
          <w:sz w:val="24"/>
          <w:szCs w:val="24"/>
        </w:rPr>
        <w:t>They must be also cleared by UNDP before being applied by the evaluation team.</w:t>
      </w:r>
    </w:p>
    <w:p w:rsidR="00354F4C" w:rsidRPr="00C53DEB" w:rsidRDefault="00354F4C" w:rsidP="00327D07">
      <w:pPr>
        <w:jc w:val="both"/>
        <w:rPr>
          <w:rFonts w:asciiTheme="majorBidi" w:hAnsiTheme="majorBidi" w:cstheme="majorBidi"/>
          <w:sz w:val="24"/>
          <w:szCs w:val="24"/>
        </w:rPr>
      </w:pPr>
    </w:p>
    <w:p w:rsidR="00612479" w:rsidRPr="00ED522A" w:rsidRDefault="00612479" w:rsidP="00612479">
      <w:pPr>
        <w:jc w:val="lowKashida"/>
        <w:rPr>
          <w:rFonts w:asciiTheme="majorBidi" w:hAnsiTheme="majorBidi" w:cstheme="majorBidi"/>
          <w:color w:val="000000"/>
          <w:sz w:val="24"/>
          <w:szCs w:val="24"/>
        </w:rPr>
      </w:pPr>
      <w:r w:rsidRPr="00ED522A">
        <w:rPr>
          <w:rFonts w:asciiTheme="majorBidi" w:hAnsiTheme="majorBidi" w:cstheme="majorBidi"/>
          <w:color w:val="000000"/>
          <w:sz w:val="24"/>
          <w:szCs w:val="24"/>
        </w:rPr>
        <w:t>The evaluation must provide evidence-based information that is credible, reliable and useful. It must be easily understood by project partners and applicable to the remaining period of project duration.</w:t>
      </w:r>
    </w:p>
    <w:p w:rsidR="00354F4C" w:rsidRPr="00C53DEB" w:rsidRDefault="00354F4C" w:rsidP="00327D07">
      <w:pPr>
        <w:jc w:val="both"/>
        <w:rPr>
          <w:rFonts w:asciiTheme="majorBidi" w:hAnsiTheme="majorBidi" w:cstheme="majorBidi"/>
          <w:sz w:val="24"/>
          <w:szCs w:val="24"/>
        </w:rPr>
      </w:pPr>
    </w:p>
    <w:p w:rsidR="00354F4C" w:rsidRPr="00C53DEB" w:rsidRDefault="00B619EF" w:rsidP="00327D07">
      <w:pPr>
        <w:jc w:val="both"/>
        <w:rPr>
          <w:rFonts w:asciiTheme="majorBidi" w:hAnsiTheme="majorBidi" w:cstheme="majorBidi"/>
          <w:sz w:val="24"/>
          <w:szCs w:val="24"/>
        </w:rPr>
      </w:pPr>
      <w:r w:rsidRPr="00C53DEB">
        <w:rPr>
          <w:rFonts w:asciiTheme="majorBidi" w:hAnsiTheme="majorBidi" w:cstheme="majorBidi"/>
          <w:sz w:val="24"/>
          <w:szCs w:val="24"/>
        </w:rPr>
        <w:t>The mid-</w:t>
      </w:r>
      <w:proofErr w:type="spellStart"/>
      <w:r w:rsidRPr="00C53DEB">
        <w:rPr>
          <w:rFonts w:asciiTheme="majorBidi" w:hAnsiTheme="majorBidi" w:cstheme="majorBidi"/>
          <w:sz w:val="24"/>
          <w:szCs w:val="24"/>
        </w:rPr>
        <w:t>termevaluation</w:t>
      </w:r>
      <w:proofErr w:type="spellEnd"/>
      <w:r w:rsidRPr="00C53DEB">
        <w:rPr>
          <w:rFonts w:asciiTheme="majorBidi" w:hAnsiTheme="majorBidi" w:cstheme="majorBidi"/>
          <w:sz w:val="24"/>
          <w:szCs w:val="24"/>
        </w:rPr>
        <w:t xml:space="preserve"> will be based on information obtained from </w:t>
      </w:r>
      <w:r w:rsidR="00327D07" w:rsidRPr="00C53DEB">
        <w:rPr>
          <w:rFonts w:asciiTheme="majorBidi" w:hAnsiTheme="majorBidi" w:cstheme="majorBidi"/>
          <w:sz w:val="24"/>
          <w:szCs w:val="24"/>
        </w:rPr>
        <w:t xml:space="preserve">reviewing relevant </w:t>
      </w:r>
      <w:proofErr w:type="spellStart"/>
      <w:r w:rsidR="00327D07" w:rsidRPr="00C53DEB">
        <w:rPr>
          <w:rFonts w:asciiTheme="majorBidi" w:hAnsiTheme="majorBidi" w:cstheme="majorBidi"/>
          <w:sz w:val="24"/>
          <w:szCs w:val="24"/>
        </w:rPr>
        <w:t>documents</w:t>
      </w:r>
      <w:proofErr w:type="gramStart"/>
      <w:r w:rsidR="00486866">
        <w:rPr>
          <w:rFonts w:asciiTheme="majorBidi" w:hAnsiTheme="majorBidi" w:cstheme="majorBidi"/>
          <w:sz w:val="24"/>
          <w:szCs w:val="24"/>
        </w:rPr>
        <w:t>,</w:t>
      </w:r>
      <w:r w:rsidRPr="00C53DEB">
        <w:rPr>
          <w:rFonts w:asciiTheme="majorBidi" w:hAnsiTheme="majorBidi" w:cstheme="majorBidi"/>
          <w:sz w:val="24"/>
          <w:szCs w:val="24"/>
        </w:rPr>
        <w:t>such</w:t>
      </w:r>
      <w:proofErr w:type="spellEnd"/>
      <w:proofErr w:type="gramEnd"/>
      <w:r w:rsidRPr="00C53DEB">
        <w:rPr>
          <w:rFonts w:asciiTheme="majorBidi" w:hAnsiTheme="majorBidi" w:cstheme="majorBidi"/>
          <w:sz w:val="24"/>
          <w:szCs w:val="24"/>
        </w:rPr>
        <w:t xml:space="preserve"> as the project document, project brief, </w:t>
      </w:r>
      <w:r w:rsidR="00327D07" w:rsidRPr="00C53DEB">
        <w:rPr>
          <w:rFonts w:asciiTheme="majorBidi" w:hAnsiTheme="majorBidi" w:cstheme="majorBidi"/>
          <w:sz w:val="24"/>
          <w:szCs w:val="24"/>
        </w:rPr>
        <w:t>Annual Project Reports/</w:t>
      </w:r>
      <w:r w:rsidRPr="00C53DEB">
        <w:rPr>
          <w:rFonts w:asciiTheme="majorBidi" w:hAnsiTheme="majorBidi" w:cstheme="majorBidi"/>
          <w:sz w:val="24"/>
          <w:szCs w:val="24"/>
        </w:rPr>
        <w:t>Project Implementation Reports (</w:t>
      </w:r>
      <w:r w:rsidR="00327D07" w:rsidRPr="00C53DEB">
        <w:rPr>
          <w:rFonts w:asciiTheme="majorBidi" w:hAnsiTheme="majorBidi" w:cstheme="majorBidi"/>
          <w:sz w:val="24"/>
          <w:szCs w:val="24"/>
        </w:rPr>
        <w:t>APR/</w:t>
      </w:r>
      <w:r w:rsidRPr="00C53DEB">
        <w:rPr>
          <w:rFonts w:asciiTheme="majorBidi" w:hAnsiTheme="majorBidi" w:cstheme="majorBidi"/>
          <w:sz w:val="24"/>
          <w:szCs w:val="24"/>
        </w:rPr>
        <w:t>PIR</w:t>
      </w:r>
      <w:r w:rsidR="00486866">
        <w:rPr>
          <w:rFonts w:asciiTheme="majorBidi" w:hAnsiTheme="majorBidi" w:cstheme="majorBidi"/>
          <w:sz w:val="24"/>
          <w:szCs w:val="24"/>
        </w:rPr>
        <w:t>s</w:t>
      </w:r>
      <w:r w:rsidRPr="00C53DEB">
        <w:rPr>
          <w:rFonts w:asciiTheme="majorBidi" w:hAnsiTheme="majorBidi" w:cstheme="majorBidi"/>
          <w:sz w:val="24"/>
          <w:szCs w:val="24"/>
        </w:rPr>
        <w:t xml:space="preserve">), </w:t>
      </w:r>
      <w:r w:rsidR="00327D07" w:rsidRPr="00C53DEB">
        <w:rPr>
          <w:rFonts w:asciiTheme="majorBidi" w:hAnsiTheme="majorBidi" w:cstheme="majorBidi"/>
          <w:sz w:val="24"/>
          <w:szCs w:val="24"/>
        </w:rPr>
        <w:t xml:space="preserve">minutes of Project Board Meetings, </w:t>
      </w:r>
      <w:r w:rsidRPr="00C53DEB">
        <w:rPr>
          <w:rFonts w:asciiTheme="majorBidi" w:hAnsiTheme="majorBidi" w:cstheme="majorBidi"/>
          <w:sz w:val="24"/>
          <w:szCs w:val="24"/>
        </w:rPr>
        <w:t xml:space="preserve">Project Technical Reports and minutes from relevant meetings.  </w:t>
      </w:r>
    </w:p>
    <w:p w:rsidR="00354F4C" w:rsidRPr="00C53DEB" w:rsidRDefault="00354F4C" w:rsidP="00327D07">
      <w:pPr>
        <w:jc w:val="both"/>
        <w:rPr>
          <w:rFonts w:asciiTheme="majorBidi" w:hAnsiTheme="majorBidi" w:cstheme="majorBidi"/>
          <w:sz w:val="24"/>
          <w:szCs w:val="24"/>
        </w:rPr>
      </w:pPr>
    </w:p>
    <w:p w:rsidR="00B619EF" w:rsidRPr="00C53DEB" w:rsidRDefault="00B619EF" w:rsidP="00ED522A">
      <w:pPr>
        <w:jc w:val="both"/>
        <w:rPr>
          <w:rFonts w:asciiTheme="majorBidi" w:hAnsiTheme="majorBidi" w:cstheme="majorBidi"/>
          <w:sz w:val="24"/>
          <w:szCs w:val="24"/>
        </w:rPr>
      </w:pPr>
      <w:r w:rsidRPr="006D23DE">
        <w:rPr>
          <w:rFonts w:asciiTheme="majorBidi" w:hAnsiTheme="majorBidi" w:cstheme="majorBidi"/>
          <w:sz w:val="24"/>
          <w:szCs w:val="24"/>
        </w:rPr>
        <w:t xml:space="preserve">The </w:t>
      </w:r>
      <w:r w:rsidR="00327D07" w:rsidRPr="006D23DE">
        <w:rPr>
          <w:rFonts w:asciiTheme="majorBidi" w:hAnsiTheme="majorBidi" w:cstheme="majorBidi"/>
          <w:sz w:val="24"/>
          <w:szCs w:val="24"/>
        </w:rPr>
        <w:t>evaluator</w:t>
      </w:r>
      <w:r w:rsidRPr="006D23DE">
        <w:rPr>
          <w:rFonts w:asciiTheme="majorBidi" w:hAnsiTheme="majorBidi" w:cstheme="majorBidi"/>
          <w:sz w:val="24"/>
          <w:szCs w:val="24"/>
        </w:rPr>
        <w:t xml:space="preserve"> should also rely on information gathered through</w:t>
      </w:r>
      <w:r w:rsidR="00327D07" w:rsidRPr="006D23DE">
        <w:rPr>
          <w:rFonts w:asciiTheme="majorBidi" w:hAnsiTheme="majorBidi" w:cstheme="majorBidi"/>
          <w:sz w:val="24"/>
          <w:szCs w:val="24"/>
        </w:rPr>
        <w:t xml:space="preserve"> meetings</w:t>
      </w:r>
      <w:r w:rsidRPr="006D23DE">
        <w:rPr>
          <w:rFonts w:asciiTheme="majorBidi" w:hAnsiTheme="majorBidi" w:cstheme="majorBidi"/>
          <w:sz w:val="24"/>
          <w:szCs w:val="24"/>
        </w:rPr>
        <w:t xml:space="preserve"> and interviews with target beneficiaries and project staff</w:t>
      </w:r>
      <w:r w:rsidR="00486866" w:rsidRPr="006D23DE">
        <w:rPr>
          <w:rFonts w:asciiTheme="majorBidi" w:hAnsiTheme="majorBidi" w:cstheme="majorBidi"/>
          <w:sz w:val="24"/>
          <w:szCs w:val="24"/>
        </w:rPr>
        <w:t>,</w:t>
      </w:r>
      <w:r w:rsidRPr="006D23DE">
        <w:rPr>
          <w:rFonts w:asciiTheme="majorBidi" w:hAnsiTheme="majorBidi" w:cstheme="majorBidi"/>
          <w:sz w:val="24"/>
          <w:szCs w:val="24"/>
        </w:rPr>
        <w:t xml:space="preserve"> including government officials and/or consultants.  Interviews should include </w:t>
      </w:r>
      <w:r w:rsidR="00486866" w:rsidRPr="006D23DE">
        <w:rPr>
          <w:rFonts w:asciiTheme="majorBidi" w:hAnsiTheme="majorBidi" w:cstheme="majorBidi"/>
          <w:sz w:val="24"/>
          <w:szCs w:val="24"/>
        </w:rPr>
        <w:t xml:space="preserve">the </w:t>
      </w:r>
      <w:r w:rsidR="00176606" w:rsidRPr="006D23DE">
        <w:rPr>
          <w:rFonts w:asciiTheme="majorBidi" w:hAnsiTheme="majorBidi" w:cstheme="majorBidi"/>
          <w:sz w:val="24"/>
          <w:szCs w:val="24"/>
        </w:rPr>
        <w:t>State Corporation “</w:t>
      </w:r>
      <w:proofErr w:type="spellStart"/>
      <w:r w:rsidR="00176606" w:rsidRPr="006D23DE">
        <w:rPr>
          <w:rFonts w:asciiTheme="majorBidi" w:hAnsiTheme="majorBidi" w:cstheme="majorBidi"/>
          <w:sz w:val="24"/>
          <w:szCs w:val="24"/>
        </w:rPr>
        <w:t>Turkmengas</w:t>
      </w:r>
      <w:proofErr w:type="spellEnd"/>
      <w:r w:rsidR="00176606" w:rsidRPr="006D23DE">
        <w:rPr>
          <w:rFonts w:asciiTheme="majorBidi" w:hAnsiTheme="majorBidi" w:cstheme="majorBidi"/>
          <w:sz w:val="24"/>
          <w:szCs w:val="24"/>
        </w:rPr>
        <w:t>”</w:t>
      </w:r>
      <w:r w:rsidR="00ED522A" w:rsidRPr="006D23DE">
        <w:rPr>
          <w:rFonts w:asciiTheme="majorBidi" w:hAnsiTheme="majorBidi" w:cstheme="majorBidi"/>
          <w:sz w:val="24"/>
          <w:szCs w:val="24"/>
        </w:rPr>
        <w:t xml:space="preserve">, </w:t>
      </w:r>
      <w:r w:rsidR="00176606" w:rsidRPr="006D23DE">
        <w:rPr>
          <w:rFonts w:asciiTheme="majorBidi" w:hAnsiTheme="majorBidi" w:cstheme="majorBidi"/>
          <w:sz w:val="24"/>
          <w:szCs w:val="24"/>
        </w:rPr>
        <w:t>Ministry of Construction, Ministry of Communal Services, Ashgabat Municipality,</w:t>
      </w:r>
      <w:r w:rsidR="006D23DE" w:rsidRPr="006D23DE">
        <w:rPr>
          <w:rFonts w:asciiTheme="majorBidi" w:hAnsiTheme="majorBidi" w:cstheme="majorBidi"/>
          <w:sz w:val="24"/>
          <w:szCs w:val="24"/>
        </w:rPr>
        <w:t xml:space="preserve"> </w:t>
      </w:r>
      <w:r w:rsidR="00AA77E8" w:rsidRPr="006D23DE">
        <w:rPr>
          <w:rFonts w:asciiTheme="majorBidi" w:hAnsiTheme="majorBidi" w:cstheme="majorBidi"/>
          <w:sz w:val="24"/>
          <w:szCs w:val="24"/>
        </w:rPr>
        <w:t>U</w:t>
      </w:r>
      <w:r w:rsidRPr="006D23DE">
        <w:rPr>
          <w:rFonts w:asciiTheme="majorBidi" w:hAnsiTheme="majorBidi" w:cstheme="majorBidi"/>
          <w:sz w:val="24"/>
          <w:szCs w:val="24"/>
        </w:rPr>
        <w:t>NDP</w:t>
      </w:r>
      <w:r w:rsidR="00AA77E8" w:rsidRPr="006D23DE">
        <w:rPr>
          <w:rFonts w:asciiTheme="majorBidi" w:hAnsiTheme="majorBidi" w:cstheme="majorBidi"/>
          <w:sz w:val="24"/>
          <w:szCs w:val="24"/>
        </w:rPr>
        <w:t xml:space="preserve"> and key stakeholders</w:t>
      </w:r>
      <w:r w:rsidRPr="006D23DE">
        <w:rPr>
          <w:rFonts w:asciiTheme="majorBidi" w:hAnsiTheme="majorBidi" w:cstheme="majorBidi"/>
          <w:sz w:val="24"/>
          <w:szCs w:val="24"/>
        </w:rPr>
        <w:t xml:space="preserve">. The methodology that will be used by the evaluator should be presented </w:t>
      </w:r>
      <w:r w:rsidR="00486866" w:rsidRPr="006D23DE">
        <w:rPr>
          <w:rFonts w:asciiTheme="majorBidi" w:hAnsiTheme="majorBidi" w:cstheme="majorBidi"/>
          <w:sz w:val="24"/>
          <w:szCs w:val="24"/>
        </w:rPr>
        <w:t xml:space="preserve">in detail </w:t>
      </w:r>
      <w:r w:rsidRPr="006D23DE">
        <w:rPr>
          <w:rFonts w:asciiTheme="majorBidi" w:hAnsiTheme="majorBidi" w:cstheme="majorBidi"/>
          <w:sz w:val="24"/>
          <w:szCs w:val="24"/>
        </w:rPr>
        <w:t>in the report. It shall</w:t>
      </w:r>
      <w:r w:rsidRPr="00C53DEB">
        <w:rPr>
          <w:rFonts w:asciiTheme="majorBidi" w:hAnsiTheme="majorBidi" w:cstheme="majorBidi"/>
          <w:sz w:val="24"/>
          <w:szCs w:val="24"/>
        </w:rPr>
        <w:t xml:space="preserve"> include scrupulous information on documentation review, interviews held</w:t>
      </w:r>
      <w:r w:rsidR="00486866">
        <w:rPr>
          <w:rFonts w:asciiTheme="majorBidi" w:hAnsiTheme="majorBidi" w:cstheme="majorBidi"/>
          <w:sz w:val="24"/>
          <w:szCs w:val="24"/>
        </w:rPr>
        <w:t>,</w:t>
      </w:r>
      <w:r w:rsidRPr="00C53DEB">
        <w:rPr>
          <w:rFonts w:asciiTheme="majorBidi" w:hAnsiTheme="majorBidi" w:cstheme="majorBidi"/>
          <w:sz w:val="24"/>
          <w:szCs w:val="24"/>
        </w:rPr>
        <w:t xml:space="preserve"> field visits</w:t>
      </w:r>
      <w:r w:rsidR="00486866">
        <w:rPr>
          <w:rFonts w:asciiTheme="majorBidi" w:hAnsiTheme="majorBidi" w:cstheme="majorBidi"/>
          <w:sz w:val="24"/>
          <w:szCs w:val="24"/>
        </w:rPr>
        <w:t>,</w:t>
      </w:r>
      <w:r w:rsidRPr="00C53DEB">
        <w:rPr>
          <w:rFonts w:asciiTheme="majorBidi" w:hAnsiTheme="majorBidi" w:cstheme="majorBidi"/>
          <w:sz w:val="24"/>
          <w:szCs w:val="24"/>
        </w:rPr>
        <w:t xml:space="preserve"> participatory techniques and other approaches for the gathering and analysis of data.</w:t>
      </w:r>
    </w:p>
    <w:p w:rsidR="00354F4C" w:rsidRPr="00C53DEB" w:rsidRDefault="00354F4C" w:rsidP="00354F4C">
      <w:pPr>
        <w:jc w:val="lowKashida"/>
        <w:rPr>
          <w:rFonts w:asciiTheme="majorBidi" w:hAnsiTheme="majorBidi" w:cstheme="majorBidi"/>
          <w:color w:val="000000"/>
          <w:sz w:val="24"/>
          <w:szCs w:val="24"/>
          <w:highlight w:val="yellow"/>
        </w:rPr>
      </w:pPr>
    </w:p>
    <w:p w:rsidR="00354F4C" w:rsidRPr="00C53DEB" w:rsidRDefault="00612479" w:rsidP="00354F4C">
      <w:pPr>
        <w:jc w:val="lowKashida"/>
        <w:rPr>
          <w:rFonts w:asciiTheme="majorBidi" w:hAnsiTheme="majorBidi" w:cstheme="majorBidi"/>
          <w:color w:val="000000"/>
          <w:sz w:val="24"/>
          <w:szCs w:val="24"/>
        </w:rPr>
      </w:pPr>
      <w:r w:rsidRPr="00C53DEB">
        <w:rPr>
          <w:rFonts w:asciiTheme="majorBidi" w:hAnsiTheme="majorBidi" w:cstheme="majorBidi"/>
          <w:color w:val="000000"/>
          <w:sz w:val="24"/>
          <w:szCs w:val="24"/>
        </w:rPr>
        <w:t>The evaluation should provide as much gender</w:t>
      </w:r>
      <w:r w:rsidR="00486866">
        <w:rPr>
          <w:rFonts w:asciiTheme="majorBidi" w:hAnsiTheme="majorBidi" w:cstheme="majorBidi"/>
          <w:color w:val="000000"/>
          <w:sz w:val="24"/>
          <w:szCs w:val="24"/>
        </w:rPr>
        <w:t>-</w:t>
      </w:r>
      <w:r w:rsidRPr="00C53DEB">
        <w:rPr>
          <w:rFonts w:asciiTheme="majorBidi" w:hAnsiTheme="majorBidi" w:cstheme="majorBidi"/>
          <w:color w:val="000000"/>
          <w:sz w:val="24"/>
          <w:szCs w:val="24"/>
        </w:rPr>
        <w:t>disaggregated data as possible.</w:t>
      </w:r>
    </w:p>
    <w:p w:rsidR="00354F4C" w:rsidRPr="00C53DEB" w:rsidRDefault="00354F4C" w:rsidP="00354F4C">
      <w:pPr>
        <w:pStyle w:val="BodyText"/>
        <w:rPr>
          <w:rFonts w:asciiTheme="majorBidi" w:hAnsiTheme="majorBidi" w:cstheme="majorBidi"/>
          <w:szCs w:val="24"/>
        </w:rPr>
      </w:pPr>
    </w:p>
    <w:p w:rsidR="00354F4C" w:rsidRPr="00C53DEB" w:rsidRDefault="00612479" w:rsidP="00354F4C">
      <w:pPr>
        <w:jc w:val="both"/>
        <w:rPr>
          <w:rFonts w:asciiTheme="majorBidi" w:hAnsiTheme="majorBidi" w:cstheme="majorBidi"/>
          <w:sz w:val="24"/>
          <w:szCs w:val="24"/>
        </w:rPr>
      </w:pPr>
      <w:r w:rsidRPr="00C53DEB">
        <w:rPr>
          <w:rFonts w:asciiTheme="majorBidi" w:hAnsiTheme="majorBidi" w:cstheme="majorBidi"/>
          <w:sz w:val="24"/>
          <w:szCs w:val="24"/>
        </w:rPr>
        <w:t>The methodology to be used by the evaluat</w:t>
      </w:r>
      <w:r w:rsidR="00486866">
        <w:rPr>
          <w:rFonts w:asciiTheme="majorBidi" w:hAnsiTheme="majorBidi" w:cstheme="majorBidi"/>
          <w:sz w:val="24"/>
          <w:szCs w:val="24"/>
        </w:rPr>
        <w:t xml:space="preserve">or </w:t>
      </w:r>
      <w:r w:rsidRPr="00C53DEB">
        <w:rPr>
          <w:rFonts w:asciiTheme="majorBidi" w:hAnsiTheme="majorBidi" w:cstheme="majorBidi"/>
          <w:sz w:val="24"/>
          <w:szCs w:val="24"/>
        </w:rPr>
        <w:t xml:space="preserve">should be presented in the report in detail. It shall include information on: </w:t>
      </w:r>
    </w:p>
    <w:p w:rsidR="00354F4C" w:rsidRPr="00C53DEB" w:rsidRDefault="00612479" w:rsidP="00354F4C">
      <w:pPr>
        <w:pStyle w:val="StyleBulletBold"/>
        <w:numPr>
          <w:ilvl w:val="0"/>
          <w:numId w:val="28"/>
        </w:numPr>
        <w:jc w:val="both"/>
        <w:rPr>
          <w:rFonts w:asciiTheme="majorBidi" w:hAnsiTheme="majorBidi" w:cstheme="majorBidi"/>
        </w:rPr>
      </w:pPr>
      <w:r w:rsidRPr="00C53DEB">
        <w:rPr>
          <w:rFonts w:asciiTheme="majorBidi" w:hAnsiTheme="majorBidi" w:cstheme="majorBidi"/>
        </w:rPr>
        <w:t>Documentation reviewed;</w:t>
      </w:r>
    </w:p>
    <w:p w:rsidR="00354F4C" w:rsidRPr="00C53DEB" w:rsidRDefault="00612479" w:rsidP="00354F4C">
      <w:pPr>
        <w:pStyle w:val="StyleBulletBold"/>
        <w:numPr>
          <w:ilvl w:val="0"/>
          <w:numId w:val="28"/>
        </w:numPr>
        <w:jc w:val="both"/>
        <w:rPr>
          <w:rFonts w:asciiTheme="majorBidi" w:hAnsiTheme="majorBidi" w:cstheme="majorBidi"/>
        </w:rPr>
      </w:pPr>
      <w:r w:rsidRPr="00C53DEB">
        <w:rPr>
          <w:rFonts w:asciiTheme="majorBidi" w:hAnsiTheme="majorBidi" w:cstheme="majorBidi"/>
        </w:rPr>
        <w:t>Interviews;</w:t>
      </w:r>
    </w:p>
    <w:p w:rsidR="00354F4C" w:rsidRPr="00C53DEB" w:rsidRDefault="00612479" w:rsidP="00354F4C">
      <w:pPr>
        <w:pStyle w:val="StyleBulletBold"/>
        <w:numPr>
          <w:ilvl w:val="0"/>
          <w:numId w:val="28"/>
        </w:numPr>
        <w:jc w:val="both"/>
        <w:rPr>
          <w:rFonts w:asciiTheme="majorBidi" w:hAnsiTheme="majorBidi" w:cstheme="majorBidi"/>
        </w:rPr>
      </w:pPr>
      <w:r w:rsidRPr="00C53DEB">
        <w:rPr>
          <w:rFonts w:asciiTheme="majorBidi" w:hAnsiTheme="majorBidi" w:cstheme="majorBidi"/>
        </w:rPr>
        <w:t>Field visits;</w:t>
      </w:r>
    </w:p>
    <w:p w:rsidR="00354F4C" w:rsidRPr="00C53DEB" w:rsidRDefault="00612479" w:rsidP="00354F4C">
      <w:pPr>
        <w:pStyle w:val="StyleBulletBold"/>
        <w:numPr>
          <w:ilvl w:val="0"/>
          <w:numId w:val="28"/>
        </w:numPr>
        <w:jc w:val="both"/>
        <w:rPr>
          <w:rFonts w:asciiTheme="majorBidi" w:hAnsiTheme="majorBidi" w:cstheme="majorBidi"/>
        </w:rPr>
      </w:pPr>
      <w:r w:rsidRPr="00C53DEB">
        <w:rPr>
          <w:rFonts w:asciiTheme="majorBidi" w:hAnsiTheme="majorBidi" w:cstheme="majorBidi"/>
        </w:rPr>
        <w:lastRenderedPageBreak/>
        <w:t>Questionnaires;</w:t>
      </w:r>
    </w:p>
    <w:p w:rsidR="00354F4C" w:rsidRPr="00C53DEB" w:rsidRDefault="00612479" w:rsidP="00354F4C">
      <w:pPr>
        <w:pStyle w:val="StyleBulletBold"/>
        <w:numPr>
          <w:ilvl w:val="0"/>
          <w:numId w:val="28"/>
        </w:numPr>
        <w:jc w:val="both"/>
        <w:rPr>
          <w:rFonts w:asciiTheme="majorBidi" w:hAnsiTheme="majorBidi" w:cstheme="majorBidi"/>
        </w:rPr>
      </w:pPr>
      <w:r w:rsidRPr="00C53DEB">
        <w:rPr>
          <w:rFonts w:asciiTheme="majorBidi" w:hAnsiTheme="majorBidi" w:cstheme="majorBidi"/>
        </w:rPr>
        <w:t>Participatory techniques and other approaches for the gathering and analysis of data.</w:t>
      </w:r>
    </w:p>
    <w:p w:rsidR="00354F4C" w:rsidRPr="00C53DEB" w:rsidRDefault="00354F4C" w:rsidP="00327D07">
      <w:pPr>
        <w:jc w:val="both"/>
        <w:rPr>
          <w:rFonts w:asciiTheme="majorBidi" w:hAnsiTheme="majorBidi" w:cstheme="majorBidi"/>
          <w:sz w:val="24"/>
          <w:szCs w:val="24"/>
        </w:rPr>
      </w:pPr>
    </w:p>
    <w:p w:rsidR="00354F4C" w:rsidRPr="00C53DEB" w:rsidRDefault="00354F4C" w:rsidP="00354F4C">
      <w:pPr>
        <w:jc w:val="both"/>
        <w:rPr>
          <w:rFonts w:asciiTheme="majorBidi" w:hAnsiTheme="majorBidi" w:cstheme="majorBidi"/>
          <w:iCs/>
          <w:sz w:val="24"/>
          <w:szCs w:val="24"/>
        </w:rPr>
      </w:pPr>
      <w:r w:rsidRPr="00C53DEB">
        <w:rPr>
          <w:rFonts w:asciiTheme="majorBidi" w:hAnsiTheme="majorBidi" w:cstheme="majorBidi"/>
          <w:iCs/>
          <w:sz w:val="24"/>
          <w:szCs w:val="24"/>
        </w:rPr>
        <w:t xml:space="preserve">Although the </w:t>
      </w:r>
      <w:r w:rsidR="00486866">
        <w:rPr>
          <w:rFonts w:asciiTheme="majorBidi" w:hAnsiTheme="majorBidi" w:cstheme="majorBidi"/>
          <w:iCs/>
          <w:sz w:val="24"/>
          <w:szCs w:val="24"/>
        </w:rPr>
        <w:t>e</w:t>
      </w:r>
      <w:r w:rsidR="00486866" w:rsidRPr="00C53DEB">
        <w:rPr>
          <w:rFonts w:asciiTheme="majorBidi" w:hAnsiTheme="majorBidi" w:cstheme="majorBidi"/>
          <w:iCs/>
          <w:sz w:val="24"/>
          <w:szCs w:val="24"/>
        </w:rPr>
        <w:t xml:space="preserve">valuator </w:t>
      </w:r>
      <w:r w:rsidRPr="00C53DEB">
        <w:rPr>
          <w:rFonts w:asciiTheme="majorBidi" w:hAnsiTheme="majorBidi" w:cstheme="majorBidi"/>
          <w:iCs/>
          <w:sz w:val="24"/>
          <w:szCs w:val="24"/>
        </w:rPr>
        <w:t xml:space="preserve">should feel free to discuss with the authorities concerned all matters relevant to </w:t>
      </w:r>
      <w:r w:rsidR="00486866">
        <w:rPr>
          <w:rFonts w:asciiTheme="majorBidi" w:hAnsiTheme="majorBidi" w:cstheme="majorBidi"/>
          <w:iCs/>
          <w:sz w:val="24"/>
          <w:szCs w:val="24"/>
        </w:rPr>
        <w:t>his/</w:t>
      </w:r>
      <w:proofErr w:type="spellStart"/>
      <w:r w:rsidR="00486866">
        <w:rPr>
          <w:rFonts w:asciiTheme="majorBidi" w:hAnsiTheme="majorBidi" w:cstheme="majorBidi"/>
          <w:iCs/>
          <w:sz w:val="24"/>
          <w:szCs w:val="24"/>
        </w:rPr>
        <w:t>her</w:t>
      </w:r>
      <w:r w:rsidRPr="00C53DEB">
        <w:rPr>
          <w:rFonts w:asciiTheme="majorBidi" w:hAnsiTheme="majorBidi" w:cstheme="majorBidi"/>
          <w:iCs/>
          <w:sz w:val="24"/>
          <w:szCs w:val="24"/>
        </w:rPr>
        <w:t>assignment</w:t>
      </w:r>
      <w:proofErr w:type="spellEnd"/>
      <w:r w:rsidRPr="00C53DEB">
        <w:rPr>
          <w:rFonts w:asciiTheme="majorBidi" w:hAnsiTheme="majorBidi" w:cstheme="majorBidi"/>
          <w:iCs/>
          <w:sz w:val="24"/>
          <w:szCs w:val="24"/>
        </w:rPr>
        <w:t xml:space="preserve">, </w:t>
      </w:r>
      <w:r w:rsidR="00486866">
        <w:rPr>
          <w:rFonts w:asciiTheme="majorBidi" w:hAnsiTheme="majorBidi" w:cstheme="majorBidi"/>
          <w:iCs/>
          <w:sz w:val="24"/>
          <w:szCs w:val="24"/>
        </w:rPr>
        <w:t>he/</w:t>
      </w:r>
      <w:proofErr w:type="spellStart"/>
      <w:r w:rsidR="00486866">
        <w:rPr>
          <w:rFonts w:asciiTheme="majorBidi" w:hAnsiTheme="majorBidi" w:cstheme="majorBidi"/>
          <w:iCs/>
          <w:sz w:val="24"/>
          <w:szCs w:val="24"/>
        </w:rPr>
        <w:t>she</w:t>
      </w:r>
      <w:r w:rsidRPr="00C53DEB">
        <w:rPr>
          <w:rFonts w:asciiTheme="majorBidi" w:hAnsiTheme="majorBidi" w:cstheme="majorBidi"/>
          <w:iCs/>
          <w:sz w:val="24"/>
          <w:szCs w:val="24"/>
        </w:rPr>
        <w:t>is</w:t>
      </w:r>
      <w:proofErr w:type="spellEnd"/>
      <w:r w:rsidRPr="00C53DEB">
        <w:rPr>
          <w:rFonts w:asciiTheme="majorBidi" w:hAnsiTheme="majorBidi" w:cstheme="majorBidi"/>
          <w:iCs/>
          <w:sz w:val="24"/>
          <w:szCs w:val="24"/>
        </w:rPr>
        <w:t xml:space="preserve"> not authorized to make any commitment or statement on behalf of UNDP or GEF or the project management.</w:t>
      </w:r>
    </w:p>
    <w:p w:rsidR="00354F4C" w:rsidRPr="00C53DEB" w:rsidRDefault="00354F4C" w:rsidP="00354F4C">
      <w:pPr>
        <w:jc w:val="both"/>
        <w:rPr>
          <w:rFonts w:asciiTheme="majorBidi" w:hAnsiTheme="majorBidi" w:cstheme="majorBidi"/>
          <w:sz w:val="24"/>
          <w:szCs w:val="24"/>
        </w:rPr>
      </w:pPr>
    </w:p>
    <w:p w:rsidR="00C23090" w:rsidRPr="00C53DEB" w:rsidRDefault="00C23090" w:rsidP="0040280D">
      <w:pPr>
        <w:pStyle w:val="ListParagraph"/>
        <w:numPr>
          <w:ilvl w:val="0"/>
          <w:numId w:val="4"/>
        </w:numPr>
        <w:ind w:right="4"/>
        <w:jc w:val="both"/>
        <w:rPr>
          <w:rFonts w:asciiTheme="majorBidi" w:hAnsiTheme="majorBidi" w:cstheme="majorBidi"/>
          <w:b/>
          <w:bCs/>
          <w:caps/>
          <w:sz w:val="24"/>
          <w:szCs w:val="24"/>
        </w:rPr>
      </w:pPr>
      <w:r w:rsidRPr="00C53DEB">
        <w:rPr>
          <w:rFonts w:asciiTheme="majorBidi" w:hAnsiTheme="majorBidi" w:cstheme="majorBidi"/>
          <w:b/>
          <w:bCs/>
          <w:caps/>
          <w:sz w:val="24"/>
          <w:szCs w:val="24"/>
        </w:rPr>
        <w:t>IMPLEMENTATION ARRANGEMENTS</w:t>
      </w:r>
    </w:p>
    <w:p w:rsidR="0098709B" w:rsidRPr="00C53DEB" w:rsidRDefault="0098709B" w:rsidP="00826D99">
      <w:pPr>
        <w:pStyle w:val="StyleBulletBold"/>
        <w:numPr>
          <w:ilvl w:val="0"/>
          <w:numId w:val="0"/>
        </w:numPr>
        <w:jc w:val="both"/>
        <w:rPr>
          <w:rFonts w:asciiTheme="majorBidi" w:hAnsiTheme="majorBidi" w:cstheme="majorBidi"/>
        </w:rPr>
      </w:pPr>
    </w:p>
    <w:p w:rsidR="00C23090" w:rsidRPr="00C53DEB" w:rsidRDefault="00C23090" w:rsidP="00ED522A">
      <w:pPr>
        <w:pStyle w:val="StyleBulletBold"/>
        <w:numPr>
          <w:ilvl w:val="0"/>
          <w:numId w:val="0"/>
        </w:numPr>
        <w:jc w:val="both"/>
        <w:rPr>
          <w:rFonts w:asciiTheme="majorBidi" w:hAnsiTheme="majorBidi" w:cstheme="majorBidi"/>
        </w:rPr>
      </w:pPr>
      <w:r w:rsidRPr="006D23DE">
        <w:rPr>
          <w:rFonts w:asciiTheme="majorBidi" w:hAnsiTheme="majorBidi" w:cstheme="majorBidi"/>
        </w:rPr>
        <w:t xml:space="preserve">UNDP </w:t>
      </w:r>
      <w:r w:rsidR="00176606" w:rsidRPr="006D23DE">
        <w:rPr>
          <w:rFonts w:asciiTheme="majorBidi" w:hAnsiTheme="majorBidi" w:cstheme="majorBidi"/>
        </w:rPr>
        <w:t xml:space="preserve">Turkmenistan </w:t>
      </w:r>
      <w:r w:rsidRPr="006D23DE">
        <w:rPr>
          <w:rFonts w:asciiTheme="majorBidi" w:hAnsiTheme="majorBidi" w:cstheme="majorBidi"/>
        </w:rPr>
        <w:t xml:space="preserve">will contract the consultant and be responsible for liaising with the project team to set up stakeholder interviews </w:t>
      </w:r>
      <w:r w:rsidR="00826D99" w:rsidRPr="006D23DE">
        <w:rPr>
          <w:rFonts w:asciiTheme="majorBidi" w:hAnsiTheme="majorBidi" w:cstheme="majorBidi"/>
        </w:rPr>
        <w:t xml:space="preserve">and </w:t>
      </w:r>
      <w:r w:rsidRPr="006D23DE">
        <w:rPr>
          <w:rFonts w:asciiTheme="majorBidi" w:hAnsiTheme="majorBidi" w:cstheme="majorBidi"/>
        </w:rPr>
        <w:t xml:space="preserve">coordinate </w:t>
      </w:r>
      <w:r w:rsidR="00826D99" w:rsidRPr="006D23DE">
        <w:rPr>
          <w:rFonts w:asciiTheme="majorBidi" w:hAnsiTheme="majorBidi" w:cstheme="majorBidi"/>
        </w:rPr>
        <w:t xml:space="preserve">meetings </w:t>
      </w:r>
      <w:r w:rsidRPr="006D23DE">
        <w:rPr>
          <w:rFonts w:asciiTheme="majorBidi" w:hAnsiTheme="majorBidi" w:cstheme="majorBidi"/>
        </w:rPr>
        <w:t xml:space="preserve">with the Government </w:t>
      </w:r>
      <w:r w:rsidR="00826D99" w:rsidRPr="006D23DE">
        <w:rPr>
          <w:rFonts w:asciiTheme="majorBidi" w:hAnsiTheme="majorBidi" w:cstheme="majorBidi"/>
        </w:rPr>
        <w:t xml:space="preserve">Officials. The Project Management Unit will provide the evaluator </w:t>
      </w:r>
      <w:r w:rsidR="00E51A16" w:rsidRPr="006D23DE">
        <w:rPr>
          <w:rFonts w:asciiTheme="majorBidi" w:hAnsiTheme="majorBidi" w:cstheme="majorBidi"/>
        </w:rPr>
        <w:t>with</w:t>
      </w:r>
      <w:r w:rsidR="00826D99" w:rsidRPr="006D23DE">
        <w:rPr>
          <w:rFonts w:asciiTheme="majorBidi" w:hAnsiTheme="majorBidi" w:cstheme="majorBidi"/>
        </w:rPr>
        <w:t xml:space="preserve"> relevant project documentation and will accompany the evaluator in the meetings, as deemed necessary. </w:t>
      </w:r>
      <w:r w:rsidR="00947983" w:rsidRPr="006D23DE">
        <w:rPr>
          <w:rFonts w:asciiTheme="majorBidi" w:hAnsiTheme="majorBidi" w:cstheme="majorBidi"/>
        </w:rPr>
        <w:t>The mid-term</w:t>
      </w:r>
      <w:r w:rsidR="00947983">
        <w:rPr>
          <w:rFonts w:asciiTheme="majorBidi" w:hAnsiTheme="majorBidi" w:cstheme="majorBidi"/>
        </w:rPr>
        <w:t xml:space="preserve"> evaluation will be reviewed by the UNDP Country Office and by the UNDP-GEF Regional Technical Advisor, and will be formally approved for submission to the Global Environment Facility by the Regional Technical Advisor.</w:t>
      </w:r>
    </w:p>
    <w:p w:rsidR="00327D07" w:rsidRPr="00C53DEB" w:rsidRDefault="00327D07" w:rsidP="00327D07">
      <w:pPr>
        <w:pStyle w:val="StyleBulletBold"/>
        <w:numPr>
          <w:ilvl w:val="0"/>
          <w:numId w:val="0"/>
        </w:numPr>
        <w:jc w:val="both"/>
        <w:rPr>
          <w:rFonts w:asciiTheme="majorBidi" w:hAnsiTheme="majorBidi" w:cstheme="majorBidi"/>
        </w:rPr>
      </w:pPr>
    </w:p>
    <w:p w:rsidR="00612479" w:rsidRPr="00C53DEB" w:rsidRDefault="00612479" w:rsidP="00612479">
      <w:pPr>
        <w:pStyle w:val="ListParagraph"/>
        <w:numPr>
          <w:ilvl w:val="0"/>
          <w:numId w:val="4"/>
        </w:numPr>
        <w:ind w:right="4"/>
        <w:jc w:val="both"/>
        <w:rPr>
          <w:rFonts w:asciiTheme="majorBidi" w:hAnsiTheme="majorBidi" w:cstheme="majorBidi"/>
          <w:b/>
          <w:bCs/>
          <w:caps/>
          <w:sz w:val="24"/>
          <w:szCs w:val="24"/>
        </w:rPr>
      </w:pPr>
      <w:r w:rsidRPr="00C53DEB">
        <w:rPr>
          <w:rFonts w:asciiTheme="majorBidi" w:hAnsiTheme="majorBidi" w:cstheme="majorBidi"/>
          <w:b/>
          <w:bCs/>
          <w:caps/>
          <w:sz w:val="24"/>
          <w:szCs w:val="24"/>
        </w:rPr>
        <w:t>TIMING AND DURATION</w:t>
      </w:r>
    </w:p>
    <w:p w:rsidR="001564A7" w:rsidRPr="00C53DEB" w:rsidRDefault="001564A7" w:rsidP="00327D07">
      <w:pPr>
        <w:pStyle w:val="StyleBulletBold"/>
        <w:numPr>
          <w:ilvl w:val="0"/>
          <w:numId w:val="0"/>
        </w:numPr>
        <w:jc w:val="both"/>
        <w:rPr>
          <w:rFonts w:asciiTheme="majorBidi" w:hAnsiTheme="majorBidi" w:cstheme="majorBidi"/>
        </w:rPr>
      </w:pPr>
    </w:p>
    <w:p w:rsidR="00C23090" w:rsidRPr="00C53DEB" w:rsidRDefault="00C23090" w:rsidP="001C18A8">
      <w:pPr>
        <w:pStyle w:val="StyleBulletBold"/>
        <w:numPr>
          <w:ilvl w:val="0"/>
          <w:numId w:val="0"/>
        </w:numPr>
        <w:jc w:val="both"/>
        <w:rPr>
          <w:rFonts w:asciiTheme="majorBidi" w:hAnsiTheme="majorBidi" w:cstheme="majorBidi"/>
          <w:i/>
          <w:u w:val="single"/>
        </w:rPr>
      </w:pPr>
      <w:r w:rsidRPr="00C53DEB">
        <w:rPr>
          <w:rFonts w:asciiTheme="majorBidi" w:hAnsiTheme="majorBidi" w:cstheme="majorBidi"/>
        </w:rPr>
        <w:t xml:space="preserve">The </w:t>
      </w:r>
      <w:r w:rsidR="00112648" w:rsidRPr="00C53DEB">
        <w:rPr>
          <w:rFonts w:asciiTheme="majorBidi" w:hAnsiTheme="majorBidi" w:cstheme="majorBidi"/>
        </w:rPr>
        <w:t xml:space="preserve">evaluation </w:t>
      </w:r>
      <w:r w:rsidRPr="00C53DEB">
        <w:rPr>
          <w:rFonts w:asciiTheme="majorBidi" w:hAnsiTheme="majorBidi" w:cstheme="majorBidi"/>
        </w:rPr>
        <w:t xml:space="preserve">consultancy will be for </w:t>
      </w:r>
      <w:r w:rsidR="009433B7" w:rsidRPr="00C53DEB">
        <w:rPr>
          <w:rFonts w:asciiTheme="majorBidi" w:hAnsiTheme="majorBidi" w:cstheme="majorBidi"/>
        </w:rPr>
        <w:t>1</w:t>
      </w:r>
      <w:r w:rsidR="001C18A8">
        <w:rPr>
          <w:rFonts w:asciiTheme="majorBidi" w:hAnsiTheme="majorBidi" w:cstheme="majorBidi"/>
        </w:rPr>
        <w:t>8</w:t>
      </w:r>
      <w:r w:rsidRPr="00C53DEB">
        <w:rPr>
          <w:rFonts w:asciiTheme="majorBidi" w:hAnsiTheme="majorBidi" w:cstheme="majorBidi"/>
        </w:rPr>
        <w:t xml:space="preserve"> working </w:t>
      </w:r>
      <w:r w:rsidR="00A24797" w:rsidRPr="00C53DEB">
        <w:rPr>
          <w:rFonts w:asciiTheme="majorBidi" w:hAnsiTheme="majorBidi" w:cstheme="majorBidi"/>
        </w:rPr>
        <w:t xml:space="preserve">days within the period of </w:t>
      </w:r>
      <w:r w:rsidR="002F26A4" w:rsidRPr="00C53DEB">
        <w:rPr>
          <w:rFonts w:asciiTheme="majorBidi" w:hAnsiTheme="majorBidi" w:cstheme="majorBidi"/>
        </w:rPr>
        <w:t>45 days</w:t>
      </w:r>
      <w:r w:rsidR="00191A24">
        <w:rPr>
          <w:rFonts w:asciiTheme="majorBidi" w:hAnsiTheme="majorBidi" w:cstheme="majorBidi"/>
        </w:rPr>
        <w:t xml:space="preserve"> </w:t>
      </w:r>
      <w:r w:rsidRPr="00C53DEB">
        <w:rPr>
          <w:rFonts w:asciiTheme="majorBidi" w:hAnsiTheme="majorBidi" w:cstheme="majorBidi"/>
        </w:rPr>
        <w:t xml:space="preserve">and the activities </w:t>
      </w:r>
      <w:r w:rsidR="009433B7" w:rsidRPr="00C53DEB">
        <w:rPr>
          <w:rFonts w:asciiTheme="majorBidi" w:hAnsiTheme="majorBidi" w:cstheme="majorBidi"/>
        </w:rPr>
        <w:t xml:space="preserve">of the evaluator are </w:t>
      </w:r>
      <w:r w:rsidRPr="00C53DEB">
        <w:rPr>
          <w:rFonts w:asciiTheme="majorBidi" w:hAnsiTheme="majorBidi" w:cstheme="majorBidi"/>
        </w:rPr>
        <w:t>broken down as follows:</w:t>
      </w:r>
    </w:p>
    <w:p w:rsidR="00C23090" w:rsidRPr="00C53DEB" w:rsidRDefault="00C23090" w:rsidP="00C23090">
      <w:pPr>
        <w:jc w:val="both"/>
        <w:rPr>
          <w:rFonts w:asciiTheme="majorBidi" w:hAnsiTheme="majorBidi" w:cstheme="majorBidi"/>
          <w:sz w:val="24"/>
          <w:szCs w:val="24"/>
        </w:rPr>
      </w:pPr>
    </w:p>
    <w:p w:rsidR="0098709B" w:rsidRPr="00C53DEB" w:rsidRDefault="0098709B" w:rsidP="00C23090">
      <w:pPr>
        <w:jc w:val="both"/>
        <w:rPr>
          <w:rFonts w:asciiTheme="majorBidi" w:hAnsiTheme="majorBidi" w:cstheme="majorBidi"/>
          <w:sz w:val="24"/>
          <w:szCs w:val="24"/>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92"/>
      </w:tblGrid>
      <w:tr w:rsidR="00C23090" w:rsidRPr="00C53DEB" w:rsidTr="00A24797">
        <w:trPr>
          <w:trHeight w:val="347"/>
        </w:trPr>
        <w:tc>
          <w:tcPr>
            <w:tcW w:w="5010" w:type="dxa"/>
          </w:tcPr>
          <w:p w:rsidR="00C23090" w:rsidRPr="00C53DEB" w:rsidRDefault="00C23090" w:rsidP="003C7B20">
            <w:pPr>
              <w:jc w:val="center"/>
              <w:rPr>
                <w:rFonts w:asciiTheme="majorBidi" w:hAnsiTheme="majorBidi" w:cstheme="majorBidi"/>
                <w:b/>
                <w:sz w:val="24"/>
                <w:szCs w:val="24"/>
              </w:rPr>
            </w:pPr>
            <w:r w:rsidRPr="00C53DEB">
              <w:rPr>
                <w:rFonts w:asciiTheme="majorBidi" w:hAnsiTheme="majorBidi" w:cstheme="majorBidi"/>
                <w:b/>
                <w:sz w:val="24"/>
                <w:szCs w:val="24"/>
              </w:rPr>
              <w:t>Activity</w:t>
            </w:r>
          </w:p>
        </w:tc>
        <w:tc>
          <w:tcPr>
            <w:tcW w:w="5092" w:type="dxa"/>
          </w:tcPr>
          <w:p w:rsidR="00C23090" w:rsidRPr="00C53DEB" w:rsidRDefault="00C23090" w:rsidP="0011777F">
            <w:pPr>
              <w:jc w:val="center"/>
              <w:rPr>
                <w:rFonts w:asciiTheme="majorBidi" w:hAnsiTheme="majorBidi" w:cstheme="majorBidi"/>
                <w:b/>
                <w:sz w:val="24"/>
                <w:szCs w:val="24"/>
              </w:rPr>
            </w:pPr>
            <w:r w:rsidRPr="00C53DEB">
              <w:rPr>
                <w:rFonts w:asciiTheme="majorBidi" w:hAnsiTheme="majorBidi" w:cstheme="majorBidi"/>
                <w:b/>
                <w:sz w:val="24"/>
                <w:szCs w:val="24"/>
              </w:rPr>
              <w:t xml:space="preserve">Timeframe </w:t>
            </w:r>
          </w:p>
        </w:tc>
      </w:tr>
      <w:tr w:rsidR="00C23090" w:rsidRPr="00C53DEB" w:rsidTr="00A24797">
        <w:trPr>
          <w:trHeight w:val="327"/>
        </w:trPr>
        <w:tc>
          <w:tcPr>
            <w:tcW w:w="5010" w:type="dxa"/>
            <w:vAlign w:val="center"/>
          </w:tcPr>
          <w:p w:rsidR="00C23090" w:rsidRPr="00C53DEB" w:rsidRDefault="00C23090" w:rsidP="003B4811">
            <w:pPr>
              <w:rPr>
                <w:rFonts w:asciiTheme="majorBidi" w:hAnsiTheme="majorBidi" w:cstheme="majorBidi"/>
                <w:sz w:val="24"/>
                <w:szCs w:val="24"/>
              </w:rPr>
            </w:pPr>
            <w:r w:rsidRPr="00C53DEB">
              <w:rPr>
                <w:rFonts w:asciiTheme="majorBidi" w:hAnsiTheme="majorBidi" w:cstheme="majorBidi"/>
                <w:sz w:val="24"/>
                <w:szCs w:val="24"/>
              </w:rPr>
              <w:t>Desk review</w:t>
            </w:r>
          </w:p>
        </w:tc>
        <w:tc>
          <w:tcPr>
            <w:tcW w:w="5092" w:type="dxa"/>
            <w:vAlign w:val="center"/>
          </w:tcPr>
          <w:p w:rsidR="00C23090" w:rsidRPr="00C53DEB" w:rsidRDefault="0039520C" w:rsidP="003B4811">
            <w:pPr>
              <w:jc w:val="center"/>
              <w:rPr>
                <w:rFonts w:asciiTheme="majorBidi" w:hAnsiTheme="majorBidi" w:cstheme="majorBidi"/>
                <w:sz w:val="24"/>
                <w:szCs w:val="24"/>
              </w:rPr>
            </w:pPr>
            <w:r>
              <w:rPr>
                <w:rFonts w:asciiTheme="majorBidi" w:hAnsiTheme="majorBidi" w:cstheme="majorBidi"/>
                <w:sz w:val="24"/>
                <w:szCs w:val="24"/>
              </w:rPr>
              <w:t>5</w:t>
            </w:r>
            <w:r w:rsidR="00C23090" w:rsidRPr="00C53DEB">
              <w:rPr>
                <w:rFonts w:asciiTheme="majorBidi" w:hAnsiTheme="majorBidi" w:cstheme="majorBidi"/>
                <w:sz w:val="24"/>
                <w:szCs w:val="24"/>
              </w:rPr>
              <w:t xml:space="preserve"> working days</w:t>
            </w:r>
          </w:p>
        </w:tc>
      </w:tr>
      <w:tr w:rsidR="00C23090" w:rsidRPr="00C53DEB" w:rsidTr="00A24797">
        <w:trPr>
          <w:trHeight w:val="696"/>
        </w:trPr>
        <w:tc>
          <w:tcPr>
            <w:tcW w:w="5010" w:type="dxa"/>
            <w:vAlign w:val="center"/>
          </w:tcPr>
          <w:p w:rsidR="00C23090" w:rsidRPr="00C53DEB" w:rsidRDefault="00826D99" w:rsidP="00826D99">
            <w:pPr>
              <w:rPr>
                <w:rFonts w:asciiTheme="majorBidi" w:hAnsiTheme="majorBidi" w:cstheme="majorBidi"/>
                <w:sz w:val="24"/>
                <w:szCs w:val="24"/>
              </w:rPr>
            </w:pPr>
            <w:r w:rsidRPr="00C53DEB">
              <w:rPr>
                <w:rFonts w:asciiTheme="majorBidi" w:hAnsiTheme="majorBidi" w:cstheme="majorBidi"/>
                <w:sz w:val="24"/>
                <w:szCs w:val="24"/>
              </w:rPr>
              <w:t>M</w:t>
            </w:r>
            <w:r w:rsidR="009433B7" w:rsidRPr="00C53DEB">
              <w:rPr>
                <w:rFonts w:asciiTheme="majorBidi" w:hAnsiTheme="majorBidi" w:cstheme="majorBidi"/>
                <w:sz w:val="24"/>
                <w:szCs w:val="24"/>
              </w:rPr>
              <w:t>eetings with</w:t>
            </w:r>
            <w:r w:rsidR="00C23090" w:rsidRPr="00C53DEB">
              <w:rPr>
                <w:rFonts w:asciiTheme="majorBidi" w:hAnsiTheme="majorBidi" w:cstheme="majorBidi"/>
                <w:sz w:val="24"/>
                <w:szCs w:val="24"/>
              </w:rPr>
              <w:t xml:space="preserve"> the stakeholder</w:t>
            </w:r>
            <w:r w:rsidR="009433B7" w:rsidRPr="00C53DEB">
              <w:rPr>
                <w:rFonts w:asciiTheme="majorBidi" w:hAnsiTheme="majorBidi" w:cstheme="majorBidi"/>
                <w:sz w:val="24"/>
                <w:szCs w:val="24"/>
              </w:rPr>
              <w:t>s</w:t>
            </w:r>
          </w:p>
        </w:tc>
        <w:tc>
          <w:tcPr>
            <w:tcW w:w="5092" w:type="dxa"/>
            <w:vAlign w:val="center"/>
          </w:tcPr>
          <w:p w:rsidR="00C23090" w:rsidRPr="00C53DEB" w:rsidRDefault="0078722C" w:rsidP="003B4811">
            <w:pPr>
              <w:jc w:val="center"/>
              <w:rPr>
                <w:rFonts w:asciiTheme="majorBidi" w:hAnsiTheme="majorBidi" w:cstheme="majorBidi"/>
                <w:sz w:val="24"/>
                <w:szCs w:val="24"/>
              </w:rPr>
            </w:pPr>
            <w:r>
              <w:rPr>
                <w:rFonts w:asciiTheme="majorBidi" w:hAnsiTheme="majorBidi" w:cstheme="majorBidi"/>
                <w:sz w:val="24"/>
                <w:szCs w:val="24"/>
              </w:rPr>
              <w:t>5</w:t>
            </w:r>
            <w:r w:rsidR="005222DE">
              <w:rPr>
                <w:rFonts w:asciiTheme="majorBidi" w:hAnsiTheme="majorBidi" w:cstheme="majorBidi"/>
                <w:sz w:val="24"/>
                <w:szCs w:val="24"/>
                <w:lang w:val="ru-RU"/>
              </w:rPr>
              <w:t xml:space="preserve"> </w:t>
            </w:r>
            <w:r w:rsidR="00C23090" w:rsidRPr="00C53DEB">
              <w:rPr>
                <w:rFonts w:asciiTheme="majorBidi" w:hAnsiTheme="majorBidi" w:cstheme="majorBidi"/>
                <w:sz w:val="24"/>
                <w:szCs w:val="24"/>
              </w:rPr>
              <w:t>working days</w:t>
            </w:r>
          </w:p>
        </w:tc>
      </w:tr>
      <w:tr w:rsidR="00C23090" w:rsidRPr="006D23DE" w:rsidTr="00A24797">
        <w:trPr>
          <w:trHeight w:val="347"/>
        </w:trPr>
        <w:tc>
          <w:tcPr>
            <w:tcW w:w="5010" w:type="dxa"/>
            <w:vAlign w:val="center"/>
          </w:tcPr>
          <w:p w:rsidR="00C23090" w:rsidRPr="006D23DE" w:rsidRDefault="00C23090" w:rsidP="003B4811">
            <w:pPr>
              <w:rPr>
                <w:rFonts w:asciiTheme="majorBidi" w:hAnsiTheme="majorBidi" w:cstheme="majorBidi"/>
                <w:sz w:val="24"/>
                <w:szCs w:val="24"/>
              </w:rPr>
            </w:pPr>
            <w:r w:rsidRPr="006D23DE">
              <w:rPr>
                <w:rFonts w:asciiTheme="majorBidi" w:hAnsiTheme="majorBidi" w:cstheme="majorBidi"/>
                <w:sz w:val="24"/>
                <w:szCs w:val="24"/>
              </w:rPr>
              <w:t>Writing draft report</w:t>
            </w:r>
          </w:p>
        </w:tc>
        <w:tc>
          <w:tcPr>
            <w:tcW w:w="5092" w:type="dxa"/>
            <w:vAlign w:val="center"/>
          </w:tcPr>
          <w:p w:rsidR="00C23090" w:rsidRPr="006D23DE" w:rsidRDefault="00176606" w:rsidP="003B4811">
            <w:pPr>
              <w:jc w:val="center"/>
              <w:rPr>
                <w:rFonts w:asciiTheme="majorBidi" w:hAnsiTheme="majorBidi" w:cstheme="majorBidi"/>
                <w:sz w:val="24"/>
                <w:szCs w:val="24"/>
              </w:rPr>
            </w:pPr>
            <w:r w:rsidRPr="006D23DE">
              <w:rPr>
                <w:rFonts w:asciiTheme="majorBidi" w:hAnsiTheme="majorBidi" w:cstheme="majorBidi"/>
                <w:sz w:val="24"/>
                <w:szCs w:val="24"/>
              </w:rPr>
              <w:t>8</w:t>
            </w:r>
            <w:r w:rsidR="00C23090" w:rsidRPr="006D23DE">
              <w:rPr>
                <w:rFonts w:asciiTheme="majorBidi" w:hAnsiTheme="majorBidi" w:cstheme="majorBidi"/>
                <w:sz w:val="24"/>
                <w:szCs w:val="24"/>
              </w:rPr>
              <w:t xml:space="preserve"> working days</w:t>
            </w:r>
          </w:p>
        </w:tc>
      </w:tr>
      <w:tr w:rsidR="00C23090" w:rsidRPr="00C53DEB" w:rsidTr="00A24797">
        <w:trPr>
          <w:trHeight w:val="696"/>
        </w:trPr>
        <w:tc>
          <w:tcPr>
            <w:tcW w:w="5010" w:type="dxa"/>
            <w:vAlign w:val="center"/>
          </w:tcPr>
          <w:p w:rsidR="00C23090" w:rsidRPr="00C53DEB" w:rsidRDefault="00C23090" w:rsidP="003B4811">
            <w:pPr>
              <w:rPr>
                <w:rFonts w:asciiTheme="majorBidi" w:hAnsiTheme="majorBidi" w:cstheme="majorBidi"/>
                <w:sz w:val="24"/>
                <w:szCs w:val="24"/>
              </w:rPr>
            </w:pPr>
            <w:r w:rsidRPr="00C53DEB">
              <w:rPr>
                <w:rFonts w:asciiTheme="majorBidi" w:hAnsiTheme="majorBidi" w:cstheme="majorBidi"/>
                <w:sz w:val="24"/>
                <w:szCs w:val="24"/>
              </w:rPr>
              <w:t>Finalization of the evaluation report (incorporating comments received on first draft)</w:t>
            </w:r>
          </w:p>
        </w:tc>
        <w:tc>
          <w:tcPr>
            <w:tcW w:w="5092" w:type="dxa"/>
            <w:vAlign w:val="center"/>
          </w:tcPr>
          <w:p w:rsidR="00C23090" w:rsidRPr="00C53DEB" w:rsidRDefault="009433B7" w:rsidP="003B4811">
            <w:pPr>
              <w:jc w:val="center"/>
              <w:rPr>
                <w:rFonts w:asciiTheme="majorBidi" w:hAnsiTheme="majorBidi" w:cstheme="majorBidi"/>
                <w:sz w:val="24"/>
                <w:szCs w:val="24"/>
              </w:rPr>
            </w:pPr>
            <w:r w:rsidRPr="00C53DEB">
              <w:rPr>
                <w:rFonts w:asciiTheme="majorBidi" w:hAnsiTheme="majorBidi" w:cstheme="majorBidi"/>
                <w:sz w:val="24"/>
                <w:szCs w:val="24"/>
              </w:rPr>
              <w:t>2</w:t>
            </w:r>
            <w:r w:rsidR="005222DE">
              <w:rPr>
                <w:rFonts w:asciiTheme="majorBidi" w:hAnsiTheme="majorBidi" w:cstheme="majorBidi"/>
                <w:sz w:val="24"/>
                <w:szCs w:val="24"/>
                <w:lang w:val="ru-RU"/>
              </w:rPr>
              <w:t xml:space="preserve"> </w:t>
            </w:r>
            <w:r w:rsidR="00C23090" w:rsidRPr="00C53DEB">
              <w:rPr>
                <w:rFonts w:asciiTheme="majorBidi" w:hAnsiTheme="majorBidi" w:cstheme="majorBidi"/>
                <w:sz w:val="24"/>
                <w:szCs w:val="24"/>
              </w:rPr>
              <w:t>working days</w:t>
            </w:r>
          </w:p>
        </w:tc>
      </w:tr>
    </w:tbl>
    <w:p w:rsidR="001564A7" w:rsidRDefault="001564A7" w:rsidP="001564A7">
      <w:pPr>
        <w:spacing w:after="200" w:line="276" w:lineRule="auto"/>
        <w:jc w:val="both"/>
        <w:rPr>
          <w:rFonts w:asciiTheme="majorBidi" w:hAnsiTheme="majorBidi" w:cstheme="majorBidi"/>
          <w:sz w:val="24"/>
          <w:szCs w:val="24"/>
        </w:rPr>
      </w:pPr>
    </w:p>
    <w:p w:rsidR="0078722C" w:rsidRPr="00C53DEB" w:rsidRDefault="0078722C" w:rsidP="0078722C">
      <w:pPr>
        <w:pStyle w:val="ListParagraph"/>
        <w:numPr>
          <w:ilvl w:val="0"/>
          <w:numId w:val="4"/>
        </w:numPr>
        <w:ind w:right="4"/>
        <w:jc w:val="both"/>
        <w:rPr>
          <w:rFonts w:asciiTheme="majorBidi" w:hAnsiTheme="majorBidi" w:cstheme="majorBidi"/>
          <w:b/>
          <w:bCs/>
          <w:caps/>
          <w:sz w:val="24"/>
          <w:szCs w:val="24"/>
        </w:rPr>
      </w:pPr>
      <w:r>
        <w:rPr>
          <w:rFonts w:asciiTheme="majorBidi" w:hAnsiTheme="majorBidi" w:cstheme="majorBidi"/>
          <w:b/>
          <w:bCs/>
          <w:caps/>
          <w:sz w:val="24"/>
          <w:szCs w:val="24"/>
        </w:rPr>
        <w:t>PAYMENT CONDITIONS</w:t>
      </w:r>
    </w:p>
    <w:p w:rsidR="0078722C" w:rsidRDefault="0078722C" w:rsidP="0078722C">
      <w:pPr>
        <w:pStyle w:val="StyleBulletBold"/>
        <w:numPr>
          <w:ilvl w:val="0"/>
          <w:numId w:val="0"/>
        </w:numPr>
        <w:jc w:val="both"/>
        <w:rPr>
          <w:rFonts w:asciiTheme="majorBidi" w:hAnsiTheme="majorBidi" w:cstheme="majorBidi"/>
        </w:rPr>
      </w:pPr>
    </w:p>
    <w:p w:rsidR="0078722C" w:rsidRDefault="0078722C" w:rsidP="0078722C">
      <w:pPr>
        <w:pStyle w:val="StyleBulletBold"/>
        <w:numPr>
          <w:ilvl w:val="0"/>
          <w:numId w:val="0"/>
        </w:numPr>
        <w:jc w:val="both"/>
        <w:rPr>
          <w:rFonts w:asciiTheme="majorBidi" w:hAnsiTheme="majorBidi" w:cstheme="majorBidi"/>
        </w:rPr>
      </w:pPr>
      <w:r w:rsidRPr="0078722C">
        <w:rPr>
          <w:rFonts w:asciiTheme="majorBidi" w:hAnsiTheme="majorBidi" w:cstheme="majorBidi"/>
        </w:rPr>
        <w:t>This is a lump sum contract that should include costs of consultancy and travel costs required to produce the above deliverables. The final schedule will be agreed upon in the beginning of consultancy.</w:t>
      </w:r>
    </w:p>
    <w:p w:rsidR="0078722C" w:rsidRPr="0078722C" w:rsidRDefault="0078722C" w:rsidP="0078722C">
      <w:pPr>
        <w:pStyle w:val="StyleBulletBold"/>
        <w:numPr>
          <w:ilvl w:val="0"/>
          <w:numId w:val="0"/>
        </w:numPr>
        <w:jc w:val="both"/>
        <w:rPr>
          <w:rFonts w:asciiTheme="majorBidi" w:hAnsiTheme="majorBidi" w:cstheme="majorBidi"/>
        </w:rPr>
      </w:pPr>
    </w:p>
    <w:p w:rsidR="0078722C" w:rsidRPr="0078722C" w:rsidRDefault="0078722C" w:rsidP="0078722C">
      <w:pPr>
        <w:pStyle w:val="StyleBulletBold"/>
        <w:numPr>
          <w:ilvl w:val="0"/>
          <w:numId w:val="0"/>
        </w:numPr>
        <w:jc w:val="both"/>
        <w:rPr>
          <w:rFonts w:asciiTheme="majorBidi" w:hAnsiTheme="majorBidi" w:cstheme="majorBidi"/>
        </w:rPr>
      </w:pPr>
      <w:r w:rsidRPr="0078722C">
        <w:rPr>
          <w:rFonts w:asciiTheme="majorBidi" w:hAnsiTheme="majorBidi" w:cstheme="majorBidi"/>
        </w:rPr>
        <w:t xml:space="preserve">Payment will be released in one installment: 100% upon timely submission of respective deliverables and their acceptance by the </w:t>
      </w:r>
      <w:proofErr w:type="spellStart"/>
      <w:r w:rsidRPr="0078722C">
        <w:rPr>
          <w:rFonts w:asciiTheme="majorBidi" w:hAnsiTheme="majorBidi" w:cstheme="majorBidi"/>
        </w:rPr>
        <w:t>Programme</w:t>
      </w:r>
      <w:proofErr w:type="spellEnd"/>
      <w:r w:rsidRPr="0078722C">
        <w:rPr>
          <w:rFonts w:asciiTheme="majorBidi" w:hAnsiTheme="majorBidi" w:cstheme="majorBidi"/>
        </w:rPr>
        <w:t xml:space="preserve"> Specialist on Environment.</w:t>
      </w:r>
    </w:p>
    <w:p w:rsidR="0078722C" w:rsidRPr="00C53DEB" w:rsidRDefault="0078722C" w:rsidP="001564A7">
      <w:pPr>
        <w:spacing w:after="200" w:line="276" w:lineRule="auto"/>
        <w:jc w:val="both"/>
        <w:rPr>
          <w:rFonts w:asciiTheme="majorBidi" w:hAnsiTheme="majorBidi" w:cstheme="majorBidi"/>
          <w:sz w:val="24"/>
          <w:szCs w:val="24"/>
        </w:rPr>
      </w:pPr>
    </w:p>
    <w:p w:rsidR="00612479" w:rsidRPr="00C53DEB" w:rsidRDefault="00612479" w:rsidP="00612479">
      <w:pPr>
        <w:pStyle w:val="ListParagraph"/>
        <w:numPr>
          <w:ilvl w:val="0"/>
          <w:numId w:val="4"/>
        </w:numPr>
        <w:ind w:right="4"/>
        <w:jc w:val="both"/>
        <w:rPr>
          <w:rFonts w:asciiTheme="majorBidi" w:hAnsiTheme="majorBidi" w:cstheme="majorBidi"/>
          <w:b/>
          <w:bCs/>
          <w:caps/>
          <w:sz w:val="24"/>
          <w:szCs w:val="24"/>
        </w:rPr>
      </w:pPr>
      <w:r w:rsidRPr="00C53DEB">
        <w:rPr>
          <w:rFonts w:asciiTheme="majorBidi" w:hAnsiTheme="majorBidi" w:cstheme="majorBidi"/>
          <w:b/>
          <w:bCs/>
          <w:caps/>
          <w:sz w:val="24"/>
          <w:szCs w:val="24"/>
        </w:rPr>
        <w:t>REQUIRED QUALIFICATION</w:t>
      </w:r>
      <w:r w:rsidR="00167684">
        <w:rPr>
          <w:rFonts w:asciiTheme="majorBidi" w:hAnsiTheme="majorBidi" w:cstheme="majorBidi"/>
          <w:b/>
          <w:bCs/>
          <w:caps/>
          <w:sz w:val="24"/>
          <w:szCs w:val="24"/>
        </w:rPr>
        <w:t>S</w:t>
      </w:r>
    </w:p>
    <w:p w:rsidR="00491AEA" w:rsidRPr="00C53DEB" w:rsidRDefault="00491AEA">
      <w:pPr>
        <w:spacing w:after="200" w:line="276" w:lineRule="auto"/>
        <w:rPr>
          <w:rFonts w:asciiTheme="majorBidi" w:hAnsiTheme="majorBidi" w:cstheme="majorBidi"/>
          <w:sz w:val="24"/>
          <w:szCs w:val="24"/>
        </w:rPr>
      </w:pPr>
    </w:p>
    <w:p w:rsidR="00FB04FE" w:rsidRPr="00C53DEB" w:rsidRDefault="003C4045" w:rsidP="001C18A8">
      <w:pPr>
        <w:jc w:val="both"/>
        <w:rPr>
          <w:rFonts w:asciiTheme="majorBidi" w:hAnsiTheme="majorBidi" w:cstheme="majorBidi"/>
          <w:bCs/>
          <w:sz w:val="24"/>
          <w:szCs w:val="24"/>
        </w:rPr>
      </w:pPr>
      <w:r w:rsidRPr="00C53DEB">
        <w:rPr>
          <w:rFonts w:asciiTheme="majorBidi" w:hAnsiTheme="majorBidi" w:cstheme="majorBidi"/>
          <w:sz w:val="24"/>
          <w:szCs w:val="24"/>
        </w:rPr>
        <w:lastRenderedPageBreak/>
        <w:t xml:space="preserve">The mid-term evaluation will be carried out by an independent consultant </w:t>
      </w:r>
      <w:proofErr w:type="spellStart"/>
      <w:r w:rsidR="00167684">
        <w:rPr>
          <w:rFonts w:asciiTheme="majorBidi" w:hAnsiTheme="majorBidi" w:cstheme="majorBidi"/>
          <w:sz w:val="24"/>
          <w:szCs w:val="24"/>
        </w:rPr>
        <w:t>who</w:t>
      </w:r>
      <w:r w:rsidRPr="00C53DEB">
        <w:rPr>
          <w:rFonts w:asciiTheme="majorBidi" w:hAnsiTheme="majorBidi" w:cstheme="majorBidi"/>
          <w:sz w:val="24"/>
          <w:szCs w:val="24"/>
        </w:rPr>
        <w:t>has</w:t>
      </w:r>
      <w:proofErr w:type="spellEnd"/>
      <w:r w:rsidRPr="00C53DEB">
        <w:rPr>
          <w:rFonts w:asciiTheme="majorBidi" w:hAnsiTheme="majorBidi" w:cstheme="majorBidi"/>
          <w:sz w:val="24"/>
          <w:szCs w:val="24"/>
        </w:rPr>
        <w:t xml:space="preserve"> not participated in the project preparation and/or implementation and does not have any conflict of interest with project</w:t>
      </w:r>
      <w:r w:rsidR="00167684">
        <w:rPr>
          <w:rFonts w:asciiTheme="majorBidi" w:hAnsiTheme="majorBidi" w:cstheme="majorBidi"/>
          <w:sz w:val="24"/>
          <w:szCs w:val="24"/>
        </w:rPr>
        <w:t>-</w:t>
      </w:r>
      <w:r w:rsidRPr="00C53DEB">
        <w:rPr>
          <w:rFonts w:asciiTheme="majorBidi" w:hAnsiTheme="majorBidi" w:cstheme="majorBidi"/>
          <w:sz w:val="24"/>
          <w:szCs w:val="24"/>
        </w:rPr>
        <w:t xml:space="preserve">related activities. </w:t>
      </w:r>
      <w:r w:rsidR="00FB04FE" w:rsidRPr="00C53DEB">
        <w:rPr>
          <w:rFonts w:asciiTheme="majorBidi" w:hAnsiTheme="majorBidi" w:cstheme="majorBidi"/>
          <w:bCs/>
          <w:sz w:val="24"/>
          <w:szCs w:val="24"/>
        </w:rPr>
        <w:t xml:space="preserve">This may apply equally to evaluators who are associated with organizations, or entities that are, or have been, involved in the delivery of the project. Any previous association with the project, the </w:t>
      </w:r>
      <w:r w:rsidR="00167684">
        <w:rPr>
          <w:rFonts w:asciiTheme="majorBidi" w:hAnsiTheme="majorBidi" w:cstheme="majorBidi"/>
          <w:bCs/>
          <w:sz w:val="24"/>
          <w:szCs w:val="24"/>
        </w:rPr>
        <w:t>e</w:t>
      </w:r>
      <w:r w:rsidR="00167684" w:rsidRPr="00C53DEB">
        <w:rPr>
          <w:rFonts w:asciiTheme="majorBidi" w:hAnsiTheme="majorBidi" w:cstheme="majorBidi"/>
          <w:bCs/>
          <w:sz w:val="24"/>
          <w:szCs w:val="24"/>
        </w:rPr>
        <w:t xml:space="preserve">xecuting </w:t>
      </w:r>
      <w:r w:rsidR="00FB04FE" w:rsidRPr="00C53DEB">
        <w:rPr>
          <w:rFonts w:asciiTheme="majorBidi" w:hAnsiTheme="majorBidi" w:cstheme="majorBidi"/>
          <w:bCs/>
          <w:sz w:val="24"/>
          <w:szCs w:val="24"/>
        </w:rPr>
        <w:t xml:space="preserve">of national implementing </w:t>
      </w:r>
      <w:r w:rsidR="00167684">
        <w:rPr>
          <w:rFonts w:asciiTheme="majorBidi" w:hAnsiTheme="majorBidi" w:cstheme="majorBidi"/>
          <w:bCs/>
          <w:sz w:val="24"/>
          <w:szCs w:val="24"/>
        </w:rPr>
        <w:t>a</w:t>
      </w:r>
      <w:r w:rsidR="00167684" w:rsidRPr="00C53DEB">
        <w:rPr>
          <w:rFonts w:asciiTheme="majorBidi" w:hAnsiTheme="majorBidi" w:cstheme="majorBidi"/>
          <w:bCs/>
          <w:sz w:val="24"/>
          <w:szCs w:val="24"/>
        </w:rPr>
        <w:t xml:space="preserve">gency </w:t>
      </w:r>
      <w:r w:rsidR="00FB04FE" w:rsidRPr="00C53DEB">
        <w:rPr>
          <w:rFonts w:asciiTheme="majorBidi" w:hAnsiTheme="majorBidi" w:cstheme="majorBidi"/>
          <w:bCs/>
          <w:sz w:val="24"/>
          <w:szCs w:val="24"/>
        </w:rPr>
        <w:t>or other partners/stakeholders must be disclosed in the application.</w:t>
      </w:r>
    </w:p>
    <w:p w:rsidR="007C590E" w:rsidRPr="00C53DEB" w:rsidRDefault="007C590E" w:rsidP="003C4045">
      <w:pPr>
        <w:jc w:val="both"/>
        <w:rPr>
          <w:rFonts w:asciiTheme="majorBidi" w:hAnsiTheme="majorBidi" w:cstheme="majorBidi"/>
          <w:bCs/>
          <w:sz w:val="24"/>
          <w:szCs w:val="24"/>
        </w:rPr>
      </w:pPr>
    </w:p>
    <w:p w:rsidR="007C590E" w:rsidRPr="00C53DEB" w:rsidRDefault="007C590E" w:rsidP="007C590E">
      <w:pPr>
        <w:jc w:val="both"/>
        <w:rPr>
          <w:rFonts w:asciiTheme="majorBidi" w:hAnsiTheme="majorBidi" w:cstheme="majorBidi"/>
          <w:bCs/>
          <w:sz w:val="24"/>
          <w:szCs w:val="24"/>
        </w:rPr>
      </w:pPr>
      <w:r w:rsidRPr="00C53DEB">
        <w:rPr>
          <w:rFonts w:asciiTheme="majorBidi" w:hAnsiTheme="majorBidi" w:cstheme="majorBidi"/>
          <w:bCs/>
          <w:sz w:val="24"/>
          <w:szCs w:val="24"/>
        </w:rPr>
        <w:t xml:space="preserve">If selected, failure to make the above disclosures will be considered just grounds for immediate contract termination, without recompense. In such circumstances, all notes, reports and other documentation produced by the evaluator will be retained by UNDP. </w:t>
      </w:r>
    </w:p>
    <w:p w:rsidR="00FB04FE" w:rsidRPr="00C53DEB" w:rsidRDefault="00FB04FE" w:rsidP="003C4045">
      <w:pPr>
        <w:jc w:val="both"/>
        <w:rPr>
          <w:rFonts w:asciiTheme="majorBidi" w:hAnsiTheme="majorBidi" w:cstheme="majorBidi"/>
          <w:sz w:val="24"/>
          <w:szCs w:val="24"/>
        </w:rPr>
      </w:pPr>
    </w:p>
    <w:p w:rsidR="00397CE2" w:rsidRPr="00C53DEB" w:rsidRDefault="003C4045" w:rsidP="00A778F8">
      <w:pPr>
        <w:jc w:val="both"/>
        <w:rPr>
          <w:rFonts w:asciiTheme="majorBidi" w:hAnsiTheme="majorBidi" w:cstheme="majorBidi"/>
          <w:sz w:val="24"/>
          <w:szCs w:val="24"/>
        </w:rPr>
      </w:pPr>
      <w:r w:rsidRPr="00C53DEB">
        <w:rPr>
          <w:rFonts w:asciiTheme="majorBidi" w:hAnsiTheme="majorBidi" w:cstheme="majorBidi"/>
          <w:sz w:val="24"/>
          <w:szCs w:val="24"/>
        </w:rPr>
        <w:t xml:space="preserve">The independent consultant will be responsible for drafting and finalizing the report.  </w:t>
      </w:r>
    </w:p>
    <w:p w:rsidR="00397CE2" w:rsidRPr="00C53DEB" w:rsidRDefault="00397CE2" w:rsidP="00397CE2">
      <w:pPr>
        <w:jc w:val="both"/>
        <w:rPr>
          <w:rFonts w:asciiTheme="majorBidi" w:hAnsiTheme="majorBidi" w:cstheme="majorBidi"/>
          <w:sz w:val="24"/>
          <w:szCs w:val="24"/>
        </w:rPr>
      </w:pPr>
    </w:p>
    <w:p w:rsidR="00FB04FE" w:rsidRPr="00C53DEB" w:rsidRDefault="00A96C56" w:rsidP="00397CE2">
      <w:pPr>
        <w:jc w:val="both"/>
        <w:rPr>
          <w:rFonts w:asciiTheme="majorBidi" w:hAnsiTheme="majorBidi" w:cstheme="majorBidi"/>
          <w:sz w:val="24"/>
          <w:szCs w:val="24"/>
        </w:rPr>
      </w:pPr>
      <w:r>
        <w:rPr>
          <w:rFonts w:asciiTheme="majorBidi" w:hAnsiTheme="majorBidi" w:cstheme="majorBidi"/>
          <w:sz w:val="24"/>
          <w:szCs w:val="24"/>
        </w:rPr>
        <w:t>R</w:t>
      </w:r>
      <w:r w:rsidR="00FB04FE" w:rsidRPr="00C53DEB">
        <w:rPr>
          <w:rFonts w:asciiTheme="majorBidi" w:hAnsiTheme="majorBidi" w:cstheme="majorBidi"/>
          <w:sz w:val="24"/>
          <w:szCs w:val="24"/>
        </w:rPr>
        <w:t>equire</w:t>
      </w:r>
      <w:r>
        <w:rPr>
          <w:rFonts w:asciiTheme="majorBidi" w:hAnsiTheme="majorBidi" w:cstheme="majorBidi"/>
          <w:sz w:val="24"/>
          <w:szCs w:val="24"/>
        </w:rPr>
        <w:t>d qualifications</w:t>
      </w:r>
      <w:r w:rsidR="0098709B" w:rsidRPr="00C53DEB">
        <w:rPr>
          <w:rFonts w:asciiTheme="majorBidi" w:hAnsiTheme="majorBidi" w:cstheme="majorBidi"/>
          <w:sz w:val="24"/>
          <w:szCs w:val="24"/>
        </w:rPr>
        <w:t>:</w:t>
      </w:r>
    </w:p>
    <w:p w:rsidR="00491AEA" w:rsidRPr="00A96C56" w:rsidRDefault="00ED522A" w:rsidP="00ED522A">
      <w:pPr>
        <w:pStyle w:val="BodyText"/>
        <w:widowControl w:val="0"/>
        <w:numPr>
          <w:ilvl w:val="0"/>
          <w:numId w:val="27"/>
        </w:numPr>
        <w:tabs>
          <w:tab w:val="clear" w:pos="720"/>
        </w:tabs>
        <w:ind w:left="360"/>
        <w:rPr>
          <w:sz w:val="22"/>
          <w:szCs w:val="22"/>
        </w:rPr>
      </w:pPr>
      <w:r w:rsidRPr="00A96C56">
        <w:rPr>
          <w:sz w:val="22"/>
          <w:szCs w:val="22"/>
        </w:rPr>
        <w:t>Advanced university degree in</w:t>
      </w:r>
      <w:r w:rsidR="006D23DE" w:rsidRPr="00A96C56">
        <w:rPr>
          <w:sz w:val="22"/>
          <w:szCs w:val="22"/>
        </w:rPr>
        <w:t xml:space="preserve"> </w:t>
      </w:r>
      <w:r w:rsidR="006D23DE" w:rsidRPr="00A96C56">
        <w:rPr>
          <w:rFonts w:eastAsia="Calibri"/>
          <w:sz w:val="22"/>
          <w:szCs w:val="22"/>
        </w:rPr>
        <w:t xml:space="preserve">in the field of energy, environment, engineering, architecture or construction </w:t>
      </w:r>
      <w:r w:rsidRPr="00A96C56">
        <w:rPr>
          <w:sz w:val="22"/>
          <w:szCs w:val="22"/>
        </w:rPr>
        <w:t>and/or</w:t>
      </w:r>
      <w:r w:rsidR="006D23DE" w:rsidRPr="00A96C56">
        <w:rPr>
          <w:sz w:val="22"/>
          <w:szCs w:val="22"/>
        </w:rPr>
        <w:t xml:space="preserve"> </w:t>
      </w:r>
      <w:r w:rsidRPr="00A96C56">
        <w:rPr>
          <w:sz w:val="22"/>
          <w:szCs w:val="22"/>
        </w:rPr>
        <w:t>related discipline</w:t>
      </w:r>
      <w:r w:rsidR="00612479" w:rsidRPr="00A96C56">
        <w:rPr>
          <w:sz w:val="22"/>
          <w:szCs w:val="22"/>
        </w:rPr>
        <w:t>;</w:t>
      </w:r>
    </w:p>
    <w:p w:rsidR="00FB04FE" w:rsidRPr="00A96C56" w:rsidRDefault="00AA77E8" w:rsidP="000079F1">
      <w:pPr>
        <w:pStyle w:val="BodyText"/>
        <w:widowControl w:val="0"/>
        <w:numPr>
          <w:ilvl w:val="0"/>
          <w:numId w:val="27"/>
        </w:numPr>
        <w:tabs>
          <w:tab w:val="clear" w:pos="720"/>
        </w:tabs>
        <w:ind w:left="360"/>
        <w:rPr>
          <w:sz w:val="22"/>
          <w:szCs w:val="22"/>
        </w:rPr>
      </w:pPr>
      <w:r w:rsidRPr="00A96C56">
        <w:rPr>
          <w:sz w:val="22"/>
          <w:szCs w:val="22"/>
        </w:rPr>
        <w:t xml:space="preserve">At least </w:t>
      </w:r>
      <w:r w:rsidR="000079F1" w:rsidRPr="00A96C56">
        <w:rPr>
          <w:sz w:val="22"/>
          <w:szCs w:val="22"/>
        </w:rPr>
        <w:t xml:space="preserve">seven </w:t>
      </w:r>
      <w:r w:rsidRPr="00A96C56">
        <w:rPr>
          <w:sz w:val="22"/>
          <w:szCs w:val="22"/>
        </w:rPr>
        <w:t xml:space="preserve">years of work </w:t>
      </w:r>
      <w:r w:rsidR="00993DEC" w:rsidRPr="00A96C56">
        <w:rPr>
          <w:sz w:val="22"/>
          <w:szCs w:val="22"/>
          <w:lang w:val="en-GB"/>
        </w:rPr>
        <w:t>experience</w:t>
      </w:r>
      <w:r w:rsidR="00FB04FE" w:rsidRPr="00A96C56">
        <w:rPr>
          <w:sz w:val="22"/>
          <w:szCs w:val="22"/>
          <w:lang w:val="en-GB"/>
        </w:rPr>
        <w:t xml:space="preserve"> in </w:t>
      </w:r>
      <w:r w:rsidR="00ED522A" w:rsidRPr="00A96C56">
        <w:rPr>
          <w:sz w:val="22"/>
          <w:szCs w:val="22"/>
          <w:lang w:val="en-GB"/>
        </w:rPr>
        <w:t>the field</w:t>
      </w:r>
      <w:r w:rsidR="006D23DE" w:rsidRPr="00A96C56">
        <w:rPr>
          <w:sz w:val="22"/>
          <w:szCs w:val="22"/>
          <w:lang w:val="en-GB"/>
        </w:rPr>
        <w:t xml:space="preserve"> of energy efficiency </w:t>
      </w:r>
      <w:r w:rsidR="00FB04FE" w:rsidRPr="00A96C56">
        <w:rPr>
          <w:sz w:val="22"/>
          <w:szCs w:val="22"/>
          <w:lang w:val="en-GB"/>
        </w:rPr>
        <w:t xml:space="preserve">and </w:t>
      </w:r>
      <w:r w:rsidR="00507B0D" w:rsidRPr="00A96C56">
        <w:rPr>
          <w:sz w:val="22"/>
          <w:szCs w:val="22"/>
          <w:lang w:val="en-GB"/>
        </w:rPr>
        <w:t>five years</w:t>
      </w:r>
      <w:r w:rsidR="00167684" w:rsidRPr="00A96C56">
        <w:rPr>
          <w:sz w:val="22"/>
          <w:szCs w:val="22"/>
          <w:lang w:val="en-GB"/>
        </w:rPr>
        <w:t>’</w:t>
      </w:r>
      <w:r w:rsidR="00507B0D" w:rsidRPr="00A96C56">
        <w:rPr>
          <w:sz w:val="22"/>
          <w:szCs w:val="22"/>
          <w:lang w:val="en-GB"/>
        </w:rPr>
        <w:t xml:space="preserve"> work in </w:t>
      </w:r>
      <w:r w:rsidR="006D23DE" w:rsidRPr="00A96C56">
        <w:rPr>
          <w:rFonts w:eastAsia="Calibri"/>
          <w:sz w:val="22"/>
          <w:szCs w:val="22"/>
        </w:rPr>
        <w:t>practical experience on energy efficiency policies and programs</w:t>
      </w:r>
      <w:r w:rsidR="006D23DE" w:rsidRPr="00A96C56">
        <w:rPr>
          <w:sz w:val="22"/>
          <w:szCs w:val="22"/>
          <w:lang w:val="en-GB"/>
        </w:rPr>
        <w:t xml:space="preserve"> </w:t>
      </w:r>
      <w:r w:rsidR="00167684" w:rsidRPr="00A96C56">
        <w:rPr>
          <w:sz w:val="22"/>
          <w:szCs w:val="22"/>
          <w:lang w:val="en-GB"/>
        </w:rPr>
        <w:t>(</w:t>
      </w:r>
      <w:r w:rsidR="00ED522A" w:rsidRPr="00A96C56">
        <w:rPr>
          <w:sz w:val="22"/>
          <w:szCs w:val="22"/>
          <w:lang w:val="en-GB"/>
        </w:rPr>
        <w:t xml:space="preserve">in the </w:t>
      </w:r>
      <w:r w:rsidR="006D23DE" w:rsidRPr="00A96C56">
        <w:rPr>
          <w:sz w:val="22"/>
          <w:szCs w:val="22"/>
          <w:lang w:val="en-GB"/>
        </w:rPr>
        <w:t xml:space="preserve">building sector </w:t>
      </w:r>
      <w:r w:rsidR="00167684" w:rsidRPr="00A96C56">
        <w:rPr>
          <w:sz w:val="22"/>
          <w:szCs w:val="22"/>
          <w:lang w:val="en-GB"/>
        </w:rPr>
        <w:t>in particular)</w:t>
      </w:r>
      <w:r w:rsidR="00652490" w:rsidRPr="00A96C56">
        <w:rPr>
          <w:sz w:val="22"/>
          <w:szCs w:val="22"/>
          <w:lang w:val="en-GB"/>
        </w:rPr>
        <w:t>;</w:t>
      </w:r>
    </w:p>
    <w:p w:rsidR="00A778F8" w:rsidRPr="00A96C56" w:rsidRDefault="00A778F8" w:rsidP="00ED522A">
      <w:pPr>
        <w:pStyle w:val="BodyText"/>
        <w:widowControl w:val="0"/>
        <w:numPr>
          <w:ilvl w:val="0"/>
          <w:numId w:val="27"/>
        </w:numPr>
        <w:tabs>
          <w:tab w:val="clear" w:pos="720"/>
        </w:tabs>
        <w:ind w:left="360"/>
        <w:rPr>
          <w:sz w:val="22"/>
          <w:szCs w:val="22"/>
        </w:rPr>
      </w:pPr>
      <w:r w:rsidRPr="00A96C56">
        <w:rPr>
          <w:sz w:val="22"/>
          <w:szCs w:val="22"/>
          <w:lang w:val="en-GB"/>
        </w:rPr>
        <w:t>Experience</w:t>
      </w:r>
      <w:r w:rsidRPr="00A96C56">
        <w:rPr>
          <w:sz w:val="22"/>
          <w:szCs w:val="22"/>
        </w:rPr>
        <w:t xml:space="preserve"> in </w:t>
      </w:r>
      <w:r w:rsidR="00A96C56" w:rsidRPr="00A96C56">
        <w:rPr>
          <w:rFonts w:eastAsia="Calibri"/>
          <w:sz w:val="22"/>
          <w:szCs w:val="22"/>
        </w:rPr>
        <w:t>practical experience in implementation and energy monitoring of energy-efficiency buildings</w:t>
      </w:r>
      <w:r w:rsidRPr="00A96C56">
        <w:rPr>
          <w:sz w:val="22"/>
          <w:szCs w:val="22"/>
          <w:lang w:val="en-GB"/>
        </w:rPr>
        <w:t xml:space="preserve"> an asset</w:t>
      </w:r>
      <w:r w:rsidR="00167684" w:rsidRPr="00A96C56">
        <w:rPr>
          <w:sz w:val="22"/>
          <w:szCs w:val="22"/>
          <w:lang w:val="en-GB"/>
        </w:rPr>
        <w:t>;</w:t>
      </w:r>
    </w:p>
    <w:p w:rsidR="00993DEC" w:rsidRPr="00C53DEB" w:rsidRDefault="00993DEC" w:rsidP="00993DEC">
      <w:pPr>
        <w:numPr>
          <w:ilvl w:val="0"/>
          <w:numId w:val="27"/>
        </w:numPr>
        <w:tabs>
          <w:tab w:val="clear" w:pos="720"/>
        </w:tabs>
        <w:ind w:left="360"/>
        <w:jc w:val="lowKashida"/>
        <w:rPr>
          <w:rFonts w:asciiTheme="majorBidi" w:hAnsiTheme="majorBidi" w:cstheme="majorBidi"/>
          <w:color w:val="000000"/>
          <w:sz w:val="24"/>
          <w:szCs w:val="24"/>
        </w:rPr>
      </w:pPr>
      <w:r>
        <w:rPr>
          <w:rFonts w:asciiTheme="majorBidi" w:hAnsiTheme="majorBidi" w:cstheme="majorBidi"/>
          <w:sz w:val="24"/>
          <w:szCs w:val="24"/>
        </w:rPr>
        <w:t xml:space="preserve">Previous </w:t>
      </w:r>
      <w:r w:rsidRPr="00C53DEB">
        <w:rPr>
          <w:rFonts w:asciiTheme="majorBidi" w:hAnsiTheme="majorBidi" w:cstheme="majorBidi"/>
          <w:sz w:val="24"/>
          <w:szCs w:val="24"/>
        </w:rPr>
        <w:t>evaluation experience</w:t>
      </w:r>
      <w:r w:rsidR="006D23DE">
        <w:rPr>
          <w:rFonts w:asciiTheme="majorBidi" w:hAnsiTheme="majorBidi" w:cstheme="majorBidi"/>
          <w:sz w:val="24"/>
          <w:szCs w:val="24"/>
        </w:rPr>
        <w:t xml:space="preserve"> of GEF-funded energy-efficiency projects</w:t>
      </w:r>
      <w:r w:rsidR="00167684">
        <w:rPr>
          <w:rFonts w:asciiTheme="majorBidi" w:hAnsiTheme="majorBidi" w:cstheme="majorBidi"/>
          <w:color w:val="000000"/>
          <w:sz w:val="24"/>
          <w:szCs w:val="24"/>
        </w:rPr>
        <w:t>,</w:t>
      </w:r>
      <w:r w:rsidR="006D23DE">
        <w:rPr>
          <w:rFonts w:asciiTheme="majorBidi" w:hAnsiTheme="majorBidi" w:cstheme="majorBidi"/>
          <w:color w:val="000000"/>
          <w:sz w:val="24"/>
          <w:szCs w:val="24"/>
        </w:rPr>
        <w:t xml:space="preserve"> </w:t>
      </w:r>
      <w:r>
        <w:rPr>
          <w:rFonts w:asciiTheme="majorBidi" w:hAnsiTheme="majorBidi" w:cstheme="majorBidi"/>
          <w:sz w:val="24"/>
          <w:szCs w:val="24"/>
        </w:rPr>
        <w:t>preferably with</w:t>
      </w:r>
      <w:r w:rsidR="006D23DE">
        <w:rPr>
          <w:rFonts w:asciiTheme="majorBidi" w:hAnsiTheme="majorBidi" w:cstheme="majorBidi"/>
          <w:sz w:val="24"/>
          <w:szCs w:val="24"/>
        </w:rPr>
        <w:t xml:space="preserve"> </w:t>
      </w:r>
      <w:r w:rsidR="00167684">
        <w:rPr>
          <w:rFonts w:asciiTheme="majorBidi" w:hAnsiTheme="majorBidi" w:cstheme="majorBidi"/>
          <w:sz w:val="24"/>
          <w:szCs w:val="24"/>
        </w:rPr>
        <w:t xml:space="preserve">the </w:t>
      </w:r>
      <w:r w:rsidRPr="00C53DEB">
        <w:rPr>
          <w:rFonts w:asciiTheme="majorBidi" w:hAnsiTheme="majorBidi" w:cstheme="majorBidi"/>
          <w:sz w:val="24"/>
          <w:szCs w:val="24"/>
        </w:rPr>
        <w:t>United Nations system</w:t>
      </w:r>
      <w:r w:rsidR="00A96C56">
        <w:rPr>
          <w:rFonts w:asciiTheme="majorBidi" w:hAnsiTheme="majorBidi" w:cstheme="majorBidi"/>
          <w:sz w:val="24"/>
          <w:szCs w:val="24"/>
        </w:rPr>
        <w:t>;</w:t>
      </w:r>
    </w:p>
    <w:p w:rsidR="00AA77E8" w:rsidRPr="00AA77E8" w:rsidRDefault="00AA77E8" w:rsidP="00993DEC">
      <w:pPr>
        <w:numPr>
          <w:ilvl w:val="0"/>
          <w:numId w:val="27"/>
        </w:numPr>
        <w:tabs>
          <w:tab w:val="clear" w:pos="720"/>
        </w:tabs>
        <w:ind w:left="360"/>
        <w:jc w:val="lowKashida"/>
        <w:rPr>
          <w:rFonts w:asciiTheme="majorBidi" w:hAnsiTheme="majorBidi" w:cstheme="majorBidi"/>
          <w:color w:val="000000"/>
          <w:sz w:val="24"/>
          <w:szCs w:val="24"/>
        </w:rPr>
      </w:pPr>
      <w:r>
        <w:rPr>
          <w:rFonts w:asciiTheme="majorBidi" w:hAnsiTheme="majorBidi" w:cstheme="majorBidi"/>
          <w:sz w:val="24"/>
          <w:szCs w:val="24"/>
        </w:rPr>
        <w:t>Familiar</w:t>
      </w:r>
      <w:r w:rsidR="00167684">
        <w:rPr>
          <w:rFonts w:asciiTheme="majorBidi" w:hAnsiTheme="majorBidi" w:cstheme="majorBidi"/>
          <w:sz w:val="24"/>
          <w:szCs w:val="24"/>
        </w:rPr>
        <w:t>ity</w:t>
      </w:r>
      <w:r>
        <w:rPr>
          <w:rFonts w:asciiTheme="majorBidi" w:hAnsiTheme="majorBidi" w:cstheme="majorBidi"/>
          <w:sz w:val="24"/>
          <w:szCs w:val="24"/>
        </w:rPr>
        <w:t xml:space="preserve"> with </w:t>
      </w:r>
      <w:r w:rsidR="00993DEC">
        <w:rPr>
          <w:rFonts w:asciiTheme="majorBidi" w:hAnsiTheme="majorBidi" w:cstheme="majorBidi"/>
          <w:sz w:val="24"/>
          <w:szCs w:val="24"/>
        </w:rPr>
        <w:t>Results Based Management (RBM) approach</w:t>
      </w:r>
      <w:r w:rsidR="00A96C56">
        <w:rPr>
          <w:rFonts w:asciiTheme="majorBidi" w:hAnsiTheme="majorBidi" w:cstheme="majorBidi"/>
          <w:sz w:val="24"/>
          <w:szCs w:val="24"/>
        </w:rPr>
        <w:t>;</w:t>
      </w:r>
    </w:p>
    <w:p w:rsidR="00491AEA" w:rsidRDefault="00612479" w:rsidP="00993DEC">
      <w:pPr>
        <w:pStyle w:val="BodyText"/>
        <w:widowControl w:val="0"/>
        <w:numPr>
          <w:ilvl w:val="0"/>
          <w:numId w:val="27"/>
        </w:numPr>
        <w:tabs>
          <w:tab w:val="clear" w:pos="720"/>
        </w:tabs>
        <w:ind w:left="360"/>
        <w:rPr>
          <w:rFonts w:asciiTheme="majorBidi" w:hAnsiTheme="majorBidi" w:cstheme="majorBidi"/>
          <w:szCs w:val="24"/>
        </w:rPr>
      </w:pPr>
      <w:r w:rsidRPr="00C53DEB">
        <w:rPr>
          <w:rFonts w:asciiTheme="majorBidi" w:hAnsiTheme="majorBidi" w:cstheme="majorBidi"/>
          <w:szCs w:val="24"/>
        </w:rPr>
        <w:t xml:space="preserve">Familiarity with issues related to </w:t>
      </w:r>
      <w:r w:rsidR="00167684">
        <w:rPr>
          <w:rFonts w:asciiTheme="majorBidi" w:hAnsiTheme="majorBidi" w:cstheme="majorBidi"/>
          <w:szCs w:val="24"/>
        </w:rPr>
        <w:t xml:space="preserve">the </w:t>
      </w:r>
      <w:r w:rsidR="00993DEC">
        <w:rPr>
          <w:rFonts w:asciiTheme="majorBidi" w:hAnsiTheme="majorBidi" w:cstheme="majorBidi"/>
          <w:szCs w:val="24"/>
        </w:rPr>
        <w:t>UNFCCC</w:t>
      </w:r>
      <w:r w:rsidR="00652490" w:rsidRPr="00C53DEB">
        <w:rPr>
          <w:rFonts w:asciiTheme="majorBidi" w:hAnsiTheme="majorBidi" w:cstheme="majorBidi"/>
          <w:szCs w:val="24"/>
        </w:rPr>
        <w:t>;</w:t>
      </w:r>
    </w:p>
    <w:p w:rsidR="00167684" w:rsidRPr="00C53DEB" w:rsidRDefault="00167684" w:rsidP="00993DEC">
      <w:pPr>
        <w:pStyle w:val="BodyText"/>
        <w:widowControl w:val="0"/>
        <w:numPr>
          <w:ilvl w:val="0"/>
          <w:numId w:val="27"/>
        </w:numPr>
        <w:tabs>
          <w:tab w:val="clear" w:pos="720"/>
        </w:tabs>
        <w:ind w:left="360"/>
        <w:rPr>
          <w:rFonts w:asciiTheme="majorBidi" w:hAnsiTheme="majorBidi" w:cstheme="majorBidi"/>
          <w:szCs w:val="24"/>
        </w:rPr>
      </w:pPr>
      <w:r>
        <w:rPr>
          <w:rFonts w:asciiTheme="majorBidi" w:hAnsiTheme="majorBidi" w:cstheme="majorBidi"/>
          <w:szCs w:val="24"/>
        </w:rPr>
        <w:t>Familiarity with greenhouse gas emission reduction calculations;</w:t>
      </w:r>
    </w:p>
    <w:p w:rsidR="00491AEA" w:rsidRPr="00C53DEB" w:rsidRDefault="00612479" w:rsidP="00491AEA">
      <w:pPr>
        <w:pStyle w:val="BodyText"/>
        <w:widowControl w:val="0"/>
        <w:numPr>
          <w:ilvl w:val="0"/>
          <w:numId w:val="27"/>
        </w:numPr>
        <w:tabs>
          <w:tab w:val="clear" w:pos="720"/>
        </w:tabs>
        <w:ind w:left="360"/>
        <w:rPr>
          <w:rFonts w:asciiTheme="majorBidi" w:hAnsiTheme="majorBidi" w:cstheme="majorBidi"/>
          <w:szCs w:val="24"/>
        </w:rPr>
      </w:pPr>
      <w:r w:rsidRPr="00C53DEB">
        <w:rPr>
          <w:rFonts w:asciiTheme="majorBidi" w:hAnsiTheme="majorBidi" w:cstheme="majorBidi"/>
          <w:szCs w:val="24"/>
        </w:rPr>
        <w:t>Conceptual thinking and analytical skills;</w:t>
      </w:r>
    </w:p>
    <w:p w:rsidR="003C4045" w:rsidRPr="00E57B30" w:rsidRDefault="00612479" w:rsidP="00491AEA">
      <w:pPr>
        <w:widowControl w:val="0"/>
        <w:numPr>
          <w:ilvl w:val="0"/>
          <w:numId w:val="27"/>
        </w:numPr>
        <w:tabs>
          <w:tab w:val="clear" w:pos="720"/>
        </w:tabs>
        <w:ind w:left="360"/>
        <w:rPr>
          <w:sz w:val="24"/>
          <w:szCs w:val="24"/>
        </w:rPr>
      </w:pPr>
      <w:r w:rsidRPr="00E57B30">
        <w:rPr>
          <w:color w:val="000000"/>
          <w:sz w:val="24"/>
          <w:szCs w:val="24"/>
        </w:rPr>
        <w:t>Excellent English communication skills;</w:t>
      </w:r>
      <w:r w:rsidR="005222DE" w:rsidRPr="00191A24">
        <w:rPr>
          <w:color w:val="000000"/>
          <w:sz w:val="24"/>
          <w:szCs w:val="24"/>
        </w:rPr>
        <w:t xml:space="preserve"> </w:t>
      </w:r>
      <w:proofErr w:type="gramStart"/>
      <w:r w:rsidR="00993DEC" w:rsidRPr="00E57B30">
        <w:rPr>
          <w:sz w:val="24"/>
          <w:szCs w:val="24"/>
        </w:rPr>
        <w:t>s</w:t>
      </w:r>
      <w:r w:rsidRPr="00E57B30">
        <w:rPr>
          <w:sz w:val="24"/>
          <w:szCs w:val="24"/>
        </w:rPr>
        <w:t>trong  writing</w:t>
      </w:r>
      <w:proofErr w:type="gramEnd"/>
      <w:r w:rsidRPr="00E57B30">
        <w:rPr>
          <w:sz w:val="24"/>
          <w:szCs w:val="24"/>
        </w:rPr>
        <w:t xml:space="preserve"> and analytical skills coupled with experience in monitoring and evaluation techniques</w:t>
      </w:r>
      <w:r w:rsidR="00E57B30" w:rsidRPr="00E57B30">
        <w:rPr>
          <w:sz w:val="24"/>
          <w:szCs w:val="24"/>
        </w:rPr>
        <w:t xml:space="preserve">. </w:t>
      </w:r>
      <w:r w:rsidR="00E57B30" w:rsidRPr="00E57B30">
        <w:rPr>
          <w:rFonts w:eastAsia="Calibri"/>
          <w:sz w:val="24"/>
          <w:szCs w:val="24"/>
        </w:rPr>
        <w:t>Skill in written and spoken Russian is strongly preferred</w:t>
      </w:r>
      <w:r w:rsidR="00E57B30">
        <w:rPr>
          <w:rFonts w:eastAsia="Calibri"/>
          <w:sz w:val="24"/>
          <w:szCs w:val="24"/>
        </w:rPr>
        <w:t>;</w:t>
      </w:r>
    </w:p>
    <w:p w:rsidR="00872080" w:rsidRPr="00C53DEB" w:rsidRDefault="00652490" w:rsidP="00872080">
      <w:pPr>
        <w:widowControl w:val="0"/>
        <w:numPr>
          <w:ilvl w:val="0"/>
          <w:numId w:val="27"/>
        </w:numPr>
        <w:tabs>
          <w:tab w:val="clear" w:pos="720"/>
        </w:tabs>
        <w:ind w:left="360"/>
        <w:rPr>
          <w:rFonts w:asciiTheme="majorBidi" w:hAnsiTheme="majorBidi" w:cstheme="majorBidi"/>
          <w:sz w:val="24"/>
          <w:szCs w:val="24"/>
        </w:rPr>
      </w:pPr>
      <w:r w:rsidRPr="00C53DEB">
        <w:rPr>
          <w:rFonts w:asciiTheme="majorBidi" w:hAnsiTheme="majorBidi" w:cstheme="majorBidi"/>
          <w:sz w:val="24"/>
          <w:szCs w:val="24"/>
        </w:rPr>
        <w:t>Computer literacy</w:t>
      </w:r>
    </w:p>
    <w:p w:rsidR="00397CE2" w:rsidRPr="00C53DEB" w:rsidRDefault="00397CE2" w:rsidP="00FB04FE">
      <w:pPr>
        <w:jc w:val="both"/>
        <w:rPr>
          <w:rFonts w:asciiTheme="majorBidi" w:hAnsiTheme="majorBidi" w:cstheme="majorBidi"/>
          <w:sz w:val="24"/>
          <w:szCs w:val="24"/>
          <w:lang w:val="en-GB"/>
        </w:rPr>
      </w:pPr>
    </w:p>
    <w:p w:rsidR="00612479" w:rsidRPr="00C53DEB" w:rsidRDefault="00612479" w:rsidP="00612479">
      <w:pPr>
        <w:jc w:val="both"/>
        <w:rPr>
          <w:rFonts w:asciiTheme="majorBidi" w:hAnsiTheme="majorBidi" w:cstheme="majorBidi"/>
          <w:b/>
          <w:bCs/>
          <w:caps/>
          <w:sz w:val="24"/>
          <w:szCs w:val="24"/>
        </w:rPr>
      </w:pPr>
      <w:r w:rsidRPr="00C53DEB">
        <w:rPr>
          <w:rFonts w:asciiTheme="majorBidi" w:hAnsiTheme="majorBidi" w:cstheme="majorBidi"/>
          <w:b/>
          <w:bCs/>
          <w:caps/>
          <w:sz w:val="24"/>
          <w:szCs w:val="24"/>
        </w:rPr>
        <w:br w:type="page"/>
      </w:r>
    </w:p>
    <w:p w:rsidR="007D195A" w:rsidRPr="00C53DEB" w:rsidRDefault="007D195A" w:rsidP="00491AEA">
      <w:pPr>
        <w:rPr>
          <w:rFonts w:asciiTheme="majorBidi" w:hAnsiTheme="majorBidi" w:cstheme="majorBidi"/>
          <w:sz w:val="24"/>
          <w:szCs w:val="24"/>
        </w:rPr>
      </w:pPr>
    </w:p>
    <w:p w:rsidR="007D195A" w:rsidRPr="00C53DEB" w:rsidRDefault="007D195A" w:rsidP="007D195A">
      <w:pPr>
        <w:jc w:val="center"/>
        <w:rPr>
          <w:rFonts w:asciiTheme="majorBidi" w:hAnsiTheme="majorBidi" w:cstheme="majorBidi"/>
          <w:b/>
          <w:bCs/>
          <w:sz w:val="24"/>
          <w:szCs w:val="24"/>
        </w:rPr>
      </w:pPr>
      <w:r w:rsidRPr="00C53DEB">
        <w:rPr>
          <w:rFonts w:asciiTheme="majorBidi" w:hAnsiTheme="majorBidi" w:cstheme="majorBidi"/>
          <w:b/>
          <w:bCs/>
          <w:sz w:val="24"/>
          <w:szCs w:val="24"/>
        </w:rPr>
        <w:t>Annex I</w:t>
      </w:r>
    </w:p>
    <w:p w:rsidR="007D195A" w:rsidRPr="00C53DEB" w:rsidRDefault="007D195A" w:rsidP="007D195A">
      <w:pPr>
        <w:pStyle w:val="Subtitle"/>
        <w:jc w:val="left"/>
        <w:rPr>
          <w:rFonts w:asciiTheme="majorBidi" w:hAnsiTheme="majorBidi" w:cstheme="majorBidi"/>
          <w:bCs/>
          <w:sz w:val="24"/>
          <w:szCs w:val="24"/>
          <w:u w:val="none"/>
        </w:rPr>
      </w:pPr>
    </w:p>
    <w:p w:rsidR="007D195A" w:rsidRPr="00C53DEB" w:rsidRDefault="007D195A" w:rsidP="007D195A">
      <w:pPr>
        <w:pStyle w:val="Subtitle"/>
        <w:jc w:val="left"/>
        <w:rPr>
          <w:rFonts w:asciiTheme="majorBidi" w:hAnsiTheme="majorBidi" w:cstheme="majorBidi"/>
          <w:sz w:val="24"/>
          <w:szCs w:val="24"/>
          <w:u w:val="none"/>
        </w:rPr>
      </w:pPr>
      <w:r w:rsidRPr="00C53DEB">
        <w:rPr>
          <w:rFonts w:asciiTheme="majorBidi" w:hAnsiTheme="majorBidi" w:cstheme="majorBidi"/>
          <w:sz w:val="24"/>
          <w:szCs w:val="24"/>
          <w:u w:val="none"/>
        </w:rPr>
        <w:t>Executive summary</w:t>
      </w:r>
    </w:p>
    <w:p w:rsidR="007D195A" w:rsidRPr="00C53DEB" w:rsidRDefault="007D195A" w:rsidP="00302364">
      <w:pPr>
        <w:pStyle w:val="Subtitle"/>
        <w:numPr>
          <w:ilvl w:val="0"/>
          <w:numId w:val="5"/>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Brief description of project</w:t>
      </w:r>
    </w:p>
    <w:p w:rsidR="007D195A" w:rsidRPr="00C53DEB" w:rsidRDefault="007D195A" w:rsidP="00302364">
      <w:pPr>
        <w:pStyle w:val="Subtitle"/>
        <w:numPr>
          <w:ilvl w:val="0"/>
          <w:numId w:val="5"/>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Context and purpose of the evaluation</w:t>
      </w:r>
    </w:p>
    <w:p w:rsidR="007D195A" w:rsidRPr="00C53DEB" w:rsidRDefault="007D195A" w:rsidP="00302364">
      <w:pPr>
        <w:pStyle w:val="Subtitle"/>
        <w:numPr>
          <w:ilvl w:val="0"/>
          <w:numId w:val="5"/>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Main conclusions, recommendations and lessons learned</w:t>
      </w:r>
    </w:p>
    <w:p w:rsidR="007D195A" w:rsidRPr="00C53DEB" w:rsidRDefault="007D195A" w:rsidP="007D195A">
      <w:pPr>
        <w:pStyle w:val="Subtitle"/>
        <w:ind w:left="288" w:hanging="288"/>
        <w:jc w:val="left"/>
        <w:rPr>
          <w:rFonts w:asciiTheme="majorBidi" w:hAnsiTheme="majorBidi" w:cstheme="majorBidi"/>
          <w:sz w:val="24"/>
          <w:szCs w:val="24"/>
          <w:u w:val="none"/>
        </w:rPr>
      </w:pPr>
      <w:r w:rsidRPr="00C53DEB">
        <w:rPr>
          <w:rFonts w:asciiTheme="majorBidi" w:hAnsiTheme="majorBidi" w:cstheme="majorBidi"/>
          <w:sz w:val="24"/>
          <w:szCs w:val="24"/>
          <w:u w:val="none"/>
        </w:rPr>
        <w:t>Introduction</w:t>
      </w:r>
    </w:p>
    <w:p w:rsidR="007D195A" w:rsidRPr="00C53DEB" w:rsidRDefault="007D195A" w:rsidP="00302364">
      <w:pPr>
        <w:pStyle w:val="Subtitle"/>
        <w:numPr>
          <w:ilvl w:val="0"/>
          <w:numId w:val="6"/>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Purpose of the evaluation</w:t>
      </w:r>
    </w:p>
    <w:p w:rsidR="007D195A" w:rsidRPr="00C53DEB" w:rsidRDefault="007D195A" w:rsidP="00302364">
      <w:pPr>
        <w:pStyle w:val="Subtitle"/>
        <w:numPr>
          <w:ilvl w:val="0"/>
          <w:numId w:val="6"/>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Key issues addressed</w:t>
      </w:r>
    </w:p>
    <w:p w:rsidR="007D195A" w:rsidRPr="00C53DEB" w:rsidRDefault="007D195A" w:rsidP="00302364">
      <w:pPr>
        <w:pStyle w:val="Subtitle"/>
        <w:numPr>
          <w:ilvl w:val="0"/>
          <w:numId w:val="6"/>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Methodology of the evaluation</w:t>
      </w:r>
    </w:p>
    <w:p w:rsidR="007D195A" w:rsidRPr="00C53DEB" w:rsidRDefault="007D195A" w:rsidP="00302364">
      <w:pPr>
        <w:pStyle w:val="Subtitle"/>
        <w:numPr>
          <w:ilvl w:val="0"/>
          <w:numId w:val="6"/>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Structure of the evaluation</w:t>
      </w:r>
    </w:p>
    <w:p w:rsidR="007D195A" w:rsidRPr="00C53DEB" w:rsidRDefault="007D195A" w:rsidP="007D195A">
      <w:pPr>
        <w:pStyle w:val="Subtitle"/>
        <w:ind w:left="288" w:hanging="288"/>
        <w:jc w:val="left"/>
        <w:rPr>
          <w:rFonts w:asciiTheme="majorBidi" w:hAnsiTheme="majorBidi" w:cstheme="majorBidi"/>
          <w:b w:val="0"/>
          <w:sz w:val="24"/>
          <w:szCs w:val="24"/>
          <w:u w:val="none"/>
        </w:rPr>
      </w:pPr>
      <w:r w:rsidRPr="00C53DEB">
        <w:rPr>
          <w:rFonts w:asciiTheme="majorBidi" w:hAnsiTheme="majorBidi" w:cstheme="majorBidi"/>
          <w:sz w:val="24"/>
          <w:szCs w:val="24"/>
          <w:u w:val="none"/>
        </w:rPr>
        <w:t>The project(s) and its development context</w:t>
      </w:r>
    </w:p>
    <w:p w:rsidR="007D195A" w:rsidRPr="00C53DEB" w:rsidRDefault="007D195A" w:rsidP="00302364">
      <w:pPr>
        <w:pStyle w:val="Subtitle"/>
        <w:numPr>
          <w:ilvl w:val="0"/>
          <w:numId w:val="7"/>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Project start and its duration</w:t>
      </w:r>
    </w:p>
    <w:p w:rsidR="007D195A" w:rsidRPr="00C53DEB" w:rsidRDefault="007D195A" w:rsidP="00302364">
      <w:pPr>
        <w:pStyle w:val="Subtitle"/>
        <w:numPr>
          <w:ilvl w:val="0"/>
          <w:numId w:val="7"/>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Problems that the project seek to address</w:t>
      </w:r>
    </w:p>
    <w:p w:rsidR="007D195A" w:rsidRPr="00C53DEB" w:rsidRDefault="007D195A" w:rsidP="00302364">
      <w:pPr>
        <w:pStyle w:val="Subtitle"/>
        <w:numPr>
          <w:ilvl w:val="0"/>
          <w:numId w:val="7"/>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Immediate and development objectives of the project</w:t>
      </w:r>
    </w:p>
    <w:p w:rsidR="007D195A" w:rsidRPr="00C53DEB" w:rsidRDefault="007D195A" w:rsidP="00302364">
      <w:pPr>
        <w:pStyle w:val="Subtitle"/>
        <w:numPr>
          <w:ilvl w:val="0"/>
          <w:numId w:val="7"/>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Main stakeholders</w:t>
      </w:r>
    </w:p>
    <w:p w:rsidR="007D195A" w:rsidRPr="00C53DEB" w:rsidRDefault="007D195A" w:rsidP="00302364">
      <w:pPr>
        <w:pStyle w:val="Subtitle"/>
        <w:numPr>
          <w:ilvl w:val="0"/>
          <w:numId w:val="7"/>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 xml:space="preserve">Results expected </w:t>
      </w:r>
    </w:p>
    <w:p w:rsidR="007D195A" w:rsidRPr="00C53DEB" w:rsidRDefault="007D195A" w:rsidP="007D195A">
      <w:pPr>
        <w:pStyle w:val="Subtitle"/>
        <w:jc w:val="left"/>
        <w:rPr>
          <w:rFonts w:asciiTheme="majorBidi" w:hAnsiTheme="majorBidi" w:cstheme="majorBidi"/>
          <w:sz w:val="24"/>
          <w:szCs w:val="24"/>
          <w:u w:val="none"/>
        </w:rPr>
      </w:pPr>
      <w:r w:rsidRPr="00C53DEB">
        <w:rPr>
          <w:rFonts w:asciiTheme="majorBidi" w:hAnsiTheme="majorBidi" w:cstheme="majorBidi"/>
          <w:sz w:val="24"/>
          <w:szCs w:val="24"/>
          <w:u w:val="none"/>
        </w:rPr>
        <w:t>Findings and Conclusions</w:t>
      </w:r>
    </w:p>
    <w:p w:rsidR="007D195A" w:rsidRPr="00C53DEB" w:rsidRDefault="007D195A" w:rsidP="007D195A">
      <w:pPr>
        <w:pStyle w:val="Subtitle"/>
        <w:jc w:val="left"/>
        <w:rPr>
          <w:rFonts w:asciiTheme="majorBidi" w:hAnsiTheme="majorBidi" w:cstheme="majorBidi"/>
          <w:sz w:val="24"/>
          <w:szCs w:val="24"/>
          <w:u w:val="none"/>
        </w:rPr>
      </w:pPr>
    </w:p>
    <w:p w:rsidR="007D195A" w:rsidRPr="00C53DEB" w:rsidRDefault="007D195A" w:rsidP="00302364">
      <w:pPr>
        <w:pStyle w:val="Subtitle"/>
        <w:numPr>
          <w:ilvl w:val="0"/>
          <w:numId w:val="8"/>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Project formulation</w:t>
      </w:r>
    </w:p>
    <w:p w:rsidR="007D195A" w:rsidRPr="00C53DEB" w:rsidRDefault="007D195A" w:rsidP="007D195A">
      <w:pPr>
        <w:pStyle w:val="Subtitle"/>
        <w:tabs>
          <w:tab w:val="num" w:pos="1080"/>
          <w:tab w:val="num" w:pos="1494"/>
        </w:tabs>
        <w:ind w:left="1080" w:hanging="36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rPr>
        <w:t>Implementation approach</w:t>
      </w:r>
    </w:p>
    <w:p w:rsidR="007D195A" w:rsidRPr="00C53DEB" w:rsidRDefault="007D195A" w:rsidP="007D195A">
      <w:pPr>
        <w:pStyle w:val="ListBullet2"/>
        <w:tabs>
          <w:tab w:val="num" w:pos="360"/>
        </w:tabs>
        <w:ind w:left="1080" w:hanging="360"/>
        <w:jc w:val="left"/>
        <w:rPr>
          <w:rFonts w:asciiTheme="majorBidi" w:hAnsiTheme="majorBidi" w:cstheme="majorBidi"/>
          <w:sz w:val="24"/>
        </w:rPr>
      </w:pPr>
      <w:r w:rsidRPr="00C53DEB">
        <w:rPr>
          <w:rFonts w:asciiTheme="majorBidi" w:hAnsiTheme="majorBidi" w:cstheme="majorBidi"/>
          <w:sz w:val="24"/>
        </w:rPr>
        <w:t>Country ownership/</w:t>
      </w:r>
      <w:r w:rsidR="00191A24" w:rsidRPr="00C53DEB">
        <w:rPr>
          <w:rFonts w:asciiTheme="majorBidi" w:hAnsiTheme="majorBidi" w:cstheme="majorBidi"/>
          <w:sz w:val="24"/>
        </w:rPr>
        <w:t>Divineness</w:t>
      </w:r>
      <w:bookmarkStart w:id="0" w:name="_GoBack"/>
      <w:bookmarkEnd w:id="0"/>
    </w:p>
    <w:p w:rsidR="007D195A" w:rsidRPr="00C53DEB" w:rsidRDefault="007D195A" w:rsidP="007D195A">
      <w:pPr>
        <w:pStyle w:val="Subtitle"/>
        <w:tabs>
          <w:tab w:val="num" w:pos="1080"/>
          <w:tab w:val="num" w:pos="1494"/>
        </w:tabs>
        <w:ind w:left="1080" w:hanging="36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rPr>
        <w:t>Stakeholder participation</w:t>
      </w:r>
    </w:p>
    <w:p w:rsidR="007D195A" w:rsidRPr="00C53DEB" w:rsidRDefault="007D195A" w:rsidP="007D195A">
      <w:pPr>
        <w:pStyle w:val="Subtitle"/>
        <w:tabs>
          <w:tab w:val="num" w:pos="1080"/>
          <w:tab w:val="num" w:pos="1494"/>
        </w:tabs>
        <w:ind w:left="1080" w:hanging="36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rPr>
        <w:t xml:space="preserve">Replication approach </w:t>
      </w:r>
    </w:p>
    <w:p w:rsidR="007D195A" w:rsidRPr="00C53DEB" w:rsidRDefault="007D195A" w:rsidP="007D195A">
      <w:pPr>
        <w:pStyle w:val="Subtitle"/>
        <w:tabs>
          <w:tab w:val="num" w:pos="1080"/>
          <w:tab w:val="num" w:pos="1494"/>
        </w:tabs>
        <w:ind w:left="1080" w:hanging="36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rPr>
        <w:t>Cost-effectiveness</w:t>
      </w:r>
    </w:p>
    <w:p w:rsidR="007D195A" w:rsidRPr="00C53DEB" w:rsidRDefault="007D195A" w:rsidP="007D195A">
      <w:pPr>
        <w:pStyle w:val="Subtitle"/>
        <w:tabs>
          <w:tab w:val="num" w:pos="1080"/>
          <w:tab w:val="num" w:pos="1494"/>
        </w:tabs>
        <w:ind w:left="1080" w:hanging="36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u w:val="none"/>
        </w:rPr>
        <w:t>UNDP comparative advantage</w:t>
      </w:r>
    </w:p>
    <w:p w:rsidR="007D195A" w:rsidRPr="00C53DEB" w:rsidRDefault="007D195A" w:rsidP="007D195A">
      <w:pPr>
        <w:pStyle w:val="Subtitle"/>
        <w:tabs>
          <w:tab w:val="num" w:pos="1080"/>
          <w:tab w:val="num" w:pos="1494"/>
        </w:tabs>
        <w:ind w:left="1080" w:hanging="36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u w:val="none"/>
        </w:rPr>
        <w:t>Linkages between project and other interventions within the sector</w:t>
      </w:r>
    </w:p>
    <w:p w:rsidR="007D195A" w:rsidRPr="00C53DEB" w:rsidRDefault="007D195A" w:rsidP="007D195A">
      <w:pPr>
        <w:pStyle w:val="Subtitle"/>
        <w:tabs>
          <w:tab w:val="num" w:pos="1080"/>
          <w:tab w:val="num" w:pos="1494"/>
        </w:tabs>
        <w:ind w:left="1080" w:hanging="36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u w:val="none"/>
        </w:rPr>
        <w:t>Indicators</w:t>
      </w:r>
    </w:p>
    <w:p w:rsidR="007D195A" w:rsidRPr="00C53DEB" w:rsidRDefault="007D195A" w:rsidP="007D195A">
      <w:pPr>
        <w:pStyle w:val="Subtitle"/>
        <w:tabs>
          <w:tab w:val="num" w:pos="1080"/>
          <w:tab w:val="num" w:pos="1494"/>
        </w:tabs>
        <w:ind w:left="1080" w:hanging="36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u w:val="none"/>
        </w:rPr>
        <w:t>Management arrangements</w:t>
      </w:r>
    </w:p>
    <w:p w:rsidR="007D195A" w:rsidRPr="00C53DEB" w:rsidRDefault="007D195A" w:rsidP="007D195A">
      <w:pPr>
        <w:pStyle w:val="Subtitle"/>
        <w:tabs>
          <w:tab w:val="num" w:pos="1494"/>
        </w:tabs>
        <w:ind w:left="720"/>
        <w:jc w:val="left"/>
        <w:rPr>
          <w:rFonts w:asciiTheme="majorBidi" w:hAnsiTheme="majorBidi" w:cstheme="majorBidi"/>
          <w:b w:val="0"/>
          <w:bCs/>
          <w:sz w:val="24"/>
          <w:szCs w:val="24"/>
          <w:u w:val="none"/>
        </w:rPr>
      </w:pPr>
    </w:p>
    <w:p w:rsidR="007D195A" w:rsidRPr="00C53DEB" w:rsidRDefault="007D195A" w:rsidP="00302364">
      <w:pPr>
        <w:pStyle w:val="Subtitle"/>
        <w:numPr>
          <w:ilvl w:val="0"/>
          <w:numId w:val="9"/>
        </w:numPr>
        <w:jc w:val="left"/>
        <w:rPr>
          <w:rFonts w:asciiTheme="majorBidi" w:hAnsiTheme="majorBidi" w:cstheme="majorBidi"/>
          <w:b w:val="0"/>
          <w:bCs/>
          <w:sz w:val="24"/>
          <w:szCs w:val="24"/>
          <w:u w:val="none"/>
        </w:rPr>
      </w:pPr>
      <w:r w:rsidRPr="00C53DEB">
        <w:rPr>
          <w:rFonts w:asciiTheme="majorBidi" w:hAnsiTheme="majorBidi" w:cstheme="majorBidi"/>
          <w:b w:val="0"/>
          <w:bCs/>
          <w:sz w:val="24"/>
          <w:szCs w:val="24"/>
          <w:u w:val="none"/>
        </w:rPr>
        <w:t>Implementation</w:t>
      </w:r>
    </w:p>
    <w:p w:rsidR="007D195A" w:rsidRPr="00C53DEB" w:rsidRDefault="007D195A" w:rsidP="00302364">
      <w:pPr>
        <w:pStyle w:val="Subtitle"/>
        <w:numPr>
          <w:ilvl w:val="0"/>
          <w:numId w:val="10"/>
        </w:numPr>
        <w:tabs>
          <w:tab w:val="clear" w:pos="360"/>
          <w:tab w:val="num" w:pos="1080"/>
          <w:tab w:val="num" w:pos="1636"/>
        </w:tabs>
        <w:ind w:left="1080"/>
        <w:jc w:val="left"/>
        <w:rPr>
          <w:rFonts w:asciiTheme="majorBidi" w:hAnsiTheme="majorBidi" w:cstheme="majorBidi"/>
          <w:b w:val="0"/>
          <w:bCs/>
          <w:sz w:val="24"/>
          <w:szCs w:val="24"/>
        </w:rPr>
      </w:pPr>
      <w:r w:rsidRPr="00C53DEB">
        <w:rPr>
          <w:rFonts w:asciiTheme="majorBidi" w:hAnsiTheme="majorBidi" w:cstheme="majorBidi"/>
          <w:b w:val="0"/>
          <w:bCs/>
          <w:sz w:val="24"/>
          <w:szCs w:val="24"/>
        </w:rPr>
        <w:t>Financial Planning</w:t>
      </w:r>
    </w:p>
    <w:p w:rsidR="007D195A" w:rsidRPr="00C53DEB" w:rsidRDefault="007D195A" w:rsidP="00302364">
      <w:pPr>
        <w:pStyle w:val="Subtitle"/>
        <w:numPr>
          <w:ilvl w:val="0"/>
          <w:numId w:val="10"/>
        </w:numPr>
        <w:tabs>
          <w:tab w:val="clear" w:pos="360"/>
          <w:tab w:val="num" w:pos="1080"/>
          <w:tab w:val="num" w:pos="1636"/>
        </w:tabs>
        <w:ind w:left="108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rPr>
        <w:t>Monitoring and evaluation</w:t>
      </w:r>
    </w:p>
    <w:p w:rsidR="007D195A" w:rsidRPr="00C53DEB" w:rsidRDefault="007D195A" w:rsidP="00302364">
      <w:pPr>
        <w:pStyle w:val="Subtitle"/>
        <w:numPr>
          <w:ilvl w:val="0"/>
          <w:numId w:val="10"/>
        </w:numPr>
        <w:tabs>
          <w:tab w:val="clear" w:pos="360"/>
          <w:tab w:val="num" w:pos="1080"/>
          <w:tab w:val="num" w:pos="1636"/>
        </w:tabs>
        <w:ind w:left="108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u w:val="none"/>
        </w:rPr>
        <w:t>Execution and implementation modalities</w:t>
      </w:r>
    </w:p>
    <w:p w:rsidR="007D195A" w:rsidRPr="00C53DEB" w:rsidRDefault="007D195A" w:rsidP="00302364">
      <w:pPr>
        <w:pStyle w:val="Subtitle"/>
        <w:numPr>
          <w:ilvl w:val="0"/>
          <w:numId w:val="10"/>
        </w:numPr>
        <w:tabs>
          <w:tab w:val="clear" w:pos="360"/>
          <w:tab w:val="num" w:pos="1080"/>
          <w:tab w:val="num" w:pos="1636"/>
        </w:tabs>
        <w:ind w:left="108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u w:val="none"/>
        </w:rPr>
        <w:t>Management by the UNDP country office</w:t>
      </w:r>
    </w:p>
    <w:p w:rsidR="007D195A" w:rsidRPr="00C53DEB" w:rsidRDefault="007D195A" w:rsidP="00302364">
      <w:pPr>
        <w:pStyle w:val="Subtitle"/>
        <w:numPr>
          <w:ilvl w:val="0"/>
          <w:numId w:val="10"/>
        </w:numPr>
        <w:tabs>
          <w:tab w:val="clear" w:pos="360"/>
          <w:tab w:val="num" w:pos="1080"/>
          <w:tab w:val="num" w:pos="1636"/>
        </w:tabs>
        <w:ind w:left="1080"/>
        <w:jc w:val="left"/>
        <w:rPr>
          <w:rFonts w:asciiTheme="majorBidi" w:hAnsiTheme="majorBidi" w:cstheme="majorBidi"/>
          <w:b w:val="0"/>
          <w:bCs/>
          <w:sz w:val="24"/>
          <w:szCs w:val="24"/>
          <w:u w:val="none"/>
        </w:rPr>
      </w:pPr>
      <w:r w:rsidRPr="00C53DEB">
        <w:rPr>
          <w:rFonts w:asciiTheme="majorBidi" w:hAnsiTheme="majorBidi" w:cstheme="majorBidi"/>
          <w:b w:val="0"/>
          <w:bCs/>
          <w:sz w:val="24"/>
          <w:szCs w:val="24"/>
          <w:u w:val="none"/>
        </w:rPr>
        <w:t>Coordination and operational issues</w:t>
      </w:r>
    </w:p>
    <w:p w:rsidR="007D195A" w:rsidRPr="00C53DEB" w:rsidRDefault="007D195A" w:rsidP="007D195A">
      <w:pPr>
        <w:pStyle w:val="Subtitle"/>
        <w:tabs>
          <w:tab w:val="num" w:pos="1636"/>
        </w:tabs>
        <w:ind w:left="720"/>
        <w:jc w:val="left"/>
        <w:rPr>
          <w:rFonts w:asciiTheme="majorBidi" w:hAnsiTheme="majorBidi" w:cstheme="majorBidi"/>
          <w:b w:val="0"/>
          <w:bCs/>
          <w:sz w:val="24"/>
          <w:szCs w:val="24"/>
        </w:rPr>
      </w:pPr>
    </w:p>
    <w:p w:rsidR="007D195A" w:rsidRPr="00C53DEB" w:rsidRDefault="007D195A" w:rsidP="00302364">
      <w:pPr>
        <w:pStyle w:val="Subtitle"/>
        <w:numPr>
          <w:ilvl w:val="0"/>
          <w:numId w:val="11"/>
        </w:numPr>
        <w:jc w:val="left"/>
        <w:rPr>
          <w:rFonts w:asciiTheme="majorBidi" w:hAnsiTheme="majorBidi" w:cstheme="majorBidi"/>
          <w:b w:val="0"/>
          <w:bCs/>
          <w:sz w:val="24"/>
          <w:szCs w:val="24"/>
          <w:u w:val="none"/>
        </w:rPr>
      </w:pPr>
      <w:r w:rsidRPr="00C53DEB">
        <w:rPr>
          <w:rFonts w:asciiTheme="majorBidi" w:hAnsiTheme="majorBidi" w:cstheme="majorBidi"/>
          <w:b w:val="0"/>
          <w:bCs/>
          <w:sz w:val="24"/>
          <w:szCs w:val="24"/>
          <w:u w:val="none"/>
        </w:rPr>
        <w:t>Results</w:t>
      </w:r>
    </w:p>
    <w:p w:rsidR="007D195A" w:rsidRPr="00C53DEB" w:rsidRDefault="007D195A" w:rsidP="00302364">
      <w:pPr>
        <w:pStyle w:val="Subtitle"/>
        <w:numPr>
          <w:ilvl w:val="0"/>
          <w:numId w:val="12"/>
        </w:numPr>
        <w:tabs>
          <w:tab w:val="clear" w:pos="360"/>
          <w:tab w:val="num" w:pos="1080"/>
          <w:tab w:val="num" w:pos="1494"/>
        </w:tabs>
        <w:ind w:left="1080"/>
        <w:jc w:val="left"/>
        <w:rPr>
          <w:rFonts w:asciiTheme="majorBidi" w:hAnsiTheme="majorBidi" w:cstheme="majorBidi"/>
          <w:b w:val="0"/>
          <w:bCs/>
          <w:sz w:val="24"/>
          <w:szCs w:val="24"/>
        </w:rPr>
      </w:pPr>
      <w:r w:rsidRPr="00C53DEB">
        <w:rPr>
          <w:rFonts w:asciiTheme="majorBidi" w:hAnsiTheme="majorBidi" w:cstheme="majorBidi"/>
          <w:b w:val="0"/>
          <w:bCs/>
          <w:sz w:val="24"/>
          <w:szCs w:val="24"/>
        </w:rPr>
        <w:t>Attainment of objectives</w:t>
      </w:r>
    </w:p>
    <w:p w:rsidR="007D195A" w:rsidRPr="00C53DEB" w:rsidRDefault="007D195A" w:rsidP="00302364">
      <w:pPr>
        <w:pStyle w:val="Subtitle"/>
        <w:numPr>
          <w:ilvl w:val="0"/>
          <w:numId w:val="12"/>
        </w:numPr>
        <w:tabs>
          <w:tab w:val="clear" w:pos="360"/>
          <w:tab w:val="num" w:pos="1080"/>
          <w:tab w:val="num" w:pos="1494"/>
        </w:tabs>
        <w:ind w:left="1080"/>
        <w:jc w:val="left"/>
        <w:rPr>
          <w:rFonts w:asciiTheme="majorBidi" w:hAnsiTheme="majorBidi" w:cstheme="majorBidi"/>
          <w:b w:val="0"/>
          <w:bCs/>
          <w:sz w:val="24"/>
          <w:szCs w:val="24"/>
        </w:rPr>
      </w:pPr>
      <w:r w:rsidRPr="00C53DEB">
        <w:rPr>
          <w:rFonts w:asciiTheme="majorBidi" w:hAnsiTheme="majorBidi" w:cstheme="majorBidi"/>
          <w:b w:val="0"/>
          <w:bCs/>
          <w:sz w:val="24"/>
          <w:szCs w:val="24"/>
        </w:rPr>
        <w:t>Sustainability</w:t>
      </w:r>
    </w:p>
    <w:p w:rsidR="007D195A" w:rsidRPr="00C53DEB" w:rsidRDefault="007D195A" w:rsidP="00302364">
      <w:pPr>
        <w:pStyle w:val="Subtitle"/>
        <w:numPr>
          <w:ilvl w:val="0"/>
          <w:numId w:val="12"/>
        </w:numPr>
        <w:tabs>
          <w:tab w:val="clear" w:pos="360"/>
          <w:tab w:val="num" w:pos="1080"/>
          <w:tab w:val="num" w:pos="1494"/>
        </w:tabs>
        <w:ind w:left="1080"/>
        <w:jc w:val="left"/>
        <w:rPr>
          <w:rFonts w:asciiTheme="majorBidi" w:hAnsiTheme="majorBidi" w:cstheme="majorBidi"/>
          <w:b w:val="0"/>
          <w:sz w:val="24"/>
          <w:szCs w:val="24"/>
          <w:u w:val="none"/>
        </w:rPr>
      </w:pPr>
      <w:r w:rsidRPr="00C53DEB">
        <w:rPr>
          <w:rFonts w:asciiTheme="majorBidi" w:hAnsiTheme="majorBidi" w:cstheme="majorBidi"/>
          <w:b w:val="0"/>
          <w:bCs/>
          <w:sz w:val="24"/>
          <w:szCs w:val="24"/>
          <w:u w:val="none"/>
        </w:rPr>
        <w:t>Contribution to upgrading skills of the national staff</w:t>
      </w:r>
    </w:p>
    <w:p w:rsidR="007D195A" w:rsidRPr="00C53DEB" w:rsidRDefault="007D195A" w:rsidP="007D195A">
      <w:pPr>
        <w:pStyle w:val="Subtitle"/>
        <w:tabs>
          <w:tab w:val="num" w:pos="1494"/>
        </w:tabs>
        <w:ind w:left="720"/>
        <w:jc w:val="left"/>
        <w:rPr>
          <w:rFonts w:asciiTheme="majorBidi" w:hAnsiTheme="majorBidi" w:cstheme="majorBidi"/>
          <w:b w:val="0"/>
          <w:sz w:val="24"/>
          <w:szCs w:val="24"/>
          <w:u w:val="none"/>
        </w:rPr>
      </w:pPr>
    </w:p>
    <w:p w:rsidR="007D195A" w:rsidRPr="00C53DEB" w:rsidRDefault="007D195A" w:rsidP="007D195A">
      <w:pPr>
        <w:pStyle w:val="Subtitle"/>
        <w:ind w:left="1134" w:hanging="1134"/>
        <w:jc w:val="left"/>
        <w:rPr>
          <w:rFonts w:asciiTheme="majorBidi" w:hAnsiTheme="majorBidi" w:cstheme="majorBidi"/>
          <w:sz w:val="24"/>
          <w:szCs w:val="24"/>
          <w:u w:val="none"/>
        </w:rPr>
      </w:pPr>
      <w:r w:rsidRPr="00C53DEB">
        <w:rPr>
          <w:rFonts w:asciiTheme="majorBidi" w:hAnsiTheme="majorBidi" w:cstheme="majorBidi"/>
          <w:sz w:val="24"/>
          <w:szCs w:val="24"/>
          <w:u w:val="none"/>
        </w:rPr>
        <w:t>Recommendations</w:t>
      </w:r>
    </w:p>
    <w:p w:rsidR="007D195A" w:rsidRPr="00C53DEB" w:rsidRDefault="007D195A" w:rsidP="007D195A">
      <w:pPr>
        <w:pStyle w:val="Subtitle"/>
        <w:numPr>
          <w:ilvl w:val="0"/>
          <w:numId w:val="1"/>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Corrective actions for the design, implementation, monitoring and evaluation of the project</w:t>
      </w:r>
    </w:p>
    <w:p w:rsidR="007D195A" w:rsidRPr="00C53DEB" w:rsidRDefault="007D195A" w:rsidP="007D195A">
      <w:pPr>
        <w:pStyle w:val="Subtitle"/>
        <w:numPr>
          <w:ilvl w:val="0"/>
          <w:numId w:val="1"/>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Actions to follow up or reinforce initial benefits from the project</w:t>
      </w:r>
    </w:p>
    <w:p w:rsidR="007D195A" w:rsidRPr="00C53DEB" w:rsidRDefault="007D195A" w:rsidP="007D195A">
      <w:pPr>
        <w:pStyle w:val="Subtitle"/>
        <w:numPr>
          <w:ilvl w:val="0"/>
          <w:numId w:val="1"/>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lastRenderedPageBreak/>
        <w:t>Proposals for future directions underlining main objectives</w:t>
      </w:r>
    </w:p>
    <w:p w:rsidR="007D195A" w:rsidRPr="00C53DEB" w:rsidRDefault="007D195A" w:rsidP="007D195A">
      <w:pPr>
        <w:pStyle w:val="Subtitle"/>
        <w:ind w:left="1276" w:hanging="1276"/>
        <w:jc w:val="left"/>
        <w:rPr>
          <w:rFonts w:asciiTheme="majorBidi" w:hAnsiTheme="majorBidi" w:cstheme="majorBidi"/>
          <w:sz w:val="24"/>
          <w:szCs w:val="24"/>
          <w:u w:val="none"/>
        </w:rPr>
      </w:pPr>
      <w:r w:rsidRPr="00C53DEB">
        <w:rPr>
          <w:rFonts w:asciiTheme="majorBidi" w:hAnsiTheme="majorBidi" w:cstheme="majorBidi"/>
          <w:sz w:val="24"/>
          <w:szCs w:val="24"/>
          <w:u w:val="none"/>
        </w:rPr>
        <w:t>Lessons learned</w:t>
      </w:r>
    </w:p>
    <w:p w:rsidR="007D195A" w:rsidRPr="00C53DEB" w:rsidRDefault="007D195A" w:rsidP="00302364">
      <w:pPr>
        <w:pStyle w:val="Subtitle"/>
        <w:numPr>
          <w:ilvl w:val="0"/>
          <w:numId w:val="13"/>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Best and worst practices in addressing issues relating to relevance, performance and success</w:t>
      </w:r>
    </w:p>
    <w:p w:rsidR="007D195A" w:rsidRPr="00C53DEB" w:rsidRDefault="007D195A" w:rsidP="007D195A">
      <w:pPr>
        <w:pStyle w:val="Subtitle"/>
        <w:ind w:left="288" w:hanging="288"/>
        <w:jc w:val="left"/>
        <w:rPr>
          <w:rFonts w:asciiTheme="majorBidi" w:hAnsiTheme="majorBidi" w:cstheme="majorBidi"/>
          <w:sz w:val="24"/>
          <w:szCs w:val="24"/>
          <w:u w:val="none"/>
        </w:rPr>
      </w:pPr>
      <w:r w:rsidRPr="00C53DEB">
        <w:rPr>
          <w:rFonts w:asciiTheme="majorBidi" w:hAnsiTheme="majorBidi" w:cstheme="majorBidi"/>
          <w:sz w:val="24"/>
          <w:szCs w:val="24"/>
          <w:u w:val="none"/>
        </w:rPr>
        <w:t>Annexes</w:t>
      </w:r>
    </w:p>
    <w:p w:rsidR="007D195A" w:rsidRPr="00C53DEB" w:rsidRDefault="007D195A" w:rsidP="00302364">
      <w:pPr>
        <w:pStyle w:val="Subtitle"/>
        <w:numPr>
          <w:ilvl w:val="0"/>
          <w:numId w:val="14"/>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TOR</w:t>
      </w:r>
    </w:p>
    <w:p w:rsidR="007D195A" w:rsidRPr="00C53DEB" w:rsidRDefault="007D195A" w:rsidP="00302364">
      <w:pPr>
        <w:pStyle w:val="Subtitle"/>
        <w:numPr>
          <w:ilvl w:val="0"/>
          <w:numId w:val="14"/>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Itinerary</w:t>
      </w:r>
    </w:p>
    <w:p w:rsidR="007D195A" w:rsidRPr="00C53DEB" w:rsidRDefault="007D195A" w:rsidP="00302364">
      <w:pPr>
        <w:pStyle w:val="Subtitle"/>
        <w:numPr>
          <w:ilvl w:val="0"/>
          <w:numId w:val="14"/>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List of persons interviewed</w:t>
      </w:r>
    </w:p>
    <w:p w:rsidR="007D195A" w:rsidRPr="00C53DEB" w:rsidRDefault="007D195A" w:rsidP="00302364">
      <w:pPr>
        <w:pStyle w:val="Subtitle"/>
        <w:numPr>
          <w:ilvl w:val="0"/>
          <w:numId w:val="14"/>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List of documents reviewed</w:t>
      </w:r>
    </w:p>
    <w:p w:rsidR="007D195A" w:rsidRPr="00C53DEB" w:rsidRDefault="007D195A" w:rsidP="00302364">
      <w:pPr>
        <w:pStyle w:val="Subtitle"/>
        <w:numPr>
          <w:ilvl w:val="0"/>
          <w:numId w:val="14"/>
        </w:numPr>
        <w:jc w:val="left"/>
        <w:rPr>
          <w:rFonts w:asciiTheme="majorBidi" w:hAnsiTheme="majorBidi" w:cstheme="majorBidi"/>
          <w:b w:val="0"/>
          <w:sz w:val="24"/>
          <w:szCs w:val="24"/>
          <w:u w:val="none"/>
        </w:rPr>
      </w:pPr>
      <w:r w:rsidRPr="00C53DEB">
        <w:rPr>
          <w:rFonts w:asciiTheme="majorBidi" w:hAnsiTheme="majorBidi" w:cstheme="majorBidi"/>
          <w:b w:val="0"/>
          <w:sz w:val="24"/>
          <w:szCs w:val="24"/>
          <w:u w:val="none"/>
        </w:rPr>
        <w:t>Questionnaire used and summary of results</w:t>
      </w:r>
    </w:p>
    <w:p w:rsidR="007D195A" w:rsidRPr="00C53DEB" w:rsidRDefault="007D195A">
      <w:pPr>
        <w:spacing w:after="200" w:line="276" w:lineRule="auto"/>
        <w:rPr>
          <w:rFonts w:asciiTheme="majorBidi" w:hAnsiTheme="majorBidi" w:cstheme="majorBidi"/>
          <w:b/>
          <w:sz w:val="24"/>
          <w:szCs w:val="24"/>
        </w:rPr>
      </w:pPr>
    </w:p>
    <w:p w:rsidR="007D195A" w:rsidRPr="00C53DEB" w:rsidRDefault="007D195A">
      <w:pPr>
        <w:spacing w:after="200" w:line="276" w:lineRule="auto"/>
        <w:rPr>
          <w:rFonts w:asciiTheme="majorBidi" w:hAnsiTheme="majorBidi" w:cstheme="majorBidi"/>
          <w:b/>
          <w:sz w:val="24"/>
          <w:szCs w:val="24"/>
        </w:rPr>
        <w:sectPr w:rsidR="007D195A" w:rsidRPr="00C53DEB" w:rsidSect="00D969C7">
          <w:footerReference w:type="even" r:id="rId10"/>
          <w:footerReference w:type="default" r:id="rId11"/>
          <w:pgSz w:w="12240" w:h="15840"/>
          <w:pgMar w:top="1440" w:right="1440" w:bottom="1440" w:left="1440" w:header="720" w:footer="720" w:gutter="0"/>
          <w:cols w:space="720"/>
          <w:docGrid w:linePitch="360"/>
        </w:sectPr>
      </w:pPr>
    </w:p>
    <w:p w:rsidR="007D195A" w:rsidRPr="00C53DEB" w:rsidRDefault="00327D07" w:rsidP="007D195A">
      <w:pPr>
        <w:pStyle w:val="BodyTextIndent"/>
        <w:spacing w:before="240"/>
        <w:ind w:left="0"/>
        <w:jc w:val="both"/>
        <w:rPr>
          <w:rFonts w:asciiTheme="majorBidi" w:hAnsiTheme="majorBidi" w:cstheme="majorBidi"/>
          <w:b/>
          <w:sz w:val="24"/>
          <w:szCs w:val="24"/>
        </w:rPr>
      </w:pPr>
      <w:r w:rsidRPr="00C53DEB">
        <w:rPr>
          <w:rFonts w:asciiTheme="majorBidi" w:hAnsiTheme="majorBidi" w:cstheme="majorBidi"/>
          <w:b/>
          <w:sz w:val="24"/>
          <w:szCs w:val="24"/>
        </w:rPr>
        <w:lastRenderedPageBreak/>
        <w:t>Annex II</w:t>
      </w:r>
      <w:proofErr w:type="gramStart"/>
      <w:r w:rsidRPr="00C53DEB">
        <w:rPr>
          <w:rFonts w:asciiTheme="majorBidi" w:hAnsiTheme="majorBidi" w:cstheme="majorBidi"/>
          <w:b/>
          <w:sz w:val="24"/>
          <w:szCs w:val="24"/>
        </w:rPr>
        <w:t>:</w:t>
      </w:r>
      <w:r w:rsidR="007D195A" w:rsidRPr="00C53DEB">
        <w:rPr>
          <w:rFonts w:asciiTheme="majorBidi" w:hAnsiTheme="majorBidi" w:cstheme="majorBidi"/>
          <w:b/>
          <w:sz w:val="24"/>
          <w:szCs w:val="24"/>
        </w:rPr>
        <w:t>.</w:t>
      </w:r>
      <w:proofErr w:type="gramEnd"/>
      <w:r w:rsidR="007D195A" w:rsidRPr="00C53DEB">
        <w:rPr>
          <w:rFonts w:asciiTheme="majorBidi" w:hAnsiTheme="majorBidi" w:cstheme="majorBidi"/>
          <w:b/>
          <w:sz w:val="24"/>
          <w:szCs w:val="24"/>
        </w:rPr>
        <w:t xml:space="preserve">  Co-financing and Leveraged Resources </w:t>
      </w:r>
    </w:p>
    <w:p w:rsidR="007D195A" w:rsidRPr="00C53DEB" w:rsidRDefault="007D195A" w:rsidP="007D195A">
      <w:pPr>
        <w:pStyle w:val="Caption"/>
        <w:ind w:right="-137"/>
        <w:rPr>
          <w:rFonts w:asciiTheme="majorBidi" w:hAnsiTheme="majorBidi" w:cstheme="majorBidi"/>
          <w:sz w:val="24"/>
        </w:rPr>
      </w:pPr>
      <w:r w:rsidRPr="00C53DEB">
        <w:rPr>
          <w:rFonts w:asciiTheme="majorBidi" w:hAnsiTheme="majorBidi" w:cstheme="majorBidi"/>
          <w:b w:val="0"/>
          <w:bCs w:val="0"/>
          <w:sz w:val="24"/>
        </w:rPr>
        <w:t>(For projects that have undergone a mid-term, phase or a terminal evaluation)</w:t>
      </w:r>
    </w:p>
    <w:p w:rsidR="007D195A" w:rsidRPr="00C53DEB" w:rsidRDefault="007D195A" w:rsidP="007D195A">
      <w:pPr>
        <w:pStyle w:val="Caption"/>
        <w:rPr>
          <w:rFonts w:asciiTheme="majorBidi" w:hAnsiTheme="majorBidi" w:cstheme="majorBidi"/>
          <w:sz w:val="24"/>
        </w:rPr>
      </w:pPr>
    </w:p>
    <w:p w:rsidR="007D195A" w:rsidRPr="00C53DEB" w:rsidRDefault="007D195A" w:rsidP="007D195A">
      <w:pPr>
        <w:pStyle w:val="Caption"/>
        <w:rPr>
          <w:rFonts w:asciiTheme="majorBidi" w:hAnsiTheme="majorBidi" w:cstheme="majorBidi"/>
          <w:b w:val="0"/>
          <w:bCs w:val="0"/>
          <w:sz w:val="24"/>
        </w:rPr>
      </w:pPr>
      <w:r w:rsidRPr="00C53DEB">
        <w:rPr>
          <w:rFonts w:asciiTheme="majorBidi" w:hAnsiTheme="majorBidi" w:cstheme="majorBidi"/>
          <w:smallCaps/>
          <w:sz w:val="24"/>
        </w:rPr>
        <w:t xml:space="preserve">A. Co-financing </w:t>
      </w:r>
    </w:p>
    <w:p w:rsidR="007D195A" w:rsidRPr="00C53DEB" w:rsidRDefault="007D195A" w:rsidP="007D195A">
      <w:pPr>
        <w:rPr>
          <w:rFonts w:asciiTheme="majorBidi" w:hAnsiTheme="majorBidi" w:cstheme="majorBidi"/>
          <w:sz w:val="24"/>
          <w:szCs w:val="24"/>
        </w:rPr>
      </w:pPr>
    </w:p>
    <w:tbl>
      <w:tblPr>
        <w:tblW w:w="462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468"/>
        <w:gridCol w:w="623"/>
        <w:gridCol w:w="468"/>
        <w:gridCol w:w="626"/>
        <w:gridCol w:w="468"/>
        <w:gridCol w:w="626"/>
        <w:gridCol w:w="468"/>
        <w:gridCol w:w="623"/>
        <w:gridCol w:w="470"/>
        <w:gridCol w:w="628"/>
        <w:gridCol w:w="468"/>
        <w:gridCol w:w="626"/>
        <w:gridCol w:w="468"/>
        <w:gridCol w:w="626"/>
        <w:gridCol w:w="468"/>
        <w:gridCol w:w="782"/>
        <w:gridCol w:w="468"/>
        <w:gridCol w:w="623"/>
        <w:gridCol w:w="472"/>
        <w:gridCol w:w="616"/>
      </w:tblGrid>
      <w:tr w:rsidR="007D195A" w:rsidRPr="00C53DEB" w:rsidTr="00327D07">
        <w:trPr>
          <w:trHeight w:val="698"/>
        </w:trPr>
        <w:tc>
          <w:tcPr>
            <w:tcW w:w="449" w:type="pct"/>
          </w:tcPr>
          <w:p w:rsidR="007D195A" w:rsidRPr="00C53DEB" w:rsidRDefault="007D195A" w:rsidP="00327D07">
            <w:pPr>
              <w:rPr>
                <w:rFonts w:asciiTheme="majorBidi" w:hAnsiTheme="majorBidi" w:cstheme="majorBidi"/>
                <w:b/>
                <w:bCs/>
                <w:sz w:val="24"/>
                <w:szCs w:val="24"/>
              </w:rPr>
            </w:pPr>
            <w:proofErr w:type="spellStart"/>
            <w:r w:rsidRPr="00C53DEB">
              <w:rPr>
                <w:rFonts w:asciiTheme="majorBidi" w:hAnsiTheme="majorBidi" w:cstheme="majorBidi"/>
                <w:b/>
                <w:bCs/>
                <w:sz w:val="24"/>
                <w:szCs w:val="24"/>
              </w:rPr>
              <w:t>Co financing</w:t>
            </w:r>
            <w:proofErr w:type="spellEnd"/>
            <w:r w:rsidRPr="00C53DEB">
              <w:rPr>
                <w:rFonts w:asciiTheme="majorBidi" w:hAnsiTheme="majorBidi" w:cstheme="majorBidi"/>
                <w:b/>
                <w:bCs/>
                <w:sz w:val="24"/>
                <w:szCs w:val="24"/>
              </w:rPr>
              <w:br/>
              <w:t>(Type/</w:t>
            </w:r>
          </w:p>
          <w:p w:rsidR="007D195A" w:rsidRPr="00C53DEB" w:rsidRDefault="007D195A" w:rsidP="00327D07">
            <w:pPr>
              <w:rPr>
                <w:rFonts w:asciiTheme="majorBidi" w:hAnsiTheme="majorBidi" w:cstheme="majorBidi"/>
                <w:sz w:val="24"/>
                <w:szCs w:val="24"/>
              </w:rPr>
            </w:pPr>
            <w:r w:rsidRPr="00C53DEB">
              <w:rPr>
                <w:rFonts w:asciiTheme="majorBidi" w:hAnsiTheme="majorBidi" w:cstheme="majorBidi"/>
                <w:b/>
                <w:bCs/>
                <w:sz w:val="24"/>
                <w:szCs w:val="24"/>
              </w:rPr>
              <w:t>Source)</w:t>
            </w:r>
          </w:p>
        </w:tc>
        <w:tc>
          <w:tcPr>
            <w:tcW w:w="448" w:type="pct"/>
            <w:gridSpan w:val="2"/>
          </w:tcPr>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IA own</w:t>
            </w:r>
            <w:r w:rsidRPr="00C53DEB">
              <w:rPr>
                <w:rFonts w:asciiTheme="majorBidi" w:hAnsiTheme="majorBidi" w:cstheme="majorBidi"/>
                <w:b/>
                <w:bCs/>
                <w:sz w:val="24"/>
                <w:szCs w:val="24"/>
              </w:rPr>
              <w:br/>
              <w:t xml:space="preserve"> Financing</w:t>
            </w:r>
            <w:r w:rsidRPr="00C53DEB">
              <w:rPr>
                <w:rFonts w:asciiTheme="majorBidi" w:hAnsiTheme="majorBidi" w:cstheme="majorBidi"/>
                <w:b/>
                <w:bCs/>
                <w:sz w:val="24"/>
                <w:szCs w:val="24"/>
              </w:rPr>
              <w:br/>
              <w:t>(mill US$)</w:t>
            </w:r>
          </w:p>
        </w:tc>
        <w:tc>
          <w:tcPr>
            <w:tcW w:w="449" w:type="pct"/>
            <w:gridSpan w:val="2"/>
          </w:tcPr>
          <w:p w:rsidR="007D195A" w:rsidRPr="00C53DEB" w:rsidRDefault="007D195A" w:rsidP="00327D07">
            <w:pPr>
              <w:jc w:val="center"/>
              <w:rPr>
                <w:rFonts w:asciiTheme="majorBidi" w:hAnsiTheme="majorBidi" w:cstheme="majorBidi"/>
                <w:b/>
                <w:bCs/>
                <w:sz w:val="24"/>
                <w:szCs w:val="24"/>
                <w:lang w:val="fr-FR"/>
              </w:rPr>
            </w:pPr>
            <w:r w:rsidRPr="00C53DEB">
              <w:rPr>
                <w:rFonts w:asciiTheme="majorBidi" w:hAnsiTheme="majorBidi" w:cstheme="majorBidi"/>
                <w:b/>
                <w:bCs/>
                <w:sz w:val="24"/>
                <w:szCs w:val="24"/>
                <w:lang w:val="fr-FR"/>
              </w:rPr>
              <w:t>Multi-</w:t>
            </w:r>
            <w:proofErr w:type="spellStart"/>
            <w:r w:rsidRPr="00C53DEB">
              <w:rPr>
                <w:rFonts w:asciiTheme="majorBidi" w:hAnsiTheme="majorBidi" w:cstheme="majorBidi"/>
                <w:b/>
                <w:bCs/>
                <w:sz w:val="24"/>
                <w:szCs w:val="24"/>
                <w:lang w:val="fr-FR"/>
              </w:rPr>
              <w:t>lateralAgencies</w:t>
            </w:r>
            <w:proofErr w:type="spellEnd"/>
            <w:r w:rsidRPr="00C53DEB">
              <w:rPr>
                <w:rFonts w:asciiTheme="majorBidi" w:hAnsiTheme="majorBidi" w:cstheme="majorBidi"/>
                <w:b/>
                <w:bCs/>
                <w:sz w:val="24"/>
                <w:szCs w:val="24"/>
                <w:lang w:val="fr-FR"/>
              </w:rPr>
              <w:t xml:space="preserve"> (Non-GEF)</w:t>
            </w:r>
          </w:p>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 xml:space="preserve">(mill US$) </w:t>
            </w:r>
          </w:p>
        </w:tc>
        <w:tc>
          <w:tcPr>
            <w:tcW w:w="449" w:type="pct"/>
            <w:gridSpan w:val="2"/>
          </w:tcPr>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 xml:space="preserve"> Bi-laterals</w:t>
            </w:r>
          </w:p>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Donors (mill US$)</w:t>
            </w:r>
          </w:p>
        </w:tc>
        <w:tc>
          <w:tcPr>
            <w:tcW w:w="448" w:type="pct"/>
            <w:gridSpan w:val="2"/>
          </w:tcPr>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Central Government</w:t>
            </w:r>
            <w:r w:rsidRPr="00C53DEB">
              <w:rPr>
                <w:rFonts w:asciiTheme="majorBidi" w:hAnsiTheme="majorBidi" w:cstheme="majorBidi"/>
                <w:b/>
                <w:bCs/>
                <w:sz w:val="24"/>
                <w:szCs w:val="24"/>
              </w:rPr>
              <w:br/>
              <w:t>(mill US$)</w:t>
            </w:r>
          </w:p>
        </w:tc>
        <w:tc>
          <w:tcPr>
            <w:tcW w:w="451" w:type="pct"/>
            <w:gridSpan w:val="2"/>
          </w:tcPr>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Local Government</w:t>
            </w:r>
            <w:r w:rsidRPr="00C53DEB">
              <w:rPr>
                <w:rFonts w:asciiTheme="majorBidi" w:hAnsiTheme="majorBidi" w:cstheme="majorBidi"/>
                <w:b/>
                <w:bCs/>
                <w:sz w:val="24"/>
                <w:szCs w:val="24"/>
              </w:rPr>
              <w:br/>
              <w:t>(mill US$)</w:t>
            </w:r>
          </w:p>
        </w:tc>
        <w:tc>
          <w:tcPr>
            <w:tcW w:w="449" w:type="pct"/>
            <w:gridSpan w:val="2"/>
          </w:tcPr>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Private Sector</w:t>
            </w:r>
            <w:r w:rsidRPr="00C53DEB">
              <w:rPr>
                <w:rFonts w:asciiTheme="majorBidi" w:hAnsiTheme="majorBidi" w:cstheme="majorBidi"/>
                <w:b/>
                <w:bCs/>
                <w:sz w:val="24"/>
                <w:szCs w:val="24"/>
              </w:rPr>
              <w:br/>
              <w:t>(mill US$)</w:t>
            </w:r>
          </w:p>
        </w:tc>
        <w:tc>
          <w:tcPr>
            <w:tcW w:w="449" w:type="pct"/>
            <w:gridSpan w:val="2"/>
          </w:tcPr>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NGOs</w:t>
            </w:r>
            <w:r w:rsidRPr="00C53DEB">
              <w:rPr>
                <w:rFonts w:asciiTheme="majorBidi" w:hAnsiTheme="majorBidi" w:cstheme="majorBidi"/>
                <w:b/>
                <w:bCs/>
                <w:sz w:val="24"/>
                <w:szCs w:val="24"/>
              </w:rPr>
              <w:br/>
              <w:t>(mill US$)</w:t>
            </w:r>
          </w:p>
        </w:tc>
        <w:tc>
          <w:tcPr>
            <w:tcW w:w="513" w:type="pct"/>
            <w:gridSpan w:val="2"/>
          </w:tcPr>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Other Sources*</w:t>
            </w:r>
          </w:p>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(mill US$)</w:t>
            </w:r>
          </w:p>
        </w:tc>
        <w:tc>
          <w:tcPr>
            <w:tcW w:w="448" w:type="pct"/>
            <w:gridSpan w:val="2"/>
          </w:tcPr>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Total</w:t>
            </w:r>
            <w:r w:rsidRPr="00C53DEB">
              <w:rPr>
                <w:rFonts w:asciiTheme="majorBidi" w:hAnsiTheme="majorBidi" w:cstheme="majorBidi"/>
                <w:b/>
                <w:bCs/>
                <w:sz w:val="24"/>
                <w:szCs w:val="24"/>
              </w:rPr>
              <w:br/>
              <w:t>Financing</w:t>
            </w:r>
            <w:r w:rsidRPr="00C53DEB">
              <w:rPr>
                <w:rFonts w:asciiTheme="majorBidi" w:hAnsiTheme="majorBidi" w:cstheme="majorBidi"/>
                <w:b/>
                <w:bCs/>
                <w:sz w:val="24"/>
                <w:szCs w:val="24"/>
              </w:rPr>
              <w:br/>
              <w:t>(mill US$)</w:t>
            </w:r>
          </w:p>
        </w:tc>
        <w:tc>
          <w:tcPr>
            <w:tcW w:w="447" w:type="pct"/>
            <w:gridSpan w:val="2"/>
          </w:tcPr>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Total</w:t>
            </w:r>
          </w:p>
          <w:p w:rsidR="007D195A" w:rsidRPr="00C53DEB" w:rsidRDefault="007D195A" w:rsidP="00327D07">
            <w:pPr>
              <w:jc w:val="center"/>
              <w:rPr>
                <w:rFonts w:asciiTheme="majorBidi" w:hAnsiTheme="majorBidi" w:cstheme="majorBidi"/>
                <w:b/>
                <w:bCs/>
                <w:sz w:val="24"/>
                <w:szCs w:val="24"/>
              </w:rPr>
            </w:pPr>
            <w:r w:rsidRPr="00C53DEB">
              <w:rPr>
                <w:rFonts w:asciiTheme="majorBidi" w:hAnsiTheme="majorBidi" w:cstheme="majorBidi"/>
                <w:b/>
                <w:bCs/>
                <w:sz w:val="24"/>
                <w:szCs w:val="24"/>
              </w:rPr>
              <w:t>Disbursement</w:t>
            </w:r>
            <w:r w:rsidRPr="00C53DEB">
              <w:rPr>
                <w:rFonts w:asciiTheme="majorBidi" w:hAnsiTheme="majorBidi" w:cstheme="majorBidi"/>
                <w:b/>
                <w:bCs/>
                <w:sz w:val="24"/>
                <w:szCs w:val="24"/>
              </w:rPr>
              <w:br/>
              <w:t>(mill US$)</w:t>
            </w:r>
          </w:p>
        </w:tc>
      </w:tr>
      <w:tr w:rsidR="007D195A" w:rsidRPr="00C53DEB" w:rsidTr="00327D07">
        <w:trPr>
          <w:trHeight w:val="167"/>
        </w:trPr>
        <w:tc>
          <w:tcPr>
            <w:tcW w:w="449"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Proposed</w:t>
            </w:r>
          </w:p>
        </w:tc>
        <w:tc>
          <w:tcPr>
            <w:tcW w:w="256"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c>
          <w:tcPr>
            <w:tcW w:w="192"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Proposed</w:t>
            </w:r>
          </w:p>
        </w:tc>
        <w:tc>
          <w:tcPr>
            <w:tcW w:w="257"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c>
          <w:tcPr>
            <w:tcW w:w="192"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Proposed</w:t>
            </w:r>
          </w:p>
        </w:tc>
        <w:tc>
          <w:tcPr>
            <w:tcW w:w="257"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c>
          <w:tcPr>
            <w:tcW w:w="192"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Proposed</w:t>
            </w:r>
          </w:p>
        </w:tc>
        <w:tc>
          <w:tcPr>
            <w:tcW w:w="256"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c>
          <w:tcPr>
            <w:tcW w:w="193"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Proposed</w:t>
            </w:r>
          </w:p>
        </w:tc>
        <w:tc>
          <w:tcPr>
            <w:tcW w:w="258"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c>
          <w:tcPr>
            <w:tcW w:w="192"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Proposed</w:t>
            </w:r>
          </w:p>
        </w:tc>
        <w:tc>
          <w:tcPr>
            <w:tcW w:w="257"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c>
          <w:tcPr>
            <w:tcW w:w="192"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 xml:space="preserve">Proposed </w:t>
            </w:r>
          </w:p>
        </w:tc>
        <w:tc>
          <w:tcPr>
            <w:tcW w:w="257"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c>
          <w:tcPr>
            <w:tcW w:w="192"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Proposed</w:t>
            </w:r>
          </w:p>
        </w:tc>
        <w:tc>
          <w:tcPr>
            <w:tcW w:w="321"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c>
          <w:tcPr>
            <w:tcW w:w="192"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Proposed</w:t>
            </w:r>
          </w:p>
        </w:tc>
        <w:tc>
          <w:tcPr>
            <w:tcW w:w="256"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c>
          <w:tcPr>
            <w:tcW w:w="194"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Proposed</w:t>
            </w:r>
          </w:p>
        </w:tc>
        <w:tc>
          <w:tcPr>
            <w:tcW w:w="253" w:type="pct"/>
          </w:tcPr>
          <w:p w:rsidR="007D195A" w:rsidRPr="00C53DEB" w:rsidRDefault="007D195A" w:rsidP="00327D07">
            <w:pPr>
              <w:rPr>
                <w:rFonts w:asciiTheme="majorBidi" w:hAnsiTheme="majorBidi" w:cstheme="majorBidi"/>
                <w:b/>
                <w:bCs/>
                <w:sz w:val="24"/>
                <w:szCs w:val="24"/>
              </w:rPr>
            </w:pPr>
            <w:r w:rsidRPr="00C53DEB">
              <w:rPr>
                <w:rFonts w:asciiTheme="majorBidi" w:hAnsiTheme="majorBidi" w:cstheme="majorBidi"/>
                <w:b/>
                <w:bCs/>
                <w:sz w:val="24"/>
                <w:szCs w:val="24"/>
              </w:rPr>
              <w:t>Actual</w:t>
            </w:r>
          </w:p>
        </w:tc>
      </w:tr>
      <w:tr w:rsidR="007D195A" w:rsidRPr="00C53DEB" w:rsidTr="00327D07">
        <w:trPr>
          <w:trHeight w:val="167"/>
        </w:trPr>
        <w:tc>
          <w:tcPr>
            <w:tcW w:w="449" w:type="pct"/>
          </w:tcPr>
          <w:p w:rsidR="007D195A" w:rsidRPr="00C53DEB" w:rsidRDefault="007D195A" w:rsidP="00327D07">
            <w:pPr>
              <w:rPr>
                <w:rFonts w:asciiTheme="majorBidi" w:hAnsiTheme="majorBidi" w:cstheme="majorBidi"/>
                <w:sz w:val="24"/>
                <w:szCs w:val="24"/>
              </w:rPr>
            </w:pPr>
            <w:r w:rsidRPr="00C53DEB">
              <w:rPr>
                <w:rFonts w:asciiTheme="majorBidi" w:hAnsiTheme="majorBidi" w:cstheme="majorBidi"/>
                <w:sz w:val="24"/>
                <w:szCs w:val="24"/>
              </w:rPr>
              <w:t>Grant</w:t>
            </w: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3" w:type="pct"/>
          </w:tcPr>
          <w:p w:rsidR="007D195A" w:rsidRPr="00C53DEB" w:rsidRDefault="007D195A" w:rsidP="00327D07">
            <w:pPr>
              <w:rPr>
                <w:rFonts w:asciiTheme="majorBidi" w:hAnsiTheme="majorBidi" w:cstheme="majorBidi"/>
                <w:sz w:val="24"/>
                <w:szCs w:val="24"/>
              </w:rPr>
            </w:pPr>
          </w:p>
        </w:tc>
        <w:tc>
          <w:tcPr>
            <w:tcW w:w="258"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321"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4" w:type="pct"/>
          </w:tcPr>
          <w:p w:rsidR="007D195A" w:rsidRPr="00C53DEB" w:rsidRDefault="007D195A" w:rsidP="00327D07">
            <w:pPr>
              <w:rPr>
                <w:rFonts w:asciiTheme="majorBidi" w:hAnsiTheme="majorBidi" w:cstheme="majorBidi"/>
                <w:sz w:val="24"/>
                <w:szCs w:val="24"/>
              </w:rPr>
            </w:pPr>
          </w:p>
        </w:tc>
        <w:tc>
          <w:tcPr>
            <w:tcW w:w="253" w:type="pct"/>
          </w:tcPr>
          <w:p w:rsidR="007D195A" w:rsidRPr="00C53DEB" w:rsidRDefault="007D195A" w:rsidP="00327D07">
            <w:pPr>
              <w:rPr>
                <w:rFonts w:asciiTheme="majorBidi" w:hAnsiTheme="majorBidi" w:cstheme="majorBidi"/>
                <w:sz w:val="24"/>
                <w:szCs w:val="24"/>
              </w:rPr>
            </w:pPr>
          </w:p>
        </w:tc>
      </w:tr>
      <w:tr w:rsidR="007D195A" w:rsidRPr="00C53DEB" w:rsidTr="00327D07">
        <w:trPr>
          <w:trHeight w:val="167"/>
        </w:trPr>
        <w:tc>
          <w:tcPr>
            <w:tcW w:w="449" w:type="pct"/>
          </w:tcPr>
          <w:p w:rsidR="007D195A" w:rsidRPr="00C53DEB" w:rsidRDefault="007D195A" w:rsidP="00327D07">
            <w:pPr>
              <w:rPr>
                <w:rFonts w:asciiTheme="majorBidi" w:hAnsiTheme="majorBidi" w:cstheme="majorBidi"/>
                <w:sz w:val="24"/>
                <w:szCs w:val="24"/>
              </w:rPr>
            </w:pPr>
            <w:r w:rsidRPr="00C53DEB">
              <w:rPr>
                <w:rFonts w:asciiTheme="majorBidi" w:hAnsiTheme="majorBidi" w:cstheme="majorBidi"/>
                <w:sz w:val="24"/>
                <w:szCs w:val="24"/>
              </w:rPr>
              <w:t>Credits</w:t>
            </w: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3" w:type="pct"/>
          </w:tcPr>
          <w:p w:rsidR="007D195A" w:rsidRPr="00C53DEB" w:rsidRDefault="007D195A" w:rsidP="00327D07">
            <w:pPr>
              <w:rPr>
                <w:rFonts w:asciiTheme="majorBidi" w:hAnsiTheme="majorBidi" w:cstheme="majorBidi"/>
                <w:sz w:val="24"/>
                <w:szCs w:val="24"/>
              </w:rPr>
            </w:pPr>
          </w:p>
        </w:tc>
        <w:tc>
          <w:tcPr>
            <w:tcW w:w="258"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321"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4" w:type="pct"/>
          </w:tcPr>
          <w:p w:rsidR="007D195A" w:rsidRPr="00C53DEB" w:rsidRDefault="007D195A" w:rsidP="00327D07">
            <w:pPr>
              <w:rPr>
                <w:rFonts w:asciiTheme="majorBidi" w:hAnsiTheme="majorBidi" w:cstheme="majorBidi"/>
                <w:sz w:val="24"/>
                <w:szCs w:val="24"/>
              </w:rPr>
            </w:pPr>
          </w:p>
        </w:tc>
        <w:tc>
          <w:tcPr>
            <w:tcW w:w="253" w:type="pct"/>
          </w:tcPr>
          <w:p w:rsidR="007D195A" w:rsidRPr="00C53DEB" w:rsidRDefault="007D195A" w:rsidP="00327D07">
            <w:pPr>
              <w:rPr>
                <w:rFonts w:asciiTheme="majorBidi" w:hAnsiTheme="majorBidi" w:cstheme="majorBidi"/>
                <w:sz w:val="24"/>
                <w:szCs w:val="24"/>
              </w:rPr>
            </w:pPr>
          </w:p>
        </w:tc>
      </w:tr>
      <w:tr w:rsidR="007D195A" w:rsidRPr="00C53DEB" w:rsidTr="00327D07">
        <w:trPr>
          <w:trHeight w:val="167"/>
        </w:trPr>
        <w:tc>
          <w:tcPr>
            <w:tcW w:w="449" w:type="pct"/>
          </w:tcPr>
          <w:p w:rsidR="007D195A" w:rsidRPr="00C53DEB" w:rsidRDefault="007D195A" w:rsidP="00327D07">
            <w:pPr>
              <w:rPr>
                <w:rFonts w:asciiTheme="majorBidi" w:hAnsiTheme="majorBidi" w:cstheme="majorBidi"/>
                <w:sz w:val="24"/>
                <w:szCs w:val="24"/>
              </w:rPr>
            </w:pPr>
            <w:r w:rsidRPr="00C53DEB">
              <w:rPr>
                <w:rFonts w:asciiTheme="majorBidi" w:hAnsiTheme="majorBidi" w:cstheme="majorBidi"/>
                <w:sz w:val="24"/>
                <w:szCs w:val="24"/>
              </w:rPr>
              <w:t>Loans</w:t>
            </w: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3" w:type="pct"/>
          </w:tcPr>
          <w:p w:rsidR="007D195A" w:rsidRPr="00C53DEB" w:rsidRDefault="007D195A" w:rsidP="00327D07">
            <w:pPr>
              <w:rPr>
                <w:rFonts w:asciiTheme="majorBidi" w:hAnsiTheme="majorBidi" w:cstheme="majorBidi"/>
                <w:sz w:val="24"/>
                <w:szCs w:val="24"/>
              </w:rPr>
            </w:pPr>
          </w:p>
        </w:tc>
        <w:tc>
          <w:tcPr>
            <w:tcW w:w="258"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321"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4" w:type="pct"/>
          </w:tcPr>
          <w:p w:rsidR="007D195A" w:rsidRPr="00C53DEB" w:rsidRDefault="007D195A" w:rsidP="00327D07">
            <w:pPr>
              <w:rPr>
                <w:rFonts w:asciiTheme="majorBidi" w:hAnsiTheme="majorBidi" w:cstheme="majorBidi"/>
                <w:sz w:val="24"/>
                <w:szCs w:val="24"/>
              </w:rPr>
            </w:pPr>
          </w:p>
        </w:tc>
        <w:tc>
          <w:tcPr>
            <w:tcW w:w="253" w:type="pct"/>
          </w:tcPr>
          <w:p w:rsidR="007D195A" w:rsidRPr="00C53DEB" w:rsidRDefault="007D195A" w:rsidP="00327D07">
            <w:pPr>
              <w:rPr>
                <w:rFonts w:asciiTheme="majorBidi" w:hAnsiTheme="majorBidi" w:cstheme="majorBidi"/>
                <w:sz w:val="24"/>
                <w:szCs w:val="24"/>
              </w:rPr>
            </w:pPr>
          </w:p>
        </w:tc>
      </w:tr>
      <w:tr w:rsidR="007D195A" w:rsidRPr="00C53DEB" w:rsidTr="00327D07">
        <w:trPr>
          <w:trHeight w:val="167"/>
        </w:trPr>
        <w:tc>
          <w:tcPr>
            <w:tcW w:w="449" w:type="pct"/>
          </w:tcPr>
          <w:p w:rsidR="007D195A" w:rsidRPr="00C53DEB" w:rsidRDefault="007D195A" w:rsidP="00327D07">
            <w:pPr>
              <w:rPr>
                <w:rFonts w:asciiTheme="majorBidi" w:hAnsiTheme="majorBidi" w:cstheme="majorBidi"/>
                <w:sz w:val="24"/>
                <w:szCs w:val="24"/>
              </w:rPr>
            </w:pPr>
            <w:r w:rsidRPr="00C53DEB">
              <w:rPr>
                <w:rFonts w:asciiTheme="majorBidi" w:hAnsiTheme="majorBidi" w:cstheme="majorBidi"/>
                <w:sz w:val="24"/>
                <w:szCs w:val="24"/>
              </w:rPr>
              <w:t xml:space="preserve">Equity </w:t>
            </w: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3" w:type="pct"/>
          </w:tcPr>
          <w:p w:rsidR="007D195A" w:rsidRPr="00C53DEB" w:rsidRDefault="007D195A" w:rsidP="00327D07">
            <w:pPr>
              <w:rPr>
                <w:rFonts w:asciiTheme="majorBidi" w:hAnsiTheme="majorBidi" w:cstheme="majorBidi"/>
                <w:sz w:val="24"/>
                <w:szCs w:val="24"/>
              </w:rPr>
            </w:pPr>
          </w:p>
        </w:tc>
        <w:tc>
          <w:tcPr>
            <w:tcW w:w="258"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321"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4" w:type="pct"/>
          </w:tcPr>
          <w:p w:rsidR="007D195A" w:rsidRPr="00C53DEB" w:rsidRDefault="007D195A" w:rsidP="00327D07">
            <w:pPr>
              <w:rPr>
                <w:rFonts w:asciiTheme="majorBidi" w:hAnsiTheme="majorBidi" w:cstheme="majorBidi"/>
                <w:sz w:val="24"/>
                <w:szCs w:val="24"/>
              </w:rPr>
            </w:pPr>
          </w:p>
        </w:tc>
        <w:tc>
          <w:tcPr>
            <w:tcW w:w="253" w:type="pct"/>
          </w:tcPr>
          <w:p w:rsidR="007D195A" w:rsidRPr="00C53DEB" w:rsidRDefault="007D195A" w:rsidP="00327D07">
            <w:pPr>
              <w:rPr>
                <w:rFonts w:asciiTheme="majorBidi" w:hAnsiTheme="majorBidi" w:cstheme="majorBidi"/>
                <w:sz w:val="24"/>
                <w:szCs w:val="24"/>
              </w:rPr>
            </w:pPr>
          </w:p>
        </w:tc>
      </w:tr>
      <w:tr w:rsidR="007D195A" w:rsidRPr="00C53DEB" w:rsidTr="00327D07">
        <w:trPr>
          <w:trHeight w:val="182"/>
        </w:trPr>
        <w:tc>
          <w:tcPr>
            <w:tcW w:w="449" w:type="pct"/>
          </w:tcPr>
          <w:p w:rsidR="007D195A" w:rsidRPr="00C53DEB" w:rsidRDefault="007D195A" w:rsidP="00327D07">
            <w:pPr>
              <w:rPr>
                <w:rFonts w:asciiTheme="majorBidi" w:hAnsiTheme="majorBidi" w:cstheme="majorBidi"/>
                <w:sz w:val="24"/>
                <w:szCs w:val="24"/>
              </w:rPr>
            </w:pPr>
            <w:r w:rsidRPr="00C53DEB">
              <w:rPr>
                <w:rFonts w:asciiTheme="majorBidi" w:hAnsiTheme="majorBidi" w:cstheme="majorBidi"/>
                <w:sz w:val="24"/>
                <w:szCs w:val="24"/>
              </w:rPr>
              <w:t xml:space="preserve">In-kind </w:t>
            </w: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3" w:type="pct"/>
          </w:tcPr>
          <w:p w:rsidR="007D195A" w:rsidRPr="00C53DEB" w:rsidRDefault="007D195A" w:rsidP="00327D07">
            <w:pPr>
              <w:rPr>
                <w:rFonts w:asciiTheme="majorBidi" w:hAnsiTheme="majorBidi" w:cstheme="majorBidi"/>
                <w:sz w:val="24"/>
                <w:szCs w:val="24"/>
              </w:rPr>
            </w:pPr>
          </w:p>
        </w:tc>
        <w:tc>
          <w:tcPr>
            <w:tcW w:w="258"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321"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4" w:type="pct"/>
          </w:tcPr>
          <w:p w:rsidR="007D195A" w:rsidRPr="00C53DEB" w:rsidRDefault="007D195A" w:rsidP="00327D07">
            <w:pPr>
              <w:rPr>
                <w:rFonts w:asciiTheme="majorBidi" w:hAnsiTheme="majorBidi" w:cstheme="majorBidi"/>
                <w:sz w:val="24"/>
                <w:szCs w:val="24"/>
              </w:rPr>
            </w:pPr>
          </w:p>
        </w:tc>
        <w:tc>
          <w:tcPr>
            <w:tcW w:w="253" w:type="pct"/>
          </w:tcPr>
          <w:p w:rsidR="007D195A" w:rsidRPr="00C53DEB" w:rsidRDefault="007D195A" w:rsidP="00327D07">
            <w:pPr>
              <w:rPr>
                <w:rFonts w:asciiTheme="majorBidi" w:hAnsiTheme="majorBidi" w:cstheme="majorBidi"/>
                <w:sz w:val="24"/>
                <w:szCs w:val="24"/>
              </w:rPr>
            </w:pPr>
          </w:p>
        </w:tc>
      </w:tr>
      <w:tr w:rsidR="007D195A" w:rsidRPr="00C53DEB" w:rsidTr="00327D07">
        <w:trPr>
          <w:trHeight w:val="334"/>
        </w:trPr>
        <w:tc>
          <w:tcPr>
            <w:tcW w:w="449" w:type="pct"/>
          </w:tcPr>
          <w:p w:rsidR="007D195A" w:rsidRPr="00C53DEB" w:rsidRDefault="007D195A" w:rsidP="00327D07">
            <w:pPr>
              <w:rPr>
                <w:rFonts w:asciiTheme="majorBidi" w:hAnsiTheme="majorBidi" w:cstheme="majorBidi"/>
                <w:sz w:val="24"/>
                <w:szCs w:val="24"/>
              </w:rPr>
            </w:pPr>
            <w:r w:rsidRPr="00C53DEB">
              <w:rPr>
                <w:rFonts w:asciiTheme="majorBidi" w:hAnsiTheme="majorBidi" w:cstheme="majorBidi"/>
                <w:sz w:val="24"/>
                <w:szCs w:val="24"/>
              </w:rPr>
              <w:t>Non-grant Instruments</w:t>
            </w:r>
            <w:r w:rsidRPr="00C53DEB">
              <w:rPr>
                <w:rFonts w:asciiTheme="majorBidi" w:hAnsiTheme="majorBidi" w:cstheme="majorBidi"/>
                <w:b/>
                <w:bCs/>
                <w:sz w:val="24"/>
                <w:szCs w:val="24"/>
              </w:rPr>
              <w:t>*</w:t>
            </w: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3" w:type="pct"/>
          </w:tcPr>
          <w:p w:rsidR="007D195A" w:rsidRPr="00C53DEB" w:rsidRDefault="007D195A" w:rsidP="00327D07">
            <w:pPr>
              <w:rPr>
                <w:rFonts w:asciiTheme="majorBidi" w:hAnsiTheme="majorBidi" w:cstheme="majorBidi"/>
                <w:sz w:val="24"/>
                <w:szCs w:val="24"/>
              </w:rPr>
            </w:pPr>
          </w:p>
        </w:tc>
        <w:tc>
          <w:tcPr>
            <w:tcW w:w="258"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321"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4" w:type="pct"/>
          </w:tcPr>
          <w:p w:rsidR="007D195A" w:rsidRPr="00C53DEB" w:rsidRDefault="007D195A" w:rsidP="00327D07">
            <w:pPr>
              <w:rPr>
                <w:rFonts w:asciiTheme="majorBidi" w:hAnsiTheme="majorBidi" w:cstheme="majorBidi"/>
                <w:sz w:val="24"/>
                <w:szCs w:val="24"/>
              </w:rPr>
            </w:pPr>
          </w:p>
        </w:tc>
        <w:tc>
          <w:tcPr>
            <w:tcW w:w="253" w:type="pct"/>
          </w:tcPr>
          <w:p w:rsidR="007D195A" w:rsidRPr="00C53DEB" w:rsidRDefault="007D195A" w:rsidP="00327D07">
            <w:pPr>
              <w:rPr>
                <w:rFonts w:asciiTheme="majorBidi" w:hAnsiTheme="majorBidi" w:cstheme="majorBidi"/>
                <w:sz w:val="24"/>
                <w:szCs w:val="24"/>
              </w:rPr>
            </w:pPr>
          </w:p>
        </w:tc>
      </w:tr>
      <w:tr w:rsidR="007D195A" w:rsidRPr="00C53DEB" w:rsidTr="00327D07">
        <w:trPr>
          <w:trHeight w:val="349"/>
        </w:trPr>
        <w:tc>
          <w:tcPr>
            <w:tcW w:w="449" w:type="pct"/>
          </w:tcPr>
          <w:p w:rsidR="007D195A" w:rsidRPr="00C53DEB" w:rsidRDefault="007D195A" w:rsidP="00327D07">
            <w:pPr>
              <w:rPr>
                <w:rFonts w:asciiTheme="majorBidi" w:hAnsiTheme="majorBidi" w:cstheme="majorBidi"/>
                <w:sz w:val="24"/>
                <w:szCs w:val="24"/>
              </w:rPr>
            </w:pPr>
            <w:r w:rsidRPr="00C53DEB">
              <w:rPr>
                <w:rFonts w:asciiTheme="majorBidi" w:hAnsiTheme="majorBidi" w:cstheme="majorBidi"/>
                <w:sz w:val="24"/>
                <w:szCs w:val="24"/>
              </w:rPr>
              <w:t>Other Types</w:t>
            </w:r>
            <w:r w:rsidRPr="00C53DEB">
              <w:rPr>
                <w:rFonts w:asciiTheme="majorBidi" w:hAnsiTheme="majorBidi" w:cstheme="majorBidi"/>
                <w:b/>
                <w:bCs/>
                <w:sz w:val="24"/>
                <w:szCs w:val="24"/>
              </w:rPr>
              <w:t>*</w:t>
            </w: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3" w:type="pct"/>
          </w:tcPr>
          <w:p w:rsidR="007D195A" w:rsidRPr="00C53DEB" w:rsidRDefault="007D195A" w:rsidP="00327D07">
            <w:pPr>
              <w:rPr>
                <w:rFonts w:asciiTheme="majorBidi" w:hAnsiTheme="majorBidi" w:cstheme="majorBidi"/>
                <w:sz w:val="24"/>
                <w:szCs w:val="24"/>
              </w:rPr>
            </w:pPr>
          </w:p>
        </w:tc>
        <w:tc>
          <w:tcPr>
            <w:tcW w:w="258"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321"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4" w:type="pct"/>
          </w:tcPr>
          <w:p w:rsidR="007D195A" w:rsidRPr="00C53DEB" w:rsidRDefault="007D195A" w:rsidP="00327D07">
            <w:pPr>
              <w:rPr>
                <w:rFonts w:asciiTheme="majorBidi" w:hAnsiTheme="majorBidi" w:cstheme="majorBidi"/>
                <w:sz w:val="24"/>
                <w:szCs w:val="24"/>
              </w:rPr>
            </w:pPr>
          </w:p>
        </w:tc>
        <w:tc>
          <w:tcPr>
            <w:tcW w:w="253" w:type="pct"/>
          </w:tcPr>
          <w:p w:rsidR="007D195A" w:rsidRPr="00C53DEB" w:rsidRDefault="007D195A" w:rsidP="00327D07">
            <w:pPr>
              <w:rPr>
                <w:rFonts w:asciiTheme="majorBidi" w:hAnsiTheme="majorBidi" w:cstheme="majorBidi"/>
                <w:sz w:val="24"/>
                <w:szCs w:val="24"/>
              </w:rPr>
            </w:pPr>
          </w:p>
        </w:tc>
      </w:tr>
      <w:tr w:rsidR="007D195A" w:rsidRPr="00C53DEB" w:rsidTr="00327D07">
        <w:trPr>
          <w:trHeight w:val="182"/>
        </w:trPr>
        <w:tc>
          <w:tcPr>
            <w:tcW w:w="449" w:type="pct"/>
          </w:tcPr>
          <w:p w:rsidR="007D195A" w:rsidRPr="00C53DEB" w:rsidRDefault="007D195A" w:rsidP="00327D07">
            <w:pPr>
              <w:rPr>
                <w:rFonts w:asciiTheme="majorBidi" w:hAnsiTheme="majorBidi" w:cstheme="majorBidi"/>
                <w:b/>
                <w:sz w:val="24"/>
                <w:szCs w:val="24"/>
              </w:rPr>
            </w:pPr>
            <w:r w:rsidRPr="00C53DEB">
              <w:rPr>
                <w:rFonts w:asciiTheme="majorBidi" w:hAnsiTheme="majorBidi" w:cstheme="majorBidi"/>
                <w:b/>
                <w:sz w:val="24"/>
                <w:szCs w:val="24"/>
              </w:rPr>
              <w:t>TOTAL</w:t>
            </w: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3" w:type="pct"/>
          </w:tcPr>
          <w:p w:rsidR="007D195A" w:rsidRPr="00C53DEB" w:rsidRDefault="007D195A" w:rsidP="00327D07">
            <w:pPr>
              <w:rPr>
                <w:rFonts w:asciiTheme="majorBidi" w:hAnsiTheme="majorBidi" w:cstheme="majorBidi"/>
                <w:sz w:val="24"/>
                <w:szCs w:val="24"/>
              </w:rPr>
            </w:pPr>
          </w:p>
        </w:tc>
        <w:tc>
          <w:tcPr>
            <w:tcW w:w="258"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7"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321" w:type="pct"/>
          </w:tcPr>
          <w:p w:rsidR="007D195A" w:rsidRPr="00C53DEB" w:rsidRDefault="007D195A" w:rsidP="00327D07">
            <w:pPr>
              <w:rPr>
                <w:rFonts w:asciiTheme="majorBidi" w:hAnsiTheme="majorBidi" w:cstheme="majorBidi"/>
                <w:sz w:val="24"/>
                <w:szCs w:val="24"/>
              </w:rPr>
            </w:pPr>
          </w:p>
        </w:tc>
        <w:tc>
          <w:tcPr>
            <w:tcW w:w="192" w:type="pct"/>
          </w:tcPr>
          <w:p w:rsidR="007D195A" w:rsidRPr="00C53DEB" w:rsidRDefault="007D195A" w:rsidP="00327D07">
            <w:pPr>
              <w:rPr>
                <w:rFonts w:asciiTheme="majorBidi" w:hAnsiTheme="majorBidi" w:cstheme="majorBidi"/>
                <w:sz w:val="24"/>
                <w:szCs w:val="24"/>
              </w:rPr>
            </w:pPr>
          </w:p>
        </w:tc>
        <w:tc>
          <w:tcPr>
            <w:tcW w:w="256" w:type="pct"/>
          </w:tcPr>
          <w:p w:rsidR="007D195A" w:rsidRPr="00C53DEB" w:rsidRDefault="007D195A" w:rsidP="00327D07">
            <w:pPr>
              <w:rPr>
                <w:rFonts w:asciiTheme="majorBidi" w:hAnsiTheme="majorBidi" w:cstheme="majorBidi"/>
                <w:sz w:val="24"/>
                <w:szCs w:val="24"/>
              </w:rPr>
            </w:pPr>
          </w:p>
        </w:tc>
        <w:tc>
          <w:tcPr>
            <w:tcW w:w="194" w:type="pct"/>
          </w:tcPr>
          <w:p w:rsidR="007D195A" w:rsidRPr="00C53DEB" w:rsidRDefault="007D195A" w:rsidP="00327D07">
            <w:pPr>
              <w:rPr>
                <w:rFonts w:asciiTheme="majorBidi" w:hAnsiTheme="majorBidi" w:cstheme="majorBidi"/>
                <w:sz w:val="24"/>
                <w:szCs w:val="24"/>
              </w:rPr>
            </w:pPr>
          </w:p>
        </w:tc>
        <w:tc>
          <w:tcPr>
            <w:tcW w:w="253" w:type="pct"/>
          </w:tcPr>
          <w:p w:rsidR="007D195A" w:rsidRPr="00C53DEB" w:rsidRDefault="007D195A" w:rsidP="00327D07">
            <w:pPr>
              <w:rPr>
                <w:rFonts w:asciiTheme="majorBidi" w:hAnsiTheme="majorBidi" w:cstheme="majorBidi"/>
                <w:sz w:val="24"/>
                <w:szCs w:val="24"/>
              </w:rPr>
            </w:pPr>
          </w:p>
        </w:tc>
      </w:tr>
    </w:tbl>
    <w:p w:rsidR="007D195A" w:rsidRPr="00C53DEB" w:rsidRDefault="007D195A" w:rsidP="007D195A">
      <w:pPr>
        <w:rPr>
          <w:rFonts w:asciiTheme="majorBidi" w:hAnsiTheme="majorBidi" w:cstheme="majorBidi"/>
          <w:sz w:val="24"/>
          <w:szCs w:val="24"/>
        </w:rPr>
      </w:pPr>
    </w:p>
    <w:p w:rsidR="007D195A" w:rsidRPr="00C53DEB" w:rsidRDefault="007D195A" w:rsidP="00302364">
      <w:pPr>
        <w:numPr>
          <w:ilvl w:val="0"/>
          <w:numId w:val="15"/>
        </w:numPr>
        <w:rPr>
          <w:rFonts w:asciiTheme="majorBidi" w:hAnsiTheme="majorBidi" w:cstheme="majorBidi"/>
          <w:sz w:val="24"/>
          <w:szCs w:val="24"/>
        </w:rPr>
      </w:pPr>
      <w:r w:rsidRPr="00C53DEB">
        <w:rPr>
          <w:rFonts w:asciiTheme="majorBidi" w:hAnsiTheme="majorBidi" w:cstheme="majorBidi"/>
          <w:sz w:val="24"/>
          <w:szCs w:val="24"/>
        </w:rPr>
        <w:t>“Proposed” co-financing refers to co-financing proposed at CEO endorsement.</w:t>
      </w:r>
    </w:p>
    <w:p w:rsidR="007D195A" w:rsidRPr="00C53DEB" w:rsidRDefault="007D195A" w:rsidP="00302364">
      <w:pPr>
        <w:numPr>
          <w:ilvl w:val="0"/>
          <w:numId w:val="15"/>
        </w:numPr>
        <w:rPr>
          <w:rFonts w:asciiTheme="majorBidi" w:hAnsiTheme="majorBidi" w:cstheme="majorBidi"/>
          <w:sz w:val="24"/>
          <w:szCs w:val="24"/>
        </w:rPr>
      </w:pPr>
      <w:r w:rsidRPr="00C53DEB">
        <w:rPr>
          <w:rFonts w:asciiTheme="majorBidi" w:hAnsiTheme="majorBidi" w:cstheme="majorBidi"/>
          <w:sz w:val="24"/>
          <w:szCs w:val="24"/>
        </w:rPr>
        <w:lastRenderedPageBreak/>
        <w:t xml:space="preserve">Please describe “Non-grant Instruments” (such as guarantees, contingent grants, </w:t>
      </w:r>
      <w:proofErr w:type="spellStart"/>
      <w:r w:rsidRPr="00C53DEB">
        <w:rPr>
          <w:rFonts w:asciiTheme="majorBidi" w:hAnsiTheme="majorBidi" w:cstheme="majorBidi"/>
          <w:sz w:val="24"/>
          <w:szCs w:val="24"/>
        </w:rPr>
        <w:t>etc</w:t>
      </w:r>
      <w:proofErr w:type="spellEnd"/>
      <w:r w:rsidRPr="00C53DEB">
        <w:rPr>
          <w:rFonts w:asciiTheme="majorBidi" w:hAnsiTheme="majorBidi" w:cstheme="majorBidi"/>
          <w:sz w:val="24"/>
          <w:szCs w:val="24"/>
        </w:rPr>
        <w:t>): _______________________________________________________________________________________________________________</w:t>
      </w:r>
    </w:p>
    <w:p w:rsidR="007D195A" w:rsidRPr="00C53DEB" w:rsidRDefault="007D195A" w:rsidP="00302364">
      <w:pPr>
        <w:numPr>
          <w:ilvl w:val="0"/>
          <w:numId w:val="15"/>
        </w:numPr>
        <w:rPr>
          <w:rFonts w:asciiTheme="majorBidi" w:hAnsiTheme="majorBidi" w:cstheme="majorBidi"/>
          <w:sz w:val="24"/>
          <w:szCs w:val="24"/>
        </w:rPr>
      </w:pPr>
      <w:r w:rsidRPr="00C53DEB">
        <w:rPr>
          <w:rFonts w:asciiTheme="majorBidi" w:hAnsiTheme="majorBidi" w:cstheme="majorBidi"/>
          <w:sz w:val="24"/>
          <w:szCs w:val="24"/>
        </w:rPr>
        <w:t>Please explain “Other Types of Co-financing”: _________________________________________________________________________</w:t>
      </w:r>
    </w:p>
    <w:p w:rsidR="007D195A" w:rsidRPr="00C53DEB" w:rsidRDefault="007D195A" w:rsidP="00302364">
      <w:pPr>
        <w:numPr>
          <w:ilvl w:val="0"/>
          <w:numId w:val="15"/>
        </w:numPr>
        <w:rPr>
          <w:rFonts w:asciiTheme="majorBidi" w:hAnsiTheme="majorBidi" w:cstheme="majorBidi"/>
          <w:sz w:val="24"/>
          <w:szCs w:val="24"/>
        </w:rPr>
      </w:pPr>
      <w:r w:rsidRPr="00C53DEB">
        <w:rPr>
          <w:rFonts w:asciiTheme="majorBidi" w:hAnsiTheme="majorBidi" w:cstheme="majorBidi"/>
          <w:sz w:val="24"/>
          <w:szCs w:val="24"/>
        </w:rPr>
        <w:t>Please explain “Other Sources of Co-financing”: ________________________________________________________________________</w:t>
      </w:r>
    </w:p>
    <w:p w:rsidR="007D195A" w:rsidRPr="00C53DEB" w:rsidRDefault="007D195A" w:rsidP="007D195A">
      <w:pPr>
        <w:rPr>
          <w:rFonts w:asciiTheme="majorBidi" w:hAnsiTheme="majorBidi" w:cstheme="majorBidi"/>
          <w:sz w:val="24"/>
          <w:szCs w:val="24"/>
        </w:rPr>
      </w:pPr>
    </w:p>
    <w:p w:rsidR="007D195A" w:rsidRPr="00C53DEB" w:rsidRDefault="007D195A" w:rsidP="007D195A">
      <w:pPr>
        <w:ind w:left="360"/>
        <w:jc w:val="both"/>
        <w:rPr>
          <w:rFonts w:asciiTheme="majorBidi" w:hAnsiTheme="majorBidi" w:cstheme="majorBidi"/>
          <w:sz w:val="24"/>
          <w:szCs w:val="24"/>
        </w:rPr>
      </w:pPr>
      <w:r w:rsidRPr="00C53DEB">
        <w:rPr>
          <w:rFonts w:asciiTheme="majorBidi" w:hAnsiTheme="majorBidi" w:cstheme="majorBidi"/>
          <w:sz w:val="24"/>
          <w:szCs w:val="24"/>
        </w:rPr>
        <w:t>Projects that have not realized expected co-financing levels must provide explanations.  Please describe in 50 words the resources the project has leveraged since inception and indicate how these resources are contributing to the project’s global environmental objective.</w:t>
      </w:r>
    </w:p>
    <w:p w:rsidR="007D195A" w:rsidRPr="00C53DEB" w:rsidRDefault="007D195A" w:rsidP="007D195A">
      <w:pPr>
        <w:rPr>
          <w:rFonts w:asciiTheme="majorBidi" w:hAnsiTheme="majorBidi" w:cstheme="majorBidi"/>
          <w:sz w:val="24"/>
          <w:szCs w:val="24"/>
        </w:rPr>
      </w:pPr>
    </w:p>
    <w:p w:rsidR="007D195A" w:rsidRPr="00C53DEB" w:rsidRDefault="007D195A">
      <w:pPr>
        <w:spacing w:after="200" w:line="276" w:lineRule="auto"/>
        <w:rPr>
          <w:rFonts w:asciiTheme="majorBidi" w:hAnsiTheme="majorBidi" w:cstheme="majorBidi"/>
          <w:b/>
          <w:sz w:val="24"/>
          <w:szCs w:val="24"/>
        </w:rPr>
      </w:pPr>
    </w:p>
    <w:sectPr w:rsidR="007D195A" w:rsidRPr="00C53DEB" w:rsidSect="007D19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6C" w:rsidRDefault="007F506C" w:rsidP="00C23090">
      <w:r>
        <w:separator/>
      </w:r>
    </w:p>
  </w:endnote>
  <w:endnote w:type="continuationSeparator" w:id="0">
    <w:p w:rsidR="007F506C" w:rsidRDefault="007F506C" w:rsidP="00C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9B" w:rsidRDefault="00C228F4">
    <w:pPr>
      <w:pStyle w:val="Footer"/>
      <w:framePr w:wrap="around" w:vAnchor="text" w:hAnchor="margin" w:xAlign="center" w:y="1"/>
      <w:rPr>
        <w:rStyle w:val="PageNumber"/>
      </w:rPr>
    </w:pPr>
    <w:r>
      <w:rPr>
        <w:rStyle w:val="PageNumber"/>
      </w:rPr>
      <w:fldChar w:fldCharType="begin"/>
    </w:r>
    <w:r w:rsidR="0098709B">
      <w:rPr>
        <w:rStyle w:val="PageNumber"/>
      </w:rPr>
      <w:instrText xml:space="preserve">PAGE  </w:instrText>
    </w:r>
    <w:r>
      <w:rPr>
        <w:rStyle w:val="PageNumber"/>
      </w:rPr>
      <w:fldChar w:fldCharType="end"/>
    </w:r>
  </w:p>
  <w:p w:rsidR="0098709B" w:rsidRDefault="00987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71179"/>
      <w:docPartObj>
        <w:docPartGallery w:val="Page Numbers (Bottom of Page)"/>
        <w:docPartUnique/>
      </w:docPartObj>
    </w:sdtPr>
    <w:sdtEndPr/>
    <w:sdtContent>
      <w:p w:rsidR="0098709B" w:rsidRDefault="0098709B">
        <w:pPr>
          <w:pStyle w:val="Footer"/>
          <w:jc w:val="right"/>
        </w:pPr>
        <w:r>
          <w:t xml:space="preserve">Page | </w:t>
        </w:r>
        <w:r w:rsidR="00C228F4">
          <w:fldChar w:fldCharType="begin"/>
        </w:r>
        <w:r w:rsidR="00240809">
          <w:instrText xml:space="preserve"> PAGE   \* MERGEFORMAT </w:instrText>
        </w:r>
        <w:r w:rsidR="00C228F4">
          <w:fldChar w:fldCharType="separate"/>
        </w:r>
        <w:r w:rsidR="00191A24">
          <w:rPr>
            <w:noProof/>
          </w:rPr>
          <w:t>8</w:t>
        </w:r>
        <w:r w:rsidR="00C228F4">
          <w:rPr>
            <w:noProof/>
          </w:rPr>
          <w:fldChar w:fldCharType="end"/>
        </w:r>
      </w:p>
    </w:sdtContent>
  </w:sdt>
  <w:p w:rsidR="0098709B" w:rsidRDefault="0098709B" w:rsidP="00432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6C" w:rsidRDefault="007F506C" w:rsidP="00C23090">
      <w:r>
        <w:separator/>
      </w:r>
    </w:p>
  </w:footnote>
  <w:footnote w:type="continuationSeparator" w:id="0">
    <w:p w:rsidR="007F506C" w:rsidRDefault="007F506C" w:rsidP="00C23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318E1"/>
    <w:multiLevelType w:val="hybridMultilevel"/>
    <w:tmpl w:val="0214F3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E3221"/>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4">
    <w:nsid w:val="03BC6867"/>
    <w:multiLevelType w:val="hybridMultilevel"/>
    <w:tmpl w:val="F8462D6E"/>
    <w:lvl w:ilvl="0" w:tplc="A1165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349FE"/>
    <w:multiLevelType w:val="hybridMultilevel"/>
    <w:tmpl w:val="3378EE3C"/>
    <w:lvl w:ilvl="0" w:tplc="15C4525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D624D9"/>
    <w:multiLevelType w:val="singleLevel"/>
    <w:tmpl w:val="5336C530"/>
    <w:lvl w:ilvl="0">
      <w:numFmt w:val="chosung"/>
      <w:lvlText w:val="-"/>
      <w:lvlJc w:val="left"/>
      <w:pPr>
        <w:tabs>
          <w:tab w:val="num" w:pos="360"/>
        </w:tabs>
        <w:ind w:left="360" w:hanging="360"/>
      </w:pPr>
      <w:rPr>
        <w:rFonts w:hint="default"/>
      </w:rPr>
    </w:lvl>
  </w:abstractNum>
  <w:abstractNum w:abstractNumId="7">
    <w:nsid w:val="17C93EB5"/>
    <w:multiLevelType w:val="hybridMultilevel"/>
    <w:tmpl w:val="AEDEE742"/>
    <w:lvl w:ilvl="0" w:tplc="364C50A0">
      <w:start w:val="1"/>
      <w:numFmt w:val="lowerRoman"/>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83F49"/>
    <w:multiLevelType w:val="hybridMultilevel"/>
    <w:tmpl w:val="4DC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C0DD2"/>
    <w:multiLevelType w:val="hybridMultilevel"/>
    <w:tmpl w:val="356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808AD"/>
    <w:multiLevelType w:val="hybridMultilevel"/>
    <w:tmpl w:val="9C641F5E"/>
    <w:lvl w:ilvl="0" w:tplc="E5242EB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4F5938"/>
    <w:multiLevelType w:val="hybridMultilevel"/>
    <w:tmpl w:val="077A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60A18"/>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3">
    <w:nsid w:val="2A793012"/>
    <w:multiLevelType w:val="hybridMultilevel"/>
    <w:tmpl w:val="AB60FA5A"/>
    <w:lvl w:ilvl="0" w:tplc="BD7486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1219E1"/>
    <w:multiLevelType w:val="hybridMultilevel"/>
    <w:tmpl w:val="7B3AE64C"/>
    <w:lvl w:ilvl="0" w:tplc="81D083EE">
      <w:start w:val="1"/>
      <w:numFmt w:val="decimal"/>
      <w:lvlText w:val="%1."/>
      <w:lvlJc w:val="left"/>
      <w:pPr>
        <w:tabs>
          <w:tab w:val="num" w:pos="720"/>
        </w:tabs>
        <w:ind w:left="720" w:hanging="360"/>
      </w:pPr>
    </w:lvl>
    <w:lvl w:ilvl="1" w:tplc="E308417E">
      <w:numFmt w:val="none"/>
      <w:lvlText w:val=""/>
      <w:lvlJc w:val="left"/>
      <w:pPr>
        <w:tabs>
          <w:tab w:val="num" w:pos="360"/>
        </w:tabs>
      </w:pPr>
    </w:lvl>
    <w:lvl w:ilvl="2" w:tplc="01D81130">
      <w:numFmt w:val="none"/>
      <w:lvlText w:val=""/>
      <w:lvlJc w:val="left"/>
      <w:pPr>
        <w:tabs>
          <w:tab w:val="num" w:pos="360"/>
        </w:tabs>
      </w:pPr>
    </w:lvl>
    <w:lvl w:ilvl="3" w:tplc="B2E47A50">
      <w:numFmt w:val="none"/>
      <w:lvlText w:val=""/>
      <w:lvlJc w:val="left"/>
      <w:pPr>
        <w:tabs>
          <w:tab w:val="num" w:pos="360"/>
        </w:tabs>
      </w:pPr>
    </w:lvl>
    <w:lvl w:ilvl="4" w:tplc="F15AA774">
      <w:numFmt w:val="none"/>
      <w:lvlText w:val=""/>
      <w:lvlJc w:val="left"/>
      <w:pPr>
        <w:tabs>
          <w:tab w:val="num" w:pos="360"/>
        </w:tabs>
      </w:pPr>
    </w:lvl>
    <w:lvl w:ilvl="5" w:tplc="825ECE24">
      <w:numFmt w:val="none"/>
      <w:lvlText w:val=""/>
      <w:lvlJc w:val="left"/>
      <w:pPr>
        <w:tabs>
          <w:tab w:val="num" w:pos="360"/>
        </w:tabs>
      </w:pPr>
    </w:lvl>
    <w:lvl w:ilvl="6" w:tplc="F3DA96B8">
      <w:numFmt w:val="none"/>
      <w:lvlText w:val=""/>
      <w:lvlJc w:val="left"/>
      <w:pPr>
        <w:tabs>
          <w:tab w:val="num" w:pos="360"/>
        </w:tabs>
      </w:pPr>
    </w:lvl>
    <w:lvl w:ilvl="7" w:tplc="775CA856">
      <w:numFmt w:val="none"/>
      <w:lvlText w:val=""/>
      <w:lvlJc w:val="left"/>
      <w:pPr>
        <w:tabs>
          <w:tab w:val="num" w:pos="360"/>
        </w:tabs>
      </w:pPr>
    </w:lvl>
    <w:lvl w:ilvl="8" w:tplc="7988BF6E">
      <w:numFmt w:val="none"/>
      <w:lvlText w:val=""/>
      <w:lvlJc w:val="left"/>
      <w:pPr>
        <w:tabs>
          <w:tab w:val="num" w:pos="360"/>
        </w:tabs>
      </w:pPr>
    </w:lvl>
  </w:abstractNum>
  <w:abstractNum w:abstractNumId="15">
    <w:nsid w:val="2E4F44BD"/>
    <w:multiLevelType w:val="hybridMultilevel"/>
    <w:tmpl w:val="FE0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B3F62"/>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7">
    <w:nsid w:val="4296391C"/>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8">
    <w:nsid w:val="42A97CE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9">
    <w:nsid w:val="4BDE53E5"/>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0">
    <w:nsid w:val="4F262DAB"/>
    <w:multiLevelType w:val="singleLevel"/>
    <w:tmpl w:val="8D80E97C"/>
    <w:lvl w:ilvl="0">
      <w:start w:val="1"/>
      <w:numFmt w:val="lowerLetter"/>
      <w:lvlText w:val="%1)"/>
      <w:lvlJc w:val="left"/>
      <w:pPr>
        <w:tabs>
          <w:tab w:val="num" w:pos="600"/>
        </w:tabs>
        <w:ind w:left="600" w:hanging="360"/>
      </w:pPr>
      <w:rPr>
        <w:rFonts w:hint="default"/>
      </w:rPr>
    </w:lvl>
  </w:abstractNum>
  <w:abstractNum w:abstractNumId="21">
    <w:nsid w:val="5E6D3BB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2">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1793206"/>
    <w:multiLevelType w:val="singleLevel"/>
    <w:tmpl w:val="5336C530"/>
    <w:lvl w:ilvl="0">
      <w:numFmt w:val="chosung"/>
      <w:lvlText w:val="-"/>
      <w:lvlJc w:val="left"/>
      <w:pPr>
        <w:tabs>
          <w:tab w:val="num" w:pos="360"/>
        </w:tabs>
        <w:ind w:left="360" w:hanging="360"/>
      </w:pPr>
      <w:rPr>
        <w:rFonts w:hint="default"/>
      </w:rPr>
    </w:lvl>
  </w:abstractNum>
  <w:abstractNum w:abstractNumId="24">
    <w:nsid w:val="642B020A"/>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5">
    <w:nsid w:val="64C9357B"/>
    <w:multiLevelType w:val="hybridMultilevel"/>
    <w:tmpl w:val="DC82F93A"/>
    <w:lvl w:ilvl="0" w:tplc="8D80E97C">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833040"/>
    <w:multiLevelType w:val="hybridMultilevel"/>
    <w:tmpl w:val="846ED3EE"/>
    <w:lvl w:ilvl="0" w:tplc="85D83070">
      <w:start w:val="1"/>
      <w:numFmt w:val="lowerLetter"/>
      <w:lvlText w:val="%1)"/>
      <w:lvlJc w:val="left"/>
      <w:pPr>
        <w:tabs>
          <w:tab w:val="num" w:pos="600"/>
        </w:tabs>
        <w:ind w:left="600" w:hanging="360"/>
      </w:pPr>
      <w:rPr>
        <w:rFonts w:hint="default"/>
        <w:b w:val="0"/>
        <w:i w:val="0"/>
      </w:rPr>
    </w:lvl>
    <w:lvl w:ilvl="1" w:tplc="CEE48F5E">
      <w:start w:val="18"/>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CE45C7"/>
    <w:multiLevelType w:val="hybridMultilevel"/>
    <w:tmpl w:val="6CA0A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317F91"/>
    <w:multiLevelType w:val="hybridMultilevel"/>
    <w:tmpl w:val="CF129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E94D4A"/>
    <w:multiLevelType w:val="hybridMultilevel"/>
    <w:tmpl w:val="91CA8E5C"/>
    <w:lvl w:ilvl="0" w:tplc="CD04A7BE">
      <w:start w:val="1"/>
      <w:numFmt w:val="bullet"/>
      <w:pStyle w:val="StyleBulletBold"/>
      <w:lvlText w:val=""/>
      <w:lvlJc w:val="left"/>
      <w:pPr>
        <w:tabs>
          <w:tab w:val="num" w:pos="720"/>
        </w:tabs>
        <w:ind w:left="720" w:hanging="360"/>
      </w:pPr>
      <w:rPr>
        <w:rFonts w:ascii="Symbol" w:hAnsi="Symbol" w:hint="default"/>
      </w:rPr>
    </w:lvl>
    <w:lvl w:ilvl="1" w:tplc="B29EFE48">
      <w:start w:val="1"/>
      <w:numFmt w:val="bullet"/>
      <w:lvlText w:val=""/>
      <w:lvlJc w:val="left"/>
      <w:pPr>
        <w:tabs>
          <w:tab w:val="num" w:pos="1800"/>
        </w:tabs>
        <w:ind w:left="1800" w:hanging="360"/>
      </w:pPr>
      <w:rPr>
        <w:rFonts w:ascii="Wingdings" w:hAnsi="Wingdings" w:hint="default"/>
      </w:rPr>
    </w:lvl>
    <w:lvl w:ilvl="2" w:tplc="A45E38A8" w:tentative="1">
      <w:start w:val="1"/>
      <w:numFmt w:val="bullet"/>
      <w:lvlText w:val=""/>
      <w:lvlJc w:val="left"/>
      <w:pPr>
        <w:tabs>
          <w:tab w:val="num" w:pos="2520"/>
        </w:tabs>
        <w:ind w:left="2520" w:hanging="360"/>
      </w:pPr>
      <w:rPr>
        <w:rFonts w:ascii="Wingdings" w:hAnsi="Wingdings" w:hint="default"/>
      </w:rPr>
    </w:lvl>
    <w:lvl w:ilvl="3" w:tplc="E4285B40" w:tentative="1">
      <w:start w:val="1"/>
      <w:numFmt w:val="bullet"/>
      <w:lvlText w:val=""/>
      <w:lvlJc w:val="left"/>
      <w:pPr>
        <w:tabs>
          <w:tab w:val="num" w:pos="3240"/>
        </w:tabs>
        <w:ind w:left="3240" w:hanging="360"/>
      </w:pPr>
      <w:rPr>
        <w:rFonts w:ascii="Symbol" w:hAnsi="Symbol" w:hint="default"/>
      </w:rPr>
    </w:lvl>
    <w:lvl w:ilvl="4" w:tplc="2388A3C4" w:tentative="1">
      <w:start w:val="1"/>
      <w:numFmt w:val="bullet"/>
      <w:lvlText w:val="o"/>
      <w:lvlJc w:val="left"/>
      <w:pPr>
        <w:tabs>
          <w:tab w:val="num" w:pos="3960"/>
        </w:tabs>
        <w:ind w:left="3960" w:hanging="360"/>
      </w:pPr>
      <w:rPr>
        <w:rFonts w:ascii="Courier New" w:hAnsi="Courier New" w:hint="default"/>
      </w:rPr>
    </w:lvl>
    <w:lvl w:ilvl="5" w:tplc="24A64DF8" w:tentative="1">
      <w:start w:val="1"/>
      <w:numFmt w:val="bullet"/>
      <w:lvlText w:val=""/>
      <w:lvlJc w:val="left"/>
      <w:pPr>
        <w:tabs>
          <w:tab w:val="num" w:pos="4680"/>
        </w:tabs>
        <w:ind w:left="4680" w:hanging="360"/>
      </w:pPr>
      <w:rPr>
        <w:rFonts w:ascii="Wingdings" w:hAnsi="Wingdings" w:hint="default"/>
      </w:rPr>
    </w:lvl>
    <w:lvl w:ilvl="6" w:tplc="A6802710" w:tentative="1">
      <w:start w:val="1"/>
      <w:numFmt w:val="bullet"/>
      <w:lvlText w:val=""/>
      <w:lvlJc w:val="left"/>
      <w:pPr>
        <w:tabs>
          <w:tab w:val="num" w:pos="5400"/>
        </w:tabs>
        <w:ind w:left="5400" w:hanging="360"/>
      </w:pPr>
      <w:rPr>
        <w:rFonts w:ascii="Symbol" w:hAnsi="Symbol" w:hint="default"/>
      </w:rPr>
    </w:lvl>
    <w:lvl w:ilvl="7" w:tplc="01EE8A20" w:tentative="1">
      <w:start w:val="1"/>
      <w:numFmt w:val="bullet"/>
      <w:lvlText w:val="o"/>
      <w:lvlJc w:val="left"/>
      <w:pPr>
        <w:tabs>
          <w:tab w:val="num" w:pos="6120"/>
        </w:tabs>
        <w:ind w:left="6120" w:hanging="360"/>
      </w:pPr>
      <w:rPr>
        <w:rFonts w:ascii="Courier New" w:hAnsi="Courier New" w:hint="default"/>
      </w:rPr>
    </w:lvl>
    <w:lvl w:ilvl="8" w:tplc="6E484750" w:tentative="1">
      <w:start w:val="1"/>
      <w:numFmt w:val="bullet"/>
      <w:lvlText w:val=""/>
      <w:lvlJc w:val="left"/>
      <w:pPr>
        <w:tabs>
          <w:tab w:val="num" w:pos="6840"/>
        </w:tabs>
        <w:ind w:left="6840" w:hanging="360"/>
      </w:pPr>
      <w:rPr>
        <w:rFonts w:ascii="Wingdings" w:hAnsi="Wingdings" w:hint="default"/>
      </w:rPr>
    </w:lvl>
  </w:abstractNum>
  <w:abstractNum w:abstractNumId="30">
    <w:nsid w:val="6E3A0720"/>
    <w:multiLevelType w:val="hybridMultilevel"/>
    <w:tmpl w:val="457A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D642B"/>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2">
    <w:nsid w:val="75FC11D2"/>
    <w:multiLevelType w:val="hybridMultilevel"/>
    <w:tmpl w:val="48765AA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B4007C8"/>
    <w:multiLevelType w:val="hybridMultilevel"/>
    <w:tmpl w:val="690EBF1E"/>
    <w:lvl w:ilvl="0" w:tplc="997CC4B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9"/>
  </w:num>
  <w:num w:numId="4">
    <w:abstractNumId w:val="13"/>
  </w:num>
  <w:num w:numId="5">
    <w:abstractNumId w:val="17"/>
  </w:num>
  <w:num w:numId="6">
    <w:abstractNumId w:val="16"/>
  </w:num>
  <w:num w:numId="7">
    <w:abstractNumId w:val="19"/>
  </w:num>
  <w:num w:numId="8">
    <w:abstractNumId w:val="12"/>
  </w:num>
  <w:num w:numId="9">
    <w:abstractNumId w:val="31"/>
  </w:num>
  <w:num w:numId="10">
    <w:abstractNumId w:val="6"/>
  </w:num>
  <w:num w:numId="11">
    <w:abstractNumId w:val="24"/>
  </w:num>
  <w:num w:numId="12">
    <w:abstractNumId w:val="23"/>
  </w:num>
  <w:num w:numId="13">
    <w:abstractNumId w:val="3"/>
  </w:num>
  <w:num w:numId="14">
    <w:abstractNumId w:val="21"/>
  </w:num>
  <w:num w:numId="15">
    <w:abstractNumId w:val="2"/>
  </w:num>
  <w:num w:numId="16">
    <w:abstractNumId w:val="5"/>
  </w:num>
  <w:num w:numId="17">
    <w:abstractNumId w:val="32"/>
  </w:num>
  <w:num w:numId="18">
    <w:abstractNumId w:val="7"/>
  </w:num>
  <w:num w:numId="19">
    <w:abstractNumId w:val="4"/>
  </w:num>
  <w:num w:numId="20">
    <w:abstractNumId w:val="0"/>
    <w:lvlOverride w:ilvl="0">
      <w:lvl w:ilvl="0">
        <w:start w:val="1"/>
        <w:numFmt w:val="bullet"/>
        <w:lvlText w:val=""/>
        <w:legacy w:legacy="1" w:legacySpace="0" w:legacyIndent="283"/>
        <w:lvlJc w:val="left"/>
        <w:pPr>
          <w:ind w:left="523" w:hanging="283"/>
        </w:pPr>
        <w:rPr>
          <w:rFonts w:ascii="Symbol" w:hAnsi="Symbol" w:hint="default"/>
        </w:rPr>
      </w:lvl>
    </w:lvlOverride>
  </w:num>
  <w:num w:numId="21">
    <w:abstractNumId w:val="20"/>
  </w:num>
  <w:num w:numId="22">
    <w:abstractNumId w:val="26"/>
  </w:num>
  <w:num w:numId="23">
    <w:abstractNumId w:val="25"/>
  </w:num>
  <w:num w:numId="24">
    <w:abstractNumId w:val="30"/>
  </w:num>
  <w:num w:numId="25">
    <w:abstractNumId w:val="9"/>
  </w:num>
  <w:num w:numId="26">
    <w:abstractNumId w:val="15"/>
  </w:num>
  <w:num w:numId="27">
    <w:abstractNumId w:val="33"/>
  </w:num>
  <w:num w:numId="28">
    <w:abstractNumId w:val="22"/>
  </w:num>
  <w:num w:numId="29">
    <w:abstractNumId w:val="28"/>
  </w:num>
  <w:num w:numId="30">
    <w:abstractNumId w:val="14"/>
  </w:num>
  <w:num w:numId="31">
    <w:abstractNumId w:val="1"/>
  </w:num>
  <w:num w:numId="32">
    <w:abstractNumId w:val="11"/>
  </w:num>
  <w:num w:numId="33">
    <w:abstractNumId w:val="8"/>
  </w:num>
  <w:num w:numId="34">
    <w:abstractNumId w:val="27"/>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3090"/>
    <w:rsid w:val="000079F1"/>
    <w:rsid w:val="00045FE3"/>
    <w:rsid w:val="000615A2"/>
    <w:rsid w:val="00076C7C"/>
    <w:rsid w:val="00080C61"/>
    <w:rsid w:val="00112648"/>
    <w:rsid w:val="00116198"/>
    <w:rsid w:val="0011777F"/>
    <w:rsid w:val="001564A7"/>
    <w:rsid w:val="00167684"/>
    <w:rsid w:val="001756E8"/>
    <w:rsid w:val="00176606"/>
    <w:rsid w:val="00191A24"/>
    <w:rsid w:val="00195768"/>
    <w:rsid w:val="001A2D61"/>
    <w:rsid w:val="001B7E99"/>
    <w:rsid w:val="001C18A8"/>
    <w:rsid w:val="001F01BE"/>
    <w:rsid w:val="00240809"/>
    <w:rsid w:val="002441AB"/>
    <w:rsid w:val="00277329"/>
    <w:rsid w:val="0028017F"/>
    <w:rsid w:val="00294DF5"/>
    <w:rsid w:val="002A6FCC"/>
    <w:rsid w:val="002B0B5E"/>
    <w:rsid w:val="002B7126"/>
    <w:rsid w:val="002C53F6"/>
    <w:rsid w:val="002F26A4"/>
    <w:rsid w:val="00302364"/>
    <w:rsid w:val="00321C48"/>
    <w:rsid w:val="00327D07"/>
    <w:rsid w:val="00327FBC"/>
    <w:rsid w:val="0033403F"/>
    <w:rsid w:val="00354F4C"/>
    <w:rsid w:val="0039520C"/>
    <w:rsid w:val="00397CE2"/>
    <w:rsid w:val="003A62DA"/>
    <w:rsid w:val="003B16BC"/>
    <w:rsid w:val="003B4811"/>
    <w:rsid w:val="003C27AF"/>
    <w:rsid w:val="003C4045"/>
    <w:rsid w:val="003C7B20"/>
    <w:rsid w:val="003F1C06"/>
    <w:rsid w:val="0040280D"/>
    <w:rsid w:val="00410F8D"/>
    <w:rsid w:val="00432B4C"/>
    <w:rsid w:val="00464DA9"/>
    <w:rsid w:val="00476B26"/>
    <w:rsid w:val="00477F25"/>
    <w:rsid w:val="00486866"/>
    <w:rsid w:val="00491AEA"/>
    <w:rsid w:val="00497C31"/>
    <w:rsid w:val="004A0059"/>
    <w:rsid w:val="004B05D8"/>
    <w:rsid w:val="004B2F4D"/>
    <w:rsid w:val="004C0362"/>
    <w:rsid w:val="00501BF5"/>
    <w:rsid w:val="00504575"/>
    <w:rsid w:val="00507B0D"/>
    <w:rsid w:val="005222DE"/>
    <w:rsid w:val="005261FA"/>
    <w:rsid w:val="00534FB6"/>
    <w:rsid w:val="0056631A"/>
    <w:rsid w:val="00585541"/>
    <w:rsid w:val="005E343E"/>
    <w:rsid w:val="00607C07"/>
    <w:rsid w:val="00611BA5"/>
    <w:rsid w:val="00612479"/>
    <w:rsid w:val="00641D2E"/>
    <w:rsid w:val="0065205C"/>
    <w:rsid w:val="00652490"/>
    <w:rsid w:val="006A250C"/>
    <w:rsid w:val="006B0577"/>
    <w:rsid w:val="006C19D2"/>
    <w:rsid w:val="006C38E8"/>
    <w:rsid w:val="006D23DE"/>
    <w:rsid w:val="006D35CE"/>
    <w:rsid w:val="006E4EC2"/>
    <w:rsid w:val="006F3AA1"/>
    <w:rsid w:val="00715345"/>
    <w:rsid w:val="00725F71"/>
    <w:rsid w:val="00745A0A"/>
    <w:rsid w:val="0078722C"/>
    <w:rsid w:val="007A2C7F"/>
    <w:rsid w:val="007C590E"/>
    <w:rsid w:val="007D195A"/>
    <w:rsid w:val="007F506C"/>
    <w:rsid w:val="00826D99"/>
    <w:rsid w:val="00830B4E"/>
    <w:rsid w:val="00843947"/>
    <w:rsid w:val="00872080"/>
    <w:rsid w:val="00881600"/>
    <w:rsid w:val="008A381F"/>
    <w:rsid w:val="0090493E"/>
    <w:rsid w:val="009329F9"/>
    <w:rsid w:val="009433B7"/>
    <w:rsid w:val="00947983"/>
    <w:rsid w:val="0098709B"/>
    <w:rsid w:val="00992234"/>
    <w:rsid w:val="00993DEC"/>
    <w:rsid w:val="009A0976"/>
    <w:rsid w:val="009A2B0E"/>
    <w:rsid w:val="009E0B14"/>
    <w:rsid w:val="009E2C3F"/>
    <w:rsid w:val="00A24797"/>
    <w:rsid w:val="00A778F8"/>
    <w:rsid w:val="00A96C56"/>
    <w:rsid w:val="00AA77E8"/>
    <w:rsid w:val="00AD0D15"/>
    <w:rsid w:val="00AE4328"/>
    <w:rsid w:val="00AE78EF"/>
    <w:rsid w:val="00AF3B08"/>
    <w:rsid w:val="00B31851"/>
    <w:rsid w:val="00B3302A"/>
    <w:rsid w:val="00B619EF"/>
    <w:rsid w:val="00B7026E"/>
    <w:rsid w:val="00BB3631"/>
    <w:rsid w:val="00BB3B84"/>
    <w:rsid w:val="00BC21E8"/>
    <w:rsid w:val="00BE3C9A"/>
    <w:rsid w:val="00C048AF"/>
    <w:rsid w:val="00C228F4"/>
    <w:rsid w:val="00C23090"/>
    <w:rsid w:val="00C53DEB"/>
    <w:rsid w:val="00C92305"/>
    <w:rsid w:val="00C96FB3"/>
    <w:rsid w:val="00CA0F7F"/>
    <w:rsid w:val="00CA76DC"/>
    <w:rsid w:val="00CC07B1"/>
    <w:rsid w:val="00D05A29"/>
    <w:rsid w:val="00D23516"/>
    <w:rsid w:val="00D46426"/>
    <w:rsid w:val="00D752F1"/>
    <w:rsid w:val="00D93536"/>
    <w:rsid w:val="00D969C7"/>
    <w:rsid w:val="00D97C43"/>
    <w:rsid w:val="00DA6C12"/>
    <w:rsid w:val="00DC2AFC"/>
    <w:rsid w:val="00E02392"/>
    <w:rsid w:val="00E07B0B"/>
    <w:rsid w:val="00E10102"/>
    <w:rsid w:val="00E1033F"/>
    <w:rsid w:val="00E42F61"/>
    <w:rsid w:val="00E43C07"/>
    <w:rsid w:val="00E50746"/>
    <w:rsid w:val="00E51A16"/>
    <w:rsid w:val="00E57B30"/>
    <w:rsid w:val="00E67AD7"/>
    <w:rsid w:val="00E81A8E"/>
    <w:rsid w:val="00E81D19"/>
    <w:rsid w:val="00EB6889"/>
    <w:rsid w:val="00EC011F"/>
    <w:rsid w:val="00ED522A"/>
    <w:rsid w:val="00EF3031"/>
    <w:rsid w:val="00EF7BDC"/>
    <w:rsid w:val="00F12DB4"/>
    <w:rsid w:val="00F31FBF"/>
    <w:rsid w:val="00F375CF"/>
    <w:rsid w:val="00F84FA6"/>
    <w:rsid w:val="00F96251"/>
    <w:rsid w:val="00FA1BAE"/>
    <w:rsid w:val="00FA79DA"/>
    <w:rsid w:val="00FB04FE"/>
    <w:rsid w:val="00FB6C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3090"/>
    <w:pPr>
      <w:keepNext/>
      <w:jc w:val="both"/>
      <w:outlineLvl w:val="0"/>
    </w:pPr>
    <w:rPr>
      <w:b/>
      <w:i/>
      <w:sz w:val="24"/>
    </w:rPr>
  </w:style>
  <w:style w:type="paragraph" w:styleId="Heading2">
    <w:name w:val="heading 2"/>
    <w:basedOn w:val="Normal"/>
    <w:next w:val="Normal"/>
    <w:link w:val="Heading2Char"/>
    <w:qFormat/>
    <w:rsid w:val="00C23090"/>
    <w:pPr>
      <w:keepNext/>
      <w:jc w:val="both"/>
      <w:outlineLvl w:val="1"/>
    </w:pPr>
    <w:rPr>
      <w:sz w:val="24"/>
    </w:rPr>
  </w:style>
  <w:style w:type="paragraph" w:styleId="Heading5">
    <w:name w:val="heading 5"/>
    <w:basedOn w:val="Normal"/>
    <w:next w:val="Normal"/>
    <w:link w:val="Heading5Char"/>
    <w:qFormat/>
    <w:rsid w:val="00C23090"/>
    <w:pPr>
      <w:keepNext/>
      <w:jc w:val="both"/>
      <w:outlineLvl w:val="4"/>
    </w:pPr>
    <w:rPr>
      <w:b/>
      <w:i/>
      <w:iCs/>
      <w:sz w:val="22"/>
    </w:rPr>
  </w:style>
  <w:style w:type="paragraph" w:styleId="Heading6">
    <w:name w:val="heading 6"/>
    <w:basedOn w:val="Normal"/>
    <w:next w:val="Normal"/>
    <w:link w:val="Heading6Char"/>
    <w:qFormat/>
    <w:rsid w:val="00C23090"/>
    <w:pPr>
      <w:keepNext/>
      <w:outlineLvl w:val="5"/>
    </w:pPr>
    <w:rPr>
      <w:b/>
      <w:bCs/>
      <w:i/>
      <w:iCs/>
      <w:sz w:val="22"/>
    </w:rPr>
  </w:style>
  <w:style w:type="paragraph" w:styleId="Heading7">
    <w:name w:val="heading 7"/>
    <w:basedOn w:val="Normal"/>
    <w:next w:val="Normal"/>
    <w:link w:val="Heading7Char"/>
    <w:qFormat/>
    <w:rsid w:val="00C23090"/>
    <w:pPr>
      <w:keepNext/>
      <w:jc w:val="both"/>
      <w:outlineLvl w:val="6"/>
    </w:pPr>
    <w:rPr>
      <w:sz w:val="22"/>
      <w:u w:val="single"/>
    </w:rPr>
  </w:style>
  <w:style w:type="paragraph" w:styleId="Heading8">
    <w:name w:val="heading 8"/>
    <w:basedOn w:val="Normal"/>
    <w:next w:val="Normal"/>
    <w:link w:val="Heading8Char"/>
    <w:qFormat/>
    <w:rsid w:val="00C23090"/>
    <w:pPr>
      <w:keepNext/>
      <w:framePr w:hSpace="180" w:wrap="around" w:vAnchor="page" w:hAnchor="margin" w:y="2881"/>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090"/>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sid w:val="00C2309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23090"/>
    <w:rPr>
      <w:rFonts w:ascii="Times New Roman" w:eastAsia="Times New Roman" w:hAnsi="Times New Roman" w:cs="Times New Roman"/>
      <w:b/>
      <w:i/>
      <w:iCs/>
      <w:szCs w:val="20"/>
    </w:rPr>
  </w:style>
  <w:style w:type="character" w:customStyle="1" w:styleId="Heading6Char">
    <w:name w:val="Heading 6 Char"/>
    <w:basedOn w:val="DefaultParagraphFont"/>
    <w:link w:val="Heading6"/>
    <w:rsid w:val="00C23090"/>
    <w:rPr>
      <w:rFonts w:ascii="Times New Roman" w:eastAsia="Times New Roman" w:hAnsi="Times New Roman" w:cs="Times New Roman"/>
      <w:b/>
      <w:bCs/>
      <w:i/>
      <w:iCs/>
      <w:szCs w:val="20"/>
    </w:rPr>
  </w:style>
  <w:style w:type="character" w:customStyle="1" w:styleId="Heading7Char">
    <w:name w:val="Heading 7 Char"/>
    <w:basedOn w:val="DefaultParagraphFont"/>
    <w:link w:val="Heading7"/>
    <w:rsid w:val="00C23090"/>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C23090"/>
    <w:rPr>
      <w:rFonts w:ascii="Times New Roman" w:eastAsia="Times New Roman" w:hAnsi="Times New Roman" w:cs="Times New Roman"/>
      <w:b/>
      <w:bCs/>
      <w:sz w:val="20"/>
      <w:szCs w:val="24"/>
    </w:rPr>
  </w:style>
  <w:style w:type="paragraph" w:styleId="BodyText">
    <w:name w:val="Body Text"/>
    <w:basedOn w:val="Normal"/>
    <w:link w:val="BodyTextChar"/>
    <w:rsid w:val="00C23090"/>
    <w:pPr>
      <w:jc w:val="both"/>
    </w:pPr>
    <w:rPr>
      <w:sz w:val="24"/>
    </w:rPr>
  </w:style>
  <w:style w:type="character" w:customStyle="1" w:styleId="BodyTextChar">
    <w:name w:val="Body Text Char"/>
    <w:basedOn w:val="DefaultParagraphFont"/>
    <w:link w:val="BodyText"/>
    <w:semiHidden/>
    <w:rsid w:val="00C23090"/>
    <w:rPr>
      <w:rFonts w:ascii="Times New Roman" w:eastAsia="Times New Roman" w:hAnsi="Times New Roman" w:cs="Times New Roman"/>
      <w:sz w:val="24"/>
      <w:szCs w:val="20"/>
    </w:rPr>
  </w:style>
  <w:style w:type="paragraph" w:styleId="BodyText2">
    <w:name w:val="Body Text 2"/>
    <w:basedOn w:val="Normal"/>
    <w:link w:val="BodyText2Char"/>
    <w:semiHidden/>
    <w:rsid w:val="00C23090"/>
    <w:rPr>
      <w:sz w:val="24"/>
    </w:rPr>
  </w:style>
  <w:style w:type="character" w:customStyle="1" w:styleId="BodyText2Char">
    <w:name w:val="Body Text 2 Char"/>
    <w:basedOn w:val="DefaultParagraphFont"/>
    <w:link w:val="BodyText2"/>
    <w:semiHidden/>
    <w:rsid w:val="00C23090"/>
    <w:rPr>
      <w:rFonts w:ascii="Times New Roman" w:eastAsia="Times New Roman" w:hAnsi="Times New Roman" w:cs="Times New Roman"/>
      <w:sz w:val="24"/>
      <w:szCs w:val="20"/>
    </w:rPr>
  </w:style>
  <w:style w:type="paragraph" w:styleId="FootnoteText">
    <w:name w:val="footnote text"/>
    <w:basedOn w:val="Normal"/>
    <w:link w:val="FootnoteTextChar"/>
    <w:semiHidden/>
    <w:rsid w:val="00C23090"/>
  </w:style>
  <w:style w:type="character" w:customStyle="1" w:styleId="FootnoteTextChar">
    <w:name w:val="Footnote Text Char"/>
    <w:basedOn w:val="DefaultParagraphFont"/>
    <w:link w:val="FootnoteText"/>
    <w:semiHidden/>
    <w:rsid w:val="00C23090"/>
    <w:rPr>
      <w:rFonts w:ascii="Times New Roman" w:eastAsia="Times New Roman" w:hAnsi="Times New Roman" w:cs="Times New Roman"/>
      <w:sz w:val="20"/>
      <w:szCs w:val="20"/>
    </w:rPr>
  </w:style>
  <w:style w:type="character" w:styleId="FootnoteReference">
    <w:name w:val="footnote reference"/>
    <w:basedOn w:val="DefaultParagraphFont"/>
    <w:semiHidden/>
    <w:rsid w:val="00C23090"/>
    <w:rPr>
      <w:vertAlign w:val="superscript"/>
    </w:rPr>
  </w:style>
  <w:style w:type="paragraph" w:styleId="Subtitle">
    <w:name w:val="Subtitle"/>
    <w:basedOn w:val="Normal"/>
    <w:link w:val="SubtitleChar"/>
    <w:qFormat/>
    <w:rsid w:val="00C23090"/>
    <w:pPr>
      <w:jc w:val="center"/>
    </w:pPr>
    <w:rPr>
      <w:b/>
      <w:sz w:val="28"/>
      <w:u w:val="single"/>
      <w:lang w:val="en-GB" w:eastAsia="en-GB"/>
    </w:rPr>
  </w:style>
  <w:style w:type="character" w:customStyle="1" w:styleId="SubtitleChar">
    <w:name w:val="Subtitle Char"/>
    <w:basedOn w:val="DefaultParagraphFont"/>
    <w:link w:val="Subtitle"/>
    <w:rsid w:val="00C23090"/>
    <w:rPr>
      <w:rFonts w:ascii="Times New Roman" w:eastAsia="Times New Roman" w:hAnsi="Times New Roman" w:cs="Times New Roman"/>
      <w:b/>
      <w:sz w:val="28"/>
      <w:szCs w:val="20"/>
      <w:u w:val="single"/>
      <w:lang w:val="en-GB" w:eastAsia="en-GB"/>
    </w:rPr>
  </w:style>
  <w:style w:type="paragraph" w:styleId="ListBullet2">
    <w:name w:val="List Bullet 2"/>
    <w:basedOn w:val="Normal"/>
    <w:autoRedefine/>
    <w:rsid w:val="00C23090"/>
    <w:pPr>
      <w:jc w:val="both"/>
    </w:pPr>
    <w:rPr>
      <w:bCs/>
      <w:sz w:val="22"/>
      <w:szCs w:val="24"/>
    </w:rPr>
  </w:style>
  <w:style w:type="paragraph" w:styleId="Caption">
    <w:name w:val="caption"/>
    <w:basedOn w:val="Normal"/>
    <w:next w:val="Normal"/>
    <w:qFormat/>
    <w:rsid w:val="00C23090"/>
    <w:rPr>
      <w:b/>
      <w:bCs/>
      <w:sz w:val="28"/>
      <w:szCs w:val="24"/>
    </w:rPr>
  </w:style>
  <w:style w:type="paragraph" w:styleId="Footer">
    <w:name w:val="footer"/>
    <w:basedOn w:val="Normal"/>
    <w:link w:val="FooterChar"/>
    <w:uiPriority w:val="99"/>
    <w:rsid w:val="00C23090"/>
    <w:pPr>
      <w:tabs>
        <w:tab w:val="center" w:pos="4419"/>
        <w:tab w:val="right" w:pos="8838"/>
      </w:tabs>
    </w:pPr>
  </w:style>
  <w:style w:type="character" w:customStyle="1" w:styleId="FooterChar">
    <w:name w:val="Footer Char"/>
    <w:basedOn w:val="DefaultParagraphFont"/>
    <w:link w:val="Footer"/>
    <w:uiPriority w:val="99"/>
    <w:rsid w:val="00C23090"/>
    <w:rPr>
      <w:rFonts w:ascii="Times New Roman" w:eastAsia="Times New Roman" w:hAnsi="Times New Roman" w:cs="Times New Roman"/>
      <w:sz w:val="20"/>
      <w:szCs w:val="20"/>
    </w:rPr>
  </w:style>
  <w:style w:type="paragraph" w:styleId="BodyText3">
    <w:name w:val="Body Text 3"/>
    <w:basedOn w:val="Normal"/>
    <w:link w:val="BodyText3Char"/>
    <w:semiHidden/>
    <w:rsid w:val="00C23090"/>
    <w:pPr>
      <w:spacing w:after="120"/>
      <w:jc w:val="both"/>
    </w:pPr>
    <w:rPr>
      <w:rFonts w:ascii="Arial" w:hAnsi="Arial" w:cs="Arial"/>
      <w:sz w:val="22"/>
    </w:rPr>
  </w:style>
  <w:style w:type="character" w:customStyle="1" w:styleId="BodyText3Char">
    <w:name w:val="Body Text 3 Char"/>
    <w:basedOn w:val="DefaultParagraphFont"/>
    <w:link w:val="BodyText3"/>
    <w:semiHidden/>
    <w:rsid w:val="00C23090"/>
    <w:rPr>
      <w:rFonts w:ascii="Arial" w:eastAsia="Times New Roman" w:hAnsi="Arial" w:cs="Arial"/>
      <w:szCs w:val="20"/>
    </w:rPr>
  </w:style>
  <w:style w:type="paragraph" w:styleId="BodyTextIndent2">
    <w:name w:val="Body Text Indent 2"/>
    <w:basedOn w:val="Normal"/>
    <w:link w:val="BodyTextIndent2Char"/>
    <w:semiHidden/>
    <w:rsid w:val="00C23090"/>
    <w:pPr>
      <w:ind w:left="1416"/>
      <w:jc w:val="both"/>
    </w:pPr>
    <w:rPr>
      <w:color w:val="0000FF"/>
      <w:sz w:val="22"/>
    </w:rPr>
  </w:style>
  <w:style w:type="character" w:customStyle="1" w:styleId="BodyTextIndent2Char">
    <w:name w:val="Body Text Indent 2 Char"/>
    <w:basedOn w:val="DefaultParagraphFont"/>
    <w:link w:val="BodyTextIndent2"/>
    <w:semiHidden/>
    <w:rsid w:val="00C23090"/>
    <w:rPr>
      <w:rFonts w:ascii="Times New Roman" w:eastAsia="Times New Roman" w:hAnsi="Times New Roman" w:cs="Times New Roman"/>
      <w:color w:val="0000FF"/>
      <w:szCs w:val="20"/>
    </w:rPr>
  </w:style>
  <w:style w:type="paragraph" w:styleId="BodyTextIndent3">
    <w:name w:val="Body Text Indent 3"/>
    <w:basedOn w:val="Normal"/>
    <w:link w:val="BodyTextIndent3Char"/>
    <w:semiHidden/>
    <w:rsid w:val="00C23090"/>
    <w:pPr>
      <w:ind w:left="720"/>
      <w:jc w:val="both"/>
    </w:pPr>
    <w:rPr>
      <w:color w:val="0000FF"/>
      <w:sz w:val="22"/>
    </w:rPr>
  </w:style>
  <w:style w:type="character" w:customStyle="1" w:styleId="BodyTextIndent3Char">
    <w:name w:val="Body Text Indent 3 Char"/>
    <w:basedOn w:val="DefaultParagraphFont"/>
    <w:link w:val="BodyTextIndent3"/>
    <w:semiHidden/>
    <w:rsid w:val="00C23090"/>
    <w:rPr>
      <w:rFonts w:ascii="Times New Roman" w:eastAsia="Times New Roman" w:hAnsi="Times New Roman" w:cs="Times New Roman"/>
      <w:color w:val="0000FF"/>
      <w:szCs w:val="20"/>
    </w:rPr>
  </w:style>
  <w:style w:type="character" w:styleId="PageNumber">
    <w:name w:val="page number"/>
    <w:basedOn w:val="DefaultParagraphFont"/>
    <w:semiHidden/>
    <w:rsid w:val="00C23090"/>
  </w:style>
  <w:style w:type="paragraph" w:customStyle="1" w:styleId="StyleBulletBold">
    <w:name w:val="Style Bullet + Bold"/>
    <w:basedOn w:val="Normal"/>
    <w:rsid w:val="00C23090"/>
    <w:pPr>
      <w:numPr>
        <w:numId w:val="3"/>
      </w:numPr>
    </w:pPr>
    <w:rPr>
      <w:sz w:val="24"/>
      <w:szCs w:val="24"/>
    </w:rPr>
  </w:style>
  <w:style w:type="character" w:styleId="Hyperlink">
    <w:name w:val="Hyperlink"/>
    <w:basedOn w:val="DefaultParagraphFont"/>
    <w:rsid w:val="00C23090"/>
    <w:rPr>
      <w:color w:val="0000FF"/>
      <w:u w:val="single"/>
    </w:rPr>
  </w:style>
  <w:style w:type="paragraph" w:styleId="Header">
    <w:name w:val="header"/>
    <w:basedOn w:val="Normal"/>
    <w:link w:val="HeaderChar"/>
    <w:uiPriority w:val="99"/>
    <w:semiHidden/>
    <w:unhideWhenUsed/>
    <w:rsid w:val="00432B4C"/>
    <w:pPr>
      <w:tabs>
        <w:tab w:val="center" w:pos="4680"/>
        <w:tab w:val="right" w:pos="9360"/>
      </w:tabs>
    </w:pPr>
  </w:style>
  <w:style w:type="character" w:customStyle="1" w:styleId="HeaderChar">
    <w:name w:val="Header Char"/>
    <w:basedOn w:val="DefaultParagraphFont"/>
    <w:link w:val="Header"/>
    <w:uiPriority w:val="99"/>
    <w:semiHidden/>
    <w:rsid w:val="00432B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2B4C"/>
    <w:rPr>
      <w:rFonts w:ascii="Tahoma" w:hAnsi="Tahoma" w:cs="Tahoma"/>
      <w:sz w:val="16"/>
      <w:szCs w:val="16"/>
    </w:rPr>
  </w:style>
  <w:style w:type="character" w:customStyle="1" w:styleId="BalloonTextChar">
    <w:name w:val="Balloon Text Char"/>
    <w:basedOn w:val="DefaultParagraphFont"/>
    <w:link w:val="BalloonText"/>
    <w:uiPriority w:val="99"/>
    <w:semiHidden/>
    <w:rsid w:val="00432B4C"/>
    <w:rPr>
      <w:rFonts w:ascii="Tahoma" w:eastAsia="Times New Roman" w:hAnsi="Tahoma" w:cs="Tahoma"/>
      <w:sz w:val="16"/>
      <w:szCs w:val="16"/>
    </w:rPr>
  </w:style>
  <w:style w:type="character" w:styleId="PlaceholderText">
    <w:name w:val="Placeholder Text"/>
    <w:basedOn w:val="DefaultParagraphFont"/>
    <w:uiPriority w:val="99"/>
    <w:semiHidden/>
    <w:rsid w:val="00432B4C"/>
    <w:rPr>
      <w:color w:val="808080"/>
    </w:rPr>
  </w:style>
  <w:style w:type="paragraph" w:styleId="ListParagraph">
    <w:name w:val="List Paragraph"/>
    <w:basedOn w:val="Normal"/>
    <w:uiPriority w:val="34"/>
    <w:qFormat/>
    <w:rsid w:val="001A2D61"/>
    <w:pPr>
      <w:ind w:left="720"/>
      <w:contextualSpacing/>
    </w:pPr>
  </w:style>
  <w:style w:type="paragraph" w:styleId="BodyTextIndent">
    <w:name w:val="Body Text Indent"/>
    <w:basedOn w:val="Normal"/>
    <w:link w:val="BodyTextIndentChar"/>
    <w:rsid w:val="007D195A"/>
    <w:pPr>
      <w:spacing w:after="120"/>
      <w:ind w:left="360"/>
    </w:pPr>
  </w:style>
  <w:style w:type="character" w:customStyle="1" w:styleId="BodyTextIndentChar">
    <w:name w:val="Body Text Indent Char"/>
    <w:basedOn w:val="DefaultParagraphFont"/>
    <w:link w:val="BodyTextIndent"/>
    <w:rsid w:val="007D195A"/>
    <w:rPr>
      <w:rFonts w:ascii="Times New Roman" w:eastAsia="Times New Roman" w:hAnsi="Times New Roman" w:cs="Times New Roman"/>
      <w:sz w:val="20"/>
      <w:szCs w:val="20"/>
    </w:rPr>
  </w:style>
  <w:style w:type="paragraph" w:customStyle="1" w:styleId="Default">
    <w:name w:val="Default"/>
    <w:rsid w:val="00E43C07"/>
    <w:pPr>
      <w:autoSpaceDE w:val="0"/>
      <w:autoSpaceDN w:val="0"/>
      <w:adjustRightInd w:val="0"/>
      <w:spacing w:after="0" w:line="240" w:lineRule="auto"/>
    </w:pPr>
    <w:rPr>
      <w:rFonts w:ascii="Myriad Pro" w:eastAsia="MS Mincho" w:hAnsi="Myriad Pro" w:cs="Myriad Pro"/>
      <w:color w:val="000000"/>
      <w:sz w:val="24"/>
      <w:szCs w:val="24"/>
      <w:lang w:eastAsia="ja-JP"/>
    </w:rPr>
  </w:style>
  <w:style w:type="character" w:styleId="CommentReference">
    <w:name w:val="annotation reference"/>
    <w:basedOn w:val="DefaultParagraphFont"/>
    <w:uiPriority w:val="99"/>
    <w:semiHidden/>
    <w:unhideWhenUsed/>
    <w:rsid w:val="00354F4C"/>
    <w:rPr>
      <w:sz w:val="16"/>
      <w:szCs w:val="16"/>
    </w:rPr>
  </w:style>
  <w:style w:type="paragraph" w:styleId="CommentText">
    <w:name w:val="annotation text"/>
    <w:basedOn w:val="Normal"/>
    <w:link w:val="CommentTextChar"/>
    <w:uiPriority w:val="99"/>
    <w:semiHidden/>
    <w:unhideWhenUsed/>
    <w:rsid w:val="00354F4C"/>
  </w:style>
  <w:style w:type="character" w:customStyle="1" w:styleId="CommentTextChar">
    <w:name w:val="Comment Text Char"/>
    <w:basedOn w:val="DefaultParagraphFont"/>
    <w:link w:val="CommentText"/>
    <w:uiPriority w:val="99"/>
    <w:semiHidden/>
    <w:rsid w:val="00354F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F4C"/>
    <w:rPr>
      <w:b/>
      <w:bCs/>
    </w:rPr>
  </w:style>
  <w:style w:type="character" w:customStyle="1" w:styleId="CommentSubjectChar">
    <w:name w:val="Comment Subject Char"/>
    <w:basedOn w:val="CommentTextChar"/>
    <w:link w:val="CommentSubject"/>
    <w:uiPriority w:val="99"/>
    <w:semiHidden/>
    <w:rsid w:val="00354F4C"/>
    <w:rPr>
      <w:rFonts w:ascii="Times New Roman" w:eastAsia="Times New Roman" w:hAnsi="Times New Roman" w:cs="Times New Roman"/>
      <w:b/>
      <w:bCs/>
      <w:sz w:val="20"/>
      <w:szCs w:val="20"/>
    </w:rPr>
  </w:style>
  <w:style w:type="paragraph" w:customStyle="1" w:styleId="Memoheading">
    <w:name w:val="Memo heading"/>
    <w:basedOn w:val="Normal"/>
    <w:rsid w:val="007C590E"/>
    <w:rPr>
      <w:sz w:val="24"/>
      <w:szCs w:val="24"/>
    </w:rPr>
  </w:style>
  <w:style w:type="character" w:styleId="Strong">
    <w:name w:val="Strong"/>
    <w:basedOn w:val="DefaultParagraphFont"/>
    <w:qFormat/>
    <w:rsid w:val="007C590E"/>
    <w:rPr>
      <w:b/>
      <w:bCs/>
    </w:rPr>
  </w:style>
  <w:style w:type="paragraph" w:styleId="Revision">
    <w:name w:val="Revision"/>
    <w:hidden/>
    <w:uiPriority w:val="99"/>
    <w:semiHidden/>
    <w:rsid w:val="00641D2E"/>
    <w:pPr>
      <w:spacing w:after="0" w:line="240" w:lineRule="auto"/>
    </w:pPr>
    <w:rPr>
      <w:rFonts w:ascii="Times New Roman" w:eastAsia="Times New Roman" w:hAnsi="Times New Roman" w:cs="Times New Roman"/>
      <w:sz w:val="20"/>
      <w:szCs w:val="20"/>
    </w:rPr>
  </w:style>
  <w:style w:type="character" w:customStyle="1" w:styleId="FontStyle17">
    <w:name w:val="Font Style17"/>
    <w:uiPriority w:val="99"/>
    <w:rsid w:val="009329F9"/>
    <w:rPr>
      <w:rFonts w:ascii="Arial" w:hAnsi="Arial" w:cs="Arial"/>
      <w:sz w:val="18"/>
      <w:szCs w:val="18"/>
    </w:rPr>
  </w:style>
  <w:style w:type="paragraph" w:customStyle="1" w:styleId="Style3">
    <w:name w:val="Style3"/>
    <w:basedOn w:val="Normal"/>
    <w:uiPriority w:val="99"/>
    <w:rsid w:val="0039520C"/>
    <w:pPr>
      <w:widowControl w:val="0"/>
      <w:autoSpaceDE w:val="0"/>
      <w:autoSpaceDN w:val="0"/>
      <w:adjustRightInd w:val="0"/>
    </w:pPr>
    <w:rPr>
      <w:rFonts w:ascii="Arial" w:hAnsi="Arial" w:cs="Arial"/>
      <w:sz w:val="24"/>
      <w:szCs w:val="24"/>
      <w:lang w:val="ru-RU" w:eastAsia="ru-RU"/>
    </w:rPr>
  </w:style>
  <w:style w:type="character" w:customStyle="1" w:styleId="FontStyle16">
    <w:name w:val="Font Style16"/>
    <w:uiPriority w:val="99"/>
    <w:rsid w:val="0039520C"/>
    <w:rPr>
      <w:rFonts w:ascii="Arial" w:hAnsi="Arial" w:cs="Arial"/>
      <w:i/>
      <w:iCs/>
      <w:spacing w:val="50"/>
      <w:w w:val="60"/>
      <w:sz w:val="16"/>
      <w:szCs w:val="16"/>
    </w:rPr>
  </w:style>
  <w:style w:type="character" w:customStyle="1" w:styleId="FontStyle19">
    <w:name w:val="Font Style19"/>
    <w:uiPriority w:val="99"/>
    <w:rsid w:val="0039520C"/>
    <w:rPr>
      <w:rFonts w:ascii="Arial" w:hAnsi="Arial" w:cs="Arial"/>
      <w:b/>
      <w:bCs/>
      <w:sz w:val="18"/>
      <w:szCs w:val="18"/>
    </w:rPr>
  </w:style>
  <w:style w:type="paragraph" w:customStyle="1" w:styleId="Style1">
    <w:name w:val="Style1"/>
    <w:basedOn w:val="Normal"/>
    <w:uiPriority w:val="99"/>
    <w:rsid w:val="0078722C"/>
    <w:pPr>
      <w:widowControl w:val="0"/>
      <w:autoSpaceDE w:val="0"/>
      <w:autoSpaceDN w:val="0"/>
      <w:adjustRightInd w:val="0"/>
      <w:spacing w:line="229" w:lineRule="exact"/>
      <w:jc w:val="both"/>
    </w:pPr>
    <w:rPr>
      <w:rFonts w:ascii="Arial" w:hAnsi="Arial" w:cs="Arial"/>
      <w:sz w:val="24"/>
      <w:szCs w:val="24"/>
      <w:lang w:val="ru-RU" w:eastAsia="ru-RU"/>
    </w:rPr>
  </w:style>
  <w:style w:type="paragraph" w:customStyle="1" w:styleId="Style13">
    <w:name w:val="Style13"/>
    <w:basedOn w:val="Normal"/>
    <w:uiPriority w:val="99"/>
    <w:rsid w:val="0078722C"/>
    <w:pPr>
      <w:widowControl w:val="0"/>
      <w:autoSpaceDE w:val="0"/>
      <w:autoSpaceDN w:val="0"/>
      <w:adjustRightInd w:val="0"/>
      <w:spacing w:line="229" w:lineRule="exact"/>
      <w:ind w:firstLine="710"/>
      <w:jc w:val="both"/>
    </w:pPr>
    <w:rPr>
      <w:rFonts w:ascii="Arial" w:hAnsi="Arial" w:cs="Arial"/>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3090"/>
    <w:pPr>
      <w:keepNext/>
      <w:jc w:val="both"/>
      <w:outlineLvl w:val="0"/>
    </w:pPr>
    <w:rPr>
      <w:b/>
      <w:i/>
      <w:sz w:val="24"/>
    </w:rPr>
  </w:style>
  <w:style w:type="paragraph" w:styleId="Heading2">
    <w:name w:val="heading 2"/>
    <w:basedOn w:val="Normal"/>
    <w:next w:val="Normal"/>
    <w:link w:val="Heading2Char"/>
    <w:qFormat/>
    <w:rsid w:val="00C23090"/>
    <w:pPr>
      <w:keepNext/>
      <w:jc w:val="both"/>
      <w:outlineLvl w:val="1"/>
    </w:pPr>
    <w:rPr>
      <w:sz w:val="24"/>
    </w:rPr>
  </w:style>
  <w:style w:type="paragraph" w:styleId="Heading5">
    <w:name w:val="heading 5"/>
    <w:basedOn w:val="Normal"/>
    <w:next w:val="Normal"/>
    <w:link w:val="Heading5Char"/>
    <w:qFormat/>
    <w:rsid w:val="00C23090"/>
    <w:pPr>
      <w:keepNext/>
      <w:jc w:val="both"/>
      <w:outlineLvl w:val="4"/>
    </w:pPr>
    <w:rPr>
      <w:b/>
      <w:i/>
      <w:iCs/>
      <w:sz w:val="22"/>
    </w:rPr>
  </w:style>
  <w:style w:type="paragraph" w:styleId="Heading6">
    <w:name w:val="heading 6"/>
    <w:basedOn w:val="Normal"/>
    <w:next w:val="Normal"/>
    <w:link w:val="Heading6Char"/>
    <w:qFormat/>
    <w:rsid w:val="00C23090"/>
    <w:pPr>
      <w:keepNext/>
      <w:outlineLvl w:val="5"/>
    </w:pPr>
    <w:rPr>
      <w:b/>
      <w:bCs/>
      <w:i/>
      <w:iCs/>
      <w:sz w:val="22"/>
    </w:rPr>
  </w:style>
  <w:style w:type="paragraph" w:styleId="Heading7">
    <w:name w:val="heading 7"/>
    <w:basedOn w:val="Normal"/>
    <w:next w:val="Normal"/>
    <w:link w:val="Heading7Char"/>
    <w:qFormat/>
    <w:rsid w:val="00C23090"/>
    <w:pPr>
      <w:keepNext/>
      <w:jc w:val="both"/>
      <w:outlineLvl w:val="6"/>
    </w:pPr>
    <w:rPr>
      <w:sz w:val="22"/>
      <w:u w:val="single"/>
    </w:rPr>
  </w:style>
  <w:style w:type="paragraph" w:styleId="Heading8">
    <w:name w:val="heading 8"/>
    <w:basedOn w:val="Normal"/>
    <w:next w:val="Normal"/>
    <w:link w:val="Heading8Char"/>
    <w:qFormat/>
    <w:rsid w:val="00C23090"/>
    <w:pPr>
      <w:keepNext/>
      <w:framePr w:hSpace="180" w:wrap="around" w:vAnchor="page" w:hAnchor="margin" w:y="2881"/>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090"/>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sid w:val="00C2309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23090"/>
    <w:rPr>
      <w:rFonts w:ascii="Times New Roman" w:eastAsia="Times New Roman" w:hAnsi="Times New Roman" w:cs="Times New Roman"/>
      <w:b/>
      <w:i/>
      <w:iCs/>
      <w:szCs w:val="20"/>
    </w:rPr>
  </w:style>
  <w:style w:type="character" w:customStyle="1" w:styleId="Heading6Char">
    <w:name w:val="Heading 6 Char"/>
    <w:basedOn w:val="DefaultParagraphFont"/>
    <w:link w:val="Heading6"/>
    <w:rsid w:val="00C23090"/>
    <w:rPr>
      <w:rFonts w:ascii="Times New Roman" w:eastAsia="Times New Roman" w:hAnsi="Times New Roman" w:cs="Times New Roman"/>
      <w:b/>
      <w:bCs/>
      <w:i/>
      <w:iCs/>
      <w:szCs w:val="20"/>
    </w:rPr>
  </w:style>
  <w:style w:type="character" w:customStyle="1" w:styleId="Heading7Char">
    <w:name w:val="Heading 7 Char"/>
    <w:basedOn w:val="DefaultParagraphFont"/>
    <w:link w:val="Heading7"/>
    <w:rsid w:val="00C23090"/>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C23090"/>
    <w:rPr>
      <w:rFonts w:ascii="Times New Roman" w:eastAsia="Times New Roman" w:hAnsi="Times New Roman" w:cs="Times New Roman"/>
      <w:b/>
      <w:bCs/>
      <w:sz w:val="20"/>
      <w:szCs w:val="24"/>
    </w:rPr>
  </w:style>
  <w:style w:type="paragraph" w:styleId="BodyText">
    <w:name w:val="Body Text"/>
    <w:basedOn w:val="Normal"/>
    <w:link w:val="BodyTextChar"/>
    <w:rsid w:val="00C23090"/>
    <w:pPr>
      <w:jc w:val="both"/>
    </w:pPr>
    <w:rPr>
      <w:sz w:val="24"/>
    </w:rPr>
  </w:style>
  <w:style w:type="character" w:customStyle="1" w:styleId="BodyTextChar">
    <w:name w:val="Body Text Char"/>
    <w:basedOn w:val="DefaultParagraphFont"/>
    <w:link w:val="BodyText"/>
    <w:semiHidden/>
    <w:rsid w:val="00C23090"/>
    <w:rPr>
      <w:rFonts w:ascii="Times New Roman" w:eastAsia="Times New Roman" w:hAnsi="Times New Roman" w:cs="Times New Roman"/>
      <w:sz w:val="24"/>
      <w:szCs w:val="20"/>
    </w:rPr>
  </w:style>
  <w:style w:type="paragraph" w:styleId="BodyText2">
    <w:name w:val="Body Text 2"/>
    <w:basedOn w:val="Normal"/>
    <w:link w:val="BodyText2Char"/>
    <w:semiHidden/>
    <w:rsid w:val="00C23090"/>
    <w:rPr>
      <w:sz w:val="24"/>
    </w:rPr>
  </w:style>
  <w:style w:type="character" w:customStyle="1" w:styleId="BodyText2Char">
    <w:name w:val="Body Text 2 Char"/>
    <w:basedOn w:val="DefaultParagraphFont"/>
    <w:link w:val="BodyText2"/>
    <w:semiHidden/>
    <w:rsid w:val="00C23090"/>
    <w:rPr>
      <w:rFonts w:ascii="Times New Roman" w:eastAsia="Times New Roman" w:hAnsi="Times New Roman" w:cs="Times New Roman"/>
      <w:sz w:val="24"/>
      <w:szCs w:val="20"/>
    </w:rPr>
  </w:style>
  <w:style w:type="paragraph" w:styleId="FootnoteText">
    <w:name w:val="footnote text"/>
    <w:basedOn w:val="Normal"/>
    <w:link w:val="FootnoteTextChar"/>
    <w:semiHidden/>
    <w:rsid w:val="00C23090"/>
  </w:style>
  <w:style w:type="character" w:customStyle="1" w:styleId="FootnoteTextChar">
    <w:name w:val="Footnote Text Char"/>
    <w:basedOn w:val="DefaultParagraphFont"/>
    <w:link w:val="FootnoteText"/>
    <w:semiHidden/>
    <w:rsid w:val="00C23090"/>
    <w:rPr>
      <w:rFonts w:ascii="Times New Roman" w:eastAsia="Times New Roman" w:hAnsi="Times New Roman" w:cs="Times New Roman"/>
      <w:sz w:val="20"/>
      <w:szCs w:val="20"/>
    </w:rPr>
  </w:style>
  <w:style w:type="character" w:styleId="FootnoteReference">
    <w:name w:val="footnote reference"/>
    <w:basedOn w:val="DefaultParagraphFont"/>
    <w:semiHidden/>
    <w:rsid w:val="00C23090"/>
    <w:rPr>
      <w:vertAlign w:val="superscript"/>
    </w:rPr>
  </w:style>
  <w:style w:type="paragraph" w:styleId="Subtitle">
    <w:name w:val="Subtitle"/>
    <w:basedOn w:val="Normal"/>
    <w:link w:val="SubtitleChar"/>
    <w:qFormat/>
    <w:rsid w:val="00C23090"/>
    <w:pPr>
      <w:jc w:val="center"/>
    </w:pPr>
    <w:rPr>
      <w:b/>
      <w:sz w:val="28"/>
      <w:u w:val="single"/>
      <w:lang w:val="en-GB" w:eastAsia="en-GB"/>
    </w:rPr>
  </w:style>
  <w:style w:type="character" w:customStyle="1" w:styleId="SubtitleChar">
    <w:name w:val="Subtitle Char"/>
    <w:basedOn w:val="DefaultParagraphFont"/>
    <w:link w:val="Subtitle"/>
    <w:rsid w:val="00C23090"/>
    <w:rPr>
      <w:rFonts w:ascii="Times New Roman" w:eastAsia="Times New Roman" w:hAnsi="Times New Roman" w:cs="Times New Roman"/>
      <w:b/>
      <w:sz w:val="28"/>
      <w:szCs w:val="20"/>
      <w:u w:val="single"/>
      <w:lang w:val="en-GB" w:eastAsia="en-GB"/>
    </w:rPr>
  </w:style>
  <w:style w:type="paragraph" w:styleId="ListBullet2">
    <w:name w:val="List Bullet 2"/>
    <w:basedOn w:val="Normal"/>
    <w:autoRedefine/>
    <w:rsid w:val="00C23090"/>
    <w:pPr>
      <w:jc w:val="both"/>
    </w:pPr>
    <w:rPr>
      <w:bCs/>
      <w:sz w:val="22"/>
      <w:szCs w:val="24"/>
    </w:rPr>
  </w:style>
  <w:style w:type="paragraph" w:styleId="Caption">
    <w:name w:val="caption"/>
    <w:basedOn w:val="Normal"/>
    <w:next w:val="Normal"/>
    <w:qFormat/>
    <w:rsid w:val="00C23090"/>
    <w:rPr>
      <w:b/>
      <w:bCs/>
      <w:sz w:val="28"/>
      <w:szCs w:val="24"/>
    </w:rPr>
  </w:style>
  <w:style w:type="paragraph" w:styleId="Footer">
    <w:name w:val="footer"/>
    <w:basedOn w:val="Normal"/>
    <w:link w:val="FooterChar"/>
    <w:uiPriority w:val="99"/>
    <w:rsid w:val="00C23090"/>
    <w:pPr>
      <w:tabs>
        <w:tab w:val="center" w:pos="4419"/>
        <w:tab w:val="right" w:pos="8838"/>
      </w:tabs>
    </w:pPr>
  </w:style>
  <w:style w:type="character" w:customStyle="1" w:styleId="FooterChar">
    <w:name w:val="Footer Char"/>
    <w:basedOn w:val="DefaultParagraphFont"/>
    <w:link w:val="Footer"/>
    <w:uiPriority w:val="99"/>
    <w:rsid w:val="00C23090"/>
    <w:rPr>
      <w:rFonts w:ascii="Times New Roman" w:eastAsia="Times New Roman" w:hAnsi="Times New Roman" w:cs="Times New Roman"/>
      <w:sz w:val="20"/>
      <w:szCs w:val="20"/>
    </w:rPr>
  </w:style>
  <w:style w:type="paragraph" w:styleId="BodyText3">
    <w:name w:val="Body Text 3"/>
    <w:basedOn w:val="Normal"/>
    <w:link w:val="BodyText3Char"/>
    <w:semiHidden/>
    <w:rsid w:val="00C23090"/>
    <w:pPr>
      <w:spacing w:after="120"/>
      <w:jc w:val="both"/>
    </w:pPr>
    <w:rPr>
      <w:rFonts w:ascii="Arial" w:hAnsi="Arial" w:cs="Arial"/>
      <w:sz w:val="22"/>
    </w:rPr>
  </w:style>
  <w:style w:type="character" w:customStyle="1" w:styleId="BodyText3Char">
    <w:name w:val="Body Text 3 Char"/>
    <w:basedOn w:val="DefaultParagraphFont"/>
    <w:link w:val="BodyText3"/>
    <w:semiHidden/>
    <w:rsid w:val="00C23090"/>
    <w:rPr>
      <w:rFonts w:ascii="Arial" w:eastAsia="Times New Roman" w:hAnsi="Arial" w:cs="Arial"/>
      <w:szCs w:val="20"/>
    </w:rPr>
  </w:style>
  <w:style w:type="paragraph" w:styleId="BodyTextIndent2">
    <w:name w:val="Body Text Indent 2"/>
    <w:basedOn w:val="Normal"/>
    <w:link w:val="BodyTextIndent2Char"/>
    <w:semiHidden/>
    <w:rsid w:val="00C23090"/>
    <w:pPr>
      <w:ind w:left="1416"/>
      <w:jc w:val="both"/>
    </w:pPr>
    <w:rPr>
      <w:color w:val="0000FF"/>
      <w:sz w:val="22"/>
    </w:rPr>
  </w:style>
  <w:style w:type="character" w:customStyle="1" w:styleId="BodyTextIndent2Char">
    <w:name w:val="Body Text Indent 2 Char"/>
    <w:basedOn w:val="DefaultParagraphFont"/>
    <w:link w:val="BodyTextIndent2"/>
    <w:semiHidden/>
    <w:rsid w:val="00C23090"/>
    <w:rPr>
      <w:rFonts w:ascii="Times New Roman" w:eastAsia="Times New Roman" w:hAnsi="Times New Roman" w:cs="Times New Roman"/>
      <w:color w:val="0000FF"/>
      <w:szCs w:val="20"/>
    </w:rPr>
  </w:style>
  <w:style w:type="paragraph" w:styleId="BodyTextIndent3">
    <w:name w:val="Body Text Indent 3"/>
    <w:basedOn w:val="Normal"/>
    <w:link w:val="BodyTextIndent3Char"/>
    <w:semiHidden/>
    <w:rsid w:val="00C23090"/>
    <w:pPr>
      <w:ind w:left="720"/>
      <w:jc w:val="both"/>
    </w:pPr>
    <w:rPr>
      <w:color w:val="0000FF"/>
      <w:sz w:val="22"/>
    </w:rPr>
  </w:style>
  <w:style w:type="character" w:customStyle="1" w:styleId="BodyTextIndent3Char">
    <w:name w:val="Body Text Indent 3 Char"/>
    <w:basedOn w:val="DefaultParagraphFont"/>
    <w:link w:val="BodyTextIndent3"/>
    <w:semiHidden/>
    <w:rsid w:val="00C23090"/>
    <w:rPr>
      <w:rFonts w:ascii="Times New Roman" w:eastAsia="Times New Roman" w:hAnsi="Times New Roman" w:cs="Times New Roman"/>
      <w:color w:val="0000FF"/>
      <w:szCs w:val="20"/>
    </w:rPr>
  </w:style>
  <w:style w:type="character" w:styleId="PageNumber">
    <w:name w:val="page number"/>
    <w:basedOn w:val="DefaultParagraphFont"/>
    <w:semiHidden/>
    <w:rsid w:val="00C23090"/>
  </w:style>
  <w:style w:type="paragraph" w:customStyle="1" w:styleId="StyleBulletBold">
    <w:name w:val="Style Bullet + Bold"/>
    <w:basedOn w:val="Normal"/>
    <w:rsid w:val="00C23090"/>
    <w:pPr>
      <w:numPr>
        <w:numId w:val="3"/>
      </w:numPr>
    </w:pPr>
    <w:rPr>
      <w:sz w:val="24"/>
      <w:szCs w:val="24"/>
    </w:rPr>
  </w:style>
  <w:style w:type="character" w:styleId="Hyperlink">
    <w:name w:val="Hyperlink"/>
    <w:basedOn w:val="DefaultParagraphFont"/>
    <w:rsid w:val="00C23090"/>
    <w:rPr>
      <w:color w:val="0000FF"/>
      <w:u w:val="single"/>
    </w:rPr>
  </w:style>
  <w:style w:type="paragraph" w:styleId="Header">
    <w:name w:val="header"/>
    <w:basedOn w:val="Normal"/>
    <w:link w:val="HeaderChar"/>
    <w:uiPriority w:val="99"/>
    <w:semiHidden/>
    <w:unhideWhenUsed/>
    <w:rsid w:val="00432B4C"/>
    <w:pPr>
      <w:tabs>
        <w:tab w:val="center" w:pos="4680"/>
        <w:tab w:val="right" w:pos="9360"/>
      </w:tabs>
    </w:pPr>
  </w:style>
  <w:style w:type="character" w:customStyle="1" w:styleId="HeaderChar">
    <w:name w:val="Header Char"/>
    <w:basedOn w:val="DefaultParagraphFont"/>
    <w:link w:val="Header"/>
    <w:uiPriority w:val="99"/>
    <w:semiHidden/>
    <w:rsid w:val="00432B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2B4C"/>
    <w:rPr>
      <w:rFonts w:ascii="Tahoma" w:hAnsi="Tahoma" w:cs="Tahoma"/>
      <w:sz w:val="16"/>
      <w:szCs w:val="16"/>
    </w:rPr>
  </w:style>
  <w:style w:type="character" w:customStyle="1" w:styleId="BalloonTextChar">
    <w:name w:val="Balloon Text Char"/>
    <w:basedOn w:val="DefaultParagraphFont"/>
    <w:link w:val="BalloonText"/>
    <w:uiPriority w:val="99"/>
    <w:semiHidden/>
    <w:rsid w:val="00432B4C"/>
    <w:rPr>
      <w:rFonts w:ascii="Tahoma" w:eastAsia="Times New Roman" w:hAnsi="Tahoma" w:cs="Tahoma"/>
      <w:sz w:val="16"/>
      <w:szCs w:val="16"/>
    </w:rPr>
  </w:style>
  <w:style w:type="character" w:styleId="PlaceholderText">
    <w:name w:val="Placeholder Text"/>
    <w:basedOn w:val="DefaultParagraphFont"/>
    <w:uiPriority w:val="99"/>
    <w:semiHidden/>
    <w:rsid w:val="00432B4C"/>
    <w:rPr>
      <w:color w:val="808080"/>
    </w:rPr>
  </w:style>
  <w:style w:type="paragraph" w:styleId="ListParagraph">
    <w:name w:val="List Paragraph"/>
    <w:basedOn w:val="Normal"/>
    <w:uiPriority w:val="34"/>
    <w:qFormat/>
    <w:rsid w:val="001A2D61"/>
    <w:pPr>
      <w:ind w:left="720"/>
      <w:contextualSpacing/>
    </w:pPr>
  </w:style>
  <w:style w:type="paragraph" w:styleId="BodyTextIndent">
    <w:name w:val="Body Text Indent"/>
    <w:basedOn w:val="Normal"/>
    <w:link w:val="BodyTextIndentChar"/>
    <w:rsid w:val="007D195A"/>
    <w:pPr>
      <w:spacing w:after="120"/>
      <w:ind w:left="360"/>
    </w:pPr>
  </w:style>
  <w:style w:type="character" w:customStyle="1" w:styleId="BodyTextIndentChar">
    <w:name w:val="Body Text Indent Char"/>
    <w:basedOn w:val="DefaultParagraphFont"/>
    <w:link w:val="BodyTextIndent"/>
    <w:rsid w:val="007D195A"/>
    <w:rPr>
      <w:rFonts w:ascii="Times New Roman" w:eastAsia="Times New Roman" w:hAnsi="Times New Roman" w:cs="Times New Roman"/>
      <w:sz w:val="20"/>
      <w:szCs w:val="20"/>
    </w:rPr>
  </w:style>
  <w:style w:type="paragraph" w:customStyle="1" w:styleId="Default">
    <w:name w:val="Default"/>
    <w:rsid w:val="00E43C07"/>
    <w:pPr>
      <w:autoSpaceDE w:val="0"/>
      <w:autoSpaceDN w:val="0"/>
      <w:adjustRightInd w:val="0"/>
      <w:spacing w:after="0" w:line="240" w:lineRule="auto"/>
    </w:pPr>
    <w:rPr>
      <w:rFonts w:ascii="Myriad Pro" w:eastAsia="MS Mincho" w:hAnsi="Myriad Pro" w:cs="Myriad Pro"/>
      <w:color w:val="000000"/>
      <w:sz w:val="24"/>
      <w:szCs w:val="24"/>
      <w:lang w:eastAsia="ja-JP"/>
    </w:rPr>
  </w:style>
  <w:style w:type="character" w:styleId="CommentReference">
    <w:name w:val="annotation reference"/>
    <w:basedOn w:val="DefaultParagraphFont"/>
    <w:uiPriority w:val="99"/>
    <w:semiHidden/>
    <w:unhideWhenUsed/>
    <w:rsid w:val="00354F4C"/>
    <w:rPr>
      <w:sz w:val="16"/>
      <w:szCs w:val="16"/>
    </w:rPr>
  </w:style>
  <w:style w:type="paragraph" w:styleId="CommentText">
    <w:name w:val="annotation text"/>
    <w:basedOn w:val="Normal"/>
    <w:link w:val="CommentTextChar"/>
    <w:uiPriority w:val="99"/>
    <w:semiHidden/>
    <w:unhideWhenUsed/>
    <w:rsid w:val="00354F4C"/>
  </w:style>
  <w:style w:type="character" w:customStyle="1" w:styleId="CommentTextChar">
    <w:name w:val="Comment Text Char"/>
    <w:basedOn w:val="DefaultParagraphFont"/>
    <w:link w:val="CommentText"/>
    <w:uiPriority w:val="99"/>
    <w:semiHidden/>
    <w:rsid w:val="00354F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F4C"/>
    <w:rPr>
      <w:b/>
      <w:bCs/>
    </w:rPr>
  </w:style>
  <w:style w:type="character" w:customStyle="1" w:styleId="CommentSubjectChar">
    <w:name w:val="Comment Subject Char"/>
    <w:basedOn w:val="CommentTextChar"/>
    <w:link w:val="CommentSubject"/>
    <w:uiPriority w:val="99"/>
    <w:semiHidden/>
    <w:rsid w:val="00354F4C"/>
    <w:rPr>
      <w:rFonts w:ascii="Times New Roman" w:eastAsia="Times New Roman" w:hAnsi="Times New Roman" w:cs="Times New Roman"/>
      <w:b/>
      <w:bCs/>
      <w:sz w:val="20"/>
      <w:szCs w:val="20"/>
    </w:rPr>
  </w:style>
  <w:style w:type="paragraph" w:customStyle="1" w:styleId="Memoheading">
    <w:name w:val="Memo heading"/>
    <w:basedOn w:val="Normal"/>
    <w:rsid w:val="007C590E"/>
    <w:rPr>
      <w:sz w:val="24"/>
      <w:szCs w:val="24"/>
    </w:rPr>
  </w:style>
  <w:style w:type="character" w:styleId="Strong">
    <w:name w:val="Strong"/>
    <w:basedOn w:val="DefaultParagraphFont"/>
    <w:qFormat/>
    <w:rsid w:val="007C590E"/>
    <w:rPr>
      <w:b/>
      <w:bCs/>
    </w:rPr>
  </w:style>
  <w:style w:type="paragraph" w:styleId="Revision">
    <w:name w:val="Revision"/>
    <w:hidden/>
    <w:uiPriority w:val="99"/>
    <w:semiHidden/>
    <w:rsid w:val="00641D2E"/>
    <w:pPr>
      <w:spacing w:after="0" w:line="240" w:lineRule="auto"/>
    </w:pPr>
    <w:rPr>
      <w:rFonts w:ascii="Times New Roman" w:eastAsia="Times New Roman" w:hAnsi="Times New Roman" w:cs="Times New Roman"/>
      <w:sz w:val="20"/>
      <w:szCs w:val="20"/>
    </w:rPr>
  </w:style>
  <w:style w:type="character" w:customStyle="1" w:styleId="FontStyle17">
    <w:name w:val="Font Style17"/>
    <w:uiPriority w:val="99"/>
    <w:rsid w:val="009329F9"/>
    <w:rPr>
      <w:rFonts w:ascii="Arial" w:hAnsi="Arial" w:cs="Arial"/>
      <w:sz w:val="18"/>
      <w:szCs w:val="18"/>
    </w:rPr>
  </w:style>
  <w:style w:type="paragraph" w:customStyle="1" w:styleId="Style3">
    <w:name w:val="Style3"/>
    <w:basedOn w:val="Normal"/>
    <w:uiPriority w:val="99"/>
    <w:rsid w:val="0039520C"/>
    <w:pPr>
      <w:widowControl w:val="0"/>
      <w:autoSpaceDE w:val="0"/>
      <w:autoSpaceDN w:val="0"/>
      <w:adjustRightInd w:val="0"/>
    </w:pPr>
    <w:rPr>
      <w:rFonts w:ascii="Arial" w:hAnsi="Arial" w:cs="Arial"/>
      <w:sz w:val="24"/>
      <w:szCs w:val="24"/>
      <w:lang w:val="ru-RU" w:eastAsia="ru-RU"/>
    </w:rPr>
  </w:style>
  <w:style w:type="character" w:customStyle="1" w:styleId="FontStyle16">
    <w:name w:val="Font Style16"/>
    <w:uiPriority w:val="99"/>
    <w:rsid w:val="0039520C"/>
    <w:rPr>
      <w:rFonts w:ascii="Arial" w:hAnsi="Arial" w:cs="Arial"/>
      <w:i/>
      <w:iCs/>
      <w:spacing w:val="50"/>
      <w:w w:val="60"/>
      <w:sz w:val="16"/>
      <w:szCs w:val="16"/>
    </w:rPr>
  </w:style>
  <w:style w:type="character" w:customStyle="1" w:styleId="FontStyle19">
    <w:name w:val="Font Style19"/>
    <w:uiPriority w:val="99"/>
    <w:rsid w:val="0039520C"/>
    <w:rPr>
      <w:rFonts w:ascii="Arial" w:hAnsi="Arial" w:cs="Arial"/>
      <w:b/>
      <w:bCs/>
      <w:sz w:val="18"/>
      <w:szCs w:val="18"/>
    </w:rPr>
  </w:style>
  <w:style w:type="paragraph" w:customStyle="1" w:styleId="Style1">
    <w:name w:val="Style1"/>
    <w:basedOn w:val="Normal"/>
    <w:uiPriority w:val="99"/>
    <w:rsid w:val="0078722C"/>
    <w:pPr>
      <w:widowControl w:val="0"/>
      <w:autoSpaceDE w:val="0"/>
      <w:autoSpaceDN w:val="0"/>
      <w:adjustRightInd w:val="0"/>
      <w:spacing w:line="229" w:lineRule="exact"/>
      <w:jc w:val="both"/>
    </w:pPr>
    <w:rPr>
      <w:rFonts w:ascii="Arial" w:hAnsi="Arial" w:cs="Arial"/>
      <w:sz w:val="24"/>
      <w:szCs w:val="24"/>
      <w:lang w:val="ru-RU" w:eastAsia="ru-RU"/>
    </w:rPr>
  </w:style>
  <w:style w:type="paragraph" w:customStyle="1" w:styleId="Style13">
    <w:name w:val="Style13"/>
    <w:basedOn w:val="Normal"/>
    <w:uiPriority w:val="99"/>
    <w:rsid w:val="0078722C"/>
    <w:pPr>
      <w:widowControl w:val="0"/>
      <w:autoSpaceDE w:val="0"/>
      <w:autoSpaceDN w:val="0"/>
      <w:adjustRightInd w:val="0"/>
      <w:spacing w:line="229" w:lineRule="exact"/>
      <w:ind w:firstLine="710"/>
      <w:jc w:val="both"/>
    </w:pPr>
    <w:rPr>
      <w:rFonts w:ascii="Arial"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23AF-9670-455F-B04D-148DBE07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2429</Words>
  <Characters>13848</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Mid-term Evaluation - Mainstreaming Global Environment in national plans and policies by strengthening the monitoring and reporting system for Multilateral Environmental Agreements in Egypt.</vt:lpstr>
      <vt:lpstr>Mid-term Evaluation - Mainstreaming Global Environment in national plans and policies by strengthening the monitoring and reporting system for Multilateral Environmental Agreements in Egypt.</vt:lpstr>
    </vt:vector>
  </TitlesOfParts>
  <Company>Microsoft</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Evaluation - Mainstreaming Global Environment in national plans and policies by strengthening the monitoring and reporting system for Multilateral Environmental Agreements in Egypt.</dc:title>
  <dc:creator>Riina.Hynninen</dc:creator>
  <cp:lastModifiedBy>Ayna Allaberdyeva</cp:lastModifiedBy>
  <cp:revision>6</cp:revision>
  <dcterms:created xsi:type="dcterms:W3CDTF">2014-02-10T08:29:00Z</dcterms:created>
  <dcterms:modified xsi:type="dcterms:W3CDTF">2014-02-13T06:25:00Z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2027247881</vt:i4>
  </property>
</Properties>
</file>