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4752E" w14:textId="77777777" w:rsidR="005E2D59" w:rsidRPr="00254CC3" w:rsidRDefault="005E2D59" w:rsidP="009F2F11">
      <w:pPr>
        <w:jc w:val="center"/>
        <w:rPr>
          <w:rFonts w:ascii="Arial Narrow" w:eastAsia="Arial Unicode MS" w:hAnsi="Arial Narrow" w:cs="Arial Unicode MS"/>
          <w:b/>
        </w:rPr>
      </w:pPr>
    </w:p>
    <w:p w14:paraId="1C88059A" w14:textId="0AD2D3D6" w:rsidR="005E2D59" w:rsidRPr="00C03A7A" w:rsidRDefault="005E2D59" w:rsidP="009F2F11">
      <w:pPr>
        <w:jc w:val="center"/>
        <w:rPr>
          <w:rFonts w:ascii="Times New Roman" w:eastAsia="Arial Unicode MS" w:hAnsi="Times New Roman" w:cs="Times New Roman"/>
          <w:b/>
          <w:i/>
          <w:sz w:val="24"/>
        </w:rPr>
      </w:pPr>
      <w:r w:rsidRPr="00C03A7A">
        <w:rPr>
          <w:rFonts w:ascii="Times New Roman" w:eastAsia="Arial Unicode MS" w:hAnsi="Times New Roman" w:cs="Times New Roman"/>
          <w:b/>
          <w:i/>
          <w:sz w:val="24"/>
        </w:rPr>
        <w:t>Termes de Références</w:t>
      </w:r>
    </w:p>
    <w:p w14:paraId="179D24B6" w14:textId="2FC06AB8" w:rsidR="009B352A" w:rsidRPr="00C03A7A" w:rsidRDefault="005E2D59" w:rsidP="009F2F11">
      <w:pPr>
        <w:pBdr>
          <w:bottom w:val="single" w:sz="4" w:space="1" w:color="auto"/>
        </w:pBdr>
        <w:jc w:val="center"/>
        <w:rPr>
          <w:rFonts w:ascii="Times New Roman" w:eastAsia="Arial Unicode MS" w:hAnsi="Times New Roman" w:cs="Times New Roman"/>
          <w:b/>
          <w:i/>
          <w:sz w:val="24"/>
        </w:rPr>
      </w:pPr>
      <w:r w:rsidRPr="00C03A7A">
        <w:rPr>
          <w:rFonts w:ascii="Times New Roman" w:eastAsia="Arial Unicode MS" w:hAnsi="Times New Roman" w:cs="Times New Roman"/>
          <w:b/>
          <w:i/>
          <w:sz w:val="24"/>
        </w:rPr>
        <w:t xml:space="preserve">Evaluation à mi-parcours du programme pays du PNUD en Guinée - </w:t>
      </w:r>
      <w:r w:rsidR="00787B8B" w:rsidRPr="00C03A7A">
        <w:rPr>
          <w:rFonts w:ascii="Times New Roman" w:eastAsia="Arial Unicode MS" w:hAnsi="Times New Roman" w:cs="Times New Roman"/>
          <w:b/>
          <w:i/>
          <w:sz w:val="24"/>
        </w:rPr>
        <w:t>2013</w:t>
      </w:r>
      <w:r w:rsidR="00267B4B" w:rsidRPr="00C03A7A">
        <w:rPr>
          <w:rFonts w:ascii="Times New Roman" w:eastAsia="Arial Unicode MS" w:hAnsi="Times New Roman" w:cs="Times New Roman"/>
          <w:b/>
          <w:i/>
          <w:sz w:val="24"/>
        </w:rPr>
        <w:t>-2017</w:t>
      </w:r>
    </w:p>
    <w:p w14:paraId="65174324" w14:textId="77777777" w:rsidR="009F2F11" w:rsidRPr="00C03A7A" w:rsidRDefault="009F2F11" w:rsidP="005A4744">
      <w:pPr>
        <w:rPr>
          <w:rFonts w:ascii="Times New Roman" w:eastAsia="Arial Unicode MS" w:hAnsi="Times New Roman" w:cs="Times New Roman"/>
          <w:sz w:val="24"/>
        </w:rPr>
      </w:pPr>
    </w:p>
    <w:p w14:paraId="3F4F6271" w14:textId="77777777" w:rsidR="009F2F11" w:rsidRPr="00C03A7A" w:rsidRDefault="009F2F11" w:rsidP="005A4744">
      <w:pPr>
        <w:rPr>
          <w:rFonts w:ascii="Times New Roman" w:eastAsia="Arial Unicode MS" w:hAnsi="Times New Roman" w:cs="Times New Roman"/>
          <w:sz w:val="24"/>
        </w:rPr>
      </w:pPr>
    </w:p>
    <w:p w14:paraId="638052A1" w14:textId="77777777" w:rsidR="009F2F11" w:rsidRPr="00C03A7A" w:rsidRDefault="009F2F11" w:rsidP="005A4744">
      <w:pPr>
        <w:rPr>
          <w:rFonts w:ascii="Times New Roman" w:eastAsia="Arial Unicode MS" w:hAnsi="Times New Roman" w:cs="Times New Roman"/>
          <w:sz w:val="24"/>
        </w:rPr>
      </w:pPr>
    </w:p>
    <w:p w14:paraId="5A504A96" w14:textId="77777777" w:rsidR="00444165" w:rsidRPr="00C03A7A" w:rsidRDefault="00AC711A" w:rsidP="009F2F11">
      <w:pPr>
        <w:pStyle w:val="Titre1"/>
        <w:rPr>
          <w:rFonts w:ascii="Times New Roman" w:eastAsia="Arial Unicode MS" w:hAnsi="Times New Roman" w:cs="Times New Roman"/>
        </w:rPr>
      </w:pPr>
      <w:r w:rsidRPr="00C03A7A">
        <w:rPr>
          <w:rFonts w:ascii="Times New Roman" w:eastAsia="Arial Unicode MS" w:hAnsi="Times New Roman" w:cs="Times New Roman"/>
        </w:rPr>
        <w:t xml:space="preserve">Contexte </w:t>
      </w:r>
    </w:p>
    <w:p w14:paraId="47302260" w14:textId="77777777" w:rsidR="00444165" w:rsidRPr="00C03A7A" w:rsidRDefault="00444165" w:rsidP="00444165">
      <w:pPr>
        <w:rPr>
          <w:rFonts w:ascii="Times New Roman" w:eastAsia="Arial Unicode MS" w:hAnsi="Times New Roman" w:cs="Times New Roman"/>
          <w:b/>
          <w:sz w:val="24"/>
        </w:rPr>
      </w:pPr>
    </w:p>
    <w:p w14:paraId="3BE5509A" w14:textId="20398732" w:rsidR="009B352A" w:rsidRPr="00C03A7A" w:rsidRDefault="00444165" w:rsidP="004D1450">
      <w:pPr>
        <w:pStyle w:val="Paragraphedeliste"/>
        <w:numPr>
          <w:ilvl w:val="0"/>
          <w:numId w:val="9"/>
        </w:numPr>
        <w:rPr>
          <w:rFonts w:ascii="Times New Roman" w:eastAsia="Arial Unicode MS" w:hAnsi="Times New Roman" w:cs="Times New Roman"/>
          <w:b/>
        </w:rPr>
      </w:pPr>
      <w:r w:rsidRPr="00C03A7A">
        <w:rPr>
          <w:rFonts w:ascii="Times New Roman" w:eastAsia="Arial Unicode MS" w:hAnsi="Times New Roman" w:cs="Times New Roman"/>
          <w:b/>
        </w:rPr>
        <w:t xml:space="preserve">Contexte </w:t>
      </w:r>
      <w:r w:rsidR="00AC711A" w:rsidRPr="00C03A7A">
        <w:rPr>
          <w:rFonts w:ascii="Times New Roman" w:eastAsia="Arial Unicode MS" w:hAnsi="Times New Roman" w:cs="Times New Roman"/>
          <w:b/>
        </w:rPr>
        <w:t>soc</w:t>
      </w:r>
      <w:r w:rsidR="00323C4C" w:rsidRPr="00C03A7A">
        <w:rPr>
          <w:rFonts w:ascii="Times New Roman" w:eastAsia="Arial Unicode MS" w:hAnsi="Times New Roman" w:cs="Times New Roman"/>
          <w:b/>
        </w:rPr>
        <w:t>io-économique de la Guinée</w:t>
      </w:r>
    </w:p>
    <w:p w14:paraId="6751F564" w14:textId="77777777" w:rsidR="0023764F" w:rsidRPr="00C03A7A" w:rsidRDefault="0023764F" w:rsidP="005A4744">
      <w:pPr>
        <w:pStyle w:val="Paragraphedeliste"/>
        <w:rPr>
          <w:rFonts w:ascii="Times New Roman" w:eastAsia="Arial Unicode MS" w:hAnsi="Times New Roman" w:cs="Times New Roman"/>
        </w:rPr>
      </w:pPr>
    </w:p>
    <w:p w14:paraId="4E3FE82D" w14:textId="77777777" w:rsidR="001964B5" w:rsidRPr="00C03A7A" w:rsidRDefault="00F90B38" w:rsidP="005A4744">
      <w:pPr>
        <w:rPr>
          <w:rFonts w:ascii="Times New Roman" w:eastAsia="Arial Unicode MS" w:hAnsi="Times New Roman" w:cs="Times New Roman"/>
          <w:sz w:val="24"/>
        </w:rPr>
      </w:pPr>
      <w:r w:rsidRPr="00C03A7A">
        <w:rPr>
          <w:rFonts w:ascii="Times New Roman" w:eastAsia="Arial Unicode MS" w:hAnsi="Times New Roman" w:cs="Times New Roman"/>
          <w:sz w:val="24"/>
        </w:rPr>
        <w:t>La République de Guinée a une population estimée à environ 11 millions d’habitants en majorité jeune, répartie sur un territoire de 245</w:t>
      </w:r>
      <w:r w:rsidR="003D09D4" w:rsidRPr="00C03A7A">
        <w:rPr>
          <w:rFonts w:ascii="Times New Roman" w:eastAsia="Arial Unicode MS" w:hAnsi="Times New Roman" w:cs="Times New Roman"/>
          <w:sz w:val="24"/>
        </w:rPr>
        <w:t xml:space="preserve"> </w:t>
      </w:r>
      <w:r w:rsidRPr="00C03A7A">
        <w:rPr>
          <w:rFonts w:ascii="Times New Roman" w:eastAsia="Arial Unicode MS" w:hAnsi="Times New Roman" w:cs="Times New Roman"/>
          <w:sz w:val="24"/>
        </w:rPr>
        <w:t xml:space="preserve">657 km². Elle est dotée de potentialités naturelles considérables, constituées de vastes étendues de terres cultivables et de ressources halieutiques, forestières, minières (bauxite, diamant, or, fer, etc.) et hydro énergétiques abondantes pour assurer son développement. </w:t>
      </w:r>
      <w:r w:rsidR="006034E7" w:rsidRPr="00C03A7A">
        <w:rPr>
          <w:rFonts w:ascii="Times New Roman" w:eastAsia="Arial Unicode MS" w:hAnsi="Times New Roman" w:cs="Times New Roman"/>
          <w:sz w:val="24"/>
        </w:rPr>
        <w:t xml:space="preserve">Toutefois, malgré </w:t>
      </w:r>
      <w:r w:rsidRPr="00C03A7A">
        <w:rPr>
          <w:rFonts w:ascii="Times New Roman" w:eastAsia="Arial Unicode MS" w:hAnsi="Times New Roman" w:cs="Times New Roman"/>
          <w:sz w:val="24"/>
        </w:rPr>
        <w:t xml:space="preserve">ces </w:t>
      </w:r>
      <w:r w:rsidR="006034E7" w:rsidRPr="00C03A7A">
        <w:rPr>
          <w:rFonts w:ascii="Times New Roman" w:eastAsia="Arial Unicode MS" w:hAnsi="Times New Roman" w:cs="Times New Roman"/>
          <w:sz w:val="24"/>
        </w:rPr>
        <w:t>immenses p</w:t>
      </w:r>
      <w:r w:rsidRPr="00C03A7A">
        <w:rPr>
          <w:rFonts w:ascii="Times New Roman" w:eastAsia="Arial Unicode MS" w:hAnsi="Times New Roman" w:cs="Times New Roman"/>
          <w:sz w:val="24"/>
        </w:rPr>
        <w:t xml:space="preserve">otentialités  </w:t>
      </w:r>
      <w:r w:rsidR="006034E7" w:rsidRPr="00C03A7A">
        <w:rPr>
          <w:rFonts w:ascii="Times New Roman" w:eastAsia="Arial Unicode MS" w:hAnsi="Times New Roman" w:cs="Times New Roman"/>
          <w:sz w:val="24"/>
        </w:rPr>
        <w:t xml:space="preserve">agricoles, minières et hydro énergétique, </w:t>
      </w:r>
      <w:r w:rsidRPr="00C03A7A">
        <w:rPr>
          <w:rFonts w:ascii="Times New Roman" w:eastAsia="Arial Unicode MS" w:hAnsi="Times New Roman" w:cs="Times New Roman"/>
          <w:sz w:val="24"/>
        </w:rPr>
        <w:t xml:space="preserve">le pays </w:t>
      </w:r>
      <w:r w:rsidR="006034E7" w:rsidRPr="00C03A7A">
        <w:rPr>
          <w:rFonts w:ascii="Times New Roman" w:eastAsia="Arial Unicode MS" w:hAnsi="Times New Roman" w:cs="Times New Roman"/>
          <w:sz w:val="24"/>
        </w:rPr>
        <w:t>reste</w:t>
      </w:r>
      <w:r w:rsidRPr="00C03A7A">
        <w:rPr>
          <w:rFonts w:ascii="Times New Roman" w:eastAsia="Arial Unicode MS" w:hAnsi="Times New Roman" w:cs="Times New Roman"/>
          <w:sz w:val="24"/>
        </w:rPr>
        <w:t xml:space="preserve"> confronté à une situation </w:t>
      </w:r>
      <w:r w:rsidR="006034E7" w:rsidRPr="00C03A7A">
        <w:rPr>
          <w:rFonts w:ascii="Times New Roman" w:eastAsia="Arial Unicode MS" w:hAnsi="Times New Roman" w:cs="Times New Roman"/>
          <w:sz w:val="24"/>
        </w:rPr>
        <w:t>économique et sociale difficile et se place</w:t>
      </w:r>
      <w:r w:rsidRPr="00C03A7A">
        <w:rPr>
          <w:rFonts w:ascii="Times New Roman" w:eastAsia="Arial Unicode MS" w:hAnsi="Times New Roman" w:cs="Times New Roman"/>
          <w:sz w:val="24"/>
        </w:rPr>
        <w:t xml:space="preserve"> parmi les pays les moins avancés du monde, éligible à l’initiative PPTE (Pays Pauvres Très Endettés).</w:t>
      </w:r>
    </w:p>
    <w:p w14:paraId="04BAE0F1" w14:textId="77777777" w:rsidR="00F90B38" w:rsidRPr="00C03A7A" w:rsidRDefault="00F90B38" w:rsidP="005A4744">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 </w:t>
      </w:r>
    </w:p>
    <w:p w14:paraId="105421D2" w14:textId="77777777" w:rsidR="00D2136D" w:rsidRPr="00C03A7A" w:rsidRDefault="001964B5" w:rsidP="005A4744">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Le </w:t>
      </w:r>
      <w:r w:rsidRPr="00C03A7A">
        <w:rPr>
          <w:rFonts w:ascii="Times New Roman" w:eastAsia="Arial Unicode MS" w:hAnsi="Times New Roman" w:cs="Times New Roman"/>
          <w:i/>
          <w:iCs/>
          <w:sz w:val="24"/>
        </w:rPr>
        <w:t>Rapport sur le développement humain 2014</w:t>
      </w:r>
      <w:r w:rsidRPr="00C03A7A">
        <w:rPr>
          <w:rFonts w:ascii="Times New Roman" w:eastAsia="Arial Unicode MS" w:hAnsi="Times New Roman" w:cs="Times New Roman"/>
          <w:sz w:val="24"/>
        </w:rPr>
        <w:t xml:space="preserve"> du PNUD, indique un Indice de Développement Humain (IDH) de la Guinée en 2013 </w:t>
      </w:r>
      <w:r w:rsidR="00D2136D" w:rsidRPr="00C03A7A">
        <w:rPr>
          <w:rFonts w:ascii="Times New Roman" w:eastAsia="Arial Unicode MS" w:hAnsi="Times New Roman" w:cs="Times New Roman"/>
          <w:sz w:val="24"/>
        </w:rPr>
        <w:t>de</w:t>
      </w:r>
      <w:r w:rsidRPr="00C03A7A">
        <w:rPr>
          <w:rFonts w:ascii="Times New Roman" w:eastAsia="Arial Unicode MS" w:hAnsi="Times New Roman" w:cs="Times New Roman"/>
          <w:sz w:val="24"/>
        </w:rPr>
        <w:t xml:space="preserve"> 0,392, ce qui place la Guinée au 179</w:t>
      </w:r>
      <w:r w:rsidRPr="00C03A7A">
        <w:rPr>
          <w:rFonts w:ascii="Times New Roman" w:eastAsia="Arial Unicode MS" w:hAnsi="Times New Roman" w:cs="Times New Roman"/>
          <w:sz w:val="24"/>
          <w:vertAlign w:val="superscript"/>
        </w:rPr>
        <w:t>ème</w:t>
      </w:r>
      <w:r w:rsidRPr="00C03A7A">
        <w:rPr>
          <w:rFonts w:ascii="Times New Roman" w:eastAsia="Arial Unicode MS" w:hAnsi="Times New Roman" w:cs="Times New Roman"/>
          <w:sz w:val="24"/>
        </w:rPr>
        <w:t xml:space="preserve"> rang sur 187 pays à l’échelle mondiale. L</w:t>
      </w:r>
      <w:r w:rsidRPr="00C03A7A">
        <w:rPr>
          <w:rFonts w:ascii="Times New Roman" w:eastAsia="Arial Unicode MS" w:hAnsi="Times New Roman" w:cs="Times New Roman"/>
          <w:color w:val="000000"/>
          <w:sz w:val="24"/>
          <w:lang w:eastAsia="fr-CA"/>
        </w:rPr>
        <w:t xml:space="preserve">a quasi-totalité des Objectifs du Millénaire pour le Développement (OMD) en Guinée </w:t>
      </w:r>
      <w:r w:rsidR="003D09D4" w:rsidRPr="00C03A7A">
        <w:rPr>
          <w:rFonts w:ascii="Times New Roman" w:eastAsia="Arial Unicode MS" w:hAnsi="Times New Roman" w:cs="Times New Roman"/>
          <w:color w:val="000000"/>
          <w:sz w:val="24"/>
          <w:lang w:eastAsia="fr-CA"/>
        </w:rPr>
        <w:t>s</w:t>
      </w:r>
      <w:r w:rsidRPr="00C03A7A">
        <w:rPr>
          <w:rFonts w:ascii="Times New Roman" w:eastAsia="Arial Unicode MS" w:hAnsi="Times New Roman" w:cs="Times New Roman"/>
          <w:color w:val="000000"/>
          <w:sz w:val="24"/>
          <w:lang w:eastAsia="fr-CA"/>
        </w:rPr>
        <w:t xml:space="preserve">ont hors d’atteinte à l’horizon 2015. </w:t>
      </w:r>
      <w:r w:rsidRPr="00C03A7A">
        <w:rPr>
          <w:rFonts w:ascii="Times New Roman" w:eastAsia="Arial Unicode MS" w:hAnsi="Times New Roman" w:cs="Times New Roman"/>
          <w:sz w:val="24"/>
        </w:rPr>
        <w:t>Les statistiques disponibles indiquent que</w:t>
      </w:r>
      <w:r w:rsidRPr="00C03A7A">
        <w:rPr>
          <w:rFonts w:ascii="Times New Roman" w:eastAsia="Arial Unicode MS" w:hAnsi="Times New Roman" w:cs="Times New Roman"/>
          <w:bCs/>
          <w:sz w:val="24"/>
        </w:rPr>
        <w:t xml:space="preserve"> 55,2 % de la population vivaient en dessous du seuil de pauvreté absolue en 2012, soit plus d’un Guinéen sur deux</w:t>
      </w:r>
      <w:r w:rsidR="00D2136D" w:rsidRPr="00C03A7A">
        <w:rPr>
          <w:rFonts w:ascii="Times New Roman" w:eastAsia="Arial Unicode MS" w:hAnsi="Times New Roman" w:cs="Times New Roman"/>
          <w:bCs/>
          <w:sz w:val="24"/>
        </w:rPr>
        <w:t xml:space="preserve"> </w:t>
      </w:r>
      <w:r w:rsidR="00D2136D" w:rsidRPr="00C03A7A">
        <w:rPr>
          <w:rFonts w:ascii="Times New Roman" w:eastAsia="Arial Unicode MS" w:hAnsi="Times New Roman" w:cs="Times New Roman"/>
          <w:sz w:val="24"/>
        </w:rPr>
        <w:t>avec de fortes disparités spatiales, régionales et selon les sexes</w:t>
      </w:r>
      <w:r w:rsidR="00D2136D" w:rsidRPr="00C03A7A">
        <w:rPr>
          <w:rStyle w:val="Appelnotedebasdep"/>
          <w:rFonts w:ascii="Times New Roman" w:eastAsia="Arial Unicode MS" w:hAnsi="Times New Roman" w:cs="Times New Roman"/>
          <w:sz w:val="24"/>
        </w:rPr>
        <w:footnoteReference w:id="1"/>
      </w:r>
      <w:r w:rsidR="00D2136D" w:rsidRPr="00C03A7A">
        <w:rPr>
          <w:rFonts w:ascii="Times New Roman" w:eastAsia="Arial Unicode MS" w:hAnsi="Times New Roman" w:cs="Times New Roman"/>
          <w:sz w:val="24"/>
        </w:rPr>
        <w:t xml:space="preserve">. </w:t>
      </w:r>
    </w:p>
    <w:p w14:paraId="06A22579" w14:textId="77777777" w:rsidR="00F90B38" w:rsidRPr="00C03A7A" w:rsidRDefault="00F90B38">
      <w:pPr>
        <w:rPr>
          <w:rFonts w:ascii="Times New Roman" w:eastAsia="Arial Unicode MS" w:hAnsi="Times New Roman" w:cs="Times New Roman"/>
          <w:sz w:val="24"/>
        </w:rPr>
      </w:pPr>
    </w:p>
    <w:p w14:paraId="15843E91" w14:textId="77777777" w:rsidR="00F90B38" w:rsidRPr="00C03A7A" w:rsidRDefault="00F90B38" w:rsidP="00076146">
      <w:pPr>
        <w:rPr>
          <w:rStyle w:val="hps"/>
          <w:rFonts w:ascii="Times New Roman" w:eastAsia="Arial Unicode MS" w:hAnsi="Times New Roman" w:cs="Times New Roman"/>
          <w:sz w:val="24"/>
        </w:rPr>
      </w:pPr>
      <w:r w:rsidRPr="00C03A7A">
        <w:rPr>
          <w:rFonts w:ascii="Times New Roman" w:eastAsia="Arial Unicode MS" w:hAnsi="Times New Roman" w:cs="Times New Roman"/>
          <w:sz w:val="24"/>
        </w:rPr>
        <w:t>Depuis la déclaration de l’épidémie de fièvre Ebola en mars 2014, la situation économique et so</w:t>
      </w:r>
      <w:r w:rsidR="003D09D4" w:rsidRPr="00C03A7A">
        <w:rPr>
          <w:rFonts w:ascii="Times New Roman" w:eastAsia="Arial Unicode MS" w:hAnsi="Times New Roman" w:cs="Times New Roman"/>
          <w:sz w:val="24"/>
        </w:rPr>
        <w:t xml:space="preserve">ciale est devenue plus difficile avec </w:t>
      </w:r>
      <w:r w:rsidRPr="00C03A7A">
        <w:rPr>
          <w:rFonts w:ascii="Times New Roman" w:eastAsia="Arial Unicode MS" w:hAnsi="Times New Roman" w:cs="Times New Roman"/>
          <w:sz w:val="24"/>
        </w:rPr>
        <w:t xml:space="preserve">une incidence négative sur la croissance économique, dont les prévisions pour 2014 ont été revues à la baisse de 4,5% à 1,1%. Pour 2015, la situation économique restera encore difficile avec une croissance </w:t>
      </w:r>
      <w:r w:rsidR="009527BA" w:rsidRPr="00C03A7A">
        <w:rPr>
          <w:rFonts w:ascii="Times New Roman" w:eastAsia="Arial Unicode MS" w:hAnsi="Times New Roman" w:cs="Times New Roman"/>
          <w:sz w:val="24"/>
        </w:rPr>
        <w:t>zéro</w:t>
      </w:r>
      <w:r w:rsidRPr="00C03A7A">
        <w:rPr>
          <w:rFonts w:ascii="Times New Roman" w:eastAsia="Arial Unicode MS" w:hAnsi="Times New Roman" w:cs="Times New Roman"/>
          <w:sz w:val="24"/>
        </w:rPr>
        <w:t xml:space="preserve"> (contre 5% avant l’apparition de l’épidémie). </w:t>
      </w:r>
    </w:p>
    <w:p w14:paraId="0D610F94" w14:textId="77777777" w:rsidR="00B041C6" w:rsidRPr="00C03A7A" w:rsidRDefault="00B041C6" w:rsidP="00076146">
      <w:pPr>
        <w:rPr>
          <w:rFonts w:ascii="Times New Roman" w:eastAsia="Arial Unicode MS" w:hAnsi="Times New Roman" w:cs="Times New Roman"/>
          <w:sz w:val="24"/>
        </w:rPr>
      </w:pPr>
    </w:p>
    <w:p w14:paraId="5F9F5E81" w14:textId="77777777" w:rsidR="008274EE" w:rsidRPr="00C03A7A" w:rsidRDefault="008274EE" w:rsidP="00076146">
      <w:pPr>
        <w:rPr>
          <w:rFonts w:ascii="Times New Roman" w:eastAsia="Arial Unicode MS" w:hAnsi="Times New Roman" w:cs="Times New Roman"/>
          <w:sz w:val="24"/>
        </w:rPr>
      </w:pPr>
    </w:p>
    <w:p w14:paraId="7FF96E79" w14:textId="4D594F90" w:rsidR="009B352A" w:rsidRPr="00C03A7A" w:rsidRDefault="000A2551" w:rsidP="004D1450">
      <w:pPr>
        <w:pStyle w:val="Paragraphedeliste"/>
        <w:numPr>
          <w:ilvl w:val="0"/>
          <w:numId w:val="9"/>
        </w:numPr>
        <w:rPr>
          <w:rFonts w:ascii="Times New Roman" w:eastAsia="Arial Unicode MS" w:hAnsi="Times New Roman" w:cs="Times New Roman"/>
          <w:b/>
        </w:rPr>
      </w:pPr>
      <w:r w:rsidRPr="00C03A7A">
        <w:rPr>
          <w:rFonts w:ascii="Times New Roman" w:eastAsia="Arial Unicode MS" w:hAnsi="Times New Roman" w:cs="Times New Roman"/>
          <w:b/>
        </w:rPr>
        <w:t>d</w:t>
      </w:r>
      <w:r w:rsidR="008F40DA" w:rsidRPr="00C03A7A">
        <w:rPr>
          <w:rFonts w:ascii="Times New Roman" w:eastAsia="Arial Unicode MS" w:hAnsi="Times New Roman" w:cs="Times New Roman"/>
          <w:b/>
        </w:rPr>
        <w:t xml:space="preserve">escription </w:t>
      </w:r>
      <w:r w:rsidR="00AC711A" w:rsidRPr="00C03A7A">
        <w:rPr>
          <w:rFonts w:ascii="Times New Roman" w:eastAsia="Arial Unicode MS" w:hAnsi="Times New Roman" w:cs="Times New Roman"/>
          <w:b/>
        </w:rPr>
        <w:t>et</w:t>
      </w:r>
      <w:r w:rsidR="00BE6C17" w:rsidRPr="00C03A7A">
        <w:rPr>
          <w:rFonts w:ascii="Times New Roman" w:eastAsia="Arial Unicode MS" w:hAnsi="Times New Roman" w:cs="Times New Roman"/>
          <w:b/>
        </w:rPr>
        <w:t xml:space="preserve"> mise en œuvre du Programme de C</w:t>
      </w:r>
      <w:r w:rsidR="00AC711A" w:rsidRPr="00C03A7A">
        <w:rPr>
          <w:rFonts w:ascii="Times New Roman" w:eastAsia="Arial Unicode MS" w:hAnsi="Times New Roman" w:cs="Times New Roman"/>
          <w:b/>
        </w:rPr>
        <w:t>oopération</w:t>
      </w:r>
      <w:r w:rsidR="00BE6C17" w:rsidRPr="00C03A7A">
        <w:rPr>
          <w:rFonts w:ascii="Times New Roman" w:eastAsia="Arial Unicode MS" w:hAnsi="Times New Roman" w:cs="Times New Roman"/>
          <w:b/>
        </w:rPr>
        <w:t xml:space="preserve"> 2013-2017</w:t>
      </w:r>
    </w:p>
    <w:p w14:paraId="1F102294" w14:textId="77777777" w:rsidR="00EB65ED" w:rsidRPr="00C03A7A" w:rsidRDefault="00EB65ED" w:rsidP="00076146">
      <w:pPr>
        <w:rPr>
          <w:rFonts w:ascii="Times New Roman" w:eastAsia="Arial Unicode MS" w:hAnsi="Times New Roman" w:cs="Times New Roman"/>
          <w:sz w:val="24"/>
        </w:rPr>
      </w:pPr>
    </w:p>
    <w:p w14:paraId="490B3CBD" w14:textId="77777777" w:rsidR="000554C8" w:rsidRPr="00C03A7A" w:rsidRDefault="000900BF" w:rsidP="00076146">
      <w:pPr>
        <w:rPr>
          <w:rFonts w:ascii="Times New Roman" w:eastAsia="Arial Unicode MS" w:hAnsi="Times New Roman" w:cs="Times New Roman"/>
          <w:sz w:val="24"/>
        </w:rPr>
      </w:pPr>
      <w:r w:rsidRPr="00C03A7A">
        <w:rPr>
          <w:rFonts w:ascii="Times New Roman" w:eastAsia="Arial Unicode MS" w:hAnsi="Times New Roman" w:cs="Times New Roman"/>
          <w:sz w:val="24"/>
        </w:rPr>
        <w:t>Elaboré sur la base des analyses du Bilan Commun de Pays et des priorités nationales définies dans le D</w:t>
      </w:r>
      <w:r w:rsidR="00C17CF2" w:rsidRPr="00C03A7A">
        <w:rPr>
          <w:rFonts w:ascii="Times New Roman" w:eastAsia="Arial Unicode MS" w:hAnsi="Times New Roman" w:cs="Times New Roman"/>
          <w:sz w:val="24"/>
        </w:rPr>
        <w:t xml:space="preserve">ocument de </w:t>
      </w:r>
      <w:r w:rsidRPr="00C03A7A">
        <w:rPr>
          <w:rFonts w:ascii="Times New Roman" w:eastAsia="Arial Unicode MS" w:hAnsi="Times New Roman" w:cs="Times New Roman"/>
          <w:sz w:val="24"/>
        </w:rPr>
        <w:t>S</w:t>
      </w:r>
      <w:r w:rsidR="00C17CF2" w:rsidRPr="00C03A7A">
        <w:rPr>
          <w:rFonts w:ascii="Times New Roman" w:eastAsia="Arial Unicode MS" w:hAnsi="Times New Roman" w:cs="Times New Roman"/>
          <w:sz w:val="24"/>
        </w:rPr>
        <w:t xml:space="preserve">tratégie de </w:t>
      </w:r>
      <w:r w:rsidRPr="00C03A7A">
        <w:rPr>
          <w:rFonts w:ascii="Times New Roman" w:eastAsia="Arial Unicode MS" w:hAnsi="Times New Roman" w:cs="Times New Roman"/>
          <w:sz w:val="24"/>
        </w:rPr>
        <w:t>R</w:t>
      </w:r>
      <w:r w:rsidR="00C17CF2" w:rsidRPr="00C03A7A">
        <w:rPr>
          <w:rFonts w:ascii="Times New Roman" w:eastAsia="Arial Unicode MS" w:hAnsi="Times New Roman" w:cs="Times New Roman"/>
          <w:sz w:val="24"/>
        </w:rPr>
        <w:t xml:space="preserve">éduction de la </w:t>
      </w:r>
      <w:r w:rsidRPr="00C03A7A">
        <w:rPr>
          <w:rFonts w:ascii="Times New Roman" w:eastAsia="Arial Unicode MS" w:hAnsi="Times New Roman" w:cs="Times New Roman"/>
          <w:sz w:val="24"/>
        </w:rPr>
        <w:t>P</w:t>
      </w:r>
      <w:r w:rsidR="00C17CF2" w:rsidRPr="00C03A7A">
        <w:rPr>
          <w:rFonts w:ascii="Times New Roman" w:eastAsia="Arial Unicode MS" w:hAnsi="Times New Roman" w:cs="Times New Roman"/>
          <w:sz w:val="24"/>
        </w:rPr>
        <w:t>auvreté</w:t>
      </w:r>
      <w:r w:rsidRPr="00C03A7A">
        <w:rPr>
          <w:rFonts w:ascii="Times New Roman" w:eastAsia="Arial Unicode MS" w:hAnsi="Times New Roman" w:cs="Times New Roman"/>
          <w:sz w:val="24"/>
        </w:rPr>
        <w:t xml:space="preserve"> Intérimaire (</w:t>
      </w:r>
      <w:r w:rsidR="0057298A" w:rsidRPr="00C03A7A">
        <w:rPr>
          <w:rFonts w:ascii="Times New Roman" w:eastAsia="Arial Unicode MS" w:hAnsi="Times New Roman" w:cs="Times New Roman"/>
          <w:sz w:val="24"/>
        </w:rPr>
        <w:t xml:space="preserve"> DSRP </w:t>
      </w:r>
      <w:r w:rsidRPr="00C03A7A">
        <w:rPr>
          <w:rFonts w:ascii="Times New Roman" w:eastAsia="Arial Unicode MS" w:hAnsi="Times New Roman" w:cs="Times New Roman"/>
          <w:sz w:val="24"/>
        </w:rPr>
        <w:t>2011-2012), le Plan Quinquennal 2011-15 et conformément au P</w:t>
      </w:r>
      <w:r w:rsidR="00C17CF2" w:rsidRPr="00C03A7A">
        <w:rPr>
          <w:rFonts w:ascii="Times New Roman" w:eastAsia="Arial Unicode MS" w:hAnsi="Times New Roman" w:cs="Times New Roman"/>
          <w:sz w:val="24"/>
        </w:rPr>
        <w:t xml:space="preserve">lan des </w:t>
      </w:r>
      <w:r w:rsidRPr="00C03A7A">
        <w:rPr>
          <w:rFonts w:ascii="Times New Roman" w:eastAsia="Arial Unicode MS" w:hAnsi="Times New Roman" w:cs="Times New Roman"/>
          <w:sz w:val="24"/>
        </w:rPr>
        <w:t>N</w:t>
      </w:r>
      <w:r w:rsidR="00C17CF2" w:rsidRPr="00C03A7A">
        <w:rPr>
          <w:rFonts w:ascii="Times New Roman" w:eastAsia="Arial Unicode MS" w:hAnsi="Times New Roman" w:cs="Times New Roman"/>
          <w:sz w:val="24"/>
        </w:rPr>
        <w:t xml:space="preserve">ations </w:t>
      </w:r>
      <w:r w:rsidRPr="00C03A7A">
        <w:rPr>
          <w:rFonts w:ascii="Times New Roman" w:eastAsia="Arial Unicode MS" w:hAnsi="Times New Roman" w:cs="Times New Roman"/>
          <w:sz w:val="24"/>
        </w:rPr>
        <w:t>U</w:t>
      </w:r>
      <w:r w:rsidR="000554C8" w:rsidRPr="00C03A7A">
        <w:rPr>
          <w:rFonts w:ascii="Times New Roman" w:eastAsia="Arial Unicode MS" w:hAnsi="Times New Roman" w:cs="Times New Roman"/>
          <w:sz w:val="24"/>
        </w:rPr>
        <w:t>nies de l’</w:t>
      </w:r>
      <w:r w:rsidRPr="00C03A7A">
        <w:rPr>
          <w:rFonts w:ascii="Times New Roman" w:eastAsia="Arial Unicode MS" w:hAnsi="Times New Roman" w:cs="Times New Roman"/>
          <w:sz w:val="24"/>
        </w:rPr>
        <w:t>A</w:t>
      </w:r>
      <w:r w:rsidR="000554C8" w:rsidRPr="00C03A7A">
        <w:rPr>
          <w:rFonts w:ascii="Times New Roman" w:eastAsia="Arial Unicode MS" w:hAnsi="Times New Roman" w:cs="Times New Roman"/>
          <w:sz w:val="24"/>
        </w:rPr>
        <w:t xml:space="preserve">ide au </w:t>
      </w:r>
      <w:r w:rsidRPr="00C03A7A">
        <w:rPr>
          <w:rFonts w:ascii="Times New Roman" w:eastAsia="Arial Unicode MS" w:hAnsi="Times New Roman" w:cs="Times New Roman"/>
          <w:sz w:val="24"/>
        </w:rPr>
        <w:t>D</w:t>
      </w:r>
      <w:r w:rsidR="000554C8" w:rsidRPr="00C03A7A">
        <w:rPr>
          <w:rFonts w:ascii="Times New Roman" w:eastAsia="Arial Unicode MS" w:hAnsi="Times New Roman" w:cs="Times New Roman"/>
          <w:sz w:val="24"/>
        </w:rPr>
        <w:t>éveloppement</w:t>
      </w:r>
      <w:r w:rsidRPr="00C03A7A">
        <w:rPr>
          <w:rFonts w:ascii="Times New Roman" w:eastAsia="Arial Unicode MS" w:hAnsi="Times New Roman" w:cs="Times New Roman"/>
          <w:sz w:val="24"/>
        </w:rPr>
        <w:t xml:space="preserve"> </w:t>
      </w:r>
      <w:r w:rsidR="0057298A" w:rsidRPr="00C03A7A">
        <w:rPr>
          <w:rFonts w:ascii="Times New Roman" w:eastAsia="Arial Unicode MS" w:hAnsi="Times New Roman" w:cs="Times New Roman"/>
          <w:sz w:val="24"/>
        </w:rPr>
        <w:t xml:space="preserve">(PNUAD </w:t>
      </w:r>
      <w:r w:rsidRPr="00C03A7A">
        <w:rPr>
          <w:rFonts w:ascii="Times New Roman" w:eastAsia="Arial Unicode MS" w:hAnsi="Times New Roman" w:cs="Times New Roman"/>
          <w:sz w:val="24"/>
        </w:rPr>
        <w:t>2013-17</w:t>
      </w:r>
      <w:r w:rsidR="0057298A" w:rsidRPr="00C03A7A">
        <w:rPr>
          <w:rFonts w:ascii="Times New Roman" w:eastAsia="Arial Unicode MS" w:hAnsi="Times New Roman" w:cs="Times New Roman"/>
          <w:sz w:val="24"/>
        </w:rPr>
        <w:t>)</w:t>
      </w:r>
      <w:r w:rsidRPr="00C03A7A">
        <w:rPr>
          <w:rFonts w:ascii="Times New Roman" w:eastAsia="Arial Unicode MS" w:hAnsi="Times New Roman" w:cs="Times New Roman"/>
          <w:sz w:val="24"/>
        </w:rPr>
        <w:t xml:space="preserve"> et aux objectifs majeurs du Plan Stratégique du PNUD, le Programme proposé</w:t>
      </w:r>
      <w:r w:rsidR="0057298A" w:rsidRPr="00C03A7A">
        <w:rPr>
          <w:rFonts w:ascii="Times New Roman" w:eastAsia="Arial Unicode MS" w:hAnsi="Times New Roman" w:cs="Times New Roman"/>
          <w:sz w:val="24"/>
        </w:rPr>
        <w:t xml:space="preserve"> </w:t>
      </w:r>
      <w:r w:rsidR="00B348E1" w:rsidRPr="00C03A7A">
        <w:rPr>
          <w:rFonts w:ascii="Times New Roman" w:eastAsia="Arial Unicode MS" w:hAnsi="Times New Roman" w:cs="Times New Roman"/>
          <w:sz w:val="24"/>
        </w:rPr>
        <w:t>(</w:t>
      </w:r>
      <w:r w:rsidR="0057298A" w:rsidRPr="00C03A7A">
        <w:rPr>
          <w:rFonts w:ascii="Times New Roman" w:eastAsia="Arial Unicode MS" w:hAnsi="Times New Roman" w:cs="Times New Roman"/>
          <w:sz w:val="24"/>
        </w:rPr>
        <w:t>2013-2017</w:t>
      </w:r>
      <w:r w:rsidRPr="00C03A7A">
        <w:rPr>
          <w:rFonts w:ascii="Times New Roman" w:eastAsia="Arial Unicode MS" w:hAnsi="Times New Roman" w:cs="Times New Roman"/>
          <w:sz w:val="24"/>
        </w:rPr>
        <w:t xml:space="preserve"> tient compte des avantages comparatifs du PNUD et des enseignements du Programme précédent.</w:t>
      </w:r>
    </w:p>
    <w:p w14:paraId="4F26089C" w14:textId="77777777" w:rsidR="000554C8" w:rsidRPr="00C03A7A" w:rsidRDefault="000554C8" w:rsidP="00076146">
      <w:pPr>
        <w:rPr>
          <w:rFonts w:ascii="Times New Roman" w:eastAsia="Arial Unicode MS" w:hAnsi="Times New Roman" w:cs="Times New Roman"/>
          <w:sz w:val="24"/>
        </w:rPr>
      </w:pPr>
    </w:p>
    <w:p w14:paraId="01251C5F" w14:textId="77777777" w:rsidR="000900BF" w:rsidRPr="00C03A7A" w:rsidRDefault="000554C8" w:rsidP="00076146">
      <w:pPr>
        <w:rPr>
          <w:rFonts w:ascii="Times New Roman" w:eastAsia="Arial Unicode MS" w:hAnsi="Times New Roman" w:cs="Times New Roman"/>
          <w:sz w:val="24"/>
        </w:rPr>
      </w:pPr>
      <w:r w:rsidRPr="00C03A7A">
        <w:rPr>
          <w:rFonts w:ascii="Times New Roman" w:eastAsia="Arial Unicode MS" w:hAnsi="Times New Roman" w:cs="Times New Roman"/>
          <w:sz w:val="24"/>
        </w:rPr>
        <w:t>L</w:t>
      </w:r>
      <w:r w:rsidR="000900BF" w:rsidRPr="00C03A7A">
        <w:rPr>
          <w:rFonts w:ascii="Times New Roman" w:eastAsia="Arial Unicode MS" w:hAnsi="Times New Roman" w:cs="Times New Roman"/>
          <w:sz w:val="24"/>
        </w:rPr>
        <w:t>a stratégie du programme s’articule autour de trois points d’entrée qui apportent ensemble</w:t>
      </w:r>
      <w:r w:rsidRPr="00C03A7A">
        <w:rPr>
          <w:rFonts w:ascii="Times New Roman" w:eastAsia="Arial Unicode MS" w:hAnsi="Times New Roman" w:cs="Times New Roman"/>
          <w:sz w:val="24"/>
        </w:rPr>
        <w:t>,</w:t>
      </w:r>
      <w:r w:rsidR="000900BF" w:rsidRPr="00C03A7A">
        <w:rPr>
          <w:rFonts w:ascii="Times New Roman" w:eastAsia="Arial Unicode MS" w:hAnsi="Times New Roman" w:cs="Times New Roman"/>
          <w:sz w:val="24"/>
        </w:rPr>
        <w:t xml:space="preserve"> une évaluation minutieuse de la situation actuelle du pays</w:t>
      </w:r>
      <w:r w:rsidRPr="00C03A7A">
        <w:rPr>
          <w:rFonts w:ascii="Times New Roman" w:eastAsia="Arial Unicode MS" w:hAnsi="Times New Roman" w:cs="Times New Roman"/>
          <w:sz w:val="24"/>
        </w:rPr>
        <w:t>,</w:t>
      </w:r>
      <w:r w:rsidR="000900BF" w:rsidRPr="00C03A7A">
        <w:rPr>
          <w:rFonts w:ascii="Times New Roman" w:eastAsia="Arial Unicode MS" w:hAnsi="Times New Roman" w:cs="Times New Roman"/>
          <w:sz w:val="24"/>
        </w:rPr>
        <w:t xml:space="preserve"> et des besoins futurs ainsi que des capacités et possibilités de partenariat du PNUD sur la base des leçons tirées de la coopération passée.</w:t>
      </w:r>
    </w:p>
    <w:p w14:paraId="07BE17DF" w14:textId="77777777" w:rsidR="000900BF" w:rsidRPr="00C03A7A" w:rsidRDefault="000900BF" w:rsidP="00076146">
      <w:pPr>
        <w:rPr>
          <w:rFonts w:ascii="Times New Roman" w:eastAsia="Arial Unicode MS" w:hAnsi="Times New Roman" w:cs="Times New Roman"/>
          <w:sz w:val="24"/>
        </w:rPr>
      </w:pPr>
    </w:p>
    <w:p w14:paraId="22A671B3" w14:textId="77777777" w:rsidR="000900BF" w:rsidRPr="00C03A7A" w:rsidRDefault="000900BF" w:rsidP="00076146">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Ces points d'entrée sont: a) une gestion efficace des risques pour la stabilité et la paix sociale (processus électoral, réforme du secteur de la sécurité, réconciliation nationale) ; b) </w:t>
      </w:r>
      <w:r w:rsidRPr="00C03A7A">
        <w:rPr>
          <w:rFonts w:ascii="Times New Roman" w:eastAsia="Arial Unicode MS" w:hAnsi="Times New Roman" w:cs="Times New Roman"/>
          <w:sz w:val="24"/>
        </w:rPr>
        <w:lastRenderedPageBreak/>
        <w:t>l’amélioration des capacités des institutions publiques qui ont souffert d’une dégradation considérable des capacités au fil du temps, mais qui sont essentiels à la gestion  du développement et á la prestation de services (réforme et modernisation de l'administration publique et renforcement des capacités institutionnelles et humaines en vue d'un meilleur pilotage du développement)  et c) les efforts pour générer des retombées de la transition vers la démocratie qui traitent également de grands problèmes sous-jacents de la pauvreté et de l'exclusion (l'emploi des jeunes et des femmes, les inégalités de genre).</w:t>
      </w:r>
    </w:p>
    <w:p w14:paraId="3C9C708A" w14:textId="77777777" w:rsidR="00176F93" w:rsidRPr="00C03A7A" w:rsidRDefault="00176F93" w:rsidP="00076146">
      <w:pPr>
        <w:rPr>
          <w:rFonts w:ascii="Times New Roman" w:eastAsia="Arial Unicode MS" w:hAnsi="Times New Roman" w:cs="Times New Roman"/>
          <w:sz w:val="24"/>
        </w:rPr>
      </w:pPr>
    </w:p>
    <w:p w14:paraId="58962C35" w14:textId="77777777" w:rsidR="00323C4C" w:rsidRPr="00C03A7A" w:rsidRDefault="00F90B38" w:rsidP="00076146">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Sur la base du Programme Pays </w:t>
      </w:r>
      <w:r w:rsidR="00B348E1" w:rsidRPr="00C03A7A">
        <w:rPr>
          <w:rFonts w:ascii="Times New Roman" w:eastAsia="Arial Unicode MS" w:hAnsi="Times New Roman" w:cs="Times New Roman"/>
          <w:sz w:val="24"/>
        </w:rPr>
        <w:t xml:space="preserve">(DPP) </w:t>
      </w:r>
      <w:r w:rsidRPr="00C03A7A">
        <w:rPr>
          <w:rFonts w:ascii="Times New Roman" w:eastAsia="Arial Unicode MS" w:hAnsi="Times New Roman" w:cs="Times New Roman"/>
          <w:sz w:val="24"/>
        </w:rPr>
        <w:t xml:space="preserve">approuvé par le </w:t>
      </w:r>
      <w:r w:rsidR="00A925C9" w:rsidRPr="00C03A7A">
        <w:rPr>
          <w:rFonts w:ascii="Times New Roman" w:eastAsia="Arial Unicode MS" w:hAnsi="Times New Roman" w:cs="Times New Roman"/>
          <w:sz w:val="24"/>
        </w:rPr>
        <w:t>C</w:t>
      </w:r>
      <w:r w:rsidRPr="00C03A7A">
        <w:rPr>
          <w:rFonts w:ascii="Times New Roman" w:eastAsia="Arial Unicode MS" w:hAnsi="Times New Roman" w:cs="Times New Roman"/>
          <w:sz w:val="24"/>
        </w:rPr>
        <w:t>onseil d’Administration du PNUD, un</w:t>
      </w:r>
      <w:r w:rsidR="00265940" w:rsidRPr="00C03A7A">
        <w:rPr>
          <w:rFonts w:ascii="Times New Roman" w:eastAsia="Arial Unicode MS" w:hAnsi="Times New Roman" w:cs="Times New Roman"/>
          <w:sz w:val="24"/>
        </w:rPr>
        <w:t xml:space="preserve"> Plan  d’Action du Programme Pays (PAPP) a été élaboré à travers un processus participatif conduit par l’Unité Centrale de Coordination (UCC)</w:t>
      </w:r>
      <w:r w:rsidR="00A925C9" w:rsidRPr="00C03A7A">
        <w:rPr>
          <w:rFonts w:ascii="Times New Roman" w:eastAsia="Arial Unicode MS" w:hAnsi="Times New Roman" w:cs="Times New Roman"/>
          <w:sz w:val="24"/>
        </w:rPr>
        <w:t xml:space="preserve"> composée des représentants des </w:t>
      </w:r>
      <w:r w:rsidR="0057298A" w:rsidRPr="00C03A7A">
        <w:rPr>
          <w:rFonts w:ascii="Times New Roman" w:eastAsia="Arial Unicode MS" w:hAnsi="Times New Roman" w:cs="Times New Roman"/>
          <w:sz w:val="24"/>
        </w:rPr>
        <w:t xml:space="preserve">départements </w:t>
      </w:r>
      <w:r w:rsidR="00A925C9" w:rsidRPr="00C03A7A">
        <w:rPr>
          <w:rFonts w:ascii="Times New Roman" w:eastAsia="Arial Unicode MS" w:hAnsi="Times New Roman" w:cs="Times New Roman"/>
          <w:sz w:val="24"/>
        </w:rPr>
        <w:t>minist</w:t>
      </w:r>
      <w:r w:rsidR="0057298A" w:rsidRPr="00C03A7A">
        <w:rPr>
          <w:rFonts w:ascii="Times New Roman" w:eastAsia="Arial Unicode MS" w:hAnsi="Times New Roman" w:cs="Times New Roman"/>
          <w:sz w:val="24"/>
        </w:rPr>
        <w:t>ériels</w:t>
      </w:r>
      <w:r w:rsidR="00265940" w:rsidRPr="00C03A7A">
        <w:rPr>
          <w:rFonts w:ascii="Times New Roman" w:eastAsia="Arial Unicode MS" w:hAnsi="Times New Roman" w:cs="Times New Roman"/>
          <w:sz w:val="24"/>
        </w:rPr>
        <w:t xml:space="preserve">. </w:t>
      </w:r>
    </w:p>
    <w:p w14:paraId="142AD170" w14:textId="77777777" w:rsidR="00F90B38" w:rsidRPr="00C03A7A" w:rsidRDefault="00F90B38" w:rsidP="00076146">
      <w:pPr>
        <w:rPr>
          <w:rFonts w:ascii="Times New Roman" w:eastAsia="Arial Unicode MS" w:hAnsi="Times New Roman" w:cs="Times New Roman"/>
          <w:sz w:val="24"/>
        </w:rPr>
      </w:pPr>
    </w:p>
    <w:p w14:paraId="49B1638B" w14:textId="77777777" w:rsidR="00265940" w:rsidRPr="00C03A7A" w:rsidRDefault="00265940" w:rsidP="00076146">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Le </w:t>
      </w:r>
      <w:r w:rsidR="009527BA" w:rsidRPr="00C03A7A">
        <w:rPr>
          <w:rFonts w:ascii="Times New Roman" w:eastAsia="Arial Unicode MS" w:hAnsi="Times New Roman" w:cs="Times New Roman"/>
          <w:sz w:val="24"/>
        </w:rPr>
        <w:t>P</w:t>
      </w:r>
      <w:r w:rsidRPr="00C03A7A">
        <w:rPr>
          <w:rFonts w:ascii="Times New Roman" w:eastAsia="Arial Unicode MS" w:hAnsi="Times New Roman" w:cs="Times New Roman"/>
          <w:sz w:val="24"/>
        </w:rPr>
        <w:t>rogramme est fondé sur une approche programme structurée autour de deux axes  retenus :i) Gouvernance et Consolidation de la Paix ; ii) Croissance et Développement Durable, qui contribuent à l</w:t>
      </w:r>
      <w:r w:rsidR="00F35E24" w:rsidRPr="00C03A7A">
        <w:rPr>
          <w:rFonts w:ascii="Times New Roman" w:eastAsia="Arial Unicode MS" w:hAnsi="Times New Roman" w:cs="Times New Roman"/>
          <w:sz w:val="24"/>
        </w:rPr>
        <w:t>a réalisation de quatre</w:t>
      </w:r>
      <w:r w:rsidRPr="00C03A7A">
        <w:rPr>
          <w:rFonts w:ascii="Times New Roman" w:eastAsia="Arial Unicode MS" w:hAnsi="Times New Roman" w:cs="Times New Roman"/>
          <w:sz w:val="24"/>
        </w:rPr>
        <w:t xml:space="preserve"> effets du P</w:t>
      </w:r>
      <w:r w:rsidR="00F35E24" w:rsidRPr="00C03A7A">
        <w:rPr>
          <w:rFonts w:ascii="Times New Roman" w:eastAsia="Arial Unicode MS" w:hAnsi="Times New Roman" w:cs="Times New Roman"/>
          <w:sz w:val="24"/>
        </w:rPr>
        <w:t xml:space="preserve">lan Cadre des </w:t>
      </w:r>
      <w:r w:rsidRPr="00C03A7A">
        <w:rPr>
          <w:rFonts w:ascii="Times New Roman" w:eastAsia="Arial Unicode MS" w:hAnsi="Times New Roman" w:cs="Times New Roman"/>
          <w:sz w:val="24"/>
        </w:rPr>
        <w:t>N</w:t>
      </w:r>
      <w:r w:rsidR="00F35E24" w:rsidRPr="00C03A7A">
        <w:rPr>
          <w:rFonts w:ascii="Times New Roman" w:eastAsia="Arial Unicode MS" w:hAnsi="Times New Roman" w:cs="Times New Roman"/>
          <w:sz w:val="24"/>
        </w:rPr>
        <w:t xml:space="preserve">ations </w:t>
      </w:r>
      <w:r w:rsidRPr="00C03A7A">
        <w:rPr>
          <w:rFonts w:ascii="Times New Roman" w:eastAsia="Arial Unicode MS" w:hAnsi="Times New Roman" w:cs="Times New Roman"/>
          <w:sz w:val="24"/>
        </w:rPr>
        <w:t>U</w:t>
      </w:r>
      <w:r w:rsidR="00F35E24" w:rsidRPr="00C03A7A">
        <w:rPr>
          <w:rFonts w:ascii="Times New Roman" w:eastAsia="Arial Unicode MS" w:hAnsi="Times New Roman" w:cs="Times New Roman"/>
          <w:sz w:val="24"/>
        </w:rPr>
        <w:t>nies pour l’</w:t>
      </w:r>
      <w:r w:rsidRPr="00C03A7A">
        <w:rPr>
          <w:rFonts w:ascii="Times New Roman" w:eastAsia="Arial Unicode MS" w:hAnsi="Times New Roman" w:cs="Times New Roman"/>
          <w:sz w:val="24"/>
        </w:rPr>
        <w:t>A</w:t>
      </w:r>
      <w:r w:rsidR="00F35E24" w:rsidRPr="00C03A7A">
        <w:rPr>
          <w:rFonts w:ascii="Times New Roman" w:eastAsia="Arial Unicode MS" w:hAnsi="Times New Roman" w:cs="Times New Roman"/>
          <w:sz w:val="24"/>
        </w:rPr>
        <w:t xml:space="preserve">ide au Développement (PNUAD) qui sont : </w:t>
      </w:r>
    </w:p>
    <w:p w14:paraId="3544ABA1" w14:textId="77777777" w:rsidR="00265940" w:rsidRPr="00C03A7A" w:rsidRDefault="00265940" w:rsidP="00076146">
      <w:pPr>
        <w:rPr>
          <w:rFonts w:ascii="Times New Roman" w:eastAsia="Arial Unicode MS" w:hAnsi="Times New Roman" w:cs="Times New Roman"/>
          <w:sz w:val="24"/>
        </w:rPr>
      </w:pPr>
    </w:p>
    <w:p w14:paraId="26791B0D" w14:textId="77777777" w:rsidR="00265940" w:rsidRPr="00C03A7A" w:rsidRDefault="00265940" w:rsidP="00076146">
      <w:pPr>
        <w:rPr>
          <w:rFonts w:ascii="Times New Roman" w:eastAsia="Arial Unicode MS" w:hAnsi="Times New Roman" w:cs="Times New Roman"/>
          <w:sz w:val="24"/>
        </w:rPr>
      </w:pPr>
      <w:r w:rsidRPr="00C03A7A">
        <w:rPr>
          <w:rFonts w:ascii="Times New Roman" w:eastAsia="Arial Unicode MS" w:hAnsi="Times New Roman" w:cs="Times New Roman"/>
          <w:b/>
          <w:sz w:val="24"/>
        </w:rPr>
        <w:t xml:space="preserve">Effet PNUAD 1 : </w:t>
      </w:r>
      <w:r w:rsidRPr="00C03A7A">
        <w:rPr>
          <w:rFonts w:ascii="Times New Roman" w:eastAsia="Arial Unicode MS" w:hAnsi="Times New Roman" w:cs="Times New Roman"/>
          <w:sz w:val="24"/>
        </w:rPr>
        <w:t xml:space="preserve">D’ici 2017, une meilleure gestion stratégique du développement est assurée par des structures et organisations étatiques et non étatiques disposant des capacités techniques et opérationnelles de formulation des politiques et programmes à travers un processus participatif et inclusif; </w:t>
      </w:r>
    </w:p>
    <w:p w14:paraId="0F0F9A37" w14:textId="77777777" w:rsidR="00265940" w:rsidRPr="00C03A7A" w:rsidRDefault="00265940" w:rsidP="00076146">
      <w:pPr>
        <w:rPr>
          <w:rFonts w:ascii="Times New Roman" w:eastAsia="Arial Unicode MS" w:hAnsi="Times New Roman" w:cs="Times New Roman"/>
          <w:sz w:val="24"/>
        </w:rPr>
      </w:pPr>
    </w:p>
    <w:p w14:paraId="649BF74F" w14:textId="77777777" w:rsidR="00265940" w:rsidRPr="00C03A7A" w:rsidRDefault="00265940" w:rsidP="00076146">
      <w:pPr>
        <w:rPr>
          <w:rFonts w:ascii="Times New Roman" w:eastAsia="Arial Unicode MS" w:hAnsi="Times New Roman" w:cs="Times New Roman"/>
          <w:sz w:val="24"/>
        </w:rPr>
      </w:pPr>
      <w:r w:rsidRPr="00C03A7A">
        <w:rPr>
          <w:rFonts w:ascii="Times New Roman" w:eastAsia="Arial Unicode MS" w:hAnsi="Times New Roman" w:cs="Times New Roman"/>
          <w:b/>
          <w:sz w:val="24"/>
        </w:rPr>
        <w:t>Effet</w:t>
      </w:r>
      <w:r w:rsidRPr="00C03A7A">
        <w:rPr>
          <w:rFonts w:ascii="Times New Roman" w:eastAsia="Arial Unicode MS" w:hAnsi="Times New Roman" w:cs="Times New Roman"/>
          <w:sz w:val="24"/>
        </w:rPr>
        <w:t xml:space="preserve"> </w:t>
      </w:r>
      <w:r w:rsidRPr="00C03A7A">
        <w:rPr>
          <w:rFonts w:ascii="Times New Roman" w:eastAsia="Arial Unicode MS" w:hAnsi="Times New Roman" w:cs="Times New Roman"/>
          <w:b/>
          <w:sz w:val="24"/>
        </w:rPr>
        <w:t>PNUAD 2</w:t>
      </w:r>
      <w:r w:rsidRPr="00C03A7A">
        <w:rPr>
          <w:rFonts w:ascii="Times New Roman" w:eastAsia="Arial Unicode MS" w:hAnsi="Times New Roman" w:cs="Times New Roman"/>
          <w:sz w:val="24"/>
        </w:rPr>
        <w:t> : D’ici 2017, les institutions démocratiques et le système judiciaire et sécuritaire fonctionnent sur la base de la transparence, du dialogue et de la concertation, dans le respect des normes nationales et internationales et assurent la protection effective des libertés individuelles et collectives</w:t>
      </w:r>
    </w:p>
    <w:p w14:paraId="4E6B8EE7" w14:textId="77777777" w:rsidR="00265940" w:rsidRPr="00C03A7A" w:rsidRDefault="00265940" w:rsidP="00076146">
      <w:pPr>
        <w:rPr>
          <w:rFonts w:ascii="Times New Roman" w:eastAsia="Arial Unicode MS" w:hAnsi="Times New Roman" w:cs="Times New Roman"/>
          <w:sz w:val="24"/>
        </w:rPr>
      </w:pPr>
    </w:p>
    <w:p w14:paraId="0F5621C4" w14:textId="77777777" w:rsidR="00265940" w:rsidRPr="00C03A7A" w:rsidRDefault="00265940" w:rsidP="00076146">
      <w:pPr>
        <w:rPr>
          <w:rFonts w:ascii="Times New Roman" w:eastAsia="Arial Unicode MS" w:hAnsi="Times New Roman" w:cs="Times New Roman"/>
          <w:sz w:val="24"/>
        </w:rPr>
      </w:pPr>
      <w:r w:rsidRPr="00C03A7A">
        <w:rPr>
          <w:rFonts w:ascii="Times New Roman" w:eastAsia="Arial Unicode MS" w:hAnsi="Times New Roman" w:cs="Times New Roman"/>
          <w:b/>
          <w:bCs/>
          <w:sz w:val="24"/>
        </w:rPr>
        <w:t xml:space="preserve">Effet </w:t>
      </w:r>
      <w:r w:rsidRPr="00C03A7A">
        <w:rPr>
          <w:rFonts w:ascii="Times New Roman" w:eastAsia="Arial Unicode MS" w:hAnsi="Times New Roman" w:cs="Times New Roman"/>
          <w:b/>
          <w:sz w:val="24"/>
        </w:rPr>
        <w:t>PNUAD</w:t>
      </w:r>
      <w:r w:rsidRPr="00C03A7A">
        <w:rPr>
          <w:rFonts w:ascii="Times New Roman" w:eastAsia="Arial Unicode MS" w:hAnsi="Times New Roman" w:cs="Times New Roman"/>
          <w:b/>
          <w:bCs/>
          <w:sz w:val="24"/>
        </w:rPr>
        <w:t xml:space="preserve"> 3</w:t>
      </w:r>
      <w:r w:rsidRPr="00C03A7A">
        <w:rPr>
          <w:rFonts w:ascii="Times New Roman" w:eastAsia="Arial Unicode MS" w:hAnsi="Times New Roman" w:cs="Times New Roman"/>
          <w:bCs/>
          <w:sz w:val="24"/>
        </w:rPr>
        <w:t xml:space="preserve"> : </w:t>
      </w:r>
      <w:r w:rsidRPr="00C03A7A">
        <w:rPr>
          <w:rFonts w:ascii="Times New Roman" w:eastAsia="Arial Unicode MS" w:hAnsi="Times New Roman" w:cs="Times New Roman"/>
          <w:sz w:val="24"/>
        </w:rPr>
        <w:t>D’ici 2017, les populations les plus vulnérables en particulier les femmes et les jeunes, dans les zones  les plus pauvres, disposent des capacités accrues de production, de meilleures opportunités d’emplois décents et de revenus durables et leur sécurité alimentaire est améliorée.</w:t>
      </w:r>
    </w:p>
    <w:p w14:paraId="765A1A9E" w14:textId="77777777" w:rsidR="00265940" w:rsidRPr="00C03A7A" w:rsidRDefault="00265940" w:rsidP="00076146">
      <w:pPr>
        <w:rPr>
          <w:rFonts w:ascii="Times New Roman" w:eastAsia="Arial Unicode MS" w:hAnsi="Times New Roman" w:cs="Times New Roman"/>
          <w:sz w:val="24"/>
        </w:rPr>
      </w:pPr>
    </w:p>
    <w:p w14:paraId="79BC04FF" w14:textId="77777777" w:rsidR="00265940" w:rsidRPr="00C03A7A" w:rsidRDefault="00265940" w:rsidP="00076146">
      <w:pPr>
        <w:rPr>
          <w:rFonts w:ascii="Times New Roman" w:eastAsia="Arial Unicode MS" w:hAnsi="Times New Roman" w:cs="Times New Roman"/>
          <w:sz w:val="24"/>
        </w:rPr>
      </w:pPr>
      <w:r w:rsidRPr="00C03A7A">
        <w:rPr>
          <w:rFonts w:ascii="Times New Roman" w:eastAsia="Arial Unicode MS" w:hAnsi="Times New Roman" w:cs="Times New Roman"/>
          <w:b/>
          <w:bCs/>
          <w:sz w:val="24"/>
        </w:rPr>
        <w:t xml:space="preserve">Effet </w:t>
      </w:r>
      <w:r w:rsidRPr="00C03A7A">
        <w:rPr>
          <w:rFonts w:ascii="Times New Roman" w:eastAsia="Arial Unicode MS" w:hAnsi="Times New Roman" w:cs="Times New Roman"/>
          <w:b/>
          <w:sz w:val="24"/>
        </w:rPr>
        <w:t>PNUAD</w:t>
      </w:r>
      <w:r w:rsidRPr="00C03A7A">
        <w:rPr>
          <w:rFonts w:ascii="Times New Roman" w:eastAsia="Arial Unicode MS" w:hAnsi="Times New Roman" w:cs="Times New Roman"/>
          <w:b/>
          <w:bCs/>
          <w:sz w:val="24"/>
        </w:rPr>
        <w:t xml:space="preserve"> 4 : </w:t>
      </w:r>
      <w:r w:rsidRPr="00C03A7A">
        <w:rPr>
          <w:rFonts w:ascii="Times New Roman" w:eastAsia="Arial Unicode MS" w:hAnsi="Times New Roman" w:cs="Times New Roman"/>
          <w:sz w:val="24"/>
        </w:rPr>
        <w:t>D'ici 2017, les secteurs publics, privés, collectivités locales et les populations adoptent de nouvelles techniques et comportements favorables à un environnement durable et assurent une meilleure prévention et  gestion des risques  et catastrophes naturelles dans un contexte d’adaptation au Changement climatique.</w:t>
      </w:r>
    </w:p>
    <w:p w14:paraId="781F37AD" w14:textId="77777777" w:rsidR="00055F5A" w:rsidRPr="00C03A7A" w:rsidRDefault="00055F5A" w:rsidP="005A4744">
      <w:pPr>
        <w:pStyle w:val="Textebrut"/>
        <w:rPr>
          <w:rFonts w:ascii="Times New Roman" w:eastAsia="Arial Unicode MS" w:hAnsi="Times New Roman" w:cs="Times New Roman"/>
          <w:sz w:val="24"/>
        </w:rPr>
      </w:pPr>
    </w:p>
    <w:p w14:paraId="18295411" w14:textId="77777777" w:rsidR="004A2C1D" w:rsidRPr="00C03A7A" w:rsidRDefault="004A2C1D" w:rsidP="004A2C1D">
      <w:pPr>
        <w:rPr>
          <w:rFonts w:ascii="Times New Roman" w:eastAsia="Arial Unicode MS" w:hAnsi="Times New Roman" w:cs="Times New Roman"/>
          <w:b/>
          <w:sz w:val="24"/>
        </w:rPr>
      </w:pPr>
    </w:p>
    <w:p w14:paraId="60A7D17F" w14:textId="45CC70E5" w:rsidR="00521F70" w:rsidRPr="00C03A7A" w:rsidRDefault="004A2C1D" w:rsidP="009F2F11">
      <w:pPr>
        <w:pStyle w:val="Titre1"/>
        <w:rPr>
          <w:rFonts w:ascii="Times New Roman" w:eastAsia="Arial Unicode MS" w:hAnsi="Times New Roman" w:cs="Times New Roman"/>
        </w:rPr>
      </w:pPr>
      <w:r w:rsidRPr="00C03A7A">
        <w:rPr>
          <w:rFonts w:ascii="Times New Roman" w:eastAsia="Arial Unicode MS" w:hAnsi="Times New Roman" w:cs="Times New Roman"/>
        </w:rPr>
        <w:t xml:space="preserve">Justification de l’évaluation </w:t>
      </w:r>
      <w:r w:rsidR="000D5111" w:rsidRPr="00C03A7A">
        <w:rPr>
          <w:rFonts w:ascii="Times New Roman" w:eastAsia="Arial Unicode MS" w:hAnsi="Times New Roman" w:cs="Times New Roman"/>
        </w:rPr>
        <w:t>à</w:t>
      </w:r>
      <w:r w:rsidRPr="00C03A7A">
        <w:rPr>
          <w:rFonts w:ascii="Times New Roman" w:eastAsia="Arial Unicode MS" w:hAnsi="Times New Roman" w:cs="Times New Roman"/>
        </w:rPr>
        <w:t xml:space="preserve"> mi-parcours</w:t>
      </w:r>
    </w:p>
    <w:p w14:paraId="211CD379" w14:textId="77777777" w:rsidR="00521F70" w:rsidRPr="00C03A7A" w:rsidRDefault="00521F70" w:rsidP="00076146">
      <w:pPr>
        <w:rPr>
          <w:rFonts w:ascii="Times New Roman" w:eastAsia="Arial Unicode MS" w:hAnsi="Times New Roman" w:cs="Times New Roman"/>
          <w:sz w:val="24"/>
        </w:rPr>
      </w:pPr>
    </w:p>
    <w:p w14:paraId="69E996BB" w14:textId="445AA470" w:rsidR="00DB74F7" w:rsidRPr="00C03A7A" w:rsidRDefault="009527BA" w:rsidP="00076146">
      <w:pPr>
        <w:rPr>
          <w:rFonts w:ascii="Times New Roman" w:eastAsia="Arial Unicode MS" w:hAnsi="Times New Roman" w:cs="Times New Roman"/>
          <w:sz w:val="24"/>
        </w:rPr>
      </w:pPr>
      <w:r w:rsidRPr="00C03A7A">
        <w:rPr>
          <w:rFonts w:ascii="Times New Roman" w:eastAsia="Arial Unicode MS" w:hAnsi="Times New Roman" w:cs="Times New Roman"/>
          <w:sz w:val="24"/>
        </w:rPr>
        <w:t>Le Programme Pays 2013-2017 de la Guinée a été préparé dans un contexte qui réunissait tous les éléments d’une reprise normal</w:t>
      </w:r>
      <w:r w:rsidR="00D03A64" w:rsidRPr="00C03A7A">
        <w:rPr>
          <w:rFonts w:ascii="Times New Roman" w:eastAsia="Arial Unicode MS" w:hAnsi="Times New Roman" w:cs="Times New Roman"/>
          <w:sz w:val="24"/>
        </w:rPr>
        <w:t>e</w:t>
      </w:r>
      <w:r w:rsidRPr="00C03A7A">
        <w:rPr>
          <w:rFonts w:ascii="Times New Roman" w:eastAsia="Arial Unicode MS" w:hAnsi="Times New Roman" w:cs="Times New Roman"/>
          <w:sz w:val="24"/>
        </w:rPr>
        <w:t xml:space="preserve"> de la </w:t>
      </w:r>
      <w:r w:rsidR="006000B6" w:rsidRPr="00C03A7A">
        <w:rPr>
          <w:rFonts w:ascii="Times New Roman" w:eastAsia="Arial Unicode MS" w:hAnsi="Times New Roman" w:cs="Times New Roman"/>
          <w:sz w:val="24"/>
        </w:rPr>
        <w:t>trajectoire d</w:t>
      </w:r>
      <w:r w:rsidR="00DB74F7" w:rsidRPr="00C03A7A">
        <w:rPr>
          <w:rFonts w:ascii="Times New Roman" w:eastAsia="Arial Unicode MS" w:hAnsi="Times New Roman" w:cs="Times New Roman"/>
          <w:sz w:val="24"/>
        </w:rPr>
        <w:t>e développement d</w:t>
      </w:r>
      <w:r w:rsidR="006000B6" w:rsidRPr="00C03A7A">
        <w:rPr>
          <w:rFonts w:ascii="Times New Roman" w:eastAsia="Arial Unicode MS" w:hAnsi="Times New Roman" w:cs="Times New Roman"/>
          <w:sz w:val="24"/>
        </w:rPr>
        <w:t>u</w:t>
      </w:r>
      <w:r w:rsidR="00DB74F7" w:rsidRPr="00C03A7A">
        <w:rPr>
          <w:rFonts w:ascii="Times New Roman" w:eastAsia="Arial Unicode MS" w:hAnsi="Times New Roman" w:cs="Times New Roman"/>
          <w:sz w:val="24"/>
        </w:rPr>
        <w:t xml:space="preserve"> pays. La soudaine crise de la fièvre à virus Ebola a remis en cause le cours du développement du pays avec un impact sérieux sur la mise en œuvre du programme pays.</w:t>
      </w:r>
      <w:r w:rsidR="000D5111" w:rsidRPr="00C03A7A">
        <w:rPr>
          <w:rFonts w:ascii="Times New Roman" w:eastAsia="Arial Unicode MS" w:hAnsi="Times New Roman" w:cs="Times New Roman"/>
          <w:sz w:val="24"/>
        </w:rPr>
        <w:t xml:space="preserve"> </w:t>
      </w:r>
    </w:p>
    <w:p w14:paraId="5C7AABEB" w14:textId="64632A29" w:rsidR="000D5111" w:rsidRPr="00C03A7A" w:rsidRDefault="000D5111" w:rsidP="000D5111">
      <w:pPr>
        <w:rPr>
          <w:rFonts w:ascii="Times New Roman" w:eastAsia="Arial Unicode MS" w:hAnsi="Times New Roman" w:cs="Times New Roman"/>
          <w:sz w:val="24"/>
        </w:rPr>
      </w:pPr>
      <w:r w:rsidRPr="00C03A7A">
        <w:rPr>
          <w:rFonts w:ascii="Times New Roman" w:eastAsia="Arial Unicode MS" w:hAnsi="Times New Roman" w:cs="Times New Roman"/>
          <w:sz w:val="24"/>
        </w:rPr>
        <w:t>De plus le processus d’alignement du programme pays du PNUD en Guinée au Plan stratégique global du PNUD ainsi qu’une possible révision du CPAP seront d’autant plus précis et cohérents s’ils se basent sur des informations issues d’une évaluation indépendante des progrès réalisés et résultats obtenus par le programme en cours.</w:t>
      </w:r>
      <w:r w:rsidR="00FE25DD" w:rsidRPr="00C03A7A">
        <w:rPr>
          <w:rFonts w:ascii="Times New Roman" w:eastAsia="Arial Unicode MS" w:hAnsi="Times New Roman" w:cs="Times New Roman"/>
          <w:sz w:val="24"/>
        </w:rPr>
        <w:t xml:space="preserve"> Par ailleurs, cette évaluation est menée en prélude à la revue à mi-parcours du PNUAD, en vue de fournir à cette dernière, les résultats réalisés à </w:t>
      </w:r>
      <w:r w:rsidR="00937039" w:rsidRPr="00C03A7A">
        <w:rPr>
          <w:rFonts w:ascii="Times New Roman" w:eastAsia="Arial Unicode MS" w:hAnsi="Times New Roman" w:cs="Times New Roman"/>
          <w:sz w:val="24"/>
        </w:rPr>
        <w:t>date de la contribution du PNUD à l’atteinte des effets UNDAF.</w:t>
      </w:r>
    </w:p>
    <w:p w14:paraId="25E6CDB2" w14:textId="77777777" w:rsidR="004A2C1D" w:rsidRPr="00C03A7A" w:rsidRDefault="004A2C1D" w:rsidP="00076146">
      <w:pPr>
        <w:rPr>
          <w:rFonts w:ascii="Times New Roman" w:eastAsia="Arial Unicode MS" w:hAnsi="Times New Roman" w:cs="Times New Roman"/>
          <w:b/>
          <w:sz w:val="24"/>
        </w:rPr>
      </w:pPr>
    </w:p>
    <w:p w14:paraId="4148729A" w14:textId="2FA73EEF" w:rsidR="00DB74F7" w:rsidRPr="00C03A7A" w:rsidRDefault="004A2C1D" w:rsidP="009F2F11">
      <w:pPr>
        <w:pStyle w:val="Titre1"/>
        <w:rPr>
          <w:rFonts w:ascii="Times New Roman" w:eastAsia="Arial Unicode MS" w:hAnsi="Times New Roman" w:cs="Times New Roman"/>
        </w:rPr>
      </w:pPr>
      <w:r w:rsidRPr="00C03A7A">
        <w:rPr>
          <w:rFonts w:ascii="Times New Roman" w:eastAsia="Arial Unicode MS" w:hAnsi="Times New Roman" w:cs="Times New Roman"/>
        </w:rPr>
        <w:t>Objectifs principaux, spécifiques et portée de l’évaluation à mi-parcours</w:t>
      </w:r>
    </w:p>
    <w:p w14:paraId="136162A7" w14:textId="65843FAB" w:rsidR="005A0C60" w:rsidRPr="00C03A7A" w:rsidRDefault="00EC7B6E" w:rsidP="00076146">
      <w:pPr>
        <w:rPr>
          <w:rFonts w:ascii="Times New Roman" w:eastAsia="Arial Unicode MS" w:hAnsi="Times New Roman" w:cs="Times New Roman"/>
          <w:sz w:val="24"/>
        </w:rPr>
      </w:pPr>
      <w:r w:rsidRPr="00C03A7A">
        <w:rPr>
          <w:rFonts w:ascii="Times New Roman" w:eastAsia="Arial Unicode MS" w:hAnsi="Times New Roman" w:cs="Times New Roman"/>
          <w:sz w:val="24"/>
        </w:rPr>
        <w:lastRenderedPageBreak/>
        <w:t>L’objectif principal de l</w:t>
      </w:r>
      <w:r w:rsidR="00D9445F" w:rsidRPr="00C03A7A">
        <w:rPr>
          <w:rFonts w:ascii="Times New Roman" w:eastAsia="Arial Unicode MS" w:hAnsi="Times New Roman" w:cs="Times New Roman"/>
          <w:sz w:val="24"/>
        </w:rPr>
        <w:t>’</w:t>
      </w:r>
      <w:r w:rsidR="00076146" w:rsidRPr="00C03A7A">
        <w:rPr>
          <w:rFonts w:ascii="Times New Roman" w:eastAsia="Arial Unicode MS" w:hAnsi="Times New Roman" w:cs="Times New Roman"/>
          <w:sz w:val="24"/>
        </w:rPr>
        <w:t>évaluation</w:t>
      </w:r>
      <w:r w:rsidR="00D9445F" w:rsidRPr="00C03A7A">
        <w:rPr>
          <w:rFonts w:ascii="Times New Roman" w:eastAsia="Arial Unicode MS" w:hAnsi="Times New Roman" w:cs="Times New Roman"/>
          <w:sz w:val="24"/>
        </w:rPr>
        <w:t xml:space="preserve"> </w:t>
      </w:r>
      <w:r w:rsidR="00076146" w:rsidRPr="00C03A7A">
        <w:rPr>
          <w:rFonts w:ascii="Times New Roman" w:eastAsia="Arial Unicode MS" w:hAnsi="Times New Roman" w:cs="Times New Roman"/>
          <w:sz w:val="24"/>
        </w:rPr>
        <w:t>à</w:t>
      </w:r>
      <w:r w:rsidR="00D9445F" w:rsidRPr="00C03A7A">
        <w:rPr>
          <w:rFonts w:ascii="Times New Roman" w:eastAsia="Arial Unicode MS" w:hAnsi="Times New Roman" w:cs="Times New Roman"/>
          <w:sz w:val="24"/>
        </w:rPr>
        <w:t xml:space="preserve"> mi-parcours des effets du programme pays </w:t>
      </w:r>
      <w:r w:rsidRPr="00C03A7A">
        <w:rPr>
          <w:rFonts w:ascii="Times New Roman" w:eastAsia="Arial Unicode MS" w:hAnsi="Times New Roman" w:cs="Times New Roman"/>
          <w:sz w:val="24"/>
        </w:rPr>
        <w:t>est</w:t>
      </w:r>
      <w:r w:rsidR="0020647B" w:rsidRPr="00C03A7A">
        <w:rPr>
          <w:rFonts w:ascii="Times New Roman" w:eastAsia="Arial Unicode MS" w:hAnsi="Times New Roman" w:cs="Times New Roman"/>
          <w:sz w:val="24"/>
        </w:rPr>
        <w:t> </w:t>
      </w:r>
      <w:r w:rsidRPr="00C03A7A">
        <w:rPr>
          <w:rFonts w:ascii="Times New Roman" w:eastAsia="Arial Unicode MS" w:hAnsi="Times New Roman" w:cs="Times New Roman"/>
          <w:sz w:val="24"/>
        </w:rPr>
        <w:t xml:space="preserve">d’évaluer les progrès réalisés </w:t>
      </w:r>
      <w:r w:rsidR="00DB74F7" w:rsidRPr="00C03A7A">
        <w:rPr>
          <w:rFonts w:ascii="Times New Roman" w:eastAsia="Arial Unicode MS" w:hAnsi="Times New Roman" w:cs="Times New Roman"/>
          <w:sz w:val="24"/>
        </w:rPr>
        <w:t xml:space="preserve">dans le contexte qui prévaut, </w:t>
      </w:r>
      <w:r w:rsidR="0057298A" w:rsidRPr="00C03A7A">
        <w:rPr>
          <w:rFonts w:ascii="Times New Roman" w:eastAsia="Arial Unicode MS" w:hAnsi="Times New Roman" w:cs="Times New Roman"/>
          <w:sz w:val="24"/>
        </w:rPr>
        <w:t>p</w:t>
      </w:r>
      <w:r w:rsidR="005A4744" w:rsidRPr="00C03A7A">
        <w:rPr>
          <w:rFonts w:ascii="Times New Roman" w:eastAsia="Arial Unicode MS" w:hAnsi="Times New Roman" w:cs="Times New Roman"/>
          <w:sz w:val="24"/>
        </w:rPr>
        <w:t>our</w:t>
      </w:r>
      <w:r w:rsidRPr="00C03A7A">
        <w:rPr>
          <w:rFonts w:ascii="Times New Roman" w:eastAsia="Arial Unicode MS" w:hAnsi="Times New Roman" w:cs="Times New Roman"/>
          <w:sz w:val="24"/>
        </w:rPr>
        <w:t xml:space="preserve"> chacun des effets identifiés dans le CPD</w:t>
      </w:r>
      <w:r w:rsidR="00B348E1" w:rsidRPr="00C03A7A">
        <w:rPr>
          <w:rFonts w:ascii="Times New Roman" w:eastAsia="Arial Unicode MS" w:hAnsi="Times New Roman" w:cs="Times New Roman"/>
          <w:sz w:val="24"/>
        </w:rPr>
        <w:t xml:space="preserve"> en vue d</w:t>
      </w:r>
      <w:r w:rsidRPr="00C03A7A">
        <w:rPr>
          <w:rFonts w:ascii="Times New Roman" w:eastAsia="Arial Unicode MS" w:hAnsi="Times New Roman" w:cs="Times New Roman"/>
          <w:sz w:val="24"/>
        </w:rPr>
        <w:t>e</w:t>
      </w:r>
      <w:r w:rsidR="0020647B" w:rsidRPr="00C03A7A">
        <w:rPr>
          <w:rFonts w:ascii="Times New Roman" w:eastAsia="Arial Unicode MS" w:hAnsi="Times New Roman" w:cs="Times New Roman"/>
          <w:sz w:val="24"/>
        </w:rPr>
        <w:t xml:space="preserve"> (i</w:t>
      </w:r>
      <w:r w:rsidR="005A4744" w:rsidRPr="00C03A7A">
        <w:rPr>
          <w:rFonts w:ascii="Times New Roman" w:eastAsia="Arial Unicode MS" w:hAnsi="Times New Roman" w:cs="Times New Roman"/>
          <w:sz w:val="24"/>
        </w:rPr>
        <w:t>)</w:t>
      </w:r>
      <w:r w:rsidRPr="00C03A7A">
        <w:rPr>
          <w:rFonts w:ascii="Times New Roman" w:eastAsia="Arial Unicode MS" w:hAnsi="Times New Roman" w:cs="Times New Roman"/>
          <w:sz w:val="24"/>
        </w:rPr>
        <w:t xml:space="preserve"> fournir </w:t>
      </w:r>
      <w:r w:rsidR="00076146" w:rsidRPr="00C03A7A">
        <w:rPr>
          <w:rFonts w:ascii="Times New Roman" w:eastAsia="Arial Unicode MS" w:hAnsi="Times New Roman" w:cs="Times New Roman"/>
          <w:sz w:val="24"/>
        </w:rPr>
        <w:t>des informations et preuves objectives des résultats obtenus</w:t>
      </w:r>
      <w:r w:rsidR="00B348E1" w:rsidRPr="00C03A7A">
        <w:rPr>
          <w:rFonts w:ascii="Times New Roman" w:eastAsia="Arial Unicode MS" w:hAnsi="Times New Roman" w:cs="Times New Roman"/>
          <w:sz w:val="24"/>
        </w:rPr>
        <w:t xml:space="preserve"> </w:t>
      </w:r>
      <w:r w:rsidR="00076146" w:rsidRPr="00C03A7A">
        <w:rPr>
          <w:rFonts w:ascii="Times New Roman" w:eastAsia="Arial Unicode MS" w:hAnsi="Times New Roman" w:cs="Times New Roman"/>
          <w:sz w:val="24"/>
        </w:rPr>
        <w:t>par le</w:t>
      </w:r>
      <w:r w:rsidR="00B348E1" w:rsidRPr="00C03A7A">
        <w:rPr>
          <w:rFonts w:ascii="Times New Roman" w:eastAsia="Arial Unicode MS" w:hAnsi="Times New Roman" w:cs="Times New Roman"/>
          <w:sz w:val="24"/>
        </w:rPr>
        <w:t xml:space="preserve"> PNUD, </w:t>
      </w:r>
      <w:r w:rsidRPr="00C03A7A">
        <w:rPr>
          <w:rFonts w:ascii="Times New Roman" w:eastAsia="Arial Unicode MS" w:hAnsi="Times New Roman" w:cs="Times New Roman"/>
          <w:sz w:val="24"/>
        </w:rPr>
        <w:t xml:space="preserve">pour répondre à </w:t>
      </w:r>
      <w:r w:rsidR="005A4744" w:rsidRPr="00C03A7A">
        <w:rPr>
          <w:rFonts w:ascii="Times New Roman" w:eastAsia="Arial Unicode MS" w:hAnsi="Times New Roman" w:cs="Times New Roman"/>
          <w:sz w:val="24"/>
        </w:rPr>
        <w:t>ses</w:t>
      </w:r>
      <w:r w:rsidR="00B348E1" w:rsidRPr="00C03A7A">
        <w:rPr>
          <w:rFonts w:ascii="Times New Roman" w:eastAsia="Arial Unicode MS" w:hAnsi="Times New Roman" w:cs="Times New Roman"/>
          <w:sz w:val="24"/>
        </w:rPr>
        <w:t xml:space="preserve"> </w:t>
      </w:r>
      <w:r w:rsidRPr="00C03A7A">
        <w:rPr>
          <w:rFonts w:ascii="Times New Roman" w:eastAsia="Arial Unicode MS" w:hAnsi="Times New Roman" w:cs="Times New Roman"/>
          <w:sz w:val="24"/>
        </w:rPr>
        <w:t xml:space="preserve">obligations </w:t>
      </w:r>
      <w:r w:rsidR="00076146" w:rsidRPr="00C03A7A">
        <w:rPr>
          <w:rFonts w:ascii="Times New Roman" w:eastAsia="Arial Unicode MS" w:hAnsi="Times New Roman" w:cs="Times New Roman"/>
          <w:sz w:val="24"/>
        </w:rPr>
        <w:t xml:space="preserve">en matière de redevabilité, </w:t>
      </w:r>
      <w:r w:rsidR="0020647B" w:rsidRPr="00C03A7A">
        <w:rPr>
          <w:rFonts w:ascii="Times New Roman" w:eastAsia="Arial Unicode MS" w:hAnsi="Times New Roman" w:cs="Times New Roman"/>
          <w:sz w:val="24"/>
        </w:rPr>
        <w:t>(i</w:t>
      </w:r>
      <w:r w:rsidR="005A4744" w:rsidRPr="00C03A7A">
        <w:rPr>
          <w:rFonts w:ascii="Times New Roman" w:eastAsia="Arial Unicode MS" w:hAnsi="Times New Roman" w:cs="Times New Roman"/>
          <w:sz w:val="24"/>
        </w:rPr>
        <w:t xml:space="preserve">i) </w:t>
      </w:r>
      <w:r w:rsidRPr="00C03A7A">
        <w:rPr>
          <w:rFonts w:ascii="Times New Roman" w:eastAsia="Arial Unicode MS" w:hAnsi="Times New Roman" w:cs="Times New Roman"/>
          <w:sz w:val="24"/>
        </w:rPr>
        <w:t xml:space="preserve">renforcer l’exécution du programme </w:t>
      </w:r>
      <w:r w:rsidR="00B348E1" w:rsidRPr="00C03A7A">
        <w:rPr>
          <w:rFonts w:ascii="Times New Roman" w:eastAsia="Arial Unicode MS" w:hAnsi="Times New Roman" w:cs="Times New Roman"/>
          <w:sz w:val="24"/>
        </w:rPr>
        <w:t>pour le reste d</w:t>
      </w:r>
      <w:r w:rsidR="00076146" w:rsidRPr="00C03A7A">
        <w:rPr>
          <w:rFonts w:ascii="Times New Roman" w:eastAsia="Arial Unicode MS" w:hAnsi="Times New Roman" w:cs="Times New Roman"/>
          <w:sz w:val="24"/>
        </w:rPr>
        <w:t>u cycle du programme pays, (iii) identifier les gaps entre le programme pays et le plan stratégique du PNUD</w:t>
      </w:r>
      <w:r w:rsidR="00937039" w:rsidRPr="00C03A7A">
        <w:rPr>
          <w:rFonts w:ascii="Times New Roman" w:eastAsia="Arial Unicode MS" w:hAnsi="Times New Roman" w:cs="Times New Roman"/>
          <w:sz w:val="24"/>
        </w:rPr>
        <w:t>…</w:t>
      </w:r>
      <w:r w:rsidRPr="00C03A7A">
        <w:rPr>
          <w:rFonts w:ascii="Times New Roman" w:eastAsia="Arial Unicode MS" w:hAnsi="Times New Roman" w:cs="Times New Roman"/>
          <w:sz w:val="24"/>
        </w:rPr>
        <w:t xml:space="preserve"> Ceci permettra aux gestionnaires de programmes /projets et </w:t>
      </w:r>
      <w:r w:rsidR="005A4744" w:rsidRPr="00C03A7A">
        <w:rPr>
          <w:rFonts w:ascii="Times New Roman" w:eastAsia="Arial Unicode MS" w:hAnsi="Times New Roman" w:cs="Times New Roman"/>
          <w:sz w:val="24"/>
        </w:rPr>
        <w:t>au</w:t>
      </w:r>
      <w:r w:rsidRPr="00C03A7A">
        <w:rPr>
          <w:rFonts w:ascii="Times New Roman" w:eastAsia="Arial Unicode MS" w:hAnsi="Times New Roman" w:cs="Times New Roman"/>
          <w:sz w:val="24"/>
        </w:rPr>
        <w:t xml:space="preserve"> Bureau Pays de disposer de recommandations stratégiques et pratiques issues des leçons apprises ainsi que d</w:t>
      </w:r>
      <w:r w:rsidR="005A4744" w:rsidRPr="00C03A7A">
        <w:rPr>
          <w:rFonts w:ascii="Times New Roman" w:eastAsia="Arial Unicode MS" w:hAnsi="Times New Roman" w:cs="Times New Roman"/>
          <w:sz w:val="24"/>
        </w:rPr>
        <w:t>’</w:t>
      </w:r>
      <w:r w:rsidRPr="00C03A7A">
        <w:rPr>
          <w:rFonts w:ascii="Times New Roman" w:eastAsia="Arial Unicode MS" w:hAnsi="Times New Roman" w:cs="Times New Roman"/>
          <w:sz w:val="24"/>
        </w:rPr>
        <w:t>expériences utiles à partager avec toutes les parties prenantes incluant les bailleurs et les bénéficiaires cibles tels que le gouvernement, la société civile, les institutions nationales et autres acteurs.</w:t>
      </w:r>
    </w:p>
    <w:p w14:paraId="1A1258F1" w14:textId="77777777" w:rsidR="00EC7B6E" w:rsidRPr="00C03A7A" w:rsidRDefault="00EC7B6E" w:rsidP="005A4744">
      <w:pPr>
        <w:pStyle w:val="Textebrut"/>
        <w:rPr>
          <w:rFonts w:ascii="Times New Roman" w:eastAsia="Arial Unicode MS" w:hAnsi="Times New Roman" w:cs="Times New Roman"/>
          <w:sz w:val="24"/>
        </w:rPr>
      </w:pPr>
    </w:p>
    <w:p w14:paraId="12A38C60" w14:textId="7C7735FB" w:rsidR="00076146" w:rsidRPr="00C03A7A" w:rsidRDefault="00076146" w:rsidP="00076146">
      <w:pPr>
        <w:rPr>
          <w:rFonts w:ascii="Times New Roman" w:eastAsia="Arial Unicode MS" w:hAnsi="Times New Roman" w:cs="Times New Roman"/>
          <w:sz w:val="24"/>
        </w:rPr>
      </w:pPr>
      <w:r w:rsidRPr="00C03A7A">
        <w:rPr>
          <w:rFonts w:ascii="Times New Roman" w:eastAsia="Arial Unicode MS" w:hAnsi="Times New Roman" w:cs="Times New Roman"/>
          <w:sz w:val="24"/>
        </w:rPr>
        <w:t>L’évaluation à mi-parcours des effets</w:t>
      </w:r>
      <w:r w:rsidR="00EC7B6E" w:rsidRPr="00C03A7A">
        <w:rPr>
          <w:rFonts w:ascii="Times New Roman" w:eastAsia="Arial Unicode MS" w:hAnsi="Times New Roman" w:cs="Times New Roman"/>
          <w:sz w:val="24"/>
        </w:rPr>
        <w:t xml:space="preserve"> </w:t>
      </w:r>
      <w:r w:rsidR="00B348E1" w:rsidRPr="00C03A7A">
        <w:rPr>
          <w:rFonts w:ascii="Times New Roman" w:eastAsia="Arial Unicode MS" w:hAnsi="Times New Roman" w:cs="Times New Roman"/>
          <w:sz w:val="24"/>
        </w:rPr>
        <w:t xml:space="preserve">du CPD </w:t>
      </w:r>
      <w:r w:rsidR="00EC7B6E" w:rsidRPr="00C03A7A">
        <w:rPr>
          <w:rFonts w:ascii="Times New Roman" w:eastAsia="Arial Unicode MS" w:hAnsi="Times New Roman" w:cs="Times New Roman"/>
          <w:sz w:val="24"/>
        </w:rPr>
        <w:t>couvrira les programm</w:t>
      </w:r>
      <w:r w:rsidR="00DB1A67" w:rsidRPr="00C03A7A">
        <w:rPr>
          <w:rFonts w:ascii="Times New Roman" w:eastAsia="Arial Unicode MS" w:hAnsi="Times New Roman" w:cs="Times New Roman"/>
          <w:sz w:val="24"/>
        </w:rPr>
        <w:t>e</w:t>
      </w:r>
      <w:r w:rsidR="00EC7B6E" w:rsidRPr="00C03A7A">
        <w:rPr>
          <w:rFonts w:ascii="Times New Roman" w:eastAsia="Arial Unicode MS" w:hAnsi="Times New Roman" w:cs="Times New Roman"/>
          <w:sz w:val="24"/>
        </w:rPr>
        <w:t>s</w:t>
      </w:r>
      <w:r w:rsidR="00DB1A67" w:rsidRPr="00C03A7A">
        <w:rPr>
          <w:rFonts w:ascii="Times New Roman" w:eastAsia="Arial Unicode MS" w:hAnsi="Times New Roman" w:cs="Times New Roman"/>
          <w:sz w:val="24"/>
        </w:rPr>
        <w:t xml:space="preserve"> et projets</w:t>
      </w:r>
      <w:r w:rsidR="00EC7B6E" w:rsidRPr="00C03A7A">
        <w:rPr>
          <w:rFonts w:ascii="Times New Roman" w:eastAsia="Arial Unicode MS" w:hAnsi="Times New Roman" w:cs="Times New Roman"/>
          <w:sz w:val="24"/>
        </w:rPr>
        <w:t xml:space="preserve"> mis en œuvre depuis 2013 </w:t>
      </w:r>
      <w:r w:rsidR="004F7592" w:rsidRPr="00C03A7A">
        <w:rPr>
          <w:rFonts w:ascii="Times New Roman" w:eastAsia="Arial Unicode MS" w:hAnsi="Times New Roman" w:cs="Times New Roman"/>
          <w:sz w:val="24"/>
        </w:rPr>
        <w:t>en</w:t>
      </w:r>
      <w:r w:rsidR="00EC7B6E" w:rsidRPr="00C03A7A">
        <w:rPr>
          <w:rFonts w:ascii="Times New Roman" w:eastAsia="Arial Unicode MS" w:hAnsi="Times New Roman" w:cs="Times New Roman"/>
          <w:sz w:val="24"/>
        </w:rPr>
        <w:t xml:space="preserve"> tenant compte des activités des années précédentes lorsqu'elles sont liées étroitement à celles en cours. L</w:t>
      </w:r>
      <w:r w:rsidRPr="00C03A7A">
        <w:rPr>
          <w:rFonts w:ascii="Times New Roman" w:eastAsia="Arial Unicode MS" w:hAnsi="Times New Roman" w:cs="Times New Roman"/>
          <w:sz w:val="24"/>
        </w:rPr>
        <w:t>’évaluation</w:t>
      </w:r>
      <w:r w:rsidR="004F7592" w:rsidRPr="00C03A7A">
        <w:rPr>
          <w:rFonts w:ascii="Times New Roman" w:eastAsia="Arial Unicode MS" w:hAnsi="Times New Roman" w:cs="Times New Roman"/>
          <w:sz w:val="24"/>
        </w:rPr>
        <w:t xml:space="preserve"> doit avoir une large portée,</w:t>
      </w:r>
      <w:r w:rsidR="00EC7B6E" w:rsidRPr="00C03A7A">
        <w:rPr>
          <w:rFonts w:ascii="Times New Roman" w:eastAsia="Arial Unicode MS" w:hAnsi="Times New Roman" w:cs="Times New Roman"/>
          <w:sz w:val="24"/>
        </w:rPr>
        <w:t xml:space="preserve"> en s’étendant non seulement sur les effets de manière générale, mais aussi sur la manière dont le</w:t>
      </w:r>
      <w:r w:rsidR="004F7592" w:rsidRPr="00C03A7A">
        <w:rPr>
          <w:rFonts w:ascii="Times New Roman" w:eastAsia="Arial Unicode MS" w:hAnsi="Times New Roman" w:cs="Times New Roman"/>
          <w:sz w:val="24"/>
        </w:rPr>
        <w:t>s projets et programmes du PNUD</w:t>
      </w:r>
      <w:r w:rsidR="00EC7B6E" w:rsidRPr="00C03A7A">
        <w:rPr>
          <w:rFonts w:ascii="Times New Roman" w:eastAsia="Arial Unicode MS" w:hAnsi="Times New Roman" w:cs="Times New Roman"/>
          <w:sz w:val="24"/>
        </w:rPr>
        <w:t xml:space="preserve"> ont contribué ou contribuent à l’atteinte des effets de l’UNDAF</w:t>
      </w:r>
      <w:r w:rsidR="004F7592" w:rsidRPr="00C03A7A">
        <w:rPr>
          <w:rFonts w:ascii="Times New Roman" w:eastAsia="Arial Unicode MS" w:hAnsi="Times New Roman" w:cs="Times New Roman"/>
          <w:sz w:val="24"/>
        </w:rPr>
        <w:t xml:space="preserve"> et la manière dont l</w:t>
      </w:r>
      <w:r w:rsidR="0027364B" w:rsidRPr="00C03A7A">
        <w:rPr>
          <w:rFonts w:ascii="Times New Roman" w:eastAsia="Arial Unicode MS" w:hAnsi="Times New Roman" w:cs="Times New Roman"/>
          <w:sz w:val="24"/>
        </w:rPr>
        <w:t>e processus d</w:t>
      </w:r>
      <w:r w:rsidR="005A4744" w:rsidRPr="00C03A7A">
        <w:rPr>
          <w:rFonts w:ascii="Times New Roman" w:eastAsia="Arial Unicode MS" w:hAnsi="Times New Roman" w:cs="Times New Roman"/>
          <w:sz w:val="24"/>
        </w:rPr>
        <w:t>’</w:t>
      </w:r>
      <w:r w:rsidR="0027364B" w:rsidRPr="00C03A7A">
        <w:rPr>
          <w:rFonts w:ascii="Times New Roman" w:eastAsia="Arial Unicode MS" w:hAnsi="Times New Roman" w:cs="Times New Roman"/>
          <w:sz w:val="24"/>
        </w:rPr>
        <w:t>alignement avec le Plan Stratégique 2014-2017 est</w:t>
      </w:r>
      <w:r w:rsidR="004F7592" w:rsidRPr="00C03A7A">
        <w:rPr>
          <w:rFonts w:ascii="Times New Roman" w:eastAsia="Arial Unicode MS" w:hAnsi="Times New Roman" w:cs="Times New Roman"/>
          <w:sz w:val="24"/>
        </w:rPr>
        <w:t xml:space="preserve"> pris en compte </w:t>
      </w:r>
      <w:r w:rsidR="0027364B" w:rsidRPr="00C03A7A">
        <w:rPr>
          <w:rFonts w:ascii="Times New Roman" w:eastAsia="Arial Unicode MS" w:hAnsi="Times New Roman" w:cs="Times New Roman"/>
          <w:sz w:val="24"/>
        </w:rPr>
        <w:t xml:space="preserve">dans la mise en œuvre. </w:t>
      </w:r>
      <w:r w:rsidR="00E6238C" w:rsidRPr="00C03A7A">
        <w:rPr>
          <w:rFonts w:ascii="Times New Roman" w:eastAsia="Arial Unicode MS" w:hAnsi="Times New Roman" w:cs="Times New Roman"/>
          <w:sz w:val="24"/>
        </w:rPr>
        <w:t>La couverture géographique est à</w:t>
      </w:r>
      <w:r w:rsidR="00CE3FB7" w:rsidRPr="00C03A7A">
        <w:rPr>
          <w:rFonts w:ascii="Times New Roman" w:eastAsia="Arial Unicode MS" w:hAnsi="Times New Roman" w:cs="Times New Roman"/>
          <w:sz w:val="24"/>
        </w:rPr>
        <w:t xml:space="preserve"> </w:t>
      </w:r>
      <w:r w:rsidR="00E6238C" w:rsidRPr="00C03A7A">
        <w:rPr>
          <w:rFonts w:ascii="Times New Roman" w:eastAsia="Arial Unicode MS" w:hAnsi="Times New Roman" w:cs="Times New Roman"/>
          <w:sz w:val="24"/>
        </w:rPr>
        <w:t>l’échelle nationale.</w:t>
      </w:r>
    </w:p>
    <w:p w14:paraId="502ABF26" w14:textId="77777777" w:rsidR="00076146" w:rsidRPr="00C03A7A" w:rsidRDefault="00076146" w:rsidP="00076146">
      <w:pPr>
        <w:rPr>
          <w:rFonts w:ascii="Times New Roman" w:eastAsia="Arial Unicode MS" w:hAnsi="Times New Roman" w:cs="Times New Roman"/>
          <w:sz w:val="24"/>
        </w:rPr>
      </w:pPr>
    </w:p>
    <w:p w14:paraId="47F8299A" w14:textId="2552C7EA" w:rsidR="00076146" w:rsidRPr="00C03A7A" w:rsidRDefault="00076146" w:rsidP="00076146">
      <w:pPr>
        <w:rPr>
          <w:rFonts w:ascii="Times New Roman" w:eastAsia="Arial Unicode MS" w:hAnsi="Times New Roman" w:cs="Times New Roman"/>
          <w:sz w:val="24"/>
        </w:rPr>
      </w:pPr>
      <w:r w:rsidRPr="00C03A7A">
        <w:rPr>
          <w:rFonts w:ascii="Times New Roman" w:eastAsia="Arial Unicode MS" w:hAnsi="Times New Roman" w:cs="Times New Roman"/>
          <w:sz w:val="24"/>
        </w:rPr>
        <w:t>Il s’agira plus spécifiquement</w:t>
      </w:r>
      <w:r w:rsidR="00D03A64" w:rsidRPr="00C03A7A">
        <w:rPr>
          <w:rFonts w:ascii="Times New Roman" w:eastAsia="Arial Unicode MS" w:hAnsi="Times New Roman" w:cs="Times New Roman"/>
          <w:sz w:val="24"/>
        </w:rPr>
        <w:t xml:space="preserve"> de</w:t>
      </w:r>
      <w:r w:rsidRPr="00C03A7A">
        <w:rPr>
          <w:rFonts w:ascii="Times New Roman" w:eastAsia="Arial Unicode MS" w:hAnsi="Times New Roman" w:cs="Times New Roman"/>
          <w:sz w:val="24"/>
        </w:rPr>
        <w:t> :</w:t>
      </w:r>
    </w:p>
    <w:p w14:paraId="7AD37652" w14:textId="76F95406" w:rsidR="00076146" w:rsidRPr="00C03A7A" w:rsidRDefault="00076146" w:rsidP="004D1450">
      <w:pPr>
        <w:pStyle w:val="Paragraphedeliste"/>
        <w:numPr>
          <w:ilvl w:val="0"/>
          <w:numId w:val="4"/>
        </w:numPr>
        <w:rPr>
          <w:rFonts w:ascii="Times New Roman" w:eastAsia="Arial Unicode MS" w:hAnsi="Times New Roman" w:cs="Times New Roman"/>
        </w:rPr>
      </w:pPr>
      <w:r w:rsidRPr="00C03A7A">
        <w:rPr>
          <w:rFonts w:ascii="Times New Roman" w:eastAsia="Arial Unicode MS" w:hAnsi="Times New Roman" w:cs="Times New Roman"/>
        </w:rPr>
        <w:t xml:space="preserve">évaluer les </w:t>
      </w:r>
      <w:r w:rsidR="004F258A" w:rsidRPr="00C03A7A">
        <w:rPr>
          <w:rFonts w:ascii="Times New Roman" w:eastAsia="Arial Unicode MS" w:hAnsi="Times New Roman" w:cs="Times New Roman"/>
        </w:rPr>
        <w:t>résultats</w:t>
      </w:r>
      <w:r w:rsidRPr="00C03A7A">
        <w:rPr>
          <w:rFonts w:ascii="Times New Roman" w:eastAsia="Arial Unicode MS" w:hAnsi="Times New Roman" w:cs="Times New Roman"/>
        </w:rPr>
        <w:t xml:space="preserve"> obtenus </w:t>
      </w:r>
      <w:r w:rsidR="00960D3D" w:rsidRPr="00C03A7A">
        <w:rPr>
          <w:rFonts w:ascii="Times New Roman" w:eastAsia="Arial Unicode MS" w:hAnsi="Times New Roman" w:cs="Times New Roman"/>
        </w:rPr>
        <w:t>dans</w:t>
      </w:r>
      <w:r w:rsidRPr="00C03A7A">
        <w:rPr>
          <w:rFonts w:ascii="Times New Roman" w:eastAsia="Arial Unicode MS" w:hAnsi="Times New Roman" w:cs="Times New Roman"/>
        </w:rPr>
        <w:t xml:space="preserve"> chacun des effets du CPD</w:t>
      </w:r>
      <w:r w:rsidR="0020647B" w:rsidRPr="00C03A7A">
        <w:rPr>
          <w:rFonts w:ascii="Times New Roman" w:eastAsia="Arial Unicode MS" w:hAnsi="Times New Roman" w:cs="Times New Roman"/>
        </w:rPr>
        <w:t xml:space="preserve"> selon les critères d’évaluation</w:t>
      </w:r>
    </w:p>
    <w:p w14:paraId="52A8F3BB" w14:textId="19091D35" w:rsidR="00FC79CF" w:rsidRPr="00C03A7A" w:rsidRDefault="00FC79CF" w:rsidP="004D1450">
      <w:pPr>
        <w:pStyle w:val="Paragraphedeliste"/>
        <w:numPr>
          <w:ilvl w:val="0"/>
          <w:numId w:val="4"/>
        </w:numPr>
        <w:rPr>
          <w:rFonts w:ascii="Times New Roman" w:eastAsia="Arial Unicode MS" w:hAnsi="Times New Roman" w:cs="Times New Roman"/>
        </w:rPr>
      </w:pPr>
      <w:r w:rsidRPr="00C03A7A">
        <w:rPr>
          <w:rFonts w:ascii="Times New Roman" w:eastAsia="Arial Unicode MS" w:hAnsi="Times New Roman" w:cs="Times New Roman"/>
        </w:rPr>
        <w:t>évaluer la contribution des projets mis en œuvre à la réalisation des effets.</w:t>
      </w:r>
    </w:p>
    <w:p w14:paraId="0E232FAD" w14:textId="66423FB4" w:rsidR="00FC79CF" w:rsidRPr="00C03A7A" w:rsidRDefault="00FC79CF" w:rsidP="004D1450">
      <w:pPr>
        <w:pStyle w:val="Paragraphedeliste"/>
        <w:numPr>
          <w:ilvl w:val="0"/>
          <w:numId w:val="4"/>
        </w:numPr>
        <w:rPr>
          <w:rFonts w:ascii="Times New Roman" w:eastAsia="Arial Unicode MS" w:hAnsi="Times New Roman" w:cs="Times New Roman"/>
        </w:rPr>
      </w:pPr>
      <w:r w:rsidRPr="00C03A7A">
        <w:rPr>
          <w:rFonts w:ascii="Times New Roman" w:eastAsia="Arial Unicode MS" w:hAnsi="Times New Roman" w:cs="Times New Roman"/>
        </w:rPr>
        <w:t>évaluer la contribution du PNUD à la réalisation des effets de l’UNDAF.</w:t>
      </w:r>
    </w:p>
    <w:p w14:paraId="2DD87704" w14:textId="65CD4028" w:rsidR="00FC79CF" w:rsidRPr="00C03A7A" w:rsidRDefault="00FC79CF" w:rsidP="004D1450">
      <w:pPr>
        <w:pStyle w:val="Paragraphedeliste"/>
        <w:numPr>
          <w:ilvl w:val="0"/>
          <w:numId w:val="4"/>
        </w:numPr>
        <w:rPr>
          <w:rFonts w:ascii="Times New Roman" w:eastAsia="Arial Unicode MS" w:hAnsi="Times New Roman" w:cs="Times New Roman"/>
        </w:rPr>
      </w:pPr>
      <w:r w:rsidRPr="00C03A7A">
        <w:rPr>
          <w:rFonts w:ascii="Times New Roman" w:eastAsia="Arial Unicode MS" w:hAnsi="Times New Roman" w:cs="Times New Roman"/>
        </w:rPr>
        <w:t>identifier les gaps entre la mise en œuvre du programme pays et le plan stratégique du PNUD 2013-2017.</w:t>
      </w:r>
    </w:p>
    <w:p w14:paraId="28199381" w14:textId="5AE05117" w:rsidR="00582B3C" w:rsidRPr="00C03A7A" w:rsidRDefault="00582B3C" w:rsidP="004D1450">
      <w:pPr>
        <w:pStyle w:val="Paragraphedeliste"/>
        <w:numPr>
          <w:ilvl w:val="0"/>
          <w:numId w:val="4"/>
        </w:numPr>
        <w:rPr>
          <w:rFonts w:ascii="Times New Roman" w:eastAsia="Arial Unicode MS" w:hAnsi="Times New Roman" w:cs="Times New Roman"/>
        </w:rPr>
      </w:pPr>
      <w:r w:rsidRPr="00C03A7A">
        <w:rPr>
          <w:rFonts w:ascii="Times New Roman" w:eastAsia="Arial Unicode MS" w:hAnsi="Times New Roman" w:cs="Times New Roman"/>
        </w:rPr>
        <w:t>fournir des recommandations claires et précises, à partir des constats effectu</w:t>
      </w:r>
      <w:r w:rsidR="00D03A64" w:rsidRPr="00C03A7A">
        <w:rPr>
          <w:rFonts w:ascii="Times New Roman" w:eastAsia="Arial Unicode MS" w:hAnsi="Times New Roman" w:cs="Times New Roman"/>
        </w:rPr>
        <w:t>é</w:t>
      </w:r>
      <w:r w:rsidRPr="00C03A7A">
        <w:rPr>
          <w:rFonts w:ascii="Times New Roman" w:eastAsia="Arial Unicode MS" w:hAnsi="Times New Roman" w:cs="Times New Roman"/>
        </w:rPr>
        <w:t>s, devant permettre d’orienter le bureau pays sur des opportunités et ou modifications à prendre en compte pour la mise en œuvre du programme</w:t>
      </w:r>
    </w:p>
    <w:p w14:paraId="4CEAD8D6" w14:textId="74CEEEAE" w:rsidR="00EC7B6E" w:rsidRPr="00C03A7A" w:rsidRDefault="00EC7B6E" w:rsidP="009F2F11">
      <w:pPr>
        <w:rPr>
          <w:rFonts w:ascii="Times New Roman" w:eastAsia="Arial Unicode MS" w:hAnsi="Times New Roman" w:cs="Times New Roman"/>
          <w:sz w:val="24"/>
        </w:rPr>
      </w:pPr>
    </w:p>
    <w:p w14:paraId="13D8D54E" w14:textId="75738455" w:rsidR="00812B13" w:rsidRPr="00C03A7A" w:rsidRDefault="00812B13" w:rsidP="009F2F11">
      <w:pPr>
        <w:pStyle w:val="Titre1"/>
        <w:rPr>
          <w:rFonts w:ascii="Times New Roman" w:eastAsia="Arial Unicode MS" w:hAnsi="Times New Roman" w:cs="Times New Roman"/>
        </w:rPr>
      </w:pPr>
      <w:r w:rsidRPr="00C03A7A">
        <w:rPr>
          <w:rFonts w:ascii="Times New Roman" w:eastAsia="Arial Unicode MS" w:hAnsi="Times New Roman" w:cs="Times New Roman"/>
        </w:rPr>
        <w:t xml:space="preserve">Questions de l'évaluation  </w:t>
      </w:r>
    </w:p>
    <w:p w14:paraId="007BBB86" w14:textId="54CE1A06" w:rsidR="00812B13" w:rsidRPr="00C03A7A" w:rsidRDefault="00812B13" w:rsidP="00FC79CF">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Pour chacun des quatre effets attendus du CPD, </w:t>
      </w:r>
      <w:r w:rsidR="00960D3D" w:rsidRPr="00C03A7A">
        <w:rPr>
          <w:rFonts w:ascii="Times New Roman" w:eastAsia="Arial Unicode MS" w:hAnsi="Times New Roman" w:cs="Times New Roman"/>
          <w:sz w:val="24"/>
        </w:rPr>
        <w:t>l’évaluation</w:t>
      </w:r>
      <w:r w:rsidRPr="00C03A7A">
        <w:rPr>
          <w:rFonts w:ascii="Times New Roman" w:eastAsia="Arial Unicode MS" w:hAnsi="Times New Roman" w:cs="Times New Roman"/>
          <w:sz w:val="24"/>
        </w:rPr>
        <w:t xml:space="preserve"> devra répondre aux questions fondamentales suivantes réparties en cinq catégories ou analyses. Les cinq critères d</w:t>
      </w:r>
      <w:r w:rsidR="0020647B" w:rsidRPr="00C03A7A">
        <w:rPr>
          <w:rFonts w:ascii="Times New Roman" w:eastAsia="Arial Unicode MS" w:hAnsi="Times New Roman" w:cs="Times New Roman"/>
          <w:sz w:val="24"/>
        </w:rPr>
        <w:t>’</w:t>
      </w:r>
      <w:r w:rsidR="004F258A" w:rsidRPr="00C03A7A">
        <w:rPr>
          <w:rFonts w:ascii="Times New Roman" w:eastAsia="Arial Unicode MS" w:hAnsi="Times New Roman" w:cs="Times New Roman"/>
          <w:sz w:val="24"/>
        </w:rPr>
        <w:t>évaluation</w:t>
      </w:r>
      <w:r w:rsidRPr="00C03A7A">
        <w:rPr>
          <w:rFonts w:ascii="Times New Roman" w:eastAsia="Arial Unicode MS" w:hAnsi="Times New Roman" w:cs="Times New Roman"/>
          <w:sz w:val="24"/>
        </w:rPr>
        <w:t xml:space="preserve"> - la pertinence, l'efficacité, l'efficience, la durabilité et l'impact – seront donc appliqués.  </w:t>
      </w:r>
    </w:p>
    <w:p w14:paraId="25D5C146" w14:textId="77777777" w:rsidR="002F136C" w:rsidRPr="00C03A7A" w:rsidRDefault="002F136C" w:rsidP="00FC79CF">
      <w:pPr>
        <w:rPr>
          <w:rFonts w:ascii="Times New Roman" w:eastAsia="Arial Unicode MS" w:hAnsi="Times New Roman" w:cs="Times New Roman"/>
          <w:sz w:val="24"/>
        </w:rPr>
      </w:pPr>
    </w:p>
    <w:p w14:paraId="146459C0" w14:textId="339AA215" w:rsidR="00812B13" w:rsidRPr="00C03A7A" w:rsidRDefault="00812B13" w:rsidP="004D1450">
      <w:pPr>
        <w:pStyle w:val="Paragraphedeliste"/>
        <w:numPr>
          <w:ilvl w:val="0"/>
          <w:numId w:val="10"/>
        </w:numPr>
        <w:rPr>
          <w:rFonts w:ascii="Times New Roman" w:eastAsia="Arial Unicode MS" w:hAnsi="Times New Roman" w:cs="Times New Roman"/>
          <w:b/>
        </w:rPr>
      </w:pPr>
      <w:r w:rsidRPr="00C03A7A">
        <w:rPr>
          <w:rFonts w:ascii="Times New Roman" w:eastAsia="Arial Unicode MS" w:hAnsi="Times New Roman" w:cs="Times New Roman"/>
          <w:b/>
        </w:rPr>
        <w:t>Pertinence des résultats</w:t>
      </w:r>
    </w:p>
    <w:p w14:paraId="68D3C605" w14:textId="77777777" w:rsidR="002F136C" w:rsidRPr="00C03A7A" w:rsidRDefault="002F136C">
      <w:pPr>
        <w:pStyle w:val="Paragraphedeliste"/>
        <w:rPr>
          <w:rFonts w:ascii="Times New Roman" w:eastAsia="Arial Unicode MS" w:hAnsi="Times New Roman" w:cs="Times New Roman"/>
        </w:rPr>
      </w:pPr>
    </w:p>
    <w:p w14:paraId="1F6096E8" w14:textId="4E48C1A4" w:rsidR="002F136C"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 xml:space="preserve">Les effets et résultats attendus sont-ils clairs et réalistes au vu des ressources disponibles ? </w:t>
      </w:r>
    </w:p>
    <w:p w14:paraId="78BF8522" w14:textId="58398B64" w:rsidR="00E16E53"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Les interventions du PNUD à travers les programmes et projets sont-elles pertinentes par rapport aux priorités nationales actuelles ? En particulier, dans quelles mesures les effets attendus sont-ils toujours pertinents par rapport aux priorités nationales actuelles ? Les arrangements institutionnels prévus sont-ils adéquats par rapport aux enjeux ?</w:t>
      </w:r>
    </w:p>
    <w:p w14:paraId="5789FF6C" w14:textId="3EC41B3E" w:rsidR="00BD23C2" w:rsidRPr="00C03A7A" w:rsidRDefault="00E16E5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 xml:space="preserve">Les interventions du PNUD sont-elles pertinentes </w:t>
      </w:r>
      <w:r w:rsidR="00960D3D" w:rsidRPr="00C03A7A">
        <w:rPr>
          <w:rFonts w:ascii="Times New Roman" w:eastAsia="Arial Unicode MS" w:hAnsi="Times New Roman" w:cs="Times New Roman"/>
        </w:rPr>
        <w:t xml:space="preserve">et adéquats </w:t>
      </w:r>
      <w:r w:rsidRPr="00C03A7A">
        <w:rPr>
          <w:rFonts w:ascii="Times New Roman" w:eastAsia="Arial Unicode MS" w:hAnsi="Times New Roman" w:cs="Times New Roman"/>
        </w:rPr>
        <w:t>par rapport au nouveau Plan Stratégique du PNUD</w:t>
      </w:r>
      <w:r w:rsidR="00937039" w:rsidRPr="00C03A7A">
        <w:rPr>
          <w:rFonts w:ascii="Times New Roman" w:eastAsia="Arial Unicode MS" w:hAnsi="Times New Roman" w:cs="Times New Roman"/>
        </w:rPr>
        <w:t>.</w:t>
      </w:r>
    </w:p>
    <w:p w14:paraId="6418B477" w14:textId="77777777" w:rsidR="00BD23C2" w:rsidRPr="00C03A7A" w:rsidRDefault="00BD23C2">
      <w:pPr>
        <w:pStyle w:val="Paragraphedeliste"/>
        <w:rPr>
          <w:rFonts w:ascii="Times New Roman" w:eastAsia="Arial Unicode MS" w:hAnsi="Times New Roman" w:cs="Times New Roman"/>
        </w:rPr>
      </w:pPr>
    </w:p>
    <w:p w14:paraId="22D01817" w14:textId="0C9B9A78" w:rsidR="00BD23C2" w:rsidRPr="00C03A7A" w:rsidRDefault="00812B13" w:rsidP="004D1450">
      <w:pPr>
        <w:pStyle w:val="Paragraphedeliste"/>
        <w:numPr>
          <w:ilvl w:val="0"/>
          <w:numId w:val="10"/>
        </w:numPr>
        <w:rPr>
          <w:rFonts w:ascii="Times New Roman" w:eastAsia="Arial Unicode MS" w:hAnsi="Times New Roman" w:cs="Times New Roman"/>
          <w:b/>
        </w:rPr>
      </w:pPr>
      <w:r w:rsidRPr="00C03A7A">
        <w:rPr>
          <w:rFonts w:ascii="Times New Roman" w:eastAsia="Arial Unicode MS" w:hAnsi="Times New Roman" w:cs="Times New Roman"/>
          <w:b/>
        </w:rPr>
        <w:t>Efficacité et contribution du PNUD</w:t>
      </w:r>
    </w:p>
    <w:p w14:paraId="2439028C" w14:textId="48819A53" w:rsidR="00BD23C2"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Quels progrès vers les effets ont été réalisés ? Quels sont les réalisations et des défis majeurs pour chaque effet?</w:t>
      </w:r>
    </w:p>
    <w:p w14:paraId="3A2386AF" w14:textId="2F0A4CDA" w:rsidR="00BD23C2"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lastRenderedPageBreak/>
        <w:t>Dans quelles mesures les produits des projets ont-ils contribué aux Effets du CPD ?</w:t>
      </w:r>
    </w:p>
    <w:p w14:paraId="7FF2A889" w14:textId="778D3EB3" w:rsidR="00BD23C2"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Quels sont les facteurs externes qui ont contribué à la réalisation, ou non, des effets escomptés ?</w:t>
      </w:r>
    </w:p>
    <w:p w14:paraId="1B387C1E" w14:textId="430A9C28" w:rsidR="00BD23C2"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Dans quelles mesures la stratégie du Bureau Pays du PNUD (y compris la stratégie de mobilisation des ressources, du Suivi et de l’Evaluation, de partenariat et de communication) et la gestion générale des opérations sont</w:t>
      </w:r>
      <w:r w:rsidR="00BD23C2" w:rsidRPr="00C03A7A">
        <w:rPr>
          <w:rFonts w:ascii="Times New Roman" w:eastAsia="Arial Unicode MS" w:hAnsi="Times New Roman" w:cs="Times New Roman"/>
        </w:rPr>
        <w:t>-</w:t>
      </w:r>
      <w:r w:rsidRPr="00C03A7A">
        <w:rPr>
          <w:rFonts w:ascii="Times New Roman" w:eastAsia="Arial Unicode MS" w:hAnsi="Times New Roman" w:cs="Times New Roman"/>
        </w:rPr>
        <w:t>elles focalisées de façon cohérente sur les progrès vers les résultats ? Que devons-nous faire mieux sur la période 2016-2017?</w:t>
      </w:r>
    </w:p>
    <w:p w14:paraId="60FE578C" w14:textId="219E3DFD" w:rsidR="00812B13"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 xml:space="preserve"> Dans quelles mesures le Programme </w:t>
      </w:r>
      <w:r w:rsidR="00233EEF" w:rsidRPr="00C03A7A">
        <w:rPr>
          <w:rFonts w:ascii="Times New Roman" w:eastAsia="Arial Unicode MS" w:hAnsi="Times New Roman" w:cs="Times New Roman"/>
        </w:rPr>
        <w:t xml:space="preserve">du </w:t>
      </w:r>
      <w:r w:rsidRPr="00C03A7A">
        <w:rPr>
          <w:rFonts w:ascii="Times New Roman" w:eastAsia="Arial Unicode MS" w:hAnsi="Times New Roman" w:cs="Times New Roman"/>
        </w:rPr>
        <w:t>PNUD a</w:t>
      </w:r>
      <w:r w:rsidR="00254CC3" w:rsidRPr="00C03A7A">
        <w:rPr>
          <w:rFonts w:ascii="Times New Roman" w:eastAsia="Arial Unicode MS" w:hAnsi="Times New Roman" w:cs="Times New Roman"/>
        </w:rPr>
        <w:t xml:space="preserve"> </w:t>
      </w:r>
      <w:r w:rsidRPr="00C03A7A">
        <w:rPr>
          <w:rFonts w:ascii="Times New Roman" w:eastAsia="Arial Unicode MS" w:hAnsi="Times New Roman" w:cs="Times New Roman"/>
        </w:rPr>
        <w:t>t-il contribué à la promotion de l'égalité des genres, à l’autonomisation de la femme (</w:t>
      </w:r>
      <w:proofErr w:type="spellStart"/>
      <w:r w:rsidRPr="00C03A7A">
        <w:rPr>
          <w:rFonts w:ascii="Times New Roman" w:eastAsia="Arial Unicode MS" w:hAnsi="Times New Roman" w:cs="Times New Roman"/>
        </w:rPr>
        <w:t>women’s</w:t>
      </w:r>
      <w:proofErr w:type="spellEnd"/>
      <w:r w:rsidRPr="00C03A7A">
        <w:rPr>
          <w:rFonts w:ascii="Times New Roman" w:eastAsia="Arial Unicode MS" w:hAnsi="Times New Roman" w:cs="Times New Roman"/>
        </w:rPr>
        <w:t xml:space="preserve"> </w:t>
      </w:r>
      <w:proofErr w:type="spellStart"/>
      <w:r w:rsidRPr="00C03A7A">
        <w:rPr>
          <w:rFonts w:ascii="Times New Roman" w:eastAsia="Arial Unicode MS" w:hAnsi="Times New Roman" w:cs="Times New Roman"/>
        </w:rPr>
        <w:t>empowerment</w:t>
      </w:r>
      <w:proofErr w:type="spellEnd"/>
      <w:r w:rsidRPr="00C03A7A">
        <w:rPr>
          <w:rFonts w:ascii="Times New Roman" w:eastAsia="Arial Unicode MS" w:hAnsi="Times New Roman" w:cs="Times New Roman"/>
        </w:rPr>
        <w:t xml:space="preserve">) et à l’émergence des mécanismes d’inclusion? Que </w:t>
      </w:r>
      <w:r w:rsidR="00CE3FB7" w:rsidRPr="00C03A7A">
        <w:rPr>
          <w:rFonts w:ascii="Times New Roman" w:eastAsia="Arial Unicode MS" w:hAnsi="Times New Roman" w:cs="Times New Roman"/>
        </w:rPr>
        <w:t>devons-nous</w:t>
      </w:r>
      <w:r w:rsidRPr="00C03A7A">
        <w:rPr>
          <w:rFonts w:ascii="Times New Roman" w:eastAsia="Arial Unicode MS" w:hAnsi="Times New Roman" w:cs="Times New Roman"/>
        </w:rPr>
        <w:t xml:space="preserve"> faire mieux </w:t>
      </w:r>
      <w:r w:rsidR="00CE3FB7" w:rsidRPr="00C03A7A">
        <w:rPr>
          <w:rFonts w:ascii="Times New Roman" w:eastAsia="Arial Unicode MS" w:hAnsi="Times New Roman" w:cs="Times New Roman"/>
        </w:rPr>
        <w:t xml:space="preserve">pendant </w:t>
      </w:r>
      <w:r w:rsidRPr="00C03A7A">
        <w:rPr>
          <w:rFonts w:ascii="Times New Roman" w:eastAsia="Arial Unicode MS" w:hAnsi="Times New Roman" w:cs="Times New Roman"/>
        </w:rPr>
        <w:t>la période 2016-2017?</w:t>
      </w:r>
    </w:p>
    <w:p w14:paraId="18718F19" w14:textId="77777777" w:rsidR="00BD23C2" w:rsidRPr="00C03A7A" w:rsidRDefault="00BD23C2">
      <w:pPr>
        <w:pStyle w:val="Paragraphedeliste"/>
        <w:rPr>
          <w:rFonts w:ascii="Times New Roman" w:eastAsia="Arial Unicode MS" w:hAnsi="Times New Roman" w:cs="Times New Roman"/>
        </w:rPr>
      </w:pPr>
    </w:p>
    <w:p w14:paraId="578B6183" w14:textId="74EEB202" w:rsidR="00812B13" w:rsidRPr="00C03A7A" w:rsidRDefault="00812B13" w:rsidP="004D1450">
      <w:pPr>
        <w:pStyle w:val="Paragraphedeliste"/>
        <w:numPr>
          <w:ilvl w:val="0"/>
          <w:numId w:val="10"/>
        </w:numPr>
        <w:rPr>
          <w:rFonts w:ascii="Times New Roman" w:eastAsia="Arial Unicode MS" w:hAnsi="Times New Roman" w:cs="Times New Roman"/>
          <w:b/>
        </w:rPr>
      </w:pPr>
      <w:r w:rsidRPr="00C03A7A">
        <w:rPr>
          <w:rFonts w:ascii="Times New Roman" w:eastAsia="Arial Unicode MS" w:hAnsi="Times New Roman" w:cs="Times New Roman"/>
          <w:b/>
        </w:rPr>
        <w:t>Efficience et gestion des programmes</w:t>
      </w:r>
    </w:p>
    <w:p w14:paraId="67C3A9B5" w14:textId="3AF38A51" w:rsidR="00E16E53"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 xml:space="preserve">Les projets </w:t>
      </w:r>
      <w:r w:rsidR="00E16E53" w:rsidRPr="00C03A7A">
        <w:rPr>
          <w:rFonts w:ascii="Times New Roman" w:eastAsia="Arial Unicode MS" w:hAnsi="Times New Roman" w:cs="Times New Roman"/>
        </w:rPr>
        <w:t xml:space="preserve">et programmes </w:t>
      </w:r>
      <w:r w:rsidRPr="00C03A7A">
        <w:rPr>
          <w:rFonts w:ascii="Times New Roman" w:eastAsia="Arial Unicode MS" w:hAnsi="Times New Roman" w:cs="Times New Roman"/>
        </w:rPr>
        <w:t xml:space="preserve">du PNUD actuellement mis en œuvre sont-ils gérés de manière efficiente ? Y </w:t>
      </w:r>
      <w:proofErr w:type="spellStart"/>
      <w:r w:rsidRPr="00C03A7A">
        <w:rPr>
          <w:rFonts w:ascii="Times New Roman" w:eastAsia="Arial Unicode MS" w:hAnsi="Times New Roman" w:cs="Times New Roman"/>
        </w:rPr>
        <w:t>a-t-il</w:t>
      </w:r>
      <w:proofErr w:type="spellEnd"/>
      <w:r w:rsidRPr="00C03A7A">
        <w:rPr>
          <w:rFonts w:ascii="Times New Roman" w:eastAsia="Arial Unicode MS" w:hAnsi="Times New Roman" w:cs="Times New Roman"/>
        </w:rPr>
        <w:t xml:space="preserve"> des approches ou des processus qui doivent être modifiés ou qui ont besoin d’améliorations significatives sur la période  2016-2017 </w:t>
      </w:r>
      <w:r w:rsidR="00E16E53" w:rsidRPr="00C03A7A">
        <w:rPr>
          <w:rFonts w:ascii="Times New Roman" w:eastAsia="Arial Unicode MS" w:hAnsi="Times New Roman" w:cs="Times New Roman"/>
        </w:rPr>
        <w:t xml:space="preserve">afin d’améliorer l’efficience des projets et programmes (value for money) </w:t>
      </w:r>
      <w:r w:rsidRPr="00C03A7A">
        <w:rPr>
          <w:rFonts w:ascii="Times New Roman" w:eastAsia="Arial Unicode MS" w:hAnsi="Times New Roman" w:cs="Times New Roman"/>
        </w:rPr>
        <w:t>?</w:t>
      </w:r>
    </w:p>
    <w:p w14:paraId="4A18870E" w14:textId="77777777" w:rsidR="00CE3FB7" w:rsidRPr="00C03A7A" w:rsidRDefault="00CE3FB7">
      <w:pPr>
        <w:pStyle w:val="Paragraphedeliste"/>
        <w:rPr>
          <w:rFonts w:ascii="Times New Roman" w:eastAsia="Arial Unicode MS" w:hAnsi="Times New Roman" w:cs="Times New Roman"/>
        </w:rPr>
      </w:pPr>
    </w:p>
    <w:p w14:paraId="2A020472" w14:textId="5E2A03F0" w:rsidR="00812B13" w:rsidRPr="00C03A7A" w:rsidRDefault="00812B13" w:rsidP="004D1450">
      <w:pPr>
        <w:pStyle w:val="Paragraphedeliste"/>
        <w:numPr>
          <w:ilvl w:val="0"/>
          <w:numId w:val="10"/>
        </w:numPr>
        <w:rPr>
          <w:rFonts w:ascii="Times New Roman" w:eastAsia="Arial Unicode MS" w:hAnsi="Times New Roman" w:cs="Times New Roman"/>
          <w:b/>
        </w:rPr>
      </w:pPr>
      <w:r w:rsidRPr="00C03A7A">
        <w:rPr>
          <w:rFonts w:ascii="Times New Roman" w:eastAsia="Arial Unicode MS" w:hAnsi="Times New Roman" w:cs="Times New Roman"/>
          <w:b/>
        </w:rPr>
        <w:t>Durabilité, Appropriation Nationale et Renforcement des Capacités</w:t>
      </w:r>
    </w:p>
    <w:p w14:paraId="4F9A641A" w14:textId="1C451D7D" w:rsidR="006B7770" w:rsidRPr="00C03A7A" w:rsidRDefault="00960D3D"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à quel degré</w:t>
      </w:r>
      <w:r w:rsidR="00937039" w:rsidRPr="00C03A7A">
        <w:rPr>
          <w:rFonts w:ascii="Times New Roman" w:eastAsia="Arial Unicode MS" w:hAnsi="Times New Roman" w:cs="Times New Roman"/>
        </w:rPr>
        <w:t xml:space="preserve"> </w:t>
      </w:r>
      <w:r w:rsidR="006B7770" w:rsidRPr="00C03A7A">
        <w:rPr>
          <w:rFonts w:ascii="Times New Roman" w:eastAsia="Arial Unicode MS" w:hAnsi="Times New Roman" w:cs="Times New Roman"/>
        </w:rPr>
        <w:t>les projets et pr</w:t>
      </w:r>
      <w:r w:rsidR="00D03A64" w:rsidRPr="00C03A7A">
        <w:rPr>
          <w:rFonts w:ascii="Times New Roman" w:eastAsia="Arial Unicode MS" w:hAnsi="Times New Roman" w:cs="Times New Roman"/>
        </w:rPr>
        <w:t>ogrammes du PNUD sont-ils aligné</w:t>
      </w:r>
      <w:r w:rsidR="006B7770" w:rsidRPr="00C03A7A">
        <w:rPr>
          <w:rFonts w:ascii="Times New Roman" w:eastAsia="Arial Unicode MS" w:hAnsi="Times New Roman" w:cs="Times New Roman"/>
        </w:rPr>
        <w:t xml:space="preserve">s sur les </w:t>
      </w:r>
      <w:r w:rsidR="004F258A" w:rsidRPr="00C03A7A">
        <w:rPr>
          <w:rFonts w:ascii="Times New Roman" w:eastAsia="Arial Unicode MS" w:hAnsi="Times New Roman" w:cs="Times New Roman"/>
        </w:rPr>
        <w:t>priorités</w:t>
      </w:r>
      <w:r w:rsidR="006B7770" w:rsidRPr="00C03A7A">
        <w:rPr>
          <w:rFonts w:ascii="Times New Roman" w:eastAsia="Arial Unicode MS" w:hAnsi="Times New Roman" w:cs="Times New Roman"/>
        </w:rPr>
        <w:t xml:space="preserve"> et </w:t>
      </w:r>
      <w:r w:rsidR="004F258A" w:rsidRPr="00C03A7A">
        <w:rPr>
          <w:rFonts w:ascii="Times New Roman" w:eastAsia="Arial Unicode MS" w:hAnsi="Times New Roman" w:cs="Times New Roman"/>
        </w:rPr>
        <w:t>stratégies</w:t>
      </w:r>
      <w:r w:rsidR="006B7770" w:rsidRPr="00C03A7A">
        <w:rPr>
          <w:rFonts w:ascii="Times New Roman" w:eastAsia="Arial Unicode MS" w:hAnsi="Times New Roman" w:cs="Times New Roman"/>
        </w:rPr>
        <w:t xml:space="preserve"> nationales ainsi que sur les besoins locaux ?</w:t>
      </w:r>
    </w:p>
    <w:p w14:paraId="2A715385" w14:textId="70FF1694" w:rsidR="00BD23C2"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Comment l’appropriation Nationale du Programme Pays a-t-elle été prônée ?</w:t>
      </w:r>
    </w:p>
    <w:p w14:paraId="0747B03C" w14:textId="7C5E16BA" w:rsidR="001B261E" w:rsidRPr="00C03A7A" w:rsidRDefault="001B261E"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 xml:space="preserve">Quelle est la </w:t>
      </w:r>
      <w:r w:rsidR="004F258A" w:rsidRPr="00C03A7A">
        <w:rPr>
          <w:rFonts w:ascii="Times New Roman" w:eastAsia="Arial Unicode MS" w:hAnsi="Times New Roman" w:cs="Times New Roman"/>
        </w:rPr>
        <w:t>durabilité</w:t>
      </w:r>
      <w:r w:rsidRPr="00C03A7A">
        <w:rPr>
          <w:rFonts w:ascii="Times New Roman" w:eastAsia="Arial Unicode MS" w:hAnsi="Times New Roman" w:cs="Times New Roman"/>
        </w:rPr>
        <w:t xml:space="preserve"> des interventions et des </w:t>
      </w:r>
      <w:r w:rsidR="004F258A" w:rsidRPr="00C03A7A">
        <w:rPr>
          <w:rFonts w:ascii="Times New Roman" w:eastAsia="Arial Unicode MS" w:hAnsi="Times New Roman" w:cs="Times New Roman"/>
        </w:rPr>
        <w:t>résultats</w:t>
      </w:r>
      <w:r w:rsidRPr="00C03A7A">
        <w:rPr>
          <w:rFonts w:ascii="Times New Roman" w:eastAsia="Arial Unicode MS" w:hAnsi="Times New Roman" w:cs="Times New Roman"/>
        </w:rPr>
        <w:t xml:space="preserve"> obtenus ? </w:t>
      </w:r>
      <w:r w:rsidR="004F258A" w:rsidRPr="00C03A7A">
        <w:rPr>
          <w:rFonts w:ascii="Times New Roman" w:eastAsia="Arial Unicode MS" w:hAnsi="Times New Roman" w:cs="Times New Roman"/>
        </w:rPr>
        <w:t>Parmi</w:t>
      </w:r>
      <w:r w:rsidRPr="00C03A7A">
        <w:rPr>
          <w:rFonts w:ascii="Times New Roman" w:eastAsia="Arial Unicode MS" w:hAnsi="Times New Roman" w:cs="Times New Roman"/>
        </w:rPr>
        <w:t xml:space="preserve"> les </w:t>
      </w:r>
      <w:r w:rsidR="004F258A" w:rsidRPr="00C03A7A">
        <w:rPr>
          <w:rFonts w:ascii="Times New Roman" w:eastAsia="Arial Unicode MS" w:hAnsi="Times New Roman" w:cs="Times New Roman"/>
        </w:rPr>
        <w:t>résultats</w:t>
      </w:r>
      <w:r w:rsidR="00D03A64" w:rsidRPr="00C03A7A">
        <w:rPr>
          <w:rFonts w:ascii="Times New Roman" w:eastAsia="Arial Unicode MS" w:hAnsi="Times New Roman" w:cs="Times New Roman"/>
        </w:rPr>
        <w:t xml:space="preserve"> </w:t>
      </w:r>
      <w:r w:rsidRPr="00C03A7A">
        <w:rPr>
          <w:rFonts w:ascii="Times New Roman" w:eastAsia="Arial Unicode MS" w:hAnsi="Times New Roman" w:cs="Times New Roman"/>
        </w:rPr>
        <w:t>obtenus quels sont ceux qui seront les plus durables et pour quelles raisons</w:t>
      </w:r>
      <w:r w:rsidR="00642006" w:rsidRPr="00C03A7A">
        <w:rPr>
          <w:rFonts w:ascii="Times New Roman" w:eastAsia="Arial Unicode MS" w:hAnsi="Times New Roman" w:cs="Times New Roman"/>
        </w:rPr>
        <w:t> ?</w:t>
      </w:r>
    </w:p>
    <w:p w14:paraId="589DE171" w14:textId="47027E4F" w:rsidR="00812B13" w:rsidRPr="00C03A7A" w:rsidRDefault="00642006"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 xml:space="preserve">Plus particulièrement concernant le renforcement de </w:t>
      </w:r>
      <w:r w:rsidR="004F258A" w:rsidRPr="00C03A7A">
        <w:rPr>
          <w:rFonts w:ascii="Times New Roman" w:eastAsia="Arial Unicode MS" w:hAnsi="Times New Roman" w:cs="Times New Roman"/>
        </w:rPr>
        <w:t>capacités</w:t>
      </w:r>
      <w:r w:rsidRPr="00C03A7A">
        <w:rPr>
          <w:rFonts w:ascii="Times New Roman" w:eastAsia="Arial Unicode MS" w:hAnsi="Times New Roman" w:cs="Times New Roman"/>
        </w:rPr>
        <w:t xml:space="preserve">, </w:t>
      </w:r>
      <w:r w:rsidR="00665778" w:rsidRPr="00C03A7A">
        <w:rPr>
          <w:rFonts w:ascii="Times New Roman" w:eastAsia="Arial Unicode MS" w:hAnsi="Times New Roman" w:cs="Times New Roman"/>
        </w:rPr>
        <w:t>l</w:t>
      </w:r>
      <w:r w:rsidR="00812B13" w:rsidRPr="00C03A7A">
        <w:rPr>
          <w:rFonts w:ascii="Times New Roman" w:eastAsia="Arial Unicode MS" w:hAnsi="Times New Roman" w:cs="Times New Roman"/>
        </w:rPr>
        <w:t xml:space="preserve">es capacités nationales et locales développées et renforcées par le programme pays </w:t>
      </w:r>
      <w:proofErr w:type="spellStart"/>
      <w:r w:rsidR="00665778" w:rsidRPr="00C03A7A">
        <w:rPr>
          <w:rFonts w:ascii="Times New Roman" w:eastAsia="Arial Unicode MS" w:hAnsi="Times New Roman" w:cs="Times New Roman"/>
        </w:rPr>
        <w:t>ont-elles</w:t>
      </w:r>
      <w:proofErr w:type="spellEnd"/>
      <w:r w:rsidR="004F258A" w:rsidRPr="00C03A7A">
        <w:rPr>
          <w:rFonts w:ascii="Times New Roman" w:eastAsia="Arial Unicode MS" w:hAnsi="Times New Roman" w:cs="Times New Roman"/>
        </w:rPr>
        <w:t xml:space="preserve"> produit</w:t>
      </w:r>
      <w:r w:rsidR="00812B13" w:rsidRPr="00C03A7A">
        <w:rPr>
          <w:rFonts w:ascii="Times New Roman" w:eastAsia="Arial Unicode MS" w:hAnsi="Times New Roman" w:cs="Times New Roman"/>
        </w:rPr>
        <w:t xml:space="preserve"> des effets durables?</w:t>
      </w:r>
    </w:p>
    <w:p w14:paraId="3BDE9ADF" w14:textId="77777777" w:rsidR="00BD23C2" w:rsidRPr="00C03A7A" w:rsidRDefault="00BD23C2">
      <w:pPr>
        <w:pStyle w:val="Paragraphedeliste"/>
        <w:rPr>
          <w:rFonts w:ascii="Times New Roman" w:eastAsia="Arial Unicode MS" w:hAnsi="Times New Roman" w:cs="Times New Roman"/>
        </w:rPr>
      </w:pPr>
    </w:p>
    <w:p w14:paraId="3E56EA24" w14:textId="303CD8C3" w:rsidR="00233EEF" w:rsidRPr="00C03A7A" w:rsidRDefault="00233EEF" w:rsidP="00233EEF">
      <w:pPr>
        <w:pStyle w:val="Paragraphedeliste"/>
        <w:numPr>
          <w:ilvl w:val="0"/>
          <w:numId w:val="10"/>
        </w:numPr>
        <w:rPr>
          <w:rFonts w:ascii="Times New Roman" w:eastAsia="Arial Unicode MS" w:hAnsi="Times New Roman" w:cs="Times New Roman"/>
          <w:b/>
        </w:rPr>
      </w:pPr>
      <w:r w:rsidRPr="00C03A7A">
        <w:rPr>
          <w:rFonts w:ascii="Times New Roman" w:eastAsia="Arial Unicode MS" w:hAnsi="Times New Roman" w:cs="Times New Roman"/>
          <w:b/>
        </w:rPr>
        <w:t>Evaluer</w:t>
      </w:r>
      <w:r w:rsidR="00552A61" w:rsidRPr="00C03A7A">
        <w:rPr>
          <w:rFonts w:ascii="Times New Roman" w:eastAsia="Arial Unicode MS" w:hAnsi="Times New Roman" w:cs="Times New Roman"/>
          <w:b/>
        </w:rPr>
        <w:t xml:space="preserve"> la promotion du genre et l’autonomisation des femmes ainsi</w:t>
      </w:r>
      <w:r w:rsidRPr="00C03A7A">
        <w:rPr>
          <w:rFonts w:ascii="Times New Roman" w:eastAsia="Arial Unicode MS" w:hAnsi="Times New Roman" w:cs="Times New Roman"/>
          <w:b/>
        </w:rPr>
        <w:t xml:space="preserve"> que l’inclusion</w:t>
      </w:r>
    </w:p>
    <w:p w14:paraId="27612F3C" w14:textId="3F5224C0" w:rsidR="00233EEF" w:rsidRPr="00C03A7A" w:rsidRDefault="00665778">
      <w:pPr>
        <w:pStyle w:val="Paragraphedeliste"/>
        <w:rPr>
          <w:rFonts w:ascii="Times New Roman" w:eastAsia="Arial Unicode MS" w:hAnsi="Times New Roman" w:cs="Times New Roman"/>
        </w:rPr>
      </w:pPr>
      <w:r w:rsidRPr="00C03A7A">
        <w:rPr>
          <w:rFonts w:ascii="Times New Roman" w:eastAsia="Arial Unicode MS" w:hAnsi="Times New Roman" w:cs="Times New Roman"/>
        </w:rPr>
        <w:t xml:space="preserve">Dans quelles mesures le Programme </w:t>
      </w:r>
      <w:proofErr w:type="spellStart"/>
      <w:r w:rsidR="00254CC3" w:rsidRPr="00C03A7A">
        <w:rPr>
          <w:rFonts w:ascii="Times New Roman" w:eastAsia="Arial Unicode MS" w:hAnsi="Times New Roman" w:cs="Times New Roman"/>
        </w:rPr>
        <w:t xml:space="preserve">a </w:t>
      </w:r>
      <w:r w:rsidRPr="00C03A7A">
        <w:rPr>
          <w:rFonts w:ascii="Times New Roman" w:eastAsia="Arial Unicode MS" w:hAnsi="Times New Roman" w:cs="Times New Roman"/>
        </w:rPr>
        <w:t>t</w:t>
      </w:r>
      <w:proofErr w:type="spellEnd"/>
      <w:r w:rsidRPr="00C03A7A">
        <w:rPr>
          <w:rFonts w:ascii="Times New Roman" w:eastAsia="Arial Unicode MS" w:hAnsi="Times New Roman" w:cs="Times New Roman"/>
        </w:rPr>
        <w:t>-il contribué à la promotion de l’égalité des genres, à l’autonomisation de la femme (</w:t>
      </w:r>
      <w:proofErr w:type="spellStart"/>
      <w:r w:rsidRPr="00C03A7A">
        <w:rPr>
          <w:rFonts w:ascii="Times New Roman" w:eastAsia="Arial Unicode MS" w:hAnsi="Times New Roman" w:cs="Times New Roman"/>
        </w:rPr>
        <w:t>women’s</w:t>
      </w:r>
      <w:proofErr w:type="spellEnd"/>
      <w:r w:rsidRPr="00C03A7A">
        <w:rPr>
          <w:rFonts w:ascii="Times New Roman" w:eastAsia="Arial Unicode MS" w:hAnsi="Times New Roman" w:cs="Times New Roman"/>
        </w:rPr>
        <w:t xml:space="preserve"> </w:t>
      </w:r>
      <w:proofErr w:type="spellStart"/>
      <w:r w:rsidRPr="00C03A7A">
        <w:rPr>
          <w:rFonts w:ascii="Times New Roman" w:eastAsia="Arial Unicode MS" w:hAnsi="Times New Roman" w:cs="Times New Roman"/>
        </w:rPr>
        <w:t>empowerment</w:t>
      </w:r>
      <w:proofErr w:type="spellEnd"/>
      <w:r w:rsidRPr="00C03A7A">
        <w:rPr>
          <w:rFonts w:ascii="Times New Roman" w:eastAsia="Arial Unicode MS" w:hAnsi="Times New Roman" w:cs="Times New Roman"/>
        </w:rPr>
        <w:t>) et à l’émergence des mécanismes d’inclusion </w:t>
      </w:r>
      <w:r w:rsidR="00001797" w:rsidRPr="00C03A7A">
        <w:rPr>
          <w:rFonts w:ascii="Times New Roman" w:eastAsia="Arial Unicode MS" w:hAnsi="Times New Roman" w:cs="Times New Roman"/>
        </w:rPr>
        <w:t>dans les différents effets de Programme</w:t>
      </w:r>
      <w:r w:rsidRPr="00C03A7A">
        <w:rPr>
          <w:rFonts w:ascii="Times New Roman" w:eastAsia="Arial Unicode MS" w:hAnsi="Times New Roman" w:cs="Times New Roman"/>
        </w:rPr>
        <w:t xml:space="preserve">? Que devons-nous faire mieux pour la période 2016-2017 ? </w:t>
      </w:r>
    </w:p>
    <w:p w14:paraId="29546DD5" w14:textId="77777777" w:rsidR="00552A61" w:rsidRPr="00C03A7A" w:rsidRDefault="00552A61">
      <w:pPr>
        <w:pStyle w:val="Paragraphedeliste"/>
        <w:rPr>
          <w:rFonts w:ascii="Times New Roman" w:eastAsia="Arial Unicode MS" w:hAnsi="Times New Roman" w:cs="Times New Roman"/>
        </w:rPr>
      </w:pPr>
    </w:p>
    <w:p w14:paraId="65E82949" w14:textId="77992A37" w:rsidR="00952FBB" w:rsidRPr="00C03A7A" w:rsidRDefault="00812B13" w:rsidP="009F2F11">
      <w:pPr>
        <w:pStyle w:val="Titre1"/>
        <w:rPr>
          <w:rFonts w:ascii="Times New Roman" w:eastAsia="Arial Unicode MS" w:hAnsi="Times New Roman" w:cs="Times New Roman"/>
        </w:rPr>
      </w:pPr>
      <w:r w:rsidRPr="00C03A7A">
        <w:rPr>
          <w:rFonts w:ascii="Times New Roman" w:eastAsia="Arial Unicode MS" w:hAnsi="Times New Roman" w:cs="Times New Roman"/>
        </w:rPr>
        <w:t>Méthodologie</w:t>
      </w:r>
    </w:p>
    <w:p w14:paraId="1684D247" w14:textId="3984A596" w:rsidR="00812B13" w:rsidRPr="00C03A7A" w:rsidRDefault="00812B13">
      <w:pPr>
        <w:pStyle w:val="Paragraphedeliste"/>
        <w:rPr>
          <w:rFonts w:ascii="Times New Roman" w:eastAsia="Arial Unicode MS" w:hAnsi="Times New Roman" w:cs="Times New Roman"/>
        </w:rPr>
      </w:pPr>
    </w:p>
    <w:p w14:paraId="0083B1D5" w14:textId="77CF308C" w:rsidR="00BD23C2" w:rsidRPr="00C03A7A" w:rsidRDefault="00812B13" w:rsidP="00444165">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Les méthodes générales </w:t>
      </w:r>
      <w:r w:rsidR="00F36BB6" w:rsidRPr="00C03A7A">
        <w:rPr>
          <w:rFonts w:ascii="Times New Roman" w:eastAsia="Arial Unicode MS" w:hAnsi="Times New Roman" w:cs="Times New Roman"/>
          <w:sz w:val="24"/>
        </w:rPr>
        <w:t xml:space="preserve">utilisées </w:t>
      </w:r>
      <w:r w:rsidRPr="00C03A7A">
        <w:rPr>
          <w:rFonts w:ascii="Times New Roman" w:eastAsia="Arial Unicode MS" w:hAnsi="Times New Roman" w:cs="Times New Roman"/>
          <w:sz w:val="24"/>
        </w:rPr>
        <w:t>pour</w:t>
      </w:r>
      <w:r w:rsidR="00F36BB6" w:rsidRPr="00C03A7A">
        <w:rPr>
          <w:rFonts w:ascii="Times New Roman" w:eastAsia="Arial Unicode MS" w:hAnsi="Times New Roman" w:cs="Times New Roman"/>
          <w:sz w:val="24"/>
        </w:rPr>
        <w:t xml:space="preserve"> </w:t>
      </w:r>
      <w:r w:rsidR="00551B33" w:rsidRPr="00C03A7A">
        <w:rPr>
          <w:rFonts w:ascii="Times New Roman" w:eastAsia="Arial Unicode MS" w:hAnsi="Times New Roman" w:cs="Times New Roman"/>
          <w:sz w:val="24"/>
        </w:rPr>
        <w:t xml:space="preserve"> réaliser </w:t>
      </w:r>
      <w:r w:rsidR="00F36BB6" w:rsidRPr="00C03A7A">
        <w:rPr>
          <w:rFonts w:ascii="Times New Roman" w:eastAsia="Arial Unicode MS" w:hAnsi="Times New Roman" w:cs="Times New Roman"/>
          <w:sz w:val="24"/>
        </w:rPr>
        <w:t>cette évaluation</w:t>
      </w:r>
      <w:r w:rsidR="00913AAD" w:rsidRPr="00C03A7A">
        <w:rPr>
          <w:rFonts w:ascii="Times New Roman" w:eastAsia="Arial Unicode MS" w:hAnsi="Times New Roman" w:cs="Times New Roman"/>
          <w:sz w:val="24"/>
        </w:rPr>
        <w:t xml:space="preserve">  des </w:t>
      </w:r>
      <w:r w:rsidRPr="00C03A7A">
        <w:rPr>
          <w:rFonts w:ascii="Times New Roman" w:eastAsia="Arial Unicode MS" w:hAnsi="Times New Roman" w:cs="Times New Roman"/>
          <w:sz w:val="24"/>
        </w:rPr>
        <w:t xml:space="preserve">effets portent sur: </w:t>
      </w:r>
    </w:p>
    <w:p w14:paraId="5749E928" w14:textId="297C387F" w:rsidR="00BD23C2"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La revue documentaire des données disponibles dans Atlas, ERBM et les autres sources internes et externes</w:t>
      </w:r>
      <w:r w:rsidR="00F36BB6" w:rsidRPr="00C03A7A">
        <w:rPr>
          <w:rFonts w:ascii="Times New Roman" w:eastAsia="Arial Unicode MS" w:hAnsi="Times New Roman" w:cs="Times New Roman"/>
        </w:rPr>
        <w:t xml:space="preserve">. Ceci inclura mais ne se limitera pas au document de programme pays, a l’UNDAF et aux documents définissant les stratégies et plans </w:t>
      </w:r>
      <w:r w:rsidR="004F258A" w:rsidRPr="00C03A7A">
        <w:rPr>
          <w:rFonts w:ascii="Times New Roman" w:eastAsia="Arial Unicode MS" w:hAnsi="Times New Roman" w:cs="Times New Roman"/>
        </w:rPr>
        <w:t>nationaux et</w:t>
      </w:r>
      <w:r w:rsidR="00F36BB6" w:rsidRPr="00C03A7A">
        <w:rPr>
          <w:rFonts w:ascii="Times New Roman" w:eastAsia="Arial Unicode MS" w:hAnsi="Times New Roman" w:cs="Times New Roman"/>
        </w:rPr>
        <w:t xml:space="preserve"> /ou </w:t>
      </w:r>
      <w:r w:rsidR="004F258A" w:rsidRPr="00C03A7A">
        <w:rPr>
          <w:rFonts w:ascii="Times New Roman" w:eastAsia="Arial Unicode MS" w:hAnsi="Times New Roman" w:cs="Times New Roman"/>
        </w:rPr>
        <w:t xml:space="preserve"> </w:t>
      </w:r>
    </w:p>
    <w:p w14:paraId="498286E3" w14:textId="07C23D0E" w:rsidR="00BD23C2"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Les Interviews semi-structurées et les focus groups avec les parties prenantes;</w:t>
      </w:r>
    </w:p>
    <w:p w14:paraId="7F5F73CA" w14:textId="5FBB3FEA" w:rsidR="00BD23C2" w:rsidRPr="00C03A7A" w:rsidRDefault="00812B13" w:rsidP="00642983">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Les visites de terrain (auprès des ministères clés, la société civile</w:t>
      </w:r>
      <w:r w:rsidR="00D03A64" w:rsidRPr="00C03A7A">
        <w:rPr>
          <w:rFonts w:ascii="Times New Roman" w:eastAsia="Arial Unicode MS" w:hAnsi="Times New Roman" w:cs="Times New Roman"/>
        </w:rPr>
        <w:t xml:space="preserve">, les </w:t>
      </w:r>
      <w:r w:rsidRPr="00C03A7A">
        <w:rPr>
          <w:rFonts w:ascii="Times New Roman" w:eastAsia="Arial Unicode MS" w:hAnsi="Times New Roman" w:cs="Times New Roman"/>
        </w:rPr>
        <w:t>bureau</w:t>
      </w:r>
      <w:r w:rsidR="00D03A64" w:rsidRPr="00C03A7A">
        <w:rPr>
          <w:rFonts w:ascii="Times New Roman" w:eastAsia="Arial Unicode MS" w:hAnsi="Times New Roman" w:cs="Times New Roman"/>
        </w:rPr>
        <w:t>x</w:t>
      </w:r>
      <w:r w:rsidRPr="00C03A7A">
        <w:rPr>
          <w:rFonts w:ascii="Times New Roman" w:eastAsia="Arial Unicode MS" w:hAnsi="Times New Roman" w:cs="Times New Roman"/>
        </w:rPr>
        <w:t xml:space="preserve"> de terrain  et bureau des projets du PNUD, auprès des autres agences des NU et </w:t>
      </w:r>
      <w:r w:rsidR="00583B64" w:rsidRPr="00C03A7A">
        <w:rPr>
          <w:rFonts w:ascii="Times New Roman" w:eastAsia="Arial Unicode MS" w:hAnsi="Times New Roman" w:cs="Times New Roman"/>
        </w:rPr>
        <w:t>UNMEER</w:t>
      </w:r>
      <w:r w:rsidRPr="00C03A7A">
        <w:rPr>
          <w:rFonts w:ascii="Times New Roman" w:eastAsia="Arial Unicode MS" w:hAnsi="Times New Roman" w:cs="Times New Roman"/>
        </w:rPr>
        <w:t>) ;</w:t>
      </w:r>
    </w:p>
    <w:p w14:paraId="0BE9F97B" w14:textId="5BB0E0FB" w:rsidR="00812B13" w:rsidRPr="00C03A7A" w:rsidRDefault="00812B13" w:rsidP="004D1450">
      <w:pPr>
        <w:pStyle w:val="Paragraphedeliste"/>
        <w:numPr>
          <w:ilvl w:val="0"/>
          <w:numId w:val="5"/>
        </w:numPr>
        <w:ind w:left="540"/>
        <w:rPr>
          <w:rFonts w:ascii="Times New Roman" w:eastAsia="Arial Unicode MS" w:hAnsi="Times New Roman" w:cs="Times New Roman"/>
        </w:rPr>
      </w:pPr>
      <w:r w:rsidRPr="00C03A7A">
        <w:rPr>
          <w:rFonts w:ascii="Times New Roman" w:eastAsia="Arial Unicode MS" w:hAnsi="Times New Roman" w:cs="Times New Roman"/>
        </w:rPr>
        <w:t xml:space="preserve"> La compilation, le traitement et l’analyse de données.</w:t>
      </w:r>
    </w:p>
    <w:p w14:paraId="2A14A925" w14:textId="77777777" w:rsidR="00BD23C2" w:rsidRPr="00C03A7A" w:rsidRDefault="00BD23C2">
      <w:pPr>
        <w:pStyle w:val="Paragraphedeliste"/>
        <w:rPr>
          <w:rFonts w:ascii="Times New Roman" w:eastAsia="Arial Unicode MS" w:hAnsi="Times New Roman" w:cs="Times New Roman"/>
        </w:rPr>
      </w:pPr>
    </w:p>
    <w:p w14:paraId="75A9B286" w14:textId="7E9E672B" w:rsidR="00812B13" w:rsidRPr="00C03A7A" w:rsidRDefault="00812B13" w:rsidP="00F36BB6">
      <w:pPr>
        <w:rPr>
          <w:rFonts w:ascii="Times New Roman" w:eastAsia="Arial Unicode MS" w:hAnsi="Times New Roman" w:cs="Times New Roman"/>
          <w:sz w:val="24"/>
        </w:rPr>
      </w:pPr>
      <w:r w:rsidRPr="00C03A7A">
        <w:rPr>
          <w:rFonts w:ascii="Times New Roman" w:eastAsia="Arial Unicode MS" w:hAnsi="Times New Roman" w:cs="Times New Roman"/>
          <w:sz w:val="24"/>
        </w:rPr>
        <w:lastRenderedPageBreak/>
        <w:t>Certaines méthodologies de collecte de données doivent être participatives en vue de maximiser l’implication des parties prenantes</w:t>
      </w:r>
      <w:r w:rsidR="005128A9" w:rsidRPr="00C03A7A">
        <w:rPr>
          <w:rFonts w:ascii="Times New Roman" w:eastAsia="Arial Unicode MS" w:hAnsi="Times New Roman" w:cs="Times New Roman"/>
          <w:sz w:val="24"/>
        </w:rPr>
        <w:t xml:space="preserve"> et </w:t>
      </w:r>
      <w:r w:rsidR="004F258A" w:rsidRPr="00C03A7A">
        <w:rPr>
          <w:rFonts w:ascii="Times New Roman" w:eastAsia="Arial Unicode MS" w:hAnsi="Times New Roman" w:cs="Times New Roman"/>
          <w:sz w:val="24"/>
        </w:rPr>
        <w:t>particulièrement</w:t>
      </w:r>
      <w:r w:rsidR="005128A9" w:rsidRPr="00C03A7A">
        <w:rPr>
          <w:rFonts w:ascii="Times New Roman" w:eastAsia="Arial Unicode MS" w:hAnsi="Times New Roman" w:cs="Times New Roman"/>
          <w:sz w:val="24"/>
        </w:rPr>
        <w:t xml:space="preserve"> des </w:t>
      </w:r>
      <w:r w:rsidR="004F258A" w:rsidRPr="00C03A7A">
        <w:rPr>
          <w:rFonts w:ascii="Times New Roman" w:eastAsia="Arial Unicode MS" w:hAnsi="Times New Roman" w:cs="Times New Roman"/>
          <w:sz w:val="24"/>
        </w:rPr>
        <w:t>bénéficiaires</w:t>
      </w:r>
      <w:r w:rsidRPr="00C03A7A">
        <w:rPr>
          <w:rFonts w:ascii="Times New Roman" w:eastAsia="Arial Unicode MS" w:hAnsi="Times New Roman" w:cs="Times New Roman"/>
          <w:sz w:val="24"/>
        </w:rPr>
        <w:t>. La triangulation des données doit être effectuée pour contrôler les validités internes et externes.</w:t>
      </w:r>
    </w:p>
    <w:p w14:paraId="0A32C6D4" w14:textId="77777777" w:rsidR="00583B64" w:rsidRPr="00C03A7A" w:rsidRDefault="00583B64">
      <w:pPr>
        <w:pStyle w:val="Paragraphedeliste"/>
        <w:rPr>
          <w:rFonts w:ascii="Times New Roman" w:eastAsia="Arial Unicode MS" w:hAnsi="Times New Roman" w:cs="Times New Roman"/>
        </w:rPr>
      </w:pPr>
    </w:p>
    <w:p w14:paraId="59026823" w14:textId="77777777" w:rsidR="00812B13" w:rsidRPr="00C03A7A" w:rsidRDefault="00812B13" w:rsidP="00444165">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Une  méthodologie plus détaillée ainsi qu’un plan de travail spécifique, y compris une matrice de conception par question principale d’évaluation, seront présentés par l'équipe d'évaluation.  </w:t>
      </w:r>
    </w:p>
    <w:p w14:paraId="4C61FE9A" w14:textId="77777777" w:rsidR="00583B64" w:rsidRPr="00C03A7A" w:rsidRDefault="00583B64">
      <w:pPr>
        <w:pStyle w:val="Paragraphedeliste"/>
        <w:rPr>
          <w:rFonts w:ascii="Times New Roman" w:eastAsia="Arial Unicode MS" w:hAnsi="Times New Roman" w:cs="Times New Roman"/>
        </w:rPr>
      </w:pPr>
    </w:p>
    <w:p w14:paraId="66712565" w14:textId="105B676A" w:rsidR="00812B13" w:rsidRPr="00C03A7A" w:rsidRDefault="00812B13" w:rsidP="00444165">
      <w:pPr>
        <w:rPr>
          <w:rFonts w:ascii="Times New Roman" w:eastAsia="Arial Unicode MS" w:hAnsi="Times New Roman" w:cs="Times New Roman"/>
          <w:sz w:val="24"/>
        </w:rPr>
      </w:pPr>
      <w:bookmarkStart w:id="0" w:name="OLE_LINK5"/>
      <w:bookmarkStart w:id="1" w:name="OLE_LINK6"/>
      <w:r w:rsidRPr="00C03A7A">
        <w:rPr>
          <w:rFonts w:ascii="Times New Roman" w:eastAsia="Arial Unicode MS" w:hAnsi="Times New Roman" w:cs="Times New Roman"/>
          <w:sz w:val="24"/>
        </w:rPr>
        <w:t>Le</w:t>
      </w:r>
      <w:r w:rsidR="005128A9" w:rsidRPr="00C03A7A">
        <w:rPr>
          <w:rFonts w:ascii="Times New Roman" w:eastAsia="Arial Unicode MS" w:hAnsi="Times New Roman" w:cs="Times New Roman"/>
          <w:sz w:val="24"/>
        </w:rPr>
        <w:t xml:space="preserve"> bureau pays mettra </w:t>
      </w:r>
      <w:r w:rsidR="00D407F9" w:rsidRPr="00C03A7A">
        <w:rPr>
          <w:rFonts w:ascii="Times New Roman" w:eastAsia="Arial Unicode MS" w:hAnsi="Times New Roman" w:cs="Times New Roman"/>
          <w:sz w:val="24"/>
        </w:rPr>
        <w:t>à la</w:t>
      </w:r>
      <w:r w:rsidR="005128A9" w:rsidRPr="00C03A7A">
        <w:rPr>
          <w:rFonts w:ascii="Times New Roman" w:eastAsia="Arial Unicode MS" w:hAnsi="Times New Roman" w:cs="Times New Roman"/>
          <w:sz w:val="24"/>
        </w:rPr>
        <w:t xml:space="preserve"> disposition des consultant</w:t>
      </w:r>
      <w:r w:rsidRPr="00C03A7A">
        <w:rPr>
          <w:rFonts w:ascii="Times New Roman" w:eastAsia="Arial Unicode MS" w:hAnsi="Times New Roman" w:cs="Times New Roman"/>
          <w:sz w:val="24"/>
        </w:rPr>
        <w:t>s</w:t>
      </w:r>
      <w:r w:rsidR="005128A9" w:rsidRPr="00C03A7A">
        <w:rPr>
          <w:rFonts w:ascii="Times New Roman" w:eastAsia="Arial Unicode MS" w:hAnsi="Times New Roman" w:cs="Times New Roman"/>
          <w:sz w:val="24"/>
        </w:rPr>
        <w:t xml:space="preserve"> les</w:t>
      </w:r>
      <w:r w:rsidRPr="00C03A7A">
        <w:rPr>
          <w:rFonts w:ascii="Times New Roman" w:eastAsia="Arial Unicode MS" w:hAnsi="Times New Roman" w:cs="Times New Roman"/>
          <w:sz w:val="24"/>
        </w:rPr>
        <w:t xml:space="preserve"> informations de</w:t>
      </w:r>
      <w:r w:rsidR="005128A9" w:rsidRPr="00C03A7A">
        <w:rPr>
          <w:rFonts w:ascii="Times New Roman" w:eastAsia="Arial Unicode MS" w:hAnsi="Times New Roman" w:cs="Times New Roman"/>
          <w:sz w:val="24"/>
        </w:rPr>
        <w:t xml:space="preserve"> </w:t>
      </w:r>
      <w:r w:rsidR="004F258A" w:rsidRPr="00C03A7A">
        <w:rPr>
          <w:rFonts w:ascii="Times New Roman" w:eastAsia="Arial Unicode MS" w:hAnsi="Times New Roman" w:cs="Times New Roman"/>
          <w:sz w:val="24"/>
        </w:rPr>
        <w:t>précédentes</w:t>
      </w:r>
      <w:r w:rsidR="005128A9" w:rsidRPr="00C03A7A">
        <w:rPr>
          <w:rFonts w:ascii="Times New Roman" w:eastAsia="Arial Unicode MS" w:hAnsi="Times New Roman" w:cs="Times New Roman"/>
          <w:sz w:val="24"/>
        </w:rPr>
        <w:t xml:space="preserve"> </w:t>
      </w:r>
      <w:r w:rsidRPr="00C03A7A">
        <w:rPr>
          <w:rFonts w:ascii="Times New Roman" w:eastAsia="Arial Unicode MS" w:hAnsi="Times New Roman" w:cs="Times New Roman"/>
          <w:sz w:val="24"/>
        </w:rPr>
        <w:t xml:space="preserve"> </w:t>
      </w:r>
      <w:r w:rsidR="00913AAD" w:rsidRPr="00C03A7A">
        <w:rPr>
          <w:rFonts w:ascii="Times New Roman" w:eastAsia="Arial Unicode MS" w:hAnsi="Times New Roman" w:cs="Times New Roman"/>
          <w:sz w:val="24"/>
        </w:rPr>
        <w:t xml:space="preserve">revues et </w:t>
      </w:r>
      <w:r w:rsidRPr="00C03A7A">
        <w:rPr>
          <w:rFonts w:ascii="Times New Roman" w:eastAsia="Arial Unicode MS" w:hAnsi="Times New Roman" w:cs="Times New Roman"/>
          <w:sz w:val="24"/>
        </w:rPr>
        <w:t xml:space="preserve">évaluations qui ont été conduites en </w:t>
      </w:r>
      <w:r w:rsidR="00583B64" w:rsidRPr="00C03A7A">
        <w:rPr>
          <w:rFonts w:ascii="Times New Roman" w:eastAsia="Arial Unicode MS" w:hAnsi="Times New Roman" w:cs="Times New Roman"/>
          <w:sz w:val="24"/>
        </w:rPr>
        <w:t>Guinée</w:t>
      </w:r>
      <w:r w:rsidR="00D407F9" w:rsidRPr="00C03A7A">
        <w:rPr>
          <w:rFonts w:ascii="Times New Roman" w:eastAsia="Arial Unicode MS" w:hAnsi="Times New Roman" w:cs="Times New Roman"/>
          <w:sz w:val="24"/>
        </w:rPr>
        <w:t xml:space="preserve"> ainsi que tous rapports disponibles pertinents dont la mission aura besoin pour ses travaux notamment</w:t>
      </w:r>
      <w:r w:rsidRPr="00C03A7A">
        <w:rPr>
          <w:rFonts w:ascii="Times New Roman" w:eastAsia="Arial Unicode MS" w:hAnsi="Times New Roman" w:cs="Times New Roman"/>
          <w:sz w:val="24"/>
        </w:rPr>
        <w:t xml:space="preserve">:  </w:t>
      </w:r>
    </w:p>
    <w:p w14:paraId="1DB49086" w14:textId="2D8FDC89" w:rsidR="00583B64" w:rsidRPr="00C03A7A" w:rsidRDefault="00583B64" w:rsidP="004D1450">
      <w:pPr>
        <w:pStyle w:val="Paragraphedeliste"/>
        <w:numPr>
          <w:ilvl w:val="0"/>
          <w:numId w:val="5"/>
        </w:numPr>
        <w:ind w:left="810"/>
        <w:rPr>
          <w:rFonts w:ascii="Times New Roman" w:eastAsia="Arial Unicode MS" w:hAnsi="Times New Roman" w:cs="Times New Roman"/>
        </w:rPr>
      </w:pPr>
      <w:r w:rsidRPr="00C03A7A">
        <w:rPr>
          <w:rFonts w:ascii="Times New Roman" w:eastAsia="Arial Unicode MS" w:hAnsi="Times New Roman" w:cs="Times New Roman"/>
        </w:rPr>
        <w:t>Les études d’impact de la fièvre</w:t>
      </w:r>
      <w:r w:rsidR="00D03A64" w:rsidRPr="00C03A7A">
        <w:rPr>
          <w:rFonts w:ascii="Times New Roman" w:eastAsia="Arial Unicode MS" w:hAnsi="Times New Roman" w:cs="Times New Roman"/>
        </w:rPr>
        <w:t xml:space="preserve"> à virus Ebola</w:t>
      </w:r>
      <w:r w:rsidRPr="00C03A7A">
        <w:rPr>
          <w:rFonts w:ascii="Times New Roman" w:eastAsia="Arial Unicode MS" w:hAnsi="Times New Roman" w:cs="Times New Roman"/>
        </w:rPr>
        <w:t>,</w:t>
      </w:r>
      <w:r w:rsidR="00812B13" w:rsidRPr="00C03A7A">
        <w:rPr>
          <w:rFonts w:ascii="Times New Roman" w:eastAsia="Arial Unicode MS" w:hAnsi="Times New Roman" w:cs="Times New Roman"/>
        </w:rPr>
        <w:t xml:space="preserve"> </w:t>
      </w:r>
    </w:p>
    <w:p w14:paraId="33192FAF" w14:textId="2E9DF185" w:rsidR="00583B64" w:rsidRPr="00C03A7A" w:rsidRDefault="00812B13" w:rsidP="004D1450">
      <w:pPr>
        <w:pStyle w:val="Paragraphedeliste"/>
        <w:numPr>
          <w:ilvl w:val="0"/>
          <w:numId w:val="5"/>
        </w:numPr>
        <w:ind w:left="810"/>
        <w:rPr>
          <w:rFonts w:ascii="Times New Roman" w:eastAsia="Arial Unicode MS" w:hAnsi="Times New Roman" w:cs="Times New Roman"/>
        </w:rPr>
      </w:pPr>
      <w:r w:rsidRPr="00C03A7A">
        <w:rPr>
          <w:rFonts w:ascii="Times New Roman" w:eastAsia="Arial Unicode MS" w:hAnsi="Times New Roman" w:cs="Times New Roman"/>
        </w:rPr>
        <w:t xml:space="preserve"> </w:t>
      </w:r>
      <w:r w:rsidR="00D407F9" w:rsidRPr="00C03A7A">
        <w:rPr>
          <w:rFonts w:ascii="Times New Roman" w:eastAsia="Arial Unicode MS" w:hAnsi="Times New Roman" w:cs="Times New Roman"/>
        </w:rPr>
        <w:t xml:space="preserve">Le rapport de la </w:t>
      </w:r>
      <w:r w:rsidRPr="00C03A7A">
        <w:rPr>
          <w:rFonts w:ascii="Times New Roman" w:eastAsia="Arial Unicode MS" w:hAnsi="Times New Roman" w:cs="Times New Roman"/>
        </w:rPr>
        <w:t>Mission</w:t>
      </w:r>
      <w:r w:rsidR="00583B64" w:rsidRPr="00C03A7A">
        <w:rPr>
          <w:rFonts w:ascii="Times New Roman" w:eastAsia="Arial Unicode MS" w:hAnsi="Times New Roman" w:cs="Times New Roman"/>
        </w:rPr>
        <w:t xml:space="preserve"> DST sur le relèvement post Ebola etc.</w:t>
      </w:r>
    </w:p>
    <w:bookmarkEnd w:id="0"/>
    <w:bookmarkEnd w:id="1"/>
    <w:p w14:paraId="68471F98" w14:textId="77777777" w:rsidR="00812B13" w:rsidRPr="00C03A7A" w:rsidRDefault="00812B13">
      <w:pPr>
        <w:pStyle w:val="Paragraphedeliste"/>
        <w:rPr>
          <w:rFonts w:ascii="Times New Roman" w:eastAsia="Arial Unicode MS" w:hAnsi="Times New Roman" w:cs="Times New Roman"/>
        </w:rPr>
      </w:pPr>
      <w:r w:rsidRPr="00C03A7A">
        <w:rPr>
          <w:rFonts w:ascii="Times New Roman" w:eastAsia="Arial Unicode MS" w:hAnsi="Times New Roman" w:cs="Times New Roman"/>
        </w:rPr>
        <w:t xml:space="preserve">   </w:t>
      </w:r>
    </w:p>
    <w:p w14:paraId="0B93EDF4" w14:textId="77777777" w:rsidR="0012400D" w:rsidRPr="00C03A7A" w:rsidRDefault="00812B13" w:rsidP="00BF6CF4">
      <w:pPr>
        <w:pStyle w:val="Titre1"/>
        <w:ind w:left="360"/>
        <w:rPr>
          <w:rFonts w:ascii="Times New Roman" w:eastAsia="Arial Unicode MS" w:hAnsi="Times New Roman" w:cs="Times New Roman"/>
        </w:rPr>
      </w:pPr>
      <w:r w:rsidRPr="00C03A7A">
        <w:rPr>
          <w:rFonts w:ascii="Times New Roman" w:eastAsia="Arial Unicode MS" w:hAnsi="Times New Roman" w:cs="Times New Roman"/>
        </w:rPr>
        <w:t>Principaux Produits attendus de l’équipe d’évaluation</w:t>
      </w:r>
      <w:r w:rsidR="0012400D" w:rsidRPr="00C03A7A">
        <w:rPr>
          <w:rFonts w:ascii="Times New Roman" w:eastAsia="Arial Unicode MS" w:hAnsi="Times New Roman" w:cs="Times New Roman"/>
        </w:rPr>
        <w:t> :</w:t>
      </w:r>
    </w:p>
    <w:p w14:paraId="3867C75F" w14:textId="77777777" w:rsidR="00FF31DA" w:rsidRPr="00C03A7A" w:rsidRDefault="00FF31DA" w:rsidP="00BF6CF4">
      <w:pPr>
        <w:pStyle w:val="Titre1"/>
        <w:numPr>
          <w:ilvl w:val="0"/>
          <w:numId w:val="0"/>
        </w:numPr>
        <w:rPr>
          <w:rFonts w:ascii="Times New Roman" w:eastAsia="Arial Unicode MS" w:hAnsi="Times New Roman" w:cs="Times New Roman"/>
        </w:rPr>
      </w:pPr>
    </w:p>
    <w:p w14:paraId="50D8E78B" w14:textId="030C3629" w:rsidR="00FF31DA" w:rsidRPr="00C03A7A" w:rsidRDefault="00FF31DA" w:rsidP="00444165">
      <w:pPr>
        <w:rPr>
          <w:rFonts w:ascii="Times New Roman" w:eastAsia="Arial Unicode MS" w:hAnsi="Times New Roman" w:cs="Times New Roman"/>
          <w:sz w:val="24"/>
        </w:rPr>
      </w:pPr>
      <w:r w:rsidRPr="00C03A7A">
        <w:rPr>
          <w:rFonts w:ascii="Times New Roman" w:eastAsia="Arial Unicode MS" w:hAnsi="Times New Roman" w:cs="Times New Roman"/>
          <w:sz w:val="24"/>
        </w:rPr>
        <w:t>Les produits suivant</w:t>
      </w:r>
      <w:r w:rsidR="00D03A64" w:rsidRPr="00C03A7A">
        <w:rPr>
          <w:rFonts w:ascii="Times New Roman" w:eastAsia="Arial Unicode MS" w:hAnsi="Times New Roman" w:cs="Times New Roman"/>
          <w:sz w:val="24"/>
        </w:rPr>
        <w:t>s</w:t>
      </w:r>
      <w:r w:rsidRPr="00C03A7A">
        <w:rPr>
          <w:rFonts w:ascii="Times New Roman" w:eastAsia="Arial Unicode MS" w:hAnsi="Times New Roman" w:cs="Times New Roman"/>
          <w:sz w:val="24"/>
        </w:rPr>
        <w:t xml:space="preserve"> seront attendus de la part des consultants ;</w:t>
      </w:r>
    </w:p>
    <w:p w14:paraId="516CF2C5" w14:textId="77843853" w:rsidR="00FF31DA" w:rsidRPr="00C03A7A" w:rsidRDefault="004B53C0" w:rsidP="004D1450">
      <w:pPr>
        <w:pStyle w:val="Paragraphedeliste"/>
        <w:numPr>
          <w:ilvl w:val="0"/>
          <w:numId w:val="6"/>
        </w:numPr>
        <w:ind w:left="360"/>
        <w:rPr>
          <w:rFonts w:ascii="Times New Roman" w:eastAsia="Arial Unicode MS" w:hAnsi="Times New Roman" w:cs="Times New Roman"/>
          <w:color w:val="272627"/>
        </w:rPr>
      </w:pPr>
      <w:r w:rsidRPr="00C03A7A">
        <w:rPr>
          <w:rFonts w:ascii="Times New Roman" w:eastAsia="Arial Unicode MS" w:hAnsi="Times New Roman" w:cs="Times New Roman"/>
          <w:b/>
        </w:rPr>
        <w:t>Un rapport initial</w:t>
      </w:r>
      <w:r w:rsidRPr="00C03A7A">
        <w:rPr>
          <w:rFonts w:ascii="Times New Roman" w:eastAsia="Arial Unicode MS" w:hAnsi="Times New Roman" w:cs="Times New Roman"/>
        </w:rPr>
        <w:t xml:space="preserve"> qui illustre la </w:t>
      </w:r>
      <w:r w:rsidR="004B20B3" w:rsidRPr="00C03A7A">
        <w:rPr>
          <w:rFonts w:ascii="Times New Roman" w:eastAsia="Arial Unicode MS" w:hAnsi="Times New Roman" w:cs="Times New Roman"/>
        </w:rPr>
        <w:t>compréhension</w:t>
      </w:r>
      <w:r w:rsidRPr="00C03A7A">
        <w:rPr>
          <w:rFonts w:ascii="Times New Roman" w:eastAsia="Arial Unicode MS" w:hAnsi="Times New Roman" w:cs="Times New Roman"/>
        </w:rPr>
        <w:t xml:space="preserve"> des </w:t>
      </w:r>
      <w:r w:rsidR="004B20B3" w:rsidRPr="00C03A7A">
        <w:rPr>
          <w:rFonts w:ascii="Times New Roman" w:eastAsia="Arial Unicode MS" w:hAnsi="Times New Roman" w:cs="Times New Roman"/>
        </w:rPr>
        <w:t>évaluateurs</w:t>
      </w:r>
      <w:r w:rsidRPr="00C03A7A">
        <w:rPr>
          <w:rFonts w:ascii="Times New Roman" w:eastAsia="Arial Unicode MS" w:hAnsi="Times New Roman" w:cs="Times New Roman"/>
        </w:rPr>
        <w:t xml:space="preserve"> des </w:t>
      </w:r>
      <w:r w:rsidR="004B20B3" w:rsidRPr="00C03A7A">
        <w:rPr>
          <w:rFonts w:ascii="Times New Roman" w:eastAsia="Arial Unicode MS" w:hAnsi="Times New Roman" w:cs="Times New Roman"/>
        </w:rPr>
        <w:t>résultats</w:t>
      </w:r>
      <w:r w:rsidRPr="00C03A7A">
        <w:rPr>
          <w:rFonts w:ascii="Times New Roman" w:eastAsia="Arial Unicode MS" w:hAnsi="Times New Roman" w:cs="Times New Roman"/>
        </w:rPr>
        <w:t xml:space="preserve"> attendus de l’</w:t>
      </w:r>
      <w:r w:rsidR="004B20B3" w:rsidRPr="00C03A7A">
        <w:rPr>
          <w:rFonts w:ascii="Times New Roman" w:eastAsia="Arial Unicode MS" w:hAnsi="Times New Roman" w:cs="Times New Roman"/>
        </w:rPr>
        <w:t>évaluation</w:t>
      </w:r>
      <w:r w:rsidRPr="00C03A7A">
        <w:rPr>
          <w:rFonts w:ascii="Times New Roman" w:eastAsia="Arial Unicode MS" w:hAnsi="Times New Roman" w:cs="Times New Roman"/>
        </w:rPr>
        <w:t xml:space="preserve"> et de la manière d’y parvenir. Ce rapport est bas</w:t>
      </w:r>
      <w:r w:rsidR="00F45657" w:rsidRPr="00C03A7A">
        <w:rPr>
          <w:rFonts w:ascii="Times New Roman" w:eastAsia="Arial Unicode MS" w:hAnsi="Times New Roman" w:cs="Times New Roman"/>
        </w:rPr>
        <w:t>é</w:t>
      </w:r>
      <w:r w:rsidRPr="00C03A7A">
        <w:rPr>
          <w:rFonts w:ascii="Times New Roman" w:eastAsia="Arial Unicode MS" w:hAnsi="Times New Roman" w:cs="Times New Roman"/>
        </w:rPr>
        <w:t xml:space="preserve"> sur les termes de </w:t>
      </w:r>
      <w:r w:rsidR="004B20B3" w:rsidRPr="00C03A7A">
        <w:rPr>
          <w:rFonts w:ascii="Times New Roman" w:eastAsia="Arial Unicode MS" w:hAnsi="Times New Roman" w:cs="Times New Roman"/>
        </w:rPr>
        <w:t>référence</w:t>
      </w:r>
      <w:r w:rsidRPr="00C03A7A">
        <w:rPr>
          <w:rFonts w:ascii="Times New Roman" w:eastAsia="Arial Unicode MS" w:hAnsi="Times New Roman" w:cs="Times New Roman"/>
        </w:rPr>
        <w:t xml:space="preserve">, sur la documentation ainsi que sur les </w:t>
      </w:r>
      <w:r w:rsidR="004B20B3" w:rsidRPr="00C03A7A">
        <w:rPr>
          <w:rFonts w:ascii="Times New Roman" w:eastAsia="Arial Unicode MS" w:hAnsi="Times New Roman" w:cs="Times New Roman"/>
        </w:rPr>
        <w:t>réunions</w:t>
      </w:r>
      <w:r w:rsidRPr="00C03A7A">
        <w:rPr>
          <w:rFonts w:ascii="Times New Roman" w:eastAsia="Arial Unicode MS" w:hAnsi="Times New Roman" w:cs="Times New Roman"/>
        </w:rPr>
        <w:t xml:space="preserve"> </w:t>
      </w:r>
      <w:r w:rsidR="004B20B3" w:rsidRPr="00C03A7A">
        <w:rPr>
          <w:rFonts w:ascii="Times New Roman" w:eastAsia="Arial Unicode MS" w:hAnsi="Times New Roman" w:cs="Times New Roman"/>
        </w:rPr>
        <w:t>préliminaires</w:t>
      </w:r>
      <w:r w:rsidRPr="00C03A7A">
        <w:rPr>
          <w:rFonts w:ascii="Times New Roman" w:eastAsia="Arial Unicode MS" w:hAnsi="Times New Roman" w:cs="Times New Roman"/>
        </w:rPr>
        <w:t xml:space="preserve"> avec l’</w:t>
      </w:r>
      <w:r w:rsidR="004B20B3" w:rsidRPr="00C03A7A">
        <w:rPr>
          <w:rFonts w:ascii="Times New Roman" w:eastAsia="Arial Unicode MS" w:hAnsi="Times New Roman" w:cs="Times New Roman"/>
        </w:rPr>
        <w:t>équipe</w:t>
      </w:r>
      <w:r w:rsidRPr="00C03A7A">
        <w:rPr>
          <w:rFonts w:ascii="Times New Roman" w:eastAsia="Arial Unicode MS" w:hAnsi="Times New Roman" w:cs="Times New Roman"/>
        </w:rPr>
        <w:t xml:space="preserve"> pays (programme, suivi-</w:t>
      </w:r>
      <w:r w:rsidR="004B20B3" w:rsidRPr="00C03A7A">
        <w:rPr>
          <w:rFonts w:ascii="Times New Roman" w:eastAsia="Arial Unicode MS" w:hAnsi="Times New Roman" w:cs="Times New Roman"/>
        </w:rPr>
        <w:t>évaluation</w:t>
      </w:r>
      <w:r w:rsidRPr="00C03A7A">
        <w:rPr>
          <w:rFonts w:ascii="Times New Roman" w:eastAsia="Arial Unicode MS" w:hAnsi="Times New Roman" w:cs="Times New Roman"/>
        </w:rPr>
        <w:t xml:space="preserve">). Ce rapport </w:t>
      </w:r>
      <w:r w:rsidR="004B20B3" w:rsidRPr="00C03A7A">
        <w:rPr>
          <w:rFonts w:ascii="Times New Roman" w:eastAsia="Arial Unicode MS" w:hAnsi="Times New Roman" w:cs="Times New Roman"/>
        </w:rPr>
        <w:t>décrit</w:t>
      </w:r>
      <w:r w:rsidRPr="00C03A7A">
        <w:rPr>
          <w:rFonts w:ascii="Times New Roman" w:eastAsia="Arial Unicode MS" w:hAnsi="Times New Roman" w:cs="Times New Roman"/>
        </w:rPr>
        <w:t xml:space="preserve"> notamment</w:t>
      </w:r>
      <w:r w:rsidR="00FF31DA" w:rsidRPr="00C03A7A">
        <w:rPr>
          <w:rFonts w:ascii="Times New Roman" w:eastAsia="Arial Unicode MS" w:hAnsi="Times New Roman" w:cs="Times New Roman"/>
          <w:color w:val="272627"/>
        </w:rPr>
        <w:t xml:space="preserve"> les stratégies, les activités, les produits et les résultats</w:t>
      </w:r>
      <w:r w:rsidRPr="00C03A7A">
        <w:rPr>
          <w:rFonts w:ascii="Times New Roman" w:eastAsia="Arial Unicode MS" w:hAnsi="Times New Roman" w:cs="Times New Roman"/>
          <w:color w:val="272627"/>
        </w:rPr>
        <w:t xml:space="preserve"> </w:t>
      </w:r>
      <w:r w:rsidR="00FF31DA" w:rsidRPr="00C03A7A">
        <w:rPr>
          <w:rFonts w:ascii="Times New Roman" w:eastAsia="Arial Unicode MS" w:hAnsi="Times New Roman" w:cs="Times New Roman"/>
          <w:color w:val="272627"/>
        </w:rPr>
        <w:t>escomptés ainsi que les relations entre ces différents élém</w:t>
      </w:r>
      <w:r w:rsidRPr="00C03A7A">
        <w:rPr>
          <w:rFonts w:ascii="Times New Roman" w:eastAsia="Arial Unicode MS" w:hAnsi="Times New Roman" w:cs="Times New Roman"/>
          <w:color w:val="272627"/>
        </w:rPr>
        <w:t>ents. Le rapport init</w:t>
      </w:r>
      <w:r w:rsidR="00937039" w:rsidRPr="00C03A7A">
        <w:rPr>
          <w:rFonts w:ascii="Times New Roman" w:eastAsia="Arial Unicode MS" w:hAnsi="Times New Roman" w:cs="Times New Roman"/>
          <w:color w:val="272627"/>
        </w:rPr>
        <w:t>ial devra comporter entre autres</w:t>
      </w:r>
      <w:r w:rsidRPr="00C03A7A">
        <w:rPr>
          <w:rFonts w:ascii="Times New Roman" w:eastAsia="Arial Unicode MS" w:hAnsi="Times New Roman" w:cs="Times New Roman"/>
          <w:color w:val="272627"/>
        </w:rPr>
        <w:t xml:space="preserve">: </w:t>
      </w:r>
    </w:p>
    <w:p w14:paraId="30EE3F7A" w14:textId="2597CC3A" w:rsidR="00FF31DA" w:rsidRPr="00C03A7A" w:rsidRDefault="00FF31DA" w:rsidP="004D1450">
      <w:pPr>
        <w:pStyle w:val="Paragraphedeliste"/>
        <w:numPr>
          <w:ilvl w:val="0"/>
          <w:numId w:val="7"/>
        </w:numPr>
        <w:autoSpaceDE w:val="0"/>
        <w:autoSpaceDN w:val="0"/>
        <w:adjustRightInd w:val="0"/>
        <w:ind w:right="0"/>
        <w:jc w:val="left"/>
        <w:rPr>
          <w:rFonts w:ascii="Times New Roman" w:eastAsia="Arial Unicode MS" w:hAnsi="Times New Roman" w:cs="Times New Roman"/>
          <w:color w:val="272627"/>
        </w:rPr>
      </w:pPr>
      <w:r w:rsidRPr="00C03A7A">
        <w:rPr>
          <w:rFonts w:ascii="Times New Roman" w:eastAsia="Arial Unicode MS" w:hAnsi="Times New Roman" w:cs="Times New Roman"/>
          <w:b/>
          <w:bCs/>
          <w:color w:val="272627"/>
        </w:rPr>
        <w:t xml:space="preserve">L’objet et la portée de l’évaluation : </w:t>
      </w:r>
      <w:r w:rsidR="009F4E99" w:rsidRPr="00C03A7A">
        <w:rPr>
          <w:rFonts w:ascii="Times New Roman" w:eastAsia="Arial Unicode MS" w:hAnsi="Times New Roman" w:cs="Times New Roman"/>
          <w:color w:val="272627"/>
        </w:rPr>
        <w:t>o</w:t>
      </w:r>
      <w:r w:rsidRPr="00C03A7A">
        <w:rPr>
          <w:rFonts w:ascii="Times New Roman" w:eastAsia="Arial Unicode MS" w:hAnsi="Times New Roman" w:cs="Times New Roman"/>
          <w:color w:val="272627"/>
        </w:rPr>
        <w:t>bjets de l’évaluation clairement exposés et principaux</w:t>
      </w:r>
      <w:r w:rsidR="004B53C0" w:rsidRPr="00C03A7A">
        <w:rPr>
          <w:rFonts w:ascii="Times New Roman" w:eastAsia="Arial Unicode MS" w:hAnsi="Times New Roman" w:cs="Times New Roman"/>
          <w:color w:val="272627"/>
        </w:rPr>
        <w:t xml:space="preserve"> </w:t>
      </w:r>
      <w:r w:rsidRPr="00C03A7A">
        <w:rPr>
          <w:rFonts w:ascii="Times New Roman" w:eastAsia="Arial Unicode MS" w:hAnsi="Times New Roman" w:cs="Times New Roman"/>
          <w:color w:val="272627"/>
        </w:rPr>
        <w:t>aspects ou éléments de l’initiative à examiner.</w:t>
      </w:r>
    </w:p>
    <w:p w14:paraId="61FE6A39" w14:textId="645B3E79" w:rsidR="00FF31DA" w:rsidRPr="00C03A7A" w:rsidRDefault="00FF31DA" w:rsidP="004D1450">
      <w:pPr>
        <w:pStyle w:val="Paragraphedeliste"/>
        <w:numPr>
          <w:ilvl w:val="0"/>
          <w:numId w:val="7"/>
        </w:numPr>
        <w:autoSpaceDE w:val="0"/>
        <w:autoSpaceDN w:val="0"/>
        <w:adjustRightInd w:val="0"/>
        <w:ind w:right="0"/>
        <w:jc w:val="left"/>
        <w:rPr>
          <w:rFonts w:ascii="Times New Roman" w:eastAsia="Arial Unicode MS" w:hAnsi="Times New Roman" w:cs="Times New Roman"/>
          <w:color w:val="272627"/>
        </w:rPr>
      </w:pPr>
      <w:r w:rsidRPr="00C03A7A">
        <w:rPr>
          <w:rFonts w:ascii="Times New Roman" w:eastAsia="Arial Unicode MS" w:hAnsi="Times New Roman" w:cs="Times New Roman"/>
          <w:b/>
          <w:bCs/>
          <w:color w:val="272627"/>
        </w:rPr>
        <w:t>Critères et questions de l’évaluation :</w:t>
      </w:r>
      <w:r w:rsidR="009F4E99" w:rsidRPr="00C03A7A">
        <w:rPr>
          <w:rFonts w:ascii="Times New Roman" w:eastAsia="Arial Unicode MS" w:hAnsi="Times New Roman" w:cs="Times New Roman"/>
          <w:b/>
          <w:bCs/>
          <w:color w:val="272627"/>
        </w:rPr>
        <w:t xml:space="preserve"> </w:t>
      </w:r>
      <w:r w:rsidR="009F4E99" w:rsidRPr="00C03A7A">
        <w:rPr>
          <w:rFonts w:ascii="Times New Roman" w:eastAsia="Arial Unicode MS" w:hAnsi="Times New Roman" w:cs="Times New Roman"/>
          <w:color w:val="272627"/>
        </w:rPr>
        <w:t>c</w:t>
      </w:r>
      <w:r w:rsidRPr="00C03A7A">
        <w:rPr>
          <w:rFonts w:ascii="Times New Roman" w:eastAsia="Arial Unicode MS" w:hAnsi="Times New Roman" w:cs="Times New Roman"/>
          <w:color w:val="272627"/>
        </w:rPr>
        <w:t>ritères et les questions retenus lors de l’évaluation</w:t>
      </w:r>
      <w:r w:rsidR="004B53C0" w:rsidRPr="00C03A7A">
        <w:rPr>
          <w:rFonts w:ascii="Times New Roman" w:eastAsia="Arial Unicode MS" w:hAnsi="Times New Roman" w:cs="Times New Roman"/>
          <w:color w:val="272627"/>
        </w:rPr>
        <w:t xml:space="preserve"> </w:t>
      </w:r>
      <w:r w:rsidRPr="00C03A7A">
        <w:rPr>
          <w:rFonts w:ascii="Times New Roman" w:eastAsia="Arial Unicode MS" w:hAnsi="Times New Roman" w:cs="Times New Roman"/>
          <w:color w:val="272627"/>
        </w:rPr>
        <w:t>pour apprécier la performance et la logique.</w:t>
      </w:r>
    </w:p>
    <w:p w14:paraId="0E45369E" w14:textId="7E456529" w:rsidR="004B53C0" w:rsidRPr="00C03A7A" w:rsidRDefault="00FF31DA" w:rsidP="004D1450">
      <w:pPr>
        <w:pStyle w:val="Paragraphedeliste"/>
        <w:numPr>
          <w:ilvl w:val="0"/>
          <w:numId w:val="7"/>
        </w:numPr>
        <w:autoSpaceDE w:val="0"/>
        <w:autoSpaceDN w:val="0"/>
        <w:adjustRightInd w:val="0"/>
        <w:ind w:right="0"/>
        <w:jc w:val="left"/>
        <w:rPr>
          <w:rFonts w:ascii="Times New Roman" w:eastAsia="Arial Unicode MS" w:hAnsi="Times New Roman" w:cs="Times New Roman"/>
          <w:color w:val="272627"/>
        </w:rPr>
      </w:pPr>
      <w:r w:rsidRPr="00C03A7A">
        <w:rPr>
          <w:rFonts w:ascii="Times New Roman" w:eastAsia="Arial Unicode MS" w:hAnsi="Times New Roman" w:cs="Times New Roman"/>
          <w:b/>
          <w:bCs/>
          <w:color w:val="272627"/>
        </w:rPr>
        <w:t xml:space="preserve">Méthodologie de l’évaluation </w:t>
      </w:r>
      <w:r w:rsidR="004F258A" w:rsidRPr="00C03A7A">
        <w:rPr>
          <w:rFonts w:ascii="Times New Roman" w:eastAsia="Arial Unicode MS" w:hAnsi="Times New Roman" w:cs="Times New Roman"/>
          <w:b/>
          <w:bCs/>
          <w:color w:val="272627"/>
        </w:rPr>
        <w:t>:</w:t>
      </w:r>
      <w:r w:rsidR="004F258A" w:rsidRPr="00C03A7A">
        <w:rPr>
          <w:rFonts w:ascii="Times New Roman" w:eastAsia="Arial Unicode MS" w:hAnsi="Times New Roman" w:cs="Times New Roman"/>
          <w:color w:val="272627"/>
        </w:rPr>
        <w:t xml:space="preserve"> Description</w:t>
      </w:r>
      <w:r w:rsidRPr="00C03A7A">
        <w:rPr>
          <w:rFonts w:ascii="Times New Roman" w:eastAsia="Arial Unicode MS" w:hAnsi="Times New Roman" w:cs="Times New Roman"/>
          <w:color w:val="272627"/>
        </w:rPr>
        <w:t xml:space="preserve"> des méthodes de collecte d’information et des</w:t>
      </w:r>
      <w:r w:rsidR="004B53C0" w:rsidRPr="00C03A7A">
        <w:rPr>
          <w:rFonts w:ascii="Times New Roman" w:eastAsia="Arial Unicode MS" w:hAnsi="Times New Roman" w:cs="Times New Roman"/>
          <w:color w:val="272627"/>
        </w:rPr>
        <w:t xml:space="preserve"> </w:t>
      </w:r>
      <w:r w:rsidRPr="00C03A7A">
        <w:rPr>
          <w:rFonts w:ascii="Times New Roman" w:eastAsia="Arial Unicode MS" w:hAnsi="Times New Roman" w:cs="Times New Roman"/>
          <w:color w:val="272627"/>
        </w:rPr>
        <w:t>sources de données à utiliser, notamment la logique de leur sélection (manière d’informer</w:t>
      </w:r>
      <w:r w:rsidR="004B53C0" w:rsidRPr="00C03A7A">
        <w:rPr>
          <w:rFonts w:ascii="Times New Roman" w:eastAsia="Arial Unicode MS" w:hAnsi="Times New Roman" w:cs="Times New Roman"/>
          <w:color w:val="272627"/>
        </w:rPr>
        <w:t xml:space="preserve"> </w:t>
      </w:r>
      <w:r w:rsidRPr="00C03A7A">
        <w:rPr>
          <w:rFonts w:ascii="Times New Roman" w:eastAsia="Arial Unicode MS" w:hAnsi="Times New Roman" w:cs="Times New Roman"/>
          <w:color w:val="272627"/>
        </w:rPr>
        <w:t>sur l’avancement de l’évaluation) et leurs restrictions ; les outils de collecte d’information,</w:t>
      </w:r>
      <w:r w:rsidR="004B53C0" w:rsidRPr="00C03A7A">
        <w:rPr>
          <w:rFonts w:ascii="Times New Roman" w:eastAsia="Arial Unicode MS" w:hAnsi="Times New Roman" w:cs="Times New Roman"/>
          <w:color w:val="272627"/>
        </w:rPr>
        <w:t xml:space="preserve"> </w:t>
      </w:r>
      <w:r w:rsidRPr="00C03A7A">
        <w:rPr>
          <w:rFonts w:ascii="Times New Roman" w:eastAsia="Arial Unicode MS" w:hAnsi="Times New Roman" w:cs="Times New Roman"/>
          <w:color w:val="272627"/>
        </w:rPr>
        <w:t>les instruments, protocoles et discussions au sujet de la fiabilité et la validité de l’évaluation</w:t>
      </w:r>
      <w:r w:rsidR="004B53C0" w:rsidRPr="00C03A7A">
        <w:rPr>
          <w:rFonts w:ascii="Times New Roman" w:eastAsia="Arial Unicode MS" w:hAnsi="Times New Roman" w:cs="Times New Roman"/>
          <w:color w:val="272627"/>
        </w:rPr>
        <w:t xml:space="preserve"> </w:t>
      </w:r>
      <w:r w:rsidRPr="00C03A7A">
        <w:rPr>
          <w:rFonts w:ascii="Times New Roman" w:eastAsia="Arial Unicode MS" w:hAnsi="Times New Roman" w:cs="Times New Roman"/>
          <w:color w:val="272627"/>
        </w:rPr>
        <w:t>et du plan d’échantillonnage.</w:t>
      </w:r>
    </w:p>
    <w:p w14:paraId="6063A344" w14:textId="41C30275" w:rsidR="00FF31DA" w:rsidRPr="00C03A7A" w:rsidRDefault="00FF31DA" w:rsidP="004D1450">
      <w:pPr>
        <w:pStyle w:val="Paragraphedeliste"/>
        <w:numPr>
          <w:ilvl w:val="0"/>
          <w:numId w:val="7"/>
        </w:numPr>
        <w:autoSpaceDE w:val="0"/>
        <w:autoSpaceDN w:val="0"/>
        <w:adjustRightInd w:val="0"/>
        <w:ind w:right="0"/>
        <w:jc w:val="left"/>
        <w:rPr>
          <w:rFonts w:ascii="Times New Roman" w:eastAsia="Arial Unicode MS" w:hAnsi="Times New Roman" w:cs="Times New Roman"/>
          <w:color w:val="272627"/>
        </w:rPr>
      </w:pPr>
      <w:r w:rsidRPr="00C03A7A">
        <w:rPr>
          <w:rFonts w:ascii="Times New Roman" w:eastAsia="Arial Unicode MS" w:hAnsi="Times New Roman" w:cs="Times New Roman"/>
          <w:b/>
          <w:bCs/>
          <w:color w:val="272627"/>
        </w:rPr>
        <w:t xml:space="preserve">Matrice d’évaluation : </w:t>
      </w:r>
      <w:r w:rsidRPr="00C03A7A">
        <w:rPr>
          <w:rFonts w:ascii="Times New Roman" w:eastAsia="Arial Unicode MS" w:hAnsi="Times New Roman" w:cs="Times New Roman"/>
          <w:bCs/>
          <w:color w:val="272627"/>
        </w:rPr>
        <w:t>Identifi</w:t>
      </w:r>
      <w:r w:rsidR="00D03A64" w:rsidRPr="00C03A7A">
        <w:rPr>
          <w:rFonts w:ascii="Times New Roman" w:eastAsia="Arial Unicode MS" w:hAnsi="Times New Roman" w:cs="Times New Roman"/>
          <w:bCs/>
          <w:color w:val="272627"/>
        </w:rPr>
        <w:t>cation</w:t>
      </w:r>
      <w:r w:rsidRPr="00C03A7A">
        <w:rPr>
          <w:rFonts w:ascii="Times New Roman" w:eastAsia="Arial Unicode MS" w:hAnsi="Times New Roman" w:cs="Times New Roman"/>
          <w:b/>
          <w:bCs/>
          <w:color w:val="272627"/>
        </w:rPr>
        <w:t xml:space="preserve"> </w:t>
      </w:r>
      <w:r w:rsidR="00D03A64" w:rsidRPr="00C03A7A">
        <w:rPr>
          <w:rFonts w:ascii="Times New Roman" w:eastAsia="Arial Unicode MS" w:hAnsi="Times New Roman" w:cs="Times New Roman"/>
          <w:b/>
          <w:bCs/>
          <w:color w:val="272627"/>
        </w:rPr>
        <w:t>d</w:t>
      </w:r>
      <w:r w:rsidRPr="00C03A7A">
        <w:rPr>
          <w:rFonts w:ascii="Times New Roman" w:eastAsia="Arial Unicode MS" w:hAnsi="Times New Roman" w:cs="Times New Roman"/>
          <w:color w:val="272627"/>
        </w:rPr>
        <w:t>es questions clés de</w:t>
      </w:r>
      <w:r w:rsidR="004B53C0" w:rsidRPr="00C03A7A">
        <w:rPr>
          <w:rFonts w:ascii="Times New Roman" w:eastAsia="Arial Unicode MS" w:hAnsi="Times New Roman" w:cs="Times New Roman"/>
          <w:color w:val="272627"/>
        </w:rPr>
        <w:t xml:space="preserve"> </w:t>
      </w:r>
      <w:r w:rsidRPr="00C03A7A">
        <w:rPr>
          <w:rFonts w:ascii="Times New Roman" w:eastAsia="Arial Unicode MS" w:hAnsi="Times New Roman" w:cs="Times New Roman"/>
          <w:color w:val="272627"/>
        </w:rPr>
        <w:t>l’évaluation et la manière d’y répondre par les mé</w:t>
      </w:r>
      <w:r w:rsidR="004B53C0" w:rsidRPr="00C03A7A">
        <w:rPr>
          <w:rFonts w:ascii="Times New Roman" w:eastAsia="Arial Unicode MS" w:hAnsi="Times New Roman" w:cs="Times New Roman"/>
          <w:color w:val="272627"/>
        </w:rPr>
        <w:t>thodes choisies</w:t>
      </w:r>
    </w:p>
    <w:p w14:paraId="697B5998" w14:textId="51F7B03D" w:rsidR="00FF31DA" w:rsidRPr="00C03A7A" w:rsidRDefault="00FF31DA" w:rsidP="004D1450">
      <w:pPr>
        <w:pStyle w:val="Paragraphedeliste"/>
        <w:numPr>
          <w:ilvl w:val="0"/>
          <w:numId w:val="7"/>
        </w:numPr>
        <w:autoSpaceDE w:val="0"/>
        <w:autoSpaceDN w:val="0"/>
        <w:adjustRightInd w:val="0"/>
        <w:ind w:right="0"/>
        <w:jc w:val="left"/>
        <w:rPr>
          <w:rFonts w:ascii="Times New Roman" w:eastAsia="Arial Unicode MS" w:hAnsi="Times New Roman" w:cs="Times New Roman"/>
          <w:color w:val="272627"/>
        </w:rPr>
      </w:pPr>
      <w:r w:rsidRPr="00C03A7A">
        <w:rPr>
          <w:rFonts w:ascii="Times New Roman" w:eastAsia="Arial Unicode MS" w:hAnsi="Times New Roman" w:cs="Times New Roman"/>
          <w:color w:val="272627"/>
        </w:rPr>
        <w:t xml:space="preserve">Un </w:t>
      </w:r>
      <w:r w:rsidRPr="00C03A7A">
        <w:rPr>
          <w:rFonts w:ascii="Times New Roman" w:eastAsia="Arial Unicode MS" w:hAnsi="Times New Roman" w:cs="Times New Roman"/>
          <w:b/>
          <w:bCs/>
          <w:color w:val="272627"/>
        </w:rPr>
        <w:t xml:space="preserve">calendrier des étapes clés, </w:t>
      </w:r>
      <w:r w:rsidRPr="00C03A7A">
        <w:rPr>
          <w:rFonts w:ascii="Times New Roman" w:eastAsia="Arial Unicode MS" w:hAnsi="Times New Roman" w:cs="Times New Roman"/>
          <w:color w:val="272627"/>
        </w:rPr>
        <w:t>des prestations et des responsabilités.</w:t>
      </w:r>
    </w:p>
    <w:p w14:paraId="451C540D" w14:textId="506CF3B8" w:rsidR="00583B64" w:rsidRPr="00C03A7A" w:rsidRDefault="00FF31DA" w:rsidP="004D1450">
      <w:pPr>
        <w:pStyle w:val="Paragraphedeliste"/>
        <w:numPr>
          <w:ilvl w:val="0"/>
          <w:numId w:val="7"/>
        </w:numPr>
        <w:autoSpaceDE w:val="0"/>
        <w:autoSpaceDN w:val="0"/>
        <w:adjustRightInd w:val="0"/>
        <w:ind w:right="0"/>
        <w:jc w:val="left"/>
        <w:rPr>
          <w:rFonts w:ascii="Times New Roman" w:eastAsia="Arial Unicode MS" w:hAnsi="Times New Roman" w:cs="Times New Roman"/>
        </w:rPr>
      </w:pPr>
      <w:r w:rsidRPr="00C03A7A">
        <w:rPr>
          <w:rFonts w:ascii="Times New Roman" w:eastAsia="Arial Unicode MS" w:hAnsi="Times New Roman" w:cs="Times New Roman"/>
          <w:color w:val="272627"/>
        </w:rPr>
        <w:t xml:space="preserve">Une liste détaillée des </w:t>
      </w:r>
      <w:r w:rsidRPr="00C03A7A">
        <w:rPr>
          <w:rFonts w:ascii="Times New Roman" w:eastAsia="Arial Unicode MS" w:hAnsi="Times New Roman" w:cs="Times New Roman"/>
          <w:b/>
          <w:bCs/>
          <w:color w:val="272627"/>
        </w:rPr>
        <w:t xml:space="preserve">exigences en matière de ressources </w:t>
      </w:r>
      <w:r w:rsidRPr="00C03A7A">
        <w:rPr>
          <w:rFonts w:ascii="Times New Roman" w:eastAsia="Arial Unicode MS" w:hAnsi="Times New Roman" w:cs="Times New Roman"/>
          <w:color w:val="272627"/>
        </w:rPr>
        <w:t>associées aux activités de</w:t>
      </w:r>
      <w:r w:rsidR="004B53C0" w:rsidRPr="00C03A7A">
        <w:rPr>
          <w:rFonts w:ascii="Times New Roman" w:eastAsia="Arial Unicode MS" w:hAnsi="Times New Roman" w:cs="Times New Roman"/>
          <w:color w:val="272627"/>
        </w:rPr>
        <w:t xml:space="preserve"> </w:t>
      </w:r>
      <w:r w:rsidRPr="00C03A7A">
        <w:rPr>
          <w:rFonts w:ascii="Times New Roman" w:eastAsia="Arial Unicode MS" w:hAnsi="Times New Roman" w:cs="Times New Roman"/>
          <w:color w:val="272627"/>
        </w:rPr>
        <w:t xml:space="preserve">l’évaluation et aux prestations présentées dans le plan de </w:t>
      </w:r>
      <w:r w:rsidRPr="00C03A7A">
        <w:rPr>
          <w:rFonts w:ascii="Times New Roman" w:eastAsia="Arial Unicode MS" w:hAnsi="Times New Roman" w:cs="Times New Roman"/>
          <w:b/>
          <w:bCs/>
          <w:color w:val="272627"/>
        </w:rPr>
        <w:t>travail.</w:t>
      </w:r>
    </w:p>
    <w:p w14:paraId="55F489C7" w14:textId="77777777" w:rsidR="00FF31DA" w:rsidRPr="00C03A7A" w:rsidRDefault="00FF31DA" w:rsidP="00444165">
      <w:pPr>
        <w:ind w:left="360"/>
        <w:rPr>
          <w:rFonts w:ascii="Times New Roman" w:eastAsia="Arial Unicode MS" w:hAnsi="Times New Roman" w:cs="Times New Roman"/>
          <w:sz w:val="24"/>
        </w:rPr>
      </w:pPr>
    </w:p>
    <w:p w14:paraId="030F6EC5" w14:textId="56057B9D" w:rsidR="004B20B3" w:rsidRPr="00C03A7A" w:rsidRDefault="004B20B3" w:rsidP="00444165">
      <w:pPr>
        <w:ind w:left="360"/>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Le rapport initial devra être présenté au bureau pays </w:t>
      </w:r>
      <w:r w:rsidR="00623EB7" w:rsidRPr="00C03A7A">
        <w:rPr>
          <w:rFonts w:ascii="Times New Roman" w:eastAsia="Arial Unicode MS" w:hAnsi="Times New Roman" w:cs="Times New Roman"/>
          <w:sz w:val="24"/>
        </w:rPr>
        <w:t xml:space="preserve">qui devra le valider </w:t>
      </w:r>
      <w:r w:rsidRPr="00C03A7A">
        <w:rPr>
          <w:rFonts w:ascii="Times New Roman" w:eastAsia="Arial Unicode MS" w:hAnsi="Times New Roman" w:cs="Times New Roman"/>
          <w:sz w:val="24"/>
        </w:rPr>
        <w:t>avant d</w:t>
      </w:r>
      <w:r w:rsidR="00D407F9" w:rsidRPr="00C03A7A">
        <w:rPr>
          <w:rFonts w:ascii="Times New Roman" w:eastAsia="Arial Unicode MS" w:hAnsi="Times New Roman" w:cs="Times New Roman"/>
          <w:sz w:val="24"/>
        </w:rPr>
        <w:t xml:space="preserve">’aller </w:t>
      </w:r>
      <w:r w:rsidRPr="00C03A7A">
        <w:rPr>
          <w:rFonts w:ascii="Times New Roman" w:eastAsia="Arial Unicode MS" w:hAnsi="Times New Roman" w:cs="Times New Roman"/>
          <w:sz w:val="24"/>
        </w:rPr>
        <w:t>plus</w:t>
      </w:r>
      <w:r w:rsidR="00D407F9" w:rsidRPr="00C03A7A">
        <w:rPr>
          <w:rFonts w:ascii="Times New Roman" w:eastAsia="Arial Unicode MS" w:hAnsi="Times New Roman" w:cs="Times New Roman"/>
          <w:sz w:val="24"/>
        </w:rPr>
        <w:t xml:space="preserve"> en avant dans</w:t>
      </w:r>
      <w:r w:rsidRPr="00C03A7A">
        <w:rPr>
          <w:rFonts w:ascii="Times New Roman" w:eastAsia="Arial Unicode MS" w:hAnsi="Times New Roman" w:cs="Times New Roman"/>
          <w:sz w:val="24"/>
        </w:rPr>
        <w:t xml:space="preserve"> </w:t>
      </w:r>
      <w:r w:rsidR="00F45657" w:rsidRPr="00C03A7A">
        <w:rPr>
          <w:rFonts w:ascii="Times New Roman" w:eastAsia="Arial Unicode MS" w:hAnsi="Times New Roman" w:cs="Times New Roman"/>
          <w:sz w:val="24"/>
        </w:rPr>
        <w:t>les activités de la mission</w:t>
      </w:r>
      <w:r w:rsidR="00937039" w:rsidRPr="00C03A7A">
        <w:rPr>
          <w:rFonts w:ascii="Times New Roman" w:eastAsia="Arial Unicode MS" w:hAnsi="Times New Roman" w:cs="Times New Roman"/>
          <w:sz w:val="24"/>
        </w:rPr>
        <w:t>.</w:t>
      </w:r>
    </w:p>
    <w:p w14:paraId="21567841" w14:textId="77777777" w:rsidR="00FF31DA" w:rsidRPr="00C03A7A" w:rsidRDefault="00FF31DA">
      <w:pPr>
        <w:pStyle w:val="Paragraphedeliste"/>
        <w:rPr>
          <w:rFonts w:ascii="Times New Roman" w:eastAsia="Arial Unicode MS" w:hAnsi="Times New Roman" w:cs="Times New Roman"/>
        </w:rPr>
      </w:pPr>
    </w:p>
    <w:p w14:paraId="0D500ABE" w14:textId="74E174FD" w:rsidR="00FF31DA" w:rsidRPr="00C03A7A" w:rsidRDefault="004B20B3" w:rsidP="004D1450">
      <w:pPr>
        <w:pStyle w:val="Paragraphedeliste"/>
        <w:numPr>
          <w:ilvl w:val="0"/>
          <w:numId w:val="6"/>
        </w:numPr>
        <w:ind w:left="360"/>
        <w:rPr>
          <w:rFonts w:ascii="Times New Roman" w:eastAsia="Arial Unicode MS" w:hAnsi="Times New Roman" w:cs="Times New Roman"/>
        </w:rPr>
      </w:pPr>
      <w:r w:rsidRPr="00C03A7A">
        <w:rPr>
          <w:rFonts w:ascii="Times New Roman" w:eastAsia="Arial Unicode MS" w:hAnsi="Times New Roman" w:cs="Times New Roman"/>
          <w:b/>
        </w:rPr>
        <w:t xml:space="preserve">Un </w:t>
      </w:r>
      <w:r w:rsidR="005E3572" w:rsidRPr="00C03A7A">
        <w:rPr>
          <w:rFonts w:ascii="Times New Roman" w:eastAsia="Arial Unicode MS" w:hAnsi="Times New Roman" w:cs="Times New Roman"/>
          <w:b/>
        </w:rPr>
        <w:t xml:space="preserve">premier projet de </w:t>
      </w:r>
      <w:r w:rsidRPr="00C03A7A">
        <w:rPr>
          <w:rFonts w:ascii="Times New Roman" w:eastAsia="Arial Unicode MS" w:hAnsi="Times New Roman" w:cs="Times New Roman"/>
          <w:b/>
        </w:rPr>
        <w:t>rapport d’</w:t>
      </w:r>
      <w:r w:rsidR="005E3572" w:rsidRPr="00C03A7A">
        <w:rPr>
          <w:rFonts w:ascii="Times New Roman" w:eastAsia="Arial Unicode MS" w:hAnsi="Times New Roman" w:cs="Times New Roman"/>
          <w:b/>
        </w:rPr>
        <w:t>évaluation</w:t>
      </w:r>
      <w:r w:rsidR="005E3572" w:rsidRPr="00C03A7A">
        <w:rPr>
          <w:rFonts w:ascii="Times New Roman" w:eastAsia="Arial Unicode MS" w:hAnsi="Times New Roman" w:cs="Times New Roman"/>
        </w:rPr>
        <w:t>. Ce rapport sera présenté au burea</w:t>
      </w:r>
      <w:r w:rsidR="00937039" w:rsidRPr="00C03A7A">
        <w:rPr>
          <w:rFonts w:ascii="Times New Roman" w:eastAsia="Arial Unicode MS" w:hAnsi="Times New Roman" w:cs="Times New Roman"/>
        </w:rPr>
        <w:t>u pays, qui devra s’assurer de s</w:t>
      </w:r>
      <w:r w:rsidR="005E3572" w:rsidRPr="00C03A7A">
        <w:rPr>
          <w:rFonts w:ascii="Times New Roman" w:eastAsia="Arial Unicode MS" w:hAnsi="Times New Roman" w:cs="Times New Roman"/>
        </w:rPr>
        <w:t xml:space="preserve">a </w:t>
      </w:r>
      <w:r w:rsidR="004F258A" w:rsidRPr="00C03A7A">
        <w:rPr>
          <w:rFonts w:ascii="Times New Roman" w:eastAsia="Arial Unicode MS" w:hAnsi="Times New Roman" w:cs="Times New Roman"/>
        </w:rPr>
        <w:t>qualité</w:t>
      </w:r>
      <w:r w:rsidR="005E3572" w:rsidRPr="00C03A7A">
        <w:rPr>
          <w:rFonts w:ascii="Times New Roman" w:eastAsia="Arial Unicode MS" w:hAnsi="Times New Roman" w:cs="Times New Roman"/>
        </w:rPr>
        <w:t xml:space="preserve"> (suivant les </w:t>
      </w:r>
      <w:r w:rsidR="004F258A" w:rsidRPr="00C03A7A">
        <w:rPr>
          <w:rFonts w:ascii="Times New Roman" w:eastAsia="Arial Unicode MS" w:hAnsi="Times New Roman" w:cs="Times New Roman"/>
        </w:rPr>
        <w:t>critères</w:t>
      </w:r>
      <w:r w:rsidR="005E3572" w:rsidRPr="00C03A7A">
        <w:rPr>
          <w:rFonts w:ascii="Times New Roman" w:eastAsia="Arial Unicode MS" w:hAnsi="Times New Roman" w:cs="Times New Roman"/>
        </w:rPr>
        <w:t xml:space="preserve"> </w:t>
      </w:r>
      <w:r w:rsidR="004F258A" w:rsidRPr="00C03A7A">
        <w:rPr>
          <w:rFonts w:ascii="Times New Roman" w:eastAsia="Arial Unicode MS" w:hAnsi="Times New Roman" w:cs="Times New Roman"/>
        </w:rPr>
        <w:t>établis</w:t>
      </w:r>
      <w:r w:rsidR="005E3572" w:rsidRPr="00C03A7A">
        <w:rPr>
          <w:rFonts w:ascii="Times New Roman" w:eastAsia="Arial Unicode MS" w:hAnsi="Times New Roman" w:cs="Times New Roman"/>
        </w:rPr>
        <w:t>) et fournir aux consultants ses observations.</w:t>
      </w:r>
      <w:r w:rsidR="00623EB7" w:rsidRPr="00C03A7A">
        <w:rPr>
          <w:rFonts w:ascii="Times New Roman" w:eastAsia="Arial Unicode MS" w:hAnsi="Times New Roman" w:cs="Times New Roman"/>
        </w:rPr>
        <w:t xml:space="preserve"> Le rapport sera ensuite présenté à l’UCC pour observations.</w:t>
      </w:r>
    </w:p>
    <w:p w14:paraId="747CDD78" w14:textId="77777777" w:rsidR="009E7600" w:rsidRPr="00C03A7A" w:rsidRDefault="009E7600" w:rsidP="009E7600">
      <w:pPr>
        <w:spacing w:before="100" w:beforeAutospacing="1" w:after="100" w:afterAutospacing="1"/>
        <w:ind w:right="0"/>
        <w:rPr>
          <w:rFonts w:ascii="Times New Roman" w:eastAsia="Arial Unicode MS" w:hAnsi="Times New Roman" w:cs="Times New Roman"/>
          <w:b/>
          <w:sz w:val="24"/>
        </w:rPr>
      </w:pPr>
      <w:r w:rsidRPr="00C03A7A">
        <w:rPr>
          <w:rFonts w:ascii="Times New Roman" w:eastAsia="Arial Unicode MS" w:hAnsi="Times New Roman" w:cs="Times New Roman"/>
          <w:sz w:val="24"/>
        </w:rPr>
        <w:t xml:space="preserve"> La structure de ce rapport devrait faire ressortir clairement : l’analyse contextuelle et l’objectif de l’appui du PNUD ; les principaux résultats obtenus entre 2013 et 2015 et l’analyse de leurs contributions vers la réalisation de l’effet de programme de pays et l’effet UNDAF; les leçons apprises et les enseignements à tirer ; les perspectives en termes de résultats à planifier au cours des deux dernières années (2016 et 2017) du cycle de programmation sur la base d’une analyse </w:t>
      </w:r>
      <w:r w:rsidRPr="00C03A7A">
        <w:rPr>
          <w:rFonts w:ascii="Times New Roman" w:eastAsia="Arial Unicode MS" w:hAnsi="Times New Roman" w:cs="Times New Roman"/>
          <w:sz w:val="24"/>
        </w:rPr>
        <w:lastRenderedPageBreak/>
        <w:t>des changements éventuels touchant les hypothèses générales de planification, les risques de gestion et les nouvelles possibilités émergentes. Il sera annexé au rapport un tableau de synthèse et d’analyse des progrès pour chacun des produits de programmes pays et des effets auxquels ils contribuent avec des précisions sur les indicateurs (situation de référence, cible attendue en fin de cycle, taux et statut de réalisation des résultats en septembre 2015).</w:t>
      </w:r>
      <w:r w:rsidRPr="00C03A7A">
        <w:rPr>
          <w:rFonts w:ascii="Times New Roman" w:eastAsia="Arial Unicode MS" w:hAnsi="Times New Roman" w:cs="Times New Roman"/>
          <w:b/>
          <w:color w:val="0070C0"/>
          <w:sz w:val="24"/>
        </w:rPr>
        <w:t xml:space="preserve"> </w:t>
      </w:r>
      <w:r w:rsidRPr="00C03A7A">
        <w:rPr>
          <w:rFonts w:ascii="Times New Roman" w:eastAsia="Arial Unicode MS" w:hAnsi="Times New Roman" w:cs="Times New Roman"/>
          <w:b/>
          <w:sz w:val="24"/>
        </w:rPr>
        <w:t xml:space="preserve">   </w:t>
      </w:r>
    </w:p>
    <w:p w14:paraId="5EAF225B" w14:textId="15B6254F" w:rsidR="005E3572" w:rsidRPr="00C03A7A" w:rsidRDefault="009E7600" w:rsidP="00444165">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  </w:t>
      </w:r>
      <w:r w:rsidR="005E3572" w:rsidRPr="00C03A7A">
        <w:rPr>
          <w:rFonts w:ascii="Times New Roman" w:eastAsia="Arial Unicode MS" w:hAnsi="Times New Roman" w:cs="Times New Roman"/>
          <w:sz w:val="24"/>
        </w:rPr>
        <w:t>Le rapport d’</w:t>
      </w:r>
      <w:r w:rsidR="004F258A" w:rsidRPr="00C03A7A">
        <w:rPr>
          <w:rFonts w:ascii="Times New Roman" w:eastAsia="Arial Unicode MS" w:hAnsi="Times New Roman" w:cs="Times New Roman"/>
          <w:sz w:val="24"/>
        </w:rPr>
        <w:t>évaluation</w:t>
      </w:r>
      <w:r w:rsidR="005E3572" w:rsidRPr="00C03A7A">
        <w:rPr>
          <w:rFonts w:ascii="Times New Roman" w:eastAsia="Arial Unicode MS" w:hAnsi="Times New Roman" w:cs="Times New Roman"/>
          <w:sz w:val="24"/>
        </w:rPr>
        <w:t xml:space="preserve"> devra contenir des </w:t>
      </w:r>
      <w:r w:rsidR="004F258A" w:rsidRPr="00C03A7A">
        <w:rPr>
          <w:rFonts w:ascii="Times New Roman" w:eastAsia="Arial Unicode MS" w:hAnsi="Times New Roman" w:cs="Times New Roman"/>
          <w:sz w:val="24"/>
        </w:rPr>
        <w:t>recommandations</w:t>
      </w:r>
      <w:r w:rsidR="005E3572" w:rsidRPr="00C03A7A">
        <w:rPr>
          <w:rFonts w:ascii="Times New Roman" w:eastAsia="Arial Unicode MS" w:hAnsi="Times New Roman" w:cs="Times New Roman"/>
          <w:sz w:val="24"/>
        </w:rPr>
        <w:t xml:space="preserve"> claires </w:t>
      </w:r>
      <w:r w:rsidR="00937039" w:rsidRPr="00C03A7A">
        <w:rPr>
          <w:rFonts w:ascii="Times New Roman" w:eastAsia="Arial Unicode MS" w:hAnsi="Times New Roman" w:cs="Times New Roman"/>
          <w:sz w:val="24"/>
        </w:rPr>
        <w:t xml:space="preserve">assorties de propositions d’actions </w:t>
      </w:r>
      <w:r w:rsidR="005E3572" w:rsidRPr="00C03A7A">
        <w:rPr>
          <w:rFonts w:ascii="Times New Roman" w:eastAsia="Arial Unicode MS" w:hAnsi="Times New Roman" w:cs="Times New Roman"/>
          <w:sz w:val="24"/>
        </w:rPr>
        <w:t>permettant d’orienter la suite de la mise en œuvre du programme</w:t>
      </w:r>
      <w:r w:rsidR="00F45657" w:rsidRPr="00C03A7A">
        <w:rPr>
          <w:rFonts w:ascii="Times New Roman" w:eastAsia="Arial Unicode MS" w:hAnsi="Times New Roman" w:cs="Times New Roman"/>
          <w:sz w:val="24"/>
        </w:rPr>
        <w:t xml:space="preserve"> ainsi que les responsables/partenaires concernés</w:t>
      </w:r>
      <w:r w:rsidR="005E3572" w:rsidRPr="00C03A7A">
        <w:rPr>
          <w:rFonts w:ascii="Times New Roman" w:eastAsia="Arial Unicode MS" w:hAnsi="Times New Roman" w:cs="Times New Roman"/>
          <w:sz w:val="24"/>
        </w:rPr>
        <w:t>.</w:t>
      </w:r>
    </w:p>
    <w:p w14:paraId="5A0CC149" w14:textId="77777777" w:rsidR="00FC6B26" w:rsidRPr="00C03A7A" w:rsidRDefault="00FC6B26" w:rsidP="00444165">
      <w:pPr>
        <w:rPr>
          <w:rFonts w:ascii="Times New Roman" w:eastAsia="Arial Unicode MS" w:hAnsi="Times New Roman" w:cs="Times New Roman"/>
          <w:sz w:val="24"/>
        </w:rPr>
      </w:pPr>
    </w:p>
    <w:p w14:paraId="3A99F0E7" w14:textId="34589B82" w:rsidR="00FC6B26" w:rsidRPr="00C03A7A" w:rsidRDefault="00FC6B26" w:rsidP="004D1450">
      <w:pPr>
        <w:pStyle w:val="Paragraphedeliste"/>
        <w:numPr>
          <w:ilvl w:val="0"/>
          <w:numId w:val="6"/>
        </w:numPr>
        <w:ind w:left="360"/>
        <w:rPr>
          <w:rFonts w:ascii="Times New Roman" w:eastAsia="Arial Unicode MS" w:hAnsi="Times New Roman" w:cs="Times New Roman"/>
        </w:rPr>
      </w:pPr>
      <w:r w:rsidRPr="00C03A7A">
        <w:rPr>
          <w:rFonts w:ascii="Times New Roman" w:eastAsia="Arial Unicode MS" w:hAnsi="Times New Roman" w:cs="Times New Roman"/>
          <w:b/>
        </w:rPr>
        <w:t>Un rapport final d’</w:t>
      </w:r>
      <w:r w:rsidR="004F258A" w:rsidRPr="00C03A7A">
        <w:rPr>
          <w:rFonts w:ascii="Times New Roman" w:eastAsia="Arial Unicode MS" w:hAnsi="Times New Roman" w:cs="Times New Roman"/>
          <w:b/>
        </w:rPr>
        <w:t>évaluation</w:t>
      </w:r>
      <w:r w:rsidRPr="00C03A7A">
        <w:rPr>
          <w:rFonts w:ascii="Times New Roman" w:eastAsia="Arial Unicode MS" w:hAnsi="Times New Roman" w:cs="Times New Roman"/>
          <w:b/>
        </w:rPr>
        <w:t xml:space="preserve">. </w:t>
      </w:r>
      <w:r w:rsidRPr="00C03A7A">
        <w:rPr>
          <w:rFonts w:ascii="Times New Roman" w:eastAsia="Arial Unicode MS" w:hAnsi="Times New Roman" w:cs="Times New Roman"/>
        </w:rPr>
        <w:t xml:space="preserve">Sur la base des </w:t>
      </w:r>
      <w:r w:rsidR="00623EB7" w:rsidRPr="00C03A7A">
        <w:rPr>
          <w:rFonts w:ascii="Times New Roman" w:eastAsia="Arial Unicode MS" w:hAnsi="Times New Roman" w:cs="Times New Roman"/>
        </w:rPr>
        <w:t xml:space="preserve">observations et </w:t>
      </w:r>
      <w:r w:rsidR="004F258A" w:rsidRPr="00C03A7A">
        <w:rPr>
          <w:rFonts w:ascii="Times New Roman" w:eastAsia="Arial Unicode MS" w:hAnsi="Times New Roman" w:cs="Times New Roman"/>
        </w:rPr>
        <w:t>recommandations</w:t>
      </w:r>
      <w:r w:rsidRPr="00C03A7A">
        <w:rPr>
          <w:rFonts w:ascii="Times New Roman" w:eastAsia="Arial Unicode MS" w:hAnsi="Times New Roman" w:cs="Times New Roman"/>
        </w:rPr>
        <w:t xml:space="preserve"> fourni</w:t>
      </w:r>
      <w:r w:rsidR="00623EB7" w:rsidRPr="00C03A7A">
        <w:rPr>
          <w:rFonts w:ascii="Times New Roman" w:eastAsia="Arial Unicode MS" w:hAnsi="Times New Roman" w:cs="Times New Roman"/>
        </w:rPr>
        <w:t>es, l’équipe d’évaluation révisera le document pour soumission en tant que rapport final</w:t>
      </w:r>
      <w:r w:rsidR="00914FF6" w:rsidRPr="00C03A7A">
        <w:rPr>
          <w:rFonts w:ascii="Times New Roman" w:eastAsia="Arial Unicode MS" w:hAnsi="Times New Roman" w:cs="Times New Roman"/>
        </w:rPr>
        <w:t>.</w:t>
      </w:r>
      <w:r w:rsidR="00623EB7" w:rsidRPr="00C03A7A">
        <w:rPr>
          <w:rFonts w:ascii="Times New Roman" w:eastAsia="Arial Unicode MS" w:hAnsi="Times New Roman" w:cs="Times New Roman"/>
        </w:rPr>
        <w:t xml:space="preserve"> Le rapport final sera revu par le PNUD pour approbation.</w:t>
      </w:r>
    </w:p>
    <w:p w14:paraId="32369BA5" w14:textId="3DA023B6" w:rsidR="00F64126" w:rsidRPr="00C03A7A" w:rsidRDefault="00F64126">
      <w:pPr>
        <w:pStyle w:val="Paragraphedeliste"/>
        <w:rPr>
          <w:rFonts w:ascii="Times New Roman" w:eastAsia="Arial Unicode MS" w:hAnsi="Times New Roman" w:cs="Times New Roman"/>
        </w:rPr>
      </w:pPr>
    </w:p>
    <w:p w14:paraId="73FDE46D" w14:textId="154379B3" w:rsidR="00F64126" w:rsidRPr="00C03A7A" w:rsidRDefault="00362586" w:rsidP="001D049B">
      <w:pPr>
        <w:pStyle w:val="Titre1"/>
        <w:ind w:left="360"/>
        <w:rPr>
          <w:rFonts w:ascii="Times New Roman" w:eastAsia="Arial Unicode MS" w:hAnsi="Times New Roman" w:cs="Times New Roman"/>
        </w:rPr>
      </w:pPr>
      <w:r w:rsidRPr="00C03A7A">
        <w:rPr>
          <w:rFonts w:ascii="Times New Roman" w:eastAsia="Arial Unicode MS" w:hAnsi="Times New Roman" w:cs="Times New Roman"/>
        </w:rPr>
        <w:t>Composition de l’équipe d</w:t>
      </w:r>
      <w:r w:rsidR="007836DE" w:rsidRPr="00C03A7A">
        <w:rPr>
          <w:rFonts w:ascii="Times New Roman" w:eastAsia="Arial Unicode MS" w:hAnsi="Times New Roman" w:cs="Times New Roman"/>
        </w:rPr>
        <w:t>’évaluation</w:t>
      </w:r>
      <w:r w:rsidRPr="00C03A7A">
        <w:rPr>
          <w:rFonts w:ascii="Times New Roman" w:eastAsia="Arial Unicode MS" w:hAnsi="Times New Roman" w:cs="Times New Roman"/>
        </w:rPr>
        <w:t xml:space="preserve"> et compétences requises</w:t>
      </w:r>
    </w:p>
    <w:p w14:paraId="1683D875" w14:textId="77777777" w:rsidR="001D049B" w:rsidRPr="00C03A7A" w:rsidRDefault="001D049B" w:rsidP="001D049B">
      <w:pPr>
        <w:rPr>
          <w:rFonts w:ascii="Times New Roman" w:eastAsia="Arial Unicode MS" w:hAnsi="Times New Roman" w:cs="Times New Roman"/>
          <w:b/>
          <w:sz w:val="24"/>
        </w:rPr>
      </w:pPr>
    </w:p>
    <w:p w14:paraId="6ECA022F" w14:textId="6B45C3A0" w:rsidR="00552A61" w:rsidRPr="00C03A7A" w:rsidRDefault="00362586" w:rsidP="001D049B">
      <w:pPr>
        <w:rPr>
          <w:rFonts w:ascii="Times New Roman" w:eastAsia="Arial Unicode MS" w:hAnsi="Times New Roman" w:cs="Times New Roman"/>
          <w:sz w:val="24"/>
        </w:rPr>
      </w:pPr>
      <w:r w:rsidRPr="00C03A7A">
        <w:rPr>
          <w:rFonts w:ascii="Times New Roman" w:eastAsia="Arial Unicode MS" w:hAnsi="Times New Roman" w:cs="Times New Roman"/>
          <w:sz w:val="24"/>
        </w:rPr>
        <w:t>L’équipe d'évaluation sera composée d</w:t>
      </w:r>
      <w:r w:rsidR="007836DE" w:rsidRPr="00C03A7A">
        <w:rPr>
          <w:rFonts w:ascii="Times New Roman" w:eastAsia="Arial Unicode MS" w:hAnsi="Times New Roman" w:cs="Times New Roman"/>
          <w:sz w:val="24"/>
        </w:rPr>
        <w:t>e deux</w:t>
      </w:r>
      <w:r w:rsidR="00CA7DEF" w:rsidRPr="00C03A7A">
        <w:rPr>
          <w:rFonts w:ascii="Times New Roman" w:eastAsia="Arial Unicode MS" w:hAnsi="Times New Roman" w:cs="Times New Roman"/>
          <w:sz w:val="24"/>
        </w:rPr>
        <w:t xml:space="preserve"> (</w:t>
      </w:r>
      <w:r w:rsidR="007836DE" w:rsidRPr="00C03A7A">
        <w:rPr>
          <w:rFonts w:ascii="Times New Roman" w:eastAsia="Arial Unicode MS" w:hAnsi="Times New Roman" w:cs="Times New Roman"/>
          <w:sz w:val="24"/>
        </w:rPr>
        <w:t>2</w:t>
      </w:r>
      <w:r w:rsidR="00D26F46" w:rsidRPr="00C03A7A">
        <w:rPr>
          <w:rFonts w:ascii="Times New Roman" w:eastAsia="Arial Unicode MS" w:hAnsi="Times New Roman" w:cs="Times New Roman"/>
          <w:sz w:val="24"/>
        </w:rPr>
        <w:t xml:space="preserve">) </w:t>
      </w:r>
      <w:r w:rsidRPr="00C03A7A">
        <w:rPr>
          <w:rFonts w:ascii="Times New Roman" w:eastAsia="Arial Unicode MS" w:hAnsi="Times New Roman" w:cs="Times New Roman"/>
          <w:sz w:val="24"/>
        </w:rPr>
        <w:t>évaluateur</w:t>
      </w:r>
      <w:r w:rsidR="007836DE" w:rsidRPr="00C03A7A">
        <w:rPr>
          <w:rFonts w:ascii="Times New Roman" w:eastAsia="Arial Unicode MS" w:hAnsi="Times New Roman" w:cs="Times New Roman"/>
          <w:sz w:val="24"/>
        </w:rPr>
        <w:t>s</w:t>
      </w:r>
      <w:r w:rsidRPr="00C03A7A">
        <w:rPr>
          <w:rFonts w:ascii="Times New Roman" w:eastAsia="Arial Unicode MS" w:hAnsi="Times New Roman" w:cs="Times New Roman"/>
          <w:sz w:val="24"/>
        </w:rPr>
        <w:t xml:space="preserve"> </w:t>
      </w:r>
      <w:r w:rsidR="003B49A4" w:rsidRPr="00C03A7A">
        <w:rPr>
          <w:rFonts w:ascii="Times New Roman" w:eastAsia="Arial Unicode MS" w:hAnsi="Times New Roman" w:cs="Times New Roman"/>
          <w:sz w:val="24"/>
        </w:rPr>
        <w:t>internationa</w:t>
      </w:r>
      <w:r w:rsidR="007836DE" w:rsidRPr="00C03A7A">
        <w:rPr>
          <w:rFonts w:ascii="Times New Roman" w:eastAsia="Arial Unicode MS" w:hAnsi="Times New Roman" w:cs="Times New Roman"/>
          <w:sz w:val="24"/>
        </w:rPr>
        <w:t>ux</w:t>
      </w:r>
      <w:r w:rsidR="003B49A4" w:rsidRPr="00C03A7A">
        <w:rPr>
          <w:rFonts w:ascii="Times New Roman" w:eastAsia="Arial Unicode MS" w:hAnsi="Times New Roman" w:cs="Times New Roman"/>
          <w:sz w:val="24"/>
        </w:rPr>
        <w:t xml:space="preserve">, </w:t>
      </w:r>
      <w:r w:rsidR="007836DE" w:rsidRPr="00C03A7A">
        <w:rPr>
          <w:rFonts w:ascii="Times New Roman" w:eastAsia="Arial Unicode MS" w:hAnsi="Times New Roman" w:cs="Times New Roman"/>
          <w:sz w:val="24"/>
        </w:rPr>
        <w:t xml:space="preserve">dont l’un sera le </w:t>
      </w:r>
      <w:r w:rsidR="003B49A4" w:rsidRPr="00C03A7A">
        <w:rPr>
          <w:rFonts w:ascii="Times New Roman" w:eastAsia="Arial Unicode MS" w:hAnsi="Times New Roman" w:cs="Times New Roman"/>
          <w:sz w:val="24"/>
        </w:rPr>
        <w:t>Team</w:t>
      </w:r>
      <w:r w:rsidR="00D26F46" w:rsidRPr="00C03A7A">
        <w:rPr>
          <w:rFonts w:ascii="Times New Roman" w:eastAsia="Arial Unicode MS" w:hAnsi="Times New Roman" w:cs="Times New Roman"/>
          <w:sz w:val="24"/>
        </w:rPr>
        <w:t xml:space="preserve"> </w:t>
      </w:r>
      <w:r w:rsidR="004478FF" w:rsidRPr="00C03A7A">
        <w:rPr>
          <w:rFonts w:ascii="Times New Roman" w:eastAsia="Arial Unicode MS" w:hAnsi="Times New Roman" w:cs="Times New Roman"/>
          <w:sz w:val="24"/>
        </w:rPr>
        <w:t>L</w:t>
      </w:r>
      <w:r w:rsidR="00D26F46" w:rsidRPr="00C03A7A">
        <w:rPr>
          <w:rFonts w:ascii="Times New Roman" w:eastAsia="Arial Unicode MS" w:hAnsi="Times New Roman" w:cs="Times New Roman"/>
          <w:sz w:val="24"/>
        </w:rPr>
        <w:t>eader</w:t>
      </w:r>
      <w:r w:rsidRPr="00C03A7A">
        <w:rPr>
          <w:rFonts w:ascii="Times New Roman" w:eastAsia="Arial Unicode MS" w:hAnsi="Times New Roman" w:cs="Times New Roman"/>
          <w:sz w:val="24"/>
        </w:rPr>
        <w:t xml:space="preserve"> et </w:t>
      </w:r>
      <w:r w:rsidR="00D03A64" w:rsidRPr="00C03A7A">
        <w:rPr>
          <w:rFonts w:ascii="Times New Roman" w:eastAsia="Arial Unicode MS" w:hAnsi="Times New Roman" w:cs="Times New Roman"/>
          <w:sz w:val="24"/>
        </w:rPr>
        <w:t>deux</w:t>
      </w:r>
      <w:r w:rsidRPr="00C03A7A">
        <w:rPr>
          <w:rFonts w:ascii="Times New Roman" w:eastAsia="Arial Unicode MS" w:hAnsi="Times New Roman" w:cs="Times New Roman"/>
          <w:sz w:val="24"/>
        </w:rPr>
        <w:t xml:space="preserve"> (</w:t>
      </w:r>
      <w:r w:rsidR="0004763B" w:rsidRPr="00C03A7A">
        <w:rPr>
          <w:rFonts w:ascii="Times New Roman" w:eastAsia="Arial Unicode MS" w:hAnsi="Times New Roman" w:cs="Times New Roman"/>
          <w:sz w:val="24"/>
        </w:rPr>
        <w:t>2</w:t>
      </w:r>
      <w:r w:rsidRPr="00C03A7A">
        <w:rPr>
          <w:rFonts w:ascii="Times New Roman" w:eastAsia="Arial Unicode MS" w:hAnsi="Times New Roman" w:cs="Times New Roman"/>
          <w:sz w:val="24"/>
        </w:rPr>
        <w:t xml:space="preserve">) évaluateurs nationaux. </w:t>
      </w:r>
      <w:r w:rsidR="00C8338F" w:rsidRPr="00C03A7A">
        <w:rPr>
          <w:rFonts w:ascii="Times New Roman" w:eastAsia="Arial Unicode MS" w:hAnsi="Times New Roman" w:cs="Times New Roman"/>
          <w:sz w:val="24"/>
        </w:rPr>
        <w:t xml:space="preserve">Le </w:t>
      </w:r>
      <w:r w:rsidR="004478FF" w:rsidRPr="00C03A7A">
        <w:rPr>
          <w:rFonts w:ascii="Times New Roman" w:eastAsia="Arial Unicode MS" w:hAnsi="Times New Roman" w:cs="Times New Roman"/>
          <w:sz w:val="24"/>
        </w:rPr>
        <w:t>Team L</w:t>
      </w:r>
      <w:r w:rsidR="00004871" w:rsidRPr="00C03A7A">
        <w:rPr>
          <w:rFonts w:ascii="Times New Roman" w:eastAsia="Arial Unicode MS" w:hAnsi="Times New Roman" w:cs="Times New Roman"/>
          <w:sz w:val="24"/>
        </w:rPr>
        <w:t>eader</w:t>
      </w:r>
      <w:r w:rsidR="00C8338F" w:rsidRPr="00C03A7A">
        <w:rPr>
          <w:rFonts w:ascii="Times New Roman" w:eastAsia="Arial Unicode MS" w:hAnsi="Times New Roman" w:cs="Times New Roman"/>
          <w:sz w:val="24"/>
        </w:rPr>
        <w:t>,</w:t>
      </w:r>
      <w:r w:rsidR="00004871" w:rsidRPr="00C03A7A">
        <w:rPr>
          <w:rFonts w:ascii="Times New Roman" w:eastAsia="Arial Unicode MS" w:hAnsi="Times New Roman" w:cs="Times New Roman"/>
          <w:sz w:val="24"/>
        </w:rPr>
        <w:t xml:space="preserve"> </w:t>
      </w:r>
      <w:r w:rsidR="00552A61" w:rsidRPr="00C03A7A">
        <w:rPr>
          <w:rFonts w:ascii="Times New Roman" w:eastAsia="Arial Unicode MS" w:hAnsi="Times New Roman" w:cs="Times New Roman"/>
          <w:sz w:val="24"/>
        </w:rPr>
        <w:t xml:space="preserve">coordonnateur de l’équipe, </w:t>
      </w:r>
      <w:r w:rsidR="00004871" w:rsidRPr="00C03A7A">
        <w:rPr>
          <w:rFonts w:ascii="Times New Roman" w:eastAsia="Arial Unicode MS" w:hAnsi="Times New Roman" w:cs="Times New Roman"/>
          <w:sz w:val="24"/>
        </w:rPr>
        <w:t xml:space="preserve">travaillera également </w:t>
      </w:r>
      <w:r w:rsidRPr="00C03A7A">
        <w:rPr>
          <w:rFonts w:ascii="Times New Roman" w:eastAsia="Arial Unicode MS" w:hAnsi="Times New Roman" w:cs="Times New Roman"/>
          <w:sz w:val="24"/>
        </w:rPr>
        <w:t>sur les questions de Gouvernance</w:t>
      </w:r>
      <w:r w:rsidR="004478FF" w:rsidRPr="00C03A7A">
        <w:rPr>
          <w:rFonts w:ascii="Times New Roman" w:eastAsia="Arial Unicode MS" w:hAnsi="Times New Roman" w:cs="Times New Roman"/>
          <w:sz w:val="24"/>
        </w:rPr>
        <w:t xml:space="preserve"> et de consolidation de la paix</w:t>
      </w:r>
      <w:r w:rsidR="007C038D" w:rsidRPr="00C03A7A">
        <w:rPr>
          <w:rFonts w:ascii="Times New Roman" w:eastAsia="Arial Unicode MS" w:hAnsi="Times New Roman" w:cs="Times New Roman"/>
          <w:sz w:val="24"/>
        </w:rPr>
        <w:t>.</w:t>
      </w:r>
      <w:r w:rsidRPr="00C03A7A">
        <w:rPr>
          <w:rFonts w:ascii="Times New Roman" w:eastAsia="Arial Unicode MS" w:hAnsi="Times New Roman" w:cs="Times New Roman"/>
          <w:sz w:val="24"/>
        </w:rPr>
        <w:t xml:space="preserve"> </w:t>
      </w:r>
      <w:r w:rsidR="007C038D" w:rsidRPr="00C03A7A">
        <w:rPr>
          <w:rFonts w:ascii="Times New Roman" w:eastAsia="Arial Unicode MS" w:hAnsi="Times New Roman" w:cs="Times New Roman"/>
          <w:sz w:val="24"/>
        </w:rPr>
        <w:t xml:space="preserve">Il est chargé </w:t>
      </w:r>
      <w:r w:rsidR="00552A61" w:rsidRPr="00C03A7A">
        <w:rPr>
          <w:rFonts w:ascii="Times New Roman" w:eastAsia="Arial Unicode MS" w:hAnsi="Times New Roman" w:cs="Times New Roman"/>
          <w:sz w:val="24"/>
        </w:rPr>
        <w:t xml:space="preserve">de </w:t>
      </w:r>
      <w:r w:rsidR="007C038D" w:rsidRPr="00C03A7A">
        <w:rPr>
          <w:rFonts w:ascii="Times New Roman" w:eastAsia="Arial Unicode MS" w:hAnsi="Times New Roman" w:cs="Times New Roman"/>
          <w:sz w:val="24"/>
        </w:rPr>
        <w:t xml:space="preserve">superviser l'équipe et </w:t>
      </w:r>
      <w:r w:rsidRPr="00C03A7A">
        <w:rPr>
          <w:rFonts w:ascii="Times New Roman" w:eastAsia="Arial Unicode MS" w:hAnsi="Times New Roman" w:cs="Times New Roman"/>
          <w:sz w:val="24"/>
        </w:rPr>
        <w:t>d’assurer la qualité des résultats de l’évaluation afin de délivrer dans le temps impar</w:t>
      </w:r>
      <w:r w:rsidR="00552A61" w:rsidRPr="00C03A7A">
        <w:rPr>
          <w:rFonts w:ascii="Times New Roman" w:eastAsia="Arial Unicode MS" w:hAnsi="Times New Roman" w:cs="Times New Roman"/>
          <w:sz w:val="24"/>
        </w:rPr>
        <w:t>ti tous les produits attendus.</w:t>
      </w:r>
    </w:p>
    <w:p w14:paraId="09C09EFD" w14:textId="77777777" w:rsidR="00552A61" w:rsidRPr="00C03A7A" w:rsidRDefault="00552A61" w:rsidP="001D049B">
      <w:pPr>
        <w:rPr>
          <w:rFonts w:ascii="Times New Roman" w:eastAsia="Arial Unicode MS" w:hAnsi="Times New Roman" w:cs="Times New Roman"/>
          <w:sz w:val="24"/>
        </w:rPr>
      </w:pPr>
    </w:p>
    <w:p w14:paraId="6DDE5D7F" w14:textId="1AF8C607" w:rsidR="001D2E4A" w:rsidRPr="00C03A7A" w:rsidRDefault="00552A61" w:rsidP="001D049B">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 Le deuxième évaluateur international est un spécialiste dans le domaine du Genre et de </w:t>
      </w:r>
      <w:r w:rsidR="00C8338F" w:rsidRPr="00C03A7A">
        <w:rPr>
          <w:rFonts w:ascii="Times New Roman" w:eastAsia="Arial Unicode MS" w:hAnsi="Times New Roman" w:cs="Times New Roman"/>
          <w:sz w:val="24"/>
        </w:rPr>
        <w:t xml:space="preserve">l’autonomisation des femmes. Il sera chargé d’évaluer </w:t>
      </w:r>
      <w:r w:rsidR="0004763B" w:rsidRPr="00C03A7A">
        <w:rPr>
          <w:rFonts w:ascii="Times New Roman" w:eastAsia="Arial Unicode MS" w:hAnsi="Times New Roman" w:cs="Times New Roman"/>
          <w:sz w:val="24"/>
        </w:rPr>
        <w:t>la contribution du PNUD à chaque effet, de la promotion du genre et l’avancement des femmes.</w:t>
      </w:r>
    </w:p>
    <w:p w14:paraId="06B5CE0C" w14:textId="77777777" w:rsidR="00362586" w:rsidRPr="00C03A7A" w:rsidRDefault="00362586">
      <w:pPr>
        <w:pStyle w:val="Paragraphedeliste"/>
        <w:rPr>
          <w:rFonts w:ascii="Times New Roman" w:eastAsia="Arial Unicode MS" w:hAnsi="Times New Roman" w:cs="Times New Roman"/>
        </w:rPr>
      </w:pPr>
      <w:r w:rsidRPr="00C03A7A">
        <w:rPr>
          <w:rFonts w:ascii="Times New Roman" w:eastAsia="Arial Unicode MS" w:hAnsi="Times New Roman" w:cs="Times New Roman"/>
        </w:rPr>
        <w:t xml:space="preserve"> </w:t>
      </w:r>
    </w:p>
    <w:p w14:paraId="6C9E4CB0" w14:textId="3673A8FD" w:rsidR="002531F5" w:rsidRPr="00C03A7A" w:rsidRDefault="00362586" w:rsidP="002531F5">
      <w:pPr>
        <w:rPr>
          <w:rFonts w:ascii="Times New Roman" w:eastAsia="Arial Unicode MS" w:hAnsi="Times New Roman" w:cs="Times New Roman"/>
          <w:sz w:val="24"/>
        </w:rPr>
      </w:pPr>
      <w:r w:rsidRPr="00C03A7A">
        <w:rPr>
          <w:rFonts w:ascii="Times New Roman" w:eastAsia="Arial Unicode MS" w:hAnsi="Times New Roman" w:cs="Times New Roman"/>
          <w:sz w:val="24"/>
        </w:rPr>
        <w:t>L’</w:t>
      </w:r>
      <w:r w:rsidR="003B49A4" w:rsidRPr="00C03A7A">
        <w:rPr>
          <w:rFonts w:ascii="Times New Roman" w:eastAsia="Arial Unicode MS" w:hAnsi="Times New Roman" w:cs="Times New Roman"/>
          <w:sz w:val="24"/>
        </w:rPr>
        <w:t>un des évaluateurs nationaux d</w:t>
      </w:r>
      <w:r w:rsidRPr="00C03A7A">
        <w:rPr>
          <w:rFonts w:ascii="Times New Roman" w:eastAsia="Arial Unicode MS" w:hAnsi="Times New Roman" w:cs="Times New Roman"/>
          <w:sz w:val="24"/>
        </w:rPr>
        <w:t>evra avoir une solide expertis</w:t>
      </w:r>
      <w:r w:rsidR="007E7231" w:rsidRPr="00C03A7A">
        <w:rPr>
          <w:rFonts w:ascii="Times New Roman" w:eastAsia="Arial Unicode MS" w:hAnsi="Times New Roman" w:cs="Times New Roman"/>
          <w:sz w:val="24"/>
        </w:rPr>
        <w:t>e</w:t>
      </w:r>
      <w:r w:rsidRPr="00C03A7A">
        <w:rPr>
          <w:rFonts w:ascii="Times New Roman" w:eastAsia="Arial Unicode MS" w:hAnsi="Times New Roman" w:cs="Times New Roman"/>
          <w:sz w:val="24"/>
        </w:rPr>
        <w:t xml:space="preserve"> en</w:t>
      </w:r>
      <w:r w:rsidR="000D0861" w:rsidRPr="00C03A7A">
        <w:rPr>
          <w:rFonts w:ascii="Times New Roman" w:eastAsia="Arial Unicode MS" w:hAnsi="Times New Roman" w:cs="Times New Roman"/>
          <w:sz w:val="24"/>
        </w:rPr>
        <w:t xml:space="preserve"> matière de lutte contre la</w:t>
      </w:r>
      <w:r w:rsidRPr="00C03A7A">
        <w:rPr>
          <w:rFonts w:ascii="Times New Roman" w:eastAsia="Arial Unicode MS" w:hAnsi="Times New Roman" w:cs="Times New Roman"/>
          <w:sz w:val="24"/>
        </w:rPr>
        <w:t xml:space="preserve"> pauvreté, </w:t>
      </w:r>
      <w:r w:rsidR="000D0861" w:rsidRPr="00C03A7A">
        <w:rPr>
          <w:rFonts w:ascii="Times New Roman" w:eastAsia="Arial Unicode MS" w:hAnsi="Times New Roman" w:cs="Times New Roman"/>
          <w:sz w:val="24"/>
        </w:rPr>
        <w:t>la</w:t>
      </w:r>
      <w:r w:rsidRPr="00C03A7A">
        <w:rPr>
          <w:rFonts w:ascii="Times New Roman" w:eastAsia="Arial Unicode MS" w:hAnsi="Times New Roman" w:cs="Times New Roman"/>
          <w:sz w:val="24"/>
        </w:rPr>
        <w:t xml:space="preserve"> croissance inclusive, le relèvement économique  en plus d’une expertise en évaluation. </w:t>
      </w:r>
      <w:r w:rsidR="003B49A4" w:rsidRPr="00C03A7A">
        <w:rPr>
          <w:rFonts w:ascii="Times New Roman" w:eastAsia="Arial Unicode MS" w:hAnsi="Times New Roman" w:cs="Times New Roman"/>
          <w:sz w:val="24"/>
        </w:rPr>
        <w:t xml:space="preserve">Le deuxième évaluateur national </w:t>
      </w:r>
      <w:r w:rsidR="000D0861" w:rsidRPr="00C03A7A">
        <w:rPr>
          <w:rFonts w:ascii="Times New Roman" w:eastAsia="Arial Unicode MS" w:hAnsi="Times New Roman" w:cs="Times New Roman"/>
          <w:sz w:val="24"/>
        </w:rPr>
        <w:t>sera un expert dans le domaine de l’environnement</w:t>
      </w:r>
      <w:r w:rsidR="007E7231" w:rsidRPr="00C03A7A">
        <w:rPr>
          <w:rFonts w:ascii="Times New Roman" w:eastAsia="Arial Unicode MS" w:hAnsi="Times New Roman" w:cs="Times New Roman"/>
          <w:sz w:val="24"/>
        </w:rPr>
        <w:t xml:space="preserve">, </w:t>
      </w:r>
      <w:r w:rsidR="00E77423" w:rsidRPr="00C03A7A">
        <w:rPr>
          <w:rFonts w:ascii="Times New Roman" w:eastAsia="Arial Unicode MS" w:hAnsi="Times New Roman" w:cs="Times New Roman"/>
          <w:sz w:val="24"/>
        </w:rPr>
        <w:t xml:space="preserve">le </w:t>
      </w:r>
      <w:r w:rsidR="007E7231" w:rsidRPr="00C03A7A">
        <w:rPr>
          <w:rFonts w:ascii="Times New Roman" w:eastAsia="Arial Unicode MS" w:hAnsi="Times New Roman" w:cs="Times New Roman"/>
          <w:sz w:val="24"/>
        </w:rPr>
        <w:t>changement climatique</w:t>
      </w:r>
      <w:r w:rsidR="00E77423" w:rsidRPr="00C03A7A">
        <w:rPr>
          <w:rFonts w:ascii="Times New Roman" w:eastAsia="Arial Unicode MS" w:hAnsi="Times New Roman" w:cs="Times New Roman"/>
          <w:sz w:val="24"/>
        </w:rPr>
        <w:t xml:space="preserve"> et la gestion des ressources naturelles.</w:t>
      </w:r>
      <w:r w:rsidR="007836DE" w:rsidRPr="00C03A7A">
        <w:rPr>
          <w:rFonts w:ascii="Times New Roman" w:eastAsia="Arial Unicode MS" w:hAnsi="Times New Roman" w:cs="Times New Roman"/>
          <w:sz w:val="24"/>
        </w:rPr>
        <w:t xml:space="preserve"> </w:t>
      </w:r>
    </w:p>
    <w:p w14:paraId="274B6DC3" w14:textId="77777777" w:rsidR="002531F5" w:rsidRPr="00C03A7A" w:rsidRDefault="002531F5" w:rsidP="002531F5">
      <w:pPr>
        <w:rPr>
          <w:rFonts w:ascii="Times New Roman" w:eastAsia="Arial Unicode MS" w:hAnsi="Times New Roman" w:cs="Times New Roman"/>
          <w:sz w:val="24"/>
        </w:rPr>
      </w:pPr>
    </w:p>
    <w:p w14:paraId="6BC17F43" w14:textId="0FF0E344" w:rsidR="002531F5" w:rsidRPr="00C03A7A" w:rsidRDefault="002531F5" w:rsidP="002531F5">
      <w:pPr>
        <w:rPr>
          <w:rFonts w:ascii="Times New Roman" w:eastAsia="Arial Unicode MS" w:hAnsi="Times New Roman" w:cs="Times New Roman"/>
          <w:b/>
          <w:sz w:val="24"/>
        </w:rPr>
      </w:pPr>
      <w:r w:rsidRPr="00C03A7A">
        <w:rPr>
          <w:rFonts w:ascii="Times New Roman" w:eastAsia="Arial Unicode MS" w:hAnsi="Times New Roman" w:cs="Times New Roman"/>
          <w:b/>
          <w:sz w:val="24"/>
        </w:rPr>
        <w:t>Profil et termes de mandats des membres de l’équipe de la mission</w:t>
      </w:r>
    </w:p>
    <w:p w14:paraId="13029263" w14:textId="15460EA7" w:rsidR="002531F5" w:rsidRPr="00C03A7A" w:rsidRDefault="002531F5" w:rsidP="002531F5">
      <w:pPr>
        <w:ind w:left="708"/>
        <w:rPr>
          <w:rFonts w:ascii="Times New Roman" w:eastAsia="Arial Unicode MS" w:hAnsi="Times New Roman" w:cs="Times New Roman"/>
          <w:sz w:val="24"/>
        </w:rPr>
      </w:pPr>
      <w:r w:rsidRPr="00C03A7A">
        <w:rPr>
          <w:rFonts w:ascii="Times New Roman" w:eastAsia="Arial Unicode MS" w:hAnsi="Times New Roman" w:cs="Times New Roman"/>
          <w:sz w:val="24"/>
        </w:rPr>
        <w:t>La mission sera composée d’une équipe d</w:t>
      </w:r>
      <w:r w:rsidR="00497671" w:rsidRPr="00C03A7A">
        <w:rPr>
          <w:rFonts w:ascii="Times New Roman" w:eastAsia="Arial Unicode MS" w:hAnsi="Times New Roman" w:cs="Times New Roman"/>
          <w:sz w:val="24"/>
        </w:rPr>
        <w:t>e deux</w:t>
      </w:r>
      <w:r w:rsidRPr="00C03A7A">
        <w:rPr>
          <w:rFonts w:ascii="Times New Roman" w:eastAsia="Arial Unicode MS" w:hAnsi="Times New Roman" w:cs="Times New Roman"/>
          <w:sz w:val="24"/>
        </w:rPr>
        <w:t xml:space="preserve"> (</w:t>
      </w:r>
      <w:r w:rsidR="00497671" w:rsidRPr="00C03A7A">
        <w:rPr>
          <w:rFonts w:ascii="Times New Roman" w:eastAsia="Arial Unicode MS" w:hAnsi="Times New Roman" w:cs="Times New Roman"/>
          <w:sz w:val="24"/>
        </w:rPr>
        <w:t>2</w:t>
      </w:r>
      <w:r w:rsidRPr="00C03A7A">
        <w:rPr>
          <w:rFonts w:ascii="Times New Roman" w:eastAsia="Arial Unicode MS" w:hAnsi="Times New Roman" w:cs="Times New Roman"/>
          <w:sz w:val="24"/>
        </w:rPr>
        <w:t>) Consultant</w:t>
      </w:r>
      <w:r w:rsidR="00497671" w:rsidRPr="00C03A7A">
        <w:rPr>
          <w:rFonts w:ascii="Times New Roman" w:eastAsia="Arial Unicode MS" w:hAnsi="Times New Roman" w:cs="Times New Roman"/>
          <w:sz w:val="24"/>
        </w:rPr>
        <w:t>s</w:t>
      </w:r>
      <w:r w:rsidRPr="00C03A7A">
        <w:rPr>
          <w:rFonts w:ascii="Times New Roman" w:eastAsia="Arial Unicode MS" w:hAnsi="Times New Roman" w:cs="Times New Roman"/>
          <w:sz w:val="24"/>
        </w:rPr>
        <w:t xml:space="preserve"> internationa</w:t>
      </w:r>
      <w:r w:rsidR="00497671" w:rsidRPr="00C03A7A">
        <w:rPr>
          <w:rFonts w:ascii="Times New Roman" w:eastAsia="Arial Unicode MS" w:hAnsi="Times New Roman" w:cs="Times New Roman"/>
          <w:sz w:val="24"/>
        </w:rPr>
        <w:t>ux</w:t>
      </w:r>
      <w:r w:rsidRPr="00C03A7A">
        <w:rPr>
          <w:rFonts w:ascii="Times New Roman" w:eastAsia="Arial Unicode MS" w:hAnsi="Times New Roman" w:cs="Times New Roman"/>
          <w:sz w:val="24"/>
        </w:rPr>
        <w:t xml:space="preserve"> et </w:t>
      </w:r>
      <w:r w:rsidR="000D645E" w:rsidRPr="00C03A7A">
        <w:rPr>
          <w:rFonts w:ascii="Times New Roman" w:eastAsia="Arial Unicode MS" w:hAnsi="Times New Roman" w:cs="Times New Roman"/>
          <w:sz w:val="24"/>
        </w:rPr>
        <w:t>deux</w:t>
      </w:r>
      <w:r w:rsidRPr="00C03A7A">
        <w:rPr>
          <w:rFonts w:ascii="Times New Roman" w:eastAsia="Arial Unicode MS" w:hAnsi="Times New Roman" w:cs="Times New Roman"/>
          <w:sz w:val="24"/>
        </w:rPr>
        <w:t xml:space="preserve"> (</w:t>
      </w:r>
      <w:r w:rsidR="00497671" w:rsidRPr="00C03A7A">
        <w:rPr>
          <w:rFonts w:ascii="Times New Roman" w:eastAsia="Arial Unicode MS" w:hAnsi="Times New Roman" w:cs="Times New Roman"/>
          <w:sz w:val="24"/>
        </w:rPr>
        <w:t>2</w:t>
      </w:r>
      <w:r w:rsidRPr="00C03A7A">
        <w:rPr>
          <w:rFonts w:ascii="Times New Roman" w:eastAsia="Arial Unicode MS" w:hAnsi="Times New Roman" w:cs="Times New Roman"/>
          <w:sz w:val="24"/>
        </w:rPr>
        <w:t>) Consultants nationaux. Elle sera  dirigée par le Consultant international qui aura  comme profil et  pour tâches</w:t>
      </w:r>
      <w:r w:rsidR="000D645E" w:rsidRPr="00C03A7A">
        <w:rPr>
          <w:rFonts w:ascii="Times New Roman" w:eastAsia="Arial Unicode MS" w:hAnsi="Times New Roman" w:cs="Times New Roman"/>
          <w:sz w:val="24"/>
        </w:rPr>
        <w:t xml:space="preserve"> </w:t>
      </w:r>
      <w:r w:rsidRPr="00C03A7A">
        <w:rPr>
          <w:rFonts w:ascii="Times New Roman" w:eastAsia="Arial Unicode MS" w:hAnsi="Times New Roman" w:cs="Times New Roman"/>
          <w:sz w:val="24"/>
        </w:rPr>
        <w:t>:</w:t>
      </w:r>
    </w:p>
    <w:p w14:paraId="7FEF529B" w14:textId="77777777" w:rsidR="002531F5" w:rsidRPr="00C03A7A" w:rsidRDefault="002531F5" w:rsidP="002531F5">
      <w:pPr>
        <w:ind w:left="708"/>
        <w:rPr>
          <w:rFonts w:ascii="Times New Roman" w:eastAsia="Arial Unicode MS" w:hAnsi="Times New Roman" w:cs="Times New Roman"/>
          <w:sz w:val="24"/>
        </w:rPr>
      </w:pPr>
    </w:p>
    <w:p w14:paraId="64B69623" w14:textId="742FAB24" w:rsidR="002531F5" w:rsidRPr="00C03A7A" w:rsidRDefault="002531F5" w:rsidP="002531F5">
      <w:pPr>
        <w:ind w:firstLine="708"/>
        <w:rPr>
          <w:rFonts w:ascii="Times New Roman" w:eastAsia="Arial Unicode MS" w:hAnsi="Times New Roman" w:cs="Times New Roman"/>
          <w:b/>
          <w:sz w:val="24"/>
        </w:rPr>
      </w:pPr>
      <w:r w:rsidRPr="00C03A7A">
        <w:rPr>
          <w:rFonts w:ascii="Times New Roman" w:eastAsia="Arial Unicode MS" w:hAnsi="Times New Roman" w:cs="Times New Roman"/>
          <w:b/>
          <w:sz w:val="24"/>
        </w:rPr>
        <w:t>i) Consultant</w:t>
      </w:r>
      <w:r w:rsidR="002E2B8B" w:rsidRPr="00C03A7A">
        <w:rPr>
          <w:rFonts w:ascii="Times New Roman" w:eastAsia="Arial Unicode MS" w:hAnsi="Times New Roman" w:cs="Times New Roman"/>
          <w:b/>
          <w:sz w:val="24"/>
        </w:rPr>
        <w:t>s</w:t>
      </w:r>
      <w:r w:rsidRPr="00C03A7A">
        <w:rPr>
          <w:rFonts w:ascii="Times New Roman" w:eastAsia="Arial Unicode MS" w:hAnsi="Times New Roman" w:cs="Times New Roman"/>
          <w:b/>
          <w:sz w:val="24"/>
        </w:rPr>
        <w:t xml:space="preserve"> internationa</w:t>
      </w:r>
      <w:r w:rsidR="002E2B8B" w:rsidRPr="00C03A7A">
        <w:rPr>
          <w:rFonts w:ascii="Times New Roman" w:eastAsia="Arial Unicode MS" w:hAnsi="Times New Roman" w:cs="Times New Roman"/>
          <w:b/>
          <w:sz w:val="24"/>
        </w:rPr>
        <w:t>ux:</w:t>
      </w:r>
    </w:p>
    <w:p w14:paraId="318C4FB7" w14:textId="63C57EF5" w:rsidR="002E2B8B" w:rsidRPr="00C03A7A" w:rsidRDefault="002E2B8B" w:rsidP="002531F5">
      <w:pPr>
        <w:ind w:left="708"/>
        <w:rPr>
          <w:rFonts w:ascii="Times New Roman" w:eastAsia="Arial Unicode MS" w:hAnsi="Times New Roman" w:cs="Times New Roman"/>
          <w:b/>
          <w:sz w:val="24"/>
        </w:rPr>
      </w:pPr>
      <w:r w:rsidRPr="00C03A7A">
        <w:rPr>
          <w:rFonts w:ascii="Times New Roman" w:eastAsia="Arial Unicode MS" w:hAnsi="Times New Roman" w:cs="Times New Roman"/>
          <w:b/>
          <w:sz w:val="24"/>
        </w:rPr>
        <w:t>i. a) Consultant International Team Leader</w:t>
      </w:r>
    </w:p>
    <w:p w14:paraId="4BAAA311" w14:textId="6EDAFF16" w:rsidR="002531F5" w:rsidRPr="00C03A7A" w:rsidRDefault="002E2B8B" w:rsidP="002531F5">
      <w:pPr>
        <w:ind w:left="708"/>
        <w:rPr>
          <w:rFonts w:ascii="Times New Roman" w:eastAsia="Arial Unicode MS" w:hAnsi="Times New Roman" w:cs="Times New Roman"/>
          <w:sz w:val="24"/>
        </w:rPr>
      </w:pPr>
      <w:r w:rsidRPr="00C03A7A">
        <w:rPr>
          <w:rFonts w:ascii="Times New Roman" w:eastAsia="Arial Unicode MS" w:hAnsi="Times New Roman" w:cs="Times New Roman"/>
          <w:sz w:val="24"/>
        </w:rPr>
        <w:t>Doit avoir une</w:t>
      </w:r>
      <w:r w:rsidR="002531F5" w:rsidRPr="00C03A7A">
        <w:rPr>
          <w:rFonts w:ascii="Times New Roman" w:eastAsia="Arial Unicode MS" w:hAnsi="Times New Roman" w:cs="Times New Roman"/>
          <w:sz w:val="24"/>
        </w:rPr>
        <w:t xml:space="preserve"> </w:t>
      </w:r>
      <w:r w:rsidR="000D645E" w:rsidRPr="00C03A7A">
        <w:rPr>
          <w:rFonts w:ascii="Times New Roman" w:eastAsia="Arial Unicode MS" w:hAnsi="Times New Roman" w:cs="Times New Roman"/>
          <w:sz w:val="24"/>
        </w:rPr>
        <w:t>maitrise</w:t>
      </w:r>
      <w:r w:rsidRPr="00C03A7A">
        <w:rPr>
          <w:rFonts w:ascii="Times New Roman" w:eastAsia="Arial Unicode MS" w:hAnsi="Times New Roman" w:cs="Times New Roman"/>
          <w:sz w:val="24"/>
        </w:rPr>
        <w:t>/master ou</w:t>
      </w:r>
      <w:r w:rsidR="000D645E" w:rsidRPr="00C03A7A">
        <w:rPr>
          <w:rFonts w:ascii="Times New Roman" w:eastAsia="Arial Unicode MS" w:hAnsi="Times New Roman" w:cs="Times New Roman"/>
          <w:sz w:val="24"/>
        </w:rPr>
        <w:t xml:space="preserve"> plus</w:t>
      </w:r>
      <w:r w:rsidR="002531F5" w:rsidRPr="00C03A7A">
        <w:rPr>
          <w:rFonts w:ascii="Times New Roman" w:eastAsia="Arial Unicode MS" w:hAnsi="Times New Roman" w:cs="Times New Roman"/>
          <w:sz w:val="24"/>
        </w:rPr>
        <w:t xml:space="preserve"> dans les domaines  </w:t>
      </w:r>
      <w:r w:rsidR="000D645E" w:rsidRPr="00C03A7A">
        <w:rPr>
          <w:rFonts w:ascii="Times New Roman" w:eastAsia="Arial Unicode MS" w:hAnsi="Times New Roman" w:cs="Times New Roman"/>
          <w:sz w:val="24"/>
        </w:rPr>
        <w:t xml:space="preserve">de sciences politiques, économie, administration publique, droit, </w:t>
      </w:r>
      <w:r w:rsidR="002531F5" w:rsidRPr="00C03A7A">
        <w:rPr>
          <w:rFonts w:ascii="Times New Roman" w:eastAsia="Arial Unicode MS" w:hAnsi="Times New Roman" w:cs="Times New Roman"/>
          <w:sz w:val="24"/>
        </w:rPr>
        <w:t xml:space="preserve">ayant 10 ans d’expérience professionnelle avérée en </w:t>
      </w:r>
      <w:r w:rsidR="000D645E" w:rsidRPr="00C03A7A">
        <w:rPr>
          <w:rFonts w:ascii="Times New Roman" w:eastAsia="Arial Unicode MS" w:hAnsi="Times New Roman" w:cs="Times New Roman"/>
          <w:sz w:val="24"/>
        </w:rPr>
        <w:t xml:space="preserve">formulation, management, suivi, </w:t>
      </w:r>
      <w:r w:rsidR="002531F5" w:rsidRPr="00C03A7A">
        <w:rPr>
          <w:rFonts w:ascii="Times New Roman" w:eastAsia="Arial Unicode MS" w:hAnsi="Times New Roman" w:cs="Times New Roman"/>
          <w:sz w:val="24"/>
        </w:rPr>
        <w:t xml:space="preserve">évaluation  </w:t>
      </w:r>
      <w:r w:rsidR="000D645E" w:rsidRPr="00C03A7A">
        <w:rPr>
          <w:rFonts w:ascii="Times New Roman" w:eastAsia="Arial Unicode MS" w:hAnsi="Times New Roman" w:cs="Times New Roman"/>
          <w:sz w:val="24"/>
        </w:rPr>
        <w:t>des projets/programmes de développement</w:t>
      </w:r>
      <w:r w:rsidR="002531F5" w:rsidRPr="00C03A7A">
        <w:rPr>
          <w:rFonts w:ascii="Times New Roman" w:eastAsia="Arial Unicode MS" w:hAnsi="Times New Roman" w:cs="Times New Roman"/>
          <w:sz w:val="24"/>
        </w:rPr>
        <w:t xml:space="preserve">; </w:t>
      </w:r>
    </w:p>
    <w:p w14:paraId="6C3EA1A8" w14:textId="5EF76DEA" w:rsidR="002531F5" w:rsidRPr="00C03A7A" w:rsidRDefault="008874E6" w:rsidP="002531F5">
      <w:pPr>
        <w:pStyle w:val="Paragraphedeliste"/>
        <w:numPr>
          <w:ilvl w:val="0"/>
          <w:numId w:val="16"/>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 xml:space="preserve">Avoir une </w:t>
      </w:r>
      <w:r w:rsidR="00640A87" w:rsidRPr="00C03A7A">
        <w:rPr>
          <w:rFonts w:ascii="Times New Roman" w:eastAsia="Arial Unicode MS" w:hAnsi="Times New Roman" w:cs="Times New Roman"/>
        </w:rPr>
        <w:t>e</w:t>
      </w:r>
      <w:r w:rsidRPr="00C03A7A">
        <w:rPr>
          <w:rFonts w:ascii="Times New Roman" w:eastAsia="Arial Unicode MS" w:hAnsi="Times New Roman" w:cs="Times New Roman"/>
        </w:rPr>
        <w:t xml:space="preserve">xpérience de travail dans le domaine des politiques et </w:t>
      </w:r>
      <w:r w:rsidR="002E2B8B" w:rsidRPr="00C03A7A">
        <w:rPr>
          <w:rFonts w:ascii="Times New Roman" w:eastAsia="Arial Unicode MS" w:hAnsi="Times New Roman" w:cs="Times New Roman"/>
        </w:rPr>
        <w:t xml:space="preserve">le </w:t>
      </w:r>
      <w:r w:rsidRPr="00C03A7A">
        <w:rPr>
          <w:rFonts w:ascii="Times New Roman" w:eastAsia="Arial Unicode MS" w:hAnsi="Times New Roman" w:cs="Times New Roman"/>
        </w:rPr>
        <w:t>plaidoyer sur les questions de développement particulièrement en Afrique</w:t>
      </w:r>
      <w:r w:rsidR="00640A87" w:rsidRPr="00C03A7A">
        <w:rPr>
          <w:rFonts w:ascii="Times New Roman" w:eastAsia="Arial Unicode MS" w:hAnsi="Times New Roman" w:cs="Times New Roman"/>
        </w:rPr>
        <w:t xml:space="preserve"> avec une bonne compréhension </w:t>
      </w:r>
      <w:r w:rsidR="00CC186C" w:rsidRPr="00C03A7A">
        <w:rPr>
          <w:rFonts w:ascii="Times New Roman" w:eastAsia="Arial Unicode MS" w:hAnsi="Times New Roman" w:cs="Times New Roman"/>
        </w:rPr>
        <w:t>des politiques et les questions de développement des capacités ;</w:t>
      </w:r>
    </w:p>
    <w:p w14:paraId="4019A978" w14:textId="21FEF551" w:rsidR="00640A87" w:rsidRPr="00C03A7A" w:rsidRDefault="002531F5" w:rsidP="002531F5">
      <w:pPr>
        <w:pStyle w:val="Paragraphedeliste"/>
        <w:numPr>
          <w:ilvl w:val="0"/>
          <w:numId w:val="16"/>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 xml:space="preserve">Avoir une </w:t>
      </w:r>
      <w:r w:rsidR="00640A87" w:rsidRPr="00C03A7A">
        <w:rPr>
          <w:rFonts w:ascii="Times New Roman" w:eastAsia="Arial Unicode MS" w:hAnsi="Times New Roman" w:cs="Times New Roman"/>
        </w:rPr>
        <w:t>expérience avérée dans le domaine d’évaluation des programmes/projets ;</w:t>
      </w:r>
    </w:p>
    <w:p w14:paraId="6311E748" w14:textId="1033AFEB" w:rsidR="008874E6" w:rsidRPr="00C03A7A" w:rsidRDefault="008874E6" w:rsidP="002531F5">
      <w:pPr>
        <w:pStyle w:val="Paragraphedeliste"/>
        <w:numPr>
          <w:ilvl w:val="0"/>
          <w:numId w:val="16"/>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Avoir des aptitudes et expérience de diriger une équipe d’évaluation et produ</w:t>
      </w:r>
      <w:r w:rsidR="00CC186C" w:rsidRPr="00C03A7A">
        <w:rPr>
          <w:rFonts w:ascii="Times New Roman" w:eastAsia="Arial Unicode MS" w:hAnsi="Times New Roman" w:cs="Times New Roman"/>
        </w:rPr>
        <w:t>ire des rapports de qualité ;</w:t>
      </w:r>
    </w:p>
    <w:p w14:paraId="4D15E04B" w14:textId="6FEC53C9" w:rsidR="00640A87" w:rsidRPr="00C03A7A" w:rsidRDefault="00640A87" w:rsidP="002531F5">
      <w:pPr>
        <w:pStyle w:val="Paragraphedeliste"/>
        <w:numPr>
          <w:ilvl w:val="0"/>
          <w:numId w:val="16"/>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lastRenderedPageBreak/>
        <w:t>Avoir une expérience de travail avec les structures nationales, les organisations internationales, le système des Nations Unies, les donateurs, les organisations de la société civiles ;</w:t>
      </w:r>
    </w:p>
    <w:p w14:paraId="2477B659" w14:textId="77777777" w:rsidR="00C03A7A" w:rsidRPr="00C03A7A" w:rsidRDefault="00131A16" w:rsidP="002531F5">
      <w:pPr>
        <w:pStyle w:val="Paragraphedeliste"/>
        <w:numPr>
          <w:ilvl w:val="0"/>
          <w:numId w:val="16"/>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Avoir une bonne capacité d’analyse</w:t>
      </w:r>
      <w:r w:rsidR="00C03A7A" w:rsidRPr="00C03A7A">
        <w:rPr>
          <w:rFonts w:ascii="Times New Roman" w:eastAsia="Arial Unicode MS" w:hAnsi="Times New Roman" w:cs="Times New Roman"/>
        </w:rPr>
        <w:t xml:space="preserve"> et de traitement des données ;</w:t>
      </w:r>
    </w:p>
    <w:p w14:paraId="12929322" w14:textId="084DD524" w:rsidR="009F5B55" w:rsidRPr="00C03A7A" w:rsidRDefault="00C03A7A" w:rsidP="002531F5">
      <w:pPr>
        <w:pStyle w:val="Paragraphedeliste"/>
        <w:numPr>
          <w:ilvl w:val="0"/>
          <w:numId w:val="16"/>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Excellentes capacités rédactionnelles en français et excellentes capacités de communication.</w:t>
      </w:r>
      <w:r w:rsidR="00131A16" w:rsidRPr="00C03A7A">
        <w:rPr>
          <w:rFonts w:ascii="Times New Roman" w:eastAsia="Arial Unicode MS" w:hAnsi="Times New Roman" w:cs="Times New Roman"/>
        </w:rPr>
        <w:t xml:space="preserve"> </w:t>
      </w:r>
    </w:p>
    <w:p w14:paraId="7BF36E3B" w14:textId="467FA7EE" w:rsidR="002531F5" w:rsidRPr="00C03A7A" w:rsidRDefault="002531F5" w:rsidP="002531F5">
      <w:pPr>
        <w:pStyle w:val="Paragraphedeliste"/>
        <w:numPr>
          <w:ilvl w:val="0"/>
          <w:numId w:val="16"/>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 xml:space="preserve"> Il sera appuyé dans  la réalisation de ses tâches par des Consultants</w:t>
      </w:r>
      <w:r w:rsidR="008874E6" w:rsidRPr="00C03A7A">
        <w:rPr>
          <w:rFonts w:ascii="Times New Roman" w:eastAsia="Arial Unicode MS" w:hAnsi="Times New Roman" w:cs="Times New Roman"/>
        </w:rPr>
        <w:t xml:space="preserve"> (international et</w:t>
      </w:r>
      <w:r w:rsidRPr="00C03A7A">
        <w:rPr>
          <w:rFonts w:ascii="Times New Roman" w:eastAsia="Arial Unicode MS" w:hAnsi="Times New Roman" w:cs="Times New Roman"/>
        </w:rPr>
        <w:t xml:space="preserve"> nationaux</w:t>
      </w:r>
      <w:r w:rsidR="008874E6" w:rsidRPr="00C03A7A">
        <w:rPr>
          <w:rFonts w:ascii="Times New Roman" w:eastAsia="Arial Unicode MS" w:hAnsi="Times New Roman" w:cs="Times New Roman"/>
        </w:rPr>
        <w:t>)</w:t>
      </w:r>
      <w:r w:rsidRPr="00C03A7A">
        <w:rPr>
          <w:rFonts w:ascii="Times New Roman" w:eastAsia="Arial Unicode MS" w:hAnsi="Times New Roman" w:cs="Times New Roman"/>
        </w:rPr>
        <w:t>, spécialistes dans les domaines de l’environnement, la lutte contre la pauvreté et la croissance inclusive et le</w:t>
      </w:r>
      <w:r w:rsidR="00A032DE" w:rsidRPr="00C03A7A">
        <w:rPr>
          <w:rFonts w:ascii="Times New Roman" w:eastAsia="Arial Unicode MS" w:hAnsi="Times New Roman" w:cs="Times New Roman"/>
        </w:rPr>
        <w:t xml:space="preserve"> </w:t>
      </w:r>
      <w:r w:rsidRPr="00C03A7A">
        <w:rPr>
          <w:rFonts w:ascii="Times New Roman" w:eastAsia="Arial Unicode MS" w:hAnsi="Times New Roman" w:cs="Times New Roman"/>
        </w:rPr>
        <w:t>Genre.</w:t>
      </w:r>
    </w:p>
    <w:p w14:paraId="44D8D940" w14:textId="04825247" w:rsidR="002531F5" w:rsidRPr="00C03A7A" w:rsidRDefault="002531F5" w:rsidP="002531F5">
      <w:pPr>
        <w:ind w:firstLine="708"/>
        <w:rPr>
          <w:rFonts w:ascii="Times New Roman" w:eastAsia="Arial Unicode MS" w:hAnsi="Times New Roman" w:cs="Times New Roman"/>
          <w:color w:val="FF0000"/>
          <w:sz w:val="24"/>
        </w:rPr>
      </w:pPr>
      <w:r w:rsidRPr="00C03A7A">
        <w:rPr>
          <w:rFonts w:ascii="Times New Roman" w:eastAsia="Arial Unicode MS" w:hAnsi="Times New Roman" w:cs="Times New Roman"/>
          <w:sz w:val="24"/>
        </w:rPr>
        <w:t xml:space="preserve">Le consultant international  </w:t>
      </w:r>
      <w:r w:rsidR="002E2B8B" w:rsidRPr="00C03A7A">
        <w:rPr>
          <w:rFonts w:ascii="Times New Roman" w:eastAsia="Arial Unicode MS" w:hAnsi="Times New Roman" w:cs="Times New Roman"/>
          <w:sz w:val="24"/>
        </w:rPr>
        <w:t xml:space="preserve">Team Leader </w:t>
      </w:r>
      <w:r w:rsidRPr="00C03A7A">
        <w:rPr>
          <w:rFonts w:ascii="Times New Roman" w:eastAsia="Arial Unicode MS" w:hAnsi="Times New Roman" w:cs="Times New Roman"/>
          <w:sz w:val="24"/>
        </w:rPr>
        <w:t xml:space="preserve">aura pour tâches principales de: </w:t>
      </w:r>
      <w:r w:rsidRPr="00C03A7A">
        <w:rPr>
          <w:rFonts w:ascii="Times New Roman" w:eastAsia="Arial Unicode MS" w:hAnsi="Times New Roman" w:cs="Times New Roman"/>
          <w:b/>
          <w:color w:val="FF0000"/>
          <w:sz w:val="24"/>
        </w:rPr>
        <w:t xml:space="preserve">   </w:t>
      </w:r>
    </w:p>
    <w:p w14:paraId="4E1343FE" w14:textId="77777777" w:rsidR="002531F5" w:rsidRPr="00C03A7A" w:rsidRDefault="002531F5" w:rsidP="002531F5">
      <w:pPr>
        <w:pStyle w:val="Corpsdetexte2"/>
        <w:numPr>
          <w:ilvl w:val="0"/>
          <w:numId w:val="11"/>
        </w:numPr>
        <w:ind w:right="0"/>
        <w:rPr>
          <w:rFonts w:ascii="Times New Roman" w:eastAsia="Arial Unicode MS" w:hAnsi="Times New Roman" w:cs="Times New Roman"/>
          <w:sz w:val="24"/>
          <w:szCs w:val="24"/>
        </w:rPr>
      </w:pPr>
      <w:r w:rsidRPr="00C03A7A">
        <w:rPr>
          <w:rFonts w:ascii="Times New Roman" w:eastAsia="Arial Unicode MS" w:hAnsi="Times New Roman" w:cs="Times New Roman"/>
          <w:sz w:val="24"/>
          <w:szCs w:val="24"/>
        </w:rPr>
        <w:t xml:space="preserve">faire une analyse documentée des changements contextuels et de l’évolution des indicateurs </w:t>
      </w:r>
    </w:p>
    <w:p w14:paraId="542435A6" w14:textId="77777777" w:rsidR="002531F5" w:rsidRPr="00C03A7A" w:rsidRDefault="002531F5" w:rsidP="002531F5">
      <w:pPr>
        <w:pStyle w:val="Corpsdetexte2"/>
        <w:numPr>
          <w:ilvl w:val="0"/>
          <w:numId w:val="11"/>
        </w:numPr>
        <w:ind w:right="0"/>
        <w:rPr>
          <w:rFonts w:ascii="Times New Roman" w:eastAsia="Arial Unicode MS" w:hAnsi="Times New Roman" w:cs="Times New Roman"/>
          <w:sz w:val="24"/>
          <w:szCs w:val="24"/>
        </w:rPr>
      </w:pPr>
      <w:r w:rsidRPr="00C03A7A">
        <w:rPr>
          <w:rFonts w:ascii="Times New Roman" w:eastAsia="Arial Unicode MS" w:hAnsi="Times New Roman" w:cs="Times New Roman"/>
          <w:sz w:val="24"/>
          <w:szCs w:val="24"/>
        </w:rPr>
        <w:t>faire une analyse de l’évolution des priorités et nouvelles initiatives des partenaires au développement</w:t>
      </w:r>
    </w:p>
    <w:p w14:paraId="0C2AFAFF" w14:textId="5271EDC3" w:rsidR="002531F5" w:rsidRPr="00C03A7A" w:rsidRDefault="002531F5" w:rsidP="002531F5">
      <w:pPr>
        <w:pStyle w:val="Corpsdetexte2"/>
        <w:numPr>
          <w:ilvl w:val="0"/>
          <w:numId w:val="11"/>
        </w:numPr>
        <w:ind w:right="0"/>
        <w:rPr>
          <w:rFonts w:ascii="Times New Roman" w:eastAsia="Arial Unicode MS" w:hAnsi="Times New Roman" w:cs="Times New Roman"/>
          <w:sz w:val="24"/>
          <w:szCs w:val="24"/>
        </w:rPr>
      </w:pPr>
      <w:r w:rsidRPr="00C03A7A">
        <w:rPr>
          <w:rFonts w:ascii="Times New Roman" w:eastAsia="Arial Unicode MS" w:hAnsi="Times New Roman" w:cs="Times New Roman"/>
          <w:sz w:val="24"/>
          <w:szCs w:val="24"/>
        </w:rPr>
        <w:t xml:space="preserve">apprécier la pertinence et la cohérence </w:t>
      </w:r>
      <w:r w:rsidR="00131A16" w:rsidRPr="00C03A7A">
        <w:rPr>
          <w:rFonts w:ascii="Times New Roman" w:eastAsia="Arial Unicode MS" w:hAnsi="Times New Roman" w:cs="Times New Roman"/>
          <w:sz w:val="24"/>
          <w:szCs w:val="24"/>
        </w:rPr>
        <w:t xml:space="preserve">d’ensemble </w:t>
      </w:r>
      <w:r w:rsidRPr="00C03A7A">
        <w:rPr>
          <w:rFonts w:ascii="Times New Roman" w:eastAsia="Arial Unicode MS" w:hAnsi="Times New Roman" w:cs="Times New Roman"/>
          <w:sz w:val="24"/>
          <w:szCs w:val="24"/>
        </w:rPr>
        <w:t>du Programme à la lumière de l’évolution du contexte et des priorités nationales</w:t>
      </w:r>
    </w:p>
    <w:p w14:paraId="67EBCC5F" w14:textId="7C183847" w:rsidR="002531F5" w:rsidRPr="00C03A7A" w:rsidRDefault="002531F5" w:rsidP="002531F5">
      <w:pPr>
        <w:pStyle w:val="Corpsdetexte2"/>
        <w:numPr>
          <w:ilvl w:val="0"/>
          <w:numId w:val="11"/>
        </w:numPr>
        <w:ind w:right="0"/>
        <w:rPr>
          <w:rFonts w:ascii="Times New Roman" w:eastAsia="Arial Unicode MS" w:hAnsi="Times New Roman" w:cs="Times New Roman"/>
          <w:sz w:val="24"/>
          <w:szCs w:val="24"/>
        </w:rPr>
      </w:pPr>
      <w:r w:rsidRPr="00C03A7A">
        <w:rPr>
          <w:rFonts w:ascii="Times New Roman" w:eastAsia="Arial Unicode MS" w:hAnsi="Times New Roman" w:cs="Times New Roman"/>
          <w:sz w:val="24"/>
          <w:szCs w:val="24"/>
        </w:rPr>
        <w:t xml:space="preserve">faire une analyse de la  performance du programme au regard des objectifs et résultats de départ, avec une attention particulière </w:t>
      </w:r>
      <w:r w:rsidR="00315193" w:rsidRPr="00C03A7A">
        <w:rPr>
          <w:rFonts w:ascii="Times New Roman" w:eastAsia="Arial Unicode MS" w:hAnsi="Times New Roman" w:cs="Times New Roman"/>
          <w:sz w:val="24"/>
          <w:szCs w:val="24"/>
        </w:rPr>
        <w:t xml:space="preserve">sur </w:t>
      </w:r>
      <w:r w:rsidRPr="00C03A7A">
        <w:rPr>
          <w:rFonts w:ascii="Times New Roman" w:eastAsia="Arial Unicode MS" w:hAnsi="Times New Roman" w:cs="Times New Roman"/>
          <w:sz w:val="24"/>
          <w:szCs w:val="24"/>
        </w:rPr>
        <w:t xml:space="preserve">l’intégration systématique de l’approche droits humains, du genre et du </w:t>
      </w:r>
      <w:r w:rsidR="00131A16" w:rsidRPr="00C03A7A">
        <w:rPr>
          <w:rFonts w:ascii="Times New Roman" w:eastAsia="Arial Unicode MS" w:hAnsi="Times New Roman" w:cs="Times New Roman"/>
          <w:sz w:val="24"/>
          <w:szCs w:val="24"/>
        </w:rPr>
        <w:t>renforcement des capacités</w:t>
      </w:r>
    </w:p>
    <w:p w14:paraId="5C0C3A24" w14:textId="77777777" w:rsidR="002531F5" w:rsidRPr="00C03A7A" w:rsidRDefault="002531F5" w:rsidP="002531F5">
      <w:pPr>
        <w:pStyle w:val="Corpsdetexte2"/>
        <w:numPr>
          <w:ilvl w:val="0"/>
          <w:numId w:val="11"/>
        </w:numPr>
        <w:ind w:right="0"/>
        <w:rPr>
          <w:rFonts w:ascii="Times New Roman" w:eastAsia="Arial Unicode MS" w:hAnsi="Times New Roman" w:cs="Times New Roman"/>
          <w:sz w:val="24"/>
          <w:szCs w:val="24"/>
        </w:rPr>
      </w:pPr>
      <w:r w:rsidRPr="00C03A7A">
        <w:rPr>
          <w:rFonts w:ascii="Times New Roman" w:eastAsia="Arial Unicode MS" w:hAnsi="Times New Roman" w:cs="Times New Roman"/>
          <w:sz w:val="24"/>
          <w:szCs w:val="24"/>
        </w:rPr>
        <w:t>apprécier les résultats significatifs enregistrés depuis le lancement du programme, et des gaps au regard de la programmation</w:t>
      </w:r>
    </w:p>
    <w:p w14:paraId="5C1F6AEA" w14:textId="72606E67" w:rsidR="002531F5" w:rsidRPr="00C03A7A" w:rsidRDefault="002531F5" w:rsidP="002531F5">
      <w:pPr>
        <w:pStyle w:val="Corpsdetexte2"/>
        <w:numPr>
          <w:ilvl w:val="0"/>
          <w:numId w:val="11"/>
        </w:numPr>
        <w:ind w:right="0"/>
        <w:rPr>
          <w:rFonts w:ascii="Times New Roman" w:eastAsia="Arial Unicode MS" w:hAnsi="Times New Roman" w:cs="Times New Roman"/>
          <w:sz w:val="24"/>
          <w:szCs w:val="24"/>
        </w:rPr>
      </w:pPr>
      <w:r w:rsidRPr="00C03A7A">
        <w:rPr>
          <w:rFonts w:ascii="Times New Roman" w:eastAsia="Arial Unicode MS" w:hAnsi="Times New Roman" w:cs="Times New Roman"/>
          <w:sz w:val="24"/>
          <w:szCs w:val="24"/>
        </w:rPr>
        <w:t xml:space="preserve">analyser des forces du </w:t>
      </w:r>
      <w:r w:rsidR="00131A16" w:rsidRPr="00C03A7A">
        <w:rPr>
          <w:rFonts w:ascii="Times New Roman" w:eastAsia="Arial Unicode MS" w:hAnsi="Times New Roman" w:cs="Times New Roman"/>
          <w:sz w:val="24"/>
          <w:szCs w:val="24"/>
        </w:rPr>
        <w:t xml:space="preserve">Programme </w:t>
      </w:r>
      <w:r w:rsidRPr="00C03A7A">
        <w:rPr>
          <w:rFonts w:ascii="Times New Roman" w:eastAsia="Arial Unicode MS" w:hAnsi="Times New Roman" w:cs="Times New Roman"/>
          <w:sz w:val="24"/>
          <w:szCs w:val="24"/>
        </w:rPr>
        <w:t>et l’identifi</w:t>
      </w:r>
      <w:r w:rsidR="00315193" w:rsidRPr="00C03A7A">
        <w:rPr>
          <w:rFonts w:ascii="Times New Roman" w:eastAsia="Arial Unicode MS" w:hAnsi="Times New Roman" w:cs="Times New Roman"/>
          <w:sz w:val="24"/>
          <w:szCs w:val="24"/>
        </w:rPr>
        <w:t>er</w:t>
      </w:r>
      <w:r w:rsidRPr="00C03A7A">
        <w:rPr>
          <w:rFonts w:ascii="Times New Roman" w:eastAsia="Arial Unicode MS" w:hAnsi="Times New Roman" w:cs="Times New Roman"/>
          <w:sz w:val="24"/>
          <w:szCs w:val="24"/>
        </w:rPr>
        <w:t xml:space="preserve"> des domaines ou priorités à renforcer  pour un meilleur impact du Programme </w:t>
      </w:r>
    </w:p>
    <w:p w14:paraId="3C558C2B" w14:textId="047A3032" w:rsidR="002531F5" w:rsidRPr="00C03A7A" w:rsidRDefault="00131A16" w:rsidP="002531F5">
      <w:pPr>
        <w:pStyle w:val="Corpsdetexte2"/>
        <w:numPr>
          <w:ilvl w:val="0"/>
          <w:numId w:val="11"/>
        </w:numPr>
        <w:ind w:right="0"/>
        <w:rPr>
          <w:rFonts w:ascii="Times New Roman" w:eastAsia="Arial Unicode MS" w:hAnsi="Times New Roman" w:cs="Times New Roman"/>
          <w:sz w:val="24"/>
          <w:szCs w:val="24"/>
        </w:rPr>
      </w:pPr>
      <w:r w:rsidRPr="00C03A7A">
        <w:rPr>
          <w:rFonts w:ascii="Times New Roman" w:eastAsia="Arial Unicode MS" w:hAnsi="Times New Roman" w:cs="Times New Roman"/>
          <w:sz w:val="24"/>
          <w:szCs w:val="24"/>
        </w:rPr>
        <w:t>I</w:t>
      </w:r>
      <w:r w:rsidR="002531F5" w:rsidRPr="00C03A7A">
        <w:rPr>
          <w:rFonts w:ascii="Times New Roman" w:eastAsia="Arial Unicode MS" w:hAnsi="Times New Roman" w:cs="Times New Roman"/>
          <w:sz w:val="24"/>
          <w:szCs w:val="24"/>
        </w:rPr>
        <w:t>dentifier les défis à relever pour une meilleure efficacité dans l’atteinte des résultats</w:t>
      </w:r>
      <w:r w:rsidRPr="00C03A7A">
        <w:rPr>
          <w:rFonts w:ascii="Times New Roman" w:eastAsia="Arial Unicode MS" w:hAnsi="Times New Roman" w:cs="Times New Roman"/>
          <w:sz w:val="24"/>
          <w:szCs w:val="24"/>
        </w:rPr>
        <w:t xml:space="preserve"> et formuler des recommandations pour les adresser</w:t>
      </w:r>
    </w:p>
    <w:p w14:paraId="38EF1C72" w14:textId="25F523F2" w:rsidR="002531F5" w:rsidRPr="00C03A7A" w:rsidRDefault="002531F5" w:rsidP="002531F5">
      <w:pPr>
        <w:pStyle w:val="Corpsdetexte2"/>
        <w:numPr>
          <w:ilvl w:val="0"/>
          <w:numId w:val="11"/>
        </w:numPr>
        <w:ind w:right="0"/>
        <w:rPr>
          <w:rFonts w:ascii="Times New Roman" w:eastAsia="Arial Unicode MS" w:hAnsi="Times New Roman" w:cs="Times New Roman"/>
          <w:sz w:val="24"/>
          <w:szCs w:val="24"/>
        </w:rPr>
      </w:pPr>
      <w:r w:rsidRPr="00C03A7A">
        <w:rPr>
          <w:rFonts w:ascii="Times New Roman" w:eastAsia="Arial Unicode MS" w:hAnsi="Times New Roman" w:cs="Times New Roman"/>
          <w:sz w:val="24"/>
          <w:szCs w:val="24"/>
        </w:rPr>
        <w:t>apprécier l’adéquation des modalités de gestion (N</w:t>
      </w:r>
      <w:r w:rsidR="00315193" w:rsidRPr="00C03A7A">
        <w:rPr>
          <w:rFonts w:ascii="Times New Roman" w:eastAsia="Arial Unicode MS" w:hAnsi="Times New Roman" w:cs="Times New Roman"/>
          <w:sz w:val="24"/>
          <w:szCs w:val="24"/>
        </w:rPr>
        <w:t>IM</w:t>
      </w:r>
      <w:r w:rsidRPr="00C03A7A">
        <w:rPr>
          <w:rFonts w:ascii="Times New Roman" w:eastAsia="Arial Unicode MS" w:hAnsi="Times New Roman" w:cs="Times New Roman"/>
          <w:sz w:val="24"/>
          <w:szCs w:val="24"/>
        </w:rPr>
        <w:t>, D</w:t>
      </w:r>
      <w:r w:rsidR="00315193" w:rsidRPr="00C03A7A">
        <w:rPr>
          <w:rFonts w:ascii="Times New Roman" w:eastAsia="Arial Unicode MS" w:hAnsi="Times New Roman" w:cs="Times New Roman"/>
          <w:sz w:val="24"/>
          <w:szCs w:val="24"/>
        </w:rPr>
        <w:t>IM</w:t>
      </w:r>
      <w:r w:rsidRPr="00C03A7A">
        <w:rPr>
          <w:rFonts w:ascii="Times New Roman" w:eastAsia="Arial Unicode MS" w:hAnsi="Times New Roman" w:cs="Times New Roman"/>
          <w:sz w:val="24"/>
          <w:szCs w:val="24"/>
        </w:rPr>
        <w:t xml:space="preserve">) au regard du contexte et de son évolution </w:t>
      </w:r>
    </w:p>
    <w:p w14:paraId="74E38759" w14:textId="77777777" w:rsidR="00315193" w:rsidRPr="00C03A7A" w:rsidRDefault="002531F5" w:rsidP="00315193">
      <w:pPr>
        <w:pStyle w:val="Paragraphedeliste"/>
        <w:numPr>
          <w:ilvl w:val="0"/>
          <w:numId w:val="11"/>
        </w:numPr>
        <w:suppressAutoHyphens/>
        <w:spacing w:after="200"/>
        <w:ind w:right="0"/>
        <w:rPr>
          <w:rFonts w:ascii="Times New Roman" w:eastAsia="Arial Unicode MS" w:hAnsi="Times New Roman" w:cs="Times New Roman"/>
        </w:rPr>
      </w:pPr>
      <w:r w:rsidRPr="00C03A7A">
        <w:rPr>
          <w:rFonts w:ascii="Times New Roman" w:eastAsia="Arial Unicode MS" w:hAnsi="Times New Roman" w:cs="Times New Roman"/>
        </w:rPr>
        <w:t>formuler des propositions d’ajustements ou améliorations du programme en cours </w:t>
      </w:r>
    </w:p>
    <w:p w14:paraId="731D2318" w14:textId="62D40479" w:rsidR="002531F5" w:rsidRPr="00C03A7A" w:rsidRDefault="00315193" w:rsidP="00315193">
      <w:pPr>
        <w:pStyle w:val="Paragraphedeliste"/>
        <w:numPr>
          <w:ilvl w:val="0"/>
          <w:numId w:val="11"/>
        </w:numPr>
        <w:suppressAutoHyphens/>
        <w:spacing w:after="200"/>
        <w:ind w:right="0"/>
        <w:rPr>
          <w:rFonts w:ascii="Times New Roman" w:eastAsia="Arial Unicode MS" w:hAnsi="Times New Roman" w:cs="Times New Roman"/>
        </w:rPr>
      </w:pPr>
      <w:r w:rsidRPr="00C03A7A">
        <w:rPr>
          <w:rFonts w:ascii="Times New Roman" w:eastAsia="Arial Unicode MS" w:hAnsi="Times New Roman" w:cs="Times New Roman"/>
        </w:rPr>
        <w:t xml:space="preserve"> </w:t>
      </w:r>
      <w:r w:rsidR="002531F5" w:rsidRPr="00C03A7A">
        <w:rPr>
          <w:rFonts w:ascii="Times New Roman" w:eastAsia="Arial Unicode MS" w:hAnsi="Times New Roman" w:cs="Times New Roman"/>
        </w:rPr>
        <w:t xml:space="preserve">analyser les avancées du processus de l’application de l’approche harmonisée  (HACT) (l’impact de </w:t>
      </w:r>
      <w:r w:rsidR="002531F5" w:rsidRPr="00C03A7A">
        <w:rPr>
          <w:rFonts w:ascii="Times New Roman" w:eastAsia="Arial Unicode MS" w:hAnsi="Times New Roman" w:cs="Times New Roman"/>
        </w:rPr>
        <w:tab/>
        <w:t>la programmation conjointe, l’expérience du programme conjoint, et ses possibilités de réplication  etc</w:t>
      </w:r>
      <w:r w:rsidR="001E3AE2" w:rsidRPr="00C03A7A">
        <w:rPr>
          <w:rFonts w:ascii="Times New Roman" w:eastAsia="Arial Unicode MS" w:hAnsi="Times New Roman" w:cs="Times New Roman"/>
        </w:rPr>
        <w:t>.</w:t>
      </w:r>
    </w:p>
    <w:p w14:paraId="3FD854CB" w14:textId="77777777" w:rsidR="002531F5" w:rsidRPr="00C03A7A" w:rsidRDefault="002531F5" w:rsidP="002531F5">
      <w:pPr>
        <w:pStyle w:val="Corpsdetexte"/>
        <w:numPr>
          <w:ilvl w:val="0"/>
          <w:numId w:val="11"/>
        </w:numPr>
        <w:spacing w:line="276" w:lineRule="auto"/>
        <w:ind w:right="0"/>
        <w:rPr>
          <w:rFonts w:ascii="Times New Roman" w:eastAsia="Arial Unicode MS" w:hAnsi="Times New Roman" w:cs="Times New Roman"/>
          <w:sz w:val="24"/>
        </w:rPr>
      </w:pPr>
      <w:r w:rsidRPr="00C03A7A">
        <w:rPr>
          <w:rFonts w:ascii="Times New Roman" w:eastAsia="Arial Unicode MS" w:hAnsi="Times New Roman" w:cs="Times New Roman"/>
          <w:sz w:val="24"/>
        </w:rPr>
        <w:t>exécuter toute autre tâche  pertinente  relative à la planification, à la gestion et au suivi des projets.</w:t>
      </w:r>
    </w:p>
    <w:p w14:paraId="3E29AA91" w14:textId="77777777" w:rsidR="00254CC3" w:rsidRPr="00C03A7A" w:rsidRDefault="002E2B8B" w:rsidP="00254CC3">
      <w:pPr>
        <w:ind w:left="360"/>
        <w:rPr>
          <w:rFonts w:ascii="Times New Roman" w:eastAsia="Arial Unicode MS" w:hAnsi="Times New Roman" w:cs="Times New Roman"/>
          <w:b/>
          <w:sz w:val="24"/>
        </w:rPr>
      </w:pPr>
      <w:proofErr w:type="spellStart"/>
      <w:proofErr w:type="gramStart"/>
      <w:r w:rsidRPr="00C03A7A">
        <w:rPr>
          <w:rFonts w:ascii="Times New Roman" w:eastAsia="Arial Unicode MS" w:hAnsi="Times New Roman" w:cs="Times New Roman"/>
          <w:b/>
          <w:sz w:val="24"/>
        </w:rPr>
        <w:t>i.b</w:t>
      </w:r>
      <w:proofErr w:type="spellEnd"/>
      <w:proofErr w:type="gramEnd"/>
      <w:r w:rsidRPr="00C03A7A">
        <w:rPr>
          <w:rFonts w:ascii="Times New Roman" w:eastAsia="Arial Unicode MS" w:hAnsi="Times New Roman" w:cs="Times New Roman"/>
          <w:b/>
          <w:sz w:val="24"/>
        </w:rPr>
        <w:t>) Consultant International Genre</w:t>
      </w:r>
      <w:r w:rsidR="00254CC3" w:rsidRPr="00C03A7A">
        <w:rPr>
          <w:rFonts w:ascii="Times New Roman" w:eastAsia="Arial Unicode MS" w:hAnsi="Times New Roman" w:cs="Times New Roman"/>
          <w:b/>
          <w:sz w:val="24"/>
        </w:rPr>
        <w:t> :</w:t>
      </w:r>
    </w:p>
    <w:p w14:paraId="1C1891E4" w14:textId="43B183CC" w:rsidR="00254CC3" w:rsidRPr="00C03A7A" w:rsidRDefault="00254CC3" w:rsidP="00254CC3">
      <w:pPr>
        <w:ind w:left="360"/>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 Le Consultant International, spécialiste dans le domaine du Genre, devra avoir un diplôme d’études supérieures </w:t>
      </w:r>
      <w:r w:rsidR="006C0108" w:rsidRPr="00C03A7A">
        <w:rPr>
          <w:rFonts w:ascii="Times New Roman" w:eastAsia="Arial Unicode MS" w:hAnsi="Times New Roman" w:cs="Times New Roman"/>
          <w:sz w:val="24"/>
        </w:rPr>
        <w:t>Maitrise/</w:t>
      </w:r>
      <w:r w:rsidRPr="00C03A7A">
        <w:rPr>
          <w:rFonts w:ascii="Times New Roman" w:eastAsia="Arial Unicode MS" w:hAnsi="Times New Roman" w:cs="Times New Roman"/>
          <w:sz w:val="24"/>
        </w:rPr>
        <w:t>Master, dans le domaine du développement: Economie, Droit, Sciences sociales, politiques ou tout  autre domaine connexe</w:t>
      </w:r>
      <w:r w:rsidR="00302AE7" w:rsidRPr="00C03A7A">
        <w:rPr>
          <w:rFonts w:ascii="Times New Roman" w:eastAsia="Arial Unicode MS" w:hAnsi="Times New Roman" w:cs="Times New Roman"/>
          <w:sz w:val="24"/>
        </w:rPr>
        <w:t xml:space="preserve"> avec une expérience pratique d’au moins </w:t>
      </w:r>
      <w:r w:rsidR="00404C7F" w:rsidRPr="00C03A7A">
        <w:rPr>
          <w:rFonts w:ascii="Times New Roman" w:eastAsia="Arial Unicode MS" w:hAnsi="Times New Roman" w:cs="Times New Roman"/>
          <w:sz w:val="24"/>
        </w:rPr>
        <w:t>6</w:t>
      </w:r>
      <w:r w:rsidR="00302AE7" w:rsidRPr="00C03A7A">
        <w:rPr>
          <w:rFonts w:ascii="Times New Roman" w:eastAsia="Arial Unicode MS" w:hAnsi="Times New Roman" w:cs="Times New Roman"/>
          <w:sz w:val="24"/>
        </w:rPr>
        <w:t xml:space="preserve"> ans</w:t>
      </w:r>
      <w:r w:rsidRPr="00C03A7A">
        <w:rPr>
          <w:rFonts w:ascii="Times New Roman" w:eastAsia="Arial Unicode MS" w:hAnsi="Times New Roman" w:cs="Times New Roman"/>
          <w:sz w:val="24"/>
        </w:rPr>
        <w:t>. Il travaillera</w:t>
      </w:r>
      <w:r w:rsidRPr="00C03A7A">
        <w:rPr>
          <w:rFonts w:ascii="Times New Roman" w:eastAsia="Arial Unicode MS" w:hAnsi="Times New Roman" w:cs="Times New Roman"/>
          <w:b/>
          <w:color w:val="0070C0"/>
          <w:sz w:val="24"/>
        </w:rPr>
        <w:t xml:space="preserve"> </w:t>
      </w:r>
      <w:r w:rsidRPr="00C03A7A">
        <w:rPr>
          <w:rFonts w:ascii="Times New Roman" w:eastAsia="Arial Unicode MS" w:hAnsi="Times New Roman" w:cs="Times New Roman"/>
          <w:sz w:val="24"/>
        </w:rPr>
        <w:t xml:space="preserve">en relation avec l’équipe d’évaluation mise en place par le PNUD et, avec l’ensemble des acteurs impliqués dans le pilotage et le suivi du programme pays dans le domaine du genre. </w:t>
      </w:r>
    </w:p>
    <w:p w14:paraId="75A19F02" w14:textId="77777777" w:rsidR="00254CC3" w:rsidRPr="00C03A7A" w:rsidRDefault="00254CC3" w:rsidP="00254CC3">
      <w:pPr>
        <w:spacing w:before="100" w:beforeAutospacing="1" w:after="100" w:afterAutospacing="1"/>
        <w:ind w:firstLine="360"/>
        <w:rPr>
          <w:rFonts w:ascii="Times New Roman" w:eastAsia="Arial Unicode MS" w:hAnsi="Times New Roman" w:cs="Times New Roman"/>
          <w:color w:val="333333"/>
          <w:sz w:val="24"/>
        </w:rPr>
      </w:pPr>
      <w:r w:rsidRPr="00C03A7A">
        <w:rPr>
          <w:rFonts w:ascii="Times New Roman" w:eastAsia="Arial Unicode MS" w:hAnsi="Times New Roman" w:cs="Times New Roman"/>
          <w:color w:val="333333"/>
          <w:sz w:val="24"/>
        </w:rPr>
        <w:t xml:space="preserve">Le consultant assurera les tâches principales ci-après : </w:t>
      </w:r>
    </w:p>
    <w:p w14:paraId="545DFEFF" w14:textId="3F2AA4FB" w:rsidR="00254CC3" w:rsidRPr="00C03A7A" w:rsidRDefault="00254CC3" w:rsidP="00254CC3">
      <w:pPr>
        <w:numPr>
          <w:ilvl w:val="0"/>
          <w:numId w:val="15"/>
        </w:numPr>
        <w:spacing w:before="100" w:beforeAutospacing="1" w:after="100" w:afterAutospacing="1"/>
        <w:ind w:right="0"/>
        <w:rPr>
          <w:rFonts w:ascii="Times New Roman" w:eastAsia="Arial Unicode MS" w:hAnsi="Times New Roman" w:cs="Times New Roman"/>
          <w:color w:val="333333"/>
          <w:sz w:val="24"/>
        </w:rPr>
      </w:pPr>
      <w:r w:rsidRPr="00C03A7A">
        <w:rPr>
          <w:rFonts w:ascii="Times New Roman" w:eastAsia="Arial Unicode MS" w:hAnsi="Times New Roman" w:cs="Times New Roman"/>
          <w:color w:val="333333"/>
          <w:sz w:val="24"/>
        </w:rPr>
        <w:t>S’imprégner des objectifs et contenu du Programme Pays PNUD, dans toutes ses composantes, ainsi que des projets/programmes spécifiques qui y contribuent ;</w:t>
      </w:r>
      <w:r w:rsidR="00D37EDD" w:rsidRPr="00C03A7A">
        <w:rPr>
          <w:rFonts w:ascii="Times New Roman" w:eastAsia="Arial Unicode MS" w:hAnsi="Times New Roman" w:cs="Times New Roman"/>
          <w:color w:val="333333"/>
          <w:sz w:val="24"/>
        </w:rPr>
        <w:t xml:space="preserve"> et du Plan </w:t>
      </w:r>
      <w:r w:rsidR="00302AE7" w:rsidRPr="00C03A7A">
        <w:rPr>
          <w:rFonts w:ascii="Times New Roman" w:eastAsia="Arial Unicode MS" w:hAnsi="Times New Roman" w:cs="Times New Roman"/>
          <w:color w:val="333333"/>
          <w:sz w:val="24"/>
        </w:rPr>
        <w:t>S</w:t>
      </w:r>
      <w:r w:rsidR="00D37EDD" w:rsidRPr="00C03A7A">
        <w:rPr>
          <w:rFonts w:ascii="Times New Roman" w:eastAsia="Arial Unicode MS" w:hAnsi="Times New Roman" w:cs="Times New Roman"/>
          <w:color w:val="333333"/>
          <w:sz w:val="24"/>
        </w:rPr>
        <w:t>tratégique du PNUD en cours ;</w:t>
      </w:r>
    </w:p>
    <w:p w14:paraId="350C4C70" w14:textId="7724BDDD" w:rsidR="00254CC3" w:rsidRPr="00C03A7A" w:rsidRDefault="00254CC3" w:rsidP="00254CC3">
      <w:pPr>
        <w:numPr>
          <w:ilvl w:val="0"/>
          <w:numId w:val="15"/>
        </w:numPr>
        <w:spacing w:before="100" w:beforeAutospacing="1" w:after="100" w:afterAutospacing="1"/>
        <w:ind w:right="0"/>
        <w:rPr>
          <w:rFonts w:ascii="Times New Roman" w:eastAsia="Arial Unicode MS" w:hAnsi="Times New Roman" w:cs="Times New Roman"/>
          <w:color w:val="333333"/>
          <w:sz w:val="24"/>
        </w:rPr>
      </w:pPr>
      <w:r w:rsidRPr="00C03A7A">
        <w:rPr>
          <w:rFonts w:ascii="Times New Roman" w:eastAsia="Arial Unicode MS" w:hAnsi="Times New Roman" w:cs="Times New Roman"/>
          <w:color w:val="333333"/>
          <w:sz w:val="24"/>
        </w:rPr>
        <w:t>Mener des consultations avec les agences, programmes et fonds</w:t>
      </w:r>
      <w:r w:rsidR="00535A36" w:rsidRPr="00C03A7A">
        <w:rPr>
          <w:rFonts w:ascii="Times New Roman" w:eastAsia="Arial Unicode MS" w:hAnsi="Times New Roman" w:cs="Times New Roman"/>
          <w:color w:val="333333"/>
          <w:sz w:val="24"/>
        </w:rPr>
        <w:t xml:space="preserve"> concernés</w:t>
      </w:r>
      <w:r w:rsidRPr="00C03A7A">
        <w:rPr>
          <w:rFonts w:ascii="Times New Roman" w:eastAsia="Arial Unicode MS" w:hAnsi="Times New Roman" w:cs="Times New Roman"/>
          <w:color w:val="333333"/>
          <w:sz w:val="24"/>
        </w:rPr>
        <w:t>, les partenaires nationaux impliqués dans la m</w:t>
      </w:r>
      <w:r w:rsidR="00535A36" w:rsidRPr="00C03A7A">
        <w:rPr>
          <w:rFonts w:ascii="Times New Roman" w:eastAsia="Arial Unicode MS" w:hAnsi="Times New Roman" w:cs="Times New Roman"/>
          <w:color w:val="333333"/>
          <w:sz w:val="24"/>
        </w:rPr>
        <w:t>ise en œuvre du Programme Pays ;</w:t>
      </w:r>
    </w:p>
    <w:p w14:paraId="33DD2953" w14:textId="4496772C" w:rsidR="00254CC3" w:rsidRPr="00C03A7A" w:rsidRDefault="00254CC3" w:rsidP="00254CC3">
      <w:pPr>
        <w:numPr>
          <w:ilvl w:val="0"/>
          <w:numId w:val="15"/>
        </w:numPr>
        <w:spacing w:before="100" w:beforeAutospacing="1" w:after="100" w:afterAutospacing="1"/>
        <w:ind w:right="0"/>
        <w:rPr>
          <w:rFonts w:ascii="Times New Roman" w:eastAsia="Arial Unicode MS" w:hAnsi="Times New Roman" w:cs="Times New Roman"/>
          <w:color w:val="333333"/>
          <w:sz w:val="24"/>
        </w:rPr>
      </w:pPr>
      <w:r w:rsidRPr="00C03A7A">
        <w:rPr>
          <w:rFonts w:ascii="Times New Roman" w:eastAsia="Arial Unicode MS" w:hAnsi="Times New Roman" w:cs="Times New Roman"/>
          <w:color w:val="333333"/>
          <w:sz w:val="24"/>
        </w:rPr>
        <w:lastRenderedPageBreak/>
        <w:t>Collecter les informations pertinentes auprès des partenaires de mise en œuvre nationaux et agences/fonds du SNU pour une analyse approfondie des progrès réalisés et des résultats obtenus dans l’atteinte des différents effets du programme en matière de promotion du genre et l’avancement des femmes;</w:t>
      </w:r>
    </w:p>
    <w:p w14:paraId="46871750" w14:textId="77777777" w:rsidR="00254CC3" w:rsidRPr="00C03A7A" w:rsidRDefault="00254CC3" w:rsidP="00254CC3">
      <w:pPr>
        <w:numPr>
          <w:ilvl w:val="0"/>
          <w:numId w:val="15"/>
        </w:numPr>
        <w:spacing w:before="100" w:beforeAutospacing="1" w:after="100" w:afterAutospacing="1"/>
        <w:ind w:right="0"/>
        <w:rPr>
          <w:rFonts w:ascii="Times New Roman" w:eastAsia="Arial Unicode MS" w:hAnsi="Times New Roman" w:cs="Times New Roman"/>
          <w:color w:val="333333"/>
          <w:sz w:val="24"/>
        </w:rPr>
      </w:pPr>
      <w:r w:rsidRPr="00C03A7A">
        <w:rPr>
          <w:rFonts w:ascii="Times New Roman" w:eastAsia="Arial Unicode MS" w:hAnsi="Times New Roman" w:cs="Times New Roman"/>
          <w:color w:val="333333"/>
          <w:sz w:val="24"/>
        </w:rPr>
        <w:t>Identifier et analyser des difficultés et contraintes rencontrées dans la mise en œuvre du programme pays dans le domaine;</w:t>
      </w:r>
    </w:p>
    <w:p w14:paraId="479640D0" w14:textId="73F4B65F" w:rsidR="00254CC3" w:rsidRPr="00C03A7A" w:rsidRDefault="00254CC3" w:rsidP="00254CC3">
      <w:pPr>
        <w:numPr>
          <w:ilvl w:val="0"/>
          <w:numId w:val="15"/>
        </w:numPr>
        <w:spacing w:before="100" w:beforeAutospacing="1" w:after="100" w:afterAutospacing="1"/>
        <w:ind w:right="0"/>
        <w:rPr>
          <w:rFonts w:ascii="Times New Roman" w:eastAsia="Arial Unicode MS" w:hAnsi="Times New Roman" w:cs="Times New Roman"/>
          <w:color w:val="333333"/>
          <w:sz w:val="24"/>
        </w:rPr>
      </w:pPr>
      <w:r w:rsidRPr="00C03A7A">
        <w:rPr>
          <w:rFonts w:ascii="Times New Roman" w:eastAsia="Arial Unicode MS" w:hAnsi="Times New Roman" w:cs="Times New Roman"/>
          <w:sz w:val="24"/>
        </w:rPr>
        <w:t xml:space="preserve">Formuler des recommandations pour </w:t>
      </w:r>
      <w:r w:rsidR="00535A36" w:rsidRPr="00C03A7A">
        <w:rPr>
          <w:rFonts w:ascii="Times New Roman" w:eastAsia="Arial Unicode MS" w:hAnsi="Times New Roman" w:cs="Times New Roman"/>
          <w:sz w:val="24"/>
        </w:rPr>
        <w:t>les actions à considérer en 2016 et 2017 en vue d’un plus grand impact des actions du PNUD en faveur du genre et l’autonomisation de la femme</w:t>
      </w:r>
      <w:r w:rsidR="00D37EDD" w:rsidRPr="00C03A7A">
        <w:rPr>
          <w:rFonts w:ascii="Times New Roman" w:eastAsia="Arial Unicode MS" w:hAnsi="Times New Roman" w:cs="Times New Roman"/>
          <w:sz w:val="24"/>
        </w:rPr>
        <w:t> ;</w:t>
      </w:r>
    </w:p>
    <w:p w14:paraId="169B2851" w14:textId="5FE1F22F" w:rsidR="002E2B8B" w:rsidRPr="00C03A7A" w:rsidRDefault="00254CC3" w:rsidP="00D37EDD">
      <w:pPr>
        <w:numPr>
          <w:ilvl w:val="0"/>
          <w:numId w:val="15"/>
        </w:numPr>
        <w:spacing w:before="100" w:beforeAutospacing="1" w:after="100" w:afterAutospacing="1"/>
        <w:ind w:right="0"/>
        <w:rPr>
          <w:rFonts w:ascii="Times New Roman" w:eastAsia="Arial Unicode MS" w:hAnsi="Times New Roman" w:cs="Times New Roman"/>
          <w:b/>
          <w:sz w:val="24"/>
        </w:rPr>
      </w:pPr>
      <w:r w:rsidRPr="00C03A7A">
        <w:rPr>
          <w:rFonts w:ascii="Times New Roman" w:eastAsia="Arial Unicode MS" w:hAnsi="Times New Roman" w:cs="Times New Roman"/>
          <w:color w:val="333333"/>
          <w:sz w:val="24"/>
        </w:rPr>
        <w:t>Faire des propositions pour résoudre les problèmes de renforcemen</w:t>
      </w:r>
      <w:r w:rsidR="00D37EDD" w:rsidRPr="00C03A7A">
        <w:rPr>
          <w:rFonts w:ascii="Times New Roman" w:eastAsia="Arial Unicode MS" w:hAnsi="Times New Roman" w:cs="Times New Roman"/>
          <w:color w:val="333333"/>
          <w:sz w:val="24"/>
        </w:rPr>
        <w:t xml:space="preserve">t de capacité dans ce domaine et proposer des actions concrètes pour la contribution du PNUD à la revue de l’UNDAF. </w:t>
      </w:r>
    </w:p>
    <w:p w14:paraId="252C4086" w14:textId="77777777" w:rsidR="002531F5" w:rsidRPr="00C03A7A" w:rsidRDefault="002531F5" w:rsidP="002531F5">
      <w:pPr>
        <w:pStyle w:val="Corpsdetexte"/>
        <w:ind w:firstLine="708"/>
        <w:rPr>
          <w:rFonts w:ascii="Times New Roman" w:eastAsia="Arial Unicode MS" w:hAnsi="Times New Roman" w:cs="Times New Roman"/>
          <w:b/>
          <w:sz w:val="24"/>
        </w:rPr>
      </w:pPr>
      <w:r w:rsidRPr="00C03A7A">
        <w:rPr>
          <w:rFonts w:ascii="Times New Roman" w:eastAsia="Arial Unicode MS" w:hAnsi="Times New Roman" w:cs="Times New Roman"/>
          <w:b/>
          <w:sz w:val="24"/>
        </w:rPr>
        <w:t>(ii)- Consultants nationaux</w:t>
      </w:r>
    </w:p>
    <w:p w14:paraId="2DB41977" w14:textId="3036AC10" w:rsidR="002531F5" w:rsidRPr="00C03A7A" w:rsidRDefault="002531F5" w:rsidP="002531F5">
      <w:pPr>
        <w:ind w:left="708"/>
        <w:rPr>
          <w:rFonts w:ascii="Times New Roman" w:eastAsia="Arial Unicode MS" w:hAnsi="Times New Roman" w:cs="Times New Roman"/>
          <w:sz w:val="24"/>
        </w:rPr>
      </w:pPr>
      <w:r w:rsidRPr="00C03A7A">
        <w:rPr>
          <w:rFonts w:ascii="Times New Roman" w:eastAsia="Arial Unicode MS" w:hAnsi="Times New Roman" w:cs="Times New Roman"/>
          <w:sz w:val="24"/>
        </w:rPr>
        <w:t>Les TDR des consultants nationaux viennent en appoint à ceux d</w:t>
      </w:r>
      <w:r w:rsidR="00D5782C" w:rsidRPr="00C03A7A">
        <w:rPr>
          <w:rFonts w:ascii="Times New Roman" w:eastAsia="Arial Unicode MS" w:hAnsi="Times New Roman" w:cs="Times New Roman"/>
          <w:sz w:val="24"/>
        </w:rPr>
        <w:t>es</w:t>
      </w:r>
      <w:r w:rsidRPr="00C03A7A">
        <w:rPr>
          <w:rFonts w:ascii="Times New Roman" w:eastAsia="Arial Unicode MS" w:hAnsi="Times New Roman" w:cs="Times New Roman"/>
          <w:sz w:val="24"/>
        </w:rPr>
        <w:t xml:space="preserve"> consultant</w:t>
      </w:r>
      <w:r w:rsidR="00D5782C" w:rsidRPr="00C03A7A">
        <w:rPr>
          <w:rFonts w:ascii="Times New Roman" w:eastAsia="Arial Unicode MS" w:hAnsi="Times New Roman" w:cs="Times New Roman"/>
          <w:sz w:val="24"/>
        </w:rPr>
        <w:t>s</w:t>
      </w:r>
      <w:r w:rsidRPr="00C03A7A">
        <w:rPr>
          <w:rFonts w:ascii="Times New Roman" w:eastAsia="Arial Unicode MS" w:hAnsi="Times New Roman" w:cs="Times New Roman"/>
          <w:sz w:val="24"/>
        </w:rPr>
        <w:t xml:space="preserve"> internationa</w:t>
      </w:r>
      <w:r w:rsidR="00D5782C" w:rsidRPr="00C03A7A">
        <w:rPr>
          <w:rFonts w:ascii="Times New Roman" w:eastAsia="Arial Unicode MS" w:hAnsi="Times New Roman" w:cs="Times New Roman"/>
          <w:sz w:val="24"/>
        </w:rPr>
        <w:t>ux</w:t>
      </w:r>
      <w:r w:rsidRPr="00C03A7A">
        <w:rPr>
          <w:rFonts w:ascii="Times New Roman" w:eastAsia="Arial Unicode MS" w:hAnsi="Times New Roman" w:cs="Times New Roman"/>
          <w:sz w:val="24"/>
        </w:rPr>
        <w:t>. La durée de leur consultation sera de 30 jours ouvrables.</w:t>
      </w:r>
    </w:p>
    <w:p w14:paraId="7141BA53" w14:textId="77777777" w:rsidR="002531F5" w:rsidRPr="00C03A7A" w:rsidRDefault="002531F5" w:rsidP="002531F5">
      <w:pPr>
        <w:ind w:left="708"/>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Leur profil et tâches respectifs se présentent comme suit : </w:t>
      </w:r>
    </w:p>
    <w:p w14:paraId="326EDAC3" w14:textId="77777777" w:rsidR="00E769C3" w:rsidRPr="00C03A7A" w:rsidRDefault="00E769C3" w:rsidP="002531F5">
      <w:pPr>
        <w:ind w:left="708"/>
        <w:rPr>
          <w:rFonts w:ascii="Times New Roman" w:eastAsia="Arial Unicode MS" w:hAnsi="Times New Roman" w:cs="Times New Roman"/>
          <w:sz w:val="24"/>
        </w:rPr>
      </w:pPr>
    </w:p>
    <w:p w14:paraId="2D6165FC" w14:textId="52DBFAA2" w:rsidR="002531F5" w:rsidRPr="00C03A7A" w:rsidRDefault="002531F5" w:rsidP="00FA5BB1">
      <w:pPr>
        <w:ind w:firstLine="708"/>
        <w:rPr>
          <w:rFonts w:ascii="Times New Roman" w:eastAsia="Arial Unicode MS" w:hAnsi="Times New Roman" w:cs="Times New Roman"/>
          <w:b/>
          <w:sz w:val="24"/>
        </w:rPr>
      </w:pPr>
      <w:r w:rsidRPr="00C03A7A">
        <w:rPr>
          <w:rFonts w:ascii="Times New Roman" w:eastAsia="Arial Unicode MS" w:hAnsi="Times New Roman" w:cs="Times New Roman"/>
          <w:b/>
          <w:sz w:val="24"/>
        </w:rPr>
        <w:t xml:space="preserve">a). Domaine Environnement </w:t>
      </w:r>
    </w:p>
    <w:p w14:paraId="0C9251E9" w14:textId="309FC4BA" w:rsidR="002531F5" w:rsidRPr="00C03A7A" w:rsidRDefault="002531F5" w:rsidP="002531F5">
      <w:pPr>
        <w:ind w:left="360"/>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Le consultant national, spécialiste de l’environnement, devra avoir </w:t>
      </w:r>
      <w:r w:rsidR="00302AE7" w:rsidRPr="00C03A7A">
        <w:rPr>
          <w:rFonts w:ascii="Times New Roman" w:eastAsia="Arial Unicode MS" w:hAnsi="Times New Roman" w:cs="Times New Roman"/>
          <w:sz w:val="24"/>
        </w:rPr>
        <w:t xml:space="preserve">une  maitrise/master </w:t>
      </w:r>
      <w:r w:rsidRPr="00C03A7A">
        <w:rPr>
          <w:rFonts w:ascii="Times New Roman" w:eastAsia="Arial Unicode MS" w:hAnsi="Times New Roman" w:cs="Times New Roman"/>
          <w:sz w:val="24"/>
        </w:rPr>
        <w:t xml:space="preserve"> en  sciences de l’environnement et/ou  dans les domaines les plus proches ; </w:t>
      </w:r>
    </w:p>
    <w:p w14:paraId="645D178E" w14:textId="68424FA3" w:rsidR="002531F5" w:rsidRPr="00C03A7A" w:rsidRDefault="00302AE7" w:rsidP="002531F5">
      <w:pPr>
        <w:pStyle w:val="Paragraphedeliste"/>
        <w:numPr>
          <w:ilvl w:val="0"/>
          <w:numId w:val="18"/>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 xml:space="preserve">Au moins </w:t>
      </w:r>
      <w:r w:rsidR="00404C7F" w:rsidRPr="00C03A7A">
        <w:rPr>
          <w:rFonts w:ascii="Times New Roman" w:eastAsia="Arial Unicode MS" w:hAnsi="Times New Roman" w:cs="Times New Roman"/>
        </w:rPr>
        <w:t>6</w:t>
      </w:r>
      <w:r w:rsidRPr="00C03A7A">
        <w:rPr>
          <w:rFonts w:ascii="Times New Roman" w:eastAsia="Arial Unicode MS" w:hAnsi="Times New Roman" w:cs="Times New Roman"/>
        </w:rPr>
        <w:t xml:space="preserve"> </w:t>
      </w:r>
      <w:r w:rsidR="002531F5" w:rsidRPr="00C03A7A">
        <w:rPr>
          <w:rFonts w:ascii="Times New Roman" w:eastAsia="Arial Unicode MS" w:hAnsi="Times New Roman" w:cs="Times New Roman"/>
        </w:rPr>
        <w:t>ans d’expérience professionnelle avérée en évaluation et formulation de projets /programmes de gestion de l’environnement;</w:t>
      </w:r>
    </w:p>
    <w:p w14:paraId="625DA077" w14:textId="77777777" w:rsidR="002531F5" w:rsidRPr="00C03A7A" w:rsidRDefault="002531F5" w:rsidP="002531F5">
      <w:pPr>
        <w:pStyle w:val="Paragraphedeliste"/>
        <w:numPr>
          <w:ilvl w:val="0"/>
          <w:numId w:val="18"/>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 xml:space="preserve"> Bonne connaissance des procédures d’évaluation de projets/programmes et bonne connaissance des enjeux  sociopolitiques de l’environnement. </w:t>
      </w:r>
    </w:p>
    <w:p w14:paraId="3CE1D510" w14:textId="3C739FEE" w:rsidR="002531F5" w:rsidRPr="00C03A7A" w:rsidRDefault="002531F5" w:rsidP="002531F5">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Il (elle) aura pour tâches spécifiques </w:t>
      </w:r>
      <w:r w:rsidR="00D5782C" w:rsidRPr="00C03A7A">
        <w:rPr>
          <w:rFonts w:ascii="Times New Roman" w:eastAsia="Arial Unicode MS" w:hAnsi="Times New Roman" w:cs="Times New Roman"/>
          <w:sz w:val="24"/>
        </w:rPr>
        <w:t>suivantes</w:t>
      </w:r>
      <w:r w:rsidRPr="00C03A7A">
        <w:rPr>
          <w:rFonts w:ascii="Times New Roman" w:eastAsia="Arial Unicode MS" w:hAnsi="Times New Roman" w:cs="Times New Roman"/>
          <w:sz w:val="24"/>
        </w:rPr>
        <w:t xml:space="preserve">: </w:t>
      </w:r>
    </w:p>
    <w:p w14:paraId="3EB7ACDE" w14:textId="495D5268" w:rsidR="002531F5" w:rsidRPr="00C03A7A" w:rsidRDefault="002531F5" w:rsidP="002531F5">
      <w:pPr>
        <w:pStyle w:val="Paragraphedeliste"/>
        <w:numPr>
          <w:ilvl w:val="0"/>
          <w:numId w:val="14"/>
        </w:numPr>
        <w:spacing w:after="200"/>
        <w:ind w:right="0"/>
        <w:rPr>
          <w:rFonts w:ascii="Times New Roman" w:eastAsia="Arial Unicode MS" w:hAnsi="Times New Roman" w:cs="Times New Roman"/>
          <w:color w:val="333333"/>
        </w:rPr>
      </w:pPr>
      <w:r w:rsidRPr="00C03A7A">
        <w:rPr>
          <w:rFonts w:ascii="Times New Roman" w:eastAsia="Arial Unicode MS" w:hAnsi="Times New Roman" w:cs="Times New Roman"/>
          <w:color w:val="333333"/>
        </w:rPr>
        <w:t>Collecter les informations pertinentes sur la mise en œuvre des projets et Programme d</w:t>
      </w:r>
      <w:r w:rsidR="00D5782C" w:rsidRPr="00C03A7A">
        <w:rPr>
          <w:rFonts w:ascii="Times New Roman" w:eastAsia="Arial Unicode MS" w:hAnsi="Times New Roman" w:cs="Times New Roman"/>
          <w:color w:val="333333"/>
        </w:rPr>
        <w:t>ans le</w:t>
      </w:r>
      <w:r w:rsidRPr="00C03A7A">
        <w:rPr>
          <w:rFonts w:ascii="Times New Roman" w:eastAsia="Arial Unicode MS" w:hAnsi="Times New Roman" w:cs="Times New Roman"/>
          <w:color w:val="333333"/>
        </w:rPr>
        <w:t xml:space="preserve"> domaine  </w:t>
      </w:r>
      <w:r w:rsidR="00D5782C" w:rsidRPr="00C03A7A">
        <w:rPr>
          <w:rFonts w:ascii="Times New Roman" w:eastAsia="Arial Unicode MS" w:hAnsi="Times New Roman" w:cs="Times New Roman"/>
          <w:color w:val="333333"/>
        </w:rPr>
        <w:t>de l’</w:t>
      </w:r>
      <w:r w:rsidRPr="00C03A7A">
        <w:rPr>
          <w:rFonts w:ascii="Times New Roman" w:eastAsia="Arial Unicode MS" w:hAnsi="Times New Roman" w:cs="Times New Roman"/>
          <w:color w:val="333333"/>
        </w:rPr>
        <w:t xml:space="preserve">environnement ; </w:t>
      </w:r>
    </w:p>
    <w:p w14:paraId="276F8343" w14:textId="4C814B1E" w:rsidR="002531F5" w:rsidRPr="00C03A7A" w:rsidRDefault="002531F5" w:rsidP="002531F5">
      <w:pPr>
        <w:pStyle w:val="Paragraphedeliste"/>
        <w:numPr>
          <w:ilvl w:val="0"/>
          <w:numId w:val="13"/>
        </w:numPr>
        <w:spacing w:line="240" w:lineRule="auto"/>
        <w:ind w:right="0"/>
        <w:rPr>
          <w:rFonts w:ascii="Times New Roman" w:eastAsia="Arial Unicode MS" w:hAnsi="Times New Roman" w:cs="Times New Roman"/>
        </w:rPr>
      </w:pPr>
      <w:r w:rsidRPr="00C03A7A">
        <w:rPr>
          <w:rFonts w:ascii="Times New Roman" w:eastAsia="Arial Unicode MS" w:hAnsi="Times New Roman" w:cs="Times New Roman"/>
        </w:rPr>
        <w:t xml:space="preserve">Evaluer les capacités nécessaires permettant d’atteindre les objectifs prioritaires en matière de l’environnement, y compris dans l’exécution des conventions. Cette analyse devrait prendre en compte les capacités institutionnelles au niveau  central et local, aussi bien la capacité des ressources humaines dans </w:t>
      </w:r>
      <w:r w:rsidR="00E769C3" w:rsidRPr="00C03A7A">
        <w:rPr>
          <w:rFonts w:ascii="Times New Roman" w:eastAsia="Arial Unicode MS" w:hAnsi="Times New Roman" w:cs="Times New Roman"/>
        </w:rPr>
        <w:t>le secteur public</w:t>
      </w:r>
      <w:r w:rsidRPr="00C03A7A">
        <w:rPr>
          <w:rFonts w:ascii="Times New Roman" w:eastAsia="Arial Unicode MS" w:hAnsi="Times New Roman" w:cs="Times New Roman"/>
        </w:rPr>
        <w:t xml:space="preserve"> et privé et la soci</w:t>
      </w:r>
      <w:r w:rsidR="001E3AE2" w:rsidRPr="00C03A7A">
        <w:rPr>
          <w:rFonts w:ascii="Times New Roman" w:eastAsia="Arial Unicode MS" w:hAnsi="Times New Roman" w:cs="Times New Roman"/>
        </w:rPr>
        <w:t>été civile  y compris les ONG</w:t>
      </w:r>
      <w:r w:rsidRPr="00C03A7A">
        <w:rPr>
          <w:rFonts w:ascii="Times New Roman" w:eastAsia="Arial Unicode MS" w:hAnsi="Times New Roman" w:cs="Times New Roman"/>
        </w:rPr>
        <w:t>.</w:t>
      </w:r>
    </w:p>
    <w:p w14:paraId="7C0B672B" w14:textId="77777777" w:rsidR="002531F5" w:rsidRPr="00C03A7A" w:rsidRDefault="002531F5" w:rsidP="002531F5">
      <w:pPr>
        <w:pStyle w:val="Paragraphedeliste"/>
        <w:numPr>
          <w:ilvl w:val="0"/>
          <w:numId w:val="13"/>
        </w:numPr>
        <w:spacing w:line="240" w:lineRule="auto"/>
        <w:ind w:right="0"/>
        <w:rPr>
          <w:rFonts w:ascii="Times New Roman" w:eastAsia="Arial Unicode MS" w:hAnsi="Times New Roman" w:cs="Times New Roman"/>
        </w:rPr>
      </w:pPr>
      <w:r w:rsidRPr="00C03A7A">
        <w:rPr>
          <w:rFonts w:ascii="Times New Roman" w:eastAsia="Arial Unicode MS" w:hAnsi="Times New Roman" w:cs="Times New Roman"/>
        </w:rPr>
        <w:t>Evaluer les arrangements institutionnels, les rôles et responsabilités des différents partenaires ;</w:t>
      </w:r>
    </w:p>
    <w:p w14:paraId="5C81E7E9" w14:textId="77777777" w:rsidR="002531F5" w:rsidRPr="00C03A7A" w:rsidRDefault="002531F5" w:rsidP="002531F5">
      <w:pPr>
        <w:pStyle w:val="Paragraphedeliste"/>
        <w:numPr>
          <w:ilvl w:val="0"/>
          <w:numId w:val="13"/>
        </w:numPr>
        <w:spacing w:line="240" w:lineRule="auto"/>
        <w:ind w:right="0"/>
        <w:rPr>
          <w:rFonts w:ascii="Times New Roman" w:eastAsia="Arial Unicode MS" w:hAnsi="Times New Roman" w:cs="Times New Roman"/>
        </w:rPr>
      </w:pPr>
      <w:r w:rsidRPr="00C03A7A">
        <w:rPr>
          <w:rFonts w:ascii="Times New Roman" w:eastAsia="Arial Unicode MS" w:hAnsi="Times New Roman" w:cs="Times New Roman"/>
        </w:rPr>
        <w:t>Evaluer le niveau de  mobilisation et d’engagement des bénéficiaires et partenaires du programme environnement;</w:t>
      </w:r>
    </w:p>
    <w:p w14:paraId="7EAAC941" w14:textId="77777777" w:rsidR="002531F5" w:rsidRPr="00C03A7A" w:rsidRDefault="002531F5" w:rsidP="002531F5">
      <w:pPr>
        <w:pStyle w:val="Paragraphedeliste"/>
        <w:numPr>
          <w:ilvl w:val="0"/>
          <w:numId w:val="13"/>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 xml:space="preserve">Evaluer le niveau de capitalisation et de diffusion des meilleures pratiques acquises dans la mise en œuvre des projets/programmes  </w:t>
      </w:r>
    </w:p>
    <w:p w14:paraId="78F7CD3A" w14:textId="5612C3B9" w:rsidR="002531F5" w:rsidRPr="00C03A7A" w:rsidRDefault="002531F5" w:rsidP="002531F5">
      <w:pPr>
        <w:pStyle w:val="Paragraphedeliste"/>
        <w:numPr>
          <w:ilvl w:val="0"/>
          <w:numId w:val="13"/>
        </w:numPr>
        <w:spacing w:line="240" w:lineRule="auto"/>
        <w:ind w:right="0"/>
        <w:rPr>
          <w:rFonts w:ascii="Times New Roman" w:eastAsia="Arial Unicode MS" w:hAnsi="Times New Roman" w:cs="Times New Roman"/>
        </w:rPr>
      </w:pPr>
      <w:r w:rsidRPr="00C03A7A">
        <w:rPr>
          <w:rFonts w:ascii="Times New Roman" w:eastAsia="Arial Unicode MS" w:hAnsi="Times New Roman" w:cs="Times New Roman"/>
        </w:rPr>
        <w:t>Identifier les forces et les faiblesses de l’appui du PNUD au secteur de l’environnement  en rapport avec les interventions de protection, de préservation et de l’amélioration de la qualité de l’environnement  notamment  dans le domaine des changements climatiques, des forêts, des aires protégées, du renforcement des capacités des structures déconcentrées et décentralisées</w:t>
      </w:r>
      <w:r w:rsidR="00E769C3" w:rsidRPr="00C03A7A">
        <w:rPr>
          <w:rFonts w:ascii="Times New Roman" w:eastAsia="Arial Unicode MS" w:hAnsi="Times New Roman" w:cs="Times New Roman"/>
        </w:rPr>
        <w:t xml:space="preserve"> etc.</w:t>
      </w:r>
      <w:r w:rsidRPr="00C03A7A">
        <w:rPr>
          <w:rFonts w:ascii="Times New Roman" w:eastAsia="Arial Unicode MS" w:hAnsi="Times New Roman" w:cs="Times New Roman"/>
        </w:rPr>
        <w:t xml:space="preserve"> </w:t>
      </w:r>
    </w:p>
    <w:p w14:paraId="172B9CE9" w14:textId="77777777" w:rsidR="00E769C3" w:rsidRPr="00C03A7A" w:rsidRDefault="00E769C3" w:rsidP="002531F5">
      <w:pPr>
        <w:ind w:firstLine="360"/>
        <w:rPr>
          <w:rFonts w:ascii="Times New Roman" w:eastAsia="Arial Unicode MS" w:hAnsi="Times New Roman" w:cs="Times New Roman"/>
          <w:b/>
          <w:sz w:val="24"/>
        </w:rPr>
      </w:pPr>
    </w:p>
    <w:p w14:paraId="0A610E98" w14:textId="1314AB40" w:rsidR="002531F5" w:rsidRPr="00C03A7A" w:rsidRDefault="004D6717" w:rsidP="002531F5">
      <w:pPr>
        <w:ind w:firstLine="360"/>
        <w:rPr>
          <w:rFonts w:ascii="Times New Roman" w:eastAsia="Arial Unicode MS" w:hAnsi="Times New Roman" w:cs="Times New Roman"/>
          <w:b/>
          <w:sz w:val="24"/>
        </w:rPr>
      </w:pPr>
      <w:r w:rsidRPr="00C03A7A">
        <w:rPr>
          <w:rFonts w:ascii="Times New Roman" w:eastAsia="Arial Unicode MS" w:hAnsi="Times New Roman" w:cs="Times New Roman"/>
          <w:b/>
          <w:sz w:val="24"/>
        </w:rPr>
        <w:t>b</w:t>
      </w:r>
      <w:r w:rsidR="002531F5" w:rsidRPr="00C03A7A">
        <w:rPr>
          <w:rFonts w:ascii="Times New Roman" w:eastAsia="Arial Unicode MS" w:hAnsi="Times New Roman" w:cs="Times New Roman"/>
          <w:b/>
          <w:sz w:val="24"/>
        </w:rPr>
        <w:t>. Domaine pauvreté</w:t>
      </w:r>
      <w:r w:rsidRPr="00C03A7A">
        <w:rPr>
          <w:rFonts w:ascii="Times New Roman" w:eastAsia="Arial Unicode MS" w:hAnsi="Times New Roman" w:cs="Times New Roman"/>
          <w:b/>
          <w:sz w:val="24"/>
        </w:rPr>
        <w:t xml:space="preserve"> et croissance inclusive</w:t>
      </w:r>
    </w:p>
    <w:p w14:paraId="48799185" w14:textId="04981F17" w:rsidR="002531F5" w:rsidRPr="00C03A7A" w:rsidRDefault="006C0108" w:rsidP="002531F5">
      <w:pPr>
        <w:ind w:left="360"/>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Avoir </w:t>
      </w:r>
      <w:r w:rsidR="002531F5" w:rsidRPr="00C03A7A">
        <w:rPr>
          <w:rFonts w:ascii="Times New Roman" w:eastAsia="Arial Unicode MS" w:hAnsi="Times New Roman" w:cs="Times New Roman"/>
          <w:sz w:val="24"/>
        </w:rPr>
        <w:t xml:space="preserve">un diplôme d’études supérieures </w:t>
      </w:r>
      <w:r w:rsidR="008E25A0" w:rsidRPr="00C03A7A">
        <w:rPr>
          <w:rFonts w:ascii="Times New Roman" w:eastAsia="Arial Unicode MS" w:hAnsi="Times New Roman" w:cs="Times New Roman"/>
          <w:sz w:val="24"/>
        </w:rPr>
        <w:t>maîtrise</w:t>
      </w:r>
      <w:r w:rsidR="005E54E4" w:rsidRPr="00C03A7A">
        <w:rPr>
          <w:rFonts w:ascii="Times New Roman" w:eastAsia="Arial Unicode MS" w:hAnsi="Times New Roman" w:cs="Times New Roman"/>
          <w:sz w:val="24"/>
        </w:rPr>
        <w:t>/master</w:t>
      </w:r>
      <w:r w:rsidR="008E25A0" w:rsidRPr="00C03A7A">
        <w:rPr>
          <w:rFonts w:ascii="Times New Roman" w:eastAsia="Arial Unicode MS" w:hAnsi="Times New Roman" w:cs="Times New Roman"/>
          <w:sz w:val="24"/>
        </w:rPr>
        <w:t xml:space="preserve"> au minimum en é</w:t>
      </w:r>
      <w:r w:rsidR="002531F5" w:rsidRPr="00C03A7A">
        <w:rPr>
          <w:rFonts w:ascii="Times New Roman" w:eastAsia="Arial Unicode MS" w:hAnsi="Times New Roman" w:cs="Times New Roman"/>
          <w:sz w:val="24"/>
        </w:rPr>
        <w:t xml:space="preserve">conomie, </w:t>
      </w:r>
      <w:r w:rsidR="008E25A0" w:rsidRPr="00C03A7A">
        <w:rPr>
          <w:rFonts w:ascii="Times New Roman" w:eastAsia="Arial Unicode MS" w:hAnsi="Times New Roman" w:cs="Times New Roman"/>
          <w:sz w:val="24"/>
        </w:rPr>
        <w:t>s</w:t>
      </w:r>
      <w:r w:rsidR="002531F5" w:rsidRPr="00C03A7A">
        <w:rPr>
          <w:rFonts w:ascii="Times New Roman" w:eastAsia="Arial Unicode MS" w:hAnsi="Times New Roman" w:cs="Times New Roman"/>
          <w:sz w:val="24"/>
        </w:rPr>
        <w:t xml:space="preserve">ciences sociales, sciences politiques ou tout autre domaine connexe, le consultant national doit posséder les compétences et qualifications suivantes : </w:t>
      </w:r>
    </w:p>
    <w:p w14:paraId="7AD06CE9" w14:textId="698F1EE4" w:rsidR="002531F5" w:rsidRPr="00C03A7A" w:rsidRDefault="002531F5" w:rsidP="002531F5">
      <w:pPr>
        <w:pStyle w:val="Paragraphedeliste"/>
        <w:numPr>
          <w:ilvl w:val="0"/>
          <w:numId w:val="19"/>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 xml:space="preserve">Une solide expérience professionnelle pratique d’au moins </w:t>
      </w:r>
      <w:r w:rsidR="00404C7F" w:rsidRPr="00C03A7A">
        <w:rPr>
          <w:rFonts w:ascii="Times New Roman" w:eastAsia="Arial Unicode MS" w:hAnsi="Times New Roman" w:cs="Times New Roman"/>
        </w:rPr>
        <w:t>6</w:t>
      </w:r>
      <w:r w:rsidRPr="00C03A7A">
        <w:rPr>
          <w:rFonts w:ascii="Times New Roman" w:eastAsia="Arial Unicode MS" w:hAnsi="Times New Roman" w:cs="Times New Roman"/>
        </w:rPr>
        <w:t xml:space="preserve"> ans dans l’évaluation, la formulation ou la gestion de projets /programmes de développement; </w:t>
      </w:r>
    </w:p>
    <w:p w14:paraId="28EF1F6E" w14:textId="77777777" w:rsidR="002531F5" w:rsidRPr="00C03A7A" w:rsidRDefault="002531F5" w:rsidP="002531F5">
      <w:pPr>
        <w:pStyle w:val="Paragraphedeliste"/>
        <w:numPr>
          <w:ilvl w:val="0"/>
          <w:numId w:val="19"/>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lastRenderedPageBreak/>
        <w:t xml:space="preserve">Une bonne connaissance des grands problèmes de développement socioéconomique du pays et notamment de la problématique de réduction de la pauvreté et de réalisation des OMD; </w:t>
      </w:r>
    </w:p>
    <w:p w14:paraId="7895914E" w14:textId="77777777" w:rsidR="002531F5" w:rsidRPr="00C03A7A" w:rsidRDefault="002531F5" w:rsidP="002531F5">
      <w:pPr>
        <w:pStyle w:val="Paragraphedeliste"/>
        <w:numPr>
          <w:ilvl w:val="0"/>
          <w:numId w:val="19"/>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Posséder un esprit de synthèse et une grande capacité rédactionnelle.</w:t>
      </w:r>
    </w:p>
    <w:p w14:paraId="1CF44F14" w14:textId="77777777" w:rsidR="002531F5" w:rsidRPr="00C03A7A" w:rsidRDefault="002531F5" w:rsidP="002531F5">
      <w:pPr>
        <w:pStyle w:val="Paragraphedeliste"/>
        <w:numPr>
          <w:ilvl w:val="0"/>
          <w:numId w:val="19"/>
        </w:numPr>
        <w:spacing w:after="200"/>
        <w:ind w:right="0"/>
        <w:rPr>
          <w:rFonts w:ascii="Times New Roman" w:eastAsia="Arial Unicode MS" w:hAnsi="Times New Roman" w:cs="Times New Roman"/>
        </w:rPr>
      </w:pPr>
      <w:r w:rsidRPr="00C03A7A">
        <w:rPr>
          <w:rFonts w:ascii="Times New Roman" w:eastAsia="Arial Unicode MS" w:hAnsi="Times New Roman" w:cs="Times New Roman"/>
        </w:rPr>
        <w:t xml:space="preserve"> L’expérience de travail avec le PNUD notamment en matière d’évaluation et la connaissance de la programmation conjointe et des modalités opérationnelles harmonisées du SNU sont des atouts. </w:t>
      </w:r>
    </w:p>
    <w:p w14:paraId="638A81EA" w14:textId="77777777" w:rsidR="002531F5" w:rsidRPr="00C03A7A" w:rsidRDefault="002531F5" w:rsidP="002531F5">
      <w:pPr>
        <w:ind w:firstLine="360"/>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Il (ou elle) aura pour tâches spécifiques : </w:t>
      </w:r>
    </w:p>
    <w:p w14:paraId="53A6CB11" w14:textId="58F38F41" w:rsidR="002531F5" w:rsidRPr="00C03A7A" w:rsidRDefault="002531F5" w:rsidP="002531F5">
      <w:pPr>
        <w:pStyle w:val="Paragraphedeliste"/>
        <w:numPr>
          <w:ilvl w:val="0"/>
          <w:numId w:val="12"/>
        </w:numPr>
        <w:spacing w:after="200"/>
        <w:ind w:right="0"/>
        <w:rPr>
          <w:rFonts w:ascii="Times New Roman" w:eastAsia="Arial Unicode MS" w:hAnsi="Times New Roman" w:cs="Times New Roman"/>
        </w:rPr>
      </w:pPr>
      <w:r w:rsidRPr="00C03A7A">
        <w:rPr>
          <w:rFonts w:ascii="Times New Roman" w:eastAsia="Arial Unicode MS" w:hAnsi="Times New Roman" w:cs="Times New Roman"/>
          <w:color w:val="333333"/>
        </w:rPr>
        <w:t>Collecter les informations pertinentes pour une analyse approfondie des progrès et des résultats obtenus dans la réalisation des produits d</w:t>
      </w:r>
      <w:r w:rsidR="001E3AE2" w:rsidRPr="00C03A7A">
        <w:rPr>
          <w:rFonts w:ascii="Times New Roman" w:eastAsia="Arial Unicode MS" w:hAnsi="Times New Roman" w:cs="Times New Roman"/>
          <w:color w:val="333333"/>
        </w:rPr>
        <w:t>u</w:t>
      </w:r>
      <w:r w:rsidRPr="00C03A7A">
        <w:rPr>
          <w:rFonts w:ascii="Times New Roman" w:eastAsia="Arial Unicode MS" w:hAnsi="Times New Roman" w:cs="Times New Roman"/>
          <w:color w:val="333333"/>
        </w:rPr>
        <w:t xml:space="preserve"> </w:t>
      </w:r>
      <w:r w:rsidR="001E3AE2" w:rsidRPr="00C03A7A">
        <w:rPr>
          <w:rFonts w:ascii="Times New Roman" w:eastAsia="Arial Unicode MS" w:hAnsi="Times New Roman" w:cs="Times New Roman"/>
          <w:color w:val="333333"/>
        </w:rPr>
        <w:t>P</w:t>
      </w:r>
      <w:r w:rsidRPr="00C03A7A">
        <w:rPr>
          <w:rFonts w:ascii="Times New Roman" w:eastAsia="Arial Unicode MS" w:hAnsi="Times New Roman" w:cs="Times New Roman"/>
          <w:color w:val="333333"/>
        </w:rPr>
        <w:t>r</w:t>
      </w:r>
      <w:r w:rsidR="00D5782C" w:rsidRPr="00C03A7A">
        <w:rPr>
          <w:rFonts w:ascii="Times New Roman" w:eastAsia="Arial Unicode MS" w:hAnsi="Times New Roman" w:cs="Times New Roman"/>
          <w:color w:val="333333"/>
        </w:rPr>
        <w:t>ogramme</w:t>
      </w:r>
      <w:r w:rsidRPr="00C03A7A">
        <w:rPr>
          <w:rFonts w:ascii="Times New Roman" w:eastAsia="Arial Unicode MS" w:hAnsi="Times New Roman" w:cs="Times New Roman"/>
          <w:color w:val="333333"/>
        </w:rPr>
        <w:t xml:space="preserve"> pays et des effets de la composante ‘’</w:t>
      </w:r>
      <w:r w:rsidR="001E3AE2" w:rsidRPr="00C03A7A">
        <w:rPr>
          <w:rFonts w:ascii="Times New Roman" w:eastAsia="Arial Unicode MS" w:hAnsi="Times New Roman" w:cs="Times New Roman"/>
          <w:color w:val="333333"/>
        </w:rPr>
        <w:t>Croissance inclusive</w:t>
      </w:r>
      <w:r w:rsidRPr="00C03A7A">
        <w:rPr>
          <w:rFonts w:ascii="Times New Roman" w:eastAsia="Arial Unicode MS" w:hAnsi="Times New Roman" w:cs="Times New Roman"/>
          <w:color w:val="333333"/>
        </w:rPr>
        <w:t>’’ du CP</w:t>
      </w:r>
      <w:r w:rsidR="001E3AE2" w:rsidRPr="00C03A7A">
        <w:rPr>
          <w:rFonts w:ascii="Times New Roman" w:eastAsia="Arial Unicode MS" w:hAnsi="Times New Roman" w:cs="Times New Roman"/>
          <w:color w:val="333333"/>
        </w:rPr>
        <w:t>D</w:t>
      </w:r>
      <w:r w:rsidRPr="00C03A7A">
        <w:rPr>
          <w:rFonts w:ascii="Times New Roman" w:eastAsia="Arial Unicode MS" w:hAnsi="Times New Roman" w:cs="Times New Roman"/>
          <w:color w:val="333333"/>
        </w:rPr>
        <w:t>.</w:t>
      </w:r>
      <w:r w:rsidRPr="00C03A7A">
        <w:rPr>
          <w:rFonts w:ascii="Times New Roman" w:eastAsia="Arial Unicode MS" w:hAnsi="Times New Roman" w:cs="Times New Roman"/>
        </w:rPr>
        <w:t xml:space="preserve"> Il s’agira</w:t>
      </w:r>
      <w:r w:rsidRPr="00C03A7A">
        <w:rPr>
          <w:rFonts w:ascii="Times New Roman" w:eastAsia="Arial Unicode MS" w:hAnsi="Times New Roman" w:cs="Times New Roman"/>
          <w:color w:val="333333"/>
        </w:rPr>
        <w:t xml:space="preserve"> plus précisément d’évaluer le degré de réalisation, tant quantitative que qualitat</w:t>
      </w:r>
      <w:r w:rsidR="001E3AE2" w:rsidRPr="00C03A7A">
        <w:rPr>
          <w:rFonts w:ascii="Times New Roman" w:eastAsia="Arial Unicode MS" w:hAnsi="Times New Roman" w:cs="Times New Roman"/>
          <w:color w:val="333333"/>
        </w:rPr>
        <w:t>ive, des produits et des effets</w:t>
      </w:r>
      <w:r w:rsidRPr="00C03A7A">
        <w:rPr>
          <w:rFonts w:ascii="Times New Roman" w:eastAsia="Arial Unicode MS" w:hAnsi="Times New Roman" w:cs="Times New Roman"/>
          <w:color w:val="333333"/>
        </w:rPr>
        <w:t xml:space="preserve">, mais aussi d’analyser la pertinence et la conformité des réalisations par rapport aux orientations stratégiques définies dans le </w:t>
      </w:r>
      <w:r w:rsidR="001E3AE2" w:rsidRPr="00C03A7A">
        <w:rPr>
          <w:rFonts w:ascii="Times New Roman" w:eastAsia="Arial Unicode MS" w:hAnsi="Times New Roman" w:cs="Times New Roman"/>
          <w:color w:val="333333"/>
        </w:rPr>
        <w:t>CPD/</w:t>
      </w:r>
      <w:r w:rsidRPr="00C03A7A">
        <w:rPr>
          <w:rFonts w:ascii="Times New Roman" w:eastAsia="Arial Unicode MS" w:hAnsi="Times New Roman" w:cs="Times New Roman"/>
          <w:color w:val="333333"/>
        </w:rPr>
        <w:t>CPAP, dans l’UNDAF et dans le DSRP ; </w:t>
      </w:r>
    </w:p>
    <w:p w14:paraId="40C93BF1" w14:textId="77777777" w:rsidR="002531F5" w:rsidRPr="00C03A7A" w:rsidRDefault="002531F5" w:rsidP="002531F5">
      <w:pPr>
        <w:pStyle w:val="Paragraphedeliste"/>
        <w:numPr>
          <w:ilvl w:val="0"/>
          <w:numId w:val="12"/>
        </w:numPr>
        <w:spacing w:before="100" w:beforeAutospacing="1" w:after="100" w:afterAutospacing="1" w:line="240" w:lineRule="auto"/>
        <w:ind w:right="0"/>
        <w:rPr>
          <w:rFonts w:ascii="Times New Roman" w:eastAsia="Arial Unicode MS" w:hAnsi="Times New Roman" w:cs="Times New Roman"/>
          <w:color w:val="333333"/>
        </w:rPr>
      </w:pPr>
      <w:r w:rsidRPr="00C03A7A">
        <w:rPr>
          <w:rFonts w:ascii="Times New Roman" w:eastAsia="Arial Unicode MS" w:hAnsi="Times New Roman" w:cs="Times New Roman"/>
          <w:color w:val="333333"/>
        </w:rPr>
        <w:t>Identifier et analyser les facteurs ayant favorisé ou entravé l’atteinte des résultats ainsi que les difficultés et contraintes rencontrées dans la mise en œuvre et le suivi-évaluation des projets de la composante ;</w:t>
      </w:r>
    </w:p>
    <w:p w14:paraId="030D748E" w14:textId="77777777" w:rsidR="002531F5" w:rsidRPr="00C03A7A" w:rsidRDefault="002531F5" w:rsidP="002531F5">
      <w:pPr>
        <w:pStyle w:val="Paragraphedeliste"/>
        <w:numPr>
          <w:ilvl w:val="0"/>
          <w:numId w:val="12"/>
        </w:numPr>
        <w:spacing w:before="100" w:beforeAutospacing="1" w:after="100" w:afterAutospacing="1" w:line="240" w:lineRule="auto"/>
        <w:ind w:right="0"/>
        <w:rPr>
          <w:rFonts w:ascii="Times New Roman" w:eastAsia="Arial Unicode MS" w:hAnsi="Times New Roman" w:cs="Times New Roman"/>
          <w:color w:val="333333"/>
        </w:rPr>
      </w:pPr>
      <w:r w:rsidRPr="00C03A7A">
        <w:rPr>
          <w:rFonts w:ascii="Times New Roman" w:eastAsia="Arial Unicode MS" w:hAnsi="Times New Roman" w:cs="Times New Roman"/>
          <w:color w:val="333333"/>
        </w:rPr>
        <w:t>Analyser la prise en compte de la dimension genre en étayant l’argumentation par des données et des exemples concrets ;</w:t>
      </w:r>
    </w:p>
    <w:p w14:paraId="363D238F" w14:textId="77777777" w:rsidR="002531F5" w:rsidRPr="00C03A7A" w:rsidRDefault="002531F5" w:rsidP="002531F5">
      <w:pPr>
        <w:pStyle w:val="Paragraphedeliste"/>
        <w:numPr>
          <w:ilvl w:val="0"/>
          <w:numId w:val="12"/>
        </w:numPr>
        <w:spacing w:before="100" w:beforeAutospacing="1" w:after="100" w:afterAutospacing="1" w:line="240" w:lineRule="auto"/>
        <w:ind w:right="0"/>
        <w:rPr>
          <w:rFonts w:ascii="Times New Roman" w:eastAsia="Arial Unicode MS" w:hAnsi="Times New Roman" w:cs="Times New Roman"/>
          <w:color w:val="333333"/>
        </w:rPr>
      </w:pPr>
      <w:r w:rsidRPr="00C03A7A">
        <w:rPr>
          <w:rFonts w:ascii="Times New Roman" w:eastAsia="Arial Unicode MS" w:hAnsi="Times New Roman" w:cs="Times New Roman"/>
          <w:color w:val="333333"/>
        </w:rPr>
        <w:t>Faire le point sur les ressources financières mobilisées et la qualité du partenariat développé avec les agences du SNU et d’autres intervenants pour l’atteinte des effets et le rôle catalytique joué par les produits financés par le PNUD ;</w:t>
      </w:r>
    </w:p>
    <w:p w14:paraId="6289F2BA" w14:textId="7CB276CF" w:rsidR="002531F5" w:rsidRPr="00C03A7A" w:rsidRDefault="002531F5" w:rsidP="002531F5">
      <w:pPr>
        <w:pStyle w:val="Paragraphedeliste"/>
        <w:numPr>
          <w:ilvl w:val="0"/>
          <w:numId w:val="12"/>
        </w:numPr>
        <w:spacing w:before="100" w:beforeAutospacing="1" w:after="100" w:afterAutospacing="1" w:line="240" w:lineRule="auto"/>
        <w:ind w:right="0"/>
        <w:rPr>
          <w:rFonts w:ascii="Times New Roman" w:eastAsia="Arial Unicode MS" w:hAnsi="Times New Roman" w:cs="Times New Roman"/>
          <w:color w:val="333333"/>
        </w:rPr>
      </w:pPr>
      <w:r w:rsidRPr="00C03A7A">
        <w:rPr>
          <w:rFonts w:ascii="Times New Roman" w:eastAsia="Arial Unicode MS" w:hAnsi="Times New Roman" w:cs="Times New Roman"/>
          <w:color w:val="333333"/>
        </w:rPr>
        <w:t xml:space="preserve">Analyser les résultats à </w:t>
      </w:r>
      <w:r w:rsidR="001E3AE2" w:rsidRPr="00C03A7A">
        <w:rPr>
          <w:rFonts w:ascii="Times New Roman" w:eastAsia="Arial Unicode MS" w:hAnsi="Times New Roman" w:cs="Times New Roman"/>
          <w:color w:val="333333"/>
        </w:rPr>
        <w:t>mi-parcours</w:t>
      </w:r>
      <w:r w:rsidRPr="00C03A7A">
        <w:rPr>
          <w:rFonts w:ascii="Times New Roman" w:eastAsia="Arial Unicode MS" w:hAnsi="Times New Roman" w:cs="Times New Roman"/>
          <w:color w:val="333333"/>
        </w:rPr>
        <w:t xml:space="preserve"> et l’évolution des priorités na</w:t>
      </w:r>
      <w:r w:rsidR="001E3AE2" w:rsidRPr="00C03A7A">
        <w:rPr>
          <w:rFonts w:ascii="Times New Roman" w:eastAsia="Arial Unicode MS" w:hAnsi="Times New Roman" w:cs="Times New Roman"/>
          <w:color w:val="333333"/>
        </w:rPr>
        <w:t>tionales dans le contexte de l’</w:t>
      </w:r>
      <w:r w:rsidR="003539C6" w:rsidRPr="00C03A7A">
        <w:rPr>
          <w:rFonts w:ascii="Times New Roman" w:eastAsia="Arial Unicode MS" w:hAnsi="Times New Roman" w:cs="Times New Roman"/>
          <w:color w:val="333333"/>
        </w:rPr>
        <w:t>épidémie de la fièvre</w:t>
      </w:r>
      <w:r w:rsidR="001E3AE2" w:rsidRPr="00C03A7A">
        <w:rPr>
          <w:rFonts w:ascii="Times New Roman" w:eastAsia="Arial Unicode MS" w:hAnsi="Times New Roman" w:cs="Times New Roman"/>
          <w:color w:val="333333"/>
        </w:rPr>
        <w:t xml:space="preserve"> à virus Ebola</w:t>
      </w:r>
      <w:r w:rsidR="003539C6" w:rsidRPr="00C03A7A">
        <w:rPr>
          <w:rFonts w:ascii="Times New Roman" w:eastAsia="Arial Unicode MS" w:hAnsi="Times New Roman" w:cs="Times New Roman"/>
          <w:color w:val="333333"/>
        </w:rPr>
        <w:t xml:space="preserve"> </w:t>
      </w:r>
      <w:r w:rsidRPr="00C03A7A">
        <w:rPr>
          <w:rFonts w:ascii="Times New Roman" w:eastAsia="Arial Unicode MS" w:hAnsi="Times New Roman" w:cs="Times New Roman"/>
          <w:color w:val="333333"/>
        </w:rPr>
        <w:t xml:space="preserve">intervenue </w:t>
      </w:r>
      <w:r w:rsidR="003539C6" w:rsidRPr="00C03A7A">
        <w:rPr>
          <w:rFonts w:ascii="Times New Roman" w:eastAsia="Arial Unicode MS" w:hAnsi="Times New Roman" w:cs="Times New Roman"/>
          <w:color w:val="333333"/>
        </w:rPr>
        <w:t xml:space="preserve">en mars 2014 </w:t>
      </w:r>
      <w:r w:rsidRPr="00C03A7A">
        <w:rPr>
          <w:rFonts w:ascii="Times New Roman" w:eastAsia="Arial Unicode MS" w:hAnsi="Times New Roman" w:cs="Times New Roman"/>
          <w:color w:val="333333"/>
        </w:rPr>
        <w:t xml:space="preserve">et proposer, sur </w:t>
      </w:r>
      <w:r w:rsidR="003539C6" w:rsidRPr="00C03A7A">
        <w:rPr>
          <w:rFonts w:ascii="Times New Roman" w:eastAsia="Arial Unicode MS" w:hAnsi="Times New Roman" w:cs="Times New Roman"/>
          <w:color w:val="333333"/>
        </w:rPr>
        <w:t xml:space="preserve">la </w:t>
      </w:r>
      <w:r w:rsidRPr="00C03A7A">
        <w:rPr>
          <w:rFonts w:ascii="Times New Roman" w:eastAsia="Arial Unicode MS" w:hAnsi="Times New Roman" w:cs="Times New Roman"/>
          <w:color w:val="333333"/>
        </w:rPr>
        <w:t>base</w:t>
      </w:r>
      <w:r w:rsidR="003539C6" w:rsidRPr="00C03A7A">
        <w:rPr>
          <w:rFonts w:ascii="Times New Roman" w:eastAsia="Arial Unicode MS" w:hAnsi="Times New Roman" w:cs="Times New Roman"/>
          <w:color w:val="333333"/>
        </w:rPr>
        <w:t xml:space="preserve"> des activités préparatoires de relance post Ebola</w:t>
      </w:r>
      <w:r w:rsidRPr="00C03A7A">
        <w:rPr>
          <w:rFonts w:ascii="Times New Roman" w:eastAsia="Arial Unicode MS" w:hAnsi="Times New Roman" w:cs="Times New Roman"/>
          <w:color w:val="333333"/>
        </w:rPr>
        <w:t>, les orientations et les grandes lignes des futurs plans de travail annuels (AWP) pour les années 201</w:t>
      </w:r>
      <w:r w:rsidR="003539C6" w:rsidRPr="00C03A7A">
        <w:rPr>
          <w:rFonts w:ascii="Times New Roman" w:eastAsia="Arial Unicode MS" w:hAnsi="Times New Roman" w:cs="Times New Roman"/>
          <w:color w:val="333333"/>
        </w:rPr>
        <w:t>6</w:t>
      </w:r>
      <w:r w:rsidRPr="00C03A7A">
        <w:rPr>
          <w:rFonts w:ascii="Times New Roman" w:eastAsia="Arial Unicode MS" w:hAnsi="Times New Roman" w:cs="Times New Roman"/>
          <w:color w:val="333333"/>
        </w:rPr>
        <w:t xml:space="preserve"> et 201</w:t>
      </w:r>
      <w:r w:rsidR="003539C6" w:rsidRPr="00C03A7A">
        <w:rPr>
          <w:rFonts w:ascii="Times New Roman" w:eastAsia="Arial Unicode MS" w:hAnsi="Times New Roman" w:cs="Times New Roman"/>
          <w:color w:val="333333"/>
        </w:rPr>
        <w:t>7</w:t>
      </w:r>
      <w:r w:rsidRPr="00C03A7A">
        <w:rPr>
          <w:rFonts w:ascii="Times New Roman" w:eastAsia="Arial Unicode MS" w:hAnsi="Times New Roman" w:cs="Times New Roman"/>
          <w:color w:val="333333"/>
        </w:rPr>
        <w:t xml:space="preserve"> ainsi que les ajustements souhaitables dans la formulation des produits et effets de programme de pays et au niveau des mécanismes institutionnels de gestion et de suivi- évaluation des projets de la composante ;</w:t>
      </w:r>
    </w:p>
    <w:p w14:paraId="0E99FE09" w14:textId="2D5A3021" w:rsidR="00362586" w:rsidRPr="00C03A7A" w:rsidRDefault="00403A56" w:rsidP="00407B1A">
      <w:pPr>
        <w:rPr>
          <w:rFonts w:ascii="Times New Roman" w:eastAsia="Arial Unicode MS" w:hAnsi="Times New Roman" w:cs="Times New Roman"/>
          <w:sz w:val="24"/>
        </w:rPr>
      </w:pPr>
      <w:r w:rsidRPr="00E3679A">
        <w:rPr>
          <w:rFonts w:ascii="Times New Roman" w:eastAsia="Arial Unicode MS" w:hAnsi="Times New Roman" w:cs="Times New Roman"/>
          <w:b/>
          <w:sz w:val="24"/>
        </w:rPr>
        <w:t xml:space="preserve">Le Centre </w:t>
      </w:r>
      <w:r w:rsidR="00551B33" w:rsidRPr="00E3679A">
        <w:rPr>
          <w:rFonts w:ascii="Times New Roman" w:eastAsia="Arial Unicode MS" w:hAnsi="Times New Roman" w:cs="Times New Roman"/>
          <w:b/>
          <w:sz w:val="24"/>
        </w:rPr>
        <w:t>Régional</w:t>
      </w:r>
      <w:r w:rsidRPr="00E3679A">
        <w:rPr>
          <w:rFonts w:ascii="Times New Roman" w:eastAsia="Arial Unicode MS" w:hAnsi="Times New Roman" w:cs="Times New Roman"/>
          <w:b/>
          <w:sz w:val="24"/>
        </w:rPr>
        <w:t xml:space="preserve"> de Service pour l’Afrique du PNUD</w:t>
      </w:r>
      <w:r w:rsidRPr="00E3679A">
        <w:rPr>
          <w:rFonts w:ascii="Times New Roman" w:eastAsia="Arial Unicode MS" w:hAnsi="Times New Roman" w:cs="Times New Roman"/>
          <w:sz w:val="24"/>
        </w:rPr>
        <w:t xml:space="preserve"> </w:t>
      </w:r>
      <w:r w:rsidR="00551B33" w:rsidRPr="00E3679A">
        <w:rPr>
          <w:rFonts w:ascii="Times New Roman" w:eastAsia="Arial Unicode MS" w:hAnsi="Times New Roman" w:cs="Times New Roman"/>
          <w:sz w:val="24"/>
        </w:rPr>
        <w:t>sera</w:t>
      </w:r>
      <w:r w:rsidRPr="00E3679A">
        <w:rPr>
          <w:rFonts w:ascii="Times New Roman" w:eastAsia="Arial Unicode MS" w:hAnsi="Times New Roman" w:cs="Times New Roman"/>
          <w:sz w:val="24"/>
        </w:rPr>
        <w:t xml:space="preserve">  </w:t>
      </w:r>
      <w:r w:rsidR="00551B33" w:rsidRPr="00E3679A">
        <w:rPr>
          <w:rFonts w:ascii="Times New Roman" w:eastAsia="Arial Unicode MS" w:hAnsi="Times New Roman" w:cs="Times New Roman"/>
          <w:sz w:val="24"/>
        </w:rPr>
        <w:t>sollicité</w:t>
      </w:r>
      <w:r w:rsidRPr="00E3679A">
        <w:rPr>
          <w:rFonts w:ascii="Times New Roman" w:eastAsia="Arial Unicode MS" w:hAnsi="Times New Roman" w:cs="Times New Roman"/>
          <w:sz w:val="24"/>
        </w:rPr>
        <w:t xml:space="preserve"> afin d’assurer la </w:t>
      </w:r>
      <w:r w:rsidR="00551B33" w:rsidRPr="00E3679A">
        <w:rPr>
          <w:rFonts w:ascii="Times New Roman" w:eastAsia="Arial Unicode MS" w:hAnsi="Times New Roman" w:cs="Times New Roman"/>
          <w:sz w:val="24"/>
        </w:rPr>
        <w:t>qualité</w:t>
      </w:r>
      <w:r w:rsidRPr="00E3679A">
        <w:rPr>
          <w:rFonts w:ascii="Times New Roman" w:eastAsia="Arial Unicode MS" w:hAnsi="Times New Roman" w:cs="Times New Roman"/>
          <w:sz w:val="24"/>
        </w:rPr>
        <w:t xml:space="preserve"> de l’</w:t>
      </w:r>
      <w:r w:rsidR="00551B33" w:rsidRPr="00E3679A">
        <w:rPr>
          <w:rFonts w:ascii="Times New Roman" w:eastAsia="Arial Unicode MS" w:hAnsi="Times New Roman" w:cs="Times New Roman"/>
          <w:sz w:val="24"/>
        </w:rPr>
        <w:t>évaluation</w:t>
      </w:r>
      <w:r w:rsidRPr="00E3679A">
        <w:rPr>
          <w:rFonts w:ascii="Times New Roman" w:eastAsia="Arial Unicode MS" w:hAnsi="Times New Roman" w:cs="Times New Roman"/>
          <w:sz w:val="24"/>
        </w:rPr>
        <w:t xml:space="preserve">. Cela pourra inclure des appuis/conseils au bureau pays pour la </w:t>
      </w:r>
      <w:r w:rsidR="00F427CC" w:rsidRPr="00E3679A">
        <w:rPr>
          <w:rFonts w:ascii="Times New Roman" w:eastAsia="Arial Unicode MS" w:hAnsi="Times New Roman" w:cs="Times New Roman"/>
          <w:sz w:val="24"/>
        </w:rPr>
        <w:t>gestion</w:t>
      </w:r>
      <w:r w:rsidRPr="00E3679A">
        <w:rPr>
          <w:rFonts w:ascii="Times New Roman" w:eastAsia="Arial Unicode MS" w:hAnsi="Times New Roman" w:cs="Times New Roman"/>
          <w:sz w:val="24"/>
        </w:rPr>
        <w:t xml:space="preserve"> de l’</w:t>
      </w:r>
      <w:r w:rsidR="00551B33" w:rsidRPr="00E3679A">
        <w:rPr>
          <w:rFonts w:ascii="Times New Roman" w:eastAsia="Arial Unicode MS" w:hAnsi="Times New Roman" w:cs="Times New Roman"/>
          <w:sz w:val="24"/>
        </w:rPr>
        <w:t>évaluation</w:t>
      </w:r>
      <w:r w:rsidRPr="00E3679A">
        <w:rPr>
          <w:rFonts w:ascii="Times New Roman" w:eastAsia="Arial Unicode MS" w:hAnsi="Times New Roman" w:cs="Times New Roman"/>
          <w:sz w:val="24"/>
        </w:rPr>
        <w:t xml:space="preserve">, la </w:t>
      </w:r>
      <w:r w:rsidR="00551B33" w:rsidRPr="00E3679A">
        <w:rPr>
          <w:rFonts w:ascii="Times New Roman" w:eastAsia="Arial Unicode MS" w:hAnsi="Times New Roman" w:cs="Times New Roman"/>
          <w:sz w:val="24"/>
        </w:rPr>
        <w:t>révision</w:t>
      </w:r>
      <w:r w:rsidRPr="00E3679A">
        <w:rPr>
          <w:rFonts w:ascii="Times New Roman" w:eastAsia="Arial Unicode MS" w:hAnsi="Times New Roman" w:cs="Times New Roman"/>
          <w:sz w:val="24"/>
        </w:rPr>
        <w:t xml:space="preserve"> des </w:t>
      </w:r>
      <w:r w:rsidR="00551B33" w:rsidRPr="00E3679A">
        <w:rPr>
          <w:rFonts w:ascii="Times New Roman" w:eastAsia="Arial Unicode MS" w:hAnsi="Times New Roman" w:cs="Times New Roman"/>
          <w:sz w:val="24"/>
        </w:rPr>
        <w:t>différents</w:t>
      </w:r>
      <w:r w:rsidR="00C03A7A" w:rsidRPr="00E3679A">
        <w:rPr>
          <w:rFonts w:ascii="Times New Roman" w:eastAsia="Arial Unicode MS" w:hAnsi="Times New Roman" w:cs="Times New Roman"/>
          <w:sz w:val="24"/>
        </w:rPr>
        <w:t xml:space="preserve"> produits (rapport initial</w:t>
      </w:r>
      <w:r w:rsidRPr="00E3679A">
        <w:rPr>
          <w:rFonts w:ascii="Times New Roman" w:eastAsia="Arial Unicode MS" w:hAnsi="Times New Roman" w:cs="Times New Roman"/>
          <w:sz w:val="24"/>
        </w:rPr>
        <w:t>, premier projet de rapport, rapport final).</w:t>
      </w:r>
      <w:r w:rsidR="003065ED" w:rsidRPr="00E3679A">
        <w:rPr>
          <w:rFonts w:ascii="Times New Roman" w:eastAsia="Arial Unicode MS" w:hAnsi="Times New Roman" w:cs="Times New Roman"/>
          <w:sz w:val="24"/>
        </w:rPr>
        <w:t xml:space="preserve"> Les experts en suivi-</w:t>
      </w:r>
      <w:r w:rsidR="00551B33" w:rsidRPr="00E3679A">
        <w:rPr>
          <w:rFonts w:ascii="Times New Roman" w:eastAsia="Arial Unicode MS" w:hAnsi="Times New Roman" w:cs="Times New Roman"/>
          <w:sz w:val="24"/>
        </w:rPr>
        <w:t>évaluation, Genre, Consolidation de la Paix et Alignement</w:t>
      </w:r>
      <w:r w:rsidR="007836DE" w:rsidRPr="00E3679A">
        <w:rPr>
          <w:rFonts w:ascii="Times New Roman" w:eastAsia="Arial Unicode MS" w:hAnsi="Times New Roman" w:cs="Times New Roman"/>
          <w:sz w:val="24"/>
        </w:rPr>
        <w:t xml:space="preserve"> </w:t>
      </w:r>
      <w:r w:rsidR="003065ED" w:rsidRPr="00E3679A">
        <w:rPr>
          <w:rFonts w:ascii="Times New Roman" w:eastAsia="Arial Unicode MS" w:hAnsi="Times New Roman" w:cs="Times New Roman"/>
          <w:sz w:val="24"/>
        </w:rPr>
        <w:t xml:space="preserve">du centre </w:t>
      </w:r>
      <w:r w:rsidR="00551B33" w:rsidRPr="00E3679A">
        <w:rPr>
          <w:rFonts w:ascii="Times New Roman" w:eastAsia="Arial Unicode MS" w:hAnsi="Times New Roman" w:cs="Times New Roman"/>
          <w:sz w:val="24"/>
        </w:rPr>
        <w:t>régional</w:t>
      </w:r>
      <w:r w:rsidR="003065ED" w:rsidRPr="00E3679A">
        <w:rPr>
          <w:rFonts w:ascii="Times New Roman" w:eastAsia="Arial Unicode MS" w:hAnsi="Times New Roman" w:cs="Times New Roman"/>
          <w:sz w:val="24"/>
        </w:rPr>
        <w:t xml:space="preserve"> </w:t>
      </w:r>
      <w:r w:rsidR="00551B33" w:rsidRPr="00E3679A">
        <w:rPr>
          <w:rFonts w:ascii="Times New Roman" w:eastAsia="Arial Unicode MS" w:hAnsi="Times New Roman" w:cs="Times New Roman"/>
          <w:sz w:val="24"/>
        </w:rPr>
        <w:t xml:space="preserve">seront mis </w:t>
      </w:r>
      <w:r w:rsidR="004D5D58" w:rsidRPr="00E3679A">
        <w:rPr>
          <w:rFonts w:ascii="Times New Roman" w:eastAsia="Arial Unicode MS" w:hAnsi="Times New Roman" w:cs="Times New Roman"/>
          <w:sz w:val="24"/>
        </w:rPr>
        <w:t>à</w:t>
      </w:r>
      <w:r w:rsidR="00551B33" w:rsidRPr="00E3679A">
        <w:rPr>
          <w:rFonts w:ascii="Times New Roman" w:eastAsia="Arial Unicode MS" w:hAnsi="Times New Roman" w:cs="Times New Roman"/>
          <w:sz w:val="24"/>
        </w:rPr>
        <w:t xml:space="preserve"> contribution pour fournir l’appui technique requis.</w:t>
      </w:r>
      <w:r w:rsidR="00551B33" w:rsidRPr="00C03A7A">
        <w:rPr>
          <w:rFonts w:ascii="Times New Roman" w:eastAsia="Arial Unicode MS" w:hAnsi="Times New Roman" w:cs="Times New Roman"/>
          <w:sz w:val="24"/>
        </w:rPr>
        <w:t xml:space="preserve"> </w:t>
      </w:r>
      <w:r w:rsidR="003065ED" w:rsidRPr="00C03A7A">
        <w:rPr>
          <w:rFonts w:ascii="Times New Roman" w:eastAsia="Arial Unicode MS" w:hAnsi="Times New Roman" w:cs="Times New Roman"/>
          <w:sz w:val="24"/>
        </w:rPr>
        <w:t xml:space="preserve"> </w:t>
      </w:r>
    </w:p>
    <w:p w14:paraId="44B365DA" w14:textId="77777777" w:rsidR="00362586" w:rsidRPr="00C03A7A" w:rsidRDefault="00362586">
      <w:pPr>
        <w:pStyle w:val="Paragraphedeliste"/>
        <w:rPr>
          <w:rFonts w:ascii="Times New Roman" w:eastAsia="Arial Unicode MS" w:hAnsi="Times New Roman" w:cs="Times New Roman"/>
        </w:rPr>
      </w:pPr>
    </w:p>
    <w:p w14:paraId="31573A15" w14:textId="0E3C9019" w:rsidR="00362586" w:rsidRPr="00C03A7A" w:rsidRDefault="00362586" w:rsidP="00407B1A">
      <w:pPr>
        <w:pStyle w:val="Titre1"/>
        <w:ind w:left="360"/>
        <w:rPr>
          <w:rFonts w:ascii="Times New Roman" w:eastAsia="Arial Unicode MS" w:hAnsi="Times New Roman" w:cs="Times New Roman"/>
        </w:rPr>
      </w:pPr>
      <w:r w:rsidRPr="00C03A7A">
        <w:rPr>
          <w:rFonts w:ascii="Times New Roman" w:eastAsia="Arial Unicode MS" w:hAnsi="Times New Roman" w:cs="Times New Roman"/>
        </w:rPr>
        <w:t xml:space="preserve">Éthique </w:t>
      </w:r>
      <w:r w:rsidR="00BB7CD4" w:rsidRPr="00C03A7A">
        <w:rPr>
          <w:rFonts w:ascii="Times New Roman" w:eastAsia="Arial Unicode MS" w:hAnsi="Times New Roman" w:cs="Times New Roman"/>
        </w:rPr>
        <w:t>de l</w:t>
      </w:r>
      <w:r w:rsidR="005A0F6D" w:rsidRPr="00C03A7A">
        <w:rPr>
          <w:rFonts w:ascii="Times New Roman" w:eastAsia="Arial Unicode MS" w:hAnsi="Times New Roman" w:cs="Times New Roman"/>
        </w:rPr>
        <w:t>’évaluation</w:t>
      </w:r>
      <w:bookmarkStart w:id="2" w:name="_GoBack"/>
      <w:bookmarkEnd w:id="2"/>
    </w:p>
    <w:p w14:paraId="7A5C01F4" w14:textId="28E7E36D" w:rsidR="00362586" w:rsidRPr="00C03A7A" w:rsidRDefault="00362586" w:rsidP="00444165">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Cette </w:t>
      </w:r>
      <w:r w:rsidR="005A0F6D" w:rsidRPr="00C03A7A">
        <w:rPr>
          <w:rFonts w:ascii="Times New Roman" w:eastAsia="Arial Unicode MS" w:hAnsi="Times New Roman" w:cs="Times New Roman"/>
          <w:sz w:val="24"/>
        </w:rPr>
        <w:t>évaluation</w:t>
      </w:r>
      <w:r w:rsidR="00BB7CD4" w:rsidRPr="00C03A7A">
        <w:rPr>
          <w:rFonts w:ascii="Times New Roman" w:eastAsia="Arial Unicode MS" w:hAnsi="Times New Roman" w:cs="Times New Roman"/>
          <w:sz w:val="24"/>
        </w:rPr>
        <w:t xml:space="preserve"> </w:t>
      </w:r>
      <w:r w:rsidRPr="00C03A7A">
        <w:rPr>
          <w:rFonts w:ascii="Times New Roman" w:eastAsia="Arial Unicode MS" w:hAnsi="Times New Roman" w:cs="Times New Roman"/>
          <w:sz w:val="24"/>
        </w:rPr>
        <w:t xml:space="preserve">sera conduite en conformité avec les principes </w:t>
      </w:r>
      <w:r w:rsidR="00BB7CD4" w:rsidRPr="00C03A7A">
        <w:rPr>
          <w:rFonts w:ascii="Times New Roman" w:eastAsia="Arial Unicode MS" w:hAnsi="Times New Roman" w:cs="Times New Roman"/>
          <w:sz w:val="24"/>
        </w:rPr>
        <w:t xml:space="preserve">d’évaluation </w:t>
      </w:r>
      <w:r w:rsidRPr="00C03A7A">
        <w:rPr>
          <w:rFonts w:ascii="Times New Roman" w:eastAsia="Arial Unicode MS" w:hAnsi="Times New Roman" w:cs="Times New Roman"/>
          <w:sz w:val="24"/>
        </w:rPr>
        <w:t xml:space="preserve">énoncés  dans le Guide pour l’éthique de l’évaluation du Groupe des Nations Unies pour l’évaluation2 et le code de conduite d'UNEG pour l'évaluation dans le système des Nations Unies3.  </w:t>
      </w:r>
    </w:p>
    <w:p w14:paraId="36C3F509" w14:textId="13EBBD65" w:rsidR="005E1157" w:rsidRPr="00C03A7A" w:rsidRDefault="005E1157" w:rsidP="00444165">
      <w:pPr>
        <w:rPr>
          <w:rFonts w:ascii="Times New Roman" w:eastAsia="Arial Unicode MS" w:hAnsi="Times New Roman" w:cs="Times New Roman"/>
          <w:sz w:val="24"/>
        </w:rPr>
      </w:pPr>
    </w:p>
    <w:p w14:paraId="60F063FB" w14:textId="77777777" w:rsidR="00407B1A" w:rsidRPr="00C03A7A" w:rsidRDefault="00407B1A" w:rsidP="00407B1A">
      <w:pPr>
        <w:pStyle w:val="Titre1"/>
        <w:ind w:left="360"/>
        <w:rPr>
          <w:rFonts w:ascii="Times New Roman" w:eastAsia="Arial Unicode MS" w:hAnsi="Times New Roman" w:cs="Times New Roman"/>
        </w:rPr>
      </w:pPr>
      <w:r w:rsidRPr="00C03A7A">
        <w:rPr>
          <w:rFonts w:ascii="Times New Roman" w:eastAsia="Arial Unicode MS" w:hAnsi="Times New Roman" w:cs="Times New Roman"/>
        </w:rPr>
        <w:t xml:space="preserve">Arrangements de gestion </w:t>
      </w:r>
    </w:p>
    <w:p w14:paraId="0138736C" w14:textId="77777777" w:rsidR="00407B1A" w:rsidRPr="00C03A7A" w:rsidRDefault="00407B1A" w:rsidP="00407B1A">
      <w:pPr>
        <w:shd w:val="clear" w:color="auto" w:fill="FFFFFF"/>
        <w:rPr>
          <w:rFonts w:ascii="Times New Roman" w:eastAsia="Arial Unicode MS" w:hAnsi="Times New Roman" w:cs="Times New Roman"/>
          <w:color w:val="000000"/>
          <w:sz w:val="24"/>
        </w:rPr>
      </w:pPr>
      <w:r w:rsidRPr="00C03A7A">
        <w:rPr>
          <w:rFonts w:ascii="Times New Roman" w:eastAsia="Arial Unicode MS" w:hAnsi="Times New Roman" w:cs="Times New Roman"/>
          <w:color w:val="000000"/>
          <w:sz w:val="24"/>
        </w:rPr>
        <w:t xml:space="preserve"> Les rôles et responsabilités clés dans les processus d’évaluation sont répartis comme suit : </w:t>
      </w:r>
    </w:p>
    <w:p w14:paraId="2CA525B7" w14:textId="4721F943" w:rsidR="00407B1A" w:rsidRPr="00C03A7A" w:rsidRDefault="00407B1A" w:rsidP="00407B1A">
      <w:pPr>
        <w:shd w:val="clear" w:color="auto" w:fill="FFFFFF"/>
        <w:spacing w:after="120"/>
        <w:rPr>
          <w:rFonts w:ascii="Times New Roman" w:eastAsia="Arial Unicode MS" w:hAnsi="Times New Roman" w:cs="Times New Roman"/>
          <w:color w:val="000000"/>
          <w:sz w:val="24"/>
        </w:rPr>
      </w:pPr>
      <w:r w:rsidRPr="00C03A7A">
        <w:rPr>
          <w:rFonts w:ascii="Times New Roman" w:eastAsia="Arial Unicode MS" w:hAnsi="Times New Roman" w:cs="Times New Roman"/>
          <w:color w:val="000000"/>
          <w:sz w:val="24"/>
        </w:rPr>
        <w:t xml:space="preserve">a) </w:t>
      </w:r>
      <w:r w:rsidRPr="00C03A7A">
        <w:rPr>
          <w:rFonts w:ascii="Times New Roman" w:eastAsia="Arial Unicode MS" w:hAnsi="Times New Roman" w:cs="Times New Roman"/>
          <w:b/>
          <w:color w:val="000000"/>
          <w:sz w:val="24"/>
          <w:u w:val="single"/>
        </w:rPr>
        <w:t>Commanditaires de l'évaluation</w:t>
      </w:r>
      <w:r w:rsidRPr="00C03A7A">
        <w:rPr>
          <w:rFonts w:ascii="Times New Roman" w:eastAsia="Arial Unicode MS" w:hAnsi="Times New Roman" w:cs="Times New Roman"/>
          <w:color w:val="000000"/>
          <w:sz w:val="24"/>
        </w:rPr>
        <w:t xml:space="preserve">: le Senior Management du bureau pays du PNUD et le Ministère de la Coopération Internationale pour: 1) fournir des conseils aux Evaluateurs; 2) répondre à l'évaluation en préparant une réponse du Management et en utilisant les constats de manière appropriée; 3) allouer les fonds et les ressources humaines nécessaires; 4) être responsable et rendre compte de la qualité du processus et des produits de l’évaluation; 5) recommander l'acceptation du rapport final </w:t>
      </w:r>
      <w:r w:rsidR="007B4D4A" w:rsidRPr="00C03A7A">
        <w:rPr>
          <w:rFonts w:ascii="Times New Roman" w:eastAsia="Arial Unicode MS" w:hAnsi="Times New Roman" w:cs="Times New Roman"/>
          <w:color w:val="000000"/>
          <w:sz w:val="24"/>
        </w:rPr>
        <w:t>à l’UCC.</w:t>
      </w:r>
    </w:p>
    <w:p w14:paraId="56A4ABEE" w14:textId="77777777" w:rsidR="00407B1A" w:rsidRPr="00C03A7A" w:rsidRDefault="00407B1A" w:rsidP="00407B1A">
      <w:pPr>
        <w:shd w:val="clear" w:color="auto" w:fill="FFFFFF"/>
        <w:spacing w:after="120"/>
        <w:rPr>
          <w:rFonts w:ascii="Times New Roman" w:eastAsia="Arial Unicode MS" w:hAnsi="Times New Roman" w:cs="Times New Roman"/>
          <w:color w:val="000000"/>
          <w:sz w:val="24"/>
        </w:rPr>
      </w:pPr>
      <w:r w:rsidRPr="00C03A7A">
        <w:rPr>
          <w:rFonts w:ascii="Times New Roman" w:eastAsia="Arial Unicode MS" w:hAnsi="Times New Roman" w:cs="Times New Roman"/>
          <w:color w:val="000000"/>
          <w:sz w:val="24"/>
        </w:rPr>
        <w:lastRenderedPageBreak/>
        <w:t xml:space="preserve">b) </w:t>
      </w:r>
      <w:r w:rsidRPr="00C03A7A">
        <w:rPr>
          <w:rFonts w:ascii="Times New Roman" w:eastAsia="Arial Unicode MS" w:hAnsi="Times New Roman" w:cs="Times New Roman"/>
          <w:b/>
          <w:color w:val="000000"/>
          <w:sz w:val="24"/>
          <w:u w:val="single"/>
        </w:rPr>
        <w:t>Équipe d'évaluation</w:t>
      </w:r>
      <w:r w:rsidRPr="00C03A7A">
        <w:rPr>
          <w:rFonts w:ascii="Times New Roman" w:eastAsia="Arial Unicode MS" w:hAnsi="Times New Roman" w:cs="Times New Roman"/>
          <w:color w:val="000000"/>
          <w:sz w:val="24"/>
        </w:rPr>
        <w:t xml:space="preserve">: Les consultants internationaux et nationaux pour effectuer l'évaluation réelle, soumettre l’approche méthodologique, collecter et analyser les données, développer le projet de rapport, la présentation Power Point  et le rapport final conformément aux termes de référence. </w:t>
      </w:r>
    </w:p>
    <w:p w14:paraId="0664AA1F" w14:textId="335BA892" w:rsidR="00407B1A" w:rsidRPr="00C03A7A" w:rsidRDefault="00407B1A" w:rsidP="00407B1A">
      <w:pPr>
        <w:shd w:val="clear" w:color="auto" w:fill="FFFFFF"/>
        <w:spacing w:after="120"/>
        <w:rPr>
          <w:rFonts w:ascii="Times New Roman" w:eastAsia="Arial Unicode MS" w:hAnsi="Times New Roman" w:cs="Times New Roman"/>
          <w:color w:val="000000"/>
          <w:sz w:val="24"/>
        </w:rPr>
      </w:pPr>
      <w:r w:rsidRPr="00C03A7A">
        <w:rPr>
          <w:rFonts w:ascii="Times New Roman" w:eastAsia="Arial Unicode MS" w:hAnsi="Times New Roman" w:cs="Times New Roman"/>
          <w:color w:val="000000"/>
          <w:sz w:val="24"/>
        </w:rPr>
        <w:t xml:space="preserve">c) </w:t>
      </w:r>
      <w:r w:rsidRPr="00C03A7A">
        <w:rPr>
          <w:rFonts w:ascii="Times New Roman" w:eastAsia="Arial Unicode MS" w:hAnsi="Times New Roman" w:cs="Times New Roman"/>
          <w:b/>
          <w:color w:val="000000"/>
          <w:sz w:val="24"/>
          <w:u w:val="single"/>
        </w:rPr>
        <w:t>Co-gestionnaires de l'évaluation</w:t>
      </w:r>
      <w:r w:rsidRPr="00C03A7A">
        <w:rPr>
          <w:rFonts w:ascii="Times New Roman" w:eastAsia="Arial Unicode MS" w:hAnsi="Times New Roman" w:cs="Times New Roman"/>
          <w:color w:val="000000"/>
          <w:sz w:val="24"/>
        </w:rPr>
        <w:t xml:space="preserve">: les spécialistes en S&amp;E </w:t>
      </w:r>
      <w:r w:rsidR="007B4D4A" w:rsidRPr="00C03A7A">
        <w:rPr>
          <w:rFonts w:ascii="Times New Roman" w:eastAsia="Arial Unicode MS" w:hAnsi="Times New Roman" w:cs="Times New Roman"/>
          <w:color w:val="000000"/>
          <w:sz w:val="24"/>
        </w:rPr>
        <w:t xml:space="preserve">et le PMSU </w:t>
      </w:r>
      <w:r w:rsidRPr="00C03A7A">
        <w:rPr>
          <w:rFonts w:ascii="Times New Roman" w:eastAsia="Arial Unicode MS" w:hAnsi="Times New Roman" w:cs="Times New Roman"/>
          <w:color w:val="000000"/>
          <w:sz w:val="24"/>
        </w:rPr>
        <w:t>pour: 1) gérer  les arrangements contractuels, le budget et le personnel impliqué dans l'évaluation ; 2) fournir un appu</w:t>
      </w:r>
      <w:r w:rsidR="004E1750" w:rsidRPr="00C03A7A">
        <w:rPr>
          <w:rFonts w:ascii="Times New Roman" w:eastAsia="Arial Unicode MS" w:hAnsi="Times New Roman" w:cs="Times New Roman"/>
          <w:color w:val="000000"/>
          <w:sz w:val="24"/>
        </w:rPr>
        <w:t>i</w:t>
      </w:r>
      <w:r w:rsidRPr="00C03A7A">
        <w:rPr>
          <w:rFonts w:ascii="Times New Roman" w:eastAsia="Arial Unicode MS" w:hAnsi="Times New Roman" w:cs="Times New Roman"/>
          <w:color w:val="000000"/>
          <w:sz w:val="24"/>
        </w:rPr>
        <w:t xml:space="preserve"> à l'équipe d'évaluation; </w:t>
      </w:r>
      <w:r w:rsidR="004E1750" w:rsidRPr="00C03A7A">
        <w:rPr>
          <w:rFonts w:ascii="Times New Roman" w:eastAsia="Arial Unicode MS" w:hAnsi="Times New Roman" w:cs="Times New Roman"/>
          <w:color w:val="000000"/>
          <w:sz w:val="24"/>
        </w:rPr>
        <w:t>3</w:t>
      </w:r>
      <w:r w:rsidRPr="00C03A7A">
        <w:rPr>
          <w:rFonts w:ascii="Times New Roman" w:eastAsia="Arial Unicode MS" w:hAnsi="Times New Roman" w:cs="Times New Roman"/>
          <w:color w:val="000000"/>
          <w:sz w:val="24"/>
        </w:rPr>
        <w:t>) Analyser le document d’approche méthodologique   et les rapports d'évaluation pour s’assurer que la version finale répond aux standards de qualité.</w:t>
      </w:r>
    </w:p>
    <w:p w14:paraId="5EDF26E0" w14:textId="06526CD9" w:rsidR="00407B1A" w:rsidRPr="00C03A7A" w:rsidRDefault="00407B1A" w:rsidP="00407B1A">
      <w:pPr>
        <w:shd w:val="clear" w:color="auto" w:fill="FFFFFF"/>
        <w:spacing w:after="120"/>
        <w:rPr>
          <w:rFonts w:ascii="Times New Roman" w:eastAsia="Arial Unicode MS" w:hAnsi="Times New Roman" w:cs="Times New Roman"/>
          <w:color w:val="000000"/>
          <w:sz w:val="24"/>
        </w:rPr>
      </w:pPr>
      <w:r w:rsidRPr="00C03A7A">
        <w:rPr>
          <w:rFonts w:ascii="Times New Roman" w:eastAsia="Arial Unicode MS" w:hAnsi="Times New Roman" w:cs="Times New Roman"/>
          <w:color w:val="000000"/>
          <w:sz w:val="24"/>
        </w:rPr>
        <w:t xml:space="preserve">d) </w:t>
      </w:r>
      <w:r w:rsidR="004E1750" w:rsidRPr="00C03A7A">
        <w:rPr>
          <w:rFonts w:ascii="Times New Roman" w:eastAsia="Arial Unicode MS" w:hAnsi="Times New Roman" w:cs="Times New Roman"/>
          <w:b/>
          <w:color w:val="000000"/>
          <w:sz w:val="24"/>
          <w:u w:val="single"/>
        </w:rPr>
        <w:t>Unité Centrale de Coordination (UCC) et les Coordonnateurs Nationaux</w:t>
      </w:r>
      <w:r w:rsidRPr="00C03A7A">
        <w:rPr>
          <w:rFonts w:ascii="Times New Roman" w:eastAsia="Arial Unicode MS" w:hAnsi="Times New Roman" w:cs="Times New Roman"/>
          <w:color w:val="000000"/>
          <w:sz w:val="24"/>
        </w:rPr>
        <w:t xml:space="preserve">: les représentants des parties prenantes (partenaires nationaux, partenaires de mise en œuvre, donateurs, bénéficiaires locaux) pour appuyer la collecte des données requises, surveiller le progrès de l'évaluation et passer en revue le </w:t>
      </w:r>
      <w:proofErr w:type="spellStart"/>
      <w:r w:rsidRPr="00C03A7A">
        <w:rPr>
          <w:rFonts w:ascii="Times New Roman" w:eastAsia="Arial Unicode MS" w:hAnsi="Times New Roman" w:cs="Times New Roman"/>
          <w:color w:val="000000"/>
          <w:sz w:val="24"/>
        </w:rPr>
        <w:t>draft</w:t>
      </w:r>
      <w:proofErr w:type="spellEnd"/>
      <w:r w:rsidRPr="00C03A7A">
        <w:rPr>
          <w:rFonts w:ascii="Times New Roman" w:eastAsia="Arial Unicode MS" w:hAnsi="Times New Roman" w:cs="Times New Roman"/>
          <w:color w:val="000000"/>
          <w:sz w:val="24"/>
        </w:rPr>
        <w:t xml:space="preserve"> du rapport d'évaluation pour la garantie de la qualité. Un atelier sera organisé avec l</w:t>
      </w:r>
      <w:r w:rsidR="004E1750" w:rsidRPr="00C03A7A">
        <w:rPr>
          <w:rFonts w:ascii="Times New Roman" w:eastAsia="Arial Unicode MS" w:hAnsi="Times New Roman" w:cs="Times New Roman"/>
          <w:color w:val="000000"/>
          <w:sz w:val="24"/>
        </w:rPr>
        <w:t>’UCC</w:t>
      </w:r>
      <w:r w:rsidRPr="00C03A7A">
        <w:rPr>
          <w:rFonts w:ascii="Times New Roman" w:eastAsia="Arial Unicode MS" w:hAnsi="Times New Roman" w:cs="Times New Roman"/>
          <w:color w:val="000000"/>
          <w:sz w:val="24"/>
        </w:rPr>
        <w:t xml:space="preserve"> pour passer en revue le </w:t>
      </w:r>
      <w:proofErr w:type="spellStart"/>
      <w:r w:rsidRPr="00C03A7A">
        <w:rPr>
          <w:rFonts w:ascii="Times New Roman" w:eastAsia="Arial Unicode MS" w:hAnsi="Times New Roman" w:cs="Times New Roman"/>
          <w:color w:val="000000"/>
          <w:sz w:val="24"/>
        </w:rPr>
        <w:t>draft</w:t>
      </w:r>
      <w:proofErr w:type="spellEnd"/>
      <w:r w:rsidRPr="00C03A7A">
        <w:rPr>
          <w:rFonts w:ascii="Times New Roman" w:eastAsia="Arial Unicode MS" w:hAnsi="Times New Roman" w:cs="Times New Roman"/>
          <w:color w:val="000000"/>
          <w:sz w:val="24"/>
        </w:rPr>
        <w:t xml:space="preserve"> du rapport. </w:t>
      </w:r>
    </w:p>
    <w:p w14:paraId="31E34162" w14:textId="02811AB3" w:rsidR="00407B1A" w:rsidRPr="00C03A7A" w:rsidRDefault="00407B1A" w:rsidP="00407B1A">
      <w:pPr>
        <w:shd w:val="clear" w:color="auto" w:fill="FFFFFF"/>
        <w:spacing w:after="120"/>
        <w:rPr>
          <w:rStyle w:val="longtext1"/>
          <w:rFonts w:ascii="Times New Roman" w:eastAsia="Arial Unicode MS" w:hAnsi="Times New Roman" w:cs="Times New Roman"/>
          <w:color w:val="000000"/>
          <w:sz w:val="24"/>
          <w:szCs w:val="24"/>
          <w:shd w:val="clear" w:color="auto" w:fill="FFFFFF"/>
        </w:rPr>
      </w:pPr>
      <w:r w:rsidRPr="00C03A7A">
        <w:rPr>
          <w:rFonts w:ascii="Times New Roman" w:eastAsia="Arial Unicode MS" w:hAnsi="Times New Roman" w:cs="Times New Roman"/>
          <w:color w:val="000000"/>
          <w:sz w:val="24"/>
        </w:rPr>
        <w:t xml:space="preserve">e) </w:t>
      </w:r>
      <w:r w:rsidRPr="00C03A7A">
        <w:rPr>
          <w:rFonts w:ascii="Times New Roman" w:eastAsia="Arial Unicode MS" w:hAnsi="Times New Roman" w:cs="Times New Roman"/>
          <w:b/>
          <w:color w:val="000000"/>
          <w:sz w:val="24"/>
          <w:u w:val="single"/>
        </w:rPr>
        <w:t xml:space="preserve">Groupe Consultatif </w:t>
      </w:r>
      <w:r w:rsidRPr="00C03A7A">
        <w:rPr>
          <w:rFonts w:ascii="Times New Roman" w:eastAsia="Arial Unicode MS" w:hAnsi="Times New Roman" w:cs="Times New Roman"/>
          <w:color w:val="000000"/>
          <w:sz w:val="24"/>
        </w:rPr>
        <w:t xml:space="preserve">: ce sont quelques membres représentants le bureau régional du PNUD à </w:t>
      </w:r>
      <w:proofErr w:type="spellStart"/>
      <w:r w:rsidRPr="00C03A7A">
        <w:rPr>
          <w:rFonts w:ascii="Times New Roman" w:eastAsia="Arial Unicode MS" w:hAnsi="Times New Roman" w:cs="Times New Roman"/>
          <w:color w:val="000000"/>
          <w:sz w:val="24"/>
        </w:rPr>
        <w:t>Addis</w:t>
      </w:r>
      <w:proofErr w:type="spellEnd"/>
      <w:r w:rsidRPr="00C03A7A">
        <w:rPr>
          <w:rFonts w:ascii="Times New Roman" w:eastAsia="Arial Unicode MS" w:hAnsi="Times New Roman" w:cs="Times New Roman"/>
          <w:color w:val="000000"/>
          <w:sz w:val="24"/>
        </w:rPr>
        <w:t xml:space="preserve"> </w:t>
      </w:r>
      <w:proofErr w:type="spellStart"/>
      <w:r w:rsidRPr="00C03A7A">
        <w:rPr>
          <w:rFonts w:ascii="Times New Roman" w:eastAsia="Arial Unicode MS" w:hAnsi="Times New Roman" w:cs="Times New Roman"/>
          <w:color w:val="000000"/>
          <w:sz w:val="24"/>
        </w:rPr>
        <w:t>Ab</w:t>
      </w:r>
      <w:r w:rsidR="009E7600" w:rsidRPr="00C03A7A">
        <w:rPr>
          <w:rFonts w:ascii="Times New Roman" w:eastAsia="Arial Unicode MS" w:hAnsi="Times New Roman" w:cs="Times New Roman"/>
          <w:color w:val="000000"/>
          <w:sz w:val="24"/>
        </w:rPr>
        <w:t>e</w:t>
      </w:r>
      <w:r w:rsidRPr="00C03A7A">
        <w:rPr>
          <w:rFonts w:ascii="Times New Roman" w:eastAsia="Arial Unicode MS" w:hAnsi="Times New Roman" w:cs="Times New Roman"/>
          <w:color w:val="000000"/>
          <w:sz w:val="24"/>
        </w:rPr>
        <w:t>ba</w:t>
      </w:r>
      <w:proofErr w:type="spellEnd"/>
      <w:r w:rsidRPr="00C03A7A">
        <w:rPr>
          <w:rFonts w:ascii="Times New Roman" w:eastAsia="Arial Unicode MS" w:hAnsi="Times New Roman" w:cs="Times New Roman"/>
          <w:color w:val="000000"/>
          <w:sz w:val="24"/>
        </w:rPr>
        <w:t xml:space="preserve"> et à New York et le BPPS ainsi qu’un conseiller senior externe qui se réunissent, selon les besoins, afin d’examiner tous documents et fournir des conseils sur la qualité de l'évaluation ainsi que fournir des propositions pour l'amélioration du travail dans son ensemble. </w:t>
      </w:r>
    </w:p>
    <w:p w14:paraId="55CD76A0" w14:textId="77777777" w:rsidR="00407B1A" w:rsidRPr="00C03A7A" w:rsidRDefault="00407B1A" w:rsidP="00444165">
      <w:pPr>
        <w:rPr>
          <w:rFonts w:ascii="Times New Roman" w:eastAsia="Arial Unicode MS" w:hAnsi="Times New Roman" w:cs="Times New Roman"/>
          <w:sz w:val="24"/>
        </w:rPr>
      </w:pPr>
    </w:p>
    <w:p w14:paraId="259F76FE" w14:textId="77777777" w:rsidR="00822FCA" w:rsidRPr="00C03A7A" w:rsidRDefault="00822FCA" w:rsidP="00822FCA">
      <w:pPr>
        <w:pStyle w:val="Titre1"/>
        <w:ind w:left="360"/>
        <w:rPr>
          <w:rFonts w:ascii="Times New Roman" w:eastAsia="Arial Unicode MS" w:hAnsi="Times New Roman" w:cs="Times New Roman"/>
        </w:rPr>
      </w:pPr>
      <w:r w:rsidRPr="00C03A7A">
        <w:rPr>
          <w:rFonts w:ascii="Times New Roman" w:eastAsia="Arial Unicode MS" w:hAnsi="Times New Roman" w:cs="Times New Roman"/>
        </w:rPr>
        <w:t>Rôle du PNUD</w:t>
      </w:r>
    </w:p>
    <w:p w14:paraId="71A4AF62" w14:textId="77777777" w:rsidR="00822FCA" w:rsidRPr="00C03A7A" w:rsidRDefault="00822FCA" w:rsidP="00822FCA">
      <w:pPr>
        <w:pStyle w:val="Paragraphedeliste"/>
        <w:shd w:val="clear" w:color="auto" w:fill="FFFFFF"/>
        <w:ind w:left="425"/>
        <w:rPr>
          <w:rFonts w:ascii="Times New Roman" w:eastAsia="Arial Unicode MS" w:hAnsi="Times New Roman" w:cs="Times New Roman"/>
          <w:b/>
          <w:color w:val="000000"/>
        </w:rPr>
      </w:pPr>
    </w:p>
    <w:p w14:paraId="55E93CE2" w14:textId="04F1939A" w:rsidR="00822FCA" w:rsidRPr="00C03A7A" w:rsidRDefault="00822FCA" w:rsidP="00822FCA">
      <w:pPr>
        <w:shd w:val="clear" w:color="auto" w:fill="FFFFFF"/>
        <w:rPr>
          <w:rFonts w:ascii="Times New Roman" w:eastAsia="Arial Unicode MS" w:hAnsi="Times New Roman" w:cs="Times New Roman"/>
          <w:color w:val="000000"/>
          <w:sz w:val="24"/>
        </w:rPr>
      </w:pPr>
      <w:r w:rsidRPr="00C03A7A">
        <w:rPr>
          <w:rFonts w:ascii="Times New Roman" w:eastAsia="Arial Unicode MS" w:hAnsi="Times New Roman" w:cs="Times New Roman"/>
          <w:color w:val="000000"/>
          <w:sz w:val="24"/>
        </w:rPr>
        <w:t xml:space="preserve">En tant que </w:t>
      </w:r>
      <w:r w:rsidR="004E1750" w:rsidRPr="00C03A7A">
        <w:rPr>
          <w:rFonts w:ascii="Times New Roman" w:eastAsia="Arial Unicode MS" w:hAnsi="Times New Roman" w:cs="Times New Roman"/>
          <w:color w:val="000000"/>
          <w:sz w:val="24"/>
        </w:rPr>
        <w:t>commissionnaire</w:t>
      </w:r>
      <w:r w:rsidRPr="00C03A7A">
        <w:rPr>
          <w:rFonts w:ascii="Times New Roman" w:eastAsia="Arial Unicode MS" w:hAnsi="Times New Roman" w:cs="Times New Roman"/>
          <w:color w:val="000000"/>
          <w:sz w:val="24"/>
        </w:rPr>
        <w:t xml:space="preserve"> de cette évaluation, le rôle principal du PNUD est de fournir un support  stratégique, financier et administratif.  Le PNUD doit aussi mener  l’ensemble de la coordination afin de gérer tout le processus d’évaluation avec l’équipe d’évaluation. Le PNUD devra aussi s’assurer de la dissémination et de l’utilisation des conclusions et des recommandations de l’évaluation afin de renforcer  l’apprentissage avec les parties prenantes et l’amélioration du Programme du Pays.</w:t>
      </w:r>
    </w:p>
    <w:p w14:paraId="464CB509" w14:textId="77777777" w:rsidR="00407B1A" w:rsidRPr="00C03A7A" w:rsidRDefault="00407B1A" w:rsidP="00444165">
      <w:pPr>
        <w:rPr>
          <w:rFonts w:ascii="Times New Roman" w:eastAsia="Arial Unicode MS" w:hAnsi="Times New Roman" w:cs="Times New Roman"/>
          <w:sz w:val="24"/>
        </w:rPr>
      </w:pPr>
    </w:p>
    <w:p w14:paraId="1CBE1C9D" w14:textId="77777777" w:rsidR="00681143" w:rsidRPr="00C03A7A" w:rsidRDefault="00681143" w:rsidP="00CC6799">
      <w:pPr>
        <w:rPr>
          <w:rFonts w:ascii="Times New Roman" w:eastAsia="Arial Unicode MS" w:hAnsi="Times New Roman" w:cs="Times New Roman"/>
          <w:sz w:val="24"/>
        </w:rPr>
      </w:pPr>
    </w:p>
    <w:p w14:paraId="445C85E8" w14:textId="2C23AFA6" w:rsidR="00D569E7" w:rsidRPr="00C03A7A" w:rsidRDefault="00822FCA" w:rsidP="00822FCA">
      <w:pPr>
        <w:pStyle w:val="Titre1"/>
        <w:ind w:left="360"/>
        <w:rPr>
          <w:rFonts w:ascii="Times New Roman" w:eastAsia="Arial Unicode MS" w:hAnsi="Times New Roman" w:cs="Times New Roman"/>
        </w:rPr>
      </w:pPr>
      <w:r w:rsidRPr="00C03A7A">
        <w:rPr>
          <w:rFonts w:ascii="Times New Roman" w:eastAsia="Arial Unicode MS" w:hAnsi="Times New Roman" w:cs="Times New Roman"/>
        </w:rPr>
        <w:t>Calendrier pour l’évaluation</w:t>
      </w:r>
    </w:p>
    <w:p w14:paraId="50AE1EB3" w14:textId="10174C9B" w:rsidR="00D03A64" w:rsidRPr="00C03A7A" w:rsidRDefault="00D03A64">
      <w:pPr>
        <w:rPr>
          <w:rFonts w:ascii="Times New Roman" w:eastAsia="Arial Unicode MS" w:hAnsi="Times New Roman" w:cs="Times New Roman"/>
          <w:sz w:val="24"/>
        </w:rPr>
      </w:pPr>
      <w:r w:rsidRPr="00C03A7A">
        <w:rPr>
          <w:rFonts w:ascii="Times New Roman" w:eastAsia="Arial Unicode MS" w:hAnsi="Times New Roman" w:cs="Times New Roman"/>
          <w:sz w:val="24"/>
        </w:rPr>
        <w:t>La mission aura lieu du</w:t>
      </w:r>
      <w:r w:rsidR="00BC2C1C">
        <w:rPr>
          <w:rFonts w:ascii="Times New Roman" w:eastAsia="Arial Unicode MS" w:hAnsi="Times New Roman" w:cs="Times New Roman"/>
          <w:sz w:val="24"/>
        </w:rPr>
        <w:t xml:space="preserve"> 2 septembre</w:t>
      </w:r>
      <w:r w:rsidRPr="00C03A7A">
        <w:rPr>
          <w:rFonts w:ascii="Times New Roman" w:eastAsia="Arial Unicode MS" w:hAnsi="Times New Roman" w:cs="Times New Roman"/>
          <w:sz w:val="24"/>
        </w:rPr>
        <w:t xml:space="preserve"> au </w:t>
      </w:r>
      <w:r w:rsidR="00A87B1A">
        <w:rPr>
          <w:rFonts w:ascii="Times New Roman" w:eastAsia="Arial Unicode MS" w:hAnsi="Times New Roman" w:cs="Times New Roman"/>
          <w:sz w:val="24"/>
        </w:rPr>
        <w:t>10</w:t>
      </w:r>
      <w:r w:rsidR="00BC2C1C">
        <w:rPr>
          <w:rFonts w:ascii="Times New Roman" w:eastAsia="Arial Unicode MS" w:hAnsi="Times New Roman" w:cs="Times New Roman"/>
          <w:sz w:val="24"/>
        </w:rPr>
        <w:t xml:space="preserve"> Octobre</w:t>
      </w:r>
      <w:r w:rsidRPr="00C03A7A">
        <w:rPr>
          <w:rFonts w:ascii="Times New Roman" w:eastAsia="Arial Unicode MS" w:hAnsi="Times New Roman" w:cs="Times New Roman"/>
          <w:sz w:val="24"/>
        </w:rPr>
        <w:t xml:space="preserve"> 2015</w:t>
      </w:r>
    </w:p>
    <w:p w14:paraId="420C10EB" w14:textId="42DC9005" w:rsidR="00D569E7" w:rsidRPr="00C03A7A" w:rsidRDefault="004F7592">
      <w:pPr>
        <w:rPr>
          <w:rFonts w:ascii="Times New Roman" w:eastAsia="Arial Unicode MS" w:hAnsi="Times New Roman" w:cs="Times New Roman"/>
          <w:sz w:val="24"/>
        </w:rPr>
      </w:pPr>
      <w:r w:rsidRPr="00C03A7A">
        <w:rPr>
          <w:rFonts w:ascii="Times New Roman" w:eastAsia="Arial Unicode MS" w:hAnsi="Times New Roman" w:cs="Times New Roman"/>
          <w:sz w:val="24"/>
        </w:rPr>
        <w:t xml:space="preserve"> </w:t>
      </w:r>
    </w:p>
    <w:p w14:paraId="1C06A25B" w14:textId="77777777" w:rsidR="00D03A64" w:rsidRPr="00C03A7A" w:rsidRDefault="00D03A64" w:rsidP="00D03A64">
      <w:pPr>
        <w:rPr>
          <w:rFonts w:ascii="Times New Roman" w:hAnsi="Times New Roman" w:cs="Times New Roman"/>
          <w:b/>
          <w:sz w:val="24"/>
        </w:rPr>
      </w:pPr>
      <w:r w:rsidRPr="00C03A7A">
        <w:rPr>
          <w:rFonts w:ascii="Times New Roman" w:hAnsi="Times New Roman" w:cs="Times New Roman"/>
          <w:b/>
          <w:sz w:val="24"/>
        </w:rPr>
        <w:t>Calendrier pour l’évaluation</w:t>
      </w:r>
    </w:p>
    <w:tbl>
      <w:tblPr>
        <w:tblStyle w:val="Grilledutableau"/>
        <w:tblW w:w="0" w:type="auto"/>
        <w:tblLook w:val="04A0" w:firstRow="1" w:lastRow="0" w:firstColumn="1" w:lastColumn="0" w:noHBand="0" w:noVBand="1"/>
      </w:tblPr>
      <w:tblGrid>
        <w:gridCol w:w="2150"/>
        <w:gridCol w:w="6912"/>
      </w:tblGrid>
      <w:tr w:rsidR="00D03A64" w:rsidRPr="00C03A7A" w14:paraId="53B7B173" w14:textId="77777777" w:rsidTr="00284443">
        <w:tc>
          <w:tcPr>
            <w:tcW w:w="2972" w:type="dxa"/>
          </w:tcPr>
          <w:p w14:paraId="458F43B7" w14:textId="77777777" w:rsidR="00D03A64" w:rsidRPr="00C03A7A" w:rsidRDefault="00D03A64" w:rsidP="00284443">
            <w:pPr>
              <w:jc w:val="left"/>
              <w:rPr>
                <w:rFonts w:ascii="Times New Roman" w:hAnsi="Times New Roman" w:cs="Times New Roman"/>
                <w:sz w:val="24"/>
              </w:rPr>
            </w:pPr>
            <w:r w:rsidRPr="00C03A7A">
              <w:rPr>
                <w:rFonts w:ascii="Times New Roman" w:hAnsi="Times New Roman" w:cs="Times New Roman"/>
                <w:sz w:val="24"/>
              </w:rPr>
              <w:t>Time frame 2015</w:t>
            </w:r>
          </w:p>
        </w:tc>
        <w:tc>
          <w:tcPr>
            <w:tcW w:w="11020" w:type="dxa"/>
          </w:tcPr>
          <w:p w14:paraId="2425A856" w14:textId="77777777" w:rsidR="00D03A64" w:rsidRPr="00C03A7A" w:rsidRDefault="00D03A64" w:rsidP="00284443">
            <w:pPr>
              <w:jc w:val="center"/>
              <w:rPr>
                <w:rFonts w:ascii="Times New Roman" w:hAnsi="Times New Roman" w:cs="Times New Roman"/>
                <w:sz w:val="24"/>
              </w:rPr>
            </w:pPr>
            <w:r w:rsidRPr="00C03A7A">
              <w:rPr>
                <w:rFonts w:ascii="Times New Roman" w:hAnsi="Times New Roman" w:cs="Times New Roman"/>
                <w:sz w:val="24"/>
              </w:rPr>
              <w:t>Activités et produits clés</w:t>
            </w:r>
          </w:p>
        </w:tc>
      </w:tr>
      <w:tr w:rsidR="00D03A64" w:rsidRPr="00C03A7A" w14:paraId="16F167E3" w14:textId="77777777" w:rsidTr="00284443">
        <w:tc>
          <w:tcPr>
            <w:tcW w:w="2972" w:type="dxa"/>
          </w:tcPr>
          <w:p w14:paraId="491F6A2F" w14:textId="47CC2015" w:rsidR="00D03A64" w:rsidRPr="00C03A7A" w:rsidRDefault="00D03A64" w:rsidP="00BC2C1C">
            <w:pPr>
              <w:rPr>
                <w:rFonts w:ascii="Times New Roman" w:hAnsi="Times New Roman" w:cs="Times New Roman"/>
                <w:sz w:val="24"/>
              </w:rPr>
            </w:pPr>
            <w:r w:rsidRPr="00C03A7A">
              <w:rPr>
                <w:rFonts w:ascii="Times New Roman" w:hAnsi="Times New Roman" w:cs="Times New Roman"/>
                <w:sz w:val="24"/>
              </w:rPr>
              <w:t>1</w:t>
            </w:r>
            <w:r w:rsidRPr="00C03A7A">
              <w:rPr>
                <w:rFonts w:ascii="Times New Roman" w:hAnsi="Times New Roman" w:cs="Times New Roman"/>
                <w:sz w:val="24"/>
                <w:vertAlign w:val="superscript"/>
              </w:rPr>
              <w:t>er</w:t>
            </w:r>
            <w:r w:rsidRPr="00C03A7A">
              <w:rPr>
                <w:rFonts w:ascii="Times New Roman" w:hAnsi="Times New Roman" w:cs="Times New Roman"/>
                <w:sz w:val="24"/>
              </w:rPr>
              <w:t xml:space="preserve"> au 15 </w:t>
            </w:r>
            <w:r w:rsidR="00BC2C1C">
              <w:rPr>
                <w:rFonts w:ascii="Times New Roman" w:hAnsi="Times New Roman" w:cs="Times New Roman"/>
                <w:sz w:val="24"/>
              </w:rPr>
              <w:t>Août</w:t>
            </w:r>
          </w:p>
        </w:tc>
        <w:tc>
          <w:tcPr>
            <w:tcW w:w="11020" w:type="dxa"/>
          </w:tcPr>
          <w:p w14:paraId="55396C02" w14:textId="77777777" w:rsidR="00D03A64" w:rsidRPr="00C03A7A" w:rsidRDefault="00D03A64" w:rsidP="00D03A64">
            <w:pPr>
              <w:pStyle w:val="Paragraphedeliste"/>
              <w:numPr>
                <w:ilvl w:val="0"/>
                <w:numId w:val="20"/>
              </w:numPr>
              <w:spacing w:line="240" w:lineRule="auto"/>
              <w:ind w:right="0"/>
              <w:jc w:val="left"/>
              <w:rPr>
                <w:rFonts w:ascii="Times New Roman" w:hAnsi="Times New Roman" w:cs="Times New Roman"/>
              </w:rPr>
            </w:pPr>
            <w:r w:rsidRPr="00C03A7A">
              <w:rPr>
                <w:rFonts w:ascii="Times New Roman" w:hAnsi="Times New Roman" w:cs="Times New Roman"/>
              </w:rPr>
              <w:t xml:space="preserve">Processus de sélection et recrutement des consultants </w:t>
            </w:r>
          </w:p>
        </w:tc>
      </w:tr>
      <w:tr w:rsidR="00D03A64" w:rsidRPr="00C03A7A" w14:paraId="6D91C35F" w14:textId="77777777" w:rsidTr="00284443">
        <w:tc>
          <w:tcPr>
            <w:tcW w:w="2972" w:type="dxa"/>
          </w:tcPr>
          <w:p w14:paraId="462B3D2A" w14:textId="3B4A1788" w:rsidR="00D03A64" w:rsidRPr="00C03A7A" w:rsidRDefault="00D03A64" w:rsidP="00BC2C1C">
            <w:pPr>
              <w:rPr>
                <w:rFonts w:ascii="Times New Roman" w:hAnsi="Times New Roman" w:cs="Times New Roman"/>
                <w:sz w:val="24"/>
              </w:rPr>
            </w:pPr>
            <w:r w:rsidRPr="00C03A7A">
              <w:rPr>
                <w:rFonts w:ascii="Times New Roman" w:hAnsi="Times New Roman" w:cs="Times New Roman"/>
                <w:sz w:val="24"/>
              </w:rPr>
              <w:t xml:space="preserve">15 au </w:t>
            </w:r>
            <w:r w:rsidR="00BC2C1C">
              <w:rPr>
                <w:rFonts w:ascii="Times New Roman" w:hAnsi="Times New Roman" w:cs="Times New Roman"/>
                <w:sz w:val="24"/>
              </w:rPr>
              <w:t>31</w:t>
            </w:r>
            <w:r w:rsidRPr="00C03A7A">
              <w:rPr>
                <w:rFonts w:ascii="Times New Roman" w:hAnsi="Times New Roman" w:cs="Times New Roman"/>
                <w:sz w:val="24"/>
              </w:rPr>
              <w:t xml:space="preserve"> </w:t>
            </w:r>
            <w:r w:rsidR="00BC2C1C">
              <w:rPr>
                <w:rFonts w:ascii="Times New Roman" w:hAnsi="Times New Roman" w:cs="Times New Roman"/>
                <w:sz w:val="24"/>
              </w:rPr>
              <w:t>Août</w:t>
            </w:r>
          </w:p>
        </w:tc>
        <w:tc>
          <w:tcPr>
            <w:tcW w:w="11020" w:type="dxa"/>
          </w:tcPr>
          <w:p w14:paraId="03D65BF6" w14:textId="77777777" w:rsidR="00D03A64" w:rsidRPr="00C03A7A" w:rsidRDefault="00D03A64" w:rsidP="00D03A64">
            <w:pPr>
              <w:pStyle w:val="Paragraphedeliste"/>
              <w:numPr>
                <w:ilvl w:val="0"/>
                <w:numId w:val="20"/>
              </w:numPr>
              <w:spacing w:line="240" w:lineRule="auto"/>
              <w:ind w:right="0"/>
              <w:jc w:val="left"/>
              <w:rPr>
                <w:rFonts w:ascii="Times New Roman" w:hAnsi="Times New Roman" w:cs="Times New Roman"/>
              </w:rPr>
            </w:pPr>
            <w:r w:rsidRPr="00C03A7A">
              <w:rPr>
                <w:rFonts w:ascii="Times New Roman" w:hAnsi="Times New Roman" w:cs="Times New Roman"/>
              </w:rPr>
              <w:t xml:space="preserve">Revue documentaire et réception du briefing des consultants nationaux et internationaux </w:t>
            </w:r>
          </w:p>
          <w:p w14:paraId="5192AED4" w14:textId="77777777" w:rsidR="00D03A64" w:rsidRPr="00C03A7A" w:rsidRDefault="00D03A64" w:rsidP="00D03A64">
            <w:pPr>
              <w:pStyle w:val="Paragraphedeliste"/>
              <w:numPr>
                <w:ilvl w:val="0"/>
                <w:numId w:val="20"/>
              </w:numPr>
              <w:spacing w:line="240" w:lineRule="auto"/>
              <w:ind w:right="0"/>
              <w:jc w:val="left"/>
              <w:rPr>
                <w:rFonts w:ascii="Times New Roman" w:hAnsi="Times New Roman" w:cs="Times New Roman"/>
              </w:rPr>
            </w:pPr>
            <w:r w:rsidRPr="00C03A7A">
              <w:rPr>
                <w:rFonts w:ascii="Times New Roman" w:hAnsi="Times New Roman" w:cs="Times New Roman"/>
              </w:rPr>
              <w:t>Soumission de la méthodologie d’évaluation</w:t>
            </w:r>
          </w:p>
          <w:p w14:paraId="0349D948" w14:textId="77777777" w:rsidR="00D03A64" w:rsidRPr="00C03A7A" w:rsidRDefault="00D03A64" w:rsidP="00D03A64">
            <w:pPr>
              <w:pStyle w:val="Paragraphedeliste"/>
              <w:numPr>
                <w:ilvl w:val="0"/>
                <w:numId w:val="20"/>
              </w:numPr>
              <w:spacing w:line="240" w:lineRule="auto"/>
              <w:ind w:right="0"/>
              <w:jc w:val="left"/>
              <w:rPr>
                <w:rFonts w:ascii="Times New Roman" w:hAnsi="Times New Roman" w:cs="Times New Roman"/>
              </w:rPr>
            </w:pPr>
            <w:r w:rsidRPr="00C03A7A">
              <w:rPr>
                <w:rFonts w:ascii="Times New Roman" w:hAnsi="Times New Roman" w:cs="Times New Roman"/>
              </w:rPr>
              <w:t>Rencontre avec l’équipe du PNUD (Senior management, Programme et RBM)</w:t>
            </w:r>
          </w:p>
          <w:p w14:paraId="43213F9A" w14:textId="77777777" w:rsidR="00D03A64" w:rsidRPr="00C03A7A" w:rsidRDefault="00D03A64" w:rsidP="00D03A64">
            <w:pPr>
              <w:pStyle w:val="Paragraphedeliste"/>
              <w:numPr>
                <w:ilvl w:val="0"/>
                <w:numId w:val="20"/>
              </w:numPr>
              <w:spacing w:line="240" w:lineRule="auto"/>
              <w:ind w:right="0"/>
              <w:jc w:val="left"/>
              <w:rPr>
                <w:rFonts w:ascii="Times New Roman" w:hAnsi="Times New Roman" w:cs="Times New Roman"/>
              </w:rPr>
            </w:pPr>
            <w:r w:rsidRPr="00C03A7A">
              <w:rPr>
                <w:rFonts w:ascii="Times New Roman" w:hAnsi="Times New Roman" w:cs="Times New Roman"/>
              </w:rPr>
              <w:t xml:space="preserve">Rencontre avec la partie nationale (l’UCC, les coordonnateurs et les directeurs nationaux) </w:t>
            </w:r>
          </w:p>
        </w:tc>
      </w:tr>
      <w:tr w:rsidR="00D03A64" w:rsidRPr="00C03A7A" w14:paraId="4D824B3E" w14:textId="77777777" w:rsidTr="00284443">
        <w:tc>
          <w:tcPr>
            <w:tcW w:w="2972" w:type="dxa"/>
          </w:tcPr>
          <w:p w14:paraId="0C010ED9" w14:textId="0C988B49" w:rsidR="00D03A64" w:rsidRPr="00BC2C1C" w:rsidRDefault="00BC2C1C" w:rsidP="00BC2C1C">
            <w:pPr>
              <w:ind w:right="0"/>
              <w:jc w:val="left"/>
              <w:rPr>
                <w:rFonts w:ascii="Times New Roman" w:hAnsi="Times New Roman" w:cs="Times New Roman"/>
              </w:rPr>
            </w:pPr>
            <w:r>
              <w:rPr>
                <w:rFonts w:ascii="Times New Roman" w:hAnsi="Times New Roman" w:cs="Times New Roman"/>
              </w:rPr>
              <w:t xml:space="preserve">02  </w:t>
            </w:r>
            <w:r w:rsidR="00D03A64" w:rsidRPr="00BC2C1C">
              <w:rPr>
                <w:rFonts w:ascii="Times New Roman" w:hAnsi="Times New Roman" w:cs="Times New Roman"/>
              </w:rPr>
              <w:t xml:space="preserve">au </w:t>
            </w:r>
            <w:r>
              <w:rPr>
                <w:rFonts w:ascii="Times New Roman" w:hAnsi="Times New Roman" w:cs="Times New Roman"/>
              </w:rPr>
              <w:t>18</w:t>
            </w:r>
            <w:r w:rsidR="00D03A64" w:rsidRPr="00BC2C1C">
              <w:rPr>
                <w:rFonts w:ascii="Times New Roman" w:hAnsi="Times New Roman" w:cs="Times New Roman"/>
              </w:rPr>
              <w:t xml:space="preserve"> </w:t>
            </w:r>
            <w:r w:rsidRPr="00BC2C1C">
              <w:rPr>
                <w:rFonts w:ascii="Times New Roman" w:hAnsi="Times New Roman" w:cs="Times New Roman"/>
              </w:rPr>
              <w:t>septembre</w:t>
            </w:r>
          </w:p>
        </w:tc>
        <w:tc>
          <w:tcPr>
            <w:tcW w:w="11020" w:type="dxa"/>
          </w:tcPr>
          <w:p w14:paraId="1FA34DB6" w14:textId="77777777" w:rsidR="00D03A64" w:rsidRPr="00C03A7A" w:rsidRDefault="00D03A64" w:rsidP="00284443">
            <w:pPr>
              <w:rPr>
                <w:rFonts w:ascii="Times New Roman" w:hAnsi="Times New Roman" w:cs="Times New Roman"/>
                <w:b/>
                <w:sz w:val="24"/>
              </w:rPr>
            </w:pPr>
            <w:r w:rsidRPr="00C03A7A">
              <w:rPr>
                <w:rFonts w:ascii="Times New Roman" w:hAnsi="Times New Roman" w:cs="Times New Roman"/>
                <w:b/>
                <w:sz w:val="24"/>
              </w:rPr>
              <w:t>Visite de terrain</w:t>
            </w:r>
          </w:p>
          <w:p w14:paraId="56E8FF68" w14:textId="77777777" w:rsidR="00D03A64" w:rsidRPr="00C03A7A" w:rsidRDefault="00D03A64" w:rsidP="00D03A64">
            <w:pPr>
              <w:pStyle w:val="Paragraphedeliste"/>
              <w:numPr>
                <w:ilvl w:val="0"/>
                <w:numId w:val="22"/>
              </w:numPr>
              <w:spacing w:line="240" w:lineRule="auto"/>
              <w:ind w:right="0"/>
              <w:jc w:val="left"/>
              <w:rPr>
                <w:rFonts w:ascii="Times New Roman" w:hAnsi="Times New Roman" w:cs="Times New Roman"/>
              </w:rPr>
            </w:pPr>
            <w:r w:rsidRPr="00C03A7A">
              <w:rPr>
                <w:rFonts w:ascii="Times New Roman" w:hAnsi="Times New Roman" w:cs="Times New Roman"/>
              </w:rPr>
              <w:t>Programme Environnement : Renforcement de la résilience des communautés aux impacts négatifs face changement climatique en zone côtière (</w:t>
            </w:r>
            <w:proofErr w:type="spellStart"/>
            <w:r w:rsidRPr="00C03A7A">
              <w:rPr>
                <w:rFonts w:ascii="Times New Roman" w:hAnsi="Times New Roman" w:cs="Times New Roman"/>
              </w:rPr>
              <w:t>Koba</w:t>
            </w:r>
            <w:proofErr w:type="spellEnd"/>
            <w:r w:rsidRPr="00C03A7A">
              <w:rPr>
                <w:rFonts w:ascii="Times New Roman" w:hAnsi="Times New Roman" w:cs="Times New Roman"/>
              </w:rPr>
              <w:t>) ;</w:t>
            </w:r>
          </w:p>
          <w:p w14:paraId="439B0CC7" w14:textId="77777777" w:rsidR="00D03A64" w:rsidRPr="00C03A7A" w:rsidRDefault="00D03A64" w:rsidP="00D03A64">
            <w:pPr>
              <w:pStyle w:val="Paragraphedeliste"/>
              <w:numPr>
                <w:ilvl w:val="0"/>
                <w:numId w:val="22"/>
              </w:numPr>
              <w:spacing w:line="240" w:lineRule="auto"/>
              <w:ind w:right="0"/>
              <w:jc w:val="left"/>
              <w:rPr>
                <w:rFonts w:ascii="Times New Roman" w:hAnsi="Times New Roman" w:cs="Times New Roman"/>
              </w:rPr>
            </w:pPr>
            <w:r w:rsidRPr="00C03A7A">
              <w:rPr>
                <w:rFonts w:ascii="Times New Roman" w:hAnsi="Times New Roman" w:cs="Times New Roman"/>
              </w:rPr>
              <w:t>Programme Gouvernance : Visite à l’Assemblée Nationale ou Police de Proximité ;</w:t>
            </w:r>
          </w:p>
          <w:p w14:paraId="2E45F986" w14:textId="77777777" w:rsidR="00D03A64" w:rsidRPr="00C03A7A" w:rsidRDefault="00D03A64" w:rsidP="00D03A64">
            <w:pPr>
              <w:pStyle w:val="Paragraphedeliste"/>
              <w:numPr>
                <w:ilvl w:val="0"/>
                <w:numId w:val="22"/>
              </w:numPr>
              <w:spacing w:line="240" w:lineRule="auto"/>
              <w:ind w:right="0"/>
              <w:jc w:val="left"/>
              <w:rPr>
                <w:rFonts w:ascii="Times New Roman" w:hAnsi="Times New Roman" w:cs="Times New Roman"/>
              </w:rPr>
            </w:pPr>
            <w:r w:rsidRPr="00C03A7A">
              <w:rPr>
                <w:rFonts w:ascii="Times New Roman" w:hAnsi="Times New Roman" w:cs="Times New Roman"/>
              </w:rPr>
              <w:t xml:space="preserve">Programme Croissance : PAACIG, PEJ/Programme Entreprenariat Agricole </w:t>
            </w:r>
            <w:proofErr w:type="spellStart"/>
            <w:r w:rsidRPr="00C03A7A">
              <w:rPr>
                <w:rFonts w:ascii="Times New Roman" w:hAnsi="Times New Roman" w:cs="Times New Roman"/>
              </w:rPr>
              <w:t>Koba</w:t>
            </w:r>
            <w:proofErr w:type="spellEnd"/>
          </w:p>
        </w:tc>
      </w:tr>
      <w:tr w:rsidR="00D03A64" w:rsidRPr="00C03A7A" w14:paraId="28211573" w14:textId="77777777" w:rsidTr="00284443">
        <w:tc>
          <w:tcPr>
            <w:tcW w:w="2972" w:type="dxa"/>
          </w:tcPr>
          <w:p w14:paraId="1A8D60E4" w14:textId="0E83EB81" w:rsidR="00D03A64" w:rsidRPr="00C03A7A" w:rsidRDefault="00BC2C1C" w:rsidP="00BC2C1C">
            <w:pPr>
              <w:rPr>
                <w:rFonts w:ascii="Times New Roman" w:hAnsi="Times New Roman" w:cs="Times New Roman"/>
                <w:sz w:val="24"/>
              </w:rPr>
            </w:pPr>
            <w:r>
              <w:rPr>
                <w:rFonts w:ascii="Times New Roman" w:hAnsi="Times New Roman" w:cs="Times New Roman"/>
                <w:sz w:val="24"/>
              </w:rPr>
              <w:t>2</w:t>
            </w:r>
            <w:r w:rsidR="00D03A64" w:rsidRPr="00C03A7A">
              <w:rPr>
                <w:rFonts w:ascii="Times New Roman" w:hAnsi="Times New Roman" w:cs="Times New Roman"/>
                <w:sz w:val="24"/>
              </w:rPr>
              <w:t xml:space="preserve">1 au </w:t>
            </w:r>
            <w:r>
              <w:rPr>
                <w:rFonts w:ascii="Times New Roman" w:hAnsi="Times New Roman" w:cs="Times New Roman"/>
                <w:sz w:val="24"/>
              </w:rPr>
              <w:t>2</w:t>
            </w:r>
            <w:r w:rsidR="00D03A64" w:rsidRPr="00C03A7A">
              <w:rPr>
                <w:rFonts w:ascii="Times New Roman" w:hAnsi="Times New Roman" w:cs="Times New Roman"/>
                <w:sz w:val="24"/>
              </w:rPr>
              <w:t xml:space="preserve">5 </w:t>
            </w:r>
            <w:r>
              <w:rPr>
                <w:rFonts w:ascii="Times New Roman" w:hAnsi="Times New Roman" w:cs="Times New Roman"/>
                <w:sz w:val="24"/>
              </w:rPr>
              <w:t>septembre</w:t>
            </w:r>
          </w:p>
        </w:tc>
        <w:tc>
          <w:tcPr>
            <w:tcW w:w="11020" w:type="dxa"/>
          </w:tcPr>
          <w:p w14:paraId="3CCADCBA" w14:textId="77777777" w:rsidR="00D03A64" w:rsidRPr="00C03A7A" w:rsidRDefault="00D03A64" w:rsidP="00284443">
            <w:pPr>
              <w:rPr>
                <w:rFonts w:ascii="Times New Roman" w:hAnsi="Times New Roman" w:cs="Times New Roman"/>
                <w:b/>
                <w:sz w:val="24"/>
              </w:rPr>
            </w:pPr>
            <w:r w:rsidRPr="00C03A7A">
              <w:rPr>
                <w:rFonts w:ascii="Times New Roman" w:hAnsi="Times New Roman" w:cs="Times New Roman"/>
                <w:b/>
                <w:sz w:val="24"/>
              </w:rPr>
              <w:t xml:space="preserve">Produit 1 </w:t>
            </w:r>
          </w:p>
          <w:p w14:paraId="4D829380" w14:textId="77777777" w:rsidR="00D03A64" w:rsidRPr="00C03A7A" w:rsidRDefault="00D03A64" w:rsidP="00D03A64">
            <w:pPr>
              <w:pStyle w:val="Paragraphedeliste"/>
              <w:numPr>
                <w:ilvl w:val="0"/>
                <w:numId w:val="23"/>
              </w:numPr>
              <w:spacing w:line="240" w:lineRule="auto"/>
              <w:ind w:right="0"/>
              <w:jc w:val="left"/>
              <w:rPr>
                <w:rFonts w:ascii="Times New Roman" w:hAnsi="Times New Roman" w:cs="Times New Roman"/>
                <w:b/>
              </w:rPr>
            </w:pPr>
            <w:r w:rsidRPr="00C03A7A">
              <w:rPr>
                <w:rFonts w:ascii="Times New Roman" w:hAnsi="Times New Roman" w:cs="Times New Roman"/>
              </w:rPr>
              <w:lastRenderedPageBreak/>
              <w:t>Soumission d’un rapport initial d’évaluation (le consultant principal présente le rapport initial au management et CP) ;</w:t>
            </w:r>
          </w:p>
          <w:p w14:paraId="25617DBA" w14:textId="77777777" w:rsidR="00D03A64" w:rsidRPr="00C03A7A" w:rsidRDefault="00D03A64" w:rsidP="00D03A64">
            <w:pPr>
              <w:pStyle w:val="Paragraphedeliste"/>
              <w:numPr>
                <w:ilvl w:val="0"/>
                <w:numId w:val="23"/>
              </w:numPr>
              <w:spacing w:line="240" w:lineRule="auto"/>
              <w:ind w:right="0"/>
              <w:jc w:val="left"/>
              <w:rPr>
                <w:rFonts w:ascii="Times New Roman" w:hAnsi="Times New Roman" w:cs="Times New Roman"/>
                <w:b/>
              </w:rPr>
            </w:pPr>
            <w:r w:rsidRPr="00C03A7A">
              <w:rPr>
                <w:rFonts w:ascii="Times New Roman" w:hAnsi="Times New Roman" w:cs="Times New Roman"/>
              </w:rPr>
              <w:t>Atelier de partage du rapport initial avec l’UCC</w:t>
            </w:r>
          </w:p>
        </w:tc>
      </w:tr>
      <w:tr w:rsidR="00D03A64" w:rsidRPr="00C03A7A" w14:paraId="17281A97" w14:textId="77777777" w:rsidTr="00284443">
        <w:tc>
          <w:tcPr>
            <w:tcW w:w="2972" w:type="dxa"/>
          </w:tcPr>
          <w:p w14:paraId="18409E31" w14:textId="30D5AA18" w:rsidR="00D03A64" w:rsidRPr="00C03A7A" w:rsidRDefault="00BC2C1C" w:rsidP="00284443">
            <w:pPr>
              <w:rPr>
                <w:rFonts w:ascii="Times New Roman" w:hAnsi="Times New Roman" w:cs="Times New Roman"/>
                <w:sz w:val="24"/>
              </w:rPr>
            </w:pPr>
            <w:r>
              <w:rPr>
                <w:rFonts w:ascii="Times New Roman" w:hAnsi="Times New Roman" w:cs="Times New Roman"/>
                <w:sz w:val="24"/>
              </w:rPr>
              <w:lastRenderedPageBreak/>
              <w:t>25 au 3</w:t>
            </w:r>
            <w:r w:rsidR="00D03A64" w:rsidRPr="00C03A7A">
              <w:rPr>
                <w:rFonts w:ascii="Times New Roman" w:hAnsi="Times New Roman" w:cs="Times New Roman"/>
                <w:sz w:val="24"/>
              </w:rPr>
              <w:t xml:space="preserve">0 </w:t>
            </w:r>
            <w:r>
              <w:rPr>
                <w:rFonts w:ascii="Times New Roman" w:hAnsi="Times New Roman" w:cs="Times New Roman"/>
                <w:sz w:val="24"/>
              </w:rPr>
              <w:t>septembre</w:t>
            </w:r>
          </w:p>
        </w:tc>
        <w:tc>
          <w:tcPr>
            <w:tcW w:w="11020" w:type="dxa"/>
          </w:tcPr>
          <w:p w14:paraId="0201873C" w14:textId="77777777" w:rsidR="00D03A64" w:rsidRPr="00C03A7A" w:rsidRDefault="00D03A64" w:rsidP="00284443">
            <w:pPr>
              <w:rPr>
                <w:rFonts w:ascii="Times New Roman" w:hAnsi="Times New Roman" w:cs="Times New Roman"/>
                <w:b/>
                <w:sz w:val="24"/>
              </w:rPr>
            </w:pPr>
            <w:r w:rsidRPr="00C03A7A">
              <w:rPr>
                <w:rFonts w:ascii="Times New Roman" w:hAnsi="Times New Roman" w:cs="Times New Roman"/>
                <w:b/>
                <w:sz w:val="24"/>
              </w:rPr>
              <w:t>Produit 2</w:t>
            </w:r>
          </w:p>
          <w:p w14:paraId="0FADBC93" w14:textId="77777777" w:rsidR="00D03A64" w:rsidRPr="00C03A7A" w:rsidRDefault="00D03A64" w:rsidP="00D03A64">
            <w:pPr>
              <w:pStyle w:val="Paragraphedeliste"/>
              <w:numPr>
                <w:ilvl w:val="0"/>
                <w:numId w:val="20"/>
              </w:numPr>
              <w:spacing w:line="240" w:lineRule="auto"/>
              <w:ind w:right="0"/>
              <w:jc w:val="left"/>
              <w:rPr>
                <w:rFonts w:ascii="Times New Roman" w:hAnsi="Times New Roman" w:cs="Times New Roman"/>
              </w:rPr>
            </w:pPr>
            <w:r w:rsidRPr="00C03A7A">
              <w:rPr>
                <w:rFonts w:ascii="Times New Roman" w:hAnsi="Times New Roman" w:cs="Times New Roman"/>
              </w:rPr>
              <w:t xml:space="preserve">Partage du rapport </w:t>
            </w:r>
            <w:proofErr w:type="spellStart"/>
            <w:r w:rsidRPr="00C03A7A">
              <w:rPr>
                <w:rFonts w:ascii="Times New Roman" w:hAnsi="Times New Roman" w:cs="Times New Roman"/>
              </w:rPr>
              <w:t>Draft</w:t>
            </w:r>
            <w:proofErr w:type="spellEnd"/>
            <w:r w:rsidRPr="00C03A7A">
              <w:rPr>
                <w:rFonts w:ascii="Times New Roman" w:hAnsi="Times New Roman" w:cs="Times New Roman"/>
              </w:rPr>
              <w:t xml:space="preserve"> 1 (prenant en compte les observations du management et de la partie nationale) avec le senior management (préparer une présentation </w:t>
            </w:r>
            <w:proofErr w:type="spellStart"/>
            <w:r w:rsidRPr="00C03A7A">
              <w:rPr>
                <w:rFonts w:ascii="Times New Roman" w:hAnsi="Times New Roman" w:cs="Times New Roman"/>
              </w:rPr>
              <w:t>powerpoint</w:t>
            </w:r>
            <w:proofErr w:type="spellEnd"/>
            <w:r w:rsidRPr="00C03A7A">
              <w:rPr>
                <w:rFonts w:ascii="Times New Roman" w:hAnsi="Times New Roman" w:cs="Times New Roman"/>
              </w:rPr>
              <w:t>)</w:t>
            </w:r>
          </w:p>
        </w:tc>
      </w:tr>
      <w:tr w:rsidR="00D03A64" w:rsidRPr="00C03A7A" w14:paraId="4B2AC38E" w14:textId="77777777" w:rsidTr="00284443">
        <w:tc>
          <w:tcPr>
            <w:tcW w:w="2972" w:type="dxa"/>
          </w:tcPr>
          <w:p w14:paraId="7890CC66" w14:textId="57EBFD3F" w:rsidR="00D03A64" w:rsidRPr="00C03A7A" w:rsidRDefault="00BC2C1C" w:rsidP="00A87B1A">
            <w:pPr>
              <w:rPr>
                <w:rFonts w:ascii="Times New Roman" w:hAnsi="Times New Roman" w:cs="Times New Roman"/>
                <w:sz w:val="24"/>
              </w:rPr>
            </w:pPr>
            <w:r>
              <w:rPr>
                <w:rFonts w:ascii="Times New Roman" w:hAnsi="Times New Roman" w:cs="Times New Roman"/>
                <w:sz w:val="24"/>
              </w:rPr>
              <w:t>1</w:t>
            </w:r>
            <w:r w:rsidRPr="00BC2C1C">
              <w:rPr>
                <w:rFonts w:ascii="Times New Roman" w:hAnsi="Times New Roman" w:cs="Times New Roman"/>
                <w:sz w:val="24"/>
                <w:vertAlign w:val="superscript"/>
              </w:rPr>
              <w:t>er</w:t>
            </w:r>
            <w:r>
              <w:rPr>
                <w:rFonts w:ascii="Times New Roman" w:hAnsi="Times New Roman" w:cs="Times New Roman"/>
                <w:sz w:val="24"/>
              </w:rPr>
              <w:t xml:space="preserve"> </w:t>
            </w:r>
            <w:r w:rsidR="00D03A64" w:rsidRPr="00C03A7A">
              <w:rPr>
                <w:rFonts w:ascii="Times New Roman" w:hAnsi="Times New Roman" w:cs="Times New Roman"/>
                <w:sz w:val="24"/>
              </w:rPr>
              <w:t xml:space="preserve"> au 1</w:t>
            </w:r>
            <w:r w:rsidR="00A87B1A">
              <w:rPr>
                <w:rFonts w:ascii="Times New Roman" w:hAnsi="Times New Roman" w:cs="Times New Roman"/>
                <w:sz w:val="24"/>
              </w:rPr>
              <w:t>0</w:t>
            </w:r>
            <w:r w:rsidR="00D03A64" w:rsidRPr="00C03A7A">
              <w:rPr>
                <w:rFonts w:ascii="Times New Roman" w:hAnsi="Times New Roman" w:cs="Times New Roman"/>
                <w:sz w:val="24"/>
              </w:rPr>
              <w:t xml:space="preserve"> </w:t>
            </w:r>
            <w:r>
              <w:rPr>
                <w:rFonts w:ascii="Times New Roman" w:hAnsi="Times New Roman" w:cs="Times New Roman"/>
                <w:sz w:val="24"/>
              </w:rPr>
              <w:t>octobre</w:t>
            </w:r>
          </w:p>
        </w:tc>
        <w:tc>
          <w:tcPr>
            <w:tcW w:w="11020" w:type="dxa"/>
          </w:tcPr>
          <w:p w14:paraId="65FE5213" w14:textId="77777777" w:rsidR="00D03A64" w:rsidRPr="00C03A7A" w:rsidRDefault="00D03A64" w:rsidP="00284443">
            <w:pPr>
              <w:rPr>
                <w:rFonts w:ascii="Times New Roman" w:hAnsi="Times New Roman" w:cs="Times New Roman"/>
                <w:b/>
                <w:sz w:val="24"/>
              </w:rPr>
            </w:pPr>
            <w:r w:rsidRPr="00C03A7A">
              <w:rPr>
                <w:rFonts w:ascii="Times New Roman" w:hAnsi="Times New Roman" w:cs="Times New Roman"/>
                <w:b/>
                <w:sz w:val="24"/>
              </w:rPr>
              <w:t>Produit 3</w:t>
            </w:r>
          </w:p>
          <w:p w14:paraId="689F87D4" w14:textId="77777777" w:rsidR="00D03A64" w:rsidRPr="00C03A7A" w:rsidRDefault="00D03A64" w:rsidP="00D03A64">
            <w:pPr>
              <w:pStyle w:val="Paragraphedeliste"/>
              <w:numPr>
                <w:ilvl w:val="0"/>
                <w:numId w:val="20"/>
              </w:numPr>
              <w:spacing w:line="240" w:lineRule="auto"/>
              <w:ind w:right="0"/>
              <w:jc w:val="left"/>
              <w:rPr>
                <w:rFonts w:ascii="Times New Roman" w:hAnsi="Times New Roman" w:cs="Times New Roman"/>
              </w:rPr>
            </w:pPr>
            <w:r w:rsidRPr="00C03A7A">
              <w:rPr>
                <w:rFonts w:ascii="Times New Roman" w:hAnsi="Times New Roman" w:cs="Times New Roman"/>
              </w:rPr>
              <w:t>Soumettre le rapport final incluant tous les commentaires</w:t>
            </w:r>
          </w:p>
        </w:tc>
      </w:tr>
      <w:tr w:rsidR="00D03A64" w:rsidRPr="00C03A7A" w14:paraId="51761A6D" w14:textId="77777777" w:rsidTr="00284443">
        <w:tc>
          <w:tcPr>
            <w:tcW w:w="2972" w:type="dxa"/>
          </w:tcPr>
          <w:p w14:paraId="429CFBDF" w14:textId="77777777" w:rsidR="00D03A64" w:rsidRPr="00C03A7A" w:rsidRDefault="00D03A64" w:rsidP="00284443">
            <w:pPr>
              <w:rPr>
                <w:rFonts w:ascii="Times New Roman" w:hAnsi="Times New Roman" w:cs="Times New Roman"/>
                <w:sz w:val="24"/>
              </w:rPr>
            </w:pPr>
          </w:p>
        </w:tc>
        <w:tc>
          <w:tcPr>
            <w:tcW w:w="11020" w:type="dxa"/>
          </w:tcPr>
          <w:p w14:paraId="1B777953" w14:textId="77777777" w:rsidR="00D03A64" w:rsidRPr="00C03A7A" w:rsidRDefault="00D03A64" w:rsidP="00284443">
            <w:pPr>
              <w:rPr>
                <w:rFonts w:ascii="Times New Roman" w:hAnsi="Times New Roman" w:cs="Times New Roman"/>
                <w:sz w:val="24"/>
              </w:rPr>
            </w:pPr>
          </w:p>
        </w:tc>
      </w:tr>
    </w:tbl>
    <w:p w14:paraId="3AE0A70F" w14:textId="77777777" w:rsidR="00D03A64" w:rsidRPr="00C03A7A" w:rsidRDefault="00D03A64" w:rsidP="00D03A64">
      <w:pPr>
        <w:rPr>
          <w:rFonts w:ascii="Times New Roman" w:hAnsi="Times New Roman" w:cs="Times New Roman"/>
          <w:sz w:val="24"/>
        </w:rPr>
      </w:pPr>
    </w:p>
    <w:p w14:paraId="63F1D91E" w14:textId="77777777" w:rsidR="00EC7B6E" w:rsidRPr="00C03A7A" w:rsidRDefault="00EC7B6E">
      <w:pPr>
        <w:rPr>
          <w:rFonts w:ascii="Times New Roman" w:eastAsia="Arial Unicode MS" w:hAnsi="Times New Roman" w:cs="Times New Roman"/>
          <w:sz w:val="24"/>
        </w:rPr>
      </w:pPr>
    </w:p>
    <w:p w14:paraId="50233441" w14:textId="77777777" w:rsidR="00EC7B6E" w:rsidRPr="00C03A7A" w:rsidRDefault="00EC7B6E">
      <w:pPr>
        <w:rPr>
          <w:rFonts w:ascii="Times New Roman" w:eastAsia="Arial Unicode MS" w:hAnsi="Times New Roman" w:cs="Times New Roman"/>
          <w:sz w:val="24"/>
        </w:rPr>
      </w:pPr>
    </w:p>
    <w:p w14:paraId="71989214" w14:textId="77777777" w:rsidR="00D569E7" w:rsidRPr="00C03A7A" w:rsidRDefault="00D569E7" w:rsidP="00822FCA">
      <w:pPr>
        <w:pStyle w:val="Titre1"/>
        <w:ind w:left="360"/>
        <w:rPr>
          <w:rFonts w:ascii="Times New Roman" w:eastAsia="Arial Unicode MS" w:hAnsi="Times New Roman" w:cs="Times New Roman"/>
        </w:rPr>
      </w:pPr>
      <w:r w:rsidRPr="00C03A7A">
        <w:rPr>
          <w:rFonts w:ascii="Times New Roman" w:eastAsia="Arial Unicode MS" w:hAnsi="Times New Roman" w:cs="Times New Roman"/>
        </w:rPr>
        <w:t xml:space="preserve">Budget </w:t>
      </w:r>
    </w:p>
    <w:p w14:paraId="0528FBC3" w14:textId="77777777" w:rsidR="00D569E7" w:rsidRPr="00C03A7A" w:rsidRDefault="00D569E7">
      <w:pPr>
        <w:pStyle w:val="Textebrut"/>
        <w:rPr>
          <w:rFonts w:ascii="Times New Roman" w:eastAsia="Arial Unicode MS" w:hAnsi="Times New Roman" w:cs="Times New Roman"/>
          <w:sz w:val="24"/>
        </w:rPr>
      </w:pPr>
    </w:p>
    <w:p w14:paraId="104F09EF" w14:textId="77777777" w:rsidR="00D569E7" w:rsidRPr="00C03A7A" w:rsidRDefault="004F7592">
      <w:pPr>
        <w:rPr>
          <w:rFonts w:ascii="Times New Roman" w:eastAsia="Arial Unicode MS" w:hAnsi="Times New Roman" w:cs="Times New Roman"/>
          <w:sz w:val="24"/>
        </w:rPr>
      </w:pPr>
      <w:r w:rsidRPr="00C03A7A">
        <w:rPr>
          <w:rFonts w:ascii="Times New Roman" w:eastAsia="Arial Unicode MS" w:hAnsi="Times New Roman" w:cs="Times New Roman"/>
          <w:sz w:val="24"/>
        </w:rPr>
        <w:t>A finaliser</w:t>
      </w:r>
    </w:p>
    <w:p w14:paraId="433CE21A" w14:textId="77777777" w:rsidR="00890376" w:rsidRPr="00C03A7A" w:rsidRDefault="00890376">
      <w:pPr>
        <w:pStyle w:val="Textebrut"/>
        <w:rPr>
          <w:rFonts w:ascii="Times New Roman" w:eastAsia="Arial Unicode MS" w:hAnsi="Times New Roman" w:cs="Times New Roman"/>
          <w:sz w:val="24"/>
        </w:rPr>
      </w:pPr>
    </w:p>
    <w:p w14:paraId="363FCC37" w14:textId="77777777" w:rsidR="00822FCA" w:rsidRPr="00C03A7A" w:rsidRDefault="00822FCA">
      <w:pPr>
        <w:pStyle w:val="Textebrut"/>
        <w:rPr>
          <w:rFonts w:ascii="Times New Roman" w:eastAsia="Arial Unicode MS" w:hAnsi="Times New Roman" w:cs="Times New Roman"/>
          <w:sz w:val="24"/>
        </w:rPr>
      </w:pPr>
    </w:p>
    <w:p w14:paraId="11BAD5D7" w14:textId="17FE20CC" w:rsidR="009B352A" w:rsidRPr="00C03A7A" w:rsidRDefault="004954F2" w:rsidP="00822FCA">
      <w:pPr>
        <w:pStyle w:val="Titre1"/>
        <w:ind w:left="360"/>
        <w:rPr>
          <w:rFonts w:ascii="Times New Roman" w:eastAsia="Arial Unicode MS" w:hAnsi="Times New Roman" w:cs="Times New Roman"/>
        </w:rPr>
      </w:pPr>
      <w:bookmarkStart w:id="3" w:name="OLE_LINK7"/>
      <w:bookmarkStart w:id="4" w:name="OLE_LINK8"/>
      <w:r w:rsidRPr="00C03A7A">
        <w:rPr>
          <w:rFonts w:ascii="Times New Roman" w:eastAsia="Arial Unicode MS" w:hAnsi="Times New Roman" w:cs="Times New Roman"/>
        </w:rPr>
        <w:t>Documentation de référence</w:t>
      </w:r>
      <w:r w:rsidR="00796A62" w:rsidRPr="00C03A7A">
        <w:rPr>
          <w:rFonts w:ascii="Times New Roman" w:eastAsia="Arial Unicode MS" w:hAnsi="Times New Roman" w:cs="Times New Roman"/>
        </w:rPr>
        <w:t xml:space="preserve"> (pas exhaustif)</w:t>
      </w:r>
    </w:p>
    <w:p w14:paraId="47AA5D24" w14:textId="77777777" w:rsidR="00E96868" w:rsidRPr="00C03A7A" w:rsidRDefault="00EE7416"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Document de Stratégie de Réduction de la Pauvreté (DSRP Guinée), 2011-2012</w:t>
      </w:r>
    </w:p>
    <w:p w14:paraId="6DC40538" w14:textId="42B82282" w:rsidR="00E96868" w:rsidRPr="00C03A7A" w:rsidRDefault="00E96868"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Plan Stratégique</w:t>
      </w:r>
      <w:r w:rsidR="004E1750" w:rsidRPr="00C03A7A">
        <w:rPr>
          <w:rFonts w:ascii="Times New Roman" w:eastAsia="Arial Unicode MS" w:hAnsi="Times New Roman" w:cs="Times New Roman"/>
        </w:rPr>
        <w:t xml:space="preserve"> 2014-2017 du PNUD</w:t>
      </w:r>
    </w:p>
    <w:p w14:paraId="140918B4" w14:textId="77777777" w:rsidR="00DB21A1" w:rsidRPr="00C03A7A" w:rsidRDefault="00DB21A1"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 xml:space="preserve">Document </w:t>
      </w:r>
      <w:r w:rsidR="00267B4B" w:rsidRPr="00C03A7A">
        <w:rPr>
          <w:rFonts w:ascii="Times New Roman" w:eastAsia="Arial Unicode MS" w:hAnsi="Times New Roman" w:cs="Times New Roman"/>
        </w:rPr>
        <w:t>du Programme Pays 2013-2017</w:t>
      </w:r>
    </w:p>
    <w:p w14:paraId="3C055F79" w14:textId="77777777" w:rsidR="00D54977" w:rsidRPr="00C03A7A" w:rsidRDefault="006E4778"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CPAP 2013-2017</w:t>
      </w:r>
    </w:p>
    <w:p w14:paraId="352C73A2" w14:textId="77777777" w:rsidR="00DB21A1" w:rsidRPr="00C03A7A" w:rsidRDefault="00F965E5" w:rsidP="00642983">
      <w:pPr>
        <w:pStyle w:val="Paragraphedeliste"/>
        <w:numPr>
          <w:ilvl w:val="0"/>
          <w:numId w:val="1"/>
        </w:numPr>
        <w:spacing w:before="240"/>
        <w:rPr>
          <w:rFonts w:ascii="Times New Roman" w:eastAsia="Arial Unicode MS" w:hAnsi="Times New Roman" w:cs="Times New Roman"/>
        </w:rPr>
      </w:pPr>
      <w:r w:rsidRPr="00C03A7A">
        <w:rPr>
          <w:rFonts w:ascii="Times New Roman" w:eastAsia="Arial Unicode MS" w:hAnsi="Times New Roman" w:cs="Times New Roman"/>
        </w:rPr>
        <w:t xml:space="preserve">Document </w:t>
      </w:r>
      <w:r w:rsidR="00267B4B" w:rsidRPr="00C03A7A">
        <w:rPr>
          <w:rFonts w:ascii="Times New Roman" w:eastAsia="Arial Unicode MS" w:hAnsi="Times New Roman" w:cs="Times New Roman"/>
        </w:rPr>
        <w:t>UNDAF 2013-2017</w:t>
      </w:r>
    </w:p>
    <w:p w14:paraId="055CDD0E" w14:textId="77777777" w:rsidR="00DB21A1" w:rsidRPr="00C03A7A" w:rsidRDefault="00CE5DEF"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Documents de projets</w:t>
      </w:r>
    </w:p>
    <w:p w14:paraId="56991556" w14:textId="77777777" w:rsidR="00DB21A1" w:rsidRPr="00C03A7A" w:rsidRDefault="00DB21A1"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Rapports d’exécution des projets</w:t>
      </w:r>
    </w:p>
    <w:p w14:paraId="49D4675F" w14:textId="02CEE991" w:rsidR="00CE5DEF" w:rsidRPr="00C03A7A" w:rsidRDefault="00CE5DEF"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 xml:space="preserve">Rapports </w:t>
      </w:r>
      <w:r w:rsidR="00D03A64" w:rsidRPr="00C03A7A">
        <w:rPr>
          <w:rFonts w:ascii="Times New Roman" w:eastAsia="Arial Unicode MS" w:hAnsi="Times New Roman" w:cs="Times New Roman"/>
        </w:rPr>
        <w:t>des revues</w:t>
      </w:r>
    </w:p>
    <w:p w14:paraId="748E8D43" w14:textId="77777777" w:rsidR="00DB21A1" w:rsidRPr="00C03A7A" w:rsidRDefault="00DB21A1"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ROAR</w:t>
      </w:r>
      <w:r w:rsidR="00CD7D48" w:rsidRPr="00C03A7A">
        <w:rPr>
          <w:rFonts w:ascii="Times New Roman" w:eastAsia="Arial Unicode MS" w:hAnsi="Times New Roman" w:cs="Times New Roman"/>
        </w:rPr>
        <w:t xml:space="preserve"> 2013 et 2014</w:t>
      </w:r>
    </w:p>
    <w:p w14:paraId="1BCE36CF" w14:textId="77777777" w:rsidR="002B7D01" w:rsidRPr="00C03A7A" w:rsidRDefault="002B7D01"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Plan de suivi et évaluation du CPAP</w:t>
      </w:r>
    </w:p>
    <w:p w14:paraId="5119533A" w14:textId="77777777" w:rsidR="00C4145F" w:rsidRPr="00C03A7A" w:rsidRDefault="00C4145F"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Guide de la planification, du suivi et de l’évaluation axés sur les résultats du développement</w:t>
      </w:r>
    </w:p>
    <w:p w14:paraId="539AC278" w14:textId="77777777" w:rsidR="00D54977" w:rsidRPr="00C03A7A" w:rsidRDefault="00D54977"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 xml:space="preserve">Résultats de l’enquête auprès des partenaires (perception du rôle du PNUD par le Gouvernement et donateurs) </w:t>
      </w:r>
    </w:p>
    <w:p w14:paraId="73234CBC" w14:textId="77777777" w:rsidR="00CD7D48" w:rsidRPr="00C03A7A" w:rsidRDefault="00CD7D48" w:rsidP="004D1450">
      <w:pPr>
        <w:pStyle w:val="Paragraphedeliste"/>
        <w:numPr>
          <w:ilvl w:val="0"/>
          <w:numId w:val="1"/>
        </w:numPr>
        <w:rPr>
          <w:rFonts w:ascii="Times New Roman" w:eastAsia="Arial Unicode MS" w:hAnsi="Times New Roman" w:cs="Times New Roman"/>
        </w:rPr>
      </w:pPr>
      <w:r w:rsidRPr="00C03A7A">
        <w:rPr>
          <w:rFonts w:ascii="Times New Roman" w:eastAsia="Arial Unicode MS" w:hAnsi="Times New Roman" w:cs="Times New Roman"/>
        </w:rPr>
        <w:t>Guide de l’alignement des programmes</w:t>
      </w:r>
      <w:r w:rsidR="005B354B" w:rsidRPr="00C03A7A">
        <w:rPr>
          <w:rFonts w:ascii="Times New Roman" w:eastAsia="Arial Unicode MS" w:hAnsi="Times New Roman" w:cs="Times New Roman"/>
        </w:rPr>
        <w:t xml:space="preserve"> au Plan Stratégique</w:t>
      </w:r>
      <w:r w:rsidR="00E96868" w:rsidRPr="00C03A7A">
        <w:rPr>
          <w:rFonts w:ascii="Times New Roman" w:eastAsia="Arial Unicode MS" w:hAnsi="Times New Roman" w:cs="Times New Roman"/>
        </w:rPr>
        <w:t xml:space="preserve"> etc.</w:t>
      </w:r>
    </w:p>
    <w:bookmarkEnd w:id="3"/>
    <w:bookmarkEnd w:id="4"/>
    <w:p w14:paraId="3444471B" w14:textId="77777777" w:rsidR="007B6746" w:rsidRPr="00C03A7A" w:rsidRDefault="007B6746" w:rsidP="00444165">
      <w:pPr>
        <w:ind w:left="720"/>
        <w:rPr>
          <w:rFonts w:ascii="Times New Roman" w:eastAsia="Arial Unicode MS" w:hAnsi="Times New Roman" w:cs="Times New Roman"/>
          <w:sz w:val="24"/>
        </w:rPr>
      </w:pPr>
    </w:p>
    <w:p w14:paraId="76980FAB" w14:textId="77777777" w:rsidR="007B6746" w:rsidRPr="00C03A7A" w:rsidRDefault="007B6746" w:rsidP="00444165">
      <w:pPr>
        <w:rPr>
          <w:rFonts w:ascii="Times New Roman" w:eastAsia="Arial Unicode MS" w:hAnsi="Times New Roman" w:cs="Times New Roman"/>
          <w:sz w:val="24"/>
        </w:rPr>
      </w:pPr>
    </w:p>
    <w:p w14:paraId="7C9EC1D5" w14:textId="77777777" w:rsidR="00BD5BB6" w:rsidRPr="00C03A7A" w:rsidRDefault="00BD5BB6" w:rsidP="00A71D38">
      <w:pPr>
        <w:ind w:left="360"/>
        <w:rPr>
          <w:rFonts w:ascii="Times New Roman" w:eastAsia="Arial Unicode MS" w:hAnsi="Times New Roman" w:cs="Times New Roman"/>
          <w:b/>
          <w:sz w:val="24"/>
        </w:rPr>
      </w:pPr>
    </w:p>
    <w:p w14:paraId="32A6E039" w14:textId="77777777" w:rsidR="00BD5BB6" w:rsidRPr="00C03A7A" w:rsidRDefault="00BD5BB6" w:rsidP="00A71D38">
      <w:pPr>
        <w:ind w:left="360"/>
        <w:rPr>
          <w:rFonts w:ascii="Times New Roman" w:eastAsia="Arial Unicode MS" w:hAnsi="Times New Roman" w:cs="Times New Roman"/>
          <w:b/>
          <w:sz w:val="24"/>
        </w:rPr>
      </w:pPr>
    </w:p>
    <w:p w14:paraId="1FEA8B2D" w14:textId="2252B890" w:rsidR="00BF3DFA" w:rsidRPr="00C03A7A" w:rsidRDefault="00BF3DFA" w:rsidP="00BB35A1">
      <w:pPr>
        <w:pStyle w:val="Titre1"/>
        <w:numPr>
          <w:ilvl w:val="0"/>
          <w:numId w:val="0"/>
        </w:numPr>
        <w:rPr>
          <w:rFonts w:ascii="Times New Roman" w:eastAsia="Arial Unicode MS" w:hAnsi="Times New Roman" w:cs="Times New Roman"/>
        </w:rPr>
      </w:pPr>
    </w:p>
    <w:p w14:paraId="5D6F2F84" w14:textId="77777777" w:rsidR="00254CC3" w:rsidRPr="00C03A7A" w:rsidRDefault="00254CC3">
      <w:pPr>
        <w:pStyle w:val="Titre1"/>
        <w:numPr>
          <w:ilvl w:val="0"/>
          <w:numId w:val="0"/>
        </w:numPr>
        <w:rPr>
          <w:rFonts w:ascii="Times New Roman" w:eastAsia="Arial Unicode MS" w:hAnsi="Times New Roman" w:cs="Times New Roman"/>
        </w:rPr>
      </w:pPr>
    </w:p>
    <w:sectPr w:rsidR="00254CC3" w:rsidRPr="00C03A7A" w:rsidSect="004F7592">
      <w:footerReference w:type="default" r:id="rId8"/>
      <w:pgSz w:w="11906" w:h="16838"/>
      <w:pgMar w:top="851"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2498E" w14:textId="77777777" w:rsidR="00EB5D8D" w:rsidRDefault="00EB5D8D" w:rsidP="005A4744">
      <w:r>
        <w:separator/>
      </w:r>
    </w:p>
    <w:p w14:paraId="58ECAAEC" w14:textId="77777777" w:rsidR="00EB5D8D" w:rsidRDefault="00EB5D8D" w:rsidP="005A4744"/>
  </w:endnote>
  <w:endnote w:type="continuationSeparator" w:id="0">
    <w:p w14:paraId="050D4F1D" w14:textId="77777777" w:rsidR="00EB5D8D" w:rsidRDefault="00EB5D8D" w:rsidP="005A4744">
      <w:r>
        <w:continuationSeparator/>
      </w:r>
    </w:p>
    <w:p w14:paraId="6AA0B92A" w14:textId="77777777" w:rsidR="00EB5D8D" w:rsidRDefault="00EB5D8D" w:rsidP="005A4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03A80" w14:textId="77777777" w:rsidR="00642983" w:rsidRDefault="00642983" w:rsidP="00A71D38">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E3679A">
      <w:rPr>
        <w:rStyle w:val="Numrodepage"/>
        <w:noProof/>
      </w:rPr>
      <w:t>11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CE384" w14:textId="77777777" w:rsidR="00EB5D8D" w:rsidRDefault="00EB5D8D" w:rsidP="005A4744">
      <w:r>
        <w:separator/>
      </w:r>
    </w:p>
    <w:p w14:paraId="2E60FD12" w14:textId="77777777" w:rsidR="00EB5D8D" w:rsidRDefault="00EB5D8D" w:rsidP="005A4744"/>
  </w:footnote>
  <w:footnote w:type="continuationSeparator" w:id="0">
    <w:p w14:paraId="040ED7B8" w14:textId="77777777" w:rsidR="00EB5D8D" w:rsidRDefault="00EB5D8D" w:rsidP="005A4744">
      <w:r>
        <w:continuationSeparator/>
      </w:r>
    </w:p>
    <w:p w14:paraId="4876648B" w14:textId="77777777" w:rsidR="00EB5D8D" w:rsidRDefault="00EB5D8D" w:rsidP="005A4744"/>
  </w:footnote>
  <w:footnote w:id="1">
    <w:p w14:paraId="62E63AE8" w14:textId="77777777" w:rsidR="00642983" w:rsidRPr="009B30F5" w:rsidRDefault="00642983" w:rsidP="005A4744">
      <w:pPr>
        <w:pStyle w:val="Notedebasdepage"/>
        <w:rPr>
          <w:lang w:val="nl-NL"/>
        </w:rPr>
      </w:pPr>
      <w:r w:rsidRPr="00972A25">
        <w:rPr>
          <w:rStyle w:val="Appelnotedebasdep"/>
          <w:sz w:val="20"/>
        </w:rPr>
        <w:footnoteRef/>
      </w:r>
      <w:r w:rsidRPr="00972A25">
        <w:rPr>
          <w:sz w:val="20"/>
          <w:lang w:val="fr-FR"/>
        </w:rPr>
        <w:t xml:space="preserve"> Document de Stratégie de Réduction de la Pauvreté (DSRP Guinée), 2011-2012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515"/>
    <w:multiLevelType w:val="hybridMultilevel"/>
    <w:tmpl w:val="D8BE6BD2"/>
    <w:lvl w:ilvl="0" w:tplc="3B323D74">
      <w:start w:val="2"/>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3C564A"/>
    <w:multiLevelType w:val="hybridMultilevel"/>
    <w:tmpl w:val="5E542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C0C"/>
    <w:multiLevelType w:val="hybridMultilevel"/>
    <w:tmpl w:val="6BAC2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37052C"/>
    <w:multiLevelType w:val="hybridMultilevel"/>
    <w:tmpl w:val="0E10F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120176"/>
    <w:multiLevelType w:val="hybridMultilevel"/>
    <w:tmpl w:val="611CF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5D3D39"/>
    <w:multiLevelType w:val="hybridMultilevel"/>
    <w:tmpl w:val="8F1A75D8"/>
    <w:lvl w:ilvl="0" w:tplc="2850088E">
      <w:start w:val="2"/>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70291A"/>
    <w:multiLevelType w:val="hybridMultilevel"/>
    <w:tmpl w:val="25E4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C3877"/>
    <w:multiLevelType w:val="hybridMultilevel"/>
    <w:tmpl w:val="D6C4B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D52CB3"/>
    <w:multiLevelType w:val="hybridMultilevel"/>
    <w:tmpl w:val="BD6A3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145C2"/>
    <w:multiLevelType w:val="hybridMultilevel"/>
    <w:tmpl w:val="CDDC14D6"/>
    <w:lvl w:ilvl="0" w:tplc="950C6B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D3707"/>
    <w:multiLevelType w:val="multilevel"/>
    <w:tmpl w:val="8B023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D61C8E"/>
    <w:multiLevelType w:val="hybridMultilevel"/>
    <w:tmpl w:val="BD6A3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7483B"/>
    <w:multiLevelType w:val="hybridMultilevel"/>
    <w:tmpl w:val="7938BE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CFC13BF"/>
    <w:multiLevelType w:val="hybridMultilevel"/>
    <w:tmpl w:val="81EA962C"/>
    <w:lvl w:ilvl="0" w:tplc="BB10EEE0">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0406E9"/>
    <w:multiLevelType w:val="hybridMultilevel"/>
    <w:tmpl w:val="27A66AB2"/>
    <w:lvl w:ilvl="0" w:tplc="950C6BEC">
      <w:numFmt w:val="bullet"/>
      <w:lvlText w:val="-"/>
      <w:lvlJc w:val="left"/>
      <w:pPr>
        <w:ind w:left="1080" w:hanging="360"/>
      </w:pPr>
      <w:rPr>
        <w:rFonts w:ascii="Arial" w:eastAsia="Calibri" w:hAnsi="Arial" w:cs="Arial" w:hint="default"/>
      </w:rPr>
    </w:lvl>
    <w:lvl w:ilvl="1" w:tplc="CBF074F8">
      <w:numFmt w:val="bullet"/>
      <w:lvlText w:val=""/>
      <w:lvlJc w:val="left"/>
      <w:pPr>
        <w:ind w:left="1800" w:hanging="36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F4D3E"/>
    <w:multiLevelType w:val="hybridMultilevel"/>
    <w:tmpl w:val="192E5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52A22"/>
    <w:multiLevelType w:val="hybridMultilevel"/>
    <w:tmpl w:val="0A689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914F73"/>
    <w:multiLevelType w:val="hybridMultilevel"/>
    <w:tmpl w:val="86A2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2612F4"/>
    <w:multiLevelType w:val="hybridMultilevel"/>
    <w:tmpl w:val="836E77EA"/>
    <w:lvl w:ilvl="0" w:tplc="4780664A">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DC0BBC"/>
    <w:multiLevelType w:val="hybridMultilevel"/>
    <w:tmpl w:val="CD105376"/>
    <w:lvl w:ilvl="0" w:tplc="A510C40E">
      <w:start w:val="1"/>
      <w:numFmt w:val="decimal"/>
      <w:pStyle w:val="Graphiques"/>
      <w:lvlText w:val="Graphique %1."/>
      <w:lvlJc w:val="left"/>
      <w:pPr>
        <w:ind w:left="1080" w:hanging="360"/>
      </w:pPr>
      <w:rPr>
        <w:rFonts w:ascii="Calibri" w:hAnsi="Calibri" w:hint="default"/>
        <w:b/>
        <w:i w:val="0"/>
        <w:color w:val="984806"/>
        <w:sz w:val="22"/>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9D321D1"/>
    <w:multiLevelType w:val="hybridMultilevel"/>
    <w:tmpl w:val="F4666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97709D"/>
    <w:multiLevelType w:val="hybridMultilevel"/>
    <w:tmpl w:val="190A00F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706D4903"/>
    <w:multiLevelType w:val="hybridMultilevel"/>
    <w:tmpl w:val="D38A033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72C010B0"/>
    <w:multiLevelType w:val="hybridMultilevel"/>
    <w:tmpl w:val="30B86DE4"/>
    <w:lvl w:ilvl="0" w:tplc="436853F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554F48"/>
    <w:multiLevelType w:val="hybridMultilevel"/>
    <w:tmpl w:val="C7D4A066"/>
    <w:lvl w:ilvl="0" w:tplc="E37CA008">
      <w:start w:val="1"/>
      <w:numFmt w:val="lowerLetter"/>
      <w:lvlText w:val="%1."/>
      <w:lvlJc w:val="left"/>
      <w:pPr>
        <w:ind w:left="720" w:hanging="360"/>
      </w:pPr>
      <w:rPr>
        <w:rFonts w:ascii="Arial" w:hAnsi="Arial" w:cs="Arial"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3"/>
  </w:num>
  <w:num w:numId="4">
    <w:abstractNumId w:val="14"/>
  </w:num>
  <w:num w:numId="5">
    <w:abstractNumId w:val="13"/>
  </w:num>
  <w:num w:numId="6">
    <w:abstractNumId w:val="24"/>
  </w:num>
  <w:num w:numId="7">
    <w:abstractNumId w:val="9"/>
  </w:num>
  <w:num w:numId="8">
    <w:abstractNumId w:val="15"/>
  </w:num>
  <w:num w:numId="9">
    <w:abstractNumId w:val="8"/>
  </w:num>
  <w:num w:numId="10">
    <w:abstractNumId w:val="11"/>
  </w:num>
  <w:num w:numId="11">
    <w:abstractNumId w:val="22"/>
  </w:num>
  <w:num w:numId="12">
    <w:abstractNumId w:val="1"/>
  </w:num>
  <w:num w:numId="13">
    <w:abstractNumId w:val="17"/>
  </w:num>
  <w:num w:numId="14">
    <w:abstractNumId w:val="16"/>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7"/>
  </w:num>
  <w:num w:numId="19">
    <w:abstractNumId w:val="20"/>
  </w:num>
  <w:num w:numId="20">
    <w:abstractNumId w:val="4"/>
  </w:num>
  <w:num w:numId="21">
    <w:abstractNumId w:val="18"/>
  </w:num>
  <w:num w:numId="22">
    <w:abstractNumId w:val="2"/>
  </w:num>
  <w:num w:numId="23">
    <w:abstractNumId w:val="3"/>
  </w:num>
  <w:num w:numId="24">
    <w:abstractNumId w:val="5"/>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D2"/>
    <w:rsid w:val="00001797"/>
    <w:rsid w:val="00004871"/>
    <w:rsid w:val="00004F77"/>
    <w:rsid w:val="0000614F"/>
    <w:rsid w:val="000069DE"/>
    <w:rsid w:val="00014505"/>
    <w:rsid w:val="00014D62"/>
    <w:rsid w:val="00014E42"/>
    <w:rsid w:val="0003189B"/>
    <w:rsid w:val="00040C6B"/>
    <w:rsid w:val="00042AA2"/>
    <w:rsid w:val="0004650D"/>
    <w:rsid w:val="0004707E"/>
    <w:rsid w:val="0004763B"/>
    <w:rsid w:val="00052EA6"/>
    <w:rsid w:val="000554C8"/>
    <w:rsid w:val="00055F5A"/>
    <w:rsid w:val="00060509"/>
    <w:rsid w:val="00062E1D"/>
    <w:rsid w:val="00070662"/>
    <w:rsid w:val="00076146"/>
    <w:rsid w:val="000844B7"/>
    <w:rsid w:val="000850BE"/>
    <w:rsid w:val="000900BF"/>
    <w:rsid w:val="00091A57"/>
    <w:rsid w:val="00092C8A"/>
    <w:rsid w:val="0009799E"/>
    <w:rsid w:val="000A1D46"/>
    <w:rsid w:val="000A2551"/>
    <w:rsid w:val="000A59EE"/>
    <w:rsid w:val="000B3A99"/>
    <w:rsid w:val="000B4601"/>
    <w:rsid w:val="000B5958"/>
    <w:rsid w:val="000B5F11"/>
    <w:rsid w:val="000B68A8"/>
    <w:rsid w:val="000C1FBD"/>
    <w:rsid w:val="000D082D"/>
    <w:rsid w:val="000D0861"/>
    <w:rsid w:val="000D1D61"/>
    <w:rsid w:val="000D5111"/>
    <w:rsid w:val="000D645E"/>
    <w:rsid w:val="000E4706"/>
    <w:rsid w:val="000E7BA9"/>
    <w:rsid w:val="000F0E40"/>
    <w:rsid w:val="000F334B"/>
    <w:rsid w:val="000F3CCF"/>
    <w:rsid w:val="00103A6A"/>
    <w:rsid w:val="00103AA3"/>
    <w:rsid w:val="00116CD7"/>
    <w:rsid w:val="00116E88"/>
    <w:rsid w:val="0012345B"/>
    <w:rsid w:val="0012400D"/>
    <w:rsid w:val="00131A16"/>
    <w:rsid w:val="001351C1"/>
    <w:rsid w:val="001440FD"/>
    <w:rsid w:val="00144AB9"/>
    <w:rsid w:val="001536E4"/>
    <w:rsid w:val="00154FAE"/>
    <w:rsid w:val="00160C85"/>
    <w:rsid w:val="001665DC"/>
    <w:rsid w:val="00166D6F"/>
    <w:rsid w:val="00175AE8"/>
    <w:rsid w:val="00176F93"/>
    <w:rsid w:val="00177FC6"/>
    <w:rsid w:val="001924D9"/>
    <w:rsid w:val="001964B5"/>
    <w:rsid w:val="00196795"/>
    <w:rsid w:val="001A01B6"/>
    <w:rsid w:val="001A12BC"/>
    <w:rsid w:val="001A1BEB"/>
    <w:rsid w:val="001A218D"/>
    <w:rsid w:val="001A2628"/>
    <w:rsid w:val="001A4D53"/>
    <w:rsid w:val="001A7A13"/>
    <w:rsid w:val="001B261E"/>
    <w:rsid w:val="001B26C2"/>
    <w:rsid w:val="001B3178"/>
    <w:rsid w:val="001C1580"/>
    <w:rsid w:val="001D049B"/>
    <w:rsid w:val="001D07EC"/>
    <w:rsid w:val="001D2E4A"/>
    <w:rsid w:val="001D3D33"/>
    <w:rsid w:val="001D52E5"/>
    <w:rsid w:val="001D5977"/>
    <w:rsid w:val="001E1AB3"/>
    <w:rsid w:val="001E3AE2"/>
    <w:rsid w:val="001F1278"/>
    <w:rsid w:val="001F66AF"/>
    <w:rsid w:val="001F7747"/>
    <w:rsid w:val="0020647B"/>
    <w:rsid w:val="00214694"/>
    <w:rsid w:val="002155B8"/>
    <w:rsid w:val="00216B32"/>
    <w:rsid w:val="00222191"/>
    <w:rsid w:val="00226696"/>
    <w:rsid w:val="0023173F"/>
    <w:rsid w:val="00233EEF"/>
    <w:rsid w:val="00235560"/>
    <w:rsid w:val="002368A4"/>
    <w:rsid w:val="0023735B"/>
    <w:rsid w:val="0023764F"/>
    <w:rsid w:val="002424C5"/>
    <w:rsid w:val="0025178A"/>
    <w:rsid w:val="00252111"/>
    <w:rsid w:val="002531F5"/>
    <w:rsid w:val="00254CC3"/>
    <w:rsid w:val="002573BE"/>
    <w:rsid w:val="00260849"/>
    <w:rsid w:val="00260873"/>
    <w:rsid w:val="00265940"/>
    <w:rsid w:val="00266D06"/>
    <w:rsid w:val="00267B4B"/>
    <w:rsid w:val="00270038"/>
    <w:rsid w:val="002708DC"/>
    <w:rsid w:val="002710F1"/>
    <w:rsid w:val="0027364B"/>
    <w:rsid w:val="00277D11"/>
    <w:rsid w:val="00282CE0"/>
    <w:rsid w:val="00284230"/>
    <w:rsid w:val="002857A8"/>
    <w:rsid w:val="00286C11"/>
    <w:rsid w:val="00287C5B"/>
    <w:rsid w:val="00294613"/>
    <w:rsid w:val="002976CC"/>
    <w:rsid w:val="002A01DE"/>
    <w:rsid w:val="002A69C6"/>
    <w:rsid w:val="002A7E35"/>
    <w:rsid w:val="002B04A5"/>
    <w:rsid w:val="002B154B"/>
    <w:rsid w:val="002B4CBF"/>
    <w:rsid w:val="002B7D01"/>
    <w:rsid w:val="002D0B90"/>
    <w:rsid w:val="002D1449"/>
    <w:rsid w:val="002D31AD"/>
    <w:rsid w:val="002E2B8B"/>
    <w:rsid w:val="002F136C"/>
    <w:rsid w:val="002F24B1"/>
    <w:rsid w:val="002F29BF"/>
    <w:rsid w:val="002F7C34"/>
    <w:rsid w:val="00302AE7"/>
    <w:rsid w:val="00305EC8"/>
    <w:rsid w:val="003065ED"/>
    <w:rsid w:val="00313413"/>
    <w:rsid w:val="00315193"/>
    <w:rsid w:val="00315A3D"/>
    <w:rsid w:val="00323C4C"/>
    <w:rsid w:val="00326DF4"/>
    <w:rsid w:val="00327DD9"/>
    <w:rsid w:val="00333C49"/>
    <w:rsid w:val="00334CA0"/>
    <w:rsid w:val="00334DB1"/>
    <w:rsid w:val="00336805"/>
    <w:rsid w:val="003515D4"/>
    <w:rsid w:val="00351689"/>
    <w:rsid w:val="00352FD2"/>
    <w:rsid w:val="003539C6"/>
    <w:rsid w:val="003539E6"/>
    <w:rsid w:val="00354896"/>
    <w:rsid w:val="003564F2"/>
    <w:rsid w:val="00362586"/>
    <w:rsid w:val="00364637"/>
    <w:rsid w:val="0038714C"/>
    <w:rsid w:val="003912DE"/>
    <w:rsid w:val="00391B47"/>
    <w:rsid w:val="00392198"/>
    <w:rsid w:val="00392925"/>
    <w:rsid w:val="00393C22"/>
    <w:rsid w:val="003948CC"/>
    <w:rsid w:val="00396A95"/>
    <w:rsid w:val="00397474"/>
    <w:rsid w:val="0039766A"/>
    <w:rsid w:val="00397EEB"/>
    <w:rsid w:val="003A0B83"/>
    <w:rsid w:val="003A303C"/>
    <w:rsid w:val="003A46D3"/>
    <w:rsid w:val="003B32F2"/>
    <w:rsid w:val="003B49A4"/>
    <w:rsid w:val="003B5E8E"/>
    <w:rsid w:val="003C5A6E"/>
    <w:rsid w:val="003D09D4"/>
    <w:rsid w:val="003D561D"/>
    <w:rsid w:val="003D687B"/>
    <w:rsid w:val="003E0CE8"/>
    <w:rsid w:val="003E0DCE"/>
    <w:rsid w:val="003E775A"/>
    <w:rsid w:val="003F30C8"/>
    <w:rsid w:val="003F35AB"/>
    <w:rsid w:val="003F365A"/>
    <w:rsid w:val="003F67F4"/>
    <w:rsid w:val="00400E59"/>
    <w:rsid w:val="00402A58"/>
    <w:rsid w:val="00403A56"/>
    <w:rsid w:val="00404C7F"/>
    <w:rsid w:val="00407B1A"/>
    <w:rsid w:val="00412AE6"/>
    <w:rsid w:val="004139C1"/>
    <w:rsid w:val="004150EC"/>
    <w:rsid w:val="00415804"/>
    <w:rsid w:val="004159C6"/>
    <w:rsid w:val="00416E7A"/>
    <w:rsid w:val="0042430C"/>
    <w:rsid w:val="004300A8"/>
    <w:rsid w:val="004403DE"/>
    <w:rsid w:val="00443D78"/>
    <w:rsid w:val="00444165"/>
    <w:rsid w:val="0044488C"/>
    <w:rsid w:val="004478FF"/>
    <w:rsid w:val="00451750"/>
    <w:rsid w:val="00453796"/>
    <w:rsid w:val="004541E3"/>
    <w:rsid w:val="004560A8"/>
    <w:rsid w:val="004568D2"/>
    <w:rsid w:val="00457985"/>
    <w:rsid w:val="00464250"/>
    <w:rsid w:val="00474082"/>
    <w:rsid w:val="004812E2"/>
    <w:rsid w:val="00482AA9"/>
    <w:rsid w:val="00485178"/>
    <w:rsid w:val="004946A0"/>
    <w:rsid w:val="004954F2"/>
    <w:rsid w:val="0049601F"/>
    <w:rsid w:val="00497671"/>
    <w:rsid w:val="004A2C1D"/>
    <w:rsid w:val="004A440E"/>
    <w:rsid w:val="004B20B3"/>
    <w:rsid w:val="004B327B"/>
    <w:rsid w:val="004B53C0"/>
    <w:rsid w:val="004C24D4"/>
    <w:rsid w:val="004C276D"/>
    <w:rsid w:val="004D00C0"/>
    <w:rsid w:val="004D1450"/>
    <w:rsid w:val="004D2B7E"/>
    <w:rsid w:val="004D5D58"/>
    <w:rsid w:val="004D6717"/>
    <w:rsid w:val="004E1750"/>
    <w:rsid w:val="004E4C7F"/>
    <w:rsid w:val="004F1A48"/>
    <w:rsid w:val="004F258A"/>
    <w:rsid w:val="004F74CE"/>
    <w:rsid w:val="004F7592"/>
    <w:rsid w:val="004F7995"/>
    <w:rsid w:val="005060D9"/>
    <w:rsid w:val="005061D6"/>
    <w:rsid w:val="005066E1"/>
    <w:rsid w:val="00510612"/>
    <w:rsid w:val="005113EA"/>
    <w:rsid w:val="005125B1"/>
    <w:rsid w:val="005128A9"/>
    <w:rsid w:val="00516129"/>
    <w:rsid w:val="00516191"/>
    <w:rsid w:val="005162DD"/>
    <w:rsid w:val="005164FA"/>
    <w:rsid w:val="00520BDE"/>
    <w:rsid w:val="00521F70"/>
    <w:rsid w:val="005232B6"/>
    <w:rsid w:val="00525295"/>
    <w:rsid w:val="00527C22"/>
    <w:rsid w:val="00532905"/>
    <w:rsid w:val="00535A36"/>
    <w:rsid w:val="00535EC8"/>
    <w:rsid w:val="0053784B"/>
    <w:rsid w:val="00537EA2"/>
    <w:rsid w:val="0054419C"/>
    <w:rsid w:val="00551B33"/>
    <w:rsid w:val="00552A61"/>
    <w:rsid w:val="0057042B"/>
    <w:rsid w:val="0057095E"/>
    <w:rsid w:val="0057298A"/>
    <w:rsid w:val="00573D4B"/>
    <w:rsid w:val="00576147"/>
    <w:rsid w:val="005775CB"/>
    <w:rsid w:val="00577852"/>
    <w:rsid w:val="00580AE6"/>
    <w:rsid w:val="00582B3C"/>
    <w:rsid w:val="00583B64"/>
    <w:rsid w:val="00584855"/>
    <w:rsid w:val="00587F17"/>
    <w:rsid w:val="005914C5"/>
    <w:rsid w:val="005940F2"/>
    <w:rsid w:val="00594115"/>
    <w:rsid w:val="005A0961"/>
    <w:rsid w:val="005A0C60"/>
    <w:rsid w:val="005A0F6D"/>
    <w:rsid w:val="005A4744"/>
    <w:rsid w:val="005B354B"/>
    <w:rsid w:val="005B3FA2"/>
    <w:rsid w:val="005B45B0"/>
    <w:rsid w:val="005B549A"/>
    <w:rsid w:val="005B789E"/>
    <w:rsid w:val="005C566A"/>
    <w:rsid w:val="005C6C51"/>
    <w:rsid w:val="005D095F"/>
    <w:rsid w:val="005D216B"/>
    <w:rsid w:val="005D33B9"/>
    <w:rsid w:val="005D543E"/>
    <w:rsid w:val="005E1157"/>
    <w:rsid w:val="005E2D59"/>
    <w:rsid w:val="005E3572"/>
    <w:rsid w:val="005E54E4"/>
    <w:rsid w:val="005F014F"/>
    <w:rsid w:val="005F41B1"/>
    <w:rsid w:val="005F4C37"/>
    <w:rsid w:val="006000B6"/>
    <w:rsid w:val="00601906"/>
    <w:rsid w:val="006034E7"/>
    <w:rsid w:val="00605261"/>
    <w:rsid w:val="00607055"/>
    <w:rsid w:val="006106D7"/>
    <w:rsid w:val="0061344E"/>
    <w:rsid w:val="00614201"/>
    <w:rsid w:val="00623EB7"/>
    <w:rsid w:val="006268BA"/>
    <w:rsid w:val="0063237D"/>
    <w:rsid w:val="00634A46"/>
    <w:rsid w:val="00636317"/>
    <w:rsid w:val="00640A87"/>
    <w:rsid w:val="0064168C"/>
    <w:rsid w:val="00642006"/>
    <w:rsid w:val="00642983"/>
    <w:rsid w:val="006461AF"/>
    <w:rsid w:val="00651A47"/>
    <w:rsid w:val="00656606"/>
    <w:rsid w:val="00660D3A"/>
    <w:rsid w:val="00665778"/>
    <w:rsid w:val="00667BA4"/>
    <w:rsid w:val="00670739"/>
    <w:rsid w:val="006730A2"/>
    <w:rsid w:val="00673D4D"/>
    <w:rsid w:val="00676336"/>
    <w:rsid w:val="00680CA2"/>
    <w:rsid w:val="00681143"/>
    <w:rsid w:val="00683FC2"/>
    <w:rsid w:val="006842AE"/>
    <w:rsid w:val="0069378C"/>
    <w:rsid w:val="006937CB"/>
    <w:rsid w:val="006A05B0"/>
    <w:rsid w:val="006A2FC8"/>
    <w:rsid w:val="006A50D6"/>
    <w:rsid w:val="006A6576"/>
    <w:rsid w:val="006B1504"/>
    <w:rsid w:val="006B67D1"/>
    <w:rsid w:val="006B7770"/>
    <w:rsid w:val="006B77BE"/>
    <w:rsid w:val="006C0108"/>
    <w:rsid w:val="006C0BD0"/>
    <w:rsid w:val="006C1E4B"/>
    <w:rsid w:val="006C6F62"/>
    <w:rsid w:val="006C730D"/>
    <w:rsid w:val="006C7623"/>
    <w:rsid w:val="006D40D4"/>
    <w:rsid w:val="006D50A1"/>
    <w:rsid w:val="006D6D9C"/>
    <w:rsid w:val="006D7685"/>
    <w:rsid w:val="006E0449"/>
    <w:rsid w:val="006E4778"/>
    <w:rsid w:val="006F3356"/>
    <w:rsid w:val="006F3525"/>
    <w:rsid w:val="006F4AF2"/>
    <w:rsid w:val="006F7BF0"/>
    <w:rsid w:val="00701EDB"/>
    <w:rsid w:val="00704311"/>
    <w:rsid w:val="00711ACF"/>
    <w:rsid w:val="00713578"/>
    <w:rsid w:val="00713C95"/>
    <w:rsid w:val="007163C0"/>
    <w:rsid w:val="007208CD"/>
    <w:rsid w:val="00721F35"/>
    <w:rsid w:val="007267C1"/>
    <w:rsid w:val="007308C1"/>
    <w:rsid w:val="00732A2D"/>
    <w:rsid w:val="007335D5"/>
    <w:rsid w:val="00733D6F"/>
    <w:rsid w:val="00734A95"/>
    <w:rsid w:val="00736194"/>
    <w:rsid w:val="007364DB"/>
    <w:rsid w:val="00743926"/>
    <w:rsid w:val="007463EB"/>
    <w:rsid w:val="00747924"/>
    <w:rsid w:val="00753202"/>
    <w:rsid w:val="0075335C"/>
    <w:rsid w:val="007533E0"/>
    <w:rsid w:val="0075501B"/>
    <w:rsid w:val="007625C9"/>
    <w:rsid w:val="007714E5"/>
    <w:rsid w:val="007734B3"/>
    <w:rsid w:val="00780E3D"/>
    <w:rsid w:val="00782ED2"/>
    <w:rsid w:val="007836DE"/>
    <w:rsid w:val="007840AA"/>
    <w:rsid w:val="00787B8B"/>
    <w:rsid w:val="00796A62"/>
    <w:rsid w:val="007A485B"/>
    <w:rsid w:val="007B0A6F"/>
    <w:rsid w:val="007B4D4A"/>
    <w:rsid w:val="007B6746"/>
    <w:rsid w:val="007C038D"/>
    <w:rsid w:val="007C12C3"/>
    <w:rsid w:val="007C146D"/>
    <w:rsid w:val="007C1D94"/>
    <w:rsid w:val="007C2316"/>
    <w:rsid w:val="007D216B"/>
    <w:rsid w:val="007D6047"/>
    <w:rsid w:val="007E3046"/>
    <w:rsid w:val="007E3921"/>
    <w:rsid w:val="007E7231"/>
    <w:rsid w:val="007F64C3"/>
    <w:rsid w:val="007F72CA"/>
    <w:rsid w:val="00804F19"/>
    <w:rsid w:val="0080771D"/>
    <w:rsid w:val="008129D8"/>
    <w:rsid w:val="00812B13"/>
    <w:rsid w:val="00813FAC"/>
    <w:rsid w:val="00817E5D"/>
    <w:rsid w:val="00822FCA"/>
    <w:rsid w:val="0082541A"/>
    <w:rsid w:val="00826CE9"/>
    <w:rsid w:val="008274EE"/>
    <w:rsid w:val="00830AC0"/>
    <w:rsid w:val="008314DC"/>
    <w:rsid w:val="0083153B"/>
    <w:rsid w:val="008326A6"/>
    <w:rsid w:val="00841689"/>
    <w:rsid w:val="008525E9"/>
    <w:rsid w:val="00854673"/>
    <w:rsid w:val="00855FCE"/>
    <w:rsid w:val="0085638B"/>
    <w:rsid w:val="008650CB"/>
    <w:rsid w:val="00867D72"/>
    <w:rsid w:val="00867E30"/>
    <w:rsid w:val="00870F66"/>
    <w:rsid w:val="0087287E"/>
    <w:rsid w:val="008758F2"/>
    <w:rsid w:val="00877168"/>
    <w:rsid w:val="00877F06"/>
    <w:rsid w:val="00881B93"/>
    <w:rsid w:val="008874E6"/>
    <w:rsid w:val="00887723"/>
    <w:rsid w:val="00887FCE"/>
    <w:rsid w:val="00890376"/>
    <w:rsid w:val="00890BA7"/>
    <w:rsid w:val="00891E54"/>
    <w:rsid w:val="008931A8"/>
    <w:rsid w:val="00894305"/>
    <w:rsid w:val="008A11DD"/>
    <w:rsid w:val="008A2683"/>
    <w:rsid w:val="008A7609"/>
    <w:rsid w:val="008B7AD8"/>
    <w:rsid w:val="008C0D0E"/>
    <w:rsid w:val="008C49EA"/>
    <w:rsid w:val="008C4C01"/>
    <w:rsid w:val="008C764E"/>
    <w:rsid w:val="008D0CE4"/>
    <w:rsid w:val="008D16F0"/>
    <w:rsid w:val="008D5300"/>
    <w:rsid w:val="008E02E5"/>
    <w:rsid w:val="008E25A0"/>
    <w:rsid w:val="008E558A"/>
    <w:rsid w:val="008E55FE"/>
    <w:rsid w:val="008F0FD2"/>
    <w:rsid w:val="008F23F2"/>
    <w:rsid w:val="008F40DA"/>
    <w:rsid w:val="00903AD9"/>
    <w:rsid w:val="0090415A"/>
    <w:rsid w:val="00913AAD"/>
    <w:rsid w:val="00914FF6"/>
    <w:rsid w:val="00915FFD"/>
    <w:rsid w:val="009168EE"/>
    <w:rsid w:val="00920FEF"/>
    <w:rsid w:val="00921446"/>
    <w:rsid w:val="00930F8E"/>
    <w:rsid w:val="00932BA3"/>
    <w:rsid w:val="00933D04"/>
    <w:rsid w:val="00937039"/>
    <w:rsid w:val="00940926"/>
    <w:rsid w:val="00940989"/>
    <w:rsid w:val="009423E8"/>
    <w:rsid w:val="0094291F"/>
    <w:rsid w:val="009430B7"/>
    <w:rsid w:val="009527BA"/>
    <w:rsid w:val="00952B57"/>
    <w:rsid w:val="00952FBB"/>
    <w:rsid w:val="00956965"/>
    <w:rsid w:val="00957FD2"/>
    <w:rsid w:val="00960215"/>
    <w:rsid w:val="00960D3D"/>
    <w:rsid w:val="00972A25"/>
    <w:rsid w:val="00972DA4"/>
    <w:rsid w:val="00974832"/>
    <w:rsid w:val="0098307C"/>
    <w:rsid w:val="0098719D"/>
    <w:rsid w:val="00991B20"/>
    <w:rsid w:val="00994A92"/>
    <w:rsid w:val="009A5285"/>
    <w:rsid w:val="009A6541"/>
    <w:rsid w:val="009B1AB4"/>
    <w:rsid w:val="009B30F5"/>
    <w:rsid w:val="009B3335"/>
    <w:rsid w:val="009B352A"/>
    <w:rsid w:val="009B35C8"/>
    <w:rsid w:val="009B6A8E"/>
    <w:rsid w:val="009C07D0"/>
    <w:rsid w:val="009E38DB"/>
    <w:rsid w:val="009E73C6"/>
    <w:rsid w:val="009E7600"/>
    <w:rsid w:val="009F2F11"/>
    <w:rsid w:val="009F3A57"/>
    <w:rsid w:val="009F4E99"/>
    <w:rsid w:val="009F5B55"/>
    <w:rsid w:val="00A00C01"/>
    <w:rsid w:val="00A032DE"/>
    <w:rsid w:val="00A07177"/>
    <w:rsid w:val="00A10C6A"/>
    <w:rsid w:val="00A15026"/>
    <w:rsid w:val="00A163A9"/>
    <w:rsid w:val="00A216CE"/>
    <w:rsid w:val="00A242DF"/>
    <w:rsid w:val="00A332C1"/>
    <w:rsid w:val="00A353CC"/>
    <w:rsid w:val="00A35C48"/>
    <w:rsid w:val="00A3609D"/>
    <w:rsid w:val="00A4217A"/>
    <w:rsid w:val="00A44506"/>
    <w:rsid w:val="00A44893"/>
    <w:rsid w:val="00A45D1C"/>
    <w:rsid w:val="00A51591"/>
    <w:rsid w:val="00A51AA2"/>
    <w:rsid w:val="00A52AA7"/>
    <w:rsid w:val="00A53224"/>
    <w:rsid w:val="00A5622B"/>
    <w:rsid w:val="00A713FC"/>
    <w:rsid w:val="00A71D38"/>
    <w:rsid w:val="00A72199"/>
    <w:rsid w:val="00A73283"/>
    <w:rsid w:val="00A7599D"/>
    <w:rsid w:val="00A81D7B"/>
    <w:rsid w:val="00A825FF"/>
    <w:rsid w:val="00A850F8"/>
    <w:rsid w:val="00A87B1A"/>
    <w:rsid w:val="00A87B9D"/>
    <w:rsid w:val="00A925C9"/>
    <w:rsid w:val="00A963E1"/>
    <w:rsid w:val="00AA1980"/>
    <w:rsid w:val="00AA32C6"/>
    <w:rsid w:val="00AA390A"/>
    <w:rsid w:val="00AB52CA"/>
    <w:rsid w:val="00AC6AFD"/>
    <w:rsid w:val="00AC711A"/>
    <w:rsid w:val="00AD55D9"/>
    <w:rsid w:val="00AD57E2"/>
    <w:rsid w:val="00AD66F5"/>
    <w:rsid w:val="00AD6A6D"/>
    <w:rsid w:val="00AD6F20"/>
    <w:rsid w:val="00AE201D"/>
    <w:rsid w:val="00B0139C"/>
    <w:rsid w:val="00B041C6"/>
    <w:rsid w:val="00B124F9"/>
    <w:rsid w:val="00B13898"/>
    <w:rsid w:val="00B20A2D"/>
    <w:rsid w:val="00B22505"/>
    <w:rsid w:val="00B233CB"/>
    <w:rsid w:val="00B250F9"/>
    <w:rsid w:val="00B306EB"/>
    <w:rsid w:val="00B31CB2"/>
    <w:rsid w:val="00B33F22"/>
    <w:rsid w:val="00B348E1"/>
    <w:rsid w:val="00B50EC0"/>
    <w:rsid w:val="00B565EE"/>
    <w:rsid w:val="00B566AB"/>
    <w:rsid w:val="00B578AE"/>
    <w:rsid w:val="00B966D3"/>
    <w:rsid w:val="00BB164F"/>
    <w:rsid w:val="00BB35A1"/>
    <w:rsid w:val="00BB586B"/>
    <w:rsid w:val="00BB7CD4"/>
    <w:rsid w:val="00BC20F8"/>
    <w:rsid w:val="00BC2C1C"/>
    <w:rsid w:val="00BC4A2A"/>
    <w:rsid w:val="00BC5737"/>
    <w:rsid w:val="00BD0563"/>
    <w:rsid w:val="00BD23C2"/>
    <w:rsid w:val="00BD5991"/>
    <w:rsid w:val="00BD5BB6"/>
    <w:rsid w:val="00BD6765"/>
    <w:rsid w:val="00BE0209"/>
    <w:rsid w:val="00BE6C17"/>
    <w:rsid w:val="00BE79D4"/>
    <w:rsid w:val="00BE7FC0"/>
    <w:rsid w:val="00BF379D"/>
    <w:rsid w:val="00BF3DFA"/>
    <w:rsid w:val="00BF6CF4"/>
    <w:rsid w:val="00C03A7A"/>
    <w:rsid w:val="00C044A6"/>
    <w:rsid w:val="00C13837"/>
    <w:rsid w:val="00C17CF2"/>
    <w:rsid w:val="00C23349"/>
    <w:rsid w:val="00C24D11"/>
    <w:rsid w:val="00C4145F"/>
    <w:rsid w:val="00C44796"/>
    <w:rsid w:val="00C470B7"/>
    <w:rsid w:val="00C50E7E"/>
    <w:rsid w:val="00C57818"/>
    <w:rsid w:val="00C616B2"/>
    <w:rsid w:val="00C64435"/>
    <w:rsid w:val="00C661E5"/>
    <w:rsid w:val="00C71A9A"/>
    <w:rsid w:val="00C735F3"/>
    <w:rsid w:val="00C736AC"/>
    <w:rsid w:val="00C8338F"/>
    <w:rsid w:val="00C83FC2"/>
    <w:rsid w:val="00C86159"/>
    <w:rsid w:val="00C93EA4"/>
    <w:rsid w:val="00CA0B60"/>
    <w:rsid w:val="00CA1924"/>
    <w:rsid w:val="00CA5DEE"/>
    <w:rsid w:val="00CA6EE5"/>
    <w:rsid w:val="00CA7DEF"/>
    <w:rsid w:val="00CB2478"/>
    <w:rsid w:val="00CC04F2"/>
    <w:rsid w:val="00CC0BAE"/>
    <w:rsid w:val="00CC117A"/>
    <w:rsid w:val="00CC186C"/>
    <w:rsid w:val="00CC1F04"/>
    <w:rsid w:val="00CC31D6"/>
    <w:rsid w:val="00CC6799"/>
    <w:rsid w:val="00CD0216"/>
    <w:rsid w:val="00CD22A7"/>
    <w:rsid w:val="00CD2CF5"/>
    <w:rsid w:val="00CD6F37"/>
    <w:rsid w:val="00CD73D4"/>
    <w:rsid w:val="00CD7D48"/>
    <w:rsid w:val="00CE355A"/>
    <w:rsid w:val="00CE3AE4"/>
    <w:rsid w:val="00CE3FB7"/>
    <w:rsid w:val="00CE453C"/>
    <w:rsid w:val="00CE5DEF"/>
    <w:rsid w:val="00CE64F3"/>
    <w:rsid w:val="00CF0163"/>
    <w:rsid w:val="00CF1CFB"/>
    <w:rsid w:val="00CF41F2"/>
    <w:rsid w:val="00D03A64"/>
    <w:rsid w:val="00D10375"/>
    <w:rsid w:val="00D2136D"/>
    <w:rsid w:val="00D233CF"/>
    <w:rsid w:val="00D26F46"/>
    <w:rsid w:val="00D26FA2"/>
    <w:rsid w:val="00D33BE8"/>
    <w:rsid w:val="00D36CD4"/>
    <w:rsid w:val="00D37EDD"/>
    <w:rsid w:val="00D407F9"/>
    <w:rsid w:val="00D40802"/>
    <w:rsid w:val="00D520EE"/>
    <w:rsid w:val="00D54977"/>
    <w:rsid w:val="00D569E7"/>
    <w:rsid w:val="00D574F9"/>
    <w:rsid w:val="00D5782C"/>
    <w:rsid w:val="00D57EC5"/>
    <w:rsid w:val="00D6208F"/>
    <w:rsid w:val="00D6302F"/>
    <w:rsid w:val="00D648C1"/>
    <w:rsid w:val="00D6663D"/>
    <w:rsid w:val="00D777D8"/>
    <w:rsid w:val="00D83BA2"/>
    <w:rsid w:val="00D86E3E"/>
    <w:rsid w:val="00D9008F"/>
    <w:rsid w:val="00D9445F"/>
    <w:rsid w:val="00D97A09"/>
    <w:rsid w:val="00DA2D4C"/>
    <w:rsid w:val="00DB0EEF"/>
    <w:rsid w:val="00DB1A67"/>
    <w:rsid w:val="00DB21A1"/>
    <w:rsid w:val="00DB61A0"/>
    <w:rsid w:val="00DB74F7"/>
    <w:rsid w:val="00DC5CDF"/>
    <w:rsid w:val="00DC6908"/>
    <w:rsid w:val="00DD18BB"/>
    <w:rsid w:val="00DD205C"/>
    <w:rsid w:val="00DD38E7"/>
    <w:rsid w:val="00DD610A"/>
    <w:rsid w:val="00DE09F5"/>
    <w:rsid w:val="00DE63A7"/>
    <w:rsid w:val="00DF2BB7"/>
    <w:rsid w:val="00DF5712"/>
    <w:rsid w:val="00E02BB6"/>
    <w:rsid w:val="00E02E2B"/>
    <w:rsid w:val="00E1362A"/>
    <w:rsid w:val="00E155FA"/>
    <w:rsid w:val="00E16AA7"/>
    <w:rsid w:val="00E16E53"/>
    <w:rsid w:val="00E254FC"/>
    <w:rsid w:val="00E26A77"/>
    <w:rsid w:val="00E31A15"/>
    <w:rsid w:val="00E33A9E"/>
    <w:rsid w:val="00E3679A"/>
    <w:rsid w:val="00E37E7A"/>
    <w:rsid w:val="00E401B5"/>
    <w:rsid w:val="00E41615"/>
    <w:rsid w:val="00E42433"/>
    <w:rsid w:val="00E4315C"/>
    <w:rsid w:val="00E46A69"/>
    <w:rsid w:val="00E476F7"/>
    <w:rsid w:val="00E5317D"/>
    <w:rsid w:val="00E61B3C"/>
    <w:rsid w:val="00E6238C"/>
    <w:rsid w:val="00E62978"/>
    <w:rsid w:val="00E636AC"/>
    <w:rsid w:val="00E71AC9"/>
    <w:rsid w:val="00E769C3"/>
    <w:rsid w:val="00E76F99"/>
    <w:rsid w:val="00E77423"/>
    <w:rsid w:val="00E806A4"/>
    <w:rsid w:val="00E9149F"/>
    <w:rsid w:val="00E93086"/>
    <w:rsid w:val="00E96868"/>
    <w:rsid w:val="00EA207E"/>
    <w:rsid w:val="00EA283D"/>
    <w:rsid w:val="00EA3776"/>
    <w:rsid w:val="00EB463E"/>
    <w:rsid w:val="00EB5D8D"/>
    <w:rsid w:val="00EB6005"/>
    <w:rsid w:val="00EB65ED"/>
    <w:rsid w:val="00EC10A2"/>
    <w:rsid w:val="00EC4216"/>
    <w:rsid w:val="00EC4AEF"/>
    <w:rsid w:val="00EC7B6E"/>
    <w:rsid w:val="00ED1C30"/>
    <w:rsid w:val="00ED3901"/>
    <w:rsid w:val="00EE0E5E"/>
    <w:rsid w:val="00EE6128"/>
    <w:rsid w:val="00EE7416"/>
    <w:rsid w:val="00EF34FD"/>
    <w:rsid w:val="00EF3DE2"/>
    <w:rsid w:val="00EF5014"/>
    <w:rsid w:val="00EF692D"/>
    <w:rsid w:val="00F030F2"/>
    <w:rsid w:val="00F045C6"/>
    <w:rsid w:val="00F04CC8"/>
    <w:rsid w:val="00F0527A"/>
    <w:rsid w:val="00F07254"/>
    <w:rsid w:val="00F1187B"/>
    <w:rsid w:val="00F13094"/>
    <w:rsid w:val="00F13942"/>
    <w:rsid w:val="00F16958"/>
    <w:rsid w:val="00F244EC"/>
    <w:rsid w:val="00F27DA9"/>
    <w:rsid w:val="00F30E24"/>
    <w:rsid w:val="00F35E24"/>
    <w:rsid w:val="00F36583"/>
    <w:rsid w:val="00F36BB6"/>
    <w:rsid w:val="00F40C48"/>
    <w:rsid w:val="00F427CC"/>
    <w:rsid w:val="00F438ED"/>
    <w:rsid w:val="00F451D4"/>
    <w:rsid w:val="00F45657"/>
    <w:rsid w:val="00F61130"/>
    <w:rsid w:val="00F61AAF"/>
    <w:rsid w:val="00F64126"/>
    <w:rsid w:val="00F650E3"/>
    <w:rsid w:val="00F651C6"/>
    <w:rsid w:val="00F6572C"/>
    <w:rsid w:val="00F703C8"/>
    <w:rsid w:val="00F70B68"/>
    <w:rsid w:val="00F72B0E"/>
    <w:rsid w:val="00F76361"/>
    <w:rsid w:val="00F7690E"/>
    <w:rsid w:val="00F76976"/>
    <w:rsid w:val="00F7728F"/>
    <w:rsid w:val="00F811E8"/>
    <w:rsid w:val="00F84DE5"/>
    <w:rsid w:val="00F90B38"/>
    <w:rsid w:val="00F9125C"/>
    <w:rsid w:val="00F93FB2"/>
    <w:rsid w:val="00F95AA6"/>
    <w:rsid w:val="00F965E5"/>
    <w:rsid w:val="00F97485"/>
    <w:rsid w:val="00F97F79"/>
    <w:rsid w:val="00FA090E"/>
    <w:rsid w:val="00FA45DA"/>
    <w:rsid w:val="00FA4687"/>
    <w:rsid w:val="00FA5B53"/>
    <w:rsid w:val="00FA5BB1"/>
    <w:rsid w:val="00FA7F35"/>
    <w:rsid w:val="00FB1DE0"/>
    <w:rsid w:val="00FB448A"/>
    <w:rsid w:val="00FC16AA"/>
    <w:rsid w:val="00FC3011"/>
    <w:rsid w:val="00FC549C"/>
    <w:rsid w:val="00FC6B26"/>
    <w:rsid w:val="00FC79CF"/>
    <w:rsid w:val="00FE25DD"/>
    <w:rsid w:val="00FF31DA"/>
    <w:rsid w:val="00FF50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A2859"/>
  <w15:docId w15:val="{B05272F4-B910-4F5D-B7AE-E018F6A1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44"/>
    <w:pPr>
      <w:ind w:right="72"/>
      <w:jc w:val="both"/>
    </w:pPr>
    <w:rPr>
      <w:rFonts w:ascii="Arial" w:hAnsi="Arial" w:cs="Arial"/>
      <w:sz w:val="22"/>
      <w:szCs w:val="24"/>
    </w:rPr>
  </w:style>
  <w:style w:type="paragraph" w:styleId="Titre1">
    <w:name w:val="heading 1"/>
    <w:basedOn w:val="Paragraphedeliste"/>
    <w:next w:val="Normal"/>
    <w:link w:val="Titre1Car"/>
    <w:qFormat/>
    <w:rsid w:val="009F2F11"/>
    <w:pPr>
      <w:numPr>
        <w:numId w:val="3"/>
      </w:numPr>
      <w:outlineLvl w:val="0"/>
    </w:pPr>
    <w:rPr>
      <w:b/>
    </w:rPr>
  </w:style>
  <w:style w:type="paragraph" w:styleId="Titre2">
    <w:name w:val="heading 2"/>
    <w:basedOn w:val="Normal"/>
    <w:next w:val="Normal"/>
    <w:qFormat/>
    <w:rsid w:val="000844B7"/>
    <w:pPr>
      <w:keepNext/>
      <w:spacing w:before="240" w:after="60"/>
      <w:outlineLvl w:val="1"/>
    </w:pPr>
    <w:rPr>
      <w:b/>
      <w:bCs/>
      <w:i/>
      <w:iCs/>
      <w:sz w:val="28"/>
      <w:szCs w:val="28"/>
    </w:rPr>
  </w:style>
  <w:style w:type="paragraph" w:styleId="Titre5">
    <w:name w:val="heading 5"/>
    <w:basedOn w:val="Normal"/>
    <w:next w:val="Normal"/>
    <w:qFormat/>
    <w:pPr>
      <w:keepNext/>
      <w:keepLines/>
      <w:outlineLvl w:val="4"/>
    </w:pPr>
    <w:rPr>
      <w:b/>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Pr>
      <w:rFonts w:ascii="Courier New" w:hAnsi="Courier New"/>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fn1"/>
    <w:basedOn w:val="Normal"/>
    <w:link w:val="NotedebasdepageCar"/>
    <w:uiPriority w:val="99"/>
    <w:rPr>
      <w:rFonts w:ascii="Tahoma" w:hAnsi="Tahoma"/>
      <w:lang w:val="en-US"/>
    </w:rPr>
  </w:style>
  <w:style w:type="character" w:styleId="Appelnotedebasdep">
    <w:name w:val="footnote reference"/>
    <w:aliases w:val="Error-Fußnotenzeichen5,Error-Fußnotenzeichen6,Error-Fußnotenzeichen3,Error-Fußnot...,note bp, Car Car Char Car Char Car Car Char Car Char Char, Car Car Car Car Car Car Car Car Char Car Car Char Car Car Car Char Car Char Char Char"/>
    <w:rPr>
      <w:vertAlign w:val="superscript"/>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Corpsdetexte2">
    <w:name w:val="Body Text 2"/>
    <w:basedOn w:val="Normal"/>
    <w:rPr>
      <w:szCs w:val="22"/>
    </w:rPr>
  </w:style>
  <w:style w:type="paragraph" w:styleId="Corpsdetexte">
    <w:name w:val="Body Text"/>
    <w:basedOn w:val="Normal"/>
    <w:pPr>
      <w:spacing w:after="120"/>
    </w:pPr>
  </w:style>
  <w:style w:type="paragraph" w:styleId="En-tte">
    <w:name w:val="header"/>
    <w:basedOn w:val="Normal"/>
    <w:pPr>
      <w:tabs>
        <w:tab w:val="center" w:pos="4536"/>
        <w:tab w:val="right" w:pos="9072"/>
      </w:tabs>
    </w:pPr>
  </w:style>
  <w:style w:type="paragraph" w:styleId="Corpsdetexte3">
    <w:name w:val="Body Text 3"/>
    <w:basedOn w:val="Normal"/>
    <w:pPr>
      <w:shd w:val="clear" w:color="auto" w:fill="E0E0E0"/>
    </w:pPr>
    <w:rPr>
      <w:sz w:val="24"/>
    </w:rPr>
  </w:style>
  <w:style w:type="paragraph" w:customStyle="1" w:styleId="mission">
    <w:name w:val="mission"/>
    <w:basedOn w:val="Normal"/>
    <w:uiPriority w:val="99"/>
    <w:rsid w:val="00DD38E7"/>
    <w:pPr>
      <w:spacing w:before="100" w:beforeAutospacing="1" w:after="100" w:afterAutospacing="1"/>
    </w:pPr>
    <w:rPr>
      <w:rFonts w:ascii="Arial Unicode MS" w:eastAsia="Arial Unicode MS" w:hAnsi="Arial Unicode MS" w:cs="Arial Unicode MS"/>
      <w:sz w:val="24"/>
      <w:lang w:eastAsia="fr-FR"/>
    </w:rPr>
  </w:style>
  <w:style w:type="character" w:customStyle="1" w:styleId="longtext">
    <w:name w:val="long_text"/>
    <w:basedOn w:val="Policepardfaut"/>
    <w:rsid w:val="001A4D53"/>
  </w:style>
  <w:style w:type="paragraph" w:styleId="Paragraphedeliste">
    <w:name w:val="List Paragraph"/>
    <w:basedOn w:val="Normal"/>
    <w:link w:val="ParagraphedelisteCar"/>
    <w:uiPriority w:val="34"/>
    <w:qFormat/>
    <w:rsid w:val="00E401B5"/>
    <w:pPr>
      <w:spacing w:line="276" w:lineRule="auto"/>
      <w:ind w:left="720"/>
      <w:contextualSpacing/>
    </w:pPr>
    <w:rPr>
      <w:rFonts w:eastAsia="Calibri"/>
      <w:sz w:val="24"/>
    </w:rPr>
  </w:style>
  <w:style w:type="character" w:styleId="Lienhypertexte">
    <w:name w:val="Hyperlink"/>
    <w:rsid w:val="0064168C"/>
    <w:rPr>
      <w:color w:val="0000FF"/>
      <w:u w:val="single"/>
    </w:rPr>
  </w:style>
  <w:style w:type="table" w:styleId="Grilledutableau">
    <w:name w:val="Table Grid"/>
    <w:basedOn w:val="TableauNormal"/>
    <w:uiPriority w:val="39"/>
    <w:rsid w:val="00773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ques">
    <w:name w:val="Graphiques"/>
    <w:basedOn w:val="Normal"/>
    <w:link w:val="GraphiquesCar"/>
    <w:autoRedefine/>
    <w:qFormat/>
    <w:rsid w:val="00B20A2D"/>
    <w:pPr>
      <w:numPr>
        <w:numId w:val="2"/>
      </w:numPr>
      <w:spacing w:before="120" w:after="120"/>
    </w:pPr>
    <w:rPr>
      <w:rFonts w:ascii="Calibri" w:eastAsia="MS Mincho" w:hAnsi="Calibri"/>
      <w:b/>
      <w:lang w:val="en-US" w:eastAsia="ar-SA"/>
    </w:rPr>
  </w:style>
  <w:style w:type="character" w:customStyle="1" w:styleId="GraphiquesCar">
    <w:name w:val="Graphiques Car"/>
    <w:link w:val="Graphiques"/>
    <w:locked/>
    <w:rsid w:val="00B20A2D"/>
    <w:rPr>
      <w:rFonts w:ascii="Calibri" w:eastAsia="MS Mincho" w:hAnsi="Calibri" w:cs="Arial"/>
      <w:b/>
      <w:sz w:val="22"/>
      <w:szCs w:val="24"/>
      <w:lang w:val="en-US" w:eastAsia="ar-SA"/>
    </w:rPr>
  </w:style>
  <w:style w:type="character" w:styleId="Marquedecommentaire">
    <w:name w:val="annotation reference"/>
    <w:rsid w:val="00F7728F"/>
    <w:rPr>
      <w:sz w:val="16"/>
      <w:szCs w:val="16"/>
    </w:rPr>
  </w:style>
  <w:style w:type="paragraph" w:styleId="Commentaire">
    <w:name w:val="annotation text"/>
    <w:basedOn w:val="Normal"/>
    <w:link w:val="CommentaireCar"/>
    <w:rsid w:val="00F7728F"/>
  </w:style>
  <w:style w:type="character" w:customStyle="1" w:styleId="CommentaireCar">
    <w:name w:val="Commentaire Car"/>
    <w:link w:val="Commentaire"/>
    <w:rsid w:val="00F7728F"/>
    <w:rPr>
      <w:lang w:eastAsia="en-US"/>
    </w:rPr>
  </w:style>
  <w:style w:type="paragraph" w:styleId="Objetducommentaire">
    <w:name w:val="annotation subject"/>
    <w:basedOn w:val="Commentaire"/>
    <w:next w:val="Commentaire"/>
    <w:link w:val="ObjetducommentaireCar"/>
    <w:rsid w:val="00F7728F"/>
    <w:rPr>
      <w:b/>
      <w:bCs/>
    </w:rPr>
  </w:style>
  <w:style w:type="character" w:customStyle="1" w:styleId="ObjetducommentaireCar">
    <w:name w:val="Objet du commentaire Car"/>
    <w:link w:val="Objetducommentaire"/>
    <w:rsid w:val="00F7728F"/>
    <w:rPr>
      <w:b/>
      <w:bCs/>
      <w:lang w:eastAsia="en-US"/>
    </w:rPr>
  </w:style>
  <w:style w:type="paragraph" w:styleId="Rvision">
    <w:name w:val="Revision"/>
    <w:hidden/>
    <w:uiPriority w:val="99"/>
    <w:semiHidden/>
    <w:rsid w:val="00F7728F"/>
  </w:style>
  <w:style w:type="paragraph" w:styleId="Textedebulles">
    <w:name w:val="Balloon Text"/>
    <w:basedOn w:val="Normal"/>
    <w:link w:val="TextedebullesCar"/>
    <w:rsid w:val="00F7728F"/>
    <w:rPr>
      <w:rFonts w:ascii="Tahoma" w:hAnsi="Tahoma" w:cs="Tahoma"/>
      <w:sz w:val="16"/>
      <w:szCs w:val="16"/>
    </w:rPr>
  </w:style>
  <w:style w:type="character" w:customStyle="1" w:styleId="TextedebullesCar">
    <w:name w:val="Texte de bulles Car"/>
    <w:link w:val="Textedebulles"/>
    <w:rsid w:val="00F7728F"/>
    <w:rPr>
      <w:rFonts w:ascii="Tahoma" w:hAnsi="Tahoma" w:cs="Tahoma"/>
      <w:sz w:val="16"/>
      <w:szCs w:val="16"/>
      <w:lang w:eastAsia="en-US"/>
    </w:rPr>
  </w:style>
  <w:style w:type="character" w:customStyle="1" w:styleId="Titre1Car">
    <w:name w:val="Titre 1 Car"/>
    <w:link w:val="Titre1"/>
    <w:rsid w:val="009F2F11"/>
    <w:rPr>
      <w:rFonts w:ascii="Arial" w:eastAsia="Calibri" w:hAnsi="Arial" w:cs="Arial"/>
      <w:b/>
      <w:sz w:val="24"/>
      <w:szCs w:val="24"/>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link w:val="Notedebasdepage"/>
    <w:uiPriority w:val="99"/>
    <w:rsid w:val="00713C95"/>
    <w:rPr>
      <w:rFonts w:ascii="Tahoma" w:hAnsi="Tahoma"/>
      <w:lang w:val="en-US" w:eastAsia="en-US"/>
    </w:rPr>
  </w:style>
  <w:style w:type="paragraph" w:customStyle="1" w:styleId="Default">
    <w:name w:val="Default"/>
    <w:rsid w:val="00713578"/>
    <w:pPr>
      <w:autoSpaceDE w:val="0"/>
      <w:autoSpaceDN w:val="0"/>
      <w:adjustRightInd w:val="0"/>
    </w:pPr>
    <w:rPr>
      <w:rFonts w:ascii="Tahoma" w:hAnsi="Tahoma" w:cs="Tahoma"/>
      <w:color w:val="000000"/>
      <w:sz w:val="24"/>
      <w:szCs w:val="24"/>
      <w:lang w:val="pt-PT" w:eastAsia="pt-PT"/>
    </w:rPr>
  </w:style>
  <w:style w:type="character" w:customStyle="1" w:styleId="ParagraphedelisteCar">
    <w:name w:val="Paragraphe de liste Car"/>
    <w:link w:val="Paragraphedeliste"/>
    <w:uiPriority w:val="34"/>
    <w:rsid w:val="00323C4C"/>
    <w:rPr>
      <w:rFonts w:eastAsia="Calibri"/>
      <w:sz w:val="24"/>
      <w:szCs w:val="24"/>
    </w:rPr>
  </w:style>
  <w:style w:type="paragraph" w:styleId="Notedefin">
    <w:name w:val="endnote text"/>
    <w:basedOn w:val="Normal"/>
    <w:link w:val="NotedefinCar"/>
    <w:rsid w:val="008650CB"/>
    <w:rPr>
      <w:sz w:val="24"/>
    </w:rPr>
  </w:style>
  <w:style w:type="character" w:customStyle="1" w:styleId="NotedefinCar">
    <w:name w:val="Note de fin Car"/>
    <w:basedOn w:val="Policepardfaut"/>
    <w:link w:val="Notedefin"/>
    <w:rsid w:val="008650CB"/>
    <w:rPr>
      <w:sz w:val="24"/>
      <w:szCs w:val="24"/>
    </w:rPr>
  </w:style>
  <w:style w:type="character" w:styleId="Appeldenotedefin">
    <w:name w:val="endnote reference"/>
    <w:basedOn w:val="Policepardfaut"/>
    <w:rsid w:val="008650CB"/>
    <w:rPr>
      <w:vertAlign w:val="superscript"/>
    </w:rPr>
  </w:style>
  <w:style w:type="character" w:customStyle="1" w:styleId="PieddepageCar">
    <w:name w:val="Pied de page Car"/>
    <w:link w:val="Pieddepage"/>
    <w:uiPriority w:val="99"/>
    <w:rsid w:val="00F811E8"/>
  </w:style>
  <w:style w:type="character" w:customStyle="1" w:styleId="NotedebasdepageCar2">
    <w:name w:val="Note de bas de page Car2"/>
    <w:aliases w:val="FOOTNOTES Car1,fn Car1,single space Car1,Texte de note de bas de page Car1,footnote text Car Car,Note de bas de page Car Car,Texte de note de bas de page Car Car,footnote text Car Car Car Car,footnote text Car1 Car Car"/>
    <w:locked/>
    <w:rsid w:val="008274EE"/>
    <w:rPr>
      <w:rFonts w:ascii="Times New Roman" w:eastAsia="Times New Roman" w:hAnsi="Times New Roman" w:cs="Times New Roman"/>
      <w:sz w:val="20"/>
      <w:szCs w:val="20"/>
      <w:lang w:val="en-US" w:eastAsia="fr-FR"/>
    </w:rPr>
  </w:style>
  <w:style w:type="character" w:customStyle="1" w:styleId="apple-style-span">
    <w:name w:val="apple-style-span"/>
    <w:rsid w:val="008274EE"/>
  </w:style>
  <w:style w:type="character" w:customStyle="1" w:styleId="hps">
    <w:name w:val="hps"/>
    <w:basedOn w:val="Policepardfaut"/>
    <w:rsid w:val="00B041C6"/>
  </w:style>
  <w:style w:type="paragraph" w:styleId="Sansinterligne">
    <w:name w:val="No Spacing"/>
    <w:uiPriority w:val="1"/>
    <w:qFormat/>
    <w:rsid w:val="001B261E"/>
    <w:rPr>
      <w:rFonts w:asciiTheme="minorHAnsi" w:eastAsiaTheme="minorEastAsia" w:hAnsiTheme="minorHAnsi" w:cstheme="minorBidi"/>
      <w:sz w:val="22"/>
      <w:szCs w:val="22"/>
      <w:lang w:val="en-US"/>
    </w:rPr>
  </w:style>
  <w:style w:type="character" w:customStyle="1" w:styleId="longtext1">
    <w:name w:val="long_text1"/>
    <w:rsid w:val="00407B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73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CD03-8822-4C11-AD90-35B9F404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4988</Words>
  <Characters>27434</Characters>
  <Application>Microsoft Office Word</Application>
  <DocSecurity>0</DocSecurity>
  <Lines>228</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EVALUATION DES EFFETS  ESCOMPTES PAR LES APPUIS DU PNUD AU NIGER</vt:lpstr>
      <vt:lpstr>EVALUATION DES EFFETS  ESCOMPTES PAR LES APPUIS DU PNUD AU NIGER</vt:lpstr>
    </vt:vector>
  </TitlesOfParts>
  <Company>Microsoft</Company>
  <LinksUpToDate>false</LinksUpToDate>
  <CharactersWithSpaces>32358</CharactersWithSpaces>
  <SharedDoc>false</SharedDoc>
  <HLinks>
    <vt:vector size="24" baseType="variant">
      <vt:variant>
        <vt:i4>3473411</vt:i4>
      </vt:variant>
      <vt:variant>
        <vt:i4>3</vt:i4>
      </vt:variant>
      <vt:variant>
        <vt:i4>0</vt:i4>
      </vt:variant>
      <vt:variant>
        <vt:i4>5</vt:i4>
      </vt:variant>
      <vt:variant>
        <vt:lpwstr>http://www.undp.org/evaluation/</vt:lpwstr>
      </vt:variant>
      <vt:variant>
        <vt:lpwstr/>
      </vt:variant>
      <vt:variant>
        <vt:i4>2949192</vt:i4>
      </vt:variant>
      <vt:variant>
        <vt:i4>0</vt:i4>
      </vt:variant>
      <vt:variant>
        <vt:i4>0</vt:i4>
      </vt:variant>
      <vt:variant>
        <vt:i4>5</vt:i4>
      </vt:variant>
      <vt:variant>
        <vt:lpwstr>http://uneval.org/search/index.jsp?q=ethical+guidelines</vt:lpwstr>
      </vt:variant>
      <vt:variant>
        <vt:lpwstr/>
      </vt:variant>
      <vt:variant>
        <vt:i4>2555911</vt:i4>
      </vt:variant>
      <vt:variant>
        <vt:i4>3</vt:i4>
      </vt:variant>
      <vt:variant>
        <vt:i4>0</vt:i4>
      </vt:variant>
      <vt:variant>
        <vt:i4>5</vt:i4>
      </vt:variant>
      <vt:variant>
        <vt:lpwstr>http://www.undp.org/oe/handbook</vt:lpwstr>
      </vt:variant>
      <vt:variant>
        <vt:lpwstr/>
      </vt:variant>
      <vt:variant>
        <vt:i4>6488095</vt:i4>
      </vt:variant>
      <vt:variant>
        <vt:i4>0</vt:i4>
      </vt:variant>
      <vt:variant>
        <vt:i4>0</vt:i4>
      </vt:variant>
      <vt:variant>
        <vt:i4>5</vt:i4>
      </vt:variant>
      <vt:variant>
        <vt:lpwstr>http://www.oecd.org/document/22/0,2340,en_2649_34435_2086550_1_1_1_1,00.html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DES EFFETS  ESCOMPTES PAR LES APPUIS DU PNUD AU NIGER</dc:title>
  <dc:subject/>
  <dc:creator>Administrateur</dc:creator>
  <cp:keywords/>
  <dc:description/>
  <cp:lastModifiedBy>Mariame Barry</cp:lastModifiedBy>
  <cp:revision>2</cp:revision>
  <cp:lastPrinted>2015-09-14T08:21:00Z</cp:lastPrinted>
  <dcterms:created xsi:type="dcterms:W3CDTF">2015-12-02T11:15:00Z</dcterms:created>
  <dcterms:modified xsi:type="dcterms:W3CDTF">2015-12-02T11:15:00Z</dcterms:modified>
</cp:coreProperties>
</file>