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59" w:rsidRDefault="00BE3659" w:rsidP="00BE3659">
      <w:pPr>
        <w:spacing w:after="120" w:line="240" w:lineRule="auto"/>
        <w:jc w:val="both"/>
        <w:rPr>
          <w:rFonts w:ascii="Times New Roman" w:hAnsi="Times New Roman"/>
          <w:b/>
          <w:sz w:val="24"/>
          <w:szCs w:val="24"/>
        </w:rPr>
      </w:pPr>
      <w:bookmarkStart w:id="0" w:name="_GoBack"/>
      <w:bookmarkEnd w:id="0"/>
      <w:r>
        <w:rPr>
          <w:rFonts w:ascii="Times New Roman" w:hAnsi="Times New Roman"/>
          <w:b/>
          <w:sz w:val="24"/>
          <w:szCs w:val="24"/>
        </w:rPr>
        <w:t>ANNEX 1</w:t>
      </w:r>
      <w:bookmarkStart w:id="1" w:name="_Toc172357882"/>
    </w:p>
    <w:p w:rsidR="003A711A" w:rsidRDefault="003A711A" w:rsidP="003A711A">
      <w:pPr>
        <w:rPr>
          <w:color w:val="000000"/>
        </w:rPr>
      </w:pPr>
    </w:p>
    <w:p w:rsidR="003A711A" w:rsidRDefault="003A711A" w:rsidP="003A711A">
      <w:pPr>
        <w:ind w:firstLine="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1322E">
        <w:rPr>
          <w:color w:val="000000"/>
        </w:rPr>
        <w:tab/>
      </w:r>
      <w:r>
        <w:rPr>
          <w:color w:val="000000"/>
        </w:rPr>
        <w:tab/>
      </w:r>
      <w:r>
        <w:rPr>
          <w:noProof/>
          <w:color w:val="000000"/>
        </w:rPr>
        <w:drawing>
          <wp:inline distT="0" distB="0" distL="0" distR="0" wp14:anchorId="7B478822" wp14:editId="023E716C">
            <wp:extent cx="67627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b="7362"/>
                    <a:stretch>
                      <a:fillRect/>
                    </a:stretch>
                  </pic:blipFill>
                  <pic:spPr bwMode="auto">
                    <a:xfrm>
                      <a:off x="0" y="0"/>
                      <a:ext cx="676275" cy="1343025"/>
                    </a:xfrm>
                    <a:prstGeom prst="rect">
                      <a:avLst/>
                    </a:prstGeom>
                    <a:noFill/>
                    <a:ln>
                      <a:noFill/>
                    </a:ln>
                  </pic:spPr>
                </pic:pic>
              </a:graphicData>
            </a:graphic>
          </wp:inline>
        </w:drawing>
      </w:r>
    </w:p>
    <w:bookmarkEnd w:id="1"/>
    <w:p w:rsidR="003A711A" w:rsidRDefault="003A711A" w:rsidP="003A711A">
      <w:pPr>
        <w:jc w:val="center"/>
        <w:rPr>
          <w:rFonts w:ascii="Times New Roman" w:hAnsi="Times New Roman"/>
          <w:b/>
          <w:color w:val="000000"/>
          <w:sz w:val="24"/>
          <w:szCs w:val="24"/>
        </w:rPr>
      </w:pPr>
    </w:p>
    <w:p w:rsidR="003E6A97" w:rsidRDefault="003E6A97" w:rsidP="003A711A">
      <w:pPr>
        <w:jc w:val="center"/>
        <w:rPr>
          <w:rFonts w:ascii="Times New Roman" w:hAnsi="Times New Roman"/>
          <w:b/>
          <w:color w:val="000000"/>
          <w:sz w:val="24"/>
          <w:szCs w:val="24"/>
        </w:rPr>
      </w:pPr>
    </w:p>
    <w:p w:rsidR="003E6A97" w:rsidRPr="000F611D" w:rsidRDefault="003E6A97" w:rsidP="003E6A97">
      <w:pPr>
        <w:spacing w:line="240" w:lineRule="auto"/>
        <w:jc w:val="center"/>
        <w:rPr>
          <w:rFonts w:ascii="Times New Roman" w:hAnsi="Times New Roman"/>
          <w:b/>
        </w:rPr>
      </w:pPr>
      <w:r w:rsidRPr="000F611D">
        <w:rPr>
          <w:rFonts w:ascii="Times New Roman" w:hAnsi="Times New Roman"/>
          <w:b/>
        </w:rPr>
        <w:t>TERMS OF REFERENCE</w:t>
      </w:r>
    </w:p>
    <w:p w:rsidR="003E6A97" w:rsidRPr="000F611D" w:rsidRDefault="003E6A97" w:rsidP="003E6A97">
      <w:pPr>
        <w:spacing w:line="240" w:lineRule="auto"/>
        <w:jc w:val="center"/>
        <w:rPr>
          <w:rFonts w:ascii="Times New Roman" w:hAnsi="Times New Roman"/>
        </w:rPr>
      </w:pPr>
      <w:r w:rsidRPr="000F611D">
        <w:rPr>
          <w:rFonts w:ascii="Times New Roman" w:hAnsi="Times New Roman"/>
        </w:rPr>
        <w:t>For</w:t>
      </w:r>
      <w:r>
        <w:rPr>
          <w:rFonts w:ascii="Times New Roman" w:hAnsi="Times New Roman"/>
        </w:rPr>
        <w:t xml:space="preserve"> Joint</w:t>
      </w:r>
      <w:r w:rsidRPr="000F611D">
        <w:rPr>
          <w:rFonts w:ascii="Times New Roman" w:hAnsi="Times New Roman"/>
        </w:rPr>
        <w:t xml:space="preserve"> Mid-term Evaluation of the UNDAF </w:t>
      </w:r>
      <w:r w:rsidR="00A86BA6">
        <w:rPr>
          <w:rFonts w:ascii="Times New Roman" w:hAnsi="Times New Roman"/>
          <w:b/>
        </w:rPr>
        <w:t>Outcome 4.1</w:t>
      </w:r>
    </w:p>
    <w:p w:rsidR="00AA5EDE" w:rsidRPr="00AA5EDE" w:rsidRDefault="00AA5EDE" w:rsidP="00AA5EDE">
      <w:pPr>
        <w:pStyle w:val="ListParagraph"/>
        <w:spacing w:after="0" w:line="240" w:lineRule="auto"/>
        <w:ind w:left="360"/>
        <w:jc w:val="both"/>
        <w:rPr>
          <w:rFonts w:ascii="Times New Roman" w:hAnsi="Times New Roman"/>
          <w:b/>
          <w:i/>
        </w:rPr>
      </w:pPr>
      <w:r w:rsidRPr="00AA5EDE">
        <w:rPr>
          <w:rFonts w:ascii="Times New Roman" w:hAnsi="Times New Roman"/>
          <w:b/>
          <w:i/>
        </w:rPr>
        <w:t>National institutions foster democratic governance and human rights to promote transparency, accountability, participation and access to justice for all especially women and children by 2016</w:t>
      </w:r>
    </w:p>
    <w:p w:rsidR="00AA5EDE" w:rsidRPr="00AA5EDE" w:rsidRDefault="00AA5EDE" w:rsidP="00AA5EDE">
      <w:pPr>
        <w:pStyle w:val="ListParagraph"/>
        <w:spacing w:after="0" w:line="240" w:lineRule="auto"/>
        <w:ind w:left="360"/>
        <w:jc w:val="both"/>
        <w:rPr>
          <w:b/>
          <w:color w:val="008BBC"/>
        </w:rPr>
      </w:pPr>
    </w:p>
    <w:p w:rsidR="003E6A97" w:rsidRPr="000F611D" w:rsidRDefault="003E6A97" w:rsidP="003E6A97">
      <w:pPr>
        <w:pStyle w:val="ListParagraph"/>
        <w:numPr>
          <w:ilvl w:val="0"/>
          <w:numId w:val="15"/>
        </w:numPr>
        <w:spacing w:line="240" w:lineRule="auto"/>
        <w:jc w:val="both"/>
        <w:rPr>
          <w:rFonts w:ascii="Times New Roman" w:hAnsi="Times New Roman"/>
          <w:b/>
          <w:bCs/>
        </w:rPr>
      </w:pPr>
      <w:r w:rsidRPr="000F611D">
        <w:rPr>
          <w:rFonts w:ascii="Times New Roman" w:hAnsi="Times New Roman"/>
          <w:b/>
          <w:bCs/>
        </w:rPr>
        <w:t>BACKGROUND AND CONTEXT</w:t>
      </w:r>
    </w:p>
    <w:p w:rsidR="003E6A97" w:rsidRDefault="003E6A97" w:rsidP="003E6A97">
      <w:pPr>
        <w:spacing w:line="240" w:lineRule="auto"/>
        <w:jc w:val="both"/>
        <w:rPr>
          <w:rFonts w:ascii="Times New Roman" w:hAnsi="Times New Roman"/>
        </w:rPr>
      </w:pPr>
      <w:r w:rsidRPr="000F611D">
        <w:rPr>
          <w:rFonts w:ascii="Times New Roman" w:hAnsi="Times New Roman"/>
        </w:rPr>
        <w:t>The Malawi U</w:t>
      </w:r>
      <w:r>
        <w:rPr>
          <w:rFonts w:ascii="Times New Roman" w:hAnsi="Times New Roman"/>
        </w:rPr>
        <w:t>nited Nations Development Assistance Framework (U</w:t>
      </w:r>
      <w:r w:rsidRPr="000F611D">
        <w:rPr>
          <w:rFonts w:ascii="Times New Roman" w:hAnsi="Times New Roman"/>
        </w:rPr>
        <w:t>NDAF</w:t>
      </w:r>
      <w:r>
        <w:rPr>
          <w:rFonts w:ascii="Times New Roman" w:hAnsi="Times New Roman"/>
        </w:rPr>
        <w:t>) 2012-2014</w:t>
      </w:r>
      <w:r w:rsidRPr="000F611D">
        <w:rPr>
          <w:rFonts w:ascii="Times New Roman" w:hAnsi="Times New Roman"/>
        </w:rPr>
        <w:t xml:space="preserve"> has 14 priority development outcomes</w:t>
      </w:r>
      <w:r>
        <w:rPr>
          <w:rFonts w:ascii="Times New Roman" w:hAnsi="Times New Roman"/>
        </w:rPr>
        <w:t>.</w:t>
      </w:r>
      <w:r w:rsidRPr="000F611D">
        <w:rPr>
          <w:rFonts w:ascii="Times New Roman" w:hAnsi="Times New Roman"/>
        </w:rPr>
        <w:t xml:space="preserve"> As a Delivery </w:t>
      </w:r>
      <w:proofErr w:type="gramStart"/>
      <w:r w:rsidRPr="000F611D">
        <w:rPr>
          <w:rFonts w:ascii="Times New Roman" w:hAnsi="Times New Roman"/>
        </w:rPr>
        <w:t>As</w:t>
      </w:r>
      <w:proofErr w:type="gramEnd"/>
      <w:r w:rsidRPr="000F611D">
        <w:rPr>
          <w:rFonts w:ascii="Times New Roman" w:hAnsi="Times New Roman"/>
        </w:rPr>
        <w:t xml:space="preserve"> One volunteering country, the United Nations Country Team (UNCT) agreed that individual UN agencies would adopt appropriate UNDAF outcomes in their CP documents instead of developing agency specific outcome statements for their respective </w:t>
      </w:r>
      <w:r>
        <w:rPr>
          <w:rFonts w:ascii="Times New Roman" w:hAnsi="Times New Roman"/>
        </w:rPr>
        <w:t>Country Programme Documents (</w:t>
      </w:r>
      <w:r w:rsidRPr="000F611D">
        <w:rPr>
          <w:rFonts w:ascii="Times New Roman" w:hAnsi="Times New Roman"/>
        </w:rPr>
        <w:t>CPDs</w:t>
      </w:r>
      <w:r>
        <w:rPr>
          <w:rFonts w:ascii="Times New Roman" w:hAnsi="Times New Roman"/>
        </w:rPr>
        <w:t>)</w:t>
      </w:r>
      <w:r w:rsidRPr="000F611D">
        <w:rPr>
          <w:rFonts w:ascii="Times New Roman" w:hAnsi="Times New Roman"/>
        </w:rPr>
        <w:t xml:space="preserve">.   </w:t>
      </w:r>
    </w:p>
    <w:p w:rsidR="003E6A97" w:rsidRPr="00890B47" w:rsidRDefault="00AA5EDE" w:rsidP="00AA5EDE">
      <w:pPr>
        <w:spacing w:after="0" w:line="240" w:lineRule="auto"/>
        <w:jc w:val="both"/>
        <w:rPr>
          <w:rFonts w:ascii="Times New Roman" w:hAnsi="Times New Roman"/>
          <w:b/>
          <w:i/>
        </w:rPr>
      </w:pPr>
      <w:r w:rsidRPr="00890B47">
        <w:rPr>
          <w:rFonts w:ascii="Times New Roman" w:hAnsi="Times New Roman"/>
        </w:rPr>
        <w:t>Outcome 4.1</w:t>
      </w:r>
      <w:r w:rsidR="003E6A97" w:rsidRPr="00890B47">
        <w:rPr>
          <w:rFonts w:ascii="Times New Roman" w:hAnsi="Times New Roman"/>
        </w:rPr>
        <w:t>, namely:</w:t>
      </w:r>
      <w:r w:rsidRPr="00890B47">
        <w:rPr>
          <w:rFonts w:ascii="Times New Roman" w:hAnsi="Times New Roman"/>
          <w:b/>
          <w:i/>
        </w:rPr>
        <w:t xml:space="preserve"> National institutions foster democratic governance and human rights to promote transparency, accountability, participation and access to justice for all especially women and children by 2016</w:t>
      </w:r>
      <w:r w:rsidR="003E6A97" w:rsidRPr="00890B47">
        <w:rPr>
          <w:rFonts w:ascii="Times New Roman" w:hAnsi="Times New Roman"/>
        </w:rPr>
        <w:t xml:space="preserve"> is one of the six outcomes of the UNDAF to which UNDP is directly contributing financially and technically.</w:t>
      </w:r>
      <w:r w:rsidR="003E6A97" w:rsidRPr="00890B47">
        <w:rPr>
          <w:rFonts w:ascii="Times New Roman" w:hAnsi="Times New Roman"/>
          <w:b/>
        </w:rPr>
        <w:t xml:space="preserve">  </w:t>
      </w:r>
      <w:r w:rsidR="003E6A97" w:rsidRPr="00890B47">
        <w:rPr>
          <w:rFonts w:ascii="Times New Roman" w:hAnsi="Times New Roman"/>
          <w:color w:val="000000"/>
        </w:rPr>
        <w:t xml:space="preserve">The areas of intervention under the outcome are contributing to </w:t>
      </w:r>
      <w:r w:rsidR="003E6A97" w:rsidRPr="00890B47">
        <w:rPr>
          <w:rFonts w:ascii="Times New Roman" w:hAnsi="Times New Roman"/>
          <w:lang w:val="it-IT" w:eastAsia="en-ZA"/>
        </w:rPr>
        <w:t>MGDS II, Theme 5: I</w:t>
      </w:r>
      <w:r w:rsidR="003F4D9C" w:rsidRPr="00890B47">
        <w:rPr>
          <w:rFonts w:ascii="Times New Roman" w:hAnsi="Times New Roman"/>
          <w:lang w:val="it-IT" w:eastAsia="en-ZA"/>
        </w:rPr>
        <w:t>mproved Governance - Sub-theme 3</w:t>
      </w:r>
      <w:r w:rsidR="003E6A97" w:rsidRPr="00890B47">
        <w:rPr>
          <w:rFonts w:ascii="Times New Roman" w:hAnsi="Times New Roman"/>
          <w:lang w:val="it-IT" w:eastAsia="en-ZA"/>
        </w:rPr>
        <w:t xml:space="preserve">: </w:t>
      </w:r>
      <w:r w:rsidR="003F4D9C" w:rsidRPr="00890B47">
        <w:rPr>
          <w:rFonts w:ascii="Times New Roman" w:hAnsi="Times New Roman"/>
          <w:lang w:val="it-IT" w:eastAsia="en-ZA"/>
        </w:rPr>
        <w:t xml:space="preserve">Democratic </w:t>
      </w:r>
      <w:r w:rsidR="003E6A97" w:rsidRPr="00890B47">
        <w:rPr>
          <w:rFonts w:ascii="Times New Roman" w:hAnsi="Times New Roman"/>
          <w:lang w:val="it-IT" w:eastAsia="en-ZA"/>
        </w:rPr>
        <w:t>Governance</w:t>
      </w:r>
      <w:r w:rsidR="003F4D9C" w:rsidRPr="00890B47">
        <w:rPr>
          <w:rFonts w:ascii="Times New Roman" w:hAnsi="Times New Roman"/>
          <w:lang w:val="it-IT" w:eastAsia="en-ZA"/>
        </w:rPr>
        <w:t xml:space="preserve"> which focuses on justice and rule of law, human rights, elections and peace and security</w:t>
      </w:r>
      <w:r w:rsidR="003E6A97" w:rsidRPr="00890B47">
        <w:rPr>
          <w:rFonts w:ascii="Times New Roman" w:hAnsi="Times New Roman"/>
          <w:lang w:val="it-IT" w:eastAsia="en-ZA"/>
        </w:rPr>
        <w:t>.</w:t>
      </w:r>
      <w:r w:rsidR="003F4D9C" w:rsidRPr="00890B47">
        <w:rPr>
          <w:rFonts w:ascii="Times New Roman" w:hAnsi="Times New Roman"/>
          <w:lang w:val="it-IT" w:eastAsia="en-ZA"/>
        </w:rPr>
        <w:t xml:space="preserve"> </w:t>
      </w:r>
    </w:p>
    <w:p w:rsidR="00AA5EDE" w:rsidRPr="00890B47" w:rsidRDefault="00AA5EDE" w:rsidP="003E6A97">
      <w:pPr>
        <w:jc w:val="both"/>
        <w:rPr>
          <w:rFonts w:ascii="Times New Roman" w:hAnsi="Times New Roman"/>
        </w:rPr>
      </w:pPr>
    </w:p>
    <w:p w:rsidR="003E6A97" w:rsidRPr="002A0EBA" w:rsidRDefault="003F4D9C" w:rsidP="003E6A97">
      <w:pPr>
        <w:jc w:val="both"/>
        <w:rPr>
          <w:rFonts w:ascii="Times New Roman" w:hAnsi="Times New Roman"/>
        </w:rPr>
      </w:pPr>
      <w:r w:rsidRPr="002A0EBA">
        <w:rPr>
          <w:rFonts w:ascii="Times New Roman" w:hAnsi="Times New Roman"/>
        </w:rPr>
        <w:t>Outcome 4.1</w:t>
      </w:r>
      <w:r w:rsidR="00402018" w:rsidRPr="002A0EBA">
        <w:rPr>
          <w:rFonts w:ascii="Times New Roman" w:hAnsi="Times New Roman"/>
        </w:rPr>
        <w:t xml:space="preserve"> has thre</w:t>
      </w:r>
      <w:r w:rsidR="00A07DE5" w:rsidRPr="002A0EBA">
        <w:rPr>
          <w:rFonts w:ascii="Times New Roman" w:hAnsi="Times New Roman"/>
        </w:rPr>
        <w:t>e</w:t>
      </w:r>
      <w:r w:rsidR="003E6A97" w:rsidRPr="002A0EBA">
        <w:rPr>
          <w:rFonts w:ascii="Times New Roman" w:hAnsi="Times New Roman"/>
        </w:rPr>
        <w:t xml:space="preserve"> outputs as follows:</w:t>
      </w:r>
    </w:p>
    <w:p w:rsidR="00402018" w:rsidRPr="002A0EBA" w:rsidRDefault="00402018" w:rsidP="002A0EBA">
      <w:pPr>
        <w:ind w:left="720"/>
        <w:rPr>
          <w:rFonts w:ascii="Times New Roman" w:hAnsi="Times New Roman"/>
        </w:rPr>
      </w:pPr>
      <w:r w:rsidRPr="002A0EBA">
        <w:rPr>
          <w:rFonts w:ascii="Times New Roman" w:hAnsi="Times New Roman"/>
          <w:b/>
          <w:bCs/>
        </w:rPr>
        <w:t>Output 4.1.1:</w:t>
      </w:r>
      <w:r w:rsidRPr="002A0EBA">
        <w:rPr>
          <w:rFonts w:ascii="Times New Roman" w:hAnsi="Times New Roman"/>
        </w:rPr>
        <w:t xml:space="preserve"> Democratic Governance sector strategy operationalized</w:t>
      </w:r>
    </w:p>
    <w:p w:rsidR="00402018" w:rsidRPr="002A0EBA" w:rsidRDefault="00402018" w:rsidP="002A0EBA">
      <w:pPr>
        <w:ind w:left="720"/>
        <w:rPr>
          <w:rFonts w:ascii="Times New Roman" w:hAnsi="Times New Roman"/>
        </w:rPr>
      </w:pPr>
      <w:r w:rsidRPr="002A0EBA">
        <w:rPr>
          <w:rFonts w:ascii="Times New Roman" w:hAnsi="Times New Roman"/>
          <w:b/>
          <w:bCs/>
        </w:rPr>
        <w:t>Output 4.1.2:</w:t>
      </w:r>
      <w:r w:rsidRPr="002A0EBA">
        <w:rPr>
          <w:rFonts w:ascii="Times New Roman" w:hAnsi="Times New Roman"/>
        </w:rPr>
        <w:t xml:space="preserve"> Capacity of national institutions strengthened for collaborative dialogue to support the establishment and operationalization of the national peace architecture</w:t>
      </w:r>
    </w:p>
    <w:p w:rsidR="00402018" w:rsidRPr="002A0EBA" w:rsidRDefault="00402018" w:rsidP="002A0EBA">
      <w:pPr>
        <w:ind w:left="720"/>
        <w:rPr>
          <w:rFonts w:ascii="Times New Roman" w:hAnsi="Times New Roman"/>
        </w:rPr>
      </w:pPr>
      <w:r w:rsidRPr="002A0EBA">
        <w:rPr>
          <w:rFonts w:ascii="Times New Roman" w:hAnsi="Times New Roman"/>
          <w:b/>
          <w:bCs/>
        </w:rPr>
        <w:t>Output 4.1.3:</w:t>
      </w:r>
      <w:r w:rsidRPr="002A0EBA">
        <w:rPr>
          <w:rFonts w:ascii="Times New Roman" w:hAnsi="Times New Roman"/>
        </w:rPr>
        <w:t xml:space="preserve"> Local governance structures strengthened in participatory planning, budgeting and managing integrated rural development</w:t>
      </w:r>
    </w:p>
    <w:p w:rsidR="00402018" w:rsidRPr="002A0EBA" w:rsidRDefault="00402018" w:rsidP="003E6A97">
      <w:pPr>
        <w:spacing w:line="240" w:lineRule="auto"/>
        <w:ind w:left="270"/>
        <w:jc w:val="both"/>
        <w:rPr>
          <w:rFonts w:ascii="Times New Roman" w:hAnsi="Times New Roman"/>
          <w:b/>
        </w:rPr>
      </w:pPr>
    </w:p>
    <w:p w:rsidR="00402018" w:rsidRPr="002A0EBA" w:rsidRDefault="00402018" w:rsidP="003E6A97">
      <w:pPr>
        <w:spacing w:line="240" w:lineRule="auto"/>
        <w:ind w:left="270"/>
        <w:jc w:val="both"/>
        <w:rPr>
          <w:rFonts w:ascii="Times New Roman" w:hAnsi="Times New Roman"/>
          <w:b/>
        </w:rPr>
      </w:pPr>
    </w:p>
    <w:p w:rsidR="003E6A97" w:rsidRPr="00890B47" w:rsidRDefault="003E6A97" w:rsidP="003E6A97">
      <w:pPr>
        <w:spacing w:line="240" w:lineRule="auto"/>
        <w:ind w:left="270"/>
        <w:jc w:val="both"/>
        <w:rPr>
          <w:rFonts w:ascii="Times New Roman" w:hAnsi="Times New Roman"/>
        </w:rPr>
      </w:pPr>
    </w:p>
    <w:p w:rsidR="003E6A97" w:rsidRDefault="00402018" w:rsidP="003E6A97">
      <w:pPr>
        <w:spacing w:line="240" w:lineRule="auto"/>
        <w:jc w:val="both"/>
        <w:rPr>
          <w:rFonts w:ascii="Times New Roman" w:hAnsi="Times New Roman"/>
        </w:rPr>
      </w:pPr>
      <w:r>
        <w:rPr>
          <w:rFonts w:ascii="Times New Roman" w:hAnsi="Times New Roman"/>
        </w:rPr>
        <w:t>The outputs are being achieved by activities in annual work plans (AWPs) at the UNDAF and agency level.</w:t>
      </w:r>
      <w:r w:rsidR="003E6A97" w:rsidRPr="00890B47">
        <w:rPr>
          <w:rFonts w:ascii="Times New Roman" w:hAnsi="Times New Roman"/>
        </w:rPr>
        <w:t xml:space="preserve">   Annex 1 presents the relevant </w:t>
      </w:r>
      <w:r>
        <w:rPr>
          <w:rFonts w:ascii="Times New Roman" w:hAnsi="Times New Roman"/>
        </w:rPr>
        <w:t>operational documents contributing to the outcome</w:t>
      </w:r>
      <w:r w:rsidR="003E6A97" w:rsidRPr="00890B47">
        <w:rPr>
          <w:rFonts w:ascii="Times New Roman" w:hAnsi="Times New Roman"/>
        </w:rPr>
        <w:t>.</w:t>
      </w:r>
    </w:p>
    <w:p w:rsidR="00992D98" w:rsidRDefault="00402018" w:rsidP="003E6A97">
      <w:pPr>
        <w:spacing w:line="240" w:lineRule="auto"/>
        <w:jc w:val="both"/>
        <w:rPr>
          <w:rFonts w:ascii="Times New Roman" w:hAnsi="Times New Roman"/>
        </w:rPr>
      </w:pPr>
      <w:r>
        <w:rPr>
          <w:rFonts w:ascii="Times New Roman" w:hAnsi="Times New Roman"/>
        </w:rPr>
        <w:t xml:space="preserve">The </w:t>
      </w:r>
      <w:r w:rsidR="008C7DD0">
        <w:rPr>
          <w:rFonts w:ascii="Times New Roman" w:hAnsi="Times New Roman"/>
        </w:rPr>
        <w:t>current list of</w:t>
      </w:r>
      <w:r>
        <w:rPr>
          <w:rFonts w:ascii="Times New Roman" w:hAnsi="Times New Roman"/>
        </w:rPr>
        <w:t xml:space="preserve"> outputs </w:t>
      </w:r>
      <w:r w:rsidR="008C7DD0">
        <w:rPr>
          <w:rFonts w:ascii="Times New Roman" w:hAnsi="Times New Roman"/>
        </w:rPr>
        <w:t>is an outcome of a ration</w:t>
      </w:r>
      <w:r w:rsidR="000A4520">
        <w:rPr>
          <w:rFonts w:ascii="Times New Roman" w:hAnsi="Times New Roman"/>
        </w:rPr>
        <w:t>alization exercise which was conducted</w:t>
      </w:r>
      <w:r w:rsidR="00992D98">
        <w:rPr>
          <w:rFonts w:ascii="Times New Roman" w:hAnsi="Times New Roman"/>
        </w:rPr>
        <w:t xml:space="preserve"> by the United Nations Country Team (UNCT) </w:t>
      </w:r>
      <w:r w:rsidR="008C7DD0">
        <w:rPr>
          <w:rFonts w:ascii="Times New Roman" w:hAnsi="Times New Roman"/>
        </w:rPr>
        <w:t>in 2013</w:t>
      </w:r>
      <w:r w:rsidR="000A4520">
        <w:rPr>
          <w:rFonts w:ascii="Times New Roman" w:hAnsi="Times New Roman"/>
        </w:rPr>
        <w:t>.  This resulted</w:t>
      </w:r>
      <w:r w:rsidR="008C7DD0">
        <w:rPr>
          <w:rFonts w:ascii="Times New Roman" w:hAnsi="Times New Roman"/>
        </w:rPr>
        <w:t xml:space="preserve"> in the reduction of</w:t>
      </w:r>
      <w:r w:rsidR="00992D98">
        <w:rPr>
          <w:rFonts w:ascii="Times New Roman" w:hAnsi="Times New Roman"/>
        </w:rPr>
        <w:t xml:space="preserve"> the number of outputs from five to three. </w:t>
      </w:r>
      <w:r w:rsidR="008C7DD0">
        <w:rPr>
          <w:rFonts w:ascii="Times New Roman" w:hAnsi="Times New Roman"/>
        </w:rPr>
        <w:t>This also led to the introduction of an output on peace and development.</w:t>
      </w:r>
    </w:p>
    <w:p w:rsidR="003E6A97" w:rsidRPr="00890B47" w:rsidRDefault="00992D98" w:rsidP="00992D98">
      <w:pPr>
        <w:spacing w:line="240" w:lineRule="auto"/>
        <w:jc w:val="both"/>
        <w:rPr>
          <w:rFonts w:ascii="Times New Roman" w:hAnsi="Times New Roman"/>
        </w:rPr>
      </w:pPr>
      <w:r>
        <w:rPr>
          <w:rFonts w:ascii="Times New Roman" w:hAnsi="Times New Roman"/>
        </w:rPr>
        <w:t xml:space="preserve"> </w:t>
      </w:r>
      <w:r w:rsidR="003E6A97" w:rsidRPr="00890B47">
        <w:rPr>
          <w:rFonts w:ascii="Times New Roman" w:hAnsi="Times New Roman"/>
        </w:rPr>
        <w:t xml:space="preserve">The interventions under this outcome are being implemented </w:t>
      </w:r>
      <w:r w:rsidR="000A4520">
        <w:rPr>
          <w:rFonts w:ascii="Times New Roman" w:hAnsi="Times New Roman"/>
        </w:rPr>
        <w:t xml:space="preserve">with </w:t>
      </w:r>
      <w:r w:rsidR="003E6A97" w:rsidRPr="00890B47">
        <w:rPr>
          <w:rFonts w:ascii="Times New Roman" w:hAnsi="Times New Roman"/>
        </w:rPr>
        <w:t xml:space="preserve">assistance from the following UN agencies: </w:t>
      </w:r>
      <w:r w:rsidR="003F4D9C" w:rsidRPr="00890B47">
        <w:rPr>
          <w:rFonts w:ascii="Times New Roman" w:hAnsi="Times New Roman"/>
          <w:i/>
          <w:color w:val="000000"/>
        </w:rPr>
        <w:t xml:space="preserve">UNDP, UNICEF, UNCDF, UNFPA, ILO, </w:t>
      </w:r>
      <w:proofErr w:type="gramStart"/>
      <w:r w:rsidR="003F4D9C" w:rsidRPr="00890B47">
        <w:rPr>
          <w:rFonts w:ascii="Times New Roman" w:hAnsi="Times New Roman"/>
          <w:i/>
          <w:color w:val="000000"/>
        </w:rPr>
        <w:t>UNOHCHR</w:t>
      </w:r>
      <w:proofErr w:type="gramEnd"/>
      <w:r w:rsidR="003F4D9C" w:rsidRPr="00890B47">
        <w:rPr>
          <w:rFonts w:ascii="Times New Roman" w:hAnsi="Times New Roman"/>
          <w:i/>
          <w:color w:val="000000"/>
        </w:rPr>
        <w:t xml:space="preserve">. </w:t>
      </w:r>
      <w:r w:rsidR="003E6A97" w:rsidRPr="00890B47">
        <w:rPr>
          <w:rFonts w:ascii="Times New Roman" w:hAnsi="Times New Roman"/>
        </w:rPr>
        <w:t xml:space="preserve"> UNDP is the lead UN Agency for the Outcome.   It has been strongly recommended that the outcome be jointly evaluated </w:t>
      </w:r>
      <w:r w:rsidR="003F4D9C" w:rsidRPr="00890B47">
        <w:rPr>
          <w:rFonts w:ascii="Times New Roman" w:hAnsi="Times New Roman"/>
        </w:rPr>
        <w:t>by the participating UN agencies</w:t>
      </w:r>
      <w:r w:rsidR="003E6A97" w:rsidRPr="00890B47">
        <w:rPr>
          <w:rFonts w:ascii="Times New Roman" w:hAnsi="Times New Roman"/>
        </w:rPr>
        <w:t>.  Annex 3 provides a full list of key stakeholders and partners for the outcome.</w:t>
      </w:r>
    </w:p>
    <w:p w:rsidR="003E6A97" w:rsidRPr="00890B47" w:rsidRDefault="003E6A97" w:rsidP="003E6A97">
      <w:pPr>
        <w:pStyle w:val="ListParagraph"/>
        <w:numPr>
          <w:ilvl w:val="0"/>
          <w:numId w:val="15"/>
        </w:numPr>
        <w:spacing w:line="240" w:lineRule="auto"/>
        <w:jc w:val="both"/>
        <w:rPr>
          <w:rFonts w:ascii="Times New Roman" w:hAnsi="Times New Roman"/>
          <w:b/>
        </w:rPr>
      </w:pPr>
      <w:r w:rsidRPr="00890B47">
        <w:rPr>
          <w:rFonts w:ascii="Times New Roman" w:hAnsi="Times New Roman"/>
          <w:b/>
        </w:rPr>
        <w:t>PURPOSE, OBJECTIVES AND SCOPE OF THE EVALUATION</w:t>
      </w:r>
    </w:p>
    <w:p w:rsidR="003E6A97" w:rsidRPr="00890B47" w:rsidRDefault="003E6A97" w:rsidP="003E6A97">
      <w:pPr>
        <w:spacing w:line="240" w:lineRule="auto"/>
        <w:jc w:val="both"/>
        <w:rPr>
          <w:rFonts w:ascii="Times New Roman" w:hAnsi="Times New Roman"/>
          <w:b/>
          <w:i/>
          <w:color w:val="000000"/>
          <w:lang w:val="it-IT"/>
        </w:rPr>
      </w:pPr>
      <w:r w:rsidRPr="00890B47">
        <w:rPr>
          <w:rFonts w:ascii="Times New Roman" w:hAnsi="Times New Roman"/>
          <w:b/>
        </w:rPr>
        <w:t>The purpose of the evaluation is to</w:t>
      </w:r>
      <w:r w:rsidRPr="00890B47">
        <w:rPr>
          <w:rFonts w:ascii="Times New Roman" w:hAnsi="Times New Roman"/>
        </w:rPr>
        <w:t>:</w:t>
      </w:r>
    </w:p>
    <w:p w:rsidR="003E6A97" w:rsidRPr="00890B47" w:rsidRDefault="003E6A97" w:rsidP="003E6A97">
      <w:pPr>
        <w:pStyle w:val="ListParagraph"/>
        <w:numPr>
          <w:ilvl w:val="0"/>
          <w:numId w:val="17"/>
        </w:numPr>
        <w:spacing w:line="240" w:lineRule="auto"/>
        <w:jc w:val="both"/>
        <w:rPr>
          <w:rFonts w:ascii="Times New Roman" w:hAnsi="Times New Roman"/>
        </w:rPr>
      </w:pPr>
      <w:r w:rsidRPr="00890B47">
        <w:rPr>
          <w:rFonts w:ascii="Times New Roman" w:hAnsi="Times New Roman"/>
        </w:rPr>
        <w:t xml:space="preserve">Assess the contribution made by the UNCT, collectively, and participating UN agencies, individually, to </w:t>
      </w:r>
      <w:r w:rsidR="003F4D9C" w:rsidRPr="00890B47">
        <w:rPr>
          <w:rFonts w:ascii="Times New Roman" w:hAnsi="Times New Roman"/>
        </w:rPr>
        <w:t xml:space="preserve">promote good democratic governance </w:t>
      </w:r>
      <w:r w:rsidRPr="00890B47">
        <w:rPr>
          <w:rFonts w:ascii="Times New Roman" w:hAnsi="Times New Roman"/>
        </w:rPr>
        <w:t>as envisaged under outcome 4.</w:t>
      </w:r>
      <w:r w:rsidR="003F4D9C" w:rsidRPr="00890B47">
        <w:rPr>
          <w:rFonts w:ascii="Times New Roman" w:hAnsi="Times New Roman"/>
        </w:rPr>
        <w:t>1</w:t>
      </w:r>
      <w:r w:rsidRPr="00890B47">
        <w:rPr>
          <w:rFonts w:ascii="Times New Roman" w:hAnsi="Times New Roman"/>
        </w:rPr>
        <w:t xml:space="preserve"> of the UNDAF including cross</w:t>
      </w:r>
      <w:r w:rsidR="003F4D9C" w:rsidRPr="00890B47">
        <w:rPr>
          <w:rFonts w:ascii="Times New Roman" w:hAnsi="Times New Roman"/>
        </w:rPr>
        <w:t>-cutting issues of</w:t>
      </w:r>
      <w:r w:rsidRPr="00890B47">
        <w:rPr>
          <w:rFonts w:ascii="Times New Roman" w:hAnsi="Times New Roman"/>
        </w:rPr>
        <w:t xml:space="preserve"> human rights and gender equality;</w:t>
      </w:r>
    </w:p>
    <w:p w:rsidR="003E6A97" w:rsidRPr="00890B47" w:rsidRDefault="003E6A97" w:rsidP="003E6A97">
      <w:pPr>
        <w:pStyle w:val="ListParagraph"/>
        <w:numPr>
          <w:ilvl w:val="0"/>
          <w:numId w:val="17"/>
        </w:numPr>
        <w:spacing w:line="240" w:lineRule="auto"/>
        <w:jc w:val="both"/>
        <w:rPr>
          <w:rFonts w:ascii="Times New Roman" w:hAnsi="Times New Roman"/>
        </w:rPr>
      </w:pPr>
      <w:r w:rsidRPr="00890B47">
        <w:rPr>
          <w:rFonts w:ascii="Times New Roman" w:hAnsi="Times New Roman"/>
        </w:rPr>
        <w:t xml:space="preserve">Support learning across the UN to improve </w:t>
      </w:r>
      <w:proofErr w:type="spellStart"/>
      <w:r w:rsidRPr="00890B47">
        <w:rPr>
          <w:rFonts w:ascii="Times New Roman" w:hAnsi="Times New Roman"/>
        </w:rPr>
        <w:t>programme</w:t>
      </w:r>
      <w:proofErr w:type="spellEnd"/>
      <w:r w:rsidRPr="00890B47">
        <w:rPr>
          <w:rFonts w:ascii="Times New Roman" w:hAnsi="Times New Roman"/>
        </w:rPr>
        <w:t xml:space="preserve"> effectiveness.</w:t>
      </w:r>
    </w:p>
    <w:p w:rsidR="003E6A97" w:rsidRPr="00890B47" w:rsidRDefault="003E6A97" w:rsidP="003E6A97">
      <w:pPr>
        <w:spacing w:line="240" w:lineRule="auto"/>
        <w:jc w:val="both"/>
        <w:rPr>
          <w:rFonts w:ascii="Times New Roman" w:hAnsi="Times New Roman"/>
        </w:rPr>
      </w:pPr>
      <w:r w:rsidRPr="00890B47">
        <w:rPr>
          <w:rFonts w:ascii="Times New Roman" w:hAnsi="Times New Roman"/>
          <w:b/>
        </w:rPr>
        <w:t>The objectives of the evaluation are</w:t>
      </w:r>
      <w:r w:rsidRPr="00890B47">
        <w:rPr>
          <w:rFonts w:ascii="Times New Roman" w:hAnsi="Times New Roman"/>
        </w:rPr>
        <w:t>:</w:t>
      </w:r>
    </w:p>
    <w:p w:rsidR="003E6A97" w:rsidRPr="00890B47" w:rsidRDefault="003E6A97" w:rsidP="003E6A97">
      <w:pPr>
        <w:pStyle w:val="ListParagraph"/>
        <w:numPr>
          <w:ilvl w:val="0"/>
          <w:numId w:val="16"/>
        </w:numPr>
        <w:spacing w:after="0" w:line="240" w:lineRule="auto"/>
        <w:jc w:val="both"/>
        <w:rPr>
          <w:rFonts w:ascii="Times New Roman" w:hAnsi="Times New Roman"/>
        </w:rPr>
      </w:pPr>
      <w:r w:rsidRPr="00890B47">
        <w:rPr>
          <w:rFonts w:ascii="Times New Roman" w:hAnsi="Times New Roman"/>
        </w:rPr>
        <w:t xml:space="preserve">Determine </w:t>
      </w:r>
      <w:r w:rsidR="00156870">
        <w:rPr>
          <w:rFonts w:ascii="Times New Roman" w:hAnsi="Times New Roman"/>
        </w:rPr>
        <w:t xml:space="preserve">the extent to which the </w:t>
      </w:r>
      <w:r w:rsidRPr="00890B47">
        <w:rPr>
          <w:rFonts w:ascii="Times New Roman" w:hAnsi="Times New Roman"/>
        </w:rPr>
        <w:t>outcome and related outputs have been achieved or are being achieved and the likelihood of being achieved by the end of 2016 in general and the extent of participating UN agencies’ contributions.</w:t>
      </w:r>
    </w:p>
    <w:p w:rsidR="003E6A97" w:rsidRPr="00890B47" w:rsidRDefault="003E6A97" w:rsidP="003E6A97">
      <w:pPr>
        <w:pStyle w:val="ListParagraph"/>
        <w:numPr>
          <w:ilvl w:val="0"/>
          <w:numId w:val="16"/>
        </w:numPr>
        <w:spacing w:line="240" w:lineRule="auto"/>
        <w:jc w:val="both"/>
        <w:rPr>
          <w:rFonts w:ascii="Times New Roman" w:hAnsi="Times New Roman"/>
        </w:rPr>
      </w:pPr>
      <w:r w:rsidRPr="00890B47">
        <w:rPr>
          <w:rFonts w:ascii="Times New Roman" w:hAnsi="Times New Roman"/>
        </w:rPr>
        <w:t>Determine the impact, both positive and negative, from achievement of the outcome and its related outputs;</w:t>
      </w:r>
    </w:p>
    <w:p w:rsidR="003E6A97" w:rsidRPr="00890B47" w:rsidRDefault="003E6A97" w:rsidP="003E6A97">
      <w:pPr>
        <w:pStyle w:val="ListParagraph"/>
        <w:numPr>
          <w:ilvl w:val="0"/>
          <w:numId w:val="16"/>
        </w:numPr>
        <w:spacing w:after="0" w:line="240" w:lineRule="auto"/>
        <w:jc w:val="both"/>
        <w:rPr>
          <w:rFonts w:ascii="Times New Roman" w:hAnsi="Times New Roman"/>
        </w:rPr>
      </w:pPr>
      <w:r w:rsidRPr="00890B47">
        <w:rPr>
          <w:rFonts w:ascii="Times New Roman" w:hAnsi="Times New Roman"/>
        </w:rPr>
        <w:t>Assess the relevance of the outputs to the effective achievement of the outcome;</w:t>
      </w:r>
    </w:p>
    <w:p w:rsidR="003E6A97" w:rsidRPr="00890B47" w:rsidRDefault="003E6A97" w:rsidP="003E6A97">
      <w:pPr>
        <w:pStyle w:val="ListParagraph"/>
        <w:numPr>
          <w:ilvl w:val="0"/>
          <w:numId w:val="16"/>
        </w:numPr>
        <w:spacing w:after="0" w:line="240" w:lineRule="auto"/>
        <w:jc w:val="both"/>
        <w:rPr>
          <w:rFonts w:ascii="Times New Roman" w:hAnsi="Times New Roman"/>
        </w:rPr>
      </w:pPr>
      <w:r w:rsidRPr="00890B47">
        <w:rPr>
          <w:rFonts w:ascii="Times New Roman" w:hAnsi="Times New Roman"/>
        </w:rPr>
        <w:t>Assess the adequacy or inadequacy of UNCT and UN agency partnership strategy(</w:t>
      </w:r>
      <w:proofErr w:type="spellStart"/>
      <w:r w:rsidRPr="00890B47">
        <w:rPr>
          <w:rFonts w:ascii="Times New Roman" w:hAnsi="Times New Roman"/>
        </w:rPr>
        <w:t>ies</w:t>
      </w:r>
      <w:proofErr w:type="spellEnd"/>
      <w:r w:rsidRPr="00890B47">
        <w:rPr>
          <w:rFonts w:ascii="Times New Roman" w:hAnsi="Times New Roman"/>
        </w:rPr>
        <w:t>) for the achievement of the outcome;</w:t>
      </w:r>
    </w:p>
    <w:p w:rsidR="003E6A97" w:rsidRPr="00C13291" w:rsidRDefault="003E6A97" w:rsidP="003E6A97">
      <w:pPr>
        <w:pStyle w:val="ListParagraph"/>
        <w:numPr>
          <w:ilvl w:val="0"/>
          <w:numId w:val="16"/>
        </w:numPr>
        <w:spacing w:after="0" w:line="240" w:lineRule="auto"/>
        <w:jc w:val="both"/>
        <w:rPr>
          <w:rFonts w:ascii="Times New Roman" w:hAnsi="Times New Roman"/>
        </w:rPr>
      </w:pPr>
      <w:r w:rsidRPr="00C13291">
        <w:rPr>
          <w:rFonts w:ascii="Times New Roman" w:hAnsi="Times New Roman"/>
        </w:rPr>
        <w:t xml:space="preserve">Examine and </w:t>
      </w:r>
      <w:proofErr w:type="spellStart"/>
      <w:r w:rsidRPr="00C13291">
        <w:rPr>
          <w:rFonts w:ascii="Times New Roman" w:hAnsi="Times New Roman"/>
        </w:rPr>
        <w:t>analyse</w:t>
      </w:r>
      <w:proofErr w:type="spellEnd"/>
      <w:r w:rsidRPr="00C13291">
        <w:rPr>
          <w:rFonts w:ascii="Times New Roman" w:hAnsi="Times New Roman"/>
        </w:rPr>
        <w:t xml:space="preserve"> factors that facilitate and/or hinder the progress in achieving the outcome by the UNCT collectively and the participating UN agencies, individually, both in terms of the external environment and those internal to the portfolio interventions including: weakness in design, management, human resource skills and resources;</w:t>
      </w:r>
    </w:p>
    <w:p w:rsidR="003E6A97" w:rsidRDefault="003E6A97" w:rsidP="003E6A97">
      <w:pPr>
        <w:pStyle w:val="ListParagraph"/>
        <w:numPr>
          <w:ilvl w:val="0"/>
          <w:numId w:val="16"/>
        </w:numPr>
        <w:spacing w:after="0" w:line="240" w:lineRule="auto"/>
        <w:jc w:val="both"/>
        <w:rPr>
          <w:rFonts w:ascii="Times New Roman" w:hAnsi="Times New Roman"/>
        </w:rPr>
      </w:pPr>
      <w:r w:rsidRPr="00C13291">
        <w:rPr>
          <w:rFonts w:ascii="Times New Roman" w:hAnsi="Times New Roman"/>
        </w:rPr>
        <w:t>Explore strategic values and comparative advantage of each of the participating UN agency in contributing to the outcome;</w:t>
      </w:r>
    </w:p>
    <w:p w:rsidR="003E6A97" w:rsidRPr="00C13291" w:rsidRDefault="003E6A97" w:rsidP="003E6A97">
      <w:pPr>
        <w:pStyle w:val="ListParagraph"/>
        <w:numPr>
          <w:ilvl w:val="0"/>
          <w:numId w:val="16"/>
        </w:numPr>
        <w:spacing w:after="0" w:line="240" w:lineRule="auto"/>
        <w:jc w:val="both"/>
        <w:rPr>
          <w:rFonts w:ascii="Times New Roman" w:hAnsi="Times New Roman"/>
        </w:rPr>
      </w:pPr>
      <w:r>
        <w:rPr>
          <w:rFonts w:ascii="Times New Roman" w:hAnsi="Times New Roman"/>
        </w:rPr>
        <w:t>Assess how the participating UN agencies worked together jointly in the planning, implementation and reporting of the outcome;</w:t>
      </w:r>
      <w:r w:rsidRPr="00C13291">
        <w:rPr>
          <w:rFonts w:ascii="Times New Roman" w:hAnsi="Times New Roman"/>
        </w:rPr>
        <w:t xml:space="preserve"> </w:t>
      </w:r>
    </w:p>
    <w:p w:rsidR="003E6A97" w:rsidRPr="00C13291" w:rsidRDefault="003E6A97" w:rsidP="003E6A97">
      <w:pPr>
        <w:pStyle w:val="ListParagraph"/>
        <w:numPr>
          <w:ilvl w:val="0"/>
          <w:numId w:val="16"/>
        </w:numPr>
        <w:spacing w:after="0" w:line="240" w:lineRule="auto"/>
        <w:jc w:val="both"/>
        <w:rPr>
          <w:rFonts w:ascii="Times New Roman" w:hAnsi="Times New Roman"/>
        </w:rPr>
      </w:pPr>
      <w:r w:rsidRPr="00C13291">
        <w:rPr>
          <w:rFonts w:ascii="Times New Roman" w:hAnsi="Times New Roman"/>
        </w:rPr>
        <w:t>Document lessons learnt from the implementation of the interventions.</w:t>
      </w:r>
    </w:p>
    <w:p w:rsidR="003E6A97" w:rsidRPr="00C13291" w:rsidRDefault="003E6A97" w:rsidP="003E6A97">
      <w:pPr>
        <w:pStyle w:val="ListParagraph"/>
        <w:numPr>
          <w:ilvl w:val="0"/>
          <w:numId w:val="16"/>
        </w:numPr>
        <w:spacing w:after="0" w:line="240" w:lineRule="auto"/>
        <w:jc w:val="both"/>
        <w:rPr>
          <w:rFonts w:ascii="Times New Roman" w:hAnsi="Times New Roman"/>
        </w:rPr>
      </w:pPr>
      <w:r w:rsidRPr="00C13291">
        <w:rPr>
          <w:rFonts w:ascii="Times New Roman" w:hAnsi="Times New Roman"/>
        </w:rPr>
        <w:t>Make recommendations for the UNCT and specifically for each participating UN agency in strategic areas for improving the achievement and sustainability of the outcome;</w:t>
      </w:r>
      <w:r w:rsidRPr="00C13291">
        <w:rPr>
          <w:rFonts w:ascii="Times New Roman" w:hAnsi="Times New Roman"/>
          <w:lang w:val="en-GB"/>
        </w:rPr>
        <w:t xml:space="preserve"> partnership arrangements, mainstreaming of cross-cutting issues and resource mobilization strategies.</w:t>
      </w:r>
    </w:p>
    <w:p w:rsidR="003E6A97" w:rsidRDefault="003E6A97" w:rsidP="003E6A97">
      <w:pPr>
        <w:pStyle w:val="ListParagraph"/>
        <w:spacing w:line="240" w:lineRule="auto"/>
        <w:jc w:val="both"/>
        <w:rPr>
          <w:rFonts w:ascii="Times New Roman" w:hAnsi="Times New Roman"/>
        </w:rPr>
      </w:pPr>
    </w:p>
    <w:p w:rsidR="003E6A97" w:rsidRPr="00E17AC7" w:rsidRDefault="003E6A97" w:rsidP="003E6A97">
      <w:pPr>
        <w:spacing w:line="240" w:lineRule="auto"/>
        <w:jc w:val="both"/>
        <w:rPr>
          <w:rFonts w:ascii="Times New Roman" w:hAnsi="Times New Roman"/>
          <w:b/>
        </w:rPr>
      </w:pPr>
      <w:r w:rsidRPr="00E17AC7">
        <w:rPr>
          <w:rFonts w:ascii="Times New Roman" w:hAnsi="Times New Roman"/>
          <w:b/>
        </w:rPr>
        <w:t>Evaluation scope:</w:t>
      </w:r>
    </w:p>
    <w:p w:rsidR="003E6A97" w:rsidRPr="000F611D" w:rsidRDefault="003E6A97" w:rsidP="003E6A97">
      <w:pPr>
        <w:spacing w:after="100" w:afterAutospacing="1" w:line="240" w:lineRule="auto"/>
        <w:jc w:val="both"/>
        <w:rPr>
          <w:rFonts w:ascii="Times New Roman" w:hAnsi="Times New Roman"/>
        </w:rPr>
      </w:pPr>
      <w:r w:rsidRPr="000F611D">
        <w:rPr>
          <w:rFonts w:ascii="Times New Roman" w:hAnsi="Times New Roman"/>
        </w:rPr>
        <w:t>The eva</w:t>
      </w:r>
      <w:r>
        <w:rPr>
          <w:rFonts w:ascii="Times New Roman" w:hAnsi="Times New Roman"/>
        </w:rPr>
        <w:t>luation will cover the per</w:t>
      </w:r>
      <w:r w:rsidR="0082174E">
        <w:rPr>
          <w:rFonts w:ascii="Times New Roman" w:hAnsi="Times New Roman"/>
        </w:rPr>
        <w:t>iod from January 2012 to 31 December</w:t>
      </w:r>
      <w:r>
        <w:rPr>
          <w:rFonts w:ascii="Times New Roman" w:hAnsi="Times New Roman"/>
        </w:rPr>
        <w:t xml:space="preserve">, 2014.   Geographically, the evaluation is national in nature although there are also district interventions.    It will include a review of </w:t>
      </w:r>
      <w:r>
        <w:rPr>
          <w:rFonts w:ascii="Times New Roman" w:hAnsi="Times New Roman"/>
        </w:rPr>
        <w:lastRenderedPageBreak/>
        <w:t xml:space="preserve">the UNDAF annual work plans and annual reports, agency level project documents and work plans and related progress reports.   Annex 4 provides a list of further documents to be consulted by the evaluators.   </w:t>
      </w:r>
    </w:p>
    <w:p w:rsidR="003E6A97" w:rsidRDefault="003E6A97" w:rsidP="003E6A97">
      <w:pPr>
        <w:pStyle w:val="ListParagraph"/>
        <w:spacing w:after="0" w:line="240" w:lineRule="auto"/>
        <w:jc w:val="both"/>
        <w:rPr>
          <w:rFonts w:ascii="Times New Roman" w:hAnsi="Times New Roman"/>
        </w:rPr>
      </w:pPr>
    </w:p>
    <w:p w:rsidR="003E6A97" w:rsidRPr="000F611D" w:rsidRDefault="003E6A97" w:rsidP="003E6A97">
      <w:pPr>
        <w:pStyle w:val="ListParagraph"/>
        <w:numPr>
          <w:ilvl w:val="0"/>
          <w:numId w:val="15"/>
        </w:numPr>
        <w:spacing w:line="240" w:lineRule="auto"/>
        <w:jc w:val="both"/>
        <w:rPr>
          <w:rFonts w:ascii="Times New Roman" w:hAnsi="Times New Roman"/>
        </w:rPr>
      </w:pPr>
      <w:r w:rsidRPr="000F611D">
        <w:rPr>
          <w:rFonts w:ascii="Times New Roman" w:hAnsi="Times New Roman"/>
          <w:b/>
        </w:rPr>
        <w:t>EVALUATION QUESTIONS</w:t>
      </w:r>
      <w:r>
        <w:rPr>
          <w:rFonts w:ascii="Times New Roman" w:hAnsi="Times New Roman"/>
          <w:b/>
        </w:rPr>
        <w:t xml:space="preserve"> AND CRITERIA</w:t>
      </w:r>
      <w:r w:rsidRPr="000F611D">
        <w:rPr>
          <w:rFonts w:ascii="Times New Roman" w:hAnsi="Times New Roman"/>
        </w:rPr>
        <w:t>:</w:t>
      </w:r>
    </w:p>
    <w:p w:rsidR="003E6A97" w:rsidRDefault="003E6A97" w:rsidP="003E6A97">
      <w:pPr>
        <w:spacing w:line="240" w:lineRule="auto"/>
        <w:jc w:val="both"/>
        <w:rPr>
          <w:rFonts w:ascii="Times New Roman" w:hAnsi="Times New Roman"/>
        </w:rPr>
      </w:pPr>
      <w:r w:rsidRPr="000F611D">
        <w:rPr>
          <w:rFonts w:ascii="Times New Roman" w:hAnsi="Times New Roman"/>
        </w:rPr>
        <w:t xml:space="preserve">In order to fulfil the </w:t>
      </w:r>
      <w:r>
        <w:rPr>
          <w:rFonts w:ascii="Times New Roman" w:hAnsi="Times New Roman"/>
        </w:rPr>
        <w:t xml:space="preserve">purpose and specific </w:t>
      </w:r>
      <w:r w:rsidRPr="000F611D">
        <w:rPr>
          <w:rFonts w:ascii="Times New Roman" w:hAnsi="Times New Roman"/>
        </w:rPr>
        <w:t>objective</w:t>
      </w:r>
      <w:r>
        <w:rPr>
          <w:rFonts w:ascii="Times New Roman" w:hAnsi="Times New Roman"/>
        </w:rPr>
        <w:t>s stated above</w:t>
      </w:r>
      <w:r w:rsidRPr="000F611D">
        <w:rPr>
          <w:rFonts w:ascii="Times New Roman" w:hAnsi="Times New Roman"/>
        </w:rPr>
        <w:t xml:space="preserve">, the evaluation shall address the following </w:t>
      </w:r>
      <w:r>
        <w:rPr>
          <w:rFonts w:ascii="Times New Roman" w:hAnsi="Times New Roman"/>
        </w:rPr>
        <w:t xml:space="preserve">five </w:t>
      </w:r>
      <w:r w:rsidRPr="000F611D">
        <w:rPr>
          <w:rFonts w:ascii="Times New Roman" w:hAnsi="Times New Roman"/>
        </w:rPr>
        <w:t>specific questions:</w:t>
      </w:r>
    </w:p>
    <w:p w:rsidR="003E6A97" w:rsidRDefault="003E6A97" w:rsidP="003E6A97">
      <w:pPr>
        <w:pStyle w:val="ListParagraph"/>
        <w:numPr>
          <w:ilvl w:val="0"/>
          <w:numId w:val="34"/>
        </w:numPr>
        <w:spacing w:line="240" w:lineRule="auto"/>
        <w:jc w:val="both"/>
        <w:rPr>
          <w:rFonts w:ascii="Times New Roman" w:hAnsi="Times New Roman"/>
        </w:rPr>
      </w:pPr>
      <w:r>
        <w:rPr>
          <w:rFonts w:ascii="Times New Roman" w:hAnsi="Times New Roman"/>
        </w:rPr>
        <w:t>Whether the Results and Resources Framework (RRF) including the Outcome and Output indicators were properly designed.</w:t>
      </w:r>
    </w:p>
    <w:p w:rsidR="003E6A97" w:rsidRDefault="003E6A97" w:rsidP="003E6A97">
      <w:pPr>
        <w:pStyle w:val="ListParagraph"/>
        <w:numPr>
          <w:ilvl w:val="0"/>
          <w:numId w:val="34"/>
        </w:numPr>
        <w:spacing w:line="240" w:lineRule="auto"/>
        <w:jc w:val="both"/>
        <w:rPr>
          <w:rFonts w:ascii="Times New Roman" w:hAnsi="Times New Roman"/>
        </w:rPr>
      </w:pPr>
      <w:r>
        <w:rPr>
          <w:rFonts w:ascii="Times New Roman" w:hAnsi="Times New Roman"/>
        </w:rPr>
        <w:t xml:space="preserve">Whether the level of financial resources made available by different UN Agencies was sufficient for successful implementation of the outcome </w:t>
      </w:r>
      <w:proofErr w:type="spellStart"/>
      <w:r>
        <w:rPr>
          <w:rFonts w:ascii="Times New Roman" w:hAnsi="Times New Roman"/>
        </w:rPr>
        <w:t>vis</w:t>
      </w:r>
      <w:proofErr w:type="spellEnd"/>
      <w:r>
        <w:rPr>
          <w:rFonts w:ascii="Times New Roman" w:hAnsi="Times New Roman"/>
        </w:rPr>
        <w:t>-a-</w:t>
      </w:r>
      <w:proofErr w:type="spellStart"/>
      <w:r>
        <w:rPr>
          <w:rFonts w:ascii="Times New Roman" w:hAnsi="Times New Roman"/>
        </w:rPr>
        <w:t>vis</w:t>
      </w:r>
      <w:proofErr w:type="spellEnd"/>
      <w:r>
        <w:rPr>
          <w:rFonts w:ascii="Times New Roman" w:hAnsi="Times New Roman"/>
        </w:rPr>
        <w:t xml:space="preserve"> the planned resource envelope. </w:t>
      </w:r>
    </w:p>
    <w:p w:rsidR="003E6A97" w:rsidRDefault="003E6A97" w:rsidP="003E6A97">
      <w:pPr>
        <w:pStyle w:val="ListParagraph"/>
        <w:numPr>
          <w:ilvl w:val="0"/>
          <w:numId w:val="34"/>
        </w:numPr>
        <w:spacing w:line="240" w:lineRule="auto"/>
        <w:jc w:val="both"/>
        <w:rPr>
          <w:rFonts w:ascii="Times New Roman" w:hAnsi="Times New Roman"/>
        </w:rPr>
      </w:pPr>
      <w:r w:rsidRPr="00D45D26">
        <w:rPr>
          <w:rFonts w:ascii="Times New Roman" w:hAnsi="Times New Roman"/>
        </w:rPr>
        <w:t>What progress has been made so far towards the outcome and whether the outcome will be met by December, 2016;</w:t>
      </w:r>
    </w:p>
    <w:p w:rsidR="003E6A97" w:rsidRDefault="003E6A97" w:rsidP="003E6A97">
      <w:pPr>
        <w:pStyle w:val="ListParagraph"/>
        <w:numPr>
          <w:ilvl w:val="0"/>
          <w:numId w:val="34"/>
        </w:numPr>
        <w:spacing w:line="240" w:lineRule="auto"/>
        <w:jc w:val="both"/>
        <w:rPr>
          <w:rFonts w:ascii="Times New Roman" w:hAnsi="Times New Roman"/>
        </w:rPr>
      </w:pPr>
      <w:r>
        <w:rPr>
          <w:rFonts w:ascii="Times New Roman" w:hAnsi="Times New Roman"/>
        </w:rPr>
        <w:t xml:space="preserve"> </w:t>
      </w:r>
      <w:r w:rsidR="003F4D9C">
        <w:rPr>
          <w:rFonts w:ascii="Times New Roman" w:hAnsi="Times New Roman"/>
        </w:rPr>
        <w:t>To what extent has each participating UN agency</w:t>
      </w:r>
      <w:r w:rsidR="00E044D0">
        <w:rPr>
          <w:rFonts w:ascii="Times New Roman" w:hAnsi="Times New Roman"/>
        </w:rPr>
        <w:t>, separately,</w:t>
      </w:r>
      <w:r w:rsidRPr="00D45D26">
        <w:rPr>
          <w:rFonts w:ascii="Times New Roman" w:hAnsi="Times New Roman"/>
        </w:rPr>
        <w:t xml:space="preserve"> contributed to the achievement of the outcome</w:t>
      </w:r>
      <w:r>
        <w:rPr>
          <w:rFonts w:ascii="Times New Roman" w:hAnsi="Times New Roman"/>
        </w:rPr>
        <w:t>?</w:t>
      </w:r>
      <w:r w:rsidRPr="00D45D26">
        <w:rPr>
          <w:rFonts w:ascii="Times New Roman" w:hAnsi="Times New Roman"/>
        </w:rPr>
        <w:t xml:space="preserve"> </w:t>
      </w:r>
    </w:p>
    <w:p w:rsidR="003E6A97" w:rsidRDefault="003E6A97" w:rsidP="003E6A97">
      <w:pPr>
        <w:pStyle w:val="ListParagraph"/>
        <w:numPr>
          <w:ilvl w:val="0"/>
          <w:numId w:val="34"/>
        </w:numPr>
        <w:spacing w:line="240" w:lineRule="auto"/>
        <w:jc w:val="both"/>
        <w:rPr>
          <w:rFonts w:ascii="Times New Roman" w:hAnsi="Times New Roman"/>
        </w:rPr>
      </w:pPr>
      <w:r>
        <w:rPr>
          <w:rFonts w:ascii="Times New Roman" w:hAnsi="Times New Roman"/>
        </w:rPr>
        <w:t xml:space="preserve">  </w:t>
      </w:r>
      <w:r w:rsidRPr="00D45D26">
        <w:rPr>
          <w:rFonts w:ascii="Times New Roman" w:hAnsi="Times New Roman"/>
        </w:rPr>
        <w:t>What are the main factors (positive and negative) that are affecting the achievement of the outcomes? How have these factors limited or facilitated progress towards the outcome?</w:t>
      </w:r>
    </w:p>
    <w:p w:rsidR="003E6A97" w:rsidRPr="000F611D" w:rsidRDefault="003E6A97" w:rsidP="003E6A97">
      <w:pPr>
        <w:spacing w:after="0" w:line="240" w:lineRule="auto"/>
        <w:ind w:left="720"/>
        <w:jc w:val="both"/>
        <w:outlineLvl w:val="0"/>
        <w:rPr>
          <w:rFonts w:ascii="Times New Roman" w:hAnsi="Times New Roman"/>
        </w:rPr>
      </w:pPr>
    </w:p>
    <w:p w:rsidR="00242C96" w:rsidRPr="001A1C67" w:rsidRDefault="00242C96" w:rsidP="00242C96">
      <w:pPr>
        <w:spacing w:after="0" w:line="240" w:lineRule="auto"/>
        <w:jc w:val="both"/>
        <w:rPr>
          <w:rFonts w:ascii="Times New Roman" w:hAnsi="Times New Roman"/>
          <w:sz w:val="24"/>
          <w:szCs w:val="24"/>
        </w:rPr>
      </w:pPr>
      <w:r w:rsidRPr="001A1C67">
        <w:rPr>
          <w:rFonts w:ascii="Times New Roman" w:hAnsi="Times New Roman"/>
          <w:b/>
          <w:sz w:val="24"/>
          <w:szCs w:val="24"/>
        </w:rPr>
        <w:t xml:space="preserve">Evaluation Criteria:  </w:t>
      </w:r>
      <w:r w:rsidRPr="001A1C67">
        <w:rPr>
          <w:rFonts w:ascii="Times New Roman" w:hAnsi="Times New Roman"/>
          <w:sz w:val="24"/>
          <w:szCs w:val="24"/>
        </w:rPr>
        <w:t xml:space="preserve">The evaluation of performance of the UNCT and the participating UN </w:t>
      </w:r>
      <w:r>
        <w:rPr>
          <w:rFonts w:ascii="Times New Roman" w:hAnsi="Times New Roman"/>
          <w:sz w:val="24"/>
          <w:szCs w:val="24"/>
        </w:rPr>
        <w:t>A</w:t>
      </w:r>
      <w:r w:rsidRPr="001A1C67">
        <w:rPr>
          <w:rFonts w:ascii="Times New Roman" w:hAnsi="Times New Roman"/>
          <w:sz w:val="24"/>
          <w:szCs w:val="24"/>
        </w:rPr>
        <w:t xml:space="preserve">gencies individually in the outcome and outputs will be made using the standard criteria: relevance; effectiveness; efficiency; impact and sustainability.  Below are detailed questions related to each criterion to be addressed by the </w:t>
      </w:r>
      <w:proofErr w:type="gramStart"/>
      <w:r w:rsidRPr="001A1C67">
        <w:rPr>
          <w:rFonts w:ascii="Times New Roman" w:hAnsi="Times New Roman"/>
          <w:sz w:val="24"/>
          <w:szCs w:val="24"/>
        </w:rPr>
        <w:t>evaluator.</w:t>
      </w:r>
      <w:proofErr w:type="gramEnd"/>
    </w:p>
    <w:p w:rsidR="00242C96" w:rsidRDefault="00242C96" w:rsidP="00242C96">
      <w:pPr>
        <w:keepNext/>
        <w:keepLines/>
        <w:spacing w:before="40" w:after="0" w:line="240" w:lineRule="auto"/>
        <w:outlineLvl w:val="2"/>
        <w:rPr>
          <w:rFonts w:ascii="Times New Roman" w:eastAsiaTheme="majorEastAsia" w:hAnsi="Times New Roman"/>
          <w:i/>
          <w:sz w:val="24"/>
          <w:szCs w:val="24"/>
          <w:lang w:val="en-ZW" w:eastAsia="ru-RU"/>
        </w:rPr>
      </w:pPr>
    </w:p>
    <w:p w:rsidR="00242C96" w:rsidRPr="00C55B43" w:rsidRDefault="00242C96" w:rsidP="00242C96">
      <w:pPr>
        <w:keepNext/>
        <w:keepLines/>
        <w:spacing w:before="40" w:after="0" w:line="240" w:lineRule="auto"/>
        <w:outlineLvl w:val="2"/>
        <w:rPr>
          <w:rFonts w:ascii="Times New Roman" w:eastAsiaTheme="majorEastAsia" w:hAnsi="Times New Roman"/>
          <w:i/>
          <w:sz w:val="24"/>
          <w:szCs w:val="24"/>
          <w:lang w:val="en-ZW" w:eastAsia="ru-RU"/>
        </w:rPr>
      </w:pPr>
      <w:r w:rsidRPr="00C55B43">
        <w:rPr>
          <w:rFonts w:ascii="Times New Roman" w:eastAsiaTheme="majorEastAsia" w:hAnsi="Times New Roman"/>
          <w:i/>
          <w:sz w:val="24"/>
          <w:szCs w:val="24"/>
          <w:lang w:val="en-ZW" w:eastAsia="ru-RU"/>
        </w:rPr>
        <w:t xml:space="preserve">Relevance: </w:t>
      </w:r>
    </w:p>
    <w:p w:rsidR="00242C96" w:rsidRPr="00C55B43" w:rsidRDefault="00242C96" w:rsidP="00242C96">
      <w:pPr>
        <w:numPr>
          <w:ilvl w:val="0"/>
          <w:numId w:val="40"/>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 xml:space="preserve">To what extent is the UNCT’s collectively and each UN agency’ engaging in promoting democratic governance together with reflection of strategic considerations, including UNCT’s role in the development context of Malawi and its comparative advantage </w:t>
      </w:r>
      <w:proofErr w:type="spellStart"/>
      <w:r w:rsidRPr="00C55B43">
        <w:rPr>
          <w:rFonts w:ascii="Times New Roman" w:eastAsiaTheme="minorHAnsi" w:hAnsi="Times New Roman"/>
          <w:sz w:val="24"/>
          <w:szCs w:val="24"/>
          <w:lang w:val="en-ZW" w:eastAsia="ru-RU"/>
        </w:rPr>
        <w:t>vis</w:t>
      </w:r>
      <w:proofErr w:type="spellEnd"/>
      <w:r w:rsidRPr="00C55B43">
        <w:rPr>
          <w:rFonts w:ascii="Times New Roman" w:eastAsiaTheme="minorHAnsi" w:hAnsi="Times New Roman"/>
          <w:sz w:val="24"/>
          <w:szCs w:val="24"/>
          <w:lang w:val="en-ZW" w:eastAsia="ru-RU"/>
        </w:rPr>
        <w:t>-a-</w:t>
      </w:r>
      <w:proofErr w:type="spellStart"/>
      <w:r w:rsidRPr="00C55B43">
        <w:rPr>
          <w:rFonts w:ascii="Times New Roman" w:eastAsiaTheme="minorHAnsi" w:hAnsi="Times New Roman"/>
          <w:sz w:val="24"/>
          <w:szCs w:val="24"/>
          <w:lang w:val="en-ZW" w:eastAsia="ru-RU"/>
        </w:rPr>
        <w:t>vis</w:t>
      </w:r>
      <w:proofErr w:type="spellEnd"/>
      <w:r w:rsidRPr="00C55B43">
        <w:rPr>
          <w:rFonts w:ascii="Times New Roman" w:eastAsiaTheme="minorHAnsi" w:hAnsi="Times New Roman"/>
          <w:sz w:val="24"/>
          <w:szCs w:val="24"/>
          <w:lang w:val="en-ZW" w:eastAsia="ru-RU"/>
        </w:rPr>
        <w:t xml:space="preserve"> other partners?</w:t>
      </w:r>
    </w:p>
    <w:p w:rsidR="00242C96" w:rsidRPr="00C55B43" w:rsidRDefault="00242C96" w:rsidP="00242C96">
      <w:pPr>
        <w:numPr>
          <w:ilvl w:val="0"/>
          <w:numId w:val="40"/>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To what extent has the UNCT’s collectively, and each participating UN agencies selected method of delivery been appropriated to the development context?</w:t>
      </w:r>
    </w:p>
    <w:p w:rsidR="00242C96" w:rsidRPr="00C55B43" w:rsidRDefault="00242C96" w:rsidP="00242C96">
      <w:pPr>
        <w:numPr>
          <w:ilvl w:val="0"/>
          <w:numId w:val="40"/>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Has the UNCT been influential in national debates in promoting democratic governance issues, and has it influenced national policies on legal reforms and human rights protection?</w:t>
      </w:r>
    </w:p>
    <w:p w:rsidR="00242C96" w:rsidRPr="00C55B43" w:rsidRDefault="00242C96" w:rsidP="00242C96">
      <w:pPr>
        <w:keepNext/>
        <w:keepLines/>
        <w:spacing w:before="40" w:after="0" w:line="240" w:lineRule="auto"/>
        <w:outlineLvl w:val="2"/>
        <w:rPr>
          <w:rFonts w:ascii="Times New Roman" w:eastAsiaTheme="majorEastAsia" w:hAnsi="Times New Roman"/>
          <w:i/>
          <w:sz w:val="24"/>
          <w:szCs w:val="24"/>
          <w:lang w:val="en-ZW" w:eastAsia="ru-RU"/>
        </w:rPr>
      </w:pPr>
      <w:r w:rsidRPr="00C55B43">
        <w:rPr>
          <w:rFonts w:ascii="Times New Roman" w:eastAsiaTheme="majorEastAsia" w:hAnsi="Times New Roman"/>
          <w:i/>
          <w:sz w:val="24"/>
          <w:szCs w:val="24"/>
          <w:lang w:val="en-ZW" w:eastAsia="ru-RU"/>
        </w:rPr>
        <w:t>Effectiveness</w:t>
      </w:r>
    </w:p>
    <w:p w:rsidR="00242C96" w:rsidRPr="00C55B43" w:rsidRDefault="00242C96" w:rsidP="00242C96">
      <w:pPr>
        <w:numPr>
          <w:ilvl w:val="0"/>
          <w:numId w:val="41"/>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What evidence is there that the UNCT collectively and as individual UN agency contributed towards improved national government capacities, including institutional strengthening?</w:t>
      </w:r>
    </w:p>
    <w:p w:rsidR="00242C96" w:rsidRPr="00C55B43" w:rsidRDefault="00242C96" w:rsidP="00242C96">
      <w:pPr>
        <w:numPr>
          <w:ilvl w:val="0"/>
          <w:numId w:val="41"/>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 xml:space="preserve">Has the support at the national level been effective in helping improve democratic governance at all levels in Malawi?  </w:t>
      </w:r>
    </w:p>
    <w:p w:rsidR="00242C96" w:rsidRPr="00C55B43" w:rsidRDefault="00242C96" w:rsidP="00242C96">
      <w:pPr>
        <w:numPr>
          <w:ilvl w:val="0"/>
          <w:numId w:val="41"/>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Has the UNCT and individual UN agencies worked effectively with other international and national development partners to improve democratic governance in Malawi?</w:t>
      </w:r>
    </w:p>
    <w:p w:rsidR="00242C96" w:rsidRPr="00C55B43" w:rsidRDefault="00242C96" w:rsidP="00242C96">
      <w:pPr>
        <w:numPr>
          <w:ilvl w:val="0"/>
          <w:numId w:val="41"/>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How effective has the UNCT collectively and individual participating UN agencies been in partnering with civil society and the private sector to promote democratic governance in Malawi?</w:t>
      </w:r>
    </w:p>
    <w:p w:rsidR="00242C96" w:rsidRPr="00C55B43" w:rsidRDefault="00242C96" w:rsidP="00242C96">
      <w:pPr>
        <w:numPr>
          <w:ilvl w:val="0"/>
          <w:numId w:val="41"/>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Has the UNCT collectively, and participating individual UN agencies utilised innovative techniques and best practices in its programming?</w:t>
      </w:r>
      <w:r w:rsidRPr="00C55B43">
        <w:rPr>
          <w:rFonts w:ascii="Times New Roman" w:hAnsi="Times New Roman"/>
          <w:sz w:val="24"/>
          <w:szCs w:val="24"/>
        </w:rPr>
        <w:t xml:space="preserve"> </w:t>
      </w:r>
    </w:p>
    <w:p w:rsidR="00242C96" w:rsidRPr="00C55B43" w:rsidRDefault="00242C96" w:rsidP="00242C96">
      <w:pPr>
        <w:numPr>
          <w:ilvl w:val="0"/>
          <w:numId w:val="41"/>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lastRenderedPageBreak/>
        <w:t>Did the UN coordination reduce transaction costs and increase the efficiency of implementation of the programmes relating to the outcome? To what extent did the programme create actual synergies among agencies and involve concerted efforts to optimise results and avoid duplication?</w:t>
      </w:r>
    </w:p>
    <w:p w:rsidR="00242C96" w:rsidRPr="00C55B43" w:rsidRDefault="00242C96" w:rsidP="00242C96">
      <w:pPr>
        <w:numPr>
          <w:ilvl w:val="0"/>
          <w:numId w:val="41"/>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Is the UNCT collectively, and other participating UN agencies perceived by stakeholders as a strong advocates for improving democratic governance in Malawi?</w:t>
      </w:r>
    </w:p>
    <w:p w:rsidR="00242C96" w:rsidRPr="00C55B43" w:rsidRDefault="00242C96" w:rsidP="00242C96">
      <w:pPr>
        <w:numPr>
          <w:ilvl w:val="0"/>
          <w:numId w:val="41"/>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 xml:space="preserve">What contributing factors and impediments or </w:t>
      </w:r>
      <w:proofErr w:type="gramStart"/>
      <w:r w:rsidRPr="00C55B43">
        <w:rPr>
          <w:rFonts w:ascii="Times New Roman" w:eastAsiaTheme="minorHAnsi" w:hAnsi="Times New Roman"/>
          <w:sz w:val="24"/>
          <w:szCs w:val="24"/>
          <w:lang w:val="en-ZW" w:eastAsia="ru-RU"/>
        </w:rPr>
        <w:t>enhance  UNCT’s</w:t>
      </w:r>
      <w:proofErr w:type="gramEnd"/>
      <w:r w:rsidRPr="00C55B43">
        <w:rPr>
          <w:rFonts w:ascii="Times New Roman" w:eastAsiaTheme="minorHAnsi" w:hAnsi="Times New Roman"/>
          <w:sz w:val="24"/>
          <w:szCs w:val="24"/>
          <w:lang w:val="en-ZW" w:eastAsia="ru-RU"/>
        </w:rPr>
        <w:t xml:space="preserve"> collective,  and individual participating UN agencies’ performance in this area? </w:t>
      </w:r>
    </w:p>
    <w:p w:rsidR="00242C96" w:rsidRPr="00C55B43" w:rsidRDefault="00242C96" w:rsidP="00242C96">
      <w:pPr>
        <w:keepNext/>
        <w:keepLines/>
        <w:spacing w:before="40" w:after="0" w:line="240" w:lineRule="auto"/>
        <w:outlineLvl w:val="2"/>
        <w:rPr>
          <w:rFonts w:ascii="Times New Roman" w:eastAsiaTheme="majorEastAsia" w:hAnsi="Times New Roman"/>
          <w:i/>
          <w:sz w:val="24"/>
          <w:szCs w:val="24"/>
          <w:lang w:val="en-ZW" w:eastAsia="ru-RU"/>
        </w:rPr>
      </w:pPr>
      <w:r w:rsidRPr="00C55B43">
        <w:rPr>
          <w:rFonts w:ascii="Times New Roman" w:eastAsiaTheme="majorEastAsia" w:hAnsi="Times New Roman"/>
          <w:i/>
          <w:sz w:val="24"/>
          <w:szCs w:val="24"/>
          <w:lang w:val="en-ZW" w:eastAsia="ru-RU"/>
        </w:rPr>
        <w:t xml:space="preserve">Efficiency </w:t>
      </w:r>
    </w:p>
    <w:p w:rsidR="00242C96" w:rsidRPr="00C55B43" w:rsidRDefault="00242C96" w:rsidP="00242C96">
      <w:pPr>
        <w:numPr>
          <w:ilvl w:val="0"/>
          <w:numId w:val="42"/>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Have participating UN agency strategies and execution of the outcome been efficient and cost effective?</w:t>
      </w:r>
    </w:p>
    <w:p w:rsidR="00242C96" w:rsidRPr="00C55B43" w:rsidRDefault="00242C96" w:rsidP="00242C96">
      <w:pPr>
        <w:numPr>
          <w:ilvl w:val="0"/>
          <w:numId w:val="42"/>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Has there been an economical use of financial and human resources?</w:t>
      </w:r>
    </w:p>
    <w:p w:rsidR="00242C96" w:rsidRPr="00C55B43" w:rsidRDefault="00242C96" w:rsidP="00242C96">
      <w:pPr>
        <w:numPr>
          <w:ilvl w:val="0"/>
          <w:numId w:val="42"/>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Are the monitoring and evaluation systems that UNCT collectively and individual participating UN agencies have in place helping to ensure that programmes are managed efficiently and effectively?</w:t>
      </w:r>
    </w:p>
    <w:p w:rsidR="00242C96" w:rsidRPr="00C55B43" w:rsidRDefault="00242C96" w:rsidP="00242C96">
      <w:pPr>
        <w:keepNext/>
        <w:keepLines/>
        <w:spacing w:before="40" w:after="0" w:line="240" w:lineRule="auto"/>
        <w:outlineLvl w:val="2"/>
        <w:rPr>
          <w:rFonts w:ascii="Times New Roman" w:eastAsiaTheme="majorEastAsia" w:hAnsi="Times New Roman"/>
          <w:i/>
          <w:sz w:val="24"/>
          <w:szCs w:val="24"/>
          <w:lang w:val="en-ZW" w:eastAsia="ru-RU"/>
        </w:rPr>
      </w:pPr>
      <w:r w:rsidRPr="00C55B43">
        <w:rPr>
          <w:rFonts w:ascii="Times New Roman" w:eastAsiaTheme="majorEastAsia" w:hAnsi="Times New Roman"/>
          <w:i/>
          <w:sz w:val="24"/>
          <w:szCs w:val="24"/>
          <w:lang w:val="en-ZW" w:eastAsia="ru-RU"/>
        </w:rPr>
        <w:t xml:space="preserve">Sustainability </w:t>
      </w:r>
    </w:p>
    <w:p w:rsidR="00242C96" w:rsidRPr="00C55B43" w:rsidRDefault="00242C96" w:rsidP="00242C96">
      <w:pPr>
        <w:numPr>
          <w:ilvl w:val="0"/>
          <w:numId w:val="43"/>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What is the likelihood that the interventions are sustainable?</w:t>
      </w:r>
    </w:p>
    <w:p w:rsidR="00242C96" w:rsidRPr="00C55B43" w:rsidRDefault="00242C96" w:rsidP="00242C96">
      <w:pPr>
        <w:numPr>
          <w:ilvl w:val="0"/>
          <w:numId w:val="43"/>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What mechanisms have been set in place by UNCT and participating UN agencies of Malawi to sustain improvements made through these interventions?</w:t>
      </w:r>
    </w:p>
    <w:p w:rsidR="00242C96" w:rsidRPr="00C55B43" w:rsidRDefault="00242C96" w:rsidP="00242C96">
      <w:pPr>
        <w:numPr>
          <w:ilvl w:val="0"/>
          <w:numId w:val="43"/>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How should this portfolio be enhanced to support central authorities, local communities and civil society in improving service delivery over the long term?</w:t>
      </w:r>
    </w:p>
    <w:p w:rsidR="00242C96" w:rsidRPr="00C55B43" w:rsidRDefault="00242C96" w:rsidP="00242C96">
      <w:pPr>
        <w:numPr>
          <w:ilvl w:val="0"/>
          <w:numId w:val="43"/>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 xml:space="preserve">What changes should be made in the current set of partnerships and strategies in order to promote long-term sustainability? </w:t>
      </w:r>
    </w:p>
    <w:p w:rsidR="00242C96" w:rsidRPr="00C55B43" w:rsidRDefault="00242C96" w:rsidP="00242C96">
      <w:pPr>
        <w:numPr>
          <w:ilvl w:val="0"/>
          <w:numId w:val="43"/>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 xml:space="preserve">What could be done to strengthen sustainability of outcomes? </w:t>
      </w:r>
    </w:p>
    <w:p w:rsidR="00242C96" w:rsidRPr="00C55B43" w:rsidRDefault="00242C96" w:rsidP="00242C96">
      <w:pPr>
        <w:spacing w:after="0" w:line="240" w:lineRule="auto"/>
        <w:ind w:left="720"/>
        <w:contextualSpacing/>
        <w:jc w:val="both"/>
        <w:rPr>
          <w:rFonts w:ascii="Times New Roman" w:eastAsiaTheme="minorHAnsi" w:hAnsi="Times New Roman"/>
          <w:sz w:val="24"/>
          <w:szCs w:val="24"/>
          <w:lang w:val="en-ZW" w:eastAsia="ru-RU"/>
        </w:rPr>
      </w:pPr>
    </w:p>
    <w:p w:rsidR="00242C96" w:rsidRPr="00C55B43" w:rsidRDefault="00242C96" w:rsidP="00242C96">
      <w:pPr>
        <w:numPr>
          <w:ilvl w:val="0"/>
          <w:numId w:val="43"/>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Is the UNCT and individuals agency resource mobilization strategy in the area of democratic governance appropriate and likely to be effective in achieving this outcome?</w:t>
      </w:r>
    </w:p>
    <w:p w:rsidR="00242C96" w:rsidRPr="00C55B43" w:rsidRDefault="00242C96" w:rsidP="00242C96">
      <w:pPr>
        <w:numPr>
          <w:ilvl w:val="0"/>
          <w:numId w:val="43"/>
        </w:numPr>
        <w:spacing w:after="0" w:line="240" w:lineRule="auto"/>
        <w:contextualSpacing/>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 xml:space="preserve">Are UNCT’s management structures and working methods appropriate and likely to be effective in achieving this outcome? </w:t>
      </w:r>
    </w:p>
    <w:p w:rsidR="00242C96" w:rsidRPr="00C55B43" w:rsidRDefault="00242C96" w:rsidP="00242C96">
      <w:pPr>
        <w:spacing w:after="0" w:line="240" w:lineRule="auto"/>
        <w:ind w:left="720"/>
        <w:contextualSpacing/>
        <w:jc w:val="both"/>
        <w:rPr>
          <w:rFonts w:ascii="Times New Roman" w:eastAsiaTheme="minorHAnsi" w:hAnsi="Times New Roman"/>
          <w:sz w:val="24"/>
          <w:szCs w:val="24"/>
          <w:lang w:val="en-ZW" w:eastAsia="ru-RU"/>
        </w:rPr>
      </w:pPr>
    </w:p>
    <w:p w:rsidR="00242C96" w:rsidRPr="00C55B43" w:rsidRDefault="00242C96" w:rsidP="00242C96">
      <w:pPr>
        <w:spacing w:after="0" w:line="240" w:lineRule="auto"/>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 xml:space="preserve">The evaluation should also include an assessment of the extent to which programme design, implementation and monitoring have taken the cross cutting issues into consideration: including gender equality and human rights. </w:t>
      </w:r>
    </w:p>
    <w:p w:rsidR="00242C96" w:rsidRPr="00C55B43" w:rsidRDefault="00242C96" w:rsidP="00242C96">
      <w:pPr>
        <w:spacing w:after="0" w:line="240" w:lineRule="auto"/>
        <w:jc w:val="both"/>
        <w:rPr>
          <w:rFonts w:ascii="Times New Roman" w:eastAsiaTheme="minorHAnsi" w:hAnsi="Times New Roman"/>
          <w:sz w:val="24"/>
          <w:szCs w:val="24"/>
          <w:lang w:val="en-ZW" w:eastAsia="ru-RU"/>
        </w:rPr>
      </w:pPr>
    </w:p>
    <w:p w:rsidR="00242C96" w:rsidRPr="00C55B43" w:rsidRDefault="00242C96" w:rsidP="00242C96">
      <w:pPr>
        <w:spacing w:after="0" w:line="240" w:lineRule="auto"/>
        <w:jc w:val="both"/>
        <w:rPr>
          <w:rFonts w:ascii="Times New Roman" w:eastAsiaTheme="minorHAnsi" w:hAnsi="Times New Roman"/>
          <w:sz w:val="24"/>
          <w:szCs w:val="24"/>
          <w:lang w:val="en-ZW" w:eastAsia="ru-RU"/>
        </w:rPr>
      </w:pPr>
      <w:r w:rsidRPr="00C55B43">
        <w:rPr>
          <w:rFonts w:ascii="Times New Roman" w:eastAsiaTheme="minorHAnsi" w:hAnsi="Times New Roman"/>
          <w:sz w:val="24"/>
          <w:szCs w:val="24"/>
          <w:lang w:val="en-ZW" w:eastAsia="ru-RU"/>
        </w:rPr>
        <w:t xml:space="preserve">Based on the above analysis, the evaluators are expected to provide overarching conclusions on the UNCT and individual participating UN agency results in this area of support, as well as recommend on how adjustments in the areas of: programming, partnership arrangements, resource mobilization strategies, and capacities would ensure that the portfolio fully achieves current planned outcomes and is positioned for sustainable results in the future.  The evaluation analysis is additionally expected to offer wider lessons for the UNCT collectively, and individual participating UN agencies as well as the broader supportive development mechanisms to the country.   </w:t>
      </w:r>
    </w:p>
    <w:p w:rsidR="00242C96" w:rsidRPr="001A1C67" w:rsidRDefault="00242C96" w:rsidP="00242C96">
      <w:pPr>
        <w:pStyle w:val="Paragraph"/>
        <w:numPr>
          <w:ilvl w:val="0"/>
          <w:numId w:val="0"/>
        </w:numPr>
        <w:spacing w:after="0"/>
        <w:rPr>
          <w:szCs w:val="24"/>
        </w:rPr>
      </w:pPr>
      <w:r w:rsidRPr="00C55B43">
        <w:rPr>
          <w:szCs w:val="24"/>
        </w:rPr>
        <w:t>The evaluators will be expected to develop and present detailed statement of evaluations methods/approaches in an inception report to show how each objective, evaluation question and criterion will be answered.</w:t>
      </w:r>
      <w:r w:rsidRPr="001A1C67" w:rsidDel="00577175">
        <w:rPr>
          <w:szCs w:val="24"/>
        </w:rPr>
        <w:t xml:space="preserve"> </w:t>
      </w:r>
    </w:p>
    <w:p w:rsidR="00242C96" w:rsidRDefault="00242C96" w:rsidP="00242C96"/>
    <w:p w:rsidR="003E6A97" w:rsidRPr="000F611D" w:rsidRDefault="003E6A97" w:rsidP="003E6A97">
      <w:pPr>
        <w:spacing w:line="240" w:lineRule="auto"/>
        <w:jc w:val="both"/>
        <w:rPr>
          <w:rFonts w:ascii="Times New Roman" w:hAnsi="Times New Roman"/>
          <w:b/>
        </w:rPr>
      </w:pPr>
    </w:p>
    <w:p w:rsidR="003E6A97" w:rsidRPr="000F611D" w:rsidRDefault="003E6A97" w:rsidP="003E6A97">
      <w:pPr>
        <w:pStyle w:val="ListParagraph"/>
        <w:numPr>
          <w:ilvl w:val="0"/>
          <w:numId w:val="15"/>
        </w:numPr>
        <w:spacing w:line="240" w:lineRule="auto"/>
        <w:jc w:val="both"/>
        <w:rPr>
          <w:rFonts w:ascii="Times New Roman" w:hAnsi="Times New Roman"/>
          <w:b/>
        </w:rPr>
      </w:pPr>
      <w:r w:rsidRPr="000F611D">
        <w:rPr>
          <w:rFonts w:ascii="Times New Roman" w:hAnsi="Times New Roman"/>
          <w:b/>
        </w:rPr>
        <w:t>METHODOLOGY</w:t>
      </w:r>
    </w:p>
    <w:p w:rsidR="003E6A97" w:rsidRPr="000F611D" w:rsidRDefault="003E6A97" w:rsidP="003E6A97">
      <w:pPr>
        <w:spacing w:line="240" w:lineRule="auto"/>
        <w:ind w:left="360" w:right="-279"/>
        <w:jc w:val="both"/>
        <w:rPr>
          <w:rFonts w:ascii="Times New Roman" w:hAnsi="Times New Roman"/>
        </w:rPr>
      </w:pPr>
      <w:r w:rsidRPr="000F611D">
        <w:rPr>
          <w:rFonts w:ascii="Times New Roman" w:hAnsi="Times New Roman"/>
        </w:rPr>
        <w:t>The evaluation team should provide details in respect of:</w:t>
      </w:r>
    </w:p>
    <w:p w:rsidR="003E6A97" w:rsidRPr="00797FB0" w:rsidRDefault="003E6A97" w:rsidP="003E6A97">
      <w:pPr>
        <w:pStyle w:val="Paragraph"/>
        <w:numPr>
          <w:ilvl w:val="0"/>
          <w:numId w:val="19"/>
        </w:numPr>
        <w:rPr>
          <w:sz w:val="22"/>
          <w:szCs w:val="22"/>
        </w:rPr>
      </w:pPr>
      <w:r w:rsidRPr="00797FB0">
        <w:rPr>
          <w:b/>
          <w:sz w:val="22"/>
          <w:szCs w:val="22"/>
        </w:rPr>
        <w:t>Review of project documentation</w:t>
      </w:r>
      <w:r w:rsidRPr="00797FB0">
        <w:rPr>
          <w:sz w:val="22"/>
          <w:szCs w:val="22"/>
        </w:rPr>
        <w:t>. Review of key project documents such as approved program documents, recent studies, evaluations and reviews, project monitoring documents, disbursement reports, progress reports and other information available implementing agencies or participating UN agency offices.</w:t>
      </w:r>
    </w:p>
    <w:p w:rsidR="003E6A97" w:rsidRPr="000F611D" w:rsidRDefault="003E6A97" w:rsidP="003E6A97">
      <w:pPr>
        <w:pStyle w:val="Paragraph"/>
        <w:numPr>
          <w:ilvl w:val="0"/>
          <w:numId w:val="19"/>
        </w:numPr>
        <w:rPr>
          <w:sz w:val="22"/>
          <w:szCs w:val="22"/>
        </w:rPr>
      </w:pPr>
      <w:r w:rsidRPr="000F611D">
        <w:rPr>
          <w:b/>
          <w:sz w:val="22"/>
          <w:szCs w:val="22"/>
        </w:rPr>
        <w:t>Construct a theory, identify detail evaluation questions, methods (mixed methods) and instruments</w:t>
      </w:r>
      <w:r w:rsidRPr="000F611D">
        <w:rPr>
          <w:sz w:val="22"/>
          <w:szCs w:val="22"/>
        </w:rPr>
        <w:t>, stakeholder mapping, etc.</w:t>
      </w:r>
    </w:p>
    <w:p w:rsidR="003E6A97" w:rsidRPr="000F611D" w:rsidRDefault="003E6A97" w:rsidP="003E6A97">
      <w:pPr>
        <w:pStyle w:val="Paragraph"/>
        <w:numPr>
          <w:ilvl w:val="0"/>
          <w:numId w:val="19"/>
        </w:numPr>
        <w:rPr>
          <w:sz w:val="22"/>
          <w:szCs w:val="22"/>
        </w:rPr>
      </w:pPr>
      <w:r w:rsidRPr="000F611D">
        <w:rPr>
          <w:b/>
          <w:sz w:val="22"/>
          <w:szCs w:val="22"/>
        </w:rPr>
        <w:t>Data collection</w:t>
      </w:r>
      <w:r w:rsidRPr="000F611D">
        <w:rPr>
          <w:sz w:val="22"/>
          <w:szCs w:val="22"/>
        </w:rPr>
        <w:t>: (</w:t>
      </w:r>
      <w:proofErr w:type="spellStart"/>
      <w:r w:rsidRPr="000F611D">
        <w:rPr>
          <w:sz w:val="22"/>
          <w:szCs w:val="22"/>
        </w:rPr>
        <w:t>i</w:t>
      </w:r>
      <w:proofErr w:type="spellEnd"/>
      <w:r w:rsidRPr="000F611D">
        <w:rPr>
          <w:sz w:val="22"/>
          <w:szCs w:val="22"/>
        </w:rPr>
        <w:t xml:space="preserve">) visits to selected stakeholders to carry out in depth interviews, inspection, and analysis of the project activities; (ii) phone interviews and performance data surveys of institutions not visited in person; (iii) interviews with the implementing agencies </w:t>
      </w:r>
      <w:r w:rsidRPr="007F1519">
        <w:rPr>
          <w:sz w:val="22"/>
          <w:szCs w:val="22"/>
        </w:rPr>
        <w:t>and participating UN agencies.  For each of these interviews, the consultant should first develop</w:t>
      </w:r>
      <w:r w:rsidRPr="000F611D">
        <w:rPr>
          <w:sz w:val="22"/>
          <w:szCs w:val="22"/>
        </w:rPr>
        <w:t xml:space="preserve"> and present their ideas for the content and format of the interview forms that will be applied to capture the information required, as well as the method to be used in administering them and tabulating the results.</w:t>
      </w:r>
    </w:p>
    <w:p w:rsidR="003E6A97" w:rsidRPr="000F611D" w:rsidRDefault="003E6A97" w:rsidP="003E6A97">
      <w:pPr>
        <w:pStyle w:val="Paragraph"/>
        <w:numPr>
          <w:ilvl w:val="0"/>
          <w:numId w:val="19"/>
        </w:numPr>
        <w:rPr>
          <w:sz w:val="22"/>
          <w:szCs w:val="22"/>
        </w:rPr>
      </w:pPr>
      <w:r w:rsidRPr="000F611D">
        <w:rPr>
          <w:b/>
          <w:sz w:val="22"/>
          <w:szCs w:val="22"/>
        </w:rPr>
        <w:t xml:space="preserve">Analysis: </w:t>
      </w:r>
      <w:r w:rsidRPr="000F611D">
        <w:rPr>
          <w:sz w:val="22"/>
          <w:szCs w:val="22"/>
        </w:rPr>
        <w:t>Data triangulation and analysis triangulation to validate evidence and arrive at findings.</w:t>
      </w:r>
    </w:p>
    <w:p w:rsidR="003E6A97" w:rsidRPr="000F611D" w:rsidRDefault="003E6A97" w:rsidP="003E6A97">
      <w:pPr>
        <w:pStyle w:val="Paragraph"/>
        <w:numPr>
          <w:ilvl w:val="0"/>
          <w:numId w:val="0"/>
        </w:numPr>
        <w:ind w:left="360"/>
        <w:rPr>
          <w:sz w:val="22"/>
          <w:szCs w:val="22"/>
        </w:rPr>
      </w:pPr>
      <w:r w:rsidRPr="000F611D">
        <w:rPr>
          <w:sz w:val="22"/>
          <w:szCs w:val="22"/>
        </w:rPr>
        <w:t>The evaluators will be expected to develop and present detailed statement of evaluations methods/approaches in an inception report to show how each objective, evaluation question and criterion will be answered.</w:t>
      </w:r>
      <w:r w:rsidRPr="000F611D" w:rsidDel="00577175">
        <w:rPr>
          <w:sz w:val="22"/>
          <w:szCs w:val="22"/>
        </w:rPr>
        <w:t xml:space="preserve"> </w:t>
      </w:r>
    </w:p>
    <w:p w:rsidR="003E6A97" w:rsidRPr="000F611D" w:rsidRDefault="003E6A97" w:rsidP="003E6A97">
      <w:pPr>
        <w:spacing w:line="240" w:lineRule="auto"/>
        <w:ind w:left="360"/>
        <w:jc w:val="both"/>
        <w:rPr>
          <w:rFonts w:ascii="Times New Roman" w:hAnsi="Times New Roman"/>
        </w:rPr>
      </w:pPr>
    </w:p>
    <w:p w:rsidR="003E6A97" w:rsidRPr="00CD0553" w:rsidRDefault="003E6A97" w:rsidP="003E6A97">
      <w:pPr>
        <w:pStyle w:val="ListParagraph"/>
        <w:numPr>
          <w:ilvl w:val="0"/>
          <w:numId w:val="15"/>
        </w:numPr>
        <w:spacing w:line="240" w:lineRule="auto"/>
        <w:jc w:val="both"/>
        <w:rPr>
          <w:rFonts w:ascii="Times New Roman" w:hAnsi="Times New Roman"/>
          <w:b/>
        </w:rPr>
      </w:pPr>
      <w:r w:rsidRPr="00CD0553">
        <w:rPr>
          <w:rFonts w:ascii="Times New Roman" w:hAnsi="Times New Roman"/>
          <w:b/>
        </w:rPr>
        <w:t>IMPLEMENTATION ARRANGEMENTS</w:t>
      </w:r>
    </w:p>
    <w:p w:rsidR="003E6A97" w:rsidRPr="00CD0553" w:rsidRDefault="003E6A97" w:rsidP="003E6A97">
      <w:pPr>
        <w:spacing w:after="60" w:line="240" w:lineRule="auto"/>
        <w:ind w:left="720"/>
        <w:jc w:val="both"/>
        <w:rPr>
          <w:rFonts w:ascii="Times New Roman" w:hAnsi="Times New Roman"/>
        </w:rPr>
      </w:pPr>
    </w:p>
    <w:p w:rsidR="003E6A97" w:rsidRPr="007F1519" w:rsidRDefault="003E6A97" w:rsidP="003E6A97">
      <w:pPr>
        <w:pStyle w:val="ListParagraph"/>
        <w:numPr>
          <w:ilvl w:val="0"/>
          <w:numId w:val="31"/>
        </w:numPr>
        <w:jc w:val="both"/>
        <w:rPr>
          <w:rFonts w:ascii="Times New Roman" w:hAnsi="Times New Roman"/>
        </w:rPr>
      </w:pPr>
      <w:r w:rsidRPr="007F1519">
        <w:rPr>
          <w:rFonts w:ascii="Times New Roman" w:hAnsi="Times New Roman"/>
        </w:rPr>
        <w:t>An Evaluation Management Task Force will be established to manage the evaluation process. Each participating UN Agency will appoint an evaluation focal point who will be members of the task force.  The full membership of the task force will include government counterparts to UNDAF outcome 4.</w:t>
      </w:r>
      <w:r w:rsidR="003F4D9C">
        <w:rPr>
          <w:rFonts w:ascii="Times New Roman" w:hAnsi="Times New Roman"/>
        </w:rPr>
        <w:t>1</w:t>
      </w:r>
      <w:r w:rsidRPr="007F1519">
        <w:rPr>
          <w:rFonts w:ascii="Times New Roman" w:hAnsi="Times New Roman"/>
        </w:rPr>
        <w:t xml:space="preserve"> and selected UN officers from the UNDAF outcome 4.</w:t>
      </w:r>
      <w:r w:rsidR="003F4D9C">
        <w:rPr>
          <w:rFonts w:ascii="Times New Roman" w:hAnsi="Times New Roman"/>
        </w:rPr>
        <w:t>1</w:t>
      </w:r>
      <w:r w:rsidRPr="007F1519">
        <w:rPr>
          <w:rFonts w:ascii="Times New Roman" w:hAnsi="Times New Roman"/>
        </w:rPr>
        <w:t xml:space="preserve"> group.  The task force will assist in key aspects of the evaluation process including reviewing evaluation Terms of Reference, selecting evaluators, providing documents, providing detailed comments on the inception and draft evaluation reports and dissemination of evaluation findings, lessons learnt and recommendations.   </w:t>
      </w:r>
    </w:p>
    <w:p w:rsidR="003E6A97" w:rsidRPr="00CD0553" w:rsidRDefault="003E6A97" w:rsidP="003E6A97">
      <w:pPr>
        <w:pStyle w:val="ListParagraph"/>
        <w:jc w:val="both"/>
        <w:rPr>
          <w:rFonts w:ascii="Times New Roman" w:hAnsi="Times New Roman"/>
        </w:rPr>
      </w:pPr>
    </w:p>
    <w:p w:rsidR="003E6A97" w:rsidRPr="007F1519" w:rsidRDefault="003E6A97" w:rsidP="003E6A97">
      <w:pPr>
        <w:pStyle w:val="ListParagraph"/>
        <w:numPr>
          <w:ilvl w:val="0"/>
          <w:numId w:val="31"/>
        </w:numPr>
        <w:jc w:val="both"/>
        <w:rPr>
          <w:rFonts w:ascii="Times New Roman" w:hAnsi="Times New Roman"/>
        </w:rPr>
      </w:pPr>
      <w:r w:rsidRPr="007F1519">
        <w:rPr>
          <w:rFonts w:ascii="Times New Roman" w:hAnsi="Times New Roman"/>
        </w:rPr>
        <w:t>The evaluation coordinating agency, UNDP in consultation with the RCO will provide the necessary guidance on the process and in reviewing reports.</w:t>
      </w:r>
    </w:p>
    <w:p w:rsidR="003E6A97" w:rsidRPr="007F1519" w:rsidRDefault="00810A39" w:rsidP="003E6A97">
      <w:pPr>
        <w:numPr>
          <w:ilvl w:val="0"/>
          <w:numId w:val="31"/>
        </w:numPr>
        <w:spacing w:after="60" w:line="240" w:lineRule="auto"/>
        <w:jc w:val="both"/>
        <w:rPr>
          <w:rFonts w:ascii="Times New Roman" w:hAnsi="Times New Roman"/>
        </w:rPr>
      </w:pPr>
      <w:r>
        <w:rPr>
          <w:rFonts w:ascii="Times New Roman" w:hAnsi="Times New Roman"/>
        </w:rPr>
        <w:t xml:space="preserve">A </w:t>
      </w:r>
      <w:r w:rsidR="003E6A97" w:rsidRPr="00CD0553">
        <w:rPr>
          <w:rFonts w:ascii="Times New Roman" w:hAnsi="Times New Roman"/>
        </w:rPr>
        <w:t xml:space="preserve">UNDP </w:t>
      </w:r>
      <w:r>
        <w:rPr>
          <w:rFonts w:ascii="Times New Roman" w:hAnsi="Times New Roman"/>
        </w:rPr>
        <w:t>focal point will be identified to</w:t>
      </w:r>
      <w:r w:rsidR="003E6A97" w:rsidRPr="00CD0553">
        <w:rPr>
          <w:rFonts w:ascii="Times New Roman" w:hAnsi="Times New Roman"/>
        </w:rPr>
        <w:t xml:space="preserve"> support the Evaluation Team on daily basis with respect to providing background information and progress reports and othe</w:t>
      </w:r>
      <w:r>
        <w:rPr>
          <w:rFonts w:ascii="Times New Roman" w:hAnsi="Times New Roman"/>
        </w:rPr>
        <w:t>r documentation on Outcome 4.1</w:t>
      </w:r>
      <w:r w:rsidR="003E6A97">
        <w:rPr>
          <w:rFonts w:ascii="Times New Roman" w:hAnsi="Times New Roman"/>
        </w:rPr>
        <w:t>,</w:t>
      </w:r>
      <w:r w:rsidR="003E6A97" w:rsidRPr="00CD0553">
        <w:rPr>
          <w:rFonts w:ascii="Times New Roman" w:hAnsi="Times New Roman"/>
        </w:rPr>
        <w:t xml:space="preserve"> setting up stakeholder meetings and interviews, arrange field visits and coordinating with Government, other IPs and DPs</w:t>
      </w:r>
      <w:r>
        <w:rPr>
          <w:rFonts w:ascii="Times New Roman" w:hAnsi="Times New Roman"/>
        </w:rPr>
        <w:t xml:space="preserve">.   The focal point </w:t>
      </w:r>
      <w:r w:rsidR="003E6A97" w:rsidRPr="007F1519">
        <w:rPr>
          <w:rFonts w:ascii="Times New Roman" w:hAnsi="Times New Roman"/>
        </w:rPr>
        <w:t>will also lead the Evaluation Management Task Force.</w:t>
      </w:r>
    </w:p>
    <w:p w:rsidR="003E6A97" w:rsidRPr="00CD0553" w:rsidRDefault="003E6A97" w:rsidP="003E6A97">
      <w:pPr>
        <w:pStyle w:val="ListParagraph"/>
        <w:numPr>
          <w:ilvl w:val="0"/>
          <w:numId w:val="31"/>
        </w:numPr>
        <w:spacing w:after="120" w:line="240" w:lineRule="auto"/>
        <w:jc w:val="both"/>
        <w:rPr>
          <w:rFonts w:ascii="Times New Roman" w:hAnsi="Times New Roman"/>
        </w:rPr>
      </w:pPr>
      <w:r w:rsidRPr="00CD0553">
        <w:rPr>
          <w:rFonts w:ascii="Times New Roman" w:hAnsi="Times New Roman"/>
        </w:rPr>
        <w:t xml:space="preserve">The Evaluation team leader will have the overall responsibility for the conduct of the evaluation exercise as well as quality and timely submission of the final evaluation report to UNDP. </w:t>
      </w:r>
    </w:p>
    <w:p w:rsidR="003E6A97" w:rsidRPr="00CD0553" w:rsidRDefault="003E6A97" w:rsidP="003E6A97">
      <w:pPr>
        <w:numPr>
          <w:ilvl w:val="0"/>
          <w:numId w:val="31"/>
        </w:numPr>
        <w:spacing w:after="60" w:line="240" w:lineRule="auto"/>
        <w:jc w:val="both"/>
        <w:rPr>
          <w:rFonts w:ascii="Times New Roman" w:hAnsi="Times New Roman"/>
        </w:rPr>
      </w:pPr>
      <w:r w:rsidRPr="00CD0553">
        <w:rPr>
          <w:rFonts w:ascii="Times New Roman" w:hAnsi="Times New Roman"/>
        </w:rPr>
        <w:lastRenderedPageBreak/>
        <w:t xml:space="preserve">The Evaluation Team will be expected to be fully self-sufficient in terms of office equipment and supplies, communication, accommodation and transport.  Furthermore the evaluators will be expected to </w:t>
      </w:r>
      <w:proofErr w:type="spellStart"/>
      <w:r w:rsidRPr="00CD0553">
        <w:rPr>
          <w:rFonts w:ascii="Times New Roman" w:hAnsi="Times New Roman"/>
        </w:rPr>
        <w:t>familiarise</w:t>
      </w:r>
      <w:proofErr w:type="spellEnd"/>
      <w:r w:rsidRPr="00CD0553">
        <w:rPr>
          <w:rFonts w:ascii="Times New Roman" w:hAnsi="Times New Roman"/>
        </w:rPr>
        <w:t xml:space="preserve"> themselves with the United Nations Evaluation Group’s standards and norms for conducting project evaluations.</w:t>
      </w:r>
    </w:p>
    <w:p w:rsidR="003E6A97" w:rsidRPr="00CD0553" w:rsidRDefault="003E6A97" w:rsidP="003E6A97">
      <w:pPr>
        <w:numPr>
          <w:ilvl w:val="0"/>
          <w:numId w:val="31"/>
        </w:numPr>
        <w:spacing w:after="60" w:line="240" w:lineRule="auto"/>
        <w:jc w:val="both"/>
        <w:rPr>
          <w:rFonts w:ascii="Times New Roman" w:hAnsi="Times New Roman"/>
        </w:rPr>
      </w:pPr>
      <w:r w:rsidRPr="00CD0553">
        <w:rPr>
          <w:rFonts w:ascii="Times New Roman" w:hAnsi="Times New Roman"/>
        </w:rPr>
        <w:t>The Evaluation Team will provide the UND</w:t>
      </w:r>
      <w:r w:rsidR="00810A39">
        <w:rPr>
          <w:rFonts w:ascii="Times New Roman" w:hAnsi="Times New Roman"/>
        </w:rPr>
        <w:t xml:space="preserve">P </w:t>
      </w:r>
      <w:r w:rsidRPr="00CD0553">
        <w:rPr>
          <w:rFonts w:ascii="Times New Roman" w:hAnsi="Times New Roman"/>
        </w:rPr>
        <w:t>Outcome 4.</w:t>
      </w:r>
      <w:r w:rsidR="00810A39">
        <w:rPr>
          <w:rFonts w:ascii="Times New Roman" w:hAnsi="Times New Roman"/>
        </w:rPr>
        <w:t xml:space="preserve">1 focal point </w:t>
      </w:r>
      <w:r w:rsidRPr="00CD0553">
        <w:rPr>
          <w:rFonts w:ascii="Times New Roman" w:hAnsi="Times New Roman"/>
        </w:rPr>
        <w:t>with regular reports and feedback on the progress of the evaluation process.</w:t>
      </w:r>
    </w:p>
    <w:p w:rsidR="003E6A97" w:rsidRPr="00CD0553" w:rsidRDefault="003E6A97" w:rsidP="003E6A97">
      <w:pPr>
        <w:numPr>
          <w:ilvl w:val="0"/>
          <w:numId w:val="31"/>
        </w:numPr>
        <w:spacing w:after="60" w:line="240" w:lineRule="auto"/>
        <w:jc w:val="both"/>
        <w:rPr>
          <w:rFonts w:ascii="Times New Roman" w:hAnsi="Times New Roman"/>
        </w:rPr>
      </w:pPr>
      <w:r w:rsidRPr="00CD0553">
        <w:rPr>
          <w:rFonts w:ascii="Times New Roman" w:hAnsi="Times New Roman"/>
        </w:rPr>
        <w:t xml:space="preserve">The UNDAF Cluster 4 Lead, i.e. the UNDP Deputy Resident Representative (Programme) will provide the overall oversight to the Outcome evaluation and ensure timely delivery and satisfactory final product. </w:t>
      </w:r>
    </w:p>
    <w:p w:rsidR="003E6A97" w:rsidRPr="00CD0553" w:rsidRDefault="003E6A97" w:rsidP="003E6A97">
      <w:pPr>
        <w:spacing w:after="60" w:line="240" w:lineRule="auto"/>
        <w:jc w:val="both"/>
        <w:rPr>
          <w:rFonts w:ascii="Times New Roman" w:hAnsi="Times New Roman"/>
        </w:rPr>
      </w:pPr>
    </w:p>
    <w:p w:rsidR="003E6A97" w:rsidRPr="000F611D" w:rsidRDefault="003E6A97" w:rsidP="003E6A97">
      <w:pPr>
        <w:spacing w:after="60" w:line="240" w:lineRule="auto"/>
        <w:ind w:left="360"/>
        <w:jc w:val="both"/>
        <w:rPr>
          <w:rFonts w:ascii="Times New Roman" w:hAnsi="Times New Roman"/>
        </w:rPr>
      </w:pPr>
    </w:p>
    <w:p w:rsidR="003E6A97" w:rsidRPr="000F611D" w:rsidRDefault="003E6A97" w:rsidP="003E6A97">
      <w:pPr>
        <w:pStyle w:val="ListParagraph"/>
        <w:numPr>
          <w:ilvl w:val="0"/>
          <w:numId w:val="15"/>
        </w:numPr>
        <w:spacing w:after="60" w:line="240" w:lineRule="auto"/>
        <w:jc w:val="both"/>
        <w:rPr>
          <w:rFonts w:ascii="Times New Roman" w:hAnsi="Times New Roman"/>
          <w:b/>
        </w:rPr>
      </w:pPr>
      <w:r w:rsidRPr="000F611D">
        <w:rPr>
          <w:rFonts w:ascii="Times New Roman" w:hAnsi="Times New Roman"/>
          <w:b/>
        </w:rPr>
        <w:t>DELIVERABLES</w:t>
      </w:r>
    </w:p>
    <w:p w:rsidR="003E6A97" w:rsidRPr="000F611D" w:rsidRDefault="003E6A97" w:rsidP="003E6A97">
      <w:pPr>
        <w:pStyle w:val="NumberedBullets3"/>
        <w:numPr>
          <w:ilvl w:val="0"/>
          <w:numId w:val="18"/>
        </w:numPr>
        <w:spacing w:before="120"/>
        <w:jc w:val="both"/>
        <w:rPr>
          <w:rFonts w:ascii="Times New Roman" w:hAnsi="Times New Roman"/>
          <w:sz w:val="22"/>
          <w:szCs w:val="22"/>
        </w:rPr>
      </w:pPr>
      <w:r w:rsidRPr="000F611D">
        <w:rPr>
          <w:rFonts w:ascii="Times New Roman" w:hAnsi="Times New Roman"/>
          <w:b/>
          <w:sz w:val="22"/>
          <w:szCs w:val="22"/>
        </w:rPr>
        <w:t>Inception report</w:t>
      </w:r>
      <w:r w:rsidR="00A670D1">
        <w:rPr>
          <w:rFonts w:ascii="Times New Roman" w:hAnsi="Times New Roman"/>
          <w:sz w:val="22"/>
          <w:szCs w:val="22"/>
        </w:rPr>
        <w:t xml:space="preserve"> – within 5</w:t>
      </w:r>
      <w:r w:rsidRPr="000F611D">
        <w:rPr>
          <w:rFonts w:ascii="Times New Roman" w:hAnsi="Times New Roman"/>
          <w:sz w:val="22"/>
          <w:szCs w:val="22"/>
        </w:rPr>
        <w:t xml:space="preserve"> days of the start of the assignment with UNDP.  The report will include a detailed approach and methodology, schedule, a draft data collection protocols and an evaluation matrix.  </w:t>
      </w:r>
      <w:r>
        <w:rPr>
          <w:rFonts w:ascii="Times New Roman" w:hAnsi="Times New Roman"/>
          <w:sz w:val="22"/>
          <w:szCs w:val="22"/>
        </w:rPr>
        <w:t xml:space="preserve">Annex 5 gives a template of the evaluation matrix.  </w:t>
      </w:r>
      <w:r w:rsidRPr="000F611D">
        <w:rPr>
          <w:rFonts w:ascii="Times New Roman" w:hAnsi="Times New Roman"/>
          <w:sz w:val="22"/>
          <w:szCs w:val="22"/>
        </w:rPr>
        <w:t>The work plan should also include an outline of the evaluation report</w:t>
      </w:r>
      <w:r>
        <w:rPr>
          <w:rFonts w:ascii="Times New Roman" w:hAnsi="Times New Roman"/>
          <w:sz w:val="22"/>
          <w:szCs w:val="22"/>
        </w:rPr>
        <w:t xml:space="preserve"> as set out in Annex 2 of this TOR.</w:t>
      </w:r>
    </w:p>
    <w:p w:rsidR="003E6A97" w:rsidRPr="000F611D" w:rsidRDefault="003E6A97" w:rsidP="003E6A97">
      <w:pPr>
        <w:pStyle w:val="NumberedBullets3"/>
        <w:numPr>
          <w:ilvl w:val="0"/>
          <w:numId w:val="18"/>
        </w:numPr>
        <w:spacing w:before="120"/>
        <w:jc w:val="both"/>
        <w:rPr>
          <w:rFonts w:ascii="Times New Roman" w:hAnsi="Times New Roman"/>
          <w:sz w:val="22"/>
          <w:szCs w:val="22"/>
        </w:rPr>
      </w:pPr>
      <w:r w:rsidRPr="000F611D">
        <w:rPr>
          <w:rFonts w:ascii="Times New Roman" w:hAnsi="Times New Roman"/>
          <w:b/>
          <w:sz w:val="22"/>
          <w:szCs w:val="22"/>
        </w:rPr>
        <w:t>Key emerging issues paper</w:t>
      </w:r>
      <w:r w:rsidRPr="000F611D">
        <w:rPr>
          <w:rFonts w:ascii="Times New Roman" w:hAnsi="Times New Roman"/>
          <w:sz w:val="22"/>
          <w:szCs w:val="22"/>
        </w:rPr>
        <w:t xml:space="preserve"> – a presentation of preliminary findings to key stakeholders orally and in writing will be made after the data collection ex</w:t>
      </w:r>
      <w:r w:rsidR="00A670D1">
        <w:rPr>
          <w:rFonts w:ascii="Times New Roman" w:hAnsi="Times New Roman"/>
          <w:sz w:val="22"/>
          <w:szCs w:val="22"/>
        </w:rPr>
        <w:t xml:space="preserve">ercise with 4 </w:t>
      </w:r>
      <w:r w:rsidRPr="000F611D">
        <w:rPr>
          <w:rFonts w:ascii="Times New Roman" w:hAnsi="Times New Roman"/>
          <w:sz w:val="22"/>
          <w:szCs w:val="22"/>
        </w:rPr>
        <w:t xml:space="preserve">weeks after presentation of the inception report.  The purpose of this session is to provide opportunity for initial validation and elaboration of the evaluator’s observations and analysis.  </w:t>
      </w:r>
    </w:p>
    <w:p w:rsidR="003E6A97" w:rsidRPr="000F611D" w:rsidRDefault="003E6A97" w:rsidP="003E6A97">
      <w:pPr>
        <w:pStyle w:val="ListParagraph"/>
        <w:numPr>
          <w:ilvl w:val="0"/>
          <w:numId w:val="18"/>
        </w:numPr>
        <w:spacing w:after="60"/>
        <w:jc w:val="both"/>
        <w:rPr>
          <w:rFonts w:ascii="Times New Roman" w:hAnsi="Times New Roman"/>
        </w:rPr>
      </w:pPr>
      <w:r w:rsidRPr="000F611D">
        <w:rPr>
          <w:rFonts w:ascii="Times New Roman" w:hAnsi="Times New Roman"/>
          <w:b/>
        </w:rPr>
        <w:t xml:space="preserve">Draft evaluation report </w:t>
      </w:r>
      <w:r w:rsidRPr="000F611D">
        <w:rPr>
          <w:rFonts w:ascii="Times New Roman" w:hAnsi="Times New Roman"/>
        </w:rPr>
        <w:t>– The Evaluator will pr</w:t>
      </w:r>
      <w:r w:rsidR="00A670D1">
        <w:rPr>
          <w:rFonts w:ascii="Times New Roman" w:hAnsi="Times New Roman"/>
        </w:rPr>
        <w:t>esent a Draft Report within 5</w:t>
      </w:r>
      <w:r w:rsidRPr="000F611D">
        <w:rPr>
          <w:rFonts w:ascii="Times New Roman" w:hAnsi="Times New Roman"/>
        </w:rPr>
        <w:t xml:space="preserve"> weeks after presentation of the inception report.</w:t>
      </w:r>
    </w:p>
    <w:p w:rsidR="003E6A97" w:rsidRPr="000F611D" w:rsidRDefault="003E6A97" w:rsidP="003E6A97">
      <w:pPr>
        <w:pStyle w:val="ListParagraph"/>
        <w:numPr>
          <w:ilvl w:val="0"/>
          <w:numId w:val="18"/>
        </w:numPr>
        <w:spacing w:after="0"/>
        <w:jc w:val="both"/>
        <w:rPr>
          <w:rFonts w:ascii="Times New Roman" w:hAnsi="Times New Roman"/>
        </w:rPr>
      </w:pPr>
      <w:r w:rsidRPr="000F611D">
        <w:rPr>
          <w:rFonts w:ascii="Times New Roman" w:hAnsi="Times New Roman"/>
          <w:b/>
        </w:rPr>
        <w:t>Final Evaluation Report</w:t>
      </w:r>
      <w:r w:rsidRPr="000F611D">
        <w:rPr>
          <w:rFonts w:ascii="Times New Roman" w:hAnsi="Times New Roman"/>
        </w:rPr>
        <w:t>. The evaluators will present a Final Report 5 days after receiving feedback and comments from UNDP.</w:t>
      </w:r>
    </w:p>
    <w:p w:rsidR="003E6A97" w:rsidRPr="000F611D" w:rsidRDefault="003E6A97" w:rsidP="003E6A97">
      <w:pPr>
        <w:jc w:val="both"/>
        <w:rPr>
          <w:rFonts w:ascii="Times New Roman" w:hAnsi="Times New Roman"/>
        </w:rPr>
      </w:pPr>
    </w:p>
    <w:p w:rsidR="003E6A97" w:rsidRDefault="003E6A97" w:rsidP="003E6A97">
      <w:pPr>
        <w:pStyle w:val="ListParagraph"/>
        <w:numPr>
          <w:ilvl w:val="0"/>
          <w:numId w:val="15"/>
        </w:numPr>
        <w:spacing w:line="240" w:lineRule="auto"/>
        <w:jc w:val="both"/>
        <w:rPr>
          <w:rFonts w:ascii="Times New Roman" w:hAnsi="Times New Roman"/>
          <w:b/>
        </w:rPr>
      </w:pPr>
      <w:r w:rsidRPr="000F611D">
        <w:rPr>
          <w:rFonts w:ascii="Times New Roman" w:hAnsi="Times New Roman"/>
          <w:b/>
        </w:rPr>
        <w:t xml:space="preserve">     COMPOSITION OF THE EVALUATION TEAM</w:t>
      </w:r>
    </w:p>
    <w:p w:rsidR="00244CAA" w:rsidRDefault="00244CAA" w:rsidP="00244CAA">
      <w:pPr>
        <w:pStyle w:val="ListParagraph"/>
        <w:spacing w:line="240" w:lineRule="auto"/>
        <w:ind w:left="360"/>
        <w:jc w:val="both"/>
        <w:rPr>
          <w:rFonts w:ascii="Times New Roman" w:hAnsi="Times New Roman"/>
          <w:b/>
        </w:rPr>
      </w:pPr>
      <w:r>
        <w:rPr>
          <w:rFonts w:ascii="Times New Roman" w:hAnsi="Times New Roman"/>
          <w:b/>
        </w:rPr>
        <w:t xml:space="preserve">Team Leader will work with </w:t>
      </w:r>
      <w:r w:rsidR="002E41FC">
        <w:rPr>
          <w:rFonts w:ascii="Times New Roman" w:hAnsi="Times New Roman"/>
          <w:b/>
        </w:rPr>
        <w:t xml:space="preserve">a </w:t>
      </w:r>
      <w:r>
        <w:rPr>
          <w:rFonts w:ascii="Times New Roman" w:hAnsi="Times New Roman"/>
          <w:b/>
        </w:rPr>
        <w:t xml:space="preserve">national consultant employed by UNDP Malawi </w:t>
      </w:r>
    </w:p>
    <w:p w:rsidR="006F6F82" w:rsidRDefault="006F6F82" w:rsidP="00244CAA">
      <w:pPr>
        <w:pStyle w:val="ListParagraph"/>
        <w:spacing w:line="240" w:lineRule="auto"/>
        <w:ind w:left="360"/>
        <w:jc w:val="both"/>
        <w:rPr>
          <w:rFonts w:ascii="Times New Roman" w:hAnsi="Times New Roman"/>
          <w:b/>
        </w:rPr>
      </w:pPr>
    </w:p>
    <w:p w:rsidR="006F6F82" w:rsidRDefault="006F6F82" w:rsidP="00244CAA">
      <w:pPr>
        <w:pStyle w:val="ListParagraph"/>
        <w:spacing w:line="240" w:lineRule="auto"/>
        <w:ind w:left="360"/>
        <w:jc w:val="both"/>
        <w:rPr>
          <w:rFonts w:ascii="Times New Roman" w:hAnsi="Times New Roman"/>
          <w:b/>
        </w:rPr>
      </w:pPr>
    </w:p>
    <w:p w:rsidR="006F6F82" w:rsidRPr="000F611D" w:rsidRDefault="006F6F82" w:rsidP="006F6F82">
      <w:pPr>
        <w:spacing w:line="240" w:lineRule="auto"/>
        <w:jc w:val="both"/>
        <w:rPr>
          <w:rFonts w:ascii="Times New Roman" w:hAnsi="Times New Roman"/>
        </w:rPr>
      </w:pPr>
      <w:r w:rsidRPr="000F611D">
        <w:rPr>
          <w:rFonts w:ascii="Times New Roman" w:hAnsi="Times New Roman"/>
        </w:rPr>
        <w:t>The evaluation team will consist of the following members:</w:t>
      </w:r>
    </w:p>
    <w:p w:rsidR="006F6F82" w:rsidRPr="004C6E19" w:rsidRDefault="006F6F82" w:rsidP="006F6F82">
      <w:pPr>
        <w:pStyle w:val="ListParagraph"/>
        <w:numPr>
          <w:ilvl w:val="0"/>
          <w:numId w:val="27"/>
        </w:numPr>
        <w:spacing w:line="240" w:lineRule="auto"/>
        <w:jc w:val="both"/>
        <w:rPr>
          <w:rFonts w:ascii="Times New Roman" w:hAnsi="Times New Roman"/>
        </w:rPr>
      </w:pPr>
      <w:r w:rsidRPr="00722E7F">
        <w:rPr>
          <w:rFonts w:ascii="Times New Roman" w:hAnsi="Times New Roman"/>
          <w:b/>
        </w:rPr>
        <w:t>Team Leader</w:t>
      </w:r>
      <w:r>
        <w:rPr>
          <w:rFonts w:ascii="Times New Roman" w:hAnsi="Times New Roman"/>
        </w:rPr>
        <w:t xml:space="preserve"> (International consultant)</w:t>
      </w:r>
      <w:r w:rsidRPr="000F611D">
        <w:rPr>
          <w:rFonts w:ascii="Times New Roman" w:hAnsi="Times New Roman"/>
        </w:rPr>
        <w:t xml:space="preserve"> who will be responsible for the overall outcome evaluation implementation and quality of</w:t>
      </w:r>
      <w:r>
        <w:rPr>
          <w:rFonts w:ascii="Times New Roman" w:hAnsi="Times New Roman"/>
        </w:rPr>
        <w:t xml:space="preserve"> the report.  </w:t>
      </w:r>
      <w:r w:rsidRPr="004C6E19">
        <w:rPr>
          <w:rFonts w:ascii="Times New Roman" w:hAnsi="Times New Roman"/>
        </w:rPr>
        <w:t>He/sh</w:t>
      </w:r>
      <w:r>
        <w:rPr>
          <w:rFonts w:ascii="Times New Roman" w:hAnsi="Times New Roman"/>
        </w:rPr>
        <w:t xml:space="preserve">e will solicit the input of a team member, an output evaluator. </w:t>
      </w:r>
    </w:p>
    <w:p w:rsidR="006F6F82" w:rsidRDefault="006F6F82" w:rsidP="006F6F82">
      <w:pPr>
        <w:pStyle w:val="ListParagraph"/>
        <w:numPr>
          <w:ilvl w:val="0"/>
          <w:numId w:val="27"/>
        </w:numPr>
        <w:spacing w:line="240" w:lineRule="auto"/>
        <w:jc w:val="both"/>
        <w:rPr>
          <w:rFonts w:ascii="Times New Roman" w:hAnsi="Times New Roman"/>
          <w:b/>
          <w:sz w:val="24"/>
          <w:szCs w:val="24"/>
        </w:rPr>
      </w:pPr>
      <w:r w:rsidRPr="006E483D">
        <w:rPr>
          <w:rFonts w:ascii="Times New Roman" w:hAnsi="Times New Roman"/>
          <w:b/>
        </w:rPr>
        <w:t>Evaluation Team Member</w:t>
      </w:r>
      <w:r w:rsidR="00E044D0">
        <w:rPr>
          <w:rFonts w:ascii="Times New Roman" w:hAnsi="Times New Roman"/>
        </w:rPr>
        <w:t xml:space="preserve"> </w:t>
      </w:r>
      <w:r w:rsidRPr="008257E3">
        <w:rPr>
          <w:rFonts w:ascii="Times New Roman" w:hAnsi="Times New Roman"/>
        </w:rPr>
        <w:t>will report to the Team Leader, providing assessment of progress towards achievement of two</w:t>
      </w:r>
      <w:r>
        <w:rPr>
          <w:rFonts w:ascii="Times New Roman" w:hAnsi="Times New Roman"/>
        </w:rPr>
        <w:t xml:space="preserve"> outputs of the UNDAF Outcome </w:t>
      </w:r>
      <w:r w:rsidR="00E044D0">
        <w:rPr>
          <w:rFonts w:ascii="Times New Roman" w:hAnsi="Times New Roman"/>
        </w:rPr>
        <w:t>4.1</w:t>
      </w:r>
      <w:r w:rsidRPr="008257E3">
        <w:rPr>
          <w:rFonts w:ascii="Times New Roman" w:hAnsi="Times New Roman"/>
        </w:rPr>
        <w:t xml:space="preserve"> and who will be responsible for drafting relevant parts of the report.  </w:t>
      </w:r>
      <w:r>
        <w:rPr>
          <w:rFonts w:ascii="Times New Roman" w:hAnsi="Times New Roman"/>
        </w:rPr>
        <w:t>Her/his</w:t>
      </w:r>
      <w:r w:rsidRPr="008257E3">
        <w:rPr>
          <w:rFonts w:ascii="Times New Roman" w:hAnsi="Times New Roman"/>
        </w:rPr>
        <w:t xml:space="preserve"> technical expertise will cover at least two of the following areas:</w:t>
      </w:r>
      <w:r>
        <w:rPr>
          <w:rFonts w:ascii="Times New Roman" w:hAnsi="Times New Roman"/>
          <w:b/>
          <w:sz w:val="24"/>
          <w:szCs w:val="24"/>
        </w:rPr>
        <w:t xml:space="preserve"> </w:t>
      </w:r>
      <w:r w:rsidRPr="008D6FDA">
        <w:rPr>
          <w:rFonts w:ascii="Times New Roman" w:hAnsi="Times New Roman"/>
        </w:rPr>
        <w:t>1) public sector management; 2) democratic governance; 3</w:t>
      </w:r>
      <w:proofErr w:type="gramStart"/>
      <w:r w:rsidRPr="008D6FDA">
        <w:rPr>
          <w:rFonts w:ascii="Times New Roman" w:hAnsi="Times New Roman"/>
        </w:rPr>
        <w:t>)  nationa</w:t>
      </w:r>
      <w:r w:rsidR="00CF10A0">
        <w:rPr>
          <w:rFonts w:ascii="Times New Roman" w:hAnsi="Times New Roman"/>
        </w:rPr>
        <w:t>l</w:t>
      </w:r>
      <w:proofErr w:type="gramEnd"/>
      <w:r w:rsidR="00CF10A0">
        <w:rPr>
          <w:rFonts w:ascii="Times New Roman" w:hAnsi="Times New Roman"/>
        </w:rPr>
        <w:t xml:space="preserve"> elections management</w:t>
      </w:r>
      <w:r w:rsidRPr="008D6FDA">
        <w:rPr>
          <w:rFonts w:ascii="Times New Roman" w:hAnsi="Times New Roman"/>
        </w:rPr>
        <w:t xml:space="preserve">; </w:t>
      </w:r>
      <w:r>
        <w:rPr>
          <w:rFonts w:ascii="Times New Roman" w:hAnsi="Times New Roman"/>
        </w:rPr>
        <w:t>4) social cohesion and</w:t>
      </w:r>
      <w:r w:rsidRPr="008D6FDA">
        <w:rPr>
          <w:rFonts w:ascii="Times New Roman" w:hAnsi="Times New Roman"/>
        </w:rPr>
        <w:t xml:space="preserve"> </w:t>
      </w:r>
      <w:r>
        <w:rPr>
          <w:rFonts w:ascii="Times New Roman" w:hAnsi="Times New Roman"/>
        </w:rPr>
        <w:t>5</w:t>
      </w:r>
      <w:r w:rsidRPr="008D6FDA">
        <w:rPr>
          <w:rFonts w:ascii="Times New Roman" w:hAnsi="Times New Roman"/>
        </w:rPr>
        <w:t>) human rights promotion and protection</w:t>
      </w:r>
      <w:r>
        <w:rPr>
          <w:rFonts w:ascii="Times New Roman" w:hAnsi="Times New Roman"/>
        </w:rPr>
        <w:t>.</w:t>
      </w:r>
    </w:p>
    <w:p w:rsidR="006F6F82" w:rsidRPr="000F611D" w:rsidRDefault="006F6F82" w:rsidP="00244CAA">
      <w:pPr>
        <w:pStyle w:val="ListParagraph"/>
        <w:spacing w:line="240" w:lineRule="auto"/>
        <w:ind w:left="360"/>
        <w:jc w:val="both"/>
        <w:rPr>
          <w:rFonts w:ascii="Times New Roman" w:hAnsi="Times New Roman"/>
          <w:b/>
        </w:rPr>
      </w:pPr>
    </w:p>
    <w:p w:rsidR="003E6A97" w:rsidRPr="00C97300" w:rsidRDefault="003E6A97" w:rsidP="00C97300">
      <w:pPr>
        <w:pStyle w:val="ListParagraph"/>
        <w:numPr>
          <w:ilvl w:val="1"/>
          <w:numId w:val="35"/>
        </w:numPr>
        <w:spacing w:line="240" w:lineRule="auto"/>
        <w:jc w:val="both"/>
        <w:rPr>
          <w:rFonts w:ascii="Times New Roman" w:hAnsi="Times New Roman"/>
          <w:b/>
        </w:rPr>
      </w:pPr>
      <w:r w:rsidRPr="00C97300">
        <w:rPr>
          <w:rFonts w:ascii="Times New Roman" w:hAnsi="Times New Roman"/>
          <w:b/>
        </w:rPr>
        <w:t>Qualifications</w:t>
      </w:r>
    </w:p>
    <w:p w:rsidR="003E6A97" w:rsidRPr="008D6FDA" w:rsidRDefault="003E6A97" w:rsidP="003E6A97">
      <w:pPr>
        <w:spacing w:line="240" w:lineRule="auto"/>
        <w:jc w:val="both"/>
        <w:rPr>
          <w:rFonts w:ascii="Times New Roman" w:hAnsi="Times New Roman"/>
        </w:rPr>
      </w:pPr>
      <w:r w:rsidRPr="008D6FDA">
        <w:rPr>
          <w:rFonts w:ascii="Times New Roman" w:hAnsi="Times New Roman"/>
        </w:rPr>
        <w:t>The Evaluation Team Leader must satisfy the following qualifications:</w:t>
      </w:r>
    </w:p>
    <w:p w:rsidR="001E2653" w:rsidRPr="008D6FDA" w:rsidRDefault="001E2653" w:rsidP="001E2653">
      <w:pPr>
        <w:numPr>
          <w:ilvl w:val="0"/>
          <w:numId w:val="22"/>
        </w:numPr>
        <w:tabs>
          <w:tab w:val="clear" w:pos="1004"/>
          <w:tab w:val="num" w:pos="394"/>
        </w:tabs>
        <w:spacing w:after="0" w:line="240" w:lineRule="auto"/>
        <w:ind w:left="394"/>
        <w:jc w:val="both"/>
        <w:rPr>
          <w:rFonts w:ascii="Times New Roman" w:hAnsi="Times New Roman"/>
        </w:rPr>
      </w:pPr>
      <w:r w:rsidRPr="008D6FDA">
        <w:rPr>
          <w:rFonts w:ascii="Times New Roman" w:hAnsi="Times New Roman"/>
        </w:rPr>
        <w:t>Minimum of Master’s degree in in economics,</w:t>
      </w:r>
      <w:r w:rsidR="00B95798" w:rsidRPr="008D6FDA">
        <w:rPr>
          <w:rFonts w:ascii="Times New Roman" w:hAnsi="Times New Roman"/>
        </w:rPr>
        <w:t xml:space="preserve"> political science, public administration, regional development/planning,  or other social science</w:t>
      </w:r>
      <w:r w:rsidRPr="008D6FDA">
        <w:rPr>
          <w:rFonts w:ascii="Times New Roman" w:hAnsi="Times New Roman"/>
        </w:rPr>
        <w:t xml:space="preserve">;  </w:t>
      </w:r>
    </w:p>
    <w:p w:rsidR="00B95798" w:rsidRPr="008D6FDA" w:rsidRDefault="00B95798" w:rsidP="001E2653">
      <w:pPr>
        <w:numPr>
          <w:ilvl w:val="0"/>
          <w:numId w:val="22"/>
        </w:numPr>
        <w:tabs>
          <w:tab w:val="clear" w:pos="1004"/>
          <w:tab w:val="num" w:pos="394"/>
        </w:tabs>
        <w:spacing w:after="0" w:line="240" w:lineRule="auto"/>
        <w:ind w:left="394"/>
        <w:jc w:val="both"/>
        <w:rPr>
          <w:rFonts w:ascii="Times New Roman" w:hAnsi="Times New Roman"/>
        </w:rPr>
      </w:pPr>
      <w:r w:rsidRPr="008D6FDA">
        <w:rPr>
          <w:rFonts w:ascii="Times New Roman" w:hAnsi="Times New Roman"/>
        </w:rPr>
        <w:lastRenderedPageBreak/>
        <w:t>Minimum of 7 years of professional experience in the area public sector management or democratic governance or human rights promotion including gender;</w:t>
      </w:r>
    </w:p>
    <w:p w:rsidR="008D6FDA" w:rsidRDefault="001E2653" w:rsidP="008D6FDA">
      <w:pPr>
        <w:numPr>
          <w:ilvl w:val="0"/>
          <w:numId w:val="22"/>
        </w:numPr>
        <w:tabs>
          <w:tab w:val="clear" w:pos="1004"/>
          <w:tab w:val="num" w:pos="394"/>
        </w:tabs>
        <w:spacing w:after="0" w:line="240" w:lineRule="auto"/>
        <w:ind w:left="394"/>
        <w:jc w:val="both"/>
        <w:rPr>
          <w:rFonts w:ascii="Times New Roman" w:hAnsi="Times New Roman"/>
        </w:rPr>
      </w:pPr>
      <w:r w:rsidRPr="008D6FDA">
        <w:rPr>
          <w:rFonts w:ascii="Times New Roman" w:hAnsi="Times New Roman"/>
        </w:rPr>
        <w:t>Proven experien</w:t>
      </w:r>
      <w:r w:rsidR="008D6FDA">
        <w:rPr>
          <w:rFonts w:ascii="Times New Roman" w:hAnsi="Times New Roman"/>
        </w:rPr>
        <w:t>ce in leading consultancy teams:</w:t>
      </w:r>
    </w:p>
    <w:p w:rsidR="001E2653" w:rsidRPr="008D6FDA" w:rsidRDefault="001E2653" w:rsidP="008D6FDA">
      <w:pPr>
        <w:numPr>
          <w:ilvl w:val="1"/>
          <w:numId w:val="22"/>
        </w:numPr>
        <w:spacing w:after="0" w:line="240" w:lineRule="auto"/>
        <w:jc w:val="both"/>
        <w:rPr>
          <w:rFonts w:ascii="Times New Roman" w:hAnsi="Times New Roman"/>
        </w:rPr>
      </w:pPr>
      <w:r w:rsidRPr="008D6FDA">
        <w:rPr>
          <w:rFonts w:ascii="Times New Roman" w:hAnsi="Times New Roman"/>
        </w:rPr>
        <w:t>Track reco</w:t>
      </w:r>
      <w:r w:rsidR="00B95798" w:rsidRPr="008D6FDA">
        <w:rPr>
          <w:rFonts w:ascii="Times New Roman" w:hAnsi="Times New Roman"/>
        </w:rPr>
        <w:t xml:space="preserve">rd of conducting evaluation of governments and international aid agencies </w:t>
      </w:r>
      <w:r w:rsidRPr="008D6FDA">
        <w:rPr>
          <w:rFonts w:ascii="Times New Roman" w:hAnsi="Times New Roman"/>
        </w:rPr>
        <w:t>in any of the following areas</w:t>
      </w:r>
      <w:r w:rsidR="002E41FC">
        <w:rPr>
          <w:rFonts w:ascii="Times New Roman" w:hAnsi="Times New Roman"/>
        </w:rPr>
        <w:t xml:space="preserve"> in the past 5 years</w:t>
      </w:r>
      <w:r w:rsidRPr="008D6FDA">
        <w:rPr>
          <w:rFonts w:ascii="Times New Roman" w:hAnsi="Times New Roman"/>
        </w:rPr>
        <w:t xml:space="preserve">: 1) </w:t>
      </w:r>
      <w:r w:rsidR="00B95798" w:rsidRPr="008D6FDA">
        <w:rPr>
          <w:rFonts w:ascii="Times New Roman" w:hAnsi="Times New Roman"/>
        </w:rPr>
        <w:t>public sector management</w:t>
      </w:r>
      <w:r w:rsidRPr="008D6FDA">
        <w:rPr>
          <w:rFonts w:ascii="Times New Roman" w:hAnsi="Times New Roman"/>
        </w:rPr>
        <w:t>; 2)</w:t>
      </w:r>
      <w:r w:rsidR="00B95798" w:rsidRPr="008D6FDA">
        <w:rPr>
          <w:rFonts w:ascii="Times New Roman" w:hAnsi="Times New Roman"/>
        </w:rPr>
        <w:t xml:space="preserve"> democratic governance; 3</w:t>
      </w:r>
      <w:proofErr w:type="gramStart"/>
      <w:r w:rsidR="00B95798" w:rsidRPr="008D6FDA">
        <w:rPr>
          <w:rFonts w:ascii="Times New Roman" w:hAnsi="Times New Roman"/>
        </w:rPr>
        <w:t xml:space="preserve">) </w:t>
      </w:r>
      <w:r w:rsidRPr="008D6FDA">
        <w:rPr>
          <w:rFonts w:ascii="Times New Roman" w:hAnsi="Times New Roman"/>
        </w:rPr>
        <w:t xml:space="preserve"> </w:t>
      </w:r>
      <w:r w:rsidR="00B95798" w:rsidRPr="008D6FDA">
        <w:rPr>
          <w:rFonts w:ascii="Times New Roman" w:hAnsi="Times New Roman"/>
        </w:rPr>
        <w:t>national</w:t>
      </w:r>
      <w:proofErr w:type="gramEnd"/>
      <w:r w:rsidR="00B95798" w:rsidRPr="008D6FDA">
        <w:rPr>
          <w:rFonts w:ascii="Times New Roman" w:hAnsi="Times New Roman"/>
        </w:rPr>
        <w:t xml:space="preserve"> election</w:t>
      </w:r>
      <w:r w:rsidR="00CF10A0">
        <w:rPr>
          <w:rFonts w:ascii="Times New Roman" w:hAnsi="Times New Roman"/>
        </w:rPr>
        <w:t>s management</w:t>
      </w:r>
      <w:r w:rsidR="00B95798" w:rsidRPr="008D6FDA">
        <w:rPr>
          <w:rFonts w:ascii="Times New Roman" w:hAnsi="Times New Roman"/>
        </w:rPr>
        <w:t xml:space="preserve">;  </w:t>
      </w:r>
      <w:r w:rsidR="0068762D">
        <w:rPr>
          <w:rFonts w:ascii="Times New Roman" w:hAnsi="Times New Roman"/>
        </w:rPr>
        <w:t>4) social cohesion; and 5</w:t>
      </w:r>
      <w:r w:rsidR="00B95798" w:rsidRPr="008D6FDA">
        <w:rPr>
          <w:rFonts w:ascii="Times New Roman" w:hAnsi="Times New Roman"/>
        </w:rPr>
        <w:t>) human rights promotion and protection.</w:t>
      </w:r>
    </w:p>
    <w:p w:rsidR="001E2653" w:rsidRPr="008D6FDA" w:rsidRDefault="001E2653" w:rsidP="001E2653">
      <w:pPr>
        <w:pStyle w:val="ListParagraph"/>
        <w:numPr>
          <w:ilvl w:val="0"/>
          <w:numId w:val="21"/>
        </w:numPr>
        <w:spacing w:after="0" w:line="240" w:lineRule="auto"/>
        <w:contextualSpacing w:val="0"/>
        <w:jc w:val="both"/>
        <w:rPr>
          <w:rFonts w:ascii="Times New Roman" w:hAnsi="Times New Roman"/>
        </w:rPr>
      </w:pPr>
      <w:r w:rsidRPr="008D6FDA">
        <w:rPr>
          <w:rFonts w:ascii="Times New Roman" w:hAnsi="Times New Roman"/>
        </w:rPr>
        <w:t xml:space="preserve">Experience in conducting evaluations of UN agency </w:t>
      </w:r>
      <w:r w:rsidR="00FD2808" w:rsidRPr="008D6FDA">
        <w:rPr>
          <w:rFonts w:ascii="Times New Roman" w:hAnsi="Times New Roman"/>
        </w:rPr>
        <w:t>project</w:t>
      </w:r>
      <w:r w:rsidR="0025284F" w:rsidRPr="008D6FDA">
        <w:rPr>
          <w:rFonts w:ascii="Times New Roman" w:hAnsi="Times New Roman"/>
        </w:rPr>
        <w:t xml:space="preserve">, </w:t>
      </w:r>
      <w:r w:rsidRPr="008D6FDA">
        <w:rPr>
          <w:rFonts w:ascii="Times New Roman" w:hAnsi="Times New Roman"/>
        </w:rPr>
        <w:t>outcome and Country Programme  or UNDAF ev</w:t>
      </w:r>
      <w:r w:rsidR="002E41FC">
        <w:rPr>
          <w:rFonts w:ascii="Times New Roman" w:hAnsi="Times New Roman"/>
        </w:rPr>
        <w:t>aluations will be an added advantage</w:t>
      </w:r>
      <w:r w:rsidRPr="008D6FDA">
        <w:rPr>
          <w:rFonts w:ascii="Times New Roman" w:hAnsi="Times New Roman"/>
        </w:rPr>
        <w:t xml:space="preserve">; </w:t>
      </w:r>
    </w:p>
    <w:p w:rsidR="001E2653" w:rsidRPr="008D6FDA" w:rsidRDefault="001E2653" w:rsidP="001E2653">
      <w:pPr>
        <w:pStyle w:val="ListParagraph"/>
        <w:numPr>
          <w:ilvl w:val="0"/>
          <w:numId w:val="21"/>
        </w:numPr>
        <w:spacing w:after="0" w:line="240" w:lineRule="auto"/>
        <w:contextualSpacing w:val="0"/>
        <w:jc w:val="both"/>
        <w:rPr>
          <w:rFonts w:ascii="Times New Roman" w:hAnsi="Times New Roman"/>
        </w:rPr>
      </w:pPr>
      <w:r w:rsidRPr="008D6FDA">
        <w:rPr>
          <w:rFonts w:ascii="Times New Roman" w:hAnsi="Times New Roman"/>
        </w:rPr>
        <w:t xml:space="preserve">Excellent communication skills for report writing and presentation of research and evaluation projects backed by extensive technical reports and publications. </w:t>
      </w:r>
    </w:p>
    <w:p w:rsidR="001E2653" w:rsidRPr="008D6FDA" w:rsidRDefault="00E044D0" w:rsidP="001E2653">
      <w:pPr>
        <w:pStyle w:val="ListParagraph"/>
        <w:numPr>
          <w:ilvl w:val="0"/>
          <w:numId w:val="21"/>
        </w:numPr>
        <w:spacing w:after="0" w:line="240" w:lineRule="auto"/>
        <w:contextualSpacing w:val="0"/>
        <w:jc w:val="both"/>
        <w:rPr>
          <w:rFonts w:ascii="Times New Roman" w:hAnsi="Times New Roman"/>
        </w:rPr>
      </w:pPr>
      <w:r>
        <w:rPr>
          <w:rFonts w:ascii="Times New Roman" w:hAnsi="Times New Roman"/>
        </w:rPr>
        <w:t>Availability between 20 October and 20 December</w:t>
      </w:r>
      <w:r w:rsidR="001E2653" w:rsidRPr="008D6FDA">
        <w:rPr>
          <w:rFonts w:ascii="Times New Roman" w:hAnsi="Times New Roman"/>
        </w:rPr>
        <w:t>, 2015</w:t>
      </w:r>
      <w:r w:rsidR="00A670D1" w:rsidRPr="008D6FDA">
        <w:rPr>
          <w:rFonts w:ascii="Times New Roman" w:hAnsi="Times New Roman"/>
        </w:rPr>
        <w:t>.</w:t>
      </w:r>
    </w:p>
    <w:p w:rsidR="001E2653" w:rsidRPr="008D6FDA" w:rsidRDefault="001E2653" w:rsidP="001E2653">
      <w:pPr>
        <w:spacing w:after="0" w:line="240" w:lineRule="auto"/>
        <w:jc w:val="both"/>
        <w:rPr>
          <w:rFonts w:ascii="Times New Roman" w:hAnsi="Times New Roman"/>
        </w:rPr>
      </w:pPr>
    </w:p>
    <w:p w:rsidR="001E2653" w:rsidRPr="00B95798" w:rsidRDefault="001E2653" w:rsidP="001E2653">
      <w:pPr>
        <w:widowControl w:val="0"/>
        <w:overflowPunct w:val="0"/>
        <w:adjustRightInd w:val="0"/>
        <w:spacing w:after="0" w:line="240" w:lineRule="auto"/>
        <w:ind w:left="720"/>
        <w:jc w:val="both"/>
        <w:rPr>
          <w:rFonts w:ascii="Times New Roman" w:hAnsi="Times New Roman"/>
          <w:b/>
          <w:color w:val="000000"/>
        </w:rPr>
      </w:pPr>
    </w:p>
    <w:p w:rsidR="003E6A97" w:rsidRPr="00B95798" w:rsidRDefault="003E6A97" w:rsidP="003E6A97">
      <w:pPr>
        <w:spacing w:after="0" w:line="240" w:lineRule="auto"/>
        <w:ind w:left="360"/>
        <w:jc w:val="both"/>
        <w:rPr>
          <w:rFonts w:ascii="Times New Roman" w:hAnsi="Times New Roman"/>
          <w:b/>
        </w:rPr>
      </w:pPr>
      <w:r w:rsidRPr="00B95798">
        <w:rPr>
          <w:rFonts w:ascii="Times New Roman" w:hAnsi="Times New Roman"/>
          <w:b/>
        </w:rPr>
        <w:t>Team leader competencies:</w:t>
      </w:r>
    </w:p>
    <w:p w:rsidR="003E6A97" w:rsidRPr="00B95798" w:rsidRDefault="003E6A97" w:rsidP="003E6A97">
      <w:pPr>
        <w:spacing w:after="0" w:line="240" w:lineRule="auto"/>
        <w:jc w:val="both"/>
        <w:rPr>
          <w:rFonts w:ascii="Times New Roman" w:hAnsi="Times New Roman"/>
        </w:rPr>
      </w:pPr>
    </w:p>
    <w:p w:rsidR="003E6A97" w:rsidRPr="00B95798" w:rsidRDefault="003E6A97" w:rsidP="003E6A97">
      <w:pPr>
        <w:pStyle w:val="ListParagraph"/>
        <w:numPr>
          <w:ilvl w:val="0"/>
          <w:numId w:val="30"/>
        </w:numPr>
        <w:spacing w:after="0" w:line="240" w:lineRule="auto"/>
        <w:jc w:val="both"/>
        <w:rPr>
          <w:rFonts w:ascii="Times New Roman" w:hAnsi="Times New Roman"/>
        </w:rPr>
      </w:pPr>
      <w:r w:rsidRPr="00B95798">
        <w:rPr>
          <w:rFonts w:ascii="Times New Roman" w:hAnsi="Times New Roman"/>
        </w:rPr>
        <w:t xml:space="preserve">Institutional Strengthening </w:t>
      </w:r>
    </w:p>
    <w:p w:rsidR="003E6A97" w:rsidRPr="00B95798" w:rsidRDefault="00B95798" w:rsidP="003E6A97">
      <w:pPr>
        <w:pStyle w:val="ListParagraph"/>
        <w:numPr>
          <w:ilvl w:val="0"/>
          <w:numId w:val="30"/>
        </w:numPr>
        <w:spacing w:after="0" w:line="240" w:lineRule="auto"/>
        <w:jc w:val="both"/>
        <w:rPr>
          <w:rFonts w:ascii="Times New Roman" w:hAnsi="Times New Roman"/>
        </w:rPr>
      </w:pPr>
      <w:r>
        <w:rPr>
          <w:rFonts w:ascii="Times New Roman" w:hAnsi="Times New Roman"/>
        </w:rPr>
        <w:t>Democratic governance</w:t>
      </w:r>
    </w:p>
    <w:p w:rsidR="003E6A97" w:rsidRPr="00B95798" w:rsidRDefault="003E6A97" w:rsidP="003E6A97">
      <w:pPr>
        <w:pStyle w:val="ListParagraph"/>
        <w:numPr>
          <w:ilvl w:val="0"/>
          <w:numId w:val="30"/>
        </w:numPr>
        <w:spacing w:after="0" w:line="240" w:lineRule="auto"/>
        <w:jc w:val="both"/>
        <w:rPr>
          <w:rFonts w:ascii="Times New Roman" w:hAnsi="Times New Roman"/>
        </w:rPr>
      </w:pPr>
      <w:r w:rsidRPr="00B95798">
        <w:rPr>
          <w:rFonts w:ascii="Times New Roman" w:hAnsi="Times New Roman"/>
        </w:rPr>
        <w:t>Strategic thinking</w:t>
      </w:r>
    </w:p>
    <w:p w:rsidR="003E6A97" w:rsidRPr="00B95798" w:rsidRDefault="003E6A97" w:rsidP="003E6A97">
      <w:pPr>
        <w:pStyle w:val="ListParagraph"/>
        <w:numPr>
          <w:ilvl w:val="0"/>
          <w:numId w:val="30"/>
        </w:numPr>
        <w:spacing w:after="0" w:line="240" w:lineRule="auto"/>
        <w:jc w:val="both"/>
        <w:rPr>
          <w:rFonts w:ascii="Times New Roman" w:hAnsi="Times New Roman"/>
        </w:rPr>
      </w:pPr>
      <w:r w:rsidRPr="00B95798">
        <w:rPr>
          <w:rFonts w:ascii="Times New Roman" w:hAnsi="Times New Roman"/>
        </w:rPr>
        <w:t>Strong analytical, reporting and communication skills</w:t>
      </w:r>
    </w:p>
    <w:p w:rsidR="003E6A97" w:rsidRPr="00B95798" w:rsidRDefault="003E6A97" w:rsidP="003E6A97">
      <w:pPr>
        <w:pStyle w:val="ListParagraph"/>
        <w:numPr>
          <w:ilvl w:val="0"/>
          <w:numId w:val="30"/>
        </w:numPr>
        <w:spacing w:after="0" w:line="240" w:lineRule="auto"/>
        <w:jc w:val="both"/>
        <w:rPr>
          <w:rFonts w:ascii="Times New Roman" w:hAnsi="Times New Roman"/>
        </w:rPr>
      </w:pPr>
      <w:r w:rsidRPr="00B95798">
        <w:rPr>
          <w:rFonts w:ascii="Times New Roman" w:hAnsi="Times New Roman"/>
        </w:rPr>
        <w:t>Team work skills and experience in leading teams</w:t>
      </w:r>
    </w:p>
    <w:p w:rsidR="003E6A97" w:rsidRPr="00B95798" w:rsidRDefault="003E6A97" w:rsidP="003E6A97">
      <w:pPr>
        <w:pStyle w:val="ListParagraph"/>
        <w:numPr>
          <w:ilvl w:val="0"/>
          <w:numId w:val="30"/>
        </w:numPr>
        <w:spacing w:after="0" w:line="240" w:lineRule="auto"/>
        <w:jc w:val="both"/>
        <w:rPr>
          <w:rFonts w:ascii="Times New Roman" w:hAnsi="Times New Roman"/>
        </w:rPr>
      </w:pPr>
      <w:r w:rsidRPr="00B95798">
        <w:rPr>
          <w:rFonts w:ascii="Times New Roman" w:hAnsi="Times New Roman"/>
        </w:rPr>
        <w:t>Result oriented</w:t>
      </w:r>
    </w:p>
    <w:p w:rsidR="003E6A97" w:rsidRPr="000F611D" w:rsidRDefault="003E6A97" w:rsidP="003E6A97">
      <w:pPr>
        <w:pStyle w:val="ListParagraph"/>
        <w:spacing w:after="0" w:line="240" w:lineRule="auto"/>
        <w:contextualSpacing w:val="0"/>
        <w:jc w:val="both"/>
        <w:rPr>
          <w:rFonts w:ascii="Times New Roman" w:hAnsi="Times New Roman"/>
        </w:rPr>
      </w:pPr>
      <w:r w:rsidRPr="000F611D">
        <w:rPr>
          <w:rFonts w:ascii="Times New Roman" w:hAnsi="Times New Roman"/>
        </w:rPr>
        <w:t xml:space="preserve"> </w:t>
      </w:r>
    </w:p>
    <w:p w:rsidR="003E6A97" w:rsidRPr="000F611D" w:rsidRDefault="003E6A97" w:rsidP="003E6A97">
      <w:pPr>
        <w:pStyle w:val="ListParagraph"/>
        <w:numPr>
          <w:ilvl w:val="0"/>
          <w:numId w:val="15"/>
        </w:numPr>
        <w:spacing w:after="120" w:line="240" w:lineRule="auto"/>
        <w:jc w:val="both"/>
        <w:rPr>
          <w:rFonts w:ascii="Times New Roman" w:hAnsi="Times New Roman"/>
          <w:b/>
        </w:rPr>
      </w:pPr>
      <w:r w:rsidRPr="000F611D">
        <w:rPr>
          <w:rFonts w:ascii="Times New Roman" w:hAnsi="Times New Roman"/>
          <w:b/>
        </w:rPr>
        <w:t>TIME AND DURATION:</w:t>
      </w:r>
    </w:p>
    <w:p w:rsidR="003E6A97" w:rsidRPr="000F611D" w:rsidRDefault="003E6A97" w:rsidP="003E6A97">
      <w:pPr>
        <w:spacing w:after="120" w:line="240" w:lineRule="auto"/>
        <w:ind w:left="288"/>
        <w:jc w:val="both"/>
        <w:rPr>
          <w:rFonts w:ascii="Times New Roman" w:hAnsi="Times New Roman"/>
        </w:rPr>
      </w:pPr>
    </w:p>
    <w:p w:rsidR="003E6A97" w:rsidRPr="000F611D" w:rsidRDefault="003E6A97" w:rsidP="003E6A97">
      <w:pPr>
        <w:spacing w:after="120" w:line="240" w:lineRule="auto"/>
        <w:ind w:left="288"/>
        <w:jc w:val="both"/>
        <w:rPr>
          <w:rFonts w:ascii="Times New Roman" w:hAnsi="Times New Roman"/>
        </w:rPr>
      </w:pPr>
      <w:r w:rsidRPr="000F611D">
        <w:rPr>
          <w:rFonts w:ascii="Times New Roman" w:hAnsi="Times New Roman"/>
        </w:rPr>
        <w:t>The evaluation team will be</w:t>
      </w:r>
      <w:r w:rsidR="00700DEA">
        <w:rPr>
          <w:rFonts w:ascii="Times New Roman" w:hAnsi="Times New Roman"/>
        </w:rPr>
        <w:t xml:space="preserve"> hired for a combined total of 35</w:t>
      </w:r>
      <w:r w:rsidRPr="000F611D">
        <w:rPr>
          <w:rFonts w:ascii="Times New Roman" w:hAnsi="Times New Roman"/>
        </w:rPr>
        <w:t xml:space="preserve"> man/days.  </w:t>
      </w:r>
    </w:p>
    <w:p w:rsidR="003E6A97" w:rsidRPr="000F611D" w:rsidRDefault="003E6A97" w:rsidP="003E6A97">
      <w:pPr>
        <w:spacing w:after="120" w:line="240" w:lineRule="auto"/>
        <w:ind w:left="288"/>
        <w:jc w:val="both"/>
        <w:rPr>
          <w:rFonts w:ascii="Times New Roman" w:hAnsi="Times New Roman"/>
        </w:rPr>
      </w:pPr>
      <w:r w:rsidRPr="000F611D">
        <w:rPr>
          <w:rFonts w:ascii="Times New Roman" w:hAnsi="Times New Roman"/>
        </w:rPr>
        <w:t xml:space="preserve">Contract Start Date: </w:t>
      </w:r>
      <w:r w:rsidR="00E044D0">
        <w:rPr>
          <w:rFonts w:ascii="Times New Roman" w:hAnsi="Times New Roman"/>
        </w:rPr>
        <w:t>21 October</w:t>
      </w:r>
      <w:r w:rsidR="00A670D1">
        <w:rPr>
          <w:rFonts w:ascii="Times New Roman" w:hAnsi="Times New Roman"/>
        </w:rPr>
        <w:t>, 2015</w:t>
      </w:r>
      <w:r w:rsidRPr="000F611D">
        <w:rPr>
          <w:rFonts w:ascii="Times New Roman" w:hAnsi="Times New Roman"/>
        </w:rPr>
        <w:t>.</w:t>
      </w:r>
      <w:r>
        <w:rPr>
          <w:rFonts w:ascii="Times New Roman" w:hAnsi="Times New Roman"/>
        </w:rPr>
        <w:t xml:space="preserve">    </w:t>
      </w:r>
      <w:r w:rsidR="00E044D0">
        <w:rPr>
          <w:rFonts w:ascii="Times New Roman" w:hAnsi="Times New Roman"/>
        </w:rPr>
        <w:t>Contract End Date: 20 December</w:t>
      </w:r>
      <w:r w:rsidR="00D20284">
        <w:rPr>
          <w:rFonts w:ascii="Times New Roman" w:hAnsi="Times New Roman"/>
        </w:rPr>
        <w:t xml:space="preserve"> 2015</w:t>
      </w:r>
      <w:r w:rsidRPr="000F611D">
        <w:rPr>
          <w:rFonts w:ascii="Times New Roman" w:hAnsi="Times New Roman"/>
        </w:rPr>
        <w:t>.</w:t>
      </w:r>
    </w:p>
    <w:p w:rsidR="003E6A97" w:rsidRPr="000F611D" w:rsidRDefault="003E6A97" w:rsidP="003E6A97">
      <w:pPr>
        <w:pStyle w:val="ListParagraph"/>
        <w:spacing w:after="0" w:line="240" w:lineRule="auto"/>
        <w:contextualSpacing w:val="0"/>
        <w:jc w:val="both"/>
        <w:rPr>
          <w:rFonts w:ascii="Times New Roman" w:hAnsi="Times New Roman"/>
        </w:rPr>
      </w:pPr>
    </w:p>
    <w:p w:rsidR="003E6A97" w:rsidRPr="000F611D" w:rsidRDefault="003E6A97" w:rsidP="003E6A97">
      <w:pPr>
        <w:pStyle w:val="ListParagraph"/>
        <w:spacing w:after="0" w:line="240" w:lineRule="auto"/>
        <w:contextualSpacing w:val="0"/>
        <w:jc w:val="both"/>
        <w:rPr>
          <w:rFonts w:ascii="Times New Roman" w:hAnsi="Times New Roman"/>
        </w:rPr>
      </w:pPr>
    </w:p>
    <w:p w:rsidR="003E6A97" w:rsidRPr="000F611D" w:rsidRDefault="003E6A97" w:rsidP="003E6A97">
      <w:pPr>
        <w:pStyle w:val="ListParagraph"/>
        <w:numPr>
          <w:ilvl w:val="0"/>
          <w:numId w:val="15"/>
        </w:numPr>
        <w:spacing w:line="240" w:lineRule="auto"/>
        <w:jc w:val="both"/>
        <w:rPr>
          <w:rFonts w:ascii="Times New Roman" w:hAnsi="Times New Roman"/>
          <w:b/>
        </w:rPr>
      </w:pPr>
      <w:r w:rsidRPr="000F611D">
        <w:rPr>
          <w:rFonts w:ascii="Times New Roman" w:hAnsi="Times New Roman"/>
          <w:b/>
        </w:rPr>
        <w:t>TIME TABLE</w:t>
      </w:r>
    </w:p>
    <w:tbl>
      <w:tblPr>
        <w:tblStyle w:val="TableGrid"/>
        <w:tblW w:w="9715" w:type="dxa"/>
        <w:tblLayout w:type="fixed"/>
        <w:tblLook w:val="04A0" w:firstRow="1" w:lastRow="0" w:firstColumn="1" w:lastColumn="0" w:noHBand="0" w:noVBand="1"/>
      </w:tblPr>
      <w:tblGrid>
        <w:gridCol w:w="5845"/>
        <w:gridCol w:w="630"/>
        <w:gridCol w:w="540"/>
        <w:gridCol w:w="360"/>
        <w:gridCol w:w="450"/>
        <w:gridCol w:w="360"/>
        <w:gridCol w:w="450"/>
        <w:gridCol w:w="360"/>
        <w:gridCol w:w="360"/>
        <w:gridCol w:w="360"/>
      </w:tblGrid>
      <w:tr w:rsidR="00A670D1" w:rsidRPr="000F611D" w:rsidTr="00A670D1">
        <w:tc>
          <w:tcPr>
            <w:tcW w:w="5845" w:type="dxa"/>
            <w:vMerge w:val="restart"/>
          </w:tcPr>
          <w:p w:rsidR="00A670D1" w:rsidRPr="000F611D" w:rsidRDefault="00A670D1" w:rsidP="003C0D4A">
            <w:pPr>
              <w:jc w:val="both"/>
              <w:rPr>
                <w:rFonts w:ascii="Times New Roman" w:hAnsi="Times New Roman"/>
              </w:rPr>
            </w:pPr>
          </w:p>
          <w:p w:rsidR="00A670D1" w:rsidRPr="000F611D" w:rsidRDefault="00A670D1" w:rsidP="003C0D4A">
            <w:pPr>
              <w:jc w:val="both"/>
              <w:rPr>
                <w:rFonts w:ascii="Times New Roman" w:hAnsi="Times New Roman"/>
                <w:b/>
              </w:rPr>
            </w:pPr>
            <w:r w:rsidRPr="000F611D">
              <w:rPr>
                <w:rFonts w:ascii="Times New Roman" w:hAnsi="Times New Roman"/>
                <w:b/>
              </w:rPr>
              <w:t>Activity</w:t>
            </w:r>
          </w:p>
        </w:tc>
        <w:tc>
          <w:tcPr>
            <w:tcW w:w="3150" w:type="dxa"/>
            <w:gridSpan w:val="7"/>
          </w:tcPr>
          <w:p w:rsidR="00A670D1" w:rsidRPr="000F611D" w:rsidRDefault="00A670D1" w:rsidP="003C0D4A">
            <w:pPr>
              <w:jc w:val="both"/>
              <w:rPr>
                <w:rFonts w:ascii="Times New Roman" w:hAnsi="Times New Roman"/>
                <w:b/>
              </w:rPr>
            </w:pPr>
            <w:r>
              <w:rPr>
                <w:rFonts w:ascii="Times New Roman" w:hAnsi="Times New Roman"/>
                <w:b/>
              </w:rPr>
              <w:t>Weeks</w:t>
            </w:r>
          </w:p>
        </w:tc>
        <w:tc>
          <w:tcPr>
            <w:tcW w:w="360" w:type="dxa"/>
          </w:tcPr>
          <w:p w:rsidR="00A670D1" w:rsidRDefault="00A670D1" w:rsidP="003C0D4A">
            <w:pPr>
              <w:jc w:val="both"/>
              <w:rPr>
                <w:rFonts w:ascii="Times New Roman" w:hAnsi="Times New Roman"/>
                <w:b/>
              </w:rPr>
            </w:pPr>
          </w:p>
        </w:tc>
        <w:tc>
          <w:tcPr>
            <w:tcW w:w="360" w:type="dxa"/>
          </w:tcPr>
          <w:p w:rsidR="00A670D1" w:rsidRDefault="00A670D1" w:rsidP="003C0D4A">
            <w:pPr>
              <w:jc w:val="both"/>
              <w:rPr>
                <w:rFonts w:ascii="Times New Roman" w:hAnsi="Times New Roman"/>
                <w:b/>
              </w:rPr>
            </w:pPr>
          </w:p>
        </w:tc>
      </w:tr>
      <w:tr w:rsidR="00A670D1" w:rsidRPr="000F611D" w:rsidTr="00A670D1">
        <w:tc>
          <w:tcPr>
            <w:tcW w:w="5845" w:type="dxa"/>
            <w:vMerge/>
          </w:tcPr>
          <w:p w:rsidR="00A670D1" w:rsidRPr="000F611D" w:rsidRDefault="00A670D1" w:rsidP="003C0D4A">
            <w:pPr>
              <w:jc w:val="both"/>
              <w:rPr>
                <w:rFonts w:ascii="Times New Roman" w:hAnsi="Times New Roman"/>
              </w:rPr>
            </w:pPr>
          </w:p>
        </w:tc>
        <w:tc>
          <w:tcPr>
            <w:tcW w:w="630" w:type="dxa"/>
          </w:tcPr>
          <w:p w:rsidR="00A670D1" w:rsidRPr="000F611D" w:rsidRDefault="00A670D1" w:rsidP="003C0D4A">
            <w:pPr>
              <w:jc w:val="both"/>
              <w:rPr>
                <w:rFonts w:ascii="Times New Roman" w:hAnsi="Times New Roman"/>
              </w:rPr>
            </w:pPr>
            <w:r>
              <w:rPr>
                <w:rFonts w:ascii="Times New Roman" w:hAnsi="Times New Roman"/>
              </w:rPr>
              <w:t>1</w:t>
            </w:r>
          </w:p>
        </w:tc>
        <w:tc>
          <w:tcPr>
            <w:tcW w:w="540" w:type="dxa"/>
          </w:tcPr>
          <w:p w:rsidR="00A670D1" w:rsidRPr="000F611D" w:rsidRDefault="00A670D1" w:rsidP="003C0D4A">
            <w:pPr>
              <w:jc w:val="both"/>
              <w:rPr>
                <w:rFonts w:ascii="Times New Roman" w:hAnsi="Times New Roman"/>
              </w:rPr>
            </w:pPr>
            <w:r>
              <w:rPr>
                <w:rFonts w:ascii="Times New Roman" w:hAnsi="Times New Roman"/>
              </w:rPr>
              <w:t>2</w:t>
            </w:r>
          </w:p>
        </w:tc>
        <w:tc>
          <w:tcPr>
            <w:tcW w:w="360" w:type="dxa"/>
          </w:tcPr>
          <w:p w:rsidR="00A670D1" w:rsidRPr="000F611D" w:rsidRDefault="00A670D1" w:rsidP="003C0D4A">
            <w:pPr>
              <w:jc w:val="both"/>
              <w:rPr>
                <w:rFonts w:ascii="Times New Roman" w:hAnsi="Times New Roman"/>
              </w:rPr>
            </w:pPr>
            <w:r>
              <w:rPr>
                <w:rFonts w:ascii="Times New Roman" w:hAnsi="Times New Roman"/>
              </w:rPr>
              <w:t>3</w:t>
            </w:r>
          </w:p>
        </w:tc>
        <w:tc>
          <w:tcPr>
            <w:tcW w:w="450" w:type="dxa"/>
          </w:tcPr>
          <w:p w:rsidR="00A670D1" w:rsidRPr="000F611D" w:rsidRDefault="00A670D1" w:rsidP="003C0D4A">
            <w:pPr>
              <w:jc w:val="both"/>
              <w:rPr>
                <w:rFonts w:ascii="Times New Roman" w:hAnsi="Times New Roman"/>
              </w:rPr>
            </w:pPr>
            <w:r>
              <w:rPr>
                <w:rFonts w:ascii="Times New Roman" w:hAnsi="Times New Roman"/>
              </w:rPr>
              <w:t>4</w:t>
            </w:r>
          </w:p>
        </w:tc>
        <w:tc>
          <w:tcPr>
            <w:tcW w:w="360" w:type="dxa"/>
          </w:tcPr>
          <w:p w:rsidR="00A670D1" w:rsidRPr="000F611D" w:rsidRDefault="00A670D1" w:rsidP="003C0D4A">
            <w:pPr>
              <w:jc w:val="both"/>
              <w:rPr>
                <w:rFonts w:ascii="Times New Roman" w:hAnsi="Times New Roman"/>
              </w:rPr>
            </w:pPr>
            <w:r>
              <w:rPr>
                <w:rFonts w:ascii="Times New Roman" w:hAnsi="Times New Roman"/>
              </w:rPr>
              <w:t>5</w:t>
            </w:r>
          </w:p>
        </w:tc>
        <w:tc>
          <w:tcPr>
            <w:tcW w:w="450" w:type="dxa"/>
          </w:tcPr>
          <w:p w:rsidR="00A670D1" w:rsidRPr="000F611D" w:rsidRDefault="00A670D1" w:rsidP="003C0D4A">
            <w:pPr>
              <w:jc w:val="both"/>
              <w:rPr>
                <w:rFonts w:ascii="Times New Roman" w:hAnsi="Times New Roman"/>
              </w:rPr>
            </w:pPr>
            <w:r>
              <w:rPr>
                <w:rFonts w:ascii="Times New Roman" w:hAnsi="Times New Roman"/>
              </w:rPr>
              <w:t>6</w:t>
            </w:r>
          </w:p>
        </w:tc>
        <w:tc>
          <w:tcPr>
            <w:tcW w:w="360" w:type="dxa"/>
          </w:tcPr>
          <w:p w:rsidR="00A670D1" w:rsidRPr="000F611D" w:rsidRDefault="00A670D1" w:rsidP="003C0D4A">
            <w:pPr>
              <w:jc w:val="both"/>
              <w:rPr>
                <w:rFonts w:ascii="Times New Roman" w:hAnsi="Times New Roman"/>
              </w:rPr>
            </w:pPr>
            <w:r>
              <w:rPr>
                <w:rFonts w:ascii="Times New Roman" w:hAnsi="Times New Roman"/>
              </w:rPr>
              <w:t>7</w:t>
            </w:r>
          </w:p>
        </w:tc>
        <w:tc>
          <w:tcPr>
            <w:tcW w:w="360" w:type="dxa"/>
          </w:tcPr>
          <w:p w:rsidR="00A670D1" w:rsidRDefault="00A670D1" w:rsidP="003C0D4A">
            <w:pPr>
              <w:jc w:val="both"/>
              <w:rPr>
                <w:rFonts w:ascii="Times New Roman" w:hAnsi="Times New Roman"/>
              </w:rPr>
            </w:pPr>
            <w:r>
              <w:rPr>
                <w:rFonts w:ascii="Times New Roman" w:hAnsi="Times New Roman"/>
              </w:rPr>
              <w:t>8</w:t>
            </w:r>
          </w:p>
        </w:tc>
        <w:tc>
          <w:tcPr>
            <w:tcW w:w="360" w:type="dxa"/>
          </w:tcPr>
          <w:p w:rsidR="00A670D1" w:rsidRDefault="00A670D1" w:rsidP="003C0D4A">
            <w:pPr>
              <w:jc w:val="both"/>
              <w:rPr>
                <w:rFonts w:ascii="Times New Roman" w:hAnsi="Times New Roman"/>
              </w:rPr>
            </w:pPr>
            <w:r>
              <w:rPr>
                <w:rFonts w:ascii="Times New Roman" w:hAnsi="Times New Roman"/>
              </w:rPr>
              <w:t>9</w:t>
            </w:r>
          </w:p>
        </w:tc>
      </w:tr>
      <w:tr w:rsidR="00A670D1" w:rsidRPr="000F611D" w:rsidTr="00A670D1">
        <w:tc>
          <w:tcPr>
            <w:tcW w:w="5845" w:type="dxa"/>
          </w:tcPr>
          <w:p w:rsidR="00A670D1" w:rsidRPr="000F611D" w:rsidRDefault="00A670D1" w:rsidP="003C0D4A">
            <w:pPr>
              <w:jc w:val="both"/>
              <w:rPr>
                <w:rFonts w:ascii="Times New Roman" w:hAnsi="Times New Roman"/>
              </w:rPr>
            </w:pPr>
            <w:r w:rsidRPr="000F611D">
              <w:rPr>
                <w:rFonts w:ascii="Times New Roman" w:hAnsi="Times New Roman"/>
              </w:rPr>
              <w:t>Contract and Entry meeting</w:t>
            </w:r>
          </w:p>
        </w:tc>
        <w:tc>
          <w:tcPr>
            <w:tcW w:w="630" w:type="dxa"/>
          </w:tcPr>
          <w:p w:rsidR="00A670D1" w:rsidRPr="000F611D" w:rsidRDefault="00A670D1" w:rsidP="003C0D4A">
            <w:pPr>
              <w:jc w:val="both"/>
              <w:rPr>
                <w:rFonts w:ascii="Times New Roman" w:hAnsi="Times New Roman"/>
              </w:rPr>
            </w:pPr>
            <w:r w:rsidRPr="000F611D">
              <w:rPr>
                <w:rFonts w:ascii="Times New Roman" w:hAnsi="Times New Roman"/>
              </w:rPr>
              <w:t>x</w:t>
            </w:r>
          </w:p>
        </w:tc>
        <w:tc>
          <w:tcPr>
            <w:tcW w:w="54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r>
      <w:tr w:rsidR="00A670D1" w:rsidRPr="000F611D" w:rsidTr="00A670D1">
        <w:tc>
          <w:tcPr>
            <w:tcW w:w="5845" w:type="dxa"/>
          </w:tcPr>
          <w:p w:rsidR="00A670D1" w:rsidRPr="000F611D" w:rsidRDefault="00A670D1" w:rsidP="003C0D4A">
            <w:pPr>
              <w:jc w:val="both"/>
              <w:rPr>
                <w:rFonts w:ascii="Times New Roman" w:hAnsi="Times New Roman"/>
              </w:rPr>
            </w:pPr>
            <w:r w:rsidRPr="000F611D">
              <w:rPr>
                <w:rFonts w:ascii="Times New Roman" w:hAnsi="Times New Roman"/>
              </w:rPr>
              <w:t>Inception report, draft revised</w:t>
            </w:r>
          </w:p>
        </w:tc>
        <w:tc>
          <w:tcPr>
            <w:tcW w:w="630" w:type="dxa"/>
          </w:tcPr>
          <w:p w:rsidR="00A670D1" w:rsidRPr="000F611D" w:rsidRDefault="00A670D1" w:rsidP="003C0D4A">
            <w:pPr>
              <w:jc w:val="both"/>
              <w:rPr>
                <w:rFonts w:ascii="Times New Roman" w:hAnsi="Times New Roman"/>
              </w:rPr>
            </w:pPr>
          </w:p>
        </w:tc>
        <w:tc>
          <w:tcPr>
            <w:tcW w:w="540" w:type="dxa"/>
          </w:tcPr>
          <w:p w:rsidR="00A670D1" w:rsidRPr="000F611D" w:rsidRDefault="00A670D1" w:rsidP="003C0D4A">
            <w:pPr>
              <w:jc w:val="both"/>
              <w:rPr>
                <w:rFonts w:ascii="Times New Roman" w:hAnsi="Times New Roman"/>
              </w:rPr>
            </w:pPr>
            <w:r w:rsidRPr="000F611D">
              <w:rPr>
                <w:rFonts w:ascii="Times New Roman" w:hAnsi="Times New Roman"/>
              </w:rPr>
              <w:t>x</w:t>
            </w: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r>
      <w:tr w:rsidR="00A670D1" w:rsidRPr="000F611D" w:rsidTr="00A670D1">
        <w:tc>
          <w:tcPr>
            <w:tcW w:w="5845" w:type="dxa"/>
          </w:tcPr>
          <w:p w:rsidR="00A670D1" w:rsidRPr="000F611D" w:rsidRDefault="00A670D1" w:rsidP="003C0D4A">
            <w:pPr>
              <w:jc w:val="both"/>
              <w:rPr>
                <w:rFonts w:ascii="Times New Roman" w:hAnsi="Times New Roman"/>
              </w:rPr>
            </w:pPr>
            <w:r w:rsidRPr="000F611D">
              <w:rPr>
                <w:rFonts w:ascii="Times New Roman" w:hAnsi="Times New Roman"/>
              </w:rPr>
              <w:t>Data collection and analysis</w:t>
            </w:r>
          </w:p>
        </w:tc>
        <w:tc>
          <w:tcPr>
            <w:tcW w:w="630" w:type="dxa"/>
          </w:tcPr>
          <w:p w:rsidR="00A670D1" w:rsidRPr="000F611D" w:rsidRDefault="00A670D1" w:rsidP="003C0D4A">
            <w:pPr>
              <w:jc w:val="both"/>
              <w:rPr>
                <w:rFonts w:ascii="Times New Roman" w:hAnsi="Times New Roman"/>
              </w:rPr>
            </w:pPr>
          </w:p>
        </w:tc>
        <w:tc>
          <w:tcPr>
            <w:tcW w:w="540" w:type="dxa"/>
          </w:tcPr>
          <w:p w:rsidR="00A670D1" w:rsidRPr="000F611D" w:rsidRDefault="00A670D1" w:rsidP="003C0D4A">
            <w:pPr>
              <w:jc w:val="both"/>
              <w:rPr>
                <w:rFonts w:ascii="Times New Roman" w:hAnsi="Times New Roman"/>
              </w:rPr>
            </w:pPr>
            <w:r w:rsidRPr="000F611D">
              <w:rPr>
                <w:rFonts w:ascii="Times New Roman" w:hAnsi="Times New Roman"/>
              </w:rPr>
              <w:t>x</w:t>
            </w:r>
          </w:p>
        </w:tc>
        <w:tc>
          <w:tcPr>
            <w:tcW w:w="360" w:type="dxa"/>
          </w:tcPr>
          <w:p w:rsidR="00A670D1" w:rsidRPr="000F611D" w:rsidRDefault="00A670D1" w:rsidP="003C0D4A">
            <w:pPr>
              <w:jc w:val="both"/>
              <w:rPr>
                <w:rFonts w:ascii="Times New Roman" w:hAnsi="Times New Roman"/>
              </w:rPr>
            </w:pPr>
            <w:r w:rsidRPr="000F611D">
              <w:rPr>
                <w:rFonts w:ascii="Times New Roman" w:hAnsi="Times New Roman"/>
              </w:rPr>
              <w:t>x</w:t>
            </w:r>
          </w:p>
        </w:tc>
        <w:tc>
          <w:tcPr>
            <w:tcW w:w="450" w:type="dxa"/>
          </w:tcPr>
          <w:p w:rsidR="00A670D1" w:rsidRPr="000F611D" w:rsidRDefault="00A670D1" w:rsidP="003C0D4A">
            <w:pPr>
              <w:jc w:val="both"/>
              <w:rPr>
                <w:rFonts w:ascii="Times New Roman" w:hAnsi="Times New Roman"/>
              </w:rPr>
            </w:pPr>
            <w:r w:rsidRPr="000F611D">
              <w:rPr>
                <w:rFonts w:ascii="Times New Roman" w:hAnsi="Times New Roman"/>
              </w:rPr>
              <w:t>x</w:t>
            </w: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r>
      <w:tr w:rsidR="00A670D1" w:rsidRPr="000F611D" w:rsidTr="00A670D1">
        <w:tc>
          <w:tcPr>
            <w:tcW w:w="5845" w:type="dxa"/>
          </w:tcPr>
          <w:p w:rsidR="00A670D1" w:rsidRPr="000F611D" w:rsidRDefault="00A670D1" w:rsidP="003C0D4A">
            <w:pPr>
              <w:jc w:val="both"/>
              <w:rPr>
                <w:rFonts w:ascii="Times New Roman" w:hAnsi="Times New Roman"/>
              </w:rPr>
            </w:pPr>
            <w:r w:rsidRPr="000F611D">
              <w:rPr>
                <w:rFonts w:ascii="Times New Roman" w:hAnsi="Times New Roman"/>
              </w:rPr>
              <w:t>Synthesis and development of report of main findings and recommendations</w:t>
            </w:r>
            <w:r>
              <w:rPr>
                <w:rFonts w:ascii="Times New Roman" w:hAnsi="Times New Roman"/>
              </w:rPr>
              <w:t xml:space="preserve"> (Including inputs from output assessor)</w:t>
            </w:r>
          </w:p>
        </w:tc>
        <w:tc>
          <w:tcPr>
            <w:tcW w:w="630" w:type="dxa"/>
          </w:tcPr>
          <w:p w:rsidR="00A670D1" w:rsidRPr="000F611D" w:rsidRDefault="00A670D1" w:rsidP="003C0D4A">
            <w:pPr>
              <w:jc w:val="both"/>
              <w:rPr>
                <w:rFonts w:ascii="Times New Roman" w:hAnsi="Times New Roman"/>
              </w:rPr>
            </w:pPr>
          </w:p>
        </w:tc>
        <w:tc>
          <w:tcPr>
            <w:tcW w:w="54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r w:rsidRPr="000F611D">
              <w:rPr>
                <w:rFonts w:ascii="Times New Roman" w:hAnsi="Times New Roman"/>
              </w:rPr>
              <w:t>x</w:t>
            </w: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r>
      <w:tr w:rsidR="00A670D1" w:rsidRPr="000F611D" w:rsidTr="00A670D1">
        <w:tc>
          <w:tcPr>
            <w:tcW w:w="5845" w:type="dxa"/>
          </w:tcPr>
          <w:p w:rsidR="00A670D1" w:rsidRPr="000F611D" w:rsidRDefault="00A670D1" w:rsidP="003C0D4A">
            <w:pPr>
              <w:jc w:val="both"/>
              <w:rPr>
                <w:rFonts w:ascii="Times New Roman" w:hAnsi="Times New Roman"/>
              </w:rPr>
            </w:pPr>
            <w:r w:rsidRPr="000F611D">
              <w:rPr>
                <w:rFonts w:ascii="Times New Roman" w:hAnsi="Times New Roman"/>
              </w:rPr>
              <w:t>Summary of main findings and interpretation and conclusions</w:t>
            </w:r>
            <w:r>
              <w:rPr>
                <w:rFonts w:ascii="Times New Roman" w:hAnsi="Times New Roman"/>
              </w:rPr>
              <w:t xml:space="preserve"> (including inputs from output assessors)</w:t>
            </w:r>
          </w:p>
        </w:tc>
        <w:tc>
          <w:tcPr>
            <w:tcW w:w="630" w:type="dxa"/>
          </w:tcPr>
          <w:p w:rsidR="00A670D1" w:rsidRPr="000F611D" w:rsidRDefault="00A670D1" w:rsidP="003C0D4A">
            <w:pPr>
              <w:jc w:val="both"/>
              <w:rPr>
                <w:rFonts w:ascii="Times New Roman" w:hAnsi="Times New Roman"/>
              </w:rPr>
            </w:pPr>
          </w:p>
        </w:tc>
        <w:tc>
          <w:tcPr>
            <w:tcW w:w="54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r w:rsidRPr="000F611D">
              <w:rPr>
                <w:rFonts w:ascii="Times New Roman" w:hAnsi="Times New Roman"/>
              </w:rPr>
              <w:t>x</w:t>
            </w: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r>
      <w:tr w:rsidR="00A670D1" w:rsidRPr="000F611D" w:rsidTr="00A670D1">
        <w:tc>
          <w:tcPr>
            <w:tcW w:w="5845" w:type="dxa"/>
          </w:tcPr>
          <w:p w:rsidR="00A670D1" w:rsidRPr="000F611D" w:rsidRDefault="00A670D1" w:rsidP="003C0D4A">
            <w:pPr>
              <w:jc w:val="both"/>
              <w:rPr>
                <w:rFonts w:ascii="Times New Roman" w:hAnsi="Times New Roman"/>
              </w:rPr>
            </w:pPr>
            <w:r w:rsidRPr="000F611D">
              <w:rPr>
                <w:rFonts w:ascii="Times New Roman" w:hAnsi="Times New Roman"/>
              </w:rPr>
              <w:lastRenderedPageBreak/>
              <w:t>Drafting and submission of  Evaluation Report</w:t>
            </w:r>
          </w:p>
        </w:tc>
        <w:tc>
          <w:tcPr>
            <w:tcW w:w="630" w:type="dxa"/>
          </w:tcPr>
          <w:p w:rsidR="00A670D1" w:rsidRPr="000F611D" w:rsidRDefault="00A670D1" w:rsidP="003C0D4A">
            <w:pPr>
              <w:jc w:val="both"/>
              <w:rPr>
                <w:rFonts w:ascii="Times New Roman" w:hAnsi="Times New Roman"/>
              </w:rPr>
            </w:pPr>
          </w:p>
        </w:tc>
        <w:tc>
          <w:tcPr>
            <w:tcW w:w="54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r w:rsidRPr="000F611D">
              <w:rPr>
                <w:rFonts w:ascii="Times New Roman" w:hAnsi="Times New Roman"/>
              </w:rPr>
              <w:t>x</w:t>
            </w: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r>
      <w:tr w:rsidR="00A670D1" w:rsidRPr="000F611D" w:rsidTr="00A670D1">
        <w:tc>
          <w:tcPr>
            <w:tcW w:w="5845" w:type="dxa"/>
          </w:tcPr>
          <w:p w:rsidR="00A670D1" w:rsidRPr="000F611D" w:rsidRDefault="00A670D1" w:rsidP="00A968EC">
            <w:pPr>
              <w:jc w:val="both"/>
              <w:rPr>
                <w:rFonts w:ascii="Times New Roman" w:hAnsi="Times New Roman"/>
              </w:rPr>
            </w:pPr>
            <w:r w:rsidRPr="000F611D">
              <w:rPr>
                <w:rFonts w:ascii="Times New Roman" w:hAnsi="Times New Roman"/>
              </w:rPr>
              <w:t>Re</w:t>
            </w:r>
            <w:r>
              <w:rPr>
                <w:rFonts w:ascii="Times New Roman" w:hAnsi="Times New Roman"/>
              </w:rPr>
              <w:t xml:space="preserve">ceipt of </w:t>
            </w:r>
            <w:r w:rsidR="00A968EC">
              <w:rPr>
                <w:rFonts w:ascii="Times New Roman" w:hAnsi="Times New Roman"/>
              </w:rPr>
              <w:t>comments from</w:t>
            </w:r>
            <w:r w:rsidRPr="000F611D">
              <w:rPr>
                <w:rFonts w:ascii="Times New Roman" w:hAnsi="Times New Roman"/>
              </w:rPr>
              <w:t xml:space="preserve"> stakeholders and reference group</w:t>
            </w:r>
            <w:r w:rsidR="00A968EC">
              <w:rPr>
                <w:rFonts w:ascii="Times New Roman" w:hAnsi="Times New Roman"/>
              </w:rPr>
              <w:t xml:space="preserve"> members</w:t>
            </w:r>
          </w:p>
        </w:tc>
        <w:tc>
          <w:tcPr>
            <w:tcW w:w="630" w:type="dxa"/>
          </w:tcPr>
          <w:p w:rsidR="00A670D1" w:rsidRPr="000F611D" w:rsidRDefault="00A670D1" w:rsidP="003C0D4A">
            <w:pPr>
              <w:jc w:val="both"/>
              <w:rPr>
                <w:rFonts w:ascii="Times New Roman" w:hAnsi="Times New Roman"/>
              </w:rPr>
            </w:pPr>
          </w:p>
        </w:tc>
        <w:tc>
          <w:tcPr>
            <w:tcW w:w="54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r>
              <w:rPr>
                <w:rFonts w:ascii="Times New Roman" w:hAnsi="Times New Roman"/>
              </w:rPr>
              <w:t>x</w:t>
            </w:r>
          </w:p>
        </w:tc>
        <w:tc>
          <w:tcPr>
            <w:tcW w:w="360" w:type="dxa"/>
          </w:tcPr>
          <w:p w:rsidR="00A670D1" w:rsidRPr="000F611D" w:rsidRDefault="00A670D1" w:rsidP="003C0D4A">
            <w:pPr>
              <w:jc w:val="both"/>
              <w:rPr>
                <w:rFonts w:ascii="Times New Roman" w:hAnsi="Times New Roman"/>
              </w:rPr>
            </w:pPr>
          </w:p>
        </w:tc>
      </w:tr>
      <w:tr w:rsidR="00A670D1" w:rsidRPr="000F611D" w:rsidTr="00A670D1">
        <w:tc>
          <w:tcPr>
            <w:tcW w:w="5845" w:type="dxa"/>
          </w:tcPr>
          <w:p w:rsidR="00A670D1" w:rsidRPr="000F611D" w:rsidRDefault="00A670D1" w:rsidP="003C0D4A">
            <w:pPr>
              <w:jc w:val="both"/>
              <w:rPr>
                <w:rFonts w:ascii="Times New Roman" w:hAnsi="Times New Roman"/>
              </w:rPr>
            </w:pPr>
            <w:r w:rsidRPr="000F611D">
              <w:rPr>
                <w:rFonts w:ascii="Times New Roman" w:hAnsi="Times New Roman"/>
              </w:rPr>
              <w:t>Revision and submission of Final Report</w:t>
            </w:r>
          </w:p>
        </w:tc>
        <w:tc>
          <w:tcPr>
            <w:tcW w:w="630" w:type="dxa"/>
          </w:tcPr>
          <w:p w:rsidR="00A670D1" w:rsidRPr="000F611D" w:rsidRDefault="00A670D1" w:rsidP="003C0D4A">
            <w:pPr>
              <w:jc w:val="both"/>
              <w:rPr>
                <w:rFonts w:ascii="Times New Roman" w:hAnsi="Times New Roman"/>
              </w:rPr>
            </w:pPr>
          </w:p>
        </w:tc>
        <w:tc>
          <w:tcPr>
            <w:tcW w:w="54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45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p>
        </w:tc>
        <w:tc>
          <w:tcPr>
            <w:tcW w:w="360" w:type="dxa"/>
          </w:tcPr>
          <w:p w:rsidR="00A670D1" w:rsidRPr="000F611D" w:rsidRDefault="00A670D1" w:rsidP="003C0D4A">
            <w:pPr>
              <w:jc w:val="both"/>
              <w:rPr>
                <w:rFonts w:ascii="Times New Roman" w:hAnsi="Times New Roman"/>
              </w:rPr>
            </w:pPr>
            <w:r>
              <w:rPr>
                <w:rFonts w:ascii="Times New Roman" w:hAnsi="Times New Roman"/>
              </w:rPr>
              <w:t>X</w:t>
            </w:r>
          </w:p>
        </w:tc>
        <w:tc>
          <w:tcPr>
            <w:tcW w:w="360" w:type="dxa"/>
          </w:tcPr>
          <w:p w:rsidR="00A670D1" w:rsidRPr="000F611D" w:rsidRDefault="00A670D1" w:rsidP="003C0D4A">
            <w:pPr>
              <w:jc w:val="both"/>
              <w:rPr>
                <w:rFonts w:ascii="Times New Roman" w:hAnsi="Times New Roman"/>
              </w:rPr>
            </w:pPr>
            <w:r>
              <w:rPr>
                <w:rFonts w:ascii="Times New Roman" w:hAnsi="Times New Roman"/>
              </w:rPr>
              <w:t>X</w:t>
            </w:r>
          </w:p>
        </w:tc>
      </w:tr>
    </w:tbl>
    <w:p w:rsidR="003E6A97" w:rsidRPr="000F611D" w:rsidRDefault="003E6A97" w:rsidP="003E6A97">
      <w:pPr>
        <w:spacing w:line="240" w:lineRule="auto"/>
        <w:jc w:val="both"/>
        <w:rPr>
          <w:rFonts w:ascii="Times New Roman" w:hAnsi="Times New Roman"/>
          <w:b/>
        </w:rPr>
      </w:pPr>
    </w:p>
    <w:p w:rsidR="003E6A97" w:rsidRPr="000F611D" w:rsidRDefault="003E6A97" w:rsidP="003E6A97">
      <w:pPr>
        <w:spacing w:line="240" w:lineRule="auto"/>
        <w:jc w:val="both"/>
        <w:rPr>
          <w:rFonts w:ascii="Times New Roman" w:hAnsi="Times New Roman"/>
          <w:b/>
        </w:rPr>
      </w:pPr>
      <w:r w:rsidRPr="000F611D">
        <w:rPr>
          <w:rFonts w:ascii="Times New Roman" w:hAnsi="Times New Roman"/>
          <w:b/>
        </w:rPr>
        <w:t>EVALUATION ETHICS</w:t>
      </w:r>
    </w:p>
    <w:p w:rsidR="003E6A97" w:rsidRPr="000F611D" w:rsidRDefault="003E6A97" w:rsidP="003E6A97">
      <w:pPr>
        <w:spacing w:line="240" w:lineRule="auto"/>
        <w:jc w:val="both"/>
        <w:rPr>
          <w:rFonts w:ascii="Times New Roman" w:hAnsi="Times New Roman"/>
        </w:rPr>
      </w:pPr>
      <w:r w:rsidRPr="000F611D">
        <w:rPr>
          <w:rFonts w:ascii="Times New Roman" w:hAnsi="Times New Roman"/>
        </w:rPr>
        <w:t>Responsibility of the CO to ensure credibility and independence of evaluation; responsibility of TL to provide impartial, evidence-based, report adhering to international evaluation standards, etc.</w:t>
      </w:r>
    </w:p>
    <w:p w:rsidR="003E6A97" w:rsidRPr="000F611D" w:rsidRDefault="003E6A97" w:rsidP="003E6A97">
      <w:pPr>
        <w:spacing w:line="240" w:lineRule="auto"/>
        <w:jc w:val="both"/>
        <w:rPr>
          <w:rFonts w:ascii="Times New Roman" w:hAnsi="Times New Roman"/>
        </w:rPr>
      </w:pPr>
    </w:p>
    <w:p w:rsidR="003E6A97" w:rsidRPr="000F611D" w:rsidRDefault="003E6A97" w:rsidP="003E6A97">
      <w:pPr>
        <w:spacing w:line="240" w:lineRule="auto"/>
        <w:jc w:val="both"/>
        <w:rPr>
          <w:rFonts w:ascii="Times New Roman" w:hAnsi="Times New Roman"/>
        </w:rPr>
      </w:pPr>
    </w:p>
    <w:p w:rsidR="003E6A97" w:rsidRDefault="003E6A97" w:rsidP="003E6A97">
      <w:pPr>
        <w:spacing w:line="240" w:lineRule="auto"/>
        <w:jc w:val="both"/>
        <w:rPr>
          <w:rFonts w:ascii="Times New Roman" w:hAnsi="Times New Roman"/>
        </w:rPr>
      </w:pPr>
    </w:p>
    <w:p w:rsidR="003E6A97" w:rsidRDefault="003E6A97" w:rsidP="003E6A97">
      <w:pPr>
        <w:spacing w:line="240" w:lineRule="auto"/>
        <w:jc w:val="both"/>
        <w:rPr>
          <w:rFonts w:ascii="Times New Roman" w:hAnsi="Times New Roman"/>
        </w:rPr>
      </w:pPr>
    </w:p>
    <w:p w:rsidR="003E6A97" w:rsidRDefault="003E6A97" w:rsidP="003E6A97">
      <w:pPr>
        <w:spacing w:line="240" w:lineRule="auto"/>
        <w:jc w:val="both"/>
        <w:rPr>
          <w:rFonts w:ascii="Times New Roman" w:hAnsi="Times New Roman"/>
        </w:rPr>
      </w:pPr>
    </w:p>
    <w:p w:rsidR="004E7FF0" w:rsidRDefault="004E7FF0" w:rsidP="003E6A97">
      <w:pPr>
        <w:spacing w:line="240" w:lineRule="auto"/>
        <w:jc w:val="both"/>
        <w:rPr>
          <w:rFonts w:ascii="Times New Roman" w:hAnsi="Times New Roman"/>
        </w:rPr>
        <w:sectPr w:rsidR="004E7FF0" w:rsidSect="003C0D4A">
          <w:footerReference w:type="default" r:id="rId9"/>
          <w:pgSz w:w="12240" w:h="15840"/>
          <w:pgMar w:top="1440" w:right="1440" w:bottom="1440" w:left="1440" w:header="720" w:footer="720" w:gutter="0"/>
          <w:cols w:space="720"/>
          <w:docGrid w:linePitch="360"/>
        </w:sectPr>
      </w:pPr>
    </w:p>
    <w:p w:rsidR="004E7FF0" w:rsidRDefault="004E7FF0" w:rsidP="004E7FF0">
      <w:pPr>
        <w:spacing w:line="240" w:lineRule="auto"/>
        <w:jc w:val="both"/>
        <w:rPr>
          <w:rFonts w:ascii="Times New Roman" w:hAnsi="Times New Roman"/>
          <w:b/>
        </w:rPr>
      </w:pPr>
      <w:r w:rsidRPr="00FB7CB7">
        <w:rPr>
          <w:rFonts w:ascii="Times New Roman" w:hAnsi="Times New Roman"/>
          <w:b/>
        </w:rPr>
        <w:lastRenderedPageBreak/>
        <w:t xml:space="preserve">ANNEX 1:  UNDAF </w:t>
      </w:r>
      <w:r w:rsidR="001659CC">
        <w:rPr>
          <w:rFonts w:ascii="Times New Roman" w:hAnsi="Times New Roman"/>
          <w:b/>
        </w:rPr>
        <w:t xml:space="preserve">OUTCOME </w:t>
      </w:r>
      <w:r>
        <w:rPr>
          <w:rFonts w:ascii="Times New Roman" w:hAnsi="Times New Roman"/>
          <w:b/>
        </w:rPr>
        <w:t xml:space="preserve">4.1 operational documents </w:t>
      </w:r>
    </w:p>
    <w:p w:rsidR="004E7FF0" w:rsidRPr="00B80E16" w:rsidRDefault="004E7FF0" w:rsidP="004E7FF0">
      <w:pPr>
        <w:spacing w:line="240" w:lineRule="auto"/>
        <w:jc w:val="both"/>
        <w:rPr>
          <w:rFonts w:ascii="Times New Roman" w:hAnsi="Times New Roman"/>
        </w:rPr>
      </w:pPr>
      <w:r w:rsidRPr="00FB7CB7">
        <w:rPr>
          <w:rFonts w:ascii="Times New Roman" w:hAnsi="Times New Roman"/>
          <w:b/>
        </w:rPr>
        <w:t>.</w:t>
      </w:r>
      <w:r>
        <w:rPr>
          <w:rFonts w:ascii="Times New Roman" w:hAnsi="Times New Roman"/>
          <w:b/>
        </w:rPr>
        <w:t xml:space="preserve"> </w:t>
      </w:r>
    </w:p>
    <w:p w:rsidR="004E7FF0" w:rsidRPr="00B80E16" w:rsidRDefault="004E7FF0" w:rsidP="004E7FF0">
      <w:pPr>
        <w:pStyle w:val="ListParagraph"/>
        <w:numPr>
          <w:ilvl w:val="1"/>
          <w:numId w:val="31"/>
        </w:numPr>
        <w:spacing w:line="240" w:lineRule="auto"/>
        <w:jc w:val="both"/>
        <w:rPr>
          <w:rFonts w:ascii="Times New Roman" w:hAnsi="Times New Roman"/>
        </w:rPr>
      </w:pPr>
      <w:r w:rsidRPr="00B80E16">
        <w:rPr>
          <w:rFonts w:ascii="Times New Roman" w:hAnsi="Times New Roman"/>
        </w:rPr>
        <w:t>Democracy  Consolidation Programme Phase IV</w:t>
      </w:r>
    </w:p>
    <w:p w:rsidR="004E7FF0" w:rsidRPr="00B80E16" w:rsidRDefault="004E7FF0" w:rsidP="004E7FF0">
      <w:pPr>
        <w:pStyle w:val="ListParagraph"/>
        <w:numPr>
          <w:ilvl w:val="1"/>
          <w:numId w:val="31"/>
        </w:numPr>
        <w:spacing w:line="240" w:lineRule="auto"/>
        <w:jc w:val="both"/>
        <w:rPr>
          <w:rFonts w:ascii="Times New Roman" w:hAnsi="Times New Roman"/>
        </w:rPr>
      </w:pPr>
      <w:r w:rsidRPr="00B80E16">
        <w:rPr>
          <w:rFonts w:ascii="Times New Roman" w:hAnsi="Times New Roman"/>
        </w:rPr>
        <w:t>Strengthening Political Parties</w:t>
      </w:r>
    </w:p>
    <w:p w:rsidR="004E7FF0" w:rsidRPr="00B80E16" w:rsidRDefault="004E7FF0" w:rsidP="004E7FF0">
      <w:pPr>
        <w:pStyle w:val="ListParagraph"/>
        <w:numPr>
          <w:ilvl w:val="1"/>
          <w:numId w:val="31"/>
        </w:numPr>
        <w:spacing w:line="240" w:lineRule="auto"/>
        <w:jc w:val="both"/>
        <w:rPr>
          <w:rFonts w:ascii="Times New Roman" w:hAnsi="Times New Roman"/>
        </w:rPr>
      </w:pPr>
      <w:r w:rsidRPr="00B80E16">
        <w:rPr>
          <w:rFonts w:ascii="Times New Roman" w:hAnsi="Times New Roman"/>
        </w:rPr>
        <w:t>Social Cohesion – AWPs</w:t>
      </w:r>
    </w:p>
    <w:p w:rsidR="004E7FF0" w:rsidRPr="00B80E16" w:rsidRDefault="004E7FF0" w:rsidP="004E7FF0">
      <w:pPr>
        <w:pStyle w:val="ListParagraph"/>
        <w:numPr>
          <w:ilvl w:val="1"/>
          <w:numId w:val="31"/>
        </w:numPr>
        <w:spacing w:line="240" w:lineRule="auto"/>
        <w:jc w:val="both"/>
        <w:rPr>
          <w:rFonts w:ascii="Times New Roman" w:hAnsi="Times New Roman"/>
        </w:rPr>
      </w:pPr>
      <w:r w:rsidRPr="00B80E16">
        <w:rPr>
          <w:rFonts w:ascii="Times New Roman" w:hAnsi="Times New Roman"/>
        </w:rPr>
        <w:t xml:space="preserve">Malawi Electoral Cycle Support </w:t>
      </w:r>
    </w:p>
    <w:p w:rsidR="004E7FF0" w:rsidRPr="00B80E16" w:rsidRDefault="004E7FF0" w:rsidP="004E7FF0">
      <w:pPr>
        <w:pStyle w:val="ListParagraph"/>
        <w:numPr>
          <w:ilvl w:val="1"/>
          <w:numId w:val="31"/>
        </w:numPr>
        <w:spacing w:line="240" w:lineRule="auto"/>
        <w:jc w:val="both"/>
        <w:rPr>
          <w:rFonts w:ascii="Times New Roman" w:hAnsi="Times New Roman"/>
        </w:rPr>
      </w:pPr>
      <w:r w:rsidRPr="00B80E16">
        <w:rPr>
          <w:rFonts w:ascii="Times New Roman" w:hAnsi="Times New Roman"/>
        </w:rPr>
        <w:t>Malawi Human Rights Support</w:t>
      </w:r>
    </w:p>
    <w:p w:rsidR="00E044D0" w:rsidRDefault="004E7FF0" w:rsidP="004E7FF0">
      <w:pPr>
        <w:pStyle w:val="ListParagraph"/>
        <w:numPr>
          <w:ilvl w:val="1"/>
          <w:numId w:val="31"/>
        </w:numPr>
        <w:spacing w:line="240" w:lineRule="auto"/>
        <w:jc w:val="both"/>
        <w:rPr>
          <w:rFonts w:ascii="Times New Roman" w:hAnsi="Times New Roman"/>
        </w:rPr>
      </w:pPr>
      <w:r w:rsidRPr="00B80E16">
        <w:rPr>
          <w:rFonts w:ascii="Times New Roman" w:hAnsi="Times New Roman"/>
        </w:rPr>
        <w:t>Democratic Governance SWAP</w:t>
      </w:r>
    </w:p>
    <w:p w:rsidR="004E7FF0" w:rsidRPr="00B80E16" w:rsidRDefault="00E044D0" w:rsidP="004E7FF0">
      <w:pPr>
        <w:pStyle w:val="ListParagraph"/>
        <w:numPr>
          <w:ilvl w:val="1"/>
          <w:numId w:val="31"/>
        </w:numPr>
        <w:spacing w:line="240" w:lineRule="auto"/>
        <w:jc w:val="both"/>
        <w:rPr>
          <w:rFonts w:ascii="Times New Roman" w:hAnsi="Times New Roman"/>
        </w:rPr>
      </w:pPr>
      <w:r>
        <w:rPr>
          <w:rFonts w:ascii="Times New Roman" w:hAnsi="Times New Roman"/>
        </w:rPr>
        <w:t>Integrated Rural Development</w:t>
      </w:r>
      <w:r w:rsidR="004E7FF0" w:rsidRPr="00B80E16">
        <w:rPr>
          <w:rFonts w:ascii="Times New Roman" w:hAnsi="Times New Roman"/>
        </w:rPr>
        <w:t xml:space="preserve"> </w:t>
      </w:r>
    </w:p>
    <w:p w:rsidR="004E7FF0" w:rsidRPr="00B80E16" w:rsidRDefault="004E7FF0" w:rsidP="001659CC">
      <w:pPr>
        <w:spacing w:line="240" w:lineRule="auto"/>
        <w:ind w:left="360" w:firstLine="720"/>
        <w:jc w:val="both"/>
        <w:rPr>
          <w:rFonts w:ascii="Times New Roman" w:hAnsi="Times New Roman"/>
        </w:rPr>
      </w:pPr>
      <w:r w:rsidRPr="00B80E16">
        <w:rPr>
          <w:rFonts w:ascii="Times New Roman" w:hAnsi="Times New Roman"/>
        </w:rPr>
        <w:t>To add documents from other UN agencies where available</w:t>
      </w:r>
    </w:p>
    <w:p w:rsidR="004E7FF0" w:rsidRPr="00B80E16" w:rsidRDefault="004E7FF0" w:rsidP="004E7FF0">
      <w:pPr>
        <w:pStyle w:val="ListParagraph"/>
        <w:numPr>
          <w:ilvl w:val="1"/>
          <w:numId w:val="31"/>
        </w:numPr>
        <w:spacing w:line="240" w:lineRule="auto"/>
        <w:jc w:val="both"/>
        <w:rPr>
          <w:rFonts w:ascii="Times New Roman" w:hAnsi="Times New Roman"/>
        </w:rPr>
        <w:sectPr w:rsidR="004E7FF0" w:rsidRPr="00B80E16" w:rsidSect="004E7FF0">
          <w:pgSz w:w="15840" w:h="12240" w:orient="landscape"/>
          <w:pgMar w:top="1440" w:right="1440" w:bottom="1440" w:left="1440" w:header="720" w:footer="720" w:gutter="0"/>
          <w:cols w:space="720"/>
          <w:docGrid w:linePitch="360"/>
        </w:sectPr>
      </w:pPr>
    </w:p>
    <w:p w:rsidR="003E6A97" w:rsidRPr="00251D0F" w:rsidRDefault="003E6A97" w:rsidP="003E6A97">
      <w:pPr>
        <w:spacing w:line="240" w:lineRule="auto"/>
        <w:jc w:val="both"/>
        <w:rPr>
          <w:rFonts w:ascii="Times New Roman" w:hAnsi="Times New Roman"/>
          <w:b/>
        </w:rPr>
      </w:pPr>
      <w:r w:rsidRPr="00251D0F">
        <w:rPr>
          <w:rFonts w:ascii="Times New Roman" w:hAnsi="Times New Roman"/>
          <w:b/>
        </w:rPr>
        <w:lastRenderedPageBreak/>
        <w:t>ANNEX 2: OUTCOME EVALUATION REPORT OUTLINE</w:t>
      </w:r>
    </w:p>
    <w:p w:rsidR="003E6A97" w:rsidRPr="00251D0F" w:rsidRDefault="003E6A97" w:rsidP="003E6A97">
      <w:pPr>
        <w:pStyle w:val="ListParagraph"/>
        <w:numPr>
          <w:ilvl w:val="0"/>
          <w:numId w:val="28"/>
        </w:numPr>
        <w:spacing w:line="240" w:lineRule="auto"/>
        <w:jc w:val="both"/>
        <w:rPr>
          <w:rFonts w:ascii="Times New Roman" w:hAnsi="Times New Roman"/>
        </w:rPr>
      </w:pPr>
      <w:r w:rsidRPr="00251D0F">
        <w:rPr>
          <w:rFonts w:ascii="Times New Roman" w:hAnsi="Times New Roman"/>
        </w:rPr>
        <w:t>Executive summary</w:t>
      </w:r>
    </w:p>
    <w:p w:rsidR="003E6A97" w:rsidRPr="00251D0F" w:rsidRDefault="003E6A97" w:rsidP="003E6A97">
      <w:pPr>
        <w:pStyle w:val="ListParagraph"/>
        <w:numPr>
          <w:ilvl w:val="0"/>
          <w:numId w:val="28"/>
        </w:numPr>
        <w:spacing w:line="240" w:lineRule="auto"/>
        <w:jc w:val="both"/>
        <w:rPr>
          <w:rFonts w:ascii="Times New Roman" w:hAnsi="Times New Roman"/>
        </w:rPr>
      </w:pPr>
      <w:r w:rsidRPr="00251D0F">
        <w:rPr>
          <w:rFonts w:ascii="Times New Roman" w:hAnsi="Times New Roman"/>
        </w:rPr>
        <w:t>Introduction</w:t>
      </w:r>
    </w:p>
    <w:p w:rsidR="003E6A97" w:rsidRPr="00251D0F" w:rsidRDefault="003E6A97" w:rsidP="003E6A97">
      <w:pPr>
        <w:pStyle w:val="ListParagraph"/>
        <w:numPr>
          <w:ilvl w:val="0"/>
          <w:numId w:val="28"/>
        </w:numPr>
        <w:spacing w:line="240" w:lineRule="auto"/>
        <w:jc w:val="both"/>
        <w:rPr>
          <w:rFonts w:ascii="Times New Roman" w:hAnsi="Times New Roman"/>
        </w:rPr>
      </w:pPr>
      <w:r w:rsidRPr="00251D0F">
        <w:rPr>
          <w:rFonts w:ascii="Times New Roman" w:hAnsi="Times New Roman"/>
        </w:rPr>
        <w:t>Evaluation purpose and objectives</w:t>
      </w:r>
    </w:p>
    <w:p w:rsidR="003E6A97" w:rsidRDefault="003E6A97" w:rsidP="003E6A97">
      <w:pPr>
        <w:pStyle w:val="ListParagraph"/>
        <w:numPr>
          <w:ilvl w:val="0"/>
          <w:numId w:val="28"/>
        </w:numPr>
        <w:spacing w:line="240" w:lineRule="auto"/>
        <w:jc w:val="both"/>
        <w:rPr>
          <w:rFonts w:ascii="Times New Roman" w:hAnsi="Times New Roman"/>
        </w:rPr>
      </w:pPr>
      <w:r w:rsidRPr="00251D0F">
        <w:rPr>
          <w:rFonts w:ascii="Times New Roman" w:hAnsi="Times New Roman"/>
        </w:rPr>
        <w:t>Evaluation Methodology</w:t>
      </w:r>
    </w:p>
    <w:p w:rsidR="00E044D0" w:rsidRDefault="00E044D0" w:rsidP="003E6A97">
      <w:pPr>
        <w:pStyle w:val="ListParagraph"/>
        <w:numPr>
          <w:ilvl w:val="0"/>
          <w:numId w:val="28"/>
        </w:numPr>
        <w:spacing w:line="240" w:lineRule="auto"/>
        <w:jc w:val="both"/>
        <w:rPr>
          <w:rFonts w:ascii="Times New Roman" w:hAnsi="Times New Roman"/>
        </w:rPr>
      </w:pPr>
      <w:r>
        <w:rPr>
          <w:rFonts w:ascii="Times New Roman" w:hAnsi="Times New Roman"/>
        </w:rPr>
        <w:t>Background</w:t>
      </w:r>
    </w:p>
    <w:p w:rsidR="00E044D0" w:rsidRPr="00251D0F" w:rsidRDefault="00E044D0" w:rsidP="003E6A97">
      <w:pPr>
        <w:pStyle w:val="ListParagraph"/>
        <w:numPr>
          <w:ilvl w:val="0"/>
          <w:numId w:val="28"/>
        </w:numPr>
        <w:spacing w:line="240" w:lineRule="auto"/>
        <w:jc w:val="both"/>
        <w:rPr>
          <w:rFonts w:ascii="Times New Roman" w:hAnsi="Times New Roman"/>
        </w:rPr>
      </w:pPr>
      <w:r>
        <w:rPr>
          <w:rFonts w:ascii="Times New Roman" w:hAnsi="Times New Roman"/>
        </w:rPr>
        <w:t>UNDAF/Country Programme Outcomes</w:t>
      </w:r>
    </w:p>
    <w:p w:rsidR="003E6A97" w:rsidRPr="00251D0F" w:rsidRDefault="003E6A97" w:rsidP="003E6A97">
      <w:pPr>
        <w:pStyle w:val="ListParagraph"/>
        <w:numPr>
          <w:ilvl w:val="0"/>
          <w:numId w:val="28"/>
        </w:numPr>
        <w:spacing w:line="240" w:lineRule="auto"/>
        <w:jc w:val="both"/>
        <w:rPr>
          <w:rFonts w:ascii="Times New Roman" w:hAnsi="Times New Roman"/>
        </w:rPr>
      </w:pPr>
      <w:r w:rsidRPr="00251D0F">
        <w:rPr>
          <w:rFonts w:ascii="Times New Roman" w:hAnsi="Times New Roman"/>
        </w:rPr>
        <w:t>Major findings</w:t>
      </w:r>
    </w:p>
    <w:p w:rsidR="003E6A97" w:rsidRPr="00251D0F" w:rsidRDefault="003E6A97" w:rsidP="003E6A97">
      <w:pPr>
        <w:pStyle w:val="ListParagraph"/>
        <w:numPr>
          <w:ilvl w:val="0"/>
          <w:numId w:val="28"/>
        </w:numPr>
        <w:spacing w:line="240" w:lineRule="auto"/>
        <w:jc w:val="both"/>
        <w:rPr>
          <w:rFonts w:ascii="Times New Roman" w:hAnsi="Times New Roman"/>
        </w:rPr>
      </w:pPr>
      <w:r w:rsidRPr="00251D0F">
        <w:rPr>
          <w:rFonts w:ascii="Times New Roman" w:hAnsi="Times New Roman"/>
        </w:rPr>
        <w:t>Lessons learnt (from both positive and negative experiences)</w:t>
      </w:r>
    </w:p>
    <w:p w:rsidR="003E6A97" w:rsidRPr="00251D0F" w:rsidRDefault="003E6A97" w:rsidP="003E6A97">
      <w:pPr>
        <w:pStyle w:val="ListParagraph"/>
        <w:numPr>
          <w:ilvl w:val="0"/>
          <w:numId w:val="28"/>
        </w:numPr>
        <w:spacing w:line="240" w:lineRule="auto"/>
        <w:jc w:val="both"/>
        <w:rPr>
          <w:rFonts w:ascii="Times New Roman" w:hAnsi="Times New Roman"/>
        </w:rPr>
      </w:pPr>
      <w:r w:rsidRPr="00251D0F">
        <w:rPr>
          <w:rFonts w:ascii="Times New Roman" w:hAnsi="Times New Roman"/>
        </w:rPr>
        <w:t xml:space="preserve">Constraints that impacted country </w:t>
      </w:r>
      <w:proofErr w:type="spellStart"/>
      <w:r w:rsidRPr="00251D0F">
        <w:rPr>
          <w:rFonts w:ascii="Times New Roman" w:hAnsi="Times New Roman"/>
        </w:rPr>
        <w:t>programme</w:t>
      </w:r>
      <w:proofErr w:type="spellEnd"/>
      <w:r w:rsidRPr="00251D0F">
        <w:rPr>
          <w:rFonts w:ascii="Times New Roman" w:hAnsi="Times New Roman"/>
        </w:rPr>
        <w:t xml:space="preserve"> delivery</w:t>
      </w:r>
    </w:p>
    <w:p w:rsidR="003E6A97" w:rsidRPr="00251D0F" w:rsidRDefault="003E6A97" w:rsidP="003E6A97">
      <w:pPr>
        <w:pStyle w:val="ListParagraph"/>
        <w:numPr>
          <w:ilvl w:val="0"/>
          <w:numId w:val="28"/>
        </w:numPr>
        <w:spacing w:line="240" w:lineRule="auto"/>
        <w:jc w:val="both"/>
        <w:rPr>
          <w:rFonts w:ascii="Times New Roman" w:hAnsi="Times New Roman"/>
        </w:rPr>
      </w:pPr>
      <w:r w:rsidRPr="00251D0F">
        <w:rPr>
          <w:rFonts w:ascii="Times New Roman" w:hAnsi="Times New Roman"/>
        </w:rPr>
        <w:t>Recommendations and conclusions</w:t>
      </w:r>
    </w:p>
    <w:p w:rsidR="003E6A97" w:rsidRDefault="003E6A97" w:rsidP="003E6A97">
      <w:pPr>
        <w:pStyle w:val="ListParagraph"/>
        <w:numPr>
          <w:ilvl w:val="0"/>
          <w:numId w:val="28"/>
        </w:numPr>
        <w:spacing w:line="240" w:lineRule="auto"/>
        <w:jc w:val="both"/>
        <w:rPr>
          <w:rFonts w:ascii="Times New Roman" w:hAnsi="Times New Roman"/>
        </w:rPr>
      </w:pPr>
      <w:r w:rsidRPr="00251D0F">
        <w:rPr>
          <w:rFonts w:ascii="Times New Roman" w:hAnsi="Times New Roman"/>
        </w:rPr>
        <w:t>Annexes: Summary of Output-level assessments :</w:t>
      </w:r>
    </w:p>
    <w:p w:rsidR="002A0EBA" w:rsidRDefault="002A0EBA" w:rsidP="002A0EBA">
      <w:pPr>
        <w:pStyle w:val="ListParagraph"/>
        <w:spacing w:line="240" w:lineRule="auto"/>
        <w:jc w:val="both"/>
        <w:rPr>
          <w:rFonts w:ascii="Times New Roman" w:hAnsi="Times New Roman"/>
        </w:rPr>
      </w:pPr>
    </w:p>
    <w:p w:rsidR="002A0EBA" w:rsidRPr="002A0EBA" w:rsidRDefault="002A0EBA" w:rsidP="002A0EBA">
      <w:pPr>
        <w:pStyle w:val="ListParagraph"/>
        <w:numPr>
          <w:ilvl w:val="0"/>
          <w:numId w:val="39"/>
        </w:numPr>
        <w:rPr>
          <w:rFonts w:ascii="Times New Roman" w:hAnsi="Times New Roman"/>
        </w:rPr>
      </w:pPr>
      <w:r w:rsidRPr="002A0EBA">
        <w:rPr>
          <w:rFonts w:ascii="Times New Roman" w:hAnsi="Times New Roman"/>
          <w:b/>
          <w:bCs/>
        </w:rPr>
        <w:t>Output 4.1.1:</w:t>
      </w:r>
      <w:r w:rsidRPr="002A0EBA">
        <w:rPr>
          <w:rFonts w:ascii="Times New Roman" w:hAnsi="Times New Roman"/>
        </w:rPr>
        <w:t xml:space="preserve"> Democratic Governance sector strategy operationalized</w:t>
      </w:r>
    </w:p>
    <w:p w:rsidR="002A0EBA" w:rsidRPr="002A0EBA" w:rsidRDefault="002A0EBA" w:rsidP="002A0EBA">
      <w:pPr>
        <w:pStyle w:val="ListParagraph"/>
        <w:numPr>
          <w:ilvl w:val="0"/>
          <w:numId w:val="39"/>
        </w:numPr>
        <w:rPr>
          <w:rFonts w:ascii="Times New Roman" w:hAnsi="Times New Roman"/>
        </w:rPr>
      </w:pPr>
      <w:r w:rsidRPr="002A0EBA">
        <w:rPr>
          <w:rFonts w:ascii="Times New Roman" w:hAnsi="Times New Roman"/>
          <w:b/>
          <w:bCs/>
        </w:rPr>
        <w:t>Output 4.1.2:</w:t>
      </w:r>
      <w:r w:rsidRPr="002A0EBA">
        <w:rPr>
          <w:rFonts w:ascii="Times New Roman" w:hAnsi="Times New Roman"/>
        </w:rPr>
        <w:t xml:space="preserve"> Capacity of national institutions strengthened for collaborative dialogue to support the establishment and operationalization of the national peace architecture</w:t>
      </w:r>
    </w:p>
    <w:p w:rsidR="002A0EBA" w:rsidRPr="002A0EBA" w:rsidRDefault="002A0EBA" w:rsidP="002A0EBA">
      <w:pPr>
        <w:pStyle w:val="ListParagraph"/>
        <w:numPr>
          <w:ilvl w:val="0"/>
          <w:numId w:val="39"/>
        </w:numPr>
        <w:rPr>
          <w:rFonts w:ascii="Times New Roman" w:hAnsi="Times New Roman"/>
        </w:rPr>
      </w:pPr>
      <w:r w:rsidRPr="002A0EBA">
        <w:rPr>
          <w:rFonts w:ascii="Times New Roman" w:hAnsi="Times New Roman"/>
          <w:b/>
          <w:bCs/>
        </w:rPr>
        <w:t>Output 4.1.3:</w:t>
      </w:r>
      <w:r w:rsidRPr="002A0EBA">
        <w:rPr>
          <w:rFonts w:ascii="Times New Roman" w:hAnsi="Times New Roman"/>
        </w:rPr>
        <w:t xml:space="preserve"> Local governance structures strengthened in participatory planning, budgeting and managing integrated rural development</w:t>
      </w:r>
    </w:p>
    <w:p w:rsidR="002A0EBA" w:rsidRPr="00251D0F" w:rsidRDefault="002A0EBA" w:rsidP="002A0EBA">
      <w:pPr>
        <w:pStyle w:val="ListParagraph"/>
        <w:spacing w:line="240" w:lineRule="auto"/>
        <w:jc w:val="both"/>
        <w:rPr>
          <w:rFonts w:ascii="Times New Roman" w:hAnsi="Times New Roman"/>
        </w:rPr>
      </w:pPr>
    </w:p>
    <w:p w:rsidR="003E6A97" w:rsidRPr="00251D0F" w:rsidRDefault="003E6A97" w:rsidP="003E6A97">
      <w:pPr>
        <w:spacing w:line="240" w:lineRule="auto"/>
        <w:jc w:val="both"/>
        <w:rPr>
          <w:rFonts w:ascii="Times New Roman" w:hAnsi="Times New Roman"/>
          <w:b/>
        </w:rPr>
      </w:pPr>
      <w:r w:rsidRPr="00251D0F">
        <w:rPr>
          <w:rFonts w:ascii="Times New Roman" w:hAnsi="Times New Roman"/>
          <w:b/>
        </w:rPr>
        <w:t>ANNEX 3: KEY STAKEHOLDERS AND PARTNERS</w:t>
      </w:r>
    </w:p>
    <w:p w:rsidR="003E6A97" w:rsidRPr="00251D0F" w:rsidRDefault="003E6A97" w:rsidP="003E6A97">
      <w:pPr>
        <w:spacing w:line="240" w:lineRule="auto"/>
        <w:ind w:left="720" w:hanging="720"/>
        <w:jc w:val="both"/>
        <w:rPr>
          <w:rFonts w:ascii="Times New Roman" w:hAnsi="Times New Roman"/>
        </w:rPr>
      </w:pPr>
      <w:r w:rsidRPr="00251D0F">
        <w:rPr>
          <w:rFonts w:ascii="Times New Roman" w:hAnsi="Times New Roman"/>
        </w:rPr>
        <w:t xml:space="preserve">3.1 </w:t>
      </w:r>
      <w:r w:rsidRPr="00251D0F">
        <w:rPr>
          <w:rFonts w:ascii="Times New Roman" w:hAnsi="Times New Roman"/>
        </w:rPr>
        <w:tab/>
        <w:t xml:space="preserve">UN Agencies providing financial and /or technical contributions towards achievement of </w:t>
      </w:r>
      <w:proofErr w:type="gramStart"/>
      <w:r w:rsidRPr="00251D0F">
        <w:rPr>
          <w:rFonts w:ascii="Times New Roman" w:hAnsi="Times New Roman"/>
        </w:rPr>
        <w:t>UNDAF  Outcome</w:t>
      </w:r>
      <w:proofErr w:type="gramEnd"/>
      <w:r w:rsidRPr="00251D0F">
        <w:rPr>
          <w:rFonts w:ascii="Times New Roman" w:hAnsi="Times New Roman"/>
        </w:rPr>
        <w:t xml:space="preserve"> 4</w:t>
      </w:r>
      <w:r w:rsidR="00A07DE5" w:rsidRPr="00251D0F">
        <w:rPr>
          <w:rFonts w:ascii="Times New Roman" w:hAnsi="Times New Roman"/>
        </w:rPr>
        <w:t>.1:</w:t>
      </w:r>
      <w:r w:rsidRPr="00251D0F">
        <w:rPr>
          <w:rFonts w:ascii="Times New Roman" w:hAnsi="Times New Roman"/>
        </w:rPr>
        <w:t xml:space="preserve">  </w:t>
      </w:r>
      <w:r w:rsidR="00190212" w:rsidRPr="00251D0F">
        <w:rPr>
          <w:rFonts w:ascii="Times New Roman" w:hAnsi="Times New Roman"/>
          <w:i/>
          <w:color w:val="000000"/>
        </w:rPr>
        <w:t>UNDP, UNICEF, UNCDF, UNFPA, ILO, UNOHCHR</w:t>
      </w:r>
    </w:p>
    <w:p w:rsidR="003E6A97" w:rsidRPr="00251D0F" w:rsidRDefault="003E6A97" w:rsidP="003E6A97">
      <w:pPr>
        <w:spacing w:line="240" w:lineRule="auto"/>
        <w:jc w:val="both"/>
        <w:rPr>
          <w:rFonts w:ascii="Times New Roman" w:hAnsi="Times New Roman"/>
        </w:rPr>
      </w:pPr>
      <w:r w:rsidRPr="00251D0F">
        <w:rPr>
          <w:rFonts w:ascii="Times New Roman" w:hAnsi="Times New Roman"/>
        </w:rPr>
        <w:t>3.2</w:t>
      </w:r>
      <w:r w:rsidRPr="00251D0F">
        <w:rPr>
          <w:rFonts w:ascii="Times New Roman" w:hAnsi="Times New Roman"/>
        </w:rPr>
        <w:tab/>
        <w:t xml:space="preserve">Development partners: EU, </w:t>
      </w:r>
      <w:proofErr w:type="spellStart"/>
      <w:r w:rsidR="00190212" w:rsidRPr="00251D0F">
        <w:rPr>
          <w:rFonts w:ascii="Times New Roman" w:hAnsi="Times New Roman"/>
        </w:rPr>
        <w:t>DfID</w:t>
      </w:r>
      <w:proofErr w:type="spellEnd"/>
      <w:r w:rsidR="00190212" w:rsidRPr="00251D0F">
        <w:rPr>
          <w:rFonts w:ascii="Times New Roman" w:hAnsi="Times New Roman"/>
        </w:rPr>
        <w:t>,</w:t>
      </w:r>
      <w:r w:rsidR="00A83CBC">
        <w:rPr>
          <w:rFonts w:ascii="Times New Roman" w:hAnsi="Times New Roman"/>
        </w:rPr>
        <w:t xml:space="preserve"> Irish Aid</w:t>
      </w:r>
      <w:proofErr w:type="gramStart"/>
      <w:r w:rsidR="00A83CBC">
        <w:rPr>
          <w:rFonts w:ascii="Times New Roman" w:hAnsi="Times New Roman"/>
        </w:rPr>
        <w:t xml:space="preserve">, </w:t>
      </w:r>
      <w:r w:rsidR="00190212" w:rsidRPr="00251D0F">
        <w:rPr>
          <w:rFonts w:ascii="Times New Roman" w:hAnsi="Times New Roman"/>
        </w:rPr>
        <w:t xml:space="preserve"> RNE</w:t>
      </w:r>
      <w:proofErr w:type="gramEnd"/>
      <w:r w:rsidR="00190212" w:rsidRPr="00251D0F">
        <w:rPr>
          <w:rFonts w:ascii="Times New Roman" w:hAnsi="Times New Roman"/>
        </w:rPr>
        <w:t>, GIZ</w:t>
      </w:r>
      <w:r w:rsidR="00A83CBC">
        <w:rPr>
          <w:rFonts w:ascii="Times New Roman" w:hAnsi="Times New Roman"/>
        </w:rPr>
        <w:t>, JICA</w:t>
      </w:r>
    </w:p>
    <w:p w:rsidR="003E6A97" w:rsidRPr="00251D0F" w:rsidRDefault="003E6A97" w:rsidP="003E6A97">
      <w:pPr>
        <w:spacing w:line="240" w:lineRule="auto"/>
        <w:jc w:val="both"/>
        <w:rPr>
          <w:rFonts w:ascii="Times New Roman" w:hAnsi="Times New Roman"/>
        </w:rPr>
      </w:pPr>
      <w:r w:rsidRPr="00251D0F">
        <w:rPr>
          <w:rFonts w:ascii="Times New Roman" w:hAnsi="Times New Roman"/>
        </w:rPr>
        <w:t>3.3</w:t>
      </w:r>
      <w:r w:rsidRPr="00251D0F">
        <w:rPr>
          <w:rFonts w:ascii="Times New Roman" w:hAnsi="Times New Roman"/>
        </w:rPr>
        <w:tab/>
        <w:t>Implementing Partners</w:t>
      </w:r>
      <w:r w:rsidR="00190212" w:rsidRPr="00251D0F">
        <w:rPr>
          <w:rFonts w:ascii="Times New Roman" w:hAnsi="Times New Roman"/>
        </w:rPr>
        <w:t xml:space="preserve"> and Responsible Parties: Ministry of Justice and Constitutional Affairs, Malawi Human Rights Commission (MHRC), OPC, Ministry of Local Government and Rural Development and Centre for Multi-Party Democracy.</w:t>
      </w:r>
    </w:p>
    <w:p w:rsidR="003E6A97" w:rsidRPr="00251D0F" w:rsidRDefault="003E6A97" w:rsidP="003E6A97">
      <w:pPr>
        <w:spacing w:line="240" w:lineRule="auto"/>
        <w:ind w:left="720" w:hanging="720"/>
        <w:jc w:val="both"/>
        <w:rPr>
          <w:rFonts w:ascii="Times New Roman" w:hAnsi="Times New Roman"/>
        </w:rPr>
      </w:pPr>
      <w:r w:rsidRPr="00251D0F">
        <w:rPr>
          <w:rFonts w:ascii="Times New Roman" w:hAnsi="Times New Roman"/>
        </w:rPr>
        <w:t>3.4</w:t>
      </w:r>
      <w:r w:rsidRPr="00251D0F">
        <w:rPr>
          <w:rFonts w:ascii="Times New Roman" w:hAnsi="Times New Roman"/>
        </w:rPr>
        <w:tab/>
        <w:t xml:space="preserve">Other key stakeholders: </w:t>
      </w:r>
      <w:r w:rsidR="00190212" w:rsidRPr="00251D0F">
        <w:rPr>
          <w:rFonts w:ascii="Times New Roman" w:hAnsi="Times New Roman"/>
        </w:rPr>
        <w:t xml:space="preserve">Malawi Electoral Commission, Public Affairs Committee, </w:t>
      </w:r>
      <w:r w:rsidRPr="00251D0F">
        <w:rPr>
          <w:rFonts w:ascii="Times New Roman" w:hAnsi="Times New Roman"/>
        </w:rPr>
        <w:t xml:space="preserve">NSO, </w:t>
      </w:r>
      <w:r w:rsidR="00A07DE5" w:rsidRPr="00251D0F">
        <w:rPr>
          <w:rFonts w:ascii="Times New Roman" w:hAnsi="Times New Roman"/>
        </w:rPr>
        <w:t xml:space="preserve"> </w:t>
      </w:r>
      <w:r w:rsidR="00251D0F">
        <w:rPr>
          <w:rFonts w:ascii="Times New Roman" w:hAnsi="Times New Roman"/>
        </w:rPr>
        <w:t>District Councils</w:t>
      </w:r>
      <w:r w:rsidR="00190212" w:rsidRPr="00251D0F">
        <w:rPr>
          <w:rFonts w:ascii="Times New Roman" w:hAnsi="Times New Roman"/>
        </w:rPr>
        <w:t>, Parliament, Office of the Ombudsman, Malawi Police Service, Ministry of Gender and Social Services.</w:t>
      </w:r>
    </w:p>
    <w:p w:rsidR="003E6A97" w:rsidRPr="00251D0F" w:rsidRDefault="003E6A97" w:rsidP="003E6A97">
      <w:pPr>
        <w:spacing w:line="240" w:lineRule="auto"/>
        <w:ind w:left="720" w:hanging="720"/>
        <w:jc w:val="both"/>
        <w:rPr>
          <w:rFonts w:ascii="Times New Roman" w:hAnsi="Times New Roman"/>
        </w:rPr>
      </w:pPr>
    </w:p>
    <w:p w:rsidR="003E6A97" w:rsidRPr="00251D0F" w:rsidRDefault="003E6A97" w:rsidP="003E6A97">
      <w:pPr>
        <w:spacing w:line="240" w:lineRule="auto"/>
        <w:ind w:left="720" w:hanging="720"/>
        <w:jc w:val="both"/>
        <w:rPr>
          <w:rFonts w:ascii="Times New Roman" w:hAnsi="Times New Roman"/>
          <w:b/>
        </w:rPr>
      </w:pPr>
      <w:r w:rsidRPr="00251D0F">
        <w:rPr>
          <w:rFonts w:ascii="Times New Roman" w:hAnsi="Times New Roman"/>
          <w:b/>
        </w:rPr>
        <w:t>ANNEX 4: DOCUMENTS TO BE CONSULTED</w:t>
      </w:r>
    </w:p>
    <w:p w:rsidR="003E6A97" w:rsidRPr="00251D0F" w:rsidRDefault="003E6A97" w:rsidP="003E6A97">
      <w:pPr>
        <w:pStyle w:val="ListParagraph"/>
        <w:numPr>
          <w:ilvl w:val="1"/>
          <w:numId w:val="31"/>
        </w:numPr>
        <w:spacing w:line="240" w:lineRule="auto"/>
        <w:jc w:val="both"/>
        <w:rPr>
          <w:rFonts w:ascii="Times New Roman" w:hAnsi="Times New Roman"/>
        </w:rPr>
      </w:pPr>
      <w:r w:rsidRPr="00251D0F">
        <w:rPr>
          <w:rFonts w:ascii="Times New Roman" w:hAnsi="Times New Roman"/>
        </w:rPr>
        <w:t>Malawi Growth and Development Strategy (MGDS) II</w:t>
      </w:r>
    </w:p>
    <w:p w:rsidR="003E6A97" w:rsidRPr="00251D0F" w:rsidRDefault="003E6A97" w:rsidP="003E6A97">
      <w:pPr>
        <w:pStyle w:val="ListParagraph"/>
        <w:numPr>
          <w:ilvl w:val="1"/>
          <w:numId w:val="31"/>
        </w:numPr>
        <w:spacing w:line="240" w:lineRule="auto"/>
        <w:jc w:val="both"/>
        <w:rPr>
          <w:rFonts w:ascii="Times New Roman" w:hAnsi="Times New Roman"/>
        </w:rPr>
      </w:pPr>
      <w:r w:rsidRPr="00251D0F">
        <w:rPr>
          <w:rFonts w:ascii="Times New Roman" w:hAnsi="Times New Roman"/>
        </w:rPr>
        <w:t>MGDS Annual Review Reports</w:t>
      </w:r>
    </w:p>
    <w:p w:rsidR="003E6A97" w:rsidRPr="00251D0F" w:rsidRDefault="003E6A97" w:rsidP="003E6A97">
      <w:pPr>
        <w:pStyle w:val="ListParagraph"/>
        <w:numPr>
          <w:ilvl w:val="1"/>
          <w:numId w:val="31"/>
        </w:numPr>
        <w:spacing w:line="240" w:lineRule="auto"/>
        <w:jc w:val="both"/>
        <w:rPr>
          <w:rFonts w:ascii="Times New Roman" w:hAnsi="Times New Roman"/>
        </w:rPr>
      </w:pPr>
      <w:r w:rsidRPr="00251D0F">
        <w:rPr>
          <w:rFonts w:ascii="Times New Roman" w:hAnsi="Times New Roman"/>
        </w:rPr>
        <w:t>2012-2016 UNDAF</w:t>
      </w:r>
    </w:p>
    <w:p w:rsidR="003E6A97" w:rsidRPr="00251D0F" w:rsidRDefault="003E6A97" w:rsidP="003E6A97">
      <w:pPr>
        <w:pStyle w:val="ListParagraph"/>
        <w:numPr>
          <w:ilvl w:val="1"/>
          <w:numId w:val="31"/>
        </w:numPr>
        <w:spacing w:line="240" w:lineRule="auto"/>
        <w:jc w:val="both"/>
        <w:rPr>
          <w:rFonts w:ascii="Times New Roman" w:hAnsi="Times New Roman"/>
        </w:rPr>
      </w:pPr>
      <w:r w:rsidRPr="00251D0F">
        <w:rPr>
          <w:rFonts w:ascii="Times New Roman" w:hAnsi="Times New Roman"/>
        </w:rPr>
        <w:t>2012-2016 UNDAF Action Plan</w:t>
      </w:r>
    </w:p>
    <w:p w:rsidR="003E6A97" w:rsidRPr="00251D0F" w:rsidRDefault="003E6A97" w:rsidP="003E6A97">
      <w:pPr>
        <w:pStyle w:val="ListParagraph"/>
        <w:numPr>
          <w:ilvl w:val="1"/>
          <w:numId w:val="31"/>
        </w:numPr>
        <w:spacing w:line="240" w:lineRule="auto"/>
        <w:jc w:val="both"/>
        <w:rPr>
          <w:rFonts w:ascii="Times New Roman" w:hAnsi="Times New Roman"/>
        </w:rPr>
      </w:pPr>
      <w:r w:rsidRPr="00251D0F">
        <w:rPr>
          <w:rFonts w:ascii="Times New Roman" w:hAnsi="Times New Roman"/>
        </w:rPr>
        <w:t>2012-2013 UNDAF Expanded Review Report</w:t>
      </w:r>
    </w:p>
    <w:p w:rsidR="00B93E6F" w:rsidRPr="00251D0F" w:rsidRDefault="00B93E6F" w:rsidP="003E6A97">
      <w:pPr>
        <w:pStyle w:val="ListParagraph"/>
        <w:numPr>
          <w:ilvl w:val="1"/>
          <w:numId w:val="31"/>
        </w:numPr>
        <w:spacing w:line="240" w:lineRule="auto"/>
        <w:jc w:val="both"/>
        <w:rPr>
          <w:rFonts w:ascii="Times New Roman" w:hAnsi="Times New Roman"/>
        </w:rPr>
      </w:pPr>
      <w:r w:rsidRPr="00251D0F">
        <w:rPr>
          <w:rFonts w:ascii="Times New Roman" w:hAnsi="Times New Roman"/>
        </w:rPr>
        <w:t>2014 UNDAF Progress Report</w:t>
      </w:r>
    </w:p>
    <w:p w:rsidR="003E6A97" w:rsidRPr="00251D0F" w:rsidRDefault="003E6A97" w:rsidP="003E6A97">
      <w:pPr>
        <w:pStyle w:val="ListParagraph"/>
        <w:numPr>
          <w:ilvl w:val="1"/>
          <w:numId w:val="31"/>
        </w:numPr>
        <w:spacing w:line="240" w:lineRule="auto"/>
        <w:jc w:val="both"/>
        <w:rPr>
          <w:rFonts w:ascii="Times New Roman" w:hAnsi="Times New Roman"/>
        </w:rPr>
      </w:pPr>
      <w:r w:rsidRPr="00251D0F">
        <w:rPr>
          <w:rFonts w:ascii="Times New Roman" w:hAnsi="Times New Roman"/>
        </w:rPr>
        <w:t>Project Support Documents:</w:t>
      </w:r>
    </w:p>
    <w:p w:rsidR="00A07DE5" w:rsidRPr="00251D0F" w:rsidRDefault="00A07DE5" w:rsidP="00A07DE5">
      <w:pPr>
        <w:pStyle w:val="ListParagraph"/>
        <w:numPr>
          <w:ilvl w:val="0"/>
          <w:numId w:val="37"/>
        </w:numPr>
        <w:spacing w:line="240" w:lineRule="auto"/>
        <w:jc w:val="both"/>
        <w:rPr>
          <w:rFonts w:ascii="Times New Roman" w:hAnsi="Times New Roman"/>
        </w:rPr>
      </w:pPr>
    </w:p>
    <w:p w:rsidR="003E6A97" w:rsidRPr="00251D0F" w:rsidRDefault="003E6A97" w:rsidP="003E6A97">
      <w:pPr>
        <w:pStyle w:val="ListParagraph"/>
        <w:numPr>
          <w:ilvl w:val="1"/>
          <w:numId w:val="31"/>
        </w:numPr>
        <w:spacing w:line="240" w:lineRule="auto"/>
        <w:jc w:val="both"/>
        <w:rPr>
          <w:rFonts w:ascii="Times New Roman" w:hAnsi="Times New Roman"/>
        </w:rPr>
      </w:pPr>
      <w:r w:rsidRPr="00251D0F">
        <w:rPr>
          <w:rFonts w:ascii="Times New Roman" w:hAnsi="Times New Roman"/>
        </w:rPr>
        <w:t>Annual Project Progress Reports for above projects</w:t>
      </w:r>
    </w:p>
    <w:p w:rsidR="00A07DE5" w:rsidRPr="00251D0F" w:rsidRDefault="00A07DE5" w:rsidP="00A07DE5">
      <w:pPr>
        <w:pStyle w:val="ListParagraph"/>
        <w:numPr>
          <w:ilvl w:val="0"/>
          <w:numId w:val="37"/>
        </w:numPr>
        <w:spacing w:line="240" w:lineRule="auto"/>
        <w:jc w:val="both"/>
        <w:rPr>
          <w:rFonts w:ascii="Times New Roman" w:hAnsi="Times New Roman"/>
        </w:rPr>
      </w:pPr>
    </w:p>
    <w:p w:rsidR="003E6A97" w:rsidRPr="001659CC" w:rsidRDefault="00A07DE5" w:rsidP="003E6A97">
      <w:pPr>
        <w:spacing w:line="240" w:lineRule="auto"/>
        <w:ind w:left="1080"/>
        <w:jc w:val="both"/>
        <w:rPr>
          <w:rFonts w:ascii="Times New Roman" w:hAnsi="Times New Roman"/>
          <w:b/>
          <w:sz w:val="24"/>
          <w:szCs w:val="24"/>
        </w:rPr>
      </w:pPr>
      <w:r w:rsidRPr="001659CC">
        <w:rPr>
          <w:rFonts w:ascii="Times New Roman" w:hAnsi="Times New Roman"/>
          <w:b/>
          <w:sz w:val="24"/>
          <w:szCs w:val="24"/>
        </w:rPr>
        <w:t xml:space="preserve"> </w:t>
      </w:r>
      <w:r w:rsidR="003E6A97" w:rsidRPr="001659CC">
        <w:rPr>
          <w:rFonts w:ascii="Times New Roman" w:hAnsi="Times New Roman"/>
          <w:b/>
          <w:sz w:val="24"/>
          <w:szCs w:val="24"/>
        </w:rPr>
        <w:t xml:space="preserve">[To include document lists from </w:t>
      </w:r>
      <w:r w:rsidRPr="001659CC">
        <w:rPr>
          <w:rFonts w:ascii="Times New Roman" w:hAnsi="Times New Roman"/>
          <w:b/>
          <w:sz w:val="24"/>
          <w:szCs w:val="24"/>
        </w:rPr>
        <w:t>participating UN agencies</w:t>
      </w:r>
      <w:r w:rsidR="003E6A97" w:rsidRPr="001659CC">
        <w:rPr>
          <w:rFonts w:ascii="Times New Roman" w:hAnsi="Times New Roman"/>
          <w:b/>
          <w:sz w:val="24"/>
          <w:szCs w:val="24"/>
        </w:rPr>
        <w:t>].</w:t>
      </w:r>
    </w:p>
    <w:p w:rsidR="003E6A97" w:rsidRPr="00251D0F" w:rsidRDefault="003E6A97" w:rsidP="003E6A97">
      <w:pPr>
        <w:spacing w:line="240" w:lineRule="auto"/>
        <w:jc w:val="both"/>
        <w:rPr>
          <w:rFonts w:ascii="Times New Roman" w:hAnsi="Times New Roman"/>
        </w:rPr>
      </w:pPr>
    </w:p>
    <w:p w:rsidR="003E6A97" w:rsidRPr="00251D0F" w:rsidRDefault="003E6A97" w:rsidP="003E6A97">
      <w:pPr>
        <w:spacing w:line="240" w:lineRule="auto"/>
        <w:jc w:val="both"/>
        <w:rPr>
          <w:rFonts w:ascii="Times New Roman" w:hAnsi="Times New Roman"/>
          <w:b/>
        </w:rPr>
      </w:pPr>
      <w:r w:rsidRPr="00251D0F">
        <w:rPr>
          <w:rFonts w:ascii="Times New Roman" w:hAnsi="Times New Roman"/>
          <w:b/>
        </w:rPr>
        <w:t>ANNEX 5: EVALUATION MATRIX TEMPLATE</w:t>
      </w:r>
    </w:p>
    <w:p w:rsidR="003E6A97" w:rsidRDefault="003E6A97" w:rsidP="003E6A97">
      <w:pPr>
        <w:spacing w:line="240" w:lineRule="auto"/>
        <w:jc w:val="both"/>
        <w:rPr>
          <w:rFonts w:ascii="Times New Roman" w:hAnsi="Times New Roman"/>
        </w:rPr>
      </w:pPr>
    </w:p>
    <w:tbl>
      <w:tblPr>
        <w:tblStyle w:val="TableGrid"/>
        <w:tblW w:w="0" w:type="auto"/>
        <w:tblLook w:val="04A0" w:firstRow="1" w:lastRow="0" w:firstColumn="1" w:lastColumn="0" w:noHBand="0" w:noVBand="1"/>
      </w:tblPr>
      <w:tblGrid>
        <w:gridCol w:w="1334"/>
        <w:gridCol w:w="1333"/>
        <w:gridCol w:w="1334"/>
        <w:gridCol w:w="1333"/>
        <w:gridCol w:w="1549"/>
        <w:gridCol w:w="1854"/>
        <w:gridCol w:w="1333"/>
      </w:tblGrid>
      <w:tr w:rsidR="003E6A97" w:rsidTr="003C0D4A">
        <w:tc>
          <w:tcPr>
            <w:tcW w:w="1335" w:type="dxa"/>
            <w:shd w:val="clear" w:color="auto" w:fill="DBE5F1" w:themeFill="accent1" w:themeFillTint="33"/>
          </w:tcPr>
          <w:p w:rsidR="003E6A97" w:rsidRDefault="003E6A97" w:rsidP="003C0D4A">
            <w:pPr>
              <w:jc w:val="both"/>
              <w:rPr>
                <w:rFonts w:ascii="Times New Roman" w:hAnsi="Times New Roman"/>
              </w:rPr>
            </w:pPr>
            <w:r>
              <w:rPr>
                <w:rFonts w:ascii="Times New Roman" w:hAnsi="Times New Roman"/>
              </w:rPr>
              <w:t>Relevant evaluation criteria</w:t>
            </w:r>
          </w:p>
        </w:tc>
        <w:tc>
          <w:tcPr>
            <w:tcW w:w="1335" w:type="dxa"/>
            <w:shd w:val="clear" w:color="auto" w:fill="DBE5F1" w:themeFill="accent1" w:themeFillTint="33"/>
          </w:tcPr>
          <w:p w:rsidR="003E6A97" w:rsidRDefault="003E6A97" w:rsidP="003C0D4A">
            <w:pPr>
              <w:jc w:val="both"/>
              <w:rPr>
                <w:rFonts w:ascii="Times New Roman" w:hAnsi="Times New Roman"/>
              </w:rPr>
            </w:pPr>
            <w:r>
              <w:rPr>
                <w:rFonts w:ascii="Times New Roman" w:hAnsi="Times New Roman"/>
              </w:rPr>
              <w:t>Key Questions</w:t>
            </w:r>
          </w:p>
        </w:tc>
        <w:tc>
          <w:tcPr>
            <w:tcW w:w="1336" w:type="dxa"/>
            <w:shd w:val="clear" w:color="auto" w:fill="DBE5F1" w:themeFill="accent1" w:themeFillTint="33"/>
          </w:tcPr>
          <w:p w:rsidR="003E6A97" w:rsidRDefault="003E6A97" w:rsidP="003C0D4A">
            <w:pPr>
              <w:jc w:val="both"/>
              <w:rPr>
                <w:rFonts w:ascii="Times New Roman" w:hAnsi="Times New Roman"/>
              </w:rPr>
            </w:pPr>
            <w:r>
              <w:rPr>
                <w:rFonts w:ascii="Times New Roman" w:hAnsi="Times New Roman"/>
              </w:rPr>
              <w:t>Specific Sub-questions</w:t>
            </w:r>
          </w:p>
        </w:tc>
        <w:tc>
          <w:tcPr>
            <w:tcW w:w="1336" w:type="dxa"/>
            <w:shd w:val="clear" w:color="auto" w:fill="DBE5F1" w:themeFill="accent1" w:themeFillTint="33"/>
          </w:tcPr>
          <w:p w:rsidR="003E6A97" w:rsidRDefault="003E6A97" w:rsidP="003C0D4A">
            <w:pPr>
              <w:jc w:val="both"/>
              <w:rPr>
                <w:rFonts w:ascii="Times New Roman" w:hAnsi="Times New Roman"/>
              </w:rPr>
            </w:pPr>
            <w:r>
              <w:rPr>
                <w:rFonts w:ascii="Times New Roman" w:hAnsi="Times New Roman"/>
              </w:rPr>
              <w:t>Data sources</w:t>
            </w:r>
          </w:p>
        </w:tc>
        <w:tc>
          <w:tcPr>
            <w:tcW w:w="1336" w:type="dxa"/>
            <w:shd w:val="clear" w:color="auto" w:fill="DBE5F1" w:themeFill="accent1" w:themeFillTint="33"/>
          </w:tcPr>
          <w:p w:rsidR="003E6A97" w:rsidRDefault="003E6A97" w:rsidP="003C0D4A">
            <w:pPr>
              <w:jc w:val="both"/>
              <w:rPr>
                <w:rFonts w:ascii="Times New Roman" w:hAnsi="Times New Roman"/>
              </w:rPr>
            </w:pPr>
            <w:r>
              <w:rPr>
                <w:rFonts w:ascii="Times New Roman" w:hAnsi="Times New Roman"/>
              </w:rPr>
              <w:t>Data collection Methods/Tools</w:t>
            </w:r>
          </w:p>
        </w:tc>
        <w:tc>
          <w:tcPr>
            <w:tcW w:w="1336" w:type="dxa"/>
            <w:shd w:val="clear" w:color="auto" w:fill="DBE5F1" w:themeFill="accent1" w:themeFillTint="33"/>
          </w:tcPr>
          <w:p w:rsidR="003E6A97" w:rsidRDefault="003E6A97" w:rsidP="003C0D4A">
            <w:pPr>
              <w:jc w:val="both"/>
              <w:rPr>
                <w:rFonts w:ascii="Times New Roman" w:hAnsi="Times New Roman"/>
              </w:rPr>
            </w:pPr>
            <w:r>
              <w:rPr>
                <w:rFonts w:ascii="Times New Roman" w:hAnsi="Times New Roman"/>
              </w:rPr>
              <w:t>Indicators/Success Standard</w:t>
            </w:r>
          </w:p>
        </w:tc>
        <w:tc>
          <w:tcPr>
            <w:tcW w:w="1336" w:type="dxa"/>
            <w:shd w:val="clear" w:color="auto" w:fill="DBE5F1" w:themeFill="accent1" w:themeFillTint="33"/>
          </w:tcPr>
          <w:p w:rsidR="003E6A97" w:rsidRDefault="003E6A97" w:rsidP="003C0D4A">
            <w:pPr>
              <w:jc w:val="both"/>
              <w:rPr>
                <w:rFonts w:ascii="Times New Roman" w:hAnsi="Times New Roman"/>
              </w:rPr>
            </w:pPr>
            <w:r>
              <w:rPr>
                <w:rFonts w:ascii="Times New Roman" w:hAnsi="Times New Roman"/>
              </w:rPr>
              <w:t>Methods for data analysis</w:t>
            </w:r>
          </w:p>
        </w:tc>
      </w:tr>
      <w:tr w:rsidR="003E6A97" w:rsidTr="003C0D4A">
        <w:tc>
          <w:tcPr>
            <w:tcW w:w="1335" w:type="dxa"/>
          </w:tcPr>
          <w:p w:rsidR="003E6A97" w:rsidRDefault="003E6A97" w:rsidP="003C0D4A">
            <w:pPr>
              <w:jc w:val="both"/>
              <w:rPr>
                <w:rFonts w:ascii="Times New Roman" w:hAnsi="Times New Roman"/>
              </w:rPr>
            </w:pPr>
          </w:p>
        </w:tc>
        <w:tc>
          <w:tcPr>
            <w:tcW w:w="1335"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r>
      <w:tr w:rsidR="003E6A97" w:rsidTr="003C0D4A">
        <w:tc>
          <w:tcPr>
            <w:tcW w:w="1335" w:type="dxa"/>
          </w:tcPr>
          <w:p w:rsidR="003E6A97" w:rsidRDefault="003E6A97" w:rsidP="003C0D4A">
            <w:pPr>
              <w:jc w:val="both"/>
              <w:rPr>
                <w:rFonts w:ascii="Times New Roman" w:hAnsi="Times New Roman"/>
              </w:rPr>
            </w:pPr>
          </w:p>
        </w:tc>
        <w:tc>
          <w:tcPr>
            <w:tcW w:w="1335"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r>
      <w:tr w:rsidR="003E6A97" w:rsidTr="003C0D4A">
        <w:tc>
          <w:tcPr>
            <w:tcW w:w="1335" w:type="dxa"/>
          </w:tcPr>
          <w:p w:rsidR="003E6A97" w:rsidRDefault="003E6A97" w:rsidP="003C0D4A">
            <w:pPr>
              <w:jc w:val="both"/>
              <w:rPr>
                <w:rFonts w:ascii="Times New Roman" w:hAnsi="Times New Roman"/>
              </w:rPr>
            </w:pPr>
          </w:p>
        </w:tc>
        <w:tc>
          <w:tcPr>
            <w:tcW w:w="1335"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c>
          <w:tcPr>
            <w:tcW w:w="1336" w:type="dxa"/>
          </w:tcPr>
          <w:p w:rsidR="003E6A97" w:rsidRDefault="003E6A97" w:rsidP="003C0D4A">
            <w:pPr>
              <w:jc w:val="both"/>
              <w:rPr>
                <w:rFonts w:ascii="Times New Roman" w:hAnsi="Times New Roman"/>
              </w:rPr>
            </w:pPr>
          </w:p>
        </w:tc>
      </w:tr>
    </w:tbl>
    <w:p w:rsidR="003E6A97" w:rsidRPr="00023958" w:rsidRDefault="003E6A97" w:rsidP="003E6A97">
      <w:pPr>
        <w:spacing w:line="240" w:lineRule="auto"/>
        <w:jc w:val="both"/>
        <w:rPr>
          <w:rFonts w:ascii="Times New Roman" w:hAnsi="Times New Roman"/>
        </w:rPr>
      </w:pPr>
    </w:p>
    <w:p w:rsidR="003E6A97" w:rsidRDefault="003E6A97" w:rsidP="003E6A97">
      <w:pPr>
        <w:spacing w:line="240" w:lineRule="auto"/>
        <w:ind w:left="720" w:hanging="720"/>
        <w:jc w:val="both"/>
        <w:rPr>
          <w:rFonts w:ascii="Times New Roman" w:hAnsi="Times New Roman"/>
        </w:rPr>
      </w:pPr>
    </w:p>
    <w:p w:rsidR="003E6A97" w:rsidRPr="00374D34" w:rsidRDefault="003E6A97" w:rsidP="003E6A97">
      <w:pPr>
        <w:spacing w:line="240" w:lineRule="auto"/>
        <w:ind w:left="720" w:hanging="720"/>
        <w:jc w:val="both"/>
        <w:rPr>
          <w:rFonts w:ascii="Times New Roman" w:hAnsi="Times New Roman"/>
        </w:rPr>
      </w:pPr>
    </w:p>
    <w:p w:rsidR="003E6A97" w:rsidRPr="003A711A" w:rsidRDefault="003E6A97" w:rsidP="003A711A">
      <w:pPr>
        <w:jc w:val="center"/>
        <w:rPr>
          <w:rFonts w:ascii="Times New Roman" w:hAnsi="Times New Roman"/>
          <w:b/>
          <w:color w:val="000000"/>
          <w:sz w:val="24"/>
          <w:szCs w:val="24"/>
        </w:rPr>
      </w:pPr>
    </w:p>
    <w:sectPr w:rsidR="003E6A97" w:rsidRPr="003A711A" w:rsidSect="004E7FF0">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8B" w:rsidRDefault="00A9288B" w:rsidP="00A24134">
      <w:pPr>
        <w:spacing w:after="0" w:line="240" w:lineRule="auto"/>
      </w:pPr>
      <w:r>
        <w:separator/>
      </w:r>
    </w:p>
  </w:endnote>
  <w:endnote w:type="continuationSeparator" w:id="0">
    <w:p w:rsidR="00A9288B" w:rsidRDefault="00A9288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42907"/>
      <w:docPartObj>
        <w:docPartGallery w:val="Page Numbers (Bottom of Page)"/>
        <w:docPartUnique/>
      </w:docPartObj>
    </w:sdtPr>
    <w:sdtEndPr/>
    <w:sdtContent>
      <w:p w:rsidR="00992D98" w:rsidRDefault="00992D98">
        <w:pPr>
          <w:pStyle w:val="Footer"/>
          <w:jc w:val="center"/>
        </w:pPr>
        <w:r>
          <w:fldChar w:fldCharType="begin"/>
        </w:r>
        <w:r>
          <w:instrText xml:space="preserve"> PAGE   \* MERGEFORMAT </w:instrText>
        </w:r>
        <w:r>
          <w:fldChar w:fldCharType="separate"/>
        </w:r>
        <w:r w:rsidR="00F9275C">
          <w:rPr>
            <w:noProof/>
          </w:rPr>
          <w:t>9</w:t>
        </w:r>
        <w:r>
          <w:rPr>
            <w:noProof/>
          </w:rPr>
          <w:fldChar w:fldCharType="end"/>
        </w:r>
      </w:p>
    </w:sdtContent>
  </w:sdt>
  <w:p w:rsidR="00992D98" w:rsidRDefault="00992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837618703"/>
      <w:docPartObj>
        <w:docPartGallery w:val="Page Numbers (Bottom of Page)"/>
        <w:docPartUnique/>
      </w:docPartObj>
    </w:sdtPr>
    <w:sdtEndPr/>
    <w:sdtContent>
      <w:p w:rsidR="00992D98" w:rsidRPr="0051322E" w:rsidRDefault="00992D98">
        <w:pPr>
          <w:pStyle w:val="Footer"/>
          <w:jc w:val="right"/>
          <w:rPr>
            <w:rFonts w:ascii="Times New Roman" w:hAnsi="Times New Roman"/>
            <w:sz w:val="18"/>
            <w:szCs w:val="18"/>
          </w:rPr>
        </w:pPr>
        <w:r w:rsidRPr="0051322E">
          <w:rPr>
            <w:rFonts w:ascii="Times New Roman" w:hAnsi="Times New Roman"/>
            <w:sz w:val="18"/>
            <w:szCs w:val="18"/>
          </w:rPr>
          <w:t xml:space="preserve">Page | </w:t>
        </w:r>
        <w:r w:rsidRPr="0051322E">
          <w:rPr>
            <w:rFonts w:ascii="Times New Roman" w:hAnsi="Times New Roman"/>
            <w:sz w:val="18"/>
            <w:szCs w:val="18"/>
          </w:rPr>
          <w:fldChar w:fldCharType="begin"/>
        </w:r>
        <w:r w:rsidRPr="0051322E">
          <w:rPr>
            <w:rFonts w:ascii="Times New Roman" w:hAnsi="Times New Roman"/>
            <w:sz w:val="18"/>
            <w:szCs w:val="18"/>
          </w:rPr>
          <w:instrText xml:space="preserve"> PAGE   \* MERGEFORMAT </w:instrText>
        </w:r>
        <w:r w:rsidRPr="0051322E">
          <w:rPr>
            <w:rFonts w:ascii="Times New Roman" w:hAnsi="Times New Roman"/>
            <w:sz w:val="18"/>
            <w:szCs w:val="18"/>
          </w:rPr>
          <w:fldChar w:fldCharType="separate"/>
        </w:r>
        <w:r w:rsidR="00F9275C">
          <w:rPr>
            <w:rFonts w:ascii="Times New Roman" w:hAnsi="Times New Roman"/>
            <w:noProof/>
            <w:sz w:val="18"/>
            <w:szCs w:val="18"/>
          </w:rPr>
          <w:t>11</w:t>
        </w:r>
        <w:r w:rsidRPr="0051322E">
          <w:rPr>
            <w:rFonts w:ascii="Times New Roman" w:hAnsi="Times New Roman"/>
            <w:noProof/>
            <w:sz w:val="18"/>
            <w:szCs w:val="18"/>
          </w:rPr>
          <w:fldChar w:fldCharType="end"/>
        </w:r>
        <w:r w:rsidRPr="0051322E">
          <w:rPr>
            <w:rFonts w:ascii="Times New Roman" w:hAnsi="Times New Roman"/>
            <w:sz w:val="18"/>
            <w:szCs w:val="18"/>
          </w:rPr>
          <w:t xml:space="preserve"> </w:t>
        </w:r>
      </w:p>
    </w:sdtContent>
  </w:sdt>
  <w:p w:rsidR="00992D98" w:rsidRDefault="00992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8B" w:rsidRDefault="00A9288B" w:rsidP="00A24134">
      <w:pPr>
        <w:spacing w:after="0" w:line="240" w:lineRule="auto"/>
      </w:pPr>
      <w:r>
        <w:separator/>
      </w:r>
    </w:p>
  </w:footnote>
  <w:footnote w:type="continuationSeparator" w:id="0">
    <w:p w:rsidR="00A9288B" w:rsidRDefault="00A9288B"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27C"/>
    <w:multiLevelType w:val="hybridMultilevel"/>
    <w:tmpl w:val="B060C04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053D6"/>
    <w:multiLevelType w:val="hybridMultilevel"/>
    <w:tmpl w:val="F94EEB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B5E54"/>
    <w:multiLevelType w:val="hybridMultilevel"/>
    <w:tmpl w:val="1126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A71A02"/>
    <w:multiLevelType w:val="multilevel"/>
    <w:tmpl w:val="D3A4CB48"/>
    <w:lvl w:ilvl="0">
      <w:start w:val="1"/>
      <w:numFmt w:val="bullet"/>
      <w:lvlText w:val=""/>
      <w:lvlJc w:val="left"/>
      <w:pPr>
        <w:tabs>
          <w:tab w:val="num" w:pos="1260"/>
        </w:tabs>
        <w:ind w:left="1260" w:hanging="270"/>
      </w:pPr>
      <w:rPr>
        <w:rFonts w:ascii="Symbol" w:hAnsi="Symbol" w:hint="default"/>
        <w:b w:val="0"/>
        <w:i w:val="0"/>
        <w:color w:val="000000"/>
        <w:sz w:val="22"/>
      </w:rPr>
    </w:lvl>
    <w:lvl w:ilvl="1" w:tentative="1">
      <w:start w:val="1"/>
      <w:numFmt w:val="lowerLetter"/>
      <w:lvlText w:val="%1."/>
      <w:lvlJc w:val="left"/>
      <w:pPr>
        <w:tabs>
          <w:tab w:val="num" w:pos="2970"/>
        </w:tabs>
        <w:ind w:left="2970" w:hanging="360"/>
      </w:pPr>
      <w:rPr>
        <w:rFonts w:ascii="Times New Roman" w:eastAsia="Times New Roman" w:hAnsi="Times New Roman" w:hint="default"/>
        <w:b w:val="0"/>
        <w:color w:val="000000"/>
        <w:sz w:val="22"/>
      </w:rPr>
    </w:lvl>
    <w:lvl w:ilvl="2" w:tentative="1">
      <w:start w:val="1"/>
      <w:numFmt w:val="lowerRoman"/>
      <w:lvlText w:val="%1."/>
      <w:lvlJc w:val="left"/>
      <w:pPr>
        <w:tabs>
          <w:tab w:val="num" w:pos="3690"/>
        </w:tabs>
        <w:ind w:left="3690" w:hanging="180"/>
      </w:pPr>
      <w:rPr>
        <w:rFonts w:ascii="Times New Roman" w:eastAsia="Times New Roman" w:hAnsi="Times New Roman" w:hint="default"/>
        <w:b w:val="0"/>
        <w:color w:val="000000"/>
        <w:sz w:val="22"/>
      </w:rPr>
    </w:lvl>
    <w:lvl w:ilvl="3" w:tentative="1">
      <w:start w:val="1"/>
      <w:numFmt w:val="decimal"/>
      <w:lvlText w:val="%1."/>
      <w:lvlJc w:val="left"/>
      <w:pPr>
        <w:tabs>
          <w:tab w:val="num" w:pos="4410"/>
        </w:tabs>
        <w:ind w:left="4410" w:hanging="360"/>
      </w:pPr>
      <w:rPr>
        <w:rFonts w:ascii="Times New Roman" w:eastAsia="Times New Roman" w:hAnsi="Times New Roman" w:hint="default"/>
        <w:b w:val="0"/>
        <w:color w:val="000000"/>
        <w:sz w:val="22"/>
      </w:rPr>
    </w:lvl>
    <w:lvl w:ilvl="4" w:tentative="1">
      <w:start w:val="1"/>
      <w:numFmt w:val="lowerLetter"/>
      <w:lvlText w:val="%1."/>
      <w:lvlJc w:val="left"/>
      <w:pPr>
        <w:tabs>
          <w:tab w:val="num" w:pos="5130"/>
        </w:tabs>
        <w:ind w:left="5130" w:hanging="360"/>
      </w:pPr>
      <w:rPr>
        <w:rFonts w:ascii="Times New Roman" w:eastAsia="Times New Roman" w:hAnsi="Times New Roman" w:hint="default"/>
        <w:b w:val="0"/>
        <w:color w:val="000000"/>
        <w:sz w:val="22"/>
      </w:rPr>
    </w:lvl>
    <w:lvl w:ilvl="5" w:tentative="1">
      <w:start w:val="1"/>
      <w:numFmt w:val="lowerRoman"/>
      <w:lvlText w:val="%1."/>
      <w:lvlJc w:val="left"/>
      <w:pPr>
        <w:tabs>
          <w:tab w:val="num" w:pos="5850"/>
        </w:tabs>
        <w:ind w:left="5850" w:hanging="180"/>
      </w:pPr>
      <w:rPr>
        <w:rFonts w:ascii="Times New Roman" w:eastAsia="Times New Roman" w:hAnsi="Times New Roman" w:hint="default"/>
        <w:b w:val="0"/>
        <w:color w:val="000000"/>
        <w:sz w:val="22"/>
      </w:rPr>
    </w:lvl>
    <w:lvl w:ilvl="6" w:tentative="1">
      <w:start w:val="1"/>
      <w:numFmt w:val="decimal"/>
      <w:lvlText w:val="%1."/>
      <w:lvlJc w:val="left"/>
      <w:pPr>
        <w:tabs>
          <w:tab w:val="num" w:pos="6570"/>
        </w:tabs>
        <w:ind w:left="6570" w:hanging="360"/>
      </w:pPr>
      <w:rPr>
        <w:rFonts w:ascii="Times New Roman" w:eastAsia="Times New Roman" w:hAnsi="Times New Roman" w:hint="default"/>
        <w:b w:val="0"/>
        <w:color w:val="000000"/>
        <w:sz w:val="22"/>
      </w:rPr>
    </w:lvl>
    <w:lvl w:ilvl="7" w:tentative="1">
      <w:start w:val="1"/>
      <w:numFmt w:val="lowerLetter"/>
      <w:lvlText w:val="%1."/>
      <w:lvlJc w:val="left"/>
      <w:pPr>
        <w:tabs>
          <w:tab w:val="num" w:pos="7290"/>
        </w:tabs>
        <w:ind w:left="7290" w:hanging="360"/>
      </w:pPr>
      <w:rPr>
        <w:rFonts w:ascii="Times New Roman" w:eastAsia="Times New Roman" w:hAnsi="Times New Roman" w:hint="default"/>
        <w:b w:val="0"/>
        <w:color w:val="000000"/>
        <w:sz w:val="22"/>
      </w:rPr>
    </w:lvl>
    <w:lvl w:ilvl="8" w:tentative="1">
      <w:start w:val="1"/>
      <w:numFmt w:val="lowerRoman"/>
      <w:lvlText w:val="%1."/>
      <w:lvlJc w:val="left"/>
      <w:pPr>
        <w:tabs>
          <w:tab w:val="num" w:pos="8010"/>
        </w:tabs>
        <w:ind w:left="8010" w:hanging="180"/>
      </w:pPr>
      <w:rPr>
        <w:rFonts w:ascii="Times New Roman" w:eastAsia="Times New Roman" w:hAnsi="Times New Roman" w:hint="default"/>
        <w:b w:val="0"/>
        <w:color w:val="000000"/>
        <w:sz w:val="22"/>
      </w:rPr>
    </w:lvl>
  </w:abstractNum>
  <w:abstractNum w:abstractNumId="5">
    <w:nsid w:val="06B154CF"/>
    <w:multiLevelType w:val="multilevel"/>
    <w:tmpl w:val="D3A4CB48"/>
    <w:lvl w:ilvl="0">
      <w:start w:val="1"/>
      <w:numFmt w:val="bullet"/>
      <w:lvlText w:val=""/>
      <w:lvlJc w:val="left"/>
      <w:pPr>
        <w:tabs>
          <w:tab w:val="num" w:pos="720"/>
        </w:tabs>
        <w:ind w:left="720" w:hanging="270"/>
      </w:pPr>
      <w:rPr>
        <w:rFonts w:ascii="Symbol" w:hAnsi="Symbol" w:hint="default"/>
        <w:b w:val="0"/>
        <w:color w:val="000000"/>
        <w:sz w:val="22"/>
      </w:rPr>
    </w:lvl>
    <w:lvl w:ilvl="1">
      <w:start w:val="1"/>
      <w:numFmt w:val="lowerLetter"/>
      <w:lvlText w:val="%1."/>
      <w:lvlJc w:val="left"/>
      <w:pPr>
        <w:tabs>
          <w:tab w:val="num" w:pos="2430"/>
        </w:tabs>
        <w:ind w:left="2430" w:hanging="360"/>
      </w:pPr>
      <w:rPr>
        <w:rFonts w:ascii="Times New Roman" w:eastAsia="Times New Roman" w:hAnsi="Times New Roman" w:hint="default"/>
        <w:b w:val="0"/>
        <w:color w:val="000000"/>
        <w:sz w:val="22"/>
      </w:rPr>
    </w:lvl>
    <w:lvl w:ilvl="2" w:tentative="1">
      <w:start w:val="1"/>
      <w:numFmt w:val="lowerRoman"/>
      <w:lvlText w:val="%1."/>
      <w:lvlJc w:val="left"/>
      <w:pPr>
        <w:tabs>
          <w:tab w:val="num" w:pos="3150"/>
        </w:tabs>
        <w:ind w:left="3150" w:hanging="180"/>
      </w:pPr>
      <w:rPr>
        <w:rFonts w:ascii="Times New Roman" w:eastAsia="Times New Roman" w:hAnsi="Times New Roman" w:hint="default"/>
        <w:b w:val="0"/>
        <w:color w:val="000000"/>
        <w:sz w:val="22"/>
      </w:rPr>
    </w:lvl>
    <w:lvl w:ilvl="3" w:tentative="1">
      <w:start w:val="1"/>
      <w:numFmt w:val="decimal"/>
      <w:lvlText w:val="%1."/>
      <w:lvlJc w:val="left"/>
      <w:pPr>
        <w:tabs>
          <w:tab w:val="num" w:pos="3870"/>
        </w:tabs>
        <w:ind w:left="3870" w:hanging="360"/>
      </w:pPr>
      <w:rPr>
        <w:rFonts w:ascii="Times New Roman" w:eastAsia="Times New Roman" w:hAnsi="Times New Roman" w:hint="default"/>
        <w:b w:val="0"/>
        <w:color w:val="000000"/>
        <w:sz w:val="22"/>
      </w:rPr>
    </w:lvl>
    <w:lvl w:ilvl="4" w:tentative="1">
      <w:start w:val="1"/>
      <w:numFmt w:val="lowerLetter"/>
      <w:lvlText w:val="%1."/>
      <w:lvlJc w:val="left"/>
      <w:pPr>
        <w:tabs>
          <w:tab w:val="num" w:pos="4590"/>
        </w:tabs>
        <w:ind w:left="4590" w:hanging="360"/>
      </w:pPr>
      <w:rPr>
        <w:rFonts w:ascii="Times New Roman" w:eastAsia="Times New Roman" w:hAnsi="Times New Roman" w:hint="default"/>
        <w:b w:val="0"/>
        <w:color w:val="000000"/>
        <w:sz w:val="22"/>
      </w:rPr>
    </w:lvl>
    <w:lvl w:ilvl="5" w:tentative="1">
      <w:start w:val="1"/>
      <w:numFmt w:val="lowerRoman"/>
      <w:lvlText w:val="%1."/>
      <w:lvlJc w:val="left"/>
      <w:pPr>
        <w:tabs>
          <w:tab w:val="num" w:pos="5310"/>
        </w:tabs>
        <w:ind w:left="5310" w:hanging="180"/>
      </w:pPr>
      <w:rPr>
        <w:rFonts w:ascii="Times New Roman" w:eastAsia="Times New Roman" w:hAnsi="Times New Roman" w:hint="default"/>
        <w:b w:val="0"/>
        <w:color w:val="000000"/>
        <w:sz w:val="22"/>
      </w:rPr>
    </w:lvl>
    <w:lvl w:ilvl="6" w:tentative="1">
      <w:start w:val="1"/>
      <w:numFmt w:val="decimal"/>
      <w:lvlText w:val="%1."/>
      <w:lvlJc w:val="left"/>
      <w:pPr>
        <w:tabs>
          <w:tab w:val="num" w:pos="6030"/>
        </w:tabs>
        <w:ind w:left="6030" w:hanging="360"/>
      </w:pPr>
      <w:rPr>
        <w:rFonts w:ascii="Times New Roman" w:eastAsia="Times New Roman" w:hAnsi="Times New Roman" w:hint="default"/>
        <w:b w:val="0"/>
        <w:color w:val="000000"/>
        <w:sz w:val="22"/>
      </w:rPr>
    </w:lvl>
    <w:lvl w:ilvl="7" w:tentative="1">
      <w:start w:val="1"/>
      <w:numFmt w:val="lowerLetter"/>
      <w:lvlText w:val="%1."/>
      <w:lvlJc w:val="left"/>
      <w:pPr>
        <w:tabs>
          <w:tab w:val="num" w:pos="6750"/>
        </w:tabs>
        <w:ind w:left="6750" w:hanging="360"/>
      </w:pPr>
      <w:rPr>
        <w:rFonts w:ascii="Times New Roman" w:eastAsia="Times New Roman" w:hAnsi="Times New Roman" w:hint="default"/>
        <w:b w:val="0"/>
        <w:color w:val="000000"/>
        <w:sz w:val="22"/>
      </w:rPr>
    </w:lvl>
    <w:lvl w:ilvl="8" w:tentative="1">
      <w:start w:val="1"/>
      <w:numFmt w:val="lowerRoman"/>
      <w:lvlText w:val="%1."/>
      <w:lvlJc w:val="left"/>
      <w:pPr>
        <w:tabs>
          <w:tab w:val="num" w:pos="7470"/>
        </w:tabs>
        <w:ind w:left="7470" w:hanging="180"/>
      </w:pPr>
      <w:rPr>
        <w:rFonts w:ascii="Times New Roman" w:eastAsia="Times New Roman" w:hAnsi="Times New Roman" w:hint="default"/>
        <w:b w:val="0"/>
        <w:color w:val="000000"/>
        <w:sz w:val="22"/>
      </w:rPr>
    </w:lvl>
  </w:abstractNum>
  <w:abstractNum w:abstractNumId="6">
    <w:nsid w:val="0841610C"/>
    <w:multiLevelType w:val="hybridMultilevel"/>
    <w:tmpl w:val="1C1E2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825F74"/>
    <w:multiLevelType w:val="hybridMultilevel"/>
    <w:tmpl w:val="3AD0C324"/>
    <w:lvl w:ilvl="0" w:tplc="E7BEE088">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DAB7FC9"/>
    <w:multiLevelType w:val="multilevel"/>
    <w:tmpl w:val="14B0EA16"/>
    <w:lvl w:ilvl="0">
      <w:start w:val="1"/>
      <w:numFmt w:val="upperRoman"/>
      <w:pStyle w:val="Chapter"/>
      <w:lvlText w:val="%1."/>
      <w:lvlJc w:val="center"/>
      <w:pPr>
        <w:tabs>
          <w:tab w:val="num" w:pos="648"/>
        </w:tabs>
        <w:ind w:left="0"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9">
    <w:nsid w:val="0E8C4A9C"/>
    <w:multiLevelType w:val="multilevel"/>
    <w:tmpl w:val="D3A4CB48"/>
    <w:lvl w:ilvl="0">
      <w:start w:val="1"/>
      <w:numFmt w:val="bullet"/>
      <w:lvlText w:val=""/>
      <w:lvlJc w:val="left"/>
      <w:pPr>
        <w:tabs>
          <w:tab w:val="num" w:pos="720"/>
        </w:tabs>
        <w:ind w:left="720" w:hanging="270"/>
      </w:pPr>
      <w:rPr>
        <w:rFonts w:ascii="Symbol" w:hAnsi="Symbol" w:hint="default"/>
        <w:b w:val="0"/>
        <w:color w:val="000000"/>
        <w:sz w:val="22"/>
      </w:rPr>
    </w:lvl>
    <w:lvl w:ilvl="1" w:tentative="1">
      <w:start w:val="1"/>
      <w:numFmt w:val="lowerLetter"/>
      <w:lvlText w:val="%1."/>
      <w:lvlJc w:val="left"/>
      <w:pPr>
        <w:tabs>
          <w:tab w:val="num" w:pos="2430"/>
        </w:tabs>
        <w:ind w:left="2430" w:hanging="360"/>
      </w:pPr>
      <w:rPr>
        <w:rFonts w:ascii="Times New Roman" w:eastAsia="Times New Roman" w:hAnsi="Times New Roman" w:hint="default"/>
        <w:b w:val="0"/>
        <w:color w:val="000000"/>
        <w:sz w:val="22"/>
      </w:rPr>
    </w:lvl>
    <w:lvl w:ilvl="2" w:tentative="1">
      <w:start w:val="1"/>
      <w:numFmt w:val="lowerRoman"/>
      <w:lvlText w:val="%1."/>
      <w:lvlJc w:val="left"/>
      <w:pPr>
        <w:tabs>
          <w:tab w:val="num" w:pos="3150"/>
        </w:tabs>
        <w:ind w:left="3150" w:hanging="180"/>
      </w:pPr>
      <w:rPr>
        <w:rFonts w:ascii="Times New Roman" w:eastAsia="Times New Roman" w:hAnsi="Times New Roman" w:hint="default"/>
        <w:b w:val="0"/>
        <w:color w:val="000000"/>
        <w:sz w:val="22"/>
      </w:rPr>
    </w:lvl>
    <w:lvl w:ilvl="3" w:tentative="1">
      <w:start w:val="1"/>
      <w:numFmt w:val="decimal"/>
      <w:lvlText w:val="%1."/>
      <w:lvlJc w:val="left"/>
      <w:pPr>
        <w:tabs>
          <w:tab w:val="num" w:pos="3870"/>
        </w:tabs>
        <w:ind w:left="3870" w:hanging="360"/>
      </w:pPr>
      <w:rPr>
        <w:rFonts w:ascii="Times New Roman" w:eastAsia="Times New Roman" w:hAnsi="Times New Roman" w:hint="default"/>
        <w:b w:val="0"/>
        <w:color w:val="000000"/>
        <w:sz w:val="22"/>
      </w:rPr>
    </w:lvl>
    <w:lvl w:ilvl="4" w:tentative="1">
      <w:start w:val="1"/>
      <w:numFmt w:val="lowerLetter"/>
      <w:lvlText w:val="%1."/>
      <w:lvlJc w:val="left"/>
      <w:pPr>
        <w:tabs>
          <w:tab w:val="num" w:pos="4590"/>
        </w:tabs>
        <w:ind w:left="4590" w:hanging="360"/>
      </w:pPr>
      <w:rPr>
        <w:rFonts w:ascii="Times New Roman" w:eastAsia="Times New Roman" w:hAnsi="Times New Roman" w:hint="default"/>
        <w:b w:val="0"/>
        <w:color w:val="000000"/>
        <w:sz w:val="22"/>
      </w:rPr>
    </w:lvl>
    <w:lvl w:ilvl="5" w:tentative="1">
      <w:start w:val="1"/>
      <w:numFmt w:val="lowerRoman"/>
      <w:lvlText w:val="%1."/>
      <w:lvlJc w:val="left"/>
      <w:pPr>
        <w:tabs>
          <w:tab w:val="num" w:pos="5310"/>
        </w:tabs>
        <w:ind w:left="5310" w:hanging="180"/>
      </w:pPr>
      <w:rPr>
        <w:rFonts w:ascii="Times New Roman" w:eastAsia="Times New Roman" w:hAnsi="Times New Roman" w:hint="default"/>
        <w:b w:val="0"/>
        <w:color w:val="000000"/>
        <w:sz w:val="22"/>
      </w:rPr>
    </w:lvl>
    <w:lvl w:ilvl="6" w:tentative="1">
      <w:start w:val="1"/>
      <w:numFmt w:val="decimal"/>
      <w:lvlText w:val="%1."/>
      <w:lvlJc w:val="left"/>
      <w:pPr>
        <w:tabs>
          <w:tab w:val="num" w:pos="6030"/>
        </w:tabs>
        <w:ind w:left="6030" w:hanging="360"/>
      </w:pPr>
      <w:rPr>
        <w:rFonts w:ascii="Times New Roman" w:eastAsia="Times New Roman" w:hAnsi="Times New Roman" w:hint="default"/>
        <w:b w:val="0"/>
        <w:color w:val="000000"/>
        <w:sz w:val="22"/>
      </w:rPr>
    </w:lvl>
    <w:lvl w:ilvl="7" w:tentative="1">
      <w:start w:val="1"/>
      <w:numFmt w:val="lowerLetter"/>
      <w:lvlText w:val="%1."/>
      <w:lvlJc w:val="left"/>
      <w:pPr>
        <w:tabs>
          <w:tab w:val="num" w:pos="6750"/>
        </w:tabs>
        <w:ind w:left="6750" w:hanging="360"/>
      </w:pPr>
      <w:rPr>
        <w:rFonts w:ascii="Times New Roman" w:eastAsia="Times New Roman" w:hAnsi="Times New Roman" w:hint="default"/>
        <w:b w:val="0"/>
        <w:color w:val="000000"/>
        <w:sz w:val="22"/>
      </w:rPr>
    </w:lvl>
    <w:lvl w:ilvl="8" w:tentative="1">
      <w:start w:val="1"/>
      <w:numFmt w:val="lowerRoman"/>
      <w:lvlText w:val="%1."/>
      <w:lvlJc w:val="left"/>
      <w:pPr>
        <w:tabs>
          <w:tab w:val="num" w:pos="7470"/>
        </w:tabs>
        <w:ind w:left="7470" w:hanging="180"/>
      </w:pPr>
      <w:rPr>
        <w:rFonts w:ascii="Times New Roman" w:eastAsia="Times New Roman" w:hAnsi="Times New Roman" w:hint="default"/>
        <w:b w:val="0"/>
        <w:color w:val="000000"/>
        <w:sz w:val="22"/>
      </w:rPr>
    </w:lvl>
  </w:abstractNum>
  <w:abstractNum w:abstractNumId="10">
    <w:nsid w:val="1537059E"/>
    <w:multiLevelType w:val="hybridMultilevel"/>
    <w:tmpl w:val="4114FC8E"/>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191D2671"/>
    <w:multiLevelType w:val="hybridMultilevel"/>
    <w:tmpl w:val="0E8683FA"/>
    <w:lvl w:ilvl="0" w:tplc="04090001">
      <w:start w:val="1"/>
      <w:numFmt w:val="bullet"/>
      <w:lvlText w:val=""/>
      <w:lvlJc w:val="left"/>
      <w:pPr>
        <w:tabs>
          <w:tab w:val="num" w:pos="1364"/>
        </w:tabs>
        <w:ind w:left="136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C053C"/>
    <w:multiLevelType w:val="hybridMultilevel"/>
    <w:tmpl w:val="E6560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029B7"/>
    <w:multiLevelType w:val="hybridMultilevel"/>
    <w:tmpl w:val="252ED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76D3F"/>
    <w:multiLevelType w:val="hybridMultilevel"/>
    <w:tmpl w:val="D1EC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B1CF5"/>
    <w:multiLevelType w:val="hybridMultilevel"/>
    <w:tmpl w:val="1D7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93E46"/>
    <w:multiLevelType w:val="hybridMultilevel"/>
    <w:tmpl w:val="8822E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3A71B7"/>
    <w:multiLevelType w:val="hybridMultilevel"/>
    <w:tmpl w:val="73AAAA9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F07284"/>
    <w:multiLevelType w:val="hybridMultilevel"/>
    <w:tmpl w:val="219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E17EC"/>
    <w:multiLevelType w:val="hybridMultilevel"/>
    <w:tmpl w:val="228013AA"/>
    <w:lvl w:ilvl="0" w:tplc="97065FDC">
      <w:start w:val="1"/>
      <w:numFmt w:val="lowerLetter"/>
      <w:lvlText w:val="%1)"/>
      <w:lvlJc w:val="left"/>
      <w:pPr>
        <w:ind w:left="720" w:hanging="360"/>
      </w:pPr>
      <w:rPr>
        <w:rFonts w:hint="default"/>
        <w:u w:val="none"/>
      </w:rPr>
    </w:lvl>
    <w:lvl w:ilvl="1" w:tplc="B5B679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B190B"/>
    <w:multiLevelType w:val="hybridMultilevel"/>
    <w:tmpl w:val="03FE8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D6223"/>
    <w:multiLevelType w:val="hybridMultilevel"/>
    <w:tmpl w:val="6160305A"/>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463063FF"/>
    <w:multiLevelType w:val="hybridMultilevel"/>
    <w:tmpl w:val="CCC07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90502"/>
    <w:multiLevelType w:val="hybridMultilevel"/>
    <w:tmpl w:val="764A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7191C"/>
    <w:multiLevelType w:val="hybridMultilevel"/>
    <w:tmpl w:val="D57A5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2243E"/>
    <w:multiLevelType w:val="multilevel"/>
    <w:tmpl w:val="4ACABB6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55542F6A"/>
    <w:multiLevelType w:val="hybridMultilevel"/>
    <w:tmpl w:val="62FA9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36164"/>
    <w:multiLevelType w:val="hybridMultilevel"/>
    <w:tmpl w:val="21705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A17E90"/>
    <w:multiLevelType w:val="multilevel"/>
    <w:tmpl w:val="76A4D1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C946296"/>
    <w:multiLevelType w:val="multilevel"/>
    <w:tmpl w:val="00000000"/>
    <w:lvl w:ilvl="0">
      <w:start w:val="1"/>
      <w:numFmt w:val="lowerLetter"/>
      <w:lvlText w:val="%1)"/>
      <w:lvlJc w:val="left"/>
      <w:pPr>
        <w:tabs>
          <w:tab w:val="num" w:pos="-1080"/>
        </w:tabs>
        <w:ind w:left="-1080" w:hanging="360"/>
      </w:pPr>
      <w:rPr>
        <w:rFonts w:ascii="Times New Roman" w:eastAsia="Times New Roman" w:hAnsi="Times New Roman" w:hint="default"/>
        <w:b w:val="0"/>
        <w:color w:val="000000"/>
        <w:sz w:val="22"/>
      </w:rPr>
    </w:lvl>
    <w:lvl w:ilvl="1" w:tentative="1">
      <w:start w:val="1"/>
      <w:numFmt w:val="lowerLetter"/>
      <w:lvlText w:val="%1."/>
      <w:lvlJc w:val="left"/>
      <w:pPr>
        <w:tabs>
          <w:tab w:val="num" w:pos="0"/>
        </w:tabs>
        <w:ind w:left="0" w:hanging="360"/>
      </w:pPr>
      <w:rPr>
        <w:rFonts w:ascii="Times New Roman" w:eastAsia="Times New Roman" w:hAnsi="Times New Roman" w:hint="default"/>
        <w:b w:val="0"/>
        <w:color w:val="000000"/>
        <w:sz w:val="22"/>
      </w:rPr>
    </w:lvl>
    <w:lvl w:ilvl="2" w:tentative="1">
      <w:start w:val="1"/>
      <w:numFmt w:val="lowerRoman"/>
      <w:lvlText w:val="%1."/>
      <w:lvlJc w:val="left"/>
      <w:pPr>
        <w:tabs>
          <w:tab w:val="num" w:pos="720"/>
        </w:tabs>
        <w:ind w:left="720" w:hanging="180"/>
      </w:pPr>
      <w:rPr>
        <w:rFonts w:ascii="Times New Roman" w:eastAsia="Times New Roman" w:hAnsi="Times New Roman" w:hint="default"/>
        <w:b w:val="0"/>
        <w:color w:val="000000"/>
        <w:sz w:val="22"/>
      </w:rPr>
    </w:lvl>
    <w:lvl w:ilvl="3" w:tentative="1">
      <w:start w:val="1"/>
      <w:numFmt w:val="decimal"/>
      <w:lvlText w:val="%1."/>
      <w:lvlJc w:val="left"/>
      <w:pPr>
        <w:tabs>
          <w:tab w:val="num" w:pos="1440"/>
        </w:tabs>
        <w:ind w:left="1440" w:hanging="360"/>
      </w:pPr>
      <w:rPr>
        <w:rFonts w:ascii="Times New Roman" w:eastAsia="Times New Roman" w:hAnsi="Times New Roman" w:hint="default"/>
        <w:b w:val="0"/>
        <w:color w:val="000000"/>
        <w:sz w:val="22"/>
      </w:rPr>
    </w:lvl>
    <w:lvl w:ilvl="4" w:tentative="1">
      <w:start w:val="1"/>
      <w:numFmt w:val="lowerLetter"/>
      <w:lvlText w:val="%1."/>
      <w:lvlJc w:val="left"/>
      <w:pPr>
        <w:tabs>
          <w:tab w:val="num" w:pos="2160"/>
        </w:tabs>
        <w:ind w:left="2160" w:hanging="360"/>
      </w:pPr>
      <w:rPr>
        <w:rFonts w:ascii="Times New Roman" w:eastAsia="Times New Roman" w:hAnsi="Times New Roman" w:hint="default"/>
        <w:b w:val="0"/>
        <w:color w:val="000000"/>
        <w:sz w:val="22"/>
      </w:rPr>
    </w:lvl>
    <w:lvl w:ilvl="5" w:tentative="1">
      <w:start w:val="1"/>
      <w:numFmt w:val="lowerRoman"/>
      <w:lvlText w:val="%1."/>
      <w:lvlJc w:val="left"/>
      <w:pPr>
        <w:tabs>
          <w:tab w:val="num" w:pos="2880"/>
        </w:tabs>
        <w:ind w:left="2880" w:hanging="180"/>
      </w:pPr>
      <w:rPr>
        <w:rFonts w:ascii="Times New Roman" w:eastAsia="Times New Roman" w:hAnsi="Times New Roman" w:hint="default"/>
        <w:b w:val="0"/>
        <w:color w:val="000000"/>
        <w:sz w:val="22"/>
      </w:rPr>
    </w:lvl>
    <w:lvl w:ilvl="6" w:tentative="1">
      <w:start w:val="1"/>
      <w:numFmt w:val="decimal"/>
      <w:lvlText w:val="%1."/>
      <w:lvlJc w:val="left"/>
      <w:pPr>
        <w:tabs>
          <w:tab w:val="num" w:pos="3600"/>
        </w:tabs>
        <w:ind w:left="3600" w:hanging="360"/>
      </w:pPr>
      <w:rPr>
        <w:rFonts w:ascii="Times New Roman" w:eastAsia="Times New Roman" w:hAnsi="Times New Roman" w:hint="default"/>
        <w:b w:val="0"/>
        <w:color w:val="000000"/>
        <w:sz w:val="22"/>
      </w:rPr>
    </w:lvl>
    <w:lvl w:ilvl="7" w:tentative="1">
      <w:start w:val="1"/>
      <w:numFmt w:val="lowerLetter"/>
      <w:lvlText w:val="%1."/>
      <w:lvlJc w:val="left"/>
      <w:pPr>
        <w:tabs>
          <w:tab w:val="num" w:pos="4320"/>
        </w:tabs>
        <w:ind w:left="4320" w:hanging="360"/>
      </w:pPr>
      <w:rPr>
        <w:rFonts w:ascii="Times New Roman" w:eastAsia="Times New Roman" w:hAnsi="Times New Roman" w:hint="default"/>
        <w:b w:val="0"/>
        <w:color w:val="000000"/>
        <w:sz w:val="22"/>
      </w:rPr>
    </w:lvl>
    <w:lvl w:ilvl="8" w:tentative="1">
      <w:start w:val="1"/>
      <w:numFmt w:val="lowerRoman"/>
      <w:lvlText w:val="%1."/>
      <w:lvlJc w:val="left"/>
      <w:pPr>
        <w:tabs>
          <w:tab w:val="num" w:pos="5040"/>
        </w:tabs>
        <w:ind w:left="5040" w:hanging="180"/>
      </w:pPr>
      <w:rPr>
        <w:rFonts w:ascii="Times New Roman" w:eastAsia="Times New Roman" w:hAnsi="Times New Roman" w:hint="default"/>
        <w:b w:val="0"/>
        <w:color w:val="000000"/>
        <w:sz w:val="22"/>
      </w:rPr>
    </w:lvl>
  </w:abstractNum>
  <w:abstractNum w:abstractNumId="33">
    <w:nsid w:val="5C946297"/>
    <w:multiLevelType w:val="multilevel"/>
    <w:tmpl w:val="D3A4CB48"/>
    <w:lvl w:ilvl="0">
      <w:start w:val="1"/>
      <w:numFmt w:val="bullet"/>
      <w:lvlText w:val=""/>
      <w:lvlJc w:val="left"/>
      <w:pPr>
        <w:tabs>
          <w:tab w:val="num" w:pos="720"/>
        </w:tabs>
        <w:ind w:left="720" w:hanging="270"/>
      </w:pPr>
      <w:rPr>
        <w:rFonts w:ascii="Symbol" w:hAnsi="Symbol" w:hint="default"/>
        <w:b w:val="0"/>
        <w:color w:val="000000"/>
        <w:sz w:val="22"/>
      </w:rPr>
    </w:lvl>
    <w:lvl w:ilvl="1" w:tentative="1">
      <w:start w:val="1"/>
      <w:numFmt w:val="lowerLetter"/>
      <w:lvlText w:val="%1."/>
      <w:lvlJc w:val="left"/>
      <w:pPr>
        <w:tabs>
          <w:tab w:val="num" w:pos="2430"/>
        </w:tabs>
        <w:ind w:left="2430" w:hanging="360"/>
      </w:pPr>
      <w:rPr>
        <w:rFonts w:ascii="Times New Roman" w:eastAsia="Times New Roman" w:hAnsi="Times New Roman" w:hint="default"/>
        <w:b w:val="0"/>
        <w:color w:val="000000"/>
        <w:sz w:val="22"/>
      </w:rPr>
    </w:lvl>
    <w:lvl w:ilvl="2" w:tentative="1">
      <w:start w:val="1"/>
      <w:numFmt w:val="lowerRoman"/>
      <w:lvlText w:val="%1."/>
      <w:lvlJc w:val="left"/>
      <w:pPr>
        <w:tabs>
          <w:tab w:val="num" w:pos="3150"/>
        </w:tabs>
        <w:ind w:left="3150" w:hanging="180"/>
      </w:pPr>
      <w:rPr>
        <w:rFonts w:ascii="Times New Roman" w:eastAsia="Times New Roman" w:hAnsi="Times New Roman" w:hint="default"/>
        <w:b w:val="0"/>
        <w:color w:val="000000"/>
        <w:sz w:val="22"/>
      </w:rPr>
    </w:lvl>
    <w:lvl w:ilvl="3" w:tentative="1">
      <w:start w:val="1"/>
      <w:numFmt w:val="decimal"/>
      <w:lvlText w:val="%1."/>
      <w:lvlJc w:val="left"/>
      <w:pPr>
        <w:tabs>
          <w:tab w:val="num" w:pos="3870"/>
        </w:tabs>
        <w:ind w:left="3870" w:hanging="360"/>
      </w:pPr>
      <w:rPr>
        <w:rFonts w:ascii="Times New Roman" w:eastAsia="Times New Roman" w:hAnsi="Times New Roman" w:hint="default"/>
        <w:b w:val="0"/>
        <w:color w:val="000000"/>
        <w:sz w:val="22"/>
      </w:rPr>
    </w:lvl>
    <w:lvl w:ilvl="4" w:tentative="1">
      <w:start w:val="1"/>
      <w:numFmt w:val="lowerLetter"/>
      <w:lvlText w:val="%1."/>
      <w:lvlJc w:val="left"/>
      <w:pPr>
        <w:tabs>
          <w:tab w:val="num" w:pos="4590"/>
        </w:tabs>
        <w:ind w:left="4590" w:hanging="360"/>
      </w:pPr>
      <w:rPr>
        <w:rFonts w:ascii="Times New Roman" w:eastAsia="Times New Roman" w:hAnsi="Times New Roman" w:hint="default"/>
        <w:b w:val="0"/>
        <w:color w:val="000000"/>
        <w:sz w:val="22"/>
      </w:rPr>
    </w:lvl>
    <w:lvl w:ilvl="5" w:tentative="1">
      <w:start w:val="1"/>
      <w:numFmt w:val="lowerRoman"/>
      <w:lvlText w:val="%1."/>
      <w:lvlJc w:val="left"/>
      <w:pPr>
        <w:tabs>
          <w:tab w:val="num" w:pos="5310"/>
        </w:tabs>
        <w:ind w:left="5310" w:hanging="180"/>
      </w:pPr>
      <w:rPr>
        <w:rFonts w:ascii="Times New Roman" w:eastAsia="Times New Roman" w:hAnsi="Times New Roman" w:hint="default"/>
        <w:b w:val="0"/>
        <w:color w:val="000000"/>
        <w:sz w:val="22"/>
      </w:rPr>
    </w:lvl>
    <w:lvl w:ilvl="6" w:tentative="1">
      <w:start w:val="1"/>
      <w:numFmt w:val="decimal"/>
      <w:lvlText w:val="%1."/>
      <w:lvlJc w:val="left"/>
      <w:pPr>
        <w:tabs>
          <w:tab w:val="num" w:pos="6030"/>
        </w:tabs>
        <w:ind w:left="6030" w:hanging="360"/>
      </w:pPr>
      <w:rPr>
        <w:rFonts w:ascii="Times New Roman" w:eastAsia="Times New Roman" w:hAnsi="Times New Roman" w:hint="default"/>
        <w:b w:val="0"/>
        <w:color w:val="000000"/>
        <w:sz w:val="22"/>
      </w:rPr>
    </w:lvl>
    <w:lvl w:ilvl="7" w:tentative="1">
      <w:start w:val="1"/>
      <w:numFmt w:val="lowerLetter"/>
      <w:lvlText w:val="%1."/>
      <w:lvlJc w:val="left"/>
      <w:pPr>
        <w:tabs>
          <w:tab w:val="num" w:pos="6750"/>
        </w:tabs>
        <w:ind w:left="6750" w:hanging="360"/>
      </w:pPr>
      <w:rPr>
        <w:rFonts w:ascii="Times New Roman" w:eastAsia="Times New Roman" w:hAnsi="Times New Roman" w:hint="default"/>
        <w:b w:val="0"/>
        <w:color w:val="000000"/>
        <w:sz w:val="22"/>
      </w:rPr>
    </w:lvl>
    <w:lvl w:ilvl="8" w:tentative="1">
      <w:start w:val="1"/>
      <w:numFmt w:val="lowerRoman"/>
      <w:lvlText w:val="%1."/>
      <w:lvlJc w:val="left"/>
      <w:pPr>
        <w:tabs>
          <w:tab w:val="num" w:pos="7470"/>
        </w:tabs>
        <w:ind w:left="7470" w:hanging="180"/>
      </w:pPr>
      <w:rPr>
        <w:rFonts w:ascii="Times New Roman" w:eastAsia="Times New Roman" w:hAnsi="Times New Roman" w:hint="default"/>
        <w:b w:val="0"/>
        <w:color w:val="000000"/>
        <w:sz w:val="22"/>
      </w:rPr>
    </w:lvl>
  </w:abstractNum>
  <w:abstractNum w:abstractNumId="34">
    <w:nsid w:val="5F30766C"/>
    <w:multiLevelType w:val="multilevel"/>
    <w:tmpl w:val="D3A4CB48"/>
    <w:lvl w:ilvl="0">
      <w:start w:val="1"/>
      <w:numFmt w:val="bullet"/>
      <w:lvlText w:val=""/>
      <w:lvlJc w:val="left"/>
      <w:pPr>
        <w:tabs>
          <w:tab w:val="num" w:pos="720"/>
        </w:tabs>
        <w:ind w:left="720" w:hanging="270"/>
      </w:pPr>
      <w:rPr>
        <w:rFonts w:ascii="Symbol" w:hAnsi="Symbol" w:hint="default"/>
        <w:b w:val="0"/>
        <w:color w:val="000000"/>
        <w:sz w:val="22"/>
      </w:rPr>
    </w:lvl>
    <w:lvl w:ilvl="1" w:tentative="1">
      <w:start w:val="1"/>
      <w:numFmt w:val="lowerLetter"/>
      <w:lvlText w:val="%1."/>
      <w:lvlJc w:val="left"/>
      <w:pPr>
        <w:tabs>
          <w:tab w:val="num" w:pos="2430"/>
        </w:tabs>
        <w:ind w:left="2430" w:hanging="360"/>
      </w:pPr>
      <w:rPr>
        <w:rFonts w:ascii="Times New Roman" w:eastAsia="Times New Roman" w:hAnsi="Times New Roman" w:hint="default"/>
        <w:b w:val="0"/>
        <w:color w:val="000000"/>
        <w:sz w:val="22"/>
      </w:rPr>
    </w:lvl>
    <w:lvl w:ilvl="2" w:tentative="1">
      <w:start w:val="1"/>
      <w:numFmt w:val="lowerRoman"/>
      <w:lvlText w:val="%1."/>
      <w:lvlJc w:val="left"/>
      <w:pPr>
        <w:tabs>
          <w:tab w:val="num" w:pos="3150"/>
        </w:tabs>
        <w:ind w:left="3150" w:hanging="180"/>
      </w:pPr>
      <w:rPr>
        <w:rFonts w:ascii="Times New Roman" w:eastAsia="Times New Roman" w:hAnsi="Times New Roman" w:hint="default"/>
        <w:b w:val="0"/>
        <w:color w:val="000000"/>
        <w:sz w:val="22"/>
      </w:rPr>
    </w:lvl>
    <w:lvl w:ilvl="3" w:tentative="1">
      <w:start w:val="1"/>
      <w:numFmt w:val="decimal"/>
      <w:lvlText w:val="%1."/>
      <w:lvlJc w:val="left"/>
      <w:pPr>
        <w:tabs>
          <w:tab w:val="num" w:pos="3870"/>
        </w:tabs>
        <w:ind w:left="3870" w:hanging="360"/>
      </w:pPr>
      <w:rPr>
        <w:rFonts w:ascii="Times New Roman" w:eastAsia="Times New Roman" w:hAnsi="Times New Roman" w:hint="default"/>
        <w:b w:val="0"/>
        <w:color w:val="000000"/>
        <w:sz w:val="22"/>
      </w:rPr>
    </w:lvl>
    <w:lvl w:ilvl="4" w:tentative="1">
      <w:start w:val="1"/>
      <w:numFmt w:val="lowerLetter"/>
      <w:lvlText w:val="%1."/>
      <w:lvlJc w:val="left"/>
      <w:pPr>
        <w:tabs>
          <w:tab w:val="num" w:pos="4590"/>
        </w:tabs>
        <w:ind w:left="4590" w:hanging="360"/>
      </w:pPr>
      <w:rPr>
        <w:rFonts w:ascii="Times New Roman" w:eastAsia="Times New Roman" w:hAnsi="Times New Roman" w:hint="default"/>
        <w:b w:val="0"/>
        <w:color w:val="000000"/>
        <w:sz w:val="22"/>
      </w:rPr>
    </w:lvl>
    <w:lvl w:ilvl="5" w:tentative="1">
      <w:start w:val="1"/>
      <w:numFmt w:val="lowerRoman"/>
      <w:lvlText w:val="%1."/>
      <w:lvlJc w:val="left"/>
      <w:pPr>
        <w:tabs>
          <w:tab w:val="num" w:pos="5310"/>
        </w:tabs>
        <w:ind w:left="5310" w:hanging="180"/>
      </w:pPr>
      <w:rPr>
        <w:rFonts w:ascii="Times New Roman" w:eastAsia="Times New Roman" w:hAnsi="Times New Roman" w:hint="default"/>
        <w:b w:val="0"/>
        <w:color w:val="000000"/>
        <w:sz w:val="22"/>
      </w:rPr>
    </w:lvl>
    <w:lvl w:ilvl="6" w:tentative="1">
      <w:start w:val="1"/>
      <w:numFmt w:val="decimal"/>
      <w:lvlText w:val="%1."/>
      <w:lvlJc w:val="left"/>
      <w:pPr>
        <w:tabs>
          <w:tab w:val="num" w:pos="6030"/>
        </w:tabs>
        <w:ind w:left="6030" w:hanging="360"/>
      </w:pPr>
      <w:rPr>
        <w:rFonts w:ascii="Times New Roman" w:eastAsia="Times New Roman" w:hAnsi="Times New Roman" w:hint="default"/>
        <w:b w:val="0"/>
        <w:color w:val="000000"/>
        <w:sz w:val="22"/>
      </w:rPr>
    </w:lvl>
    <w:lvl w:ilvl="7" w:tentative="1">
      <w:start w:val="1"/>
      <w:numFmt w:val="lowerLetter"/>
      <w:lvlText w:val="%1."/>
      <w:lvlJc w:val="left"/>
      <w:pPr>
        <w:tabs>
          <w:tab w:val="num" w:pos="6750"/>
        </w:tabs>
        <w:ind w:left="6750" w:hanging="360"/>
      </w:pPr>
      <w:rPr>
        <w:rFonts w:ascii="Times New Roman" w:eastAsia="Times New Roman" w:hAnsi="Times New Roman" w:hint="default"/>
        <w:b w:val="0"/>
        <w:color w:val="000000"/>
        <w:sz w:val="22"/>
      </w:rPr>
    </w:lvl>
    <w:lvl w:ilvl="8" w:tentative="1">
      <w:start w:val="1"/>
      <w:numFmt w:val="lowerRoman"/>
      <w:lvlText w:val="%1."/>
      <w:lvlJc w:val="left"/>
      <w:pPr>
        <w:tabs>
          <w:tab w:val="num" w:pos="7470"/>
        </w:tabs>
        <w:ind w:left="7470" w:hanging="180"/>
      </w:pPr>
      <w:rPr>
        <w:rFonts w:ascii="Times New Roman" w:eastAsia="Times New Roman" w:hAnsi="Times New Roman" w:hint="default"/>
        <w:b w:val="0"/>
        <w:color w:val="000000"/>
        <w:sz w:val="22"/>
      </w:rPr>
    </w:lvl>
  </w:abstractNum>
  <w:abstractNum w:abstractNumId="35">
    <w:nsid w:val="660B1282"/>
    <w:multiLevelType w:val="hybridMultilevel"/>
    <w:tmpl w:val="F4840F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AA62D0"/>
    <w:multiLevelType w:val="hybridMultilevel"/>
    <w:tmpl w:val="03B0F770"/>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7">
    <w:nsid w:val="73683931"/>
    <w:multiLevelType w:val="hybridMultilevel"/>
    <w:tmpl w:val="BBFA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EE6A1B"/>
    <w:multiLevelType w:val="hybridMultilevel"/>
    <w:tmpl w:val="DA9C502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nsid w:val="79BB4BFD"/>
    <w:multiLevelType w:val="hybridMultilevel"/>
    <w:tmpl w:val="F5348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75C10"/>
    <w:multiLevelType w:val="hybridMultilevel"/>
    <w:tmpl w:val="60866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E34159"/>
    <w:multiLevelType w:val="hybridMultilevel"/>
    <w:tmpl w:val="44FC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3"/>
  </w:num>
  <w:num w:numId="4">
    <w:abstractNumId w:val="8"/>
  </w:num>
  <w:num w:numId="5">
    <w:abstractNumId w:val="5"/>
  </w:num>
  <w:num w:numId="6">
    <w:abstractNumId w:val="34"/>
  </w:num>
  <w:num w:numId="7">
    <w:abstractNumId w:val="4"/>
  </w:num>
  <w:num w:numId="8">
    <w:abstractNumId w:val="27"/>
  </w:num>
  <w:num w:numId="9">
    <w:abstractNumId w:val="32"/>
  </w:num>
  <w:num w:numId="10">
    <w:abstractNumId w:val="33"/>
  </w:num>
  <w:num w:numId="11">
    <w:abstractNumId w:val="17"/>
  </w:num>
  <w:num w:numId="12">
    <w:abstractNumId w:val="23"/>
  </w:num>
  <w:num w:numId="13">
    <w:abstractNumId w:val="13"/>
  </w:num>
  <w:num w:numId="14">
    <w:abstractNumId w:val="9"/>
  </w:num>
  <w:num w:numId="15">
    <w:abstractNumId w:val="7"/>
  </w:num>
  <w:num w:numId="16">
    <w:abstractNumId w:val="40"/>
  </w:num>
  <w:num w:numId="17">
    <w:abstractNumId w:val="16"/>
  </w:num>
  <w:num w:numId="18">
    <w:abstractNumId w:val="15"/>
  </w:num>
  <w:num w:numId="19">
    <w:abstractNumId w:val="26"/>
  </w:num>
  <w:num w:numId="20">
    <w:abstractNumId w:val="25"/>
  </w:num>
  <w:num w:numId="21">
    <w:abstractNumId w:val="37"/>
  </w:num>
  <w:num w:numId="22">
    <w:abstractNumId w:val="10"/>
  </w:num>
  <w:num w:numId="23">
    <w:abstractNumId w:val="36"/>
  </w:num>
  <w:num w:numId="24">
    <w:abstractNumId w:val="24"/>
  </w:num>
  <w:num w:numId="25">
    <w:abstractNumId w:val="18"/>
  </w:num>
  <w:num w:numId="26">
    <w:abstractNumId w:val="0"/>
  </w:num>
  <w:num w:numId="27">
    <w:abstractNumId w:val="41"/>
  </w:num>
  <w:num w:numId="28">
    <w:abstractNumId w:val="14"/>
  </w:num>
  <w:num w:numId="29">
    <w:abstractNumId w:val="21"/>
  </w:num>
  <w:num w:numId="30">
    <w:abstractNumId w:val="19"/>
  </w:num>
  <w:num w:numId="31">
    <w:abstractNumId w:val="20"/>
  </w:num>
  <w:num w:numId="32">
    <w:abstractNumId w:val="2"/>
  </w:num>
  <w:num w:numId="33">
    <w:abstractNumId w:val="28"/>
  </w:num>
  <w:num w:numId="34">
    <w:abstractNumId w:val="39"/>
  </w:num>
  <w:num w:numId="35">
    <w:abstractNumId w:val="31"/>
  </w:num>
  <w:num w:numId="36">
    <w:abstractNumId w:val="30"/>
  </w:num>
  <w:num w:numId="37">
    <w:abstractNumId w:val="6"/>
  </w:num>
  <w:num w:numId="38">
    <w:abstractNumId w:val="38"/>
  </w:num>
  <w:num w:numId="39">
    <w:abstractNumId w:val="11"/>
  </w:num>
  <w:num w:numId="40">
    <w:abstractNumId w:val="22"/>
  </w:num>
  <w:num w:numId="41">
    <w:abstractNumId w:val="12"/>
  </w:num>
  <w:num w:numId="42">
    <w:abstractNumId w:val="42"/>
  </w:num>
  <w:num w:numId="4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3161E"/>
    <w:rsid w:val="00041478"/>
    <w:rsid w:val="00041F75"/>
    <w:rsid w:val="00057327"/>
    <w:rsid w:val="00060FEC"/>
    <w:rsid w:val="00070C52"/>
    <w:rsid w:val="00072E66"/>
    <w:rsid w:val="0007645E"/>
    <w:rsid w:val="00080AEC"/>
    <w:rsid w:val="000A4520"/>
    <w:rsid w:val="000A5B9A"/>
    <w:rsid w:val="000C48CE"/>
    <w:rsid w:val="000C4FF3"/>
    <w:rsid w:val="000C650F"/>
    <w:rsid w:val="000D6343"/>
    <w:rsid w:val="000E17AD"/>
    <w:rsid w:val="000E2C6B"/>
    <w:rsid w:val="000E6282"/>
    <w:rsid w:val="000F3EF3"/>
    <w:rsid w:val="00100E00"/>
    <w:rsid w:val="00103276"/>
    <w:rsid w:val="00113C7F"/>
    <w:rsid w:val="00113F32"/>
    <w:rsid w:val="00134A66"/>
    <w:rsid w:val="001464DA"/>
    <w:rsid w:val="001472D3"/>
    <w:rsid w:val="001473B3"/>
    <w:rsid w:val="00156870"/>
    <w:rsid w:val="001659CC"/>
    <w:rsid w:val="001722EF"/>
    <w:rsid w:val="00190212"/>
    <w:rsid w:val="001909BC"/>
    <w:rsid w:val="001A0DCE"/>
    <w:rsid w:val="001B6939"/>
    <w:rsid w:val="001C0CD0"/>
    <w:rsid w:val="001C5770"/>
    <w:rsid w:val="001E2653"/>
    <w:rsid w:val="001E30BA"/>
    <w:rsid w:val="00202A00"/>
    <w:rsid w:val="00216798"/>
    <w:rsid w:val="002211B1"/>
    <w:rsid w:val="002223E0"/>
    <w:rsid w:val="00235F55"/>
    <w:rsid w:val="00242C96"/>
    <w:rsid w:val="00244CAA"/>
    <w:rsid w:val="00244FF9"/>
    <w:rsid w:val="00251D0F"/>
    <w:rsid w:val="0025284F"/>
    <w:rsid w:val="00254089"/>
    <w:rsid w:val="0025782E"/>
    <w:rsid w:val="00296C99"/>
    <w:rsid w:val="002A0EBA"/>
    <w:rsid w:val="002A1486"/>
    <w:rsid w:val="002A5D4B"/>
    <w:rsid w:val="002B0CA8"/>
    <w:rsid w:val="002B197A"/>
    <w:rsid w:val="002C706A"/>
    <w:rsid w:val="002C79B2"/>
    <w:rsid w:val="002E41FC"/>
    <w:rsid w:val="002F799A"/>
    <w:rsid w:val="003031ED"/>
    <w:rsid w:val="00304773"/>
    <w:rsid w:val="0030732D"/>
    <w:rsid w:val="003101EA"/>
    <w:rsid w:val="00312A82"/>
    <w:rsid w:val="00316802"/>
    <w:rsid w:val="0033411B"/>
    <w:rsid w:val="003477B6"/>
    <w:rsid w:val="00374662"/>
    <w:rsid w:val="003754C3"/>
    <w:rsid w:val="00376775"/>
    <w:rsid w:val="003812A9"/>
    <w:rsid w:val="00381E8E"/>
    <w:rsid w:val="00382C45"/>
    <w:rsid w:val="00391747"/>
    <w:rsid w:val="003A711A"/>
    <w:rsid w:val="003B0C3C"/>
    <w:rsid w:val="003C0D4A"/>
    <w:rsid w:val="003C3445"/>
    <w:rsid w:val="003C66D5"/>
    <w:rsid w:val="003C72FC"/>
    <w:rsid w:val="003E147E"/>
    <w:rsid w:val="003E6A97"/>
    <w:rsid w:val="003F0258"/>
    <w:rsid w:val="003F4D9C"/>
    <w:rsid w:val="00402018"/>
    <w:rsid w:val="0040757C"/>
    <w:rsid w:val="004269D9"/>
    <w:rsid w:val="00432027"/>
    <w:rsid w:val="00440ECE"/>
    <w:rsid w:val="004758AA"/>
    <w:rsid w:val="00490A04"/>
    <w:rsid w:val="004A1268"/>
    <w:rsid w:val="004A2424"/>
    <w:rsid w:val="004A2B79"/>
    <w:rsid w:val="004A7507"/>
    <w:rsid w:val="004B5F93"/>
    <w:rsid w:val="004D3EFC"/>
    <w:rsid w:val="004D3F24"/>
    <w:rsid w:val="004E6B78"/>
    <w:rsid w:val="004E7FF0"/>
    <w:rsid w:val="004F0C4F"/>
    <w:rsid w:val="00503CD1"/>
    <w:rsid w:val="0051322E"/>
    <w:rsid w:val="005220A8"/>
    <w:rsid w:val="00535969"/>
    <w:rsid w:val="005379B8"/>
    <w:rsid w:val="005409AA"/>
    <w:rsid w:val="005449E9"/>
    <w:rsid w:val="00555B93"/>
    <w:rsid w:val="0056157F"/>
    <w:rsid w:val="005652BF"/>
    <w:rsid w:val="005B038A"/>
    <w:rsid w:val="005B4DB6"/>
    <w:rsid w:val="005B4ED2"/>
    <w:rsid w:val="005B5DB5"/>
    <w:rsid w:val="005D79AF"/>
    <w:rsid w:val="005E439F"/>
    <w:rsid w:val="005F1AB7"/>
    <w:rsid w:val="00634B38"/>
    <w:rsid w:val="006453AD"/>
    <w:rsid w:val="00663C0C"/>
    <w:rsid w:val="00667017"/>
    <w:rsid w:val="0068762D"/>
    <w:rsid w:val="00690378"/>
    <w:rsid w:val="00693DCA"/>
    <w:rsid w:val="00697371"/>
    <w:rsid w:val="006B5E70"/>
    <w:rsid w:val="006C0F7F"/>
    <w:rsid w:val="006C2961"/>
    <w:rsid w:val="006C45DC"/>
    <w:rsid w:val="006C491D"/>
    <w:rsid w:val="006C7D9A"/>
    <w:rsid w:val="006F6F82"/>
    <w:rsid w:val="00700DEA"/>
    <w:rsid w:val="007121A3"/>
    <w:rsid w:val="00745463"/>
    <w:rsid w:val="00771649"/>
    <w:rsid w:val="00773D48"/>
    <w:rsid w:val="007757BA"/>
    <w:rsid w:val="00780C9E"/>
    <w:rsid w:val="007B3C07"/>
    <w:rsid w:val="007B6B88"/>
    <w:rsid w:val="007C4235"/>
    <w:rsid w:val="007C4F3F"/>
    <w:rsid w:val="007D2637"/>
    <w:rsid w:val="007D382E"/>
    <w:rsid w:val="007E3C8B"/>
    <w:rsid w:val="007F0D3D"/>
    <w:rsid w:val="008056D0"/>
    <w:rsid w:val="00810A39"/>
    <w:rsid w:val="00810FC3"/>
    <w:rsid w:val="00812CC0"/>
    <w:rsid w:val="00814095"/>
    <w:rsid w:val="00816B78"/>
    <w:rsid w:val="0082174E"/>
    <w:rsid w:val="00823224"/>
    <w:rsid w:val="0082685E"/>
    <w:rsid w:val="00830512"/>
    <w:rsid w:val="008318F0"/>
    <w:rsid w:val="008335B6"/>
    <w:rsid w:val="00834D1A"/>
    <w:rsid w:val="00841233"/>
    <w:rsid w:val="00841981"/>
    <w:rsid w:val="00846608"/>
    <w:rsid w:val="00847091"/>
    <w:rsid w:val="00853CB1"/>
    <w:rsid w:val="008600C8"/>
    <w:rsid w:val="00870ECA"/>
    <w:rsid w:val="00871630"/>
    <w:rsid w:val="00877F4E"/>
    <w:rsid w:val="00880D42"/>
    <w:rsid w:val="00882780"/>
    <w:rsid w:val="00890B47"/>
    <w:rsid w:val="008A0260"/>
    <w:rsid w:val="008A6F73"/>
    <w:rsid w:val="008B17E3"/>
    <w:rsid w:val="008B33D2"/>
    <w:rsid w:val="008C135F"/>
    <w:rsid w:val="008C2268"/>
    <w:rsid w:val="008C3B5C"/>
    <w:rsid w:val="008C7DD0"/>
    <w:rsid w:val="008D1578"/>
    <w:rsid w:val="008D2011"/>
    <w:rsid w:val="008D2625"/>
    <w:rsid w:val="008D6FDA"/>
    <w:rsid w:val="008F0039"/>
    <w:rsid w:val="00921059"/>
    <w:rsid w:val="00923F11"/>
    <w:rsid w:val="009370FF"/>
    <w:rsid w:val="009409C8"/>
    <w:rsid w:val="009440C2"/>
    <w:rsid w:val="00944F40"/>
    <w:rsid w:val="009666BB"/>
    <w:rsid w:val="00966F8D"/>
    <w:rsid w:val="009723CE"/>
    <w:rsid w:val="0097451F"/>
    <w:rsid w:val="00992D98"/>
    <w:rsid w:val="009A1D4E"/>
    <w:rsid w:val="009B5B39"/>
    <w:rsid w:val="009D4FC9"/>
    <w:rsid w:val="009E2B22"/>
    <w:rsid w:val="009E3031"/>
    <w:rsid w:val="00A030A0"/>
    <w:rsid w:val="00A05089"/>
    <w:rsid w:val="00A07A7C"/>
    <w:rsid w:val="00A07DE5"/>
    <w:rsid w:val="00A24134"/>
    <w:rsid w:val="00A27821"/>
    <w:rsid w:val="00A32342"/>
    <w:rsid w:val="00A50268"/>
    <w:rsid w:val="00A61488"/>
    <w:rsid w:val="00A670D1"/>
    <w:rsid w:val="00A73A93"/>
    <w:rsid w:val="00A83454"/>
    <w:rsid w:val="00A83CBC"/>
    <w:rsid w:val="00A84AEE"/>
    <w:rsid w:val="00A86BA6"/>
    <w:rsid w:val="00A90121"/>
    <w:rsid w:val="00A9288B"/>
    <w:rsid w:val="00A968EC"/>
    <w:rsid w:val="00A97AD0"/>
    <w:rsid w:val="00AA2BA9"/>
    <w:rsid w:val="00AA5EDE"/>
    <w:rsid w:val="00AA76B6"/>
    <w:rsid w:val="00AB2932"/>
    <w:rsid w:val="00AB2E48"/>
    <w:rsid w:val="00AC6F4C"/>
    <w:rsid w:val="00AE1F16"/>
    <w:rsid w:val="00AE4EA0"/>
    <w:rsid w:val="00AF3C0C"/>
    <w:rsid w:val="00AF6929"/>
    <w:rsid w:val="00B01CD0"/>
    <w:rsid w:val="00B05353"/>
    <w:rsid w:val="00B203D4"/>
    <w:rsid w:val="00B22DEE"/>
    <w:rsid w:val="00B2445F"/>
    <w:rsid w:val="00B35D1A"/>
    <w:rsid w:val="00B3664C"/>
    <w:rsid w:val="00B40947"/>
    <w:rsid w:val="00B4509E"/>
    <w:rsid w:val="00B5275F"/>
    <w:rsid w:val="00B52D64"/>
    <w:rsid w:val="00B53BD1"/>
    <w:rsid w:val="00B63C34"/>
    <w:rsid w:val="00B752DB"/>
    <w:rsid w:val="00B8566C"/>
    <w:rsid w:val="00B879BD"/>
    <w:rsid w:val="00B93E6F"/>
    <w:rsid w:val="00B94FB7"/>
    <w:rsid w:val="00B95798"/>
    <w:rsid w:val="00BA0AE9"/>
    <w:rsid w:val="00BA5E9D"/>
    <w:rsid w:val="00BB4881"/>
    <w:rsid w:val="00BB4DD3"/>
    <w:rsid w:val="00BC5D41"/>
    <w:rsid w:val="00BE274E"/>
    <w:rsid w:val="00BE3659"/>
    <w:rsid w:val="00C1229D"/>
    <w:rsid w:val="00C22E07"/>
    <w:rsid w:val="00C2764A"/>
    <w:rsid w:val="00C27D2A"/>
    <w:rsid w:val="00C47DC8"/>
    <w:rsid w:val="00C55B43"/>
    <w:rsid w:val="00C64099"/>
    <w:rsid w:val="00C67B7F"/>
    <w:rsid w:val="00C741A4"/>
    <w:rsid w:val="00C808E2"/>
    <w:rsid w:val="00C84ABF"/>
    <w:rsid w:val="00C944D9"/>
    <w:rsid w:val="00C97300"/>
    <w:rsid w:val="00C97601"/>
    <w:rsid w:val="00CB2458"/>
    <w:rsid w:val="00CB2DD7"/>
    <w:rsid w:val="00CE31AF"/>
    <w:rsid w:val="00CE5916"/>
    <w:rsid w:val="00CF10A0"/>
    <w:rsid w:val="00CF6DDD"/>
    <w:rsid w:val="00D20284"/>
    <w:rsid w:val="00D210E9"/>
    <w:rsid w:val="00D2659A"/>
    <w:rsid w:val="00D737DC"/>
    <w:rsid w:val="00D81ECB"/>
    <w:rsid w:val="00D8755D"/>
    <w:rsid w:val="00D926B9"/>
    <w:rsid w:val="00DA297B"/>
    <w:rsid w:val="00DA646F"/>
    <w:rsid w:val="00DB28F2"/>
    <w:rsid w:val="00DB77DD"/>
    <w:rsid w:val="00DD0919"/>
    <w:rsid w:val="00DD3BA3"/>
    <w:rsid w:val="00DD74D9"/>
    <w:rsid w:val="00DE1432"/>
    <w:rsid w:val="00DE2260"/>
    <w:rsid w:val="00DF3937"/>
    <w:rsid w:val="00DF50C7"/>
    <w:rsid w:val="00E044D0"/>
    <w:rsid w:val="00E069C1"/>
    <w:rsid w:val="00E16E17"/>
    <w:rsid w:val="00E3273D"/>
    <w:rsid w:val="00E35778"/>
    <w:rsid w:val="00E362A1"/>
    <w:rsid w:val="00E430E5"/>
    <w:rsid w:val="00E56C03"/>
    <w:rsid w:val="00E75FB6"/>
    <w:rsid w:val="00E8310E"/>
    <w:rsid w:val="00E90323"/>
    <w:rsid w:val="00E94757"/>
    <w:rsid w:val="00E94857"/>
    <w:rsid w:val="00EB2A51"/>
    <w:rsid w:val="00ED0372"/>
    <w:rsid w:val="00ED1219"/>
    <w:rsid w:val="00ED58D6"/>
    <w:rsid w:val="00EF201C"/>
    <w:rsid w:val="00EF6803"/>
    <w:rsid w:val="00F2673E"/>
    <w:rsid w:val="00F34740"/>
    <w:rsid w:val="00F40EEB"/>
    <w:rsid w:val="00F704AB"/>
    <w:rsid w:val="00F71133"/>
    <w:rsid w:val="00F74181"/>
    <w:rsid w:val="00F87C8A"/>
    <w:rsid w:val="00F9130D"/>
    <w:rsid w:val="00F9275C"/>
    <w:rsid w:val="00F937BE"/>
    <w:rsid w:val="00FC3BB1"/>
    <w:rsid w:val="00FC5E5C"/>
    <w:rsid w:val="00FD2808"/>
    <w:rsid w:val="00FE38BA"/>
    <w:rsid w:val="00FE7C9D"/>
    <w:rsid w:val="00FF2D1B"/>
    <w:rsid w:val="00FF47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CDAB8-E8D8-4953-93D9-02EDDA37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pPr>
      <w:spacing w:after="200" w:line="276" w:lineRule="auto"/>
    </w:pPr>
    <w:rPr>
      <w:sz w:val="22"/>
      <w:szCs w:val="22"/>
    </w:rPr>
  </w:style>
  <w:style w:type="paragraph" w:styleId="Heading1">
    <w:name w:val="heading 1"/>
    <w:basedOn w:val="Normal"/>
    <w:next w:val="Normal"/>
    <w:link w:val="Heading1Char"/>
    <w:uiPriority w:val="9"/>
    <w:qFormat/>
    <w:rsid w:val="003E6A97"/>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autoRedefine/>
    <w:uiPriority w:val="9"/>
    <w:unhideWhenUsed/>
    <w:qFormat/>
    <w:rsid w:val="00EF201C"/>
    <w:pPr>
      <w:keepNext/>
      <w:keepLines/>
      <w:pBdr>
        <w:bottom w:val="single" w:sz="4" w:space="1" w:color="auto"/>
      </w:pBdr>
      <w:spacing w:before="240" w:after="240"/>
      <w:jc w:val="both"/>
      <w:outlineLvl w:val="1"/>
    </w:pPr>
    <w:rPr>
      <w:rFonts w:ascii="Verdana" w:eastAsia="Times New Roman" w:hAnsi="Verdana"/>
      <w:bCs/>
      <w:sz w:val="17"/>
      <w:szCs w:val="17"/>
    </w:rPr>
  </w:style>
  <w:style w:type="paragraph" w:styleId="Heading3">
    <w:name w:val="heading 3"/>
    <w:basedOn w:val="Normal"/>
    <w:next w:val="Normal"/>
    <w:link w:val="Heading3Char"/>
    <w:uiPriority w:val="9"/>
    <w:unhideWhenUsed/>
    <w:qFormat/>
    <w:rsid w:val="006B5E7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customStyle="1" w:styleId="Heading2Char">
    <w:name w:val="Heading 2 Char"/>
    <w:basedOn w:val="DefaultParagraphFont"/>
    <w:link w:val="Heading2"/>
    <w:uiPriority w:val="9"/>
    <w:rsid w:val="00EF201C"/>
    <w:rPr>
      <w:rFonts w:ascii="Verdana" w:eastAsia="Times New Roman" w:hAnsi="Verdana"/>
      <w:bCs/>
      <w:sz w:val="17"/>
      <w:szCs w:val="17"/>
    </w:rPr>
  </w:style>
  <w:style w:type="paragraph" w:styleId="FootnoteText">
    <w:name w:val="footnote text"/>
    <w:aliases w:val="FOOTNOTES,fn,single space,ALTS FOOTNOTE,footnote text,Footnote Text Char2 Char,Footnote Text Char1 Char Char,Footnote Text Char2 Char Char Char,Footnote Text Char1 Char Char Char Char,Footnote Text Char2 Char Char Char Char Char,f,footnote"/>
    <w:basedOn w:val="Normal"/>
    <w:link w:val="FootnoteTextChar"/>
    <w:uiPriority w:val="99"/>
    <w:unhideWhenUsed/>
    <w:rsid w:val="00EF6803"/>
    <w:pPr>
      <w:spacing w:after="0" w:line="240" w:lineRule="auto"/>
      <w:jc w:val="both"/>
    </w:pPr>
    <w:rPr>
      <w:sz w:val="20"/>
      <w:szCs w:val="20"/>
    </w:rPr>
  </w:style>
  <w:style w:type="character" w:customStyle="1" w:styleId="FootnoteTextChar">
    <w:name w:val="Footnote Text Char"/>
    <w:aliases w:val="FOOTNOTES Char,fn Char,single space Char,ALTS FOOTNOTE Char,footnote text Char,Footnote Text Char2 Char Char,Footnote Text Char1 Char Char Char,Footnote Text Char2 Char Char Char Char,Footnote Text Char1 Char Char Char Char Char"/>
    <w:basedOn w:val="DefaultParagraphFont"/>
    <w:link w:val="FootnoteText"/>
    <w:uiPriority w:val="99"/>
    <w:rsid w:val="00EF6803"/>
    <w:rPr>
      <w:lang w:val="en-US" w:eastAsia="en-US"/>
    </w:rPr>
  </w:style>
  <w:style w:type="character" w:styleId="FootnoteReference">
    <w:name w:val="footnote reference"/>
    <w:aliases w:val="ftref,16 Point,Superscript 6 Point,Error-Fußnotenzeichen5,Error-Fußnotenzeichen6,Error-Fußnotenzeichen3,ftref Char,Char Char Char Char Car Char Char,16 Point Char,Superscript 6 Point Char,Char Char Char1 Char Char Char Char1 Char Char"/>
    <w:basedOn w:val="DefaultParagraphFont"/>
    <w:link w:val="CharCharCharCharCarChar"/>
    <w:uiPriority w:val="99"/>
    <w:unhideWhenUsed/>
    <w:rsid w:val="00EF6803"/>
    <w:rPr>
      <w:vertAlign w:val="superscript"/>
    </w:rPr>
  </w:style>
  <w:style w:type="character" w:styleId="Hyperlink">
    <w:name w:val="Hyperlink"/>
    <w:basedOn w:val="DefaultParagraphFont"/>
    <w:uiPriority w:val="99"/>
    <w:unhideWhenUsed/>
    <w:rsid w:val="00EF6803"/>
    <w:rPr>
      <w:color w:val="0000FF"/>
      <w:u w:val="single"/>
    </w:rPr>
  </w:style>
  <w:style w:type="character" w:customStyle="1" w:styleId="Heading3Char">
    <w:name w:val="Heading 3 Char"/>
    <w:basedOn w:val="DefaultParagraphFont"/>
    <w:link w:val="Heading3"/>
    <w:uiPriority w:val="9"/>
    <w:rsid w:val="006B5E70"/>
    <w:rPr>
      <w:rFonts w:ascii="Cambria" w:eastAsia="Times New Roman" w:hAnsi="Cambria" w:cs="Times New Roman"/>
      <w:b/>
      <w:bCs/>
      <w:color w:val="4F81BD"/>
      <w:sz w:val="22"/>
      <w:szCs w:val="22"/>
    </w:rPr>
  </w:style>
  <w:style w:type="paragraph" w:styleId="CommentText">
    <w:name w:val="annotation text"/>
    <w:basedOn w:val="Normal"/>
    <w:link w:val="CommentTextChar"/>
    <w:uiPriority w:val="99"/>
    <w:rsid w:val="00AE4EA0"/>
    <w:pPr>
      <w:spacing w:after="0" w:line="240" w:lineRule="auto"/>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rsid w:val="00AE4EA0"/>
    <w:rPr>
      <w:rFonts w:ascii="Times New Roman" w:eastAsia="Times New Roman" w:hAnsi="Times New Roman"/>
      <w:lang w:val="en-GB" w:eastAsia="en-GB"/>
    </w:rPr>
  </w:style>
  <w:style w:type="character" w:customStyle="1" w:styleId="hps">
    <w:name w:val="hps"/>
    <w:basedOn w:val="DefaultParagraphFont"/>
    <w:rsid w:val="003031ED"/>
  </w:style>
  <w:style w:type="paragraph" w:customStyle="1" w:styleId="Default">
    <w:name w:val="Default"/>
    <w:rsid w:val="006C45DC"/>
    <w:pPr>
      <w:autoSpaceDE w:val="0"/>
      <w:autoSpaceDN w:val="0"/>
      <w:adjustRightInd w:val="0"/>
    </w:pPr>
    <w:rPr>
      <w:rFonts w:ascii="Arial" w:hAnsi="Arial" w:cs="Arial"/>
      <w:color w:val="000000"/>
      <w:sz w:val="24"/>
      <w:szCs w:val="24"/>
    </w:rPr>
  </w:style>
  <w:style w:type="paragraph" w:customStyle="1" w:styleId="Chapter">
    <w:name w:val="Chapter"/>
    <w:basedOn w:val="Normal"/>
    <w:next w:val="Normal"/>
    <w:rsid w:val="00780C9E"/>
    <w:pPr>
      <w:numPr>
        <w:numId w:val="4"/>
      </w:numPr>
      <w:tabs>
        <w:tab w:val="left" w:pos="1440"/>
      </w:tabs>
      <w:spacing w:after="240" w:line="240" w:lineRule="auto"/>
      <w:jc w:val="center"/>
    </w:pPr>
    <w:rPr>
      <w:rFonts w:ascii="Times New Roman" w:eastAsia="Times New Roman" w:hAnsi="Times New Roman"/>
      <w:b/>
      <w:smallCaps/>
      <w:noProof/>
      <w:sz w:val="24"/>
      <w:szCs w:val="20"/>
    </w:rPr>
  </w:style>
  <w:style w:type="paragraph" w:customStyle="1" w:styleId="Paragraph">
    <w:name w:val="Paragraph"/>
    <w:basedOn w:val="BodyTextIndent"/>
    <w:rsid w:val="00780C9E"/>
    <w:pPr>
      <w:numPr>
        <w:ilvl w:val="1"/>
        <w:numId w:val="4"/>
      </w:numPr>
      <w:spacing w:before="120" w:line="240" w:lineRule="auto"/>
      <w:jc w:val="both"/>
      <w:outlineLvl w:val="1"/>
    </w:pPr>
    <w:rPr>
      <w:rFonts w:ascii="Times New Roman" w:eastAsia="Times New Roman" w:hAnsi="Times New Roman"/>
      <w:sz w:val="24"/>
      <w:szCs w:val="20"/>
    </w:rPr>
  </w:style>
  <w:style w:type="paragraph" w:customStyle="1" w:styleId="subpar">
    <w:name w:val="subpar"/>
    <w:basedOn w:val="BodyTextIndent3"/>
    <w:rsid w:val="00780C9E"/>
    <w:pPr>
      <w:numPr>
        <w:ilvl w:val="2"/>
        <w:numId w:val="4"/>
      </w:numPr>
      <w:tabs>
        <w:tab w:val="clear" w:pos="1152"/>
      </w:tabs>
      <w:spacing w:line="240" w:lineRule="auto"/>
      <w:ind w:left="360" w:firstLine="0"/>
      <w:jc w:val="both"/>
    </w:pPr>
    <w:rPr>
      <w:rFonts w:ascii="Arial" w:eastAsia="Times New Roman" w:hAnsi="Arial"/>
      <w:lang w:val="en-GB"/>
    </w:rPr>
  </w:style>
  <w:style w:type="paragraph" w:customStyle="1" w:styleId="SubSubPar">
    <w:name w:val="SubSubPar"/>
    <w:basedOn w:val="subpar"/>
    <w:rsid w:val="00780C9E"/>
    <w:pPr>
      <w:numPr>
        <w:ilvl w:val="3"/>
      </w:numPr>
      <w:tabs>
        <w:tab w:val="clear" w:pos="1584"/>
      </w:tabs>
      <w:ind w:left="360" w:firstLine="0"/>
    </w:pPr>
  </w:style>
  <w:style w:type="paragraph" w:styleId="BodyTextIndent">
    <w:name w:val="Body Text Indent"/>
    <w:basedOn w:val="Normal"/>
    <w:link w:val="BodyTextIndentChar"/>
    <w:uiPriority w:val="99"/>
    <w:semiHidden/>
    <w:unhideWhenUsed/>
    <w:rsid w:val="00780C9E"/>
    <w:pPr>
      <w:spacing w:after="120"/>
      <w:ind w:left="283"/>
    </w:pPr>
  </w:style>
  <w:style w:type="character" w:customStyle="1" w:styleId="BodyTextIndentChar">
    <w:name w:val="Body Text Indent Char"/>
    <w:basedOn w:val="DefaultParagraphFont"/>
    <w:link w:val="BodyTextIndent"/>
    <w:uiPriority w:val="99"/>
    <w:semiHidden/>
    <w:rsid w:val="00780C9E"/>
    <w:rPr>
      <w:sz w:val="22"/>
      <w:szCs w:val="22"/>
    </w:rPr>
  </w:style>
  <w:style w:type="paragraph" w:styleId="BodyTextIndent3">
    <w:name w:val="Body Text Indent 3"/>
    <w:basedOn w:val="Normal"/>
    <w:link w:val="BodyTextIndent3Char"/>
    <w:uiPriority w:val="99"/>
    <w:semiHidden/>
    <w:unhideWhenUsed/>
    <w:rsid w:val="00780C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0C9E"/>
    <w:rPr>
      <w:sz w:val="16"/>
      <w:szCs w:val="16"/>
    </w:rPr>
  </w:style>
  <w:style w:type="character" w:customStyle="1" w:styleId="A5">
    <w:name w:val="A5"/>
    <w:uiPriority w:val="99"/>
    <w:rsid w:val="00923F11"/>
    <w:rPr>
      <w:rFonts w:cs="Whitney Light"/>
      <w:color w:val="000000"/>
      <w:sz w:val="11"/>
      <w:szCs w:val="11"/>
    </w:rPr>
  </w:style>
  <w:style w:type="paragraph" w:customStyle="1" w:styleId="NumberedBullets3">
    <w:name w:val="Numbered Bullets 3"/>
    <w:basedOn w:val="Normal"/>
    <w:rsid w:val="007D2637"/>
    <w:pPr>
      <w:tabs>
        <w:tab w:val="num" w:pos="360"/>
      </w:tabs>
      <w:spacing w:after="0" w:line="240" w:lineRule="auto"/>
      <w:ind w:left="360" w:hanging="360"/>
    </w:pPr>
    <w:rPr>
      <w:rFonts w:ascii="Arial" w:eastAsia="Times New Roman" w:hAnsi="Arial"/>
      <w:sz w:val="24"/>
      <w:szCs w:val="24"/>
    </w:rPr>
  </w:style>
  <w:style w:type="character" w:customStyle="1" w:styleId="Heading1Char">
    <w:name w:val="Heading 1 Char"/>
    <w:basedOn w:val="DefaultParagraphFont"/>
    <w:link w:val="Heading1"/>
    <w:uiPriority w:val="9"/>
    <w:rsid w:val="003E6A97"/>
    <w:rPr>
      <w:rFonts w:ascii="Times New Roman" w:eastAsia="Times New Roman" w:hAnsi="Times New Roman"/>
      <w:sz w:val="24"/>
      <w:u w:val="single"/>
    </w:rPr>
  </w:style>
  <w:style w:type="paragraph" w:styleId="BodyText3">
    <w:name w:val="Body Text 3"/>
    <w:basedOn w:val="Normal"/>
    <w:link w:val="BodyText3Char"/>
    <w:uiPriority w:val="99"/>
    <w:rsid w:val="003E6A97"/>
    <w:pPr>
      <w:suppressAutoHyphens/>
      <w:spacing w:after="120" w:line="240" w:lineRule="exact"/>
    </w:pPr>
    <w:rPr>
      <w:rFonts w:ascii="Times New Roman" w:eastAsia="Times New Roman" w:hAnsi="Times New Roman"/>
      <w:spacing w:val="4"/>
      <w:w w:val="103"/>
      <w:kern w:val="14"/>
      <w:sz w:val="16"/>
      <w:szCs w:val="16"/>
      <w:lang w:val="en-GB"/>
    </w:rPr>
  </w:style>
  <w:style w:type="character" w:customStyle="1" w:styleId="BodyText3Char">
    <w:name w:val="Body Text 3 Char"/>
    <w:basedOn w:val="DefaultParagraphFont"/>
    <w:link w:val="BodyText3"/>
    <w:uiPriority w:val="99"/>
    <w:rsid w:val="003E6A97"/>
    <w:rPr>
      <w:rFonts w:ascii="Times New Roman" w:eastAsia="Times New Roman" w:hAnsi="Times New Roman"/>
      <w:spacing w:val="4"/>
      <w:w w:val="103"/>
      <w:kern w:val="14"/>
      <w:sz w:val="16"/>
      <w:szCs w:val="16"/>
      <w:lang w:val="en-GB"/>
    </w:rPr>
  </w:style>
  <w:style w:type="paragraph" w:styleId="BodyText2">
    <w:name w:val="Body Text 2"/>
    <w:basedOn w:val="Normal"/>
    <w:link w:val="BodyText2Char"/>
    <w:uiPriority w:val="99"/>
    <w:unhideWhenUsed/>
    <w:rsid w:val="003E6A97"/>
    <w:pPr>
      <w:spacing w:after="120" w:line="480" w:lineRule="auto"/>
      <w:jc w:val="both"/>
    </w:pPr>
    <w:rPr>
      <w:rFonts w:ascii="Arial Narrow" w:hAnsi="Arial Narrow"/>
    </w:rPr>
  </w:style>
  <w:style w:type="character" w:customStyle="1" w:styleId="BodyText2Char">
    <w:name w:val="Body Text 2 Char"/>
    <w:basedOn w:val="DefaultParagraphFont"/>
    <w:link w:val="BodyText2"/>
    <w:uiPriority w:val="99"/>
    <w:rsid w:val="003E6A97"/>
    <w:rPr>
      <w:rFonts w:ascii="Arial Narrow" w:hAnsi="Arial Narrow"/>
      <w:sz w:val="22"/>
      <w:szCs w:val="22"/>
    </w:rPr>
  </w:style>
  <w:style w:type="character" w:styleId="CommentReference">
    <w:name w:val="annotation reference"/>
    <w:basedOn w:val="DefaultParagraphFont"/>
    <w:uiPriority w:val="99"/>
    <w:semiHidden/>
    <w:unhideWhenUsed/>
    <w:rsid w:val="003E6A97"/>
    <w:rPr>
      <w:sz w:val="16"/>
      <w:szCs w:val="16"/>
    </w:rPr>
  </w:style>
  <w:style w:type="paragraph" w:styleId="CommentSubject">
    <w:name w:val="annotation subject"/>
    <w:basedOn w:val="CommentText"/>
    <w:next w:val="CommentText"/>
    <w:link w:val="CommentSubjectChar"/>
    <w:uiPriority w:val="99"/>
    <w:semiHidden/>
    <w:unhideWhenUsed/>
    <w:rsid w:val="003E6A97"/>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E6A97"/>
    <w:rPr>
      <w:rFonts w:asciiTheme="minorHAnsi" w:eastAsiaTheme="minorHAnsi" w:hAnsiTheme="minorHAnsi" w:cstheme="minorBidi"/>
      <w:b/>
      <w:bCs/>
      <w:lang w:val="en-GB" w:eastAsia="en-GB"/>
    </w:rPr>
  </w:style>
  <w:style w:type="paragraph" w:styleId="EndnoteText">
    <w:name w:val="endnote text"/>
    <w:basedOn w:val="Normal"/>
    <w:link w:val="EndnoteTextChar"/>
    <w:uiPriority w:val="99"/>
    <w:semiHidden/>
    <w:unhideWhenUsed/>
    <w:rsid w:val="003E6A97"/>
    <w:rPr>
      <w:sz w:val="20"/>
      <w:szCs w:val="20"/>
      <w:lang w:val="en-GB"/>
    </w:rPr>
  </w:style>
  <w:style w:type="character" w:customStyle="1" w:styleId="EndnoteTextChar">
    <w:name w:val="Endnote Text Char"/>
    <w:basedOn w:val="DefaultParagraphFont"/>
    <w:link w:val="EndnoteText"/>
    <w:uiPriority w:val="99"/>
    <w:semiHidden/>
    <w:rsid w:val="003E6A97"/>
    <w:rPr>
      <w:lang w:val="en-GB"/>
    </w:rPr>
  </w:style>
  <w:style w:type="character" w:styleId="EndnoteReference">
    <w:name w:val="endnote reference"/>
    <w:basedOn w:val="DefaultParagraphFont"/>
    <w:uiPriority w:val="99"/>
    <w:semiHidden/>
    <w:unhideWhenUsed/>
    <w:rsid w:val="003E6A97"/>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3E6A97"/>
    <w:pPr>
      <w:spacing w:after="160" w:line="240" w:lineRule="exact"/>
      <w:jc w:val="both"/>
    </w:pPr>
    <w:rPr>
      <w:sz w:val="20"/>
      <w:szCs w:val="20"/>
      <w:vertAlign w:val="superscript"/>
    </w:rPr>
  </w:style>
  <w:style w:type="table" w:customStyle="1" w:styleId="LightGrid-Accent11">
    <w:name w:val="Light Grid - Accent 11"/>
    <w:basedOn w:val="TableNormal"/>
    <w:uiPriority w:val="62"/>
    <w:rsid w:val="003E6A9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9"/>
    <w:rsid w:val="003E6A9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3E6A9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TOC1">
    <w:name w:val="toc 1"/>
    <w:basedOn w:val="Normal"/>
    <w:next w:val="Normal"/>
    <w:autoRedefine/>
    <w:uiPriority w:val="39"/>
    <w:unhideWhenUsed/>
    <w:rsid w:val="003E6A97"/>
    <w:rPr>
      <w:lang w:val="en-GB"/>
    </w:rPr>
  </w:style>
  <w:style w:type="character" w:customStyle="1" w:styleId="IntenseReference1">
    <w:name w:val="Intense Reference1"/>
    <w:aliases w:val="Heading 2v"/>
    <w:basedOn w:val="IntenseEmphasis"/>
    <w:uiPriority w:val="32"/>
    <w:qFormat/>
    <w:rsid w:val="003E6A97"/>
    <w:rPr>
      <w:rFonts w:ascii="Times New Roman" w:hAnsi="Times New Roman"/>
      <w:b w:val="0"/>
      <w:bCs/>
      <w:i w:val="0"/>
      <w:iCs w:val="0"/>
      <w:caps w:val="0"/>
      <w:color w:val="4F81BD"/>
      <w:spacing w:val="10"/>
      <w:sz w:val="24"/>
      <w:bdr w:val="none" w:sz="0" w:space="0" w:color="auto"/>
    </w:rPr>
  </w:style>
  <w:style w:type="character" w:styleId="IntenseEmphasis">
    <w:name w:val="Intense Emphasis"/>
    <w:basedOn w:val="DefaultParagraphFont"/>
    <w:uiPriority w:val="21"/>
    <w:qFormat/>
    <w:rsid w:val="003E6A97"/>
    <w:rPr>
      <w:b/>
      <w:bCs/>
      <w:i/>
      <w:iCs/>
      <w:color w:val="4F81BD"/>
    </w:rPr>
  </w:style>
  <w:style w:type="paragraph" w:styleId="TOC2">
    <w:name w:val="toc 2"/>
    <w:basedOn w:val="Normal"/>
    <w:next w:val="Normal"/>
    <w:autoRedefine/>
    <w:uiPriority w:val="39"/>
    <w:unhideWhenUsed/>
    <w:rsid w:val="003E6A97"/>
    <w:pPr>
      <w:ind w:left="220"/>
    </w:pPr>
    <w:rPr>
      <w:lang w:val="en-GB"/>
    </w:rPr>
  </w:style>
  <w:style w:type="paragraph" w:styleId="BodyText">
    <w:name w:val="Body Text"/>
    <w:basedOn w:val="Normal"/>
    <w:link w:val="BodyTextChar"/>
    <w:rsid w:val="003E6A97"/>
    <w:pPr>
      <w:spacing w:after="0" w:line="240" w:lineRule="auto"/>
      <w:jc w:val="both"/>
    </w:pPr>
    <w:rPr>
      <w:rFonts w:ascii="Times New Roman" w:eastAsia="Times New Roman" w:hAnsi="Times New Roman"/>
      <w:sz w:val="24"/>
      <w:szCs w:val="20"/>
      <w:lang w:val="fr-FR" w:eastAsia="fr-FR"/>
    </w:rPr>
  </w:style>
  <w:style w:type="character" w:customStyle="1" w:styleId="BodyTextChar">
    <w:name w:val="Body Text Char"/>
    <w:basedOn w:val="DefaultParagraphFont"/>
    <w:link w:val="BodyText"/>
    <w:rsid w:val="003E6A97"/>
    <w:rPr>
      <w:rFonts w:ascii="Times New Roman" w:eastAsia="Times New Roman" w:hAnsi="Times New Roman"/>
      <w:sz w:val="24"/>
      <w:lang w:val="fr-FR" w:eastAsia="fr-FR"/>
    </w:rPr>
  </w:style>
  <w:style w:type="paragraph" w:styleId="TOC3">
    <w:name w:val="toc 3"/>
    <w:basedOn w:val="Normal"/>
    <w:next w:val="Normal"/>
    <w:autoRedefine/>
    <w:uiPriority w:val="39"/>
    <w:unhideWhenUsed/>
    <w:rsid w:val="003E6A97"/>
    <w:pPr>
      <w:ind w:left="440"/>
    </w:pPr>
    <w:rPr>
      <w:lang w:val="en-GB"/>
    </w:rPr>
  </w:style>
  <w:style w:type="paragraph" w:styleId="NormalWeb">
    <w:name w:val="Normal (Web)"/>
    <w:basedOn w:val="Normal"/>
    <w:uiPriority w:val="99"/>
    <w:unhideWhenUsed/>
    <w:rsid w:val="003E6A9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3E6A97"/>
    <w:rPr>
      <w:color w:val="800080"/>
      <w:u w:val="single"/>
    </w:rPr>
  </w:style>
  <w:style w:type="paragraph" w:customStyle="1" w:styleId="font5">
    <w:name w:val="font5"/>
    <w:basedOn w:val="Normal"/>
    <w:rsid w:val="003E6A97"/>
    <w:pPr>
      <w:spacing w:before="100" w:beforeAutospacing="1" w:after="100" w:afterAutospacing="1" w:line="240" w:lineRule="auto"/>
    </w:pPr>
    <w:rPr>
      <w:rFonts w:ascii="Arial Narrow" w:eastAsia="Times New Roman" w:hAnsi="Arial Narrow"/>
      <w:b/>
      <w:bCs/>
      <w:sz w:val="20"/>
      <w:szCs w:val="20"/>
      <w:lang w:val="en-GB" w:eastAsia="en-GB"/>
    </w:rPr>
  </w:style>
  <w:style w:type="paragraph" w:customStyle="1" w:styleId="font6">
    <w:name w:val="font6"/>
    <w:basedOn w:val="Normal"/>
    <w:rsid w:val="003E6A97"/>
    <w:pPr>
      <w:spacing w:before="100" w:beforeAutospacing="1" w:after="100" w:afterAutospacing="1" w:line="240" w:lineRule="auto"/>
    </w:pPr>
    <w:rPr>
      <w:rFonts w:ascii="Arial Narrow" w:eastAsia="Times New Roman" w:hAnsi="Arial Narrow"/>
      <w:b/>
      <w:bCs/>
      <w:color w:val="000000"/>
      <w:sz w:val="20"/>
      <w:szCs w:val="20"/>
      <w:lang w:val="en-GB" w:eastAsia="en-GB"/>
    </w:rPr>
  </w:style>
  <w:style w:type="paragraph" w:customStyle="1" w:styleId="font7">
    <w:name w:val="font7"/>
    <w:basedOn w:val="Normal"/>
    <w:rsid w:val="003E6A97"/>
    <w:pPr>
      <w:spacing w:before="100" w:beforeAutospacing="1" w:after="100" w:afterAutospacing="1" w:line="240" w:lineRule="auto"/>
    </w:pPr>
    <w:rPr>
      <w:rFonts w:ascii="Arial Narrow" w:eastAsia="Times New Roman" w:hAnsi="Arial Narrow"/>
      <w:sz w:val="20"/>
      <w:szCs w:val="20"/>
      <w:lang w:val="en-GB" w:eastAsia="en-GB"/>
    </w:rPr>
  </w:style>
  <w:style w:type="paragraph" w:customStyle="1" w:styleId="xl72">
    <w:name w:val="xl72"/>
    <w:basedOn w:val="Normal"/>
    <w:rsid w:val="003E6A97"/>
    <w:pPr>
      <w:spacing w:before="100" w:beforeAutospacing="1" w:after="100" w:afterAutospacing="1" w:line="240" w:lineRule="auto"/>
    </w:pPr>
    <w:rPr>
      <w:rFonts w:ascii="Arial Narrow" w:eastAsia="Times New Roman" w:hAnsi="Arial Narrow"/>
      <w:sz w:val="20"/>
      <w:szCs w:val="20"/>
      <w:lang w:val="en-GB" w:eastAsia="en-GB"/>
    </w:rPr>
  </w:style>
  <w:style w:type="paragraph" w:customStyle="1" w:styleId="xl73">
    <w:name w:val="xl73"/>
    <w:basedOn w:val="Normal"/>
    <w:rsid w:val="003E6A97"/>
    <w:pPr>
      <w:shd w:val="clear" w:color="000000" w:fill="DBEEF3"/>
      <w:spacing w:before="100" w:beforeAutospacing="1" w:after="100" w:afterAutospacing="1" w:line="240" w:lineRule="auto"/>
    </w:pPr>
    <w:rPr>
      <w:rFonts w:ascii="Arial Narrow" w:eastAsia="Times New Roman" w:hAnsi="Arial Narrow"/>
      <w:sz w:val="20"/>
      <w:szCs w:val="20"/>
      <w:lang w:val="en-GB" w:eastAsia="en-GB"/>
    </w:rPr>
  </w:style>
  <w:style w:type="paragraph" w:customStyle="1" w:styleId="xl74">
    <w:name w:val="xl74"/>
    <w:basedOn w:val="Normal"/>
    <w:rsid w:val="003E6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75">
    <w:name w:val="xl75"/>
    <w:basedOn w:val="Normal"/>
    <w:rsid w:val="003E6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76">
    <w:name w:val="xl76"/>
    <w:basedOn w:val="Normal"/>
    <w:rsid w:val="003E6A9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77">
    <w:name w:val="xl77"/>
    <w:basedOn w:val="Normal"/>
    <w:rsid w:val="003E6A9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78">
    <w:name w:val="xl78"/>
    <w:basedOn w:val="Normal"/>
    <w:rsid w:val="003E6A97"/>
    <w:pPr>
      <w:pBdr>
        <w:left w:val="single" w:sz="4" w:space="0" w:color="auto"/>
        <w:right w:val="single" w:sz="4" w:space="0" w:color="auto"/>
      </w:pBdr>
      <w:shd w:val="clear" w:color="000000" w:fill="BFBFBF"/>
      <w:spacing w:before="100" w:beforeAutospacing="1" w:after="100" w:afterAutospacing="1" w:line="240" w:lineRule="auto"/>
      <w:jc w:val="right"/>
      <w:textAlignment w:val="top"/>
    </w:pPr>
    <w:rPr>
      <w:rFonts w:ascii="Arial Narrow" w:eastAsia="Times New Roman" w:hAnsi="Arial Narrow"/>
      <w:b/>
      <w:bCs/>
      <w:sz w:val="20"/>
      <w:szCs w:val="20"/>
      <w:lang w:val="en-GB" w:eastAsia="en-GB"/>
    </w:rPr>
  </w:style>
  <w:style w:type="paragraph" w:customStyle="1" w:styleId="xl79">
    <w:name w:val="xl79"/>
    <w:basedOn w:val="Normal"/>
    <w:rsid w:val="003E6A9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80">
    <w:name w:val="xl80"/>
    <w:basedOn w:val="Normal"/>
    <w:rsid w:val="003E6A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81">
    <w:name w:val="xl81"/>
    <w:basedOn w:val="Normal"/>
    <w:rsid w:val="003E6A97"/>
    <w:pP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82">
    <w:name w:val="xl82"/>
    <w:basedOn w:val="Normal"/>
    <w:rsid w:val="003E6A97"/>
    <w:pPr>
      <w:spacing w:before="100" w:beforeAutospacing="1" w:after="100" w:afterAutospacing="1" w:line="240" w:lineRule="auto"/>
    </w:pPr>
    <w:rPr>
      <w:rFonts w:ascii="Arial Narrow" w:eastAsia="Times New Roman" w:hAnsi="Arial Narrow"/>
      <w:sz w:val="20"/>
      <w:szCs w:val="20"/>
      <w:lang w:val="en-GB" w:eastAsia="en-GB"/>
    </w:rPr>
  </w:style>
  <w:style w:type="paragraph" w:customStyle="1" w:styleId="xl83">
    <w:name w:val="xl83"/>
    <w:basedOn w:val="Normal"/>
    <w:rsid w:val="003E6A9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84">
    <w:name w:val="xl84"/>
    <w:basedOn w:val="Normal"/>
    <w:rsid w:val="003E6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85">
    <w:name w:val="xl85"/>
    <w:basedOn w:val="Normal"/>
    <w:rsid w:val="003E6A9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86">
    <w:name w:val="xl86"/>
    <w:basedOn w:val="Normal"/>
    <w:rsid w:val="003E6A9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87">
    <w:name w:val="xl87"/>
    <w:basedOn w:val="Normal"/>
    <w:rsid w:val="003E6A9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sz w:val="20"/>
      <w:szCs w:val="20"/>
      <w:lang w:val="en-GB" w:eastAsia="en-GB"/>
    </w:rPr>
  </w:style>
  <w:style w:type="paragraph" w:customStyle="1" w:styleId="xl88">
    <w:name w:val="xl88"/>
    <w:basedOn w:val="Normal"/>
    <w:rsid w:val="003E6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89">
    <w:name w:val="xl89"/>
    <w:basedOn w:val="Normal"/>
    <w:rsid w:val="003E6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sz w:val="20"/>
      <w:szCs w:val="20"/>
      <w:lang w:val="en-GB" w:eastAsia="en-GB"/>
    </w:rPr>
  </w:style>
  <w:style w:type="paragraph" w:customStyle="1" w:styleId="xl90">
    <w:name w:val="xl90"/>
    <w:basedOn w:val="Normal"/>
    <w:rsid w:val="003E6A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Narrow" w:eastAsia="Times New Roman" w:hAnsi="Arial Narrow"/>
      <w:sz w:val="20"/>
      <w:szCs w:val="20"/>
      <w:lang w:val="en-GB" w:eastAsia="en-GB"/>
    </w:rPr>
  </w:style>
  <w:style w:type="paragraph" w:customStyle="1" w:styleId="xl91">
    <w:name w:val="xl91"/>
    <w:basedOn w:val="Normal"/>
    <w:rsid w:val="003E6A9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color w:val="FF0000"/>
      <w:sz w:val="20"/>
      <w:szCs w:val="20"/>
      <w:lang w:val="en-GB" w:eastAsia="en-GB"/>
    </w:rPr>
  </w:style>
  <w:style w:type="paragraph" w:customStyle="1" w:styleId="xl92">
    <w:name w:val="xl92"/>
    <w:basedOn w:val="Normal"/>
    <w:rsid w:val="003E6A9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93">
    <w:name w:val="xl93"/>
    <w:basedOn w:val="Normal"/>
    <w:rsid w:val="003E6A9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94">
    <w:name w:val="xl94"/>
    <w:basedOn w:val="Normal"/>
    <w:rsid w:val="003E6A9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95">
    <w:name w:val="xl95"/>
    <w:basedOn w:val="Normal"/>
    <w:rsid w:val="003E6A9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sz w:val="20"/>
      <w:szCs w:val="20"/>
      <w:lang w:val="en-GB" w:eastAsia="en-GB"/>
    </w:rPr>
  </w:style>
  <w:style w:type="paragraph" w:customStyle="1" w:styleId="xl96">
    <w:name w:val="xl96"/>
    <w:basedOn w:val="Normal"/>
    <w:rsid w:val="003E6A9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97">
    <w:name w:val="xl97"/>
    <w:basedOn w:val="Normal"/>
    <w:rsid w:val="003E6A9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98">
    <w:name w:val="xl98"/>
    <w:basedOn w:val="Normal"/>
    <w:rsid w:val="003E6A9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99">
    <w:name w:val="xl99"/>
    <w:basedOn w:val="Normal"/>
    <w:rsid w:val="003E6A97"/>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00">
    <w:name w:val="xl100"/>
    <w:basedOn w:val="Normal"/>
    <w:rsid w:val="003E6A97"/>
    <w:pPr>
      <w:pBdr>
        <w:left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sz w:val="20"/>
      <w:szCs w:val="20"/>
      <w:lang w:val="en-GB" w:eastAsia="en-GB"/>
    </w:rPr>
  </w:style>
  <w:style w:type="paragraph" w:customStyle="1" w:styleId="xl101">
    <w:name w:val="xl101"/>
    <w:basedOn w:val="Normal"/>
    <w:rsid w:val="003E6A97"/>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02">
    <w:name w:val="xl102"/>
    <w:basedOn w:val="Normal"/>
    <w:rsid w:val="003E6A9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03">
    <w:name w:val="xl103"/>
    <w:basedOn w:val="Normal"/>
    <w:rsid w:val="003E6A9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04">
    <w:name w:val="xl104"/>
    <w:basedOn w:val="Normal"/>
    <w:rsid w:val="003E6A9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05">
    <w:name w:val="xl105"/>
    <w:basedOn w:val="Normal"/>
    <w:rsid w:val="003E6A97"/>
    <w:pPr>
      <w:pBdr>
        <w:left w:val="single" w:sz="8" w:space="0" w:color="auto"/>
        <w:right w:val="single" w:sz="4" w:space="0" w:color="auto"/>
      </w:pBdr>
      <w:shd w:val="clear" w:color="000000" w:fill="BFBFBF"/>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06">
    <w:name w:val="xl106"/>
    <w:basedOn w:val="Normal"/>
    <w:rsid w:val="003E6A9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07">
    <w:name w:val="xl107"/>
    <w:basedOn w:val="Normal"/>
    <w:rsid w:val="003E6A9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08">
    <w:name w:val="xl108"/>
    <w:basedOn w:val="Normal"/>
    <w:rsid w:val="003E6A9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09">
    <w:name w:val="xl109"/>
    <w:basedOn w:val="Normal"/>
    <w:rsid w:val="003E6A9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10">
    <w:name w:val="xl110"/>
    <w:basedOn w:val="Normal"/>
    <w:rsid w:val="003E6A97"/>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11">
    <w:name w:val="xl111"/>
    <w:basedOn w:val="Normal"/>
    <w:rsid w:val="003E6A9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12">
    <w:name w:val="xl112"/>
    <w:basedOn w:val="Normal"/>
    <w:rsid w:val="003E6A97"/>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olor w:val="FF0000"/>
      <w:sz w:val="20"/>
      <w:szCs w:val="20"/>
      <w:lang w:val="en-GB" w:eastAsia="en-GB"/>
    </w:rPr>
  </w:style>
  <w:style w:type="paragraph" w:customStyle="1" w:styleId="xl113">
    <w:name w:val="xl113"/>
    <w:basedOn w:val="Normal"/>
    <w:rsid w:val="003E6A9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olor w:val="FF0000"/>
      <w:sz w:val="20"/>
      <w:szCs w:val="20"/>
      <w:lang w:val="en-GB" w:eastAsia="en-GB"/>
    </w:rPr>
  </w:style>
  <w:style w:type="paragraph" w:customStyle="1" w:styleId="xl114">
    <w:name w:val="xl114"/>
    <w:basedOn w:val="Normal"/>
    <w:rsid w:val="003E6A97"/>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15">
    <w:name w:val="xl115"/>
    <w:basedOn w:val="Normal"/>
    <w:rsid w:val="003E6A9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16">
    <w:name w:val="xl116"/>
    <w:basedOn w:val="Normal"/>
    <w:rsid w:val="003E6A97"/>
    <w:pPr>
      <w:spacing w:before="100" w:beforeAutospacing="1" w:after="100" w:afterAutospacing="1" w:line="240" w:lineRule="auto"/>
    </w:pPr>
    <w:rPr>
      <w:rFonts w:ascii="Arial Narrow" w:eastAsia="Times New Roman" w:hAnsi="Arial Narrow"/>
      <w:sz w:val="20"/>
      <w:szCs w:val="20"/>
      <w:lang w:val="en-GB" w:eastAsia="en-GB"/>
    </w:rPr>
  </w:style>
  <w:style w:type="paragraph" w:customStyle="1" w:styleId="xl117">
    <w:name w:val="xl117"/>
    <w:basedOn w:val="Normal"/>
    <w:rsid w:val="003E6A97"/>
    <w:pPr>
      <w:pBdr>
        <w:left w:val="single" w:sz="4" w:space="0" w:color="auto"/>
        <w:right w:val="single" w:sz="8" w:space="0" w:color="auto"/>
      </w:pBdr>
      <w:shd w:val="clear" w:color="000000" w:fill="BFBFBF"/>
      <w:spacing w:before="100" w:beforeAutospacing="1" w:after="100" w:afterAutospacing="1" w:line="240" w:lineRule="auto"/>
      <w:jc w:val="right"/>
      <w:textAlignment w:val="top"/>
    </w:pPr>
    <w:rPr>
      <w:rFonts w:ascii="Arial Narrow" w:eastAsia="Times New Roman" w:hAnsi="Arial Narrow"/>
      <w:b/>
      <w:bCs/>
      <w:sz w:val="20"/>
      <w:szCs w:val="20"/>
      <w:lang w:val="en-GB" w:eastAsia="en-GB"/>
    </w:rPr>
  </w:style>
  <w:style w:type="paragraph" w:customStyle="1" w:styleId="xl118">
    <w:name w:val="xl118"/>
    <w:basedOn w:val="Normal"/>
    <w:rsid w:val="003E6A97"/>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19">
    <w:name w:val="xl119"/>
    <w:basedOn w:val="Normal"/>
    <w:rsid w:val="003E6A9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20">
    <w:name w:val="xl120"/>
    <w:basedOn w:val="Normal"/>
    <w:rsid w:val="003E6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21">
    <w:name w:val="xl121"/>
    <w:basedOn w:val="Normal"/>
    <w:rsid w:val="003E6A97"/>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22">
    <w:name w:val="xl122"/>
    <w:basedOn w:val="Normal"/>
    <w:rsid w:val="003E6A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23">
    <w:name w:val="xl123"/>
    <w:basedOn w:val="Normal"/>
    <w:rsid w:val="003E6A97"/>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24">
    <w:name w:val="xl124"/>
    <w:basedOn w:val="Normal"/>
    <w:rsid w:val="003E6A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25">
    <w:name w:val="xl125"/>
    <w:basedOn w:val="Normal"/>
    <w:rsid w:val="003E6A97"/>
    <w:pPr>
      <w:pBdr>
        <w:left w:val="single" w:sz="4" w:space="0" w:color="auto"/>
        <w:right w:val="single" w:sz="4" w:space="0" w:color="auto"/>
      </w:pBdr>
      <w:shd w:val="clear" w:color="000000" w:fill="DBEEF3"/>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26">
    <w:name w:val="xl126"/>
    <w:basedOn w:val="Normal"/>
    <w:rsid w:val="003E6A97"/>
    <w:pPr>
      <w:pBdr>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27">
    <w:name w:val="xl127"/>
    <w:basedOn w:val="Normal"/>
    <w:rsid w:val="003E6A9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28">
    <w:name w:val="xl128"/>
    <w:basedOn w:val="Normal"/>
    <w:rsid w:val="003E6A97"/>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29">
    <w:name w:val="xl129"/>
    <w:basedOn w:val="Normal"/>
    <w:rsid w:val="003E6A9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30">
    <w:name w:val="xl130"/>
    <w:basedOn w:val="Normal"/>
    <w:rsid w:val="003E6A9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31">
    <w:name w:val="xl131"/>
    <w:basedOn w:val="Normal"/>
    <w:rsid w:val="003E6A9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32">
    <w:name w:val="xl132"/>
    <w:basedOn w:val="Normal"/>
    <w:rsid w:val="003E6A9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33">
    <w:name w:val="xl133"/>
    <w:basedOn w:val="Normal"/>
    <w:rsid w:val="003E6A9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34">
    <w:name w:val="xl134"/>
    <w:basedOn w:val="Normal"/>
    <w:rsid w:val="003E6A97"/>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35">
    <w:name w:val="xl135"/>
    <w:basedOn w:val="Normal"/>
    <w:rsid w:val="003E6A97"/>
    <w:pPr>
      <w:pBdr>
        <w:left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36">
    <w:name w:val="xl136"/>
    <w:basedOn w:val="Normal"/>
    <w:rsid w:val="003E6A97"/>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37">
    <w:name w:val="xl137"/>
    <w:basedOn w:val="Normal"/>
    <w:rsid w:val="003E6A97"/>
    <w:pP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38">
    <w:name w:val="xl138"/>
    <w:basedOn w:val="Normal"/>
    <w:rsid w:val="003E6A97"/>
    <w:pPr>
      <w:pBdr>
        <w:left w:val="single" w:sz="8"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39">
    <w:name w:val="xl139"/>
    <w:basedOn w:val="Normal"/>
    <w:rsid w:val="003E6A97"/>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both"/>
      <w:textAlignment w:val="top"/>
    </w:pPr>
    <w:rPr>
      <w:rFonts w:ascii="Arial Narrow" w:eastAsia="Times New Roman" w:hAnsi="Arial Narrow"/>
      <w:sz w:val="20"/>
      <w:szCs w:val="20"/>
      <w:lang w:val="en-GB" w:eastAsia="en-GB"/>
    </w:rPr>
  </w:style>
  <w:style w:type="paragraph" w:customStyle="1" w:styleId="xl140">
    <w:name w:val="xl140"/>
    <w:basedOn w:val="Normal"/>
    <w:rsid w:val="003E6A97"/>
    <w:pPr>
      <w:pBdr>
        <w:left w:val="single" w:sz="8" w:space="0" w:color="auto"/>
        <w:bottom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41">
    <w:name w:val="xl141"/>
    <w:basedOn w:val="Normal"/>
    <w:rsid w:val="003E6A97"/>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42">
    <w:name w:val="xl142"/>
    <w:basedOn w:val="Normal"/>
    <w:rsid w:val="003E6A97"/>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43">
    <w:name w:val="xl143"/>
    <w:basedOn w:val="Normal"/>
    <w:rsid w:val="003E6A9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44">
    <w:name w:val="xl144"/>
    <w:basedOn w:val="Normal"/>
    <w:rsid w:val="003E6A97"/>
    <w:pPr>
      <w:pBdr>
        <w:top w:val="single" w:sz="8" w:space="0" w:color="auto"/>
        <w:left w:val="single" w:sz="4" w:space="0" w:color="auto"/>
      </w:pBdr>
      <w:shd w:val="clear" w:color="000000" w:fill="BFBFBF"/>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45">
    <w:name w:val="xl145"/>
    <w:basedOn w:val="Normal"/>
    <w:rsid w:val="003E6A97"/>
    <w:pPr>
      <w:pBdr>
        <w:top w:val="single" w:sz="8" w:space="0" w:color="auto"/>
      </w:pBdr>
      <w:shd w:val="clear" w:color="000000" w:fill="BFBFBF"/>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46">
    <w:name w:val="xl146"/>
    <w:basedOn w:val="Normal"/>
    <w:rsid w:val="003E6A97"/>
    <w:pPr>
      <w:pBdr>
        <w:top w:val="single" w:sz="8" w:space="0" w:color="auto"/>
        <w:right w:val="single" w:sz="4" w:space="0" w:color="auto"/>
      </w:pBdr>
      <w:shd w:val="clear" w:color="000000" w:fill="BFBFBF"/>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47">
    <w:name w:val="xl147"/>
    <w:basedOn w:val="Normal"/>
    <w:rsid w:val="003E6A97"/>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48">
    <w:name w:val="xl148"/>
    <w:basedOn w:val="Normal"/>
    <w:rsid w:val="003E6A97"/>
    <w:pPr>
      <w:pBdr>
        <w:top w:val="single" w:sz="8" w:space="0" w:color="auto"/>
        <w:bottom w:val="single" w:sz="8"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49">
    <w:name w:val="xl149"/>
    <w:basedOn w:val="Normal"/>
    <w:rsid w:val="003E6A97"/>
    <w:pP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50">
    <w:name w:val="xl150"/>
    <w:basedOn w:val="Normal"/>
    <w:rsid w:val="003E6A97"/>
    <w:pPr>
      <w:pBdr>
        <w:top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51">
    <w:name w:val="xl151"/>
    <w:basedOn w:val="Normal"/>
    <w:rsid w:val="003E6A97"/>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52">
    <w:name w:val="xl152"/>
    <w:basedOn w:val="Normal"/>
    <w:rsid w:val="003E6A9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53">
    <w:name w:val="xl153"/>
    <w:basedOn w:val="Normal"/>
    <w:rsid w:val="003E6A97"/>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54">
    <w:name w:val="xl154"/>
    <w:basedOn w:val="Normal"/>
    <w:rsid w:val="003E6A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55">
    <w:name w:val="xl155"/>
    <w:basedOn w:val="Normal"/>
    <w:rsid w:val="003E6A97"/>
    <w:pPr>
      <w:pBdr>
        <w:lef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56">
    <w:name w:val="xl156"/>
    <w:basedOn w:val="Normal"/>
    <w:rsid w:val="003E6A97"/>
    <w:pPr>
      <w:pBdr>
        <w:top w:val="single" w:sz="4" w:space="0" w:color="auto"/>
        <w:left w:val="single" w:sz="8"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57">
    <w:name w:val="xl157"/>
    <w:basedOn w:val="Normal"/>
    <w:rsid w:val="003E6A97"/>
    <w:pPr>
      <w:pBdr>
        <w:left w:val="single" w:sz="8"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58">
    <w:name w:val="xl158"/>
    <w:basedOn w:val="Normal"/>
    <w:rsid w:val="003E6A97"/>
    <w:pPr>
      <w:pBdr>
        <w:left w:val="single" w:sz="8" w:space="0" w:color="auto"/>
        <w:bottom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59">
    <w:name w:val="xl159"/>
    <w:basedOn w:val="Normal"/>
    <w:rsid w:val="003E6A97"/>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0"/>
      <w:szCs w:val="20"/>
      <w:lang w:val="en-GB" w:eastAsia="en-GB"/>
    </w:rPr>
  </w:style>
  <w:style w:type="paragraph" w:customStyle="1" w:styleId="xl160">
    <w:name w:val="xl160"/>
    <w:basedOn w:val="Normal"/>
    <w:rsid w:val="003E6A9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0"/>
      <w:szCs w:val="20"/>
      <w:lang w:val="en-GB" w:eastAsia="en-GB"/>
    </w:rPr>
  </w:style>
  <w:style w:type="paragraph" w:customStyle="1" w:styleId="xl161">
    <w:name w:val="xl161"/>
    <w:basedOn w:val="Normal"/>
    <w:rsid w:val="003E6A97"/>
    <w:pPr>
      <w:pBdr>
        <w:left w:val="single" w:sz="4" w:space="0" w:color="auto"/>
        <w:right w:val="single" w:sz="4" w:space="0" w:color="auto"/>
      </w:pBdr>
      <w:shd w:val="clear" w:color="000000" w:fill="DBEEF3"/>
      <w:spacing w:before="100" w:beforeAutospacing="1" w:after="100" w:afterAutospacing="1" w:line="240" w:lineRule="auto"/>
      <w:jc w:val="center"/>
      <w:textAlignment w:val="top"/>
    </w:pPr>
    <w:rPr>
      <w:rFonts w:ascii="Arial Narrow" w:eastAsia="Times New Roman" w:hAnsi="Arial Narrow"/>
      <w:b/>
      <w:bCs/>
      <w:sz w:val="20"/>
      <w:szCs w:val="20"/>
      <w:lang w:val="en-GB" w:eastAsia="en-GB"/>
    </w:rPr>
  </w:style>
  <w:style w:type="paragraph" w:customStyle="1" w:styleId="xl162">
    <w:name w:val="xl162"/>
    <w:basedOn w:val="Normal"/>
    <w:rsid w:val="003E6A97"/>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Arial Narrow" w:eastAsia="Times New Roman" w:hAnsi="Arial Narrow"/>
      <w:b/>
      <w:bCs/>
      <w:sz w:val="20"/>
      <w:szCs w:val="20"/>
      <w:lang w:val="en-GB" w:eastAsia="en-GB"/>
    </w:rPr>
  </w:style>
  <w:style w:type="paragraph" w:customStyle="1" w:styleId="xl163">
    <w:name w:val="xl163"/>
    <w:basedOn w:val="Normal"/>
    <w:rsid w:val="003E6A97"/>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64">
    <w:name w:val="xl164"/>
    <w:basedOn w:val="Normal"/>
    <w:rsid w:val="003E6A97"/>
    <w:pPr>
      <w:pBdr>
        <w:top w:val="single" w:sz="4" w:space="0" w:color="auto"/>
      </w:pBdr>
      <w:shd w:val="clear" w:color="000000" w:fill="FFFFFF"/>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65">
    <w:name w:val="xl165"/>
    <w:basedOn w:val="Normal"/>
    <w:rsid w:val="003E6A97"/>
    <w:pPr>
      <w:pBdr>
        <w:lef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66">
    <w:name w:val="xl166"/>
    <w:basedOn w:val="Normal"/>
    <w:rsid w:val="003E6A97"/>
    <w:pPr>
      <w:shd w:val="clear" w:color="000000" w:fill="FFFFFF"/>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67">
    <w:name w:val="xl167"/>
    <w:basedOn w:val="Normal"/>
    <w:rsid w:val="003E6A97"/>
    <w:pPr>
      <w:pBdr>
        <w:left w:val="single" w:sz="8" w:space="0" w:color="auto"/>
        <w:right w:val="single" w:sz="4" w:space="0" w:color="auto"/>
      </w:pBdr>
      <w:shd w:val="clear" w:color="000000" w:fill="DBEEF3"/>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68">
    <w:name w:val="xl168"/>
    <w:basedOn w:val="Normal"/>
    <w:rsid w:val="003E6A97"/>
    <w:pPr>
      <w:pBdr>
        <w:left w:val="single" w:sz="8" w:space="0" w:color="auto"/>
        <w:right w:val="single" w:sz="4" w:space="0" w:color="auto"/>
      </w:pBdr>
      <w:shd w:val="clear" w:color="000000" w:fill="DBEEF3"/>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69">
    <w:name w:val="xl169"/>
    <w:basedOn w:val="Normal"/>
    <w:rsid w:val="003E6A97"/>
    <w:pPr>
      <w:pBdr>
        <w:left w:val="single" w:sz="8"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70">
    <w:name w:val="xl170"/>
    <w:basedOn w:val="Normal"/>
    <w:rsid w:val="003E6A97"/>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71">
    <w:name w:val="xl171"/>
    <w:basedOn w:val="Normal"/>
    <w:rsid w:val="003E6A97"/>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72">
    <w:name w:val="xl172"/>
    <w:basedOn w:val="Normal"/>
    <w:rsid w:val="003E6A97"/>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73">
    <w:name w:val="xl173"/>
    <w:basedOn w:val="Normal"/>
    <w:rsid w:val="003E6A9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74">
    <w:name w:val="xl174"/>
    <w:basedOn w:val="Normal"/>
    <w:rsid w:val="003E6A97"/>
    <w:pPr>
      <w:pBdr>
        <w:left w:val="single" w:sz="4" w:space="0" w:color="auto"/>
        <w:right w:val="single" w:sz="8" w:space="0" w:color="auto"/>
      </w:pBdr>
      <w:shd w:val="clear" w:color="000000" w:fill="DBEEF3"/>
      <w:spacing w:before="100" w:beforeAutospacing="1" w:after="100" w:afterAutospacing="1" w:line="240" w:lineRule="auto"/>
      <w:jc w:val="center"/>
      <w:textAlignment w:val="top"/>
    </w:pPr>
    <w:rPr>
      <w:rFonts w:ascii="Arial Narrow" w:eastAsia="Times New Roman" w:hAnsi="Arial Narrow"/>
      <w:b/>
      <w:bCs/>
      <w:sz w:val="20"/>
      <w:szCs w:val="20"/>
      <w:lang w:val="en-GB" w:eastAsia="en-GB"/>
    </w:rPr>
  </w:style>
  <w:style w:type="paragraph" w:customStyle="1" w:styleId="xl175">
    <w:name w:val="xl175"/>
    <w:basedOn w:val="Normal"/>
    <w:rsid w:val="003E6A97"/>
    <w:pPr>
      <w:pBdr>
        <w:left w:val="single" w:sz="4" w:space="0" w:color="auto"/>
        <w:bottom w:val="single" w:sz="4" w:space="0" w:color="auto"/>
        <w:right w:val="single" w:sz="8" w:space="0" w:color="auto"/>
      </w:pBdr>
      <w:shd w:val="clear" w:color="000000" w:fill="DBEEF3"/>
      <w:spacing w:before="100" w:beforeAutospacing="1" w:after="100" w:afterAutospacing="1" w:line="240" w:lineRule="auto"/>
      <w:jc w:val="center"/>
      <w:textAlignment w:val="top"/>
    </w:pPr>
    <w:rPr>
      <w:rFonts w:ascii="Arial Narrow" w:eastAsia="Times New Roman" w:hAnsi="Arial Narrow"/>
      <w:b/>
      <w:bCs/>
      <w:sz w:val="20"/>
      <w:szCs w:val="20"/>
      <w:lang w:val="en-GB" w:eastAsia="en-GB"/>
    </w:rPr>
  </w:style>
  <w:style w:type="paragraph" w:customStyle="1" w:styleId="xl176">
    <w:name w:val="xl176"/>
    <w:basedOn w:val="Normal"/>
    <w:rsid w:val="003E6A97"/>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b/>
      <w:bCs/>
      <w:sz w:val="20"/>
      <w:szCs w:val="20"/>
      <w:lang w:val="en-GB" w:eastAsia="en-GB"/>
    </w:rPr>
  </w:style>
  <w:style w:type="paragraph" w:customStyle="1" w:styleId="xl177">
    <w:name w:val="xl177"/>
    <w:basedOn w:val="Normal"/>
    <w:rsid w:val="003E6A97"/>
    <w:pPr>
      <w:pBdr>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b/>
      <w:bCs/>
      <w:sz w:val="20"/>
      <w:szCs w:val="20"/>
      <w:lang w:val="en-GB" w:eastAsia="en-GB"/>
    </w:rPr>
  </w:style>
  <w:style w:type="paragraph" w:customStyle="1" w:styleId="xl178">
    <w:name w:val="xl178"/>
    <w:basedOn w:val="Normal"/>
    <w:rsid w:val="003E6A97"/>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Narrow" w:eastAsia="Times New Roman" w:hAnsi="Arial Narrow"/>
      <w:b/>
      <w:bCs/>
      <w:sz w:val="20"/>
      <w:szCs w:val="20"/>
      <w:lang w:val="en-GB" w:eastAsia="en-GB"/>
    </w:rPr>
  </w:style>
  <w:style w:type="paragraph" w:customStyle="1" w:styleId="xl179">
    <w:name w:val="xl179"/>
    <w:basedOn w:val="Normal"/>
    <w:rsid w:val="003E6A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Narrow" w:eastAsia="Times New Roman" w:hAnsi="Arial Narrow"/>
      <w:b/>
      <w:bCs/>
      <w:sz w:val="20"/>
      <w:szCs w:val="20"/>
      <w:lang w:val="en-GB" w:eastAsia="en-GB"/>
    </w:rPr>
  </w:style>
  <w:style w:type="paragraph" w:customStyle="1" w:styleId="xl180">
    <w:name w:val="xl180"/>
    <w:basedOn w:val="Normal"/>
    <w:rsid w:val="003E6A9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b/>
      <w:bCs/>
      <w:sz w:val="20"/>
      <w:szCs w:val="20"/>
      <w:lang w:val="en-GB" w:eastAsia="en-GB"/>
    </w:rPr>
  </w:style>
  <w:style w:type="paragraph" w:customStyle="1" w:styleId="xl181">
    <w:name w:val="xl181"/>
    <w:basedOn w:val="Normal"/>
    <w:rsid w:val="003E6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b/>
      <w:bCs/>
      <w:sz w:val="20"/>
      <w:szCs w:val="20"/>
      <w:lang w:val="en-GB" w:eastAsia="en-GB"/>
    </w:rPr>
  </w:style>
  <w:style w:type="paragraph" w:customStyle="1" w:styleId="xl182">
    <w:name w:val="xl182"/>
    <w:basedOn w:val="Normal"/>
    <w:rsid w:val="003E6A97"/>
    <w:pPr>
      <w:pBdr>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20"/>
      <w:szCs w:val="20"/>
      <w:lang w:val="en-GB" w:eastAsia="en-GB"/>
    </w:rPr>
  </w:style>
  <w:style w:type="paragraph" w:customStyle="1" w:styleId="xl183">
    <w:name w:val="xl183"/>
    <w:basedOn w:val="Normal"/>
    <w:rsid w:val="003E6A9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20"/>
      <w:szCs w:val="20"/>
      <w:lang w:val="en-GB" w:eastAsia="en-GB"/>
    </w:rPr>
  </w:style>
  <w:style w:type="paragraph" w:customStyle="1" w:styleId="xl184">
    <w:name w:val="xl184"/>
    <w:basedOn w:val="Normal"/>
    <w:rsid w:val="003E6A97"/>
    <w:pPr>
      <w:pBdr>
        <w:top w:val="single" w:sz="4" w:space="0" w:color="auto"/>
        <w:left w:val="single" w:sz="4" w:space="0" w:color="auto"/>
        <w:right w:val="single" w:sz="8" w:space="0" w:color="auto"/>
      </w:pBdr>
      <w:spacing w:before="100" w:beforeAutospacing="1" w:after="100" w:afterAutospacing="1" w:line="240" w:lineRule="auto"/>
      <w:jc w:val="right"/>
      <w:textAlignment w:val="top"/>
    </w:pPr>
    <w:rPr>
      <w:rFonts w:ascii="Arial Narrow" w:eastAsia="Times New Roman" w:hAnsi="Arial Narrow"/>
      <w:b/>
      <w:bCs/>
      <w:sz w:val="20"/>
      <w:szCs w:val="20"/>
      <w:lang w:val="en-GB" w:eastAsia="en-GB"/>
    </w:rPr>
  </w:style>
  <w:style w:type="paragraph" w:customStyle="1" w:styleId="xl185">
    <w:name w:val="xl185"/>
    <w:basedOn w:val="Normal"/>
    <w:rsid w:val="003E6A9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20"/>
      <w:szCs w:val="20"/>
      <w:lang w:val="en-GB" w:eastAsia="en-GB"/>
    </w:rPr>
  </w:style>
  <w:style w:type="paragraph" w:customStyle="1" w:styleId="xl186">
    <w:name w:val="xl186"/>
    <w:basedOn w:val="Normal"/>
    <w:rsid w:val="003E6A97"/>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20"/>
      <w:szCs w:val="20"/>
      <w:lang w:val="en-GB" w:eastAsia="en-GB"/>
    </w:rPr>
  </w:style>
  <w:style w:type="paragraph" w:customStyle="1" w:styleId="xl187">
    <w:name w:val="xl187"/>
    <w:basedOn w:val="Normal"/>
    <w:rsid w:val="003E6A97"/>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88">
    <w:name w:val="xl188"/>
    <w:basedOn w:val="Normal"/>
    <w:rsid w:val="003E6A97"/>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89">
    <w:name w:val="xl189"/>
    <w:basedOn w:val="Normal"/>
    <w:rsid w:val="003E6A9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90">
    <w:name w:val="xl190"/>
    <w:basedOn w:val="Normal"/>
    <w:rsid w:val="003E6A97"/>
    <w:pPr>
      <w:pBdr>
        <w:top w:val="single" w:sz="8" w:space="0" w:color="auto"/>
        <w:left w:val="single" w:sz="8"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91">
    <w:name w:val="xl191"/>
    <w:basedOn w:val="Normal"/>
    <w:rsid w:val="003E6A97"/>
    <w:pPr>
      <w:pBdr>
        <w:top w:val="single" w:sz="8" w:space="0" w:color="auto"/>
      </w:pBdr>
      <w:spacing w:before="100" w:beforeAutospacing="1" w:after="100" w:afterAutospacing="1" w:line="240" w:lineRule="auto"/>
      <w:textAlignment w:val="top"/>
    </w:pPr>
    <w:rPr>
      <w:rFonts w:ascii="Arial Narrow" w:eastAsia="Times New Roman" w:hAnsi="Arial Narrow"/>
      <w:b/>
      <w:bCs/>
      <w:color w:val="FF0000"/>
      <w:sz w:val="20"/>
      <w:szCs w:val="20"/>
      <w:lang w:val="en-GB" w:eastAsia="en-GB"/>
    </w:rPr>
  </w:style>
  <w:style w:type="paragraph" w:customStyle="1" w:styleId="xl192">
    <w:name w:val="xl192"/>
    <w:basedOn w:val="Normal"/>
    <w:rsid w:val="003E6A97"/>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93">
    <w:name w:val="xl193"/>
    <w:basedOn w:val="Normal"/>
    <w:rsid w:val="003E6A9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lang w:val="en-GB" w:eastAsia="en-GB"/>
    </w:rPr>
  </w:style>
  <w:style w:type="paragraph" w:customStyle="1" w:styleId="xl194">
    <w:name w:val="xl194"/>
    <w:basedOn w:val="Normal"/>
    <w:rsid w:val="003E6A97"/>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95">
    <w:name w:val="xl195"/>
    <w:basedOn w:val="Normal"/>
    <w:rsid w:val="003E6A97"/>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96">
    <w:name w:val="xl196"/>
    <w:basedOn w:val="Normal"/>
    <w:rsid w:val="003E6A9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197">
    <w:name w:val="xl197"/>
    <w:basedOn w:val="Normal"/>
    <w:rsid w:val="003E6A9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0"/>
      <w:szCs w:val="20"/>
      <w:lang w:val="en-GB" w:eastAsia="en-GB"/>
    </w:rPr>
  </w:style>
  <w:style w:type="paragraph" w:customStyle="1" w:styleId="xl198">
    <w:name w:val="xl198"/>
    <w:basedOn w:val="Normal"/>
    <w:rsid w:val="003E6A97"/>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0"/>
      <w:szCs w:val="20"/>
      <w:lang w:val="en-GB" w:eastAsia="en-GB"/>
    </w:rPr>
  </w:style>
  <w:style w:type="paragraph" w:customStyle="1" w:styleId="xl199">
    <w:name w:val="xl199"/>
    <w:basedOn w:val="Normal"/>
    <w:rsid w:val="003E6A9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20"/>
      <w:szCs w:val="20"/>
      <w:lang w:val="en-GB" w:eastAsia="en-GB"/>
    </w:rPr>
  </w:style>
  <w:style w:type="paragraph" w:customStyle="1" w:styleId="xl200">
    <w:name w:val="xl200"/>
    <w:basedOn w:val="Normal"/>
    <w:rsid w:val="003E6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20"/>
      <w:szCs w:val="20"/>
      <w:lang w:val="en-GB" w:eastAsia="en-GB"/>
    </w:rPr>
  </w:style>
  <w:style w:type="paragraph" w:customStyle="1" w:styleId="xl201">
    <w:name w:val="xl201"/>
    <w:basedOn w:val="Normal"/>
    <w:rsid w:val="003E6A97"/>
    <w:pPr>
      <w:pBdr>
        <w:top w:val="single" w:sz="8" w:space="0" w:color="auto"/>
        <w:left w:val="single" w:sz="4"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customStyle="1" w:styleId="xl202">
    <w:name w:val="xl202"/>
    <w:basedOn w:val="Normal"/>
    <w:rsid w:val="003E6A97"/>
    <w:pPr>
      <w:pBdr>
        <w:top w:val="single" w:sz="8" w:space="0" w:color="auto"/>
      </w:pBdr>
      <w:spacing w:before="100" w:beforeAutospacing="1" w:after="100" w:afterAutospacing="1" w:line="240" w:lineRule="auto"/>
      <w:textAlignment w:val="top"/>
    </w:pPr>
    <w:rPr>
      <w:rFonts w:ascii="Arial Narrow" w:eastAsia="Times New Roman" w:hAnsi="Arial Narrow"/>
      <w:sz w:val="20"/>
      <w:szCs w:val="20"/>
      <w:lang w:val="en-GB" w:eastAsia="en-GB"/>
    </w:rPr>
  </w:style>
  <w:style w:type="paragraph" w:styleId="NoSpacing">
    <w:name w:val="No Spacing"/>
    <w:basedOn w:val="Normal"/>
    <w:link w:val="NoSpacingChar"/>
    <w:uiPriority w:val="1"/>
    <w:qFormat/>
    <w:rsid w:val="003E6A97"/>
    <w:pPr>
      <w:spacing w:after="0" w:line="240" w:lineRule="auto"/>
    </w:pPr>
    <w:rPr>
      <w:rFonts w:asciiTheme="minorHAnsi" w:eastAsiaTheme="minorEastAsia" w:hAnsiTheme="minorHAnsi" w:cstheme="minorBidi"/>
      <w:sz w:val="20"/>
      <w:szCs w:val="20"/>
      <w:lang w:val="en-GB"/>
    </w:rPr>
  </w:style>
  <w:style w:type="character" w:customStyle="1" w:styleId="NoSpacingChar">
    <w:name w:val="No Spacing Char"/>
    <w:basedOn w:val="DefaultParagraphFont"/>
    <w:link w:val="NoSpacing"/>
    <w:uiPriority w:val="1"/>
    <w:rsid w:val="003E6A97"/>
    <w:rPr>
      <w:rFonts w:asciiTheme="minorHAnsi" w:eastAsiaTheme="minorEastAsia"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236807">
      <w:bodyDiv w:val="1"/>
      <w:marLeft w:val="0"/>
      <w:marRight w:val="0"/>
      <w:marTop w:val="0"/>
      <w:marBottom w:val="0"/>
      <w:divBdr>
        <w:top w:val="none" w:sz="0" w:space="0" w:color="auto"/>
        <w:left w:val="none" w:sz="0" w:space="0" w:color="auto"/>
        <w:bottom w:val="none" w:sz="0" w:space="0" w:color="auto"/>
        <w:right w:val="none" w:sz="0" w:space="0" w:color="auto"/>
      </w:divBdr>
    </w:div>
    <w:div w:id="1912690453">
      <w:bodyDiv w:val="1"/>
      <w:marLeft w:val="0"/>
      <w:marRight w:val="0"/>
      <w:marTop w:val="0"/>
      <w:marBottom w:val="0"/>
      <w:divBdr>
        <w:top w:val="none" w:sz="0" w:space="0" w:color="auto"/>
        <w:left w:val="none" w:sz="0" w:space="0" w:color="auto"/>
        <w:bottom w:val="none" w:sz="0" w:space="0" w:color="auto"/>
        <w:right w:val="none" w:sz="0" w:space="0" w:color="auto"/>
      </w:divBdr>
    </w:div>
    <w:div w:id="21356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522D-A616-4ED8-B06B-9D7BFE25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3051</Words>
  <Characters>17393</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alvaro.meseguer</dc:creator>
  <cp:keywords/>
  <dc:description/>
  <cp:lastModifiedBy>Peter Kulemeka</cp:lastModifiedBy>
  <cp:revision>2</cp:revision>
  <cp:lastPrinted>2014-11-06T14:19:00Z</cp:lastPrinted>
  <dcterms:created xsi:type="dcterms:W3CDTF">2015-12-17T18:17:00Z</dcterms:created>
  <dcterms:modified xsi:type="dcterms:W3CDTF">2015-12-17T18:17:00Z</dcterms:modified>
</cp:coreProperties>
</file>