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598E" w14:textId="3BE74401" w:rsidR="00E61BD7" w:rsidRPr="009150CF" w:rsidRDefault="00E61BD7" w:rsidP="00E61BD7">
      <w:pPr>
        <w:pStyle w:val="G-heading2"/>
        <w:numPr>
          <w:ilvl w:val="0"/>
          <w:numId w:val="0"/>
        </w:numPr>
        <w:rPr>
          <w:lang w:val="fr-FR"/>
        </w:rPr>
      </w:pPr>
      <w:bookmarkStart w:id="0" w:name="_Toc533099722"/>
      <w:r w:rsidRPr="009150CF">
        <w:rPr>
          <w:lang w:val="fr-FR"/>
        </w:rPr>
        <w:t xml:space="preserve">Management response </w:t>
      </w:r>
      <w:bookmarkEnd w:id="0"/>
      <w:r w:rsidR="00F37EA6" w:rsidRPr="009150CF">
        <w:rPr>
          <w:lang w:val="fr-FR"/>
        </w:rPr>
        <w:t>Template</w:t>
      </w:r>
    </w:p>
    <w:p w14:paraId="70C6598F" w14:textId="2247A36F" w:rsidR="00E61BD7" w:rsidRPr="009150CF" w:rsidRDefault="00822842" w:rsidP="00E61BD7">
      <w:pPr>
        <w:spacing w:after="0" w:line="240" w:lineRule="auto"/>
        <w:jc w:val="both"/>
        <w:rPr>
          <w:rFonts w:cstheme="minorHAnsi"/>
          <w:b/>
          <w:lang w:val="fr-FR"/>
        </w:rPr>
      </w:pPr>
      <w:r>
        <w:rPr>
          <w:rFonts w:cstheme="minorHAnsi"/>
          <w:b/>
          <w:lang w:val="fr-FR"/>
        </w:rPr>
        <w:t>P</w:t>
      </w:r>
      <w:r w:rsidRPr="00822842">
        <w:rPr>
          <w:rFonts w:cstheme="minorHAnsi"/>
          <w:b/>
          <w:lang w:val="fr-FR"/>
        </w:rPr>
        <w:t>rojet d’</w:t>
      </w:r>
      <w:r>
        <w:rPr>
          <w:rFonts w:cstheme="minorHAnsi"/>
          <w:b/>
          <w:lang w:val="fr-FR"/>
        </w:rPr>
        <w:t>A</w:t>
      </w:r>
      <w:r w:rsidRPr="00822842">
        <w:rPr>
          <w:rFonts w:cstheme="minorHAnsi"/>
          <w:b/>
          <w:lang w:val="fr-FR"/>
        </w:rPr>
        <w:t>ppui a la pr</w:t>
      </w:r>
      <w:r>
        <w:rPr>
          <w:rFonts w:cstheme="minorHAnsi"/>
          <w:b/>
          <w:lang w:val="fr-FR"/>
        </w:rPr>
        <w:t>é</w:t>
      </w:r>
      <w:r w:rsidRPr="00822842">
        <w:rPr>
          <w:rFonts w:cstheme="minorHAnsi"/>
          <w:b/>
          <w:lang w:val="fr-FR"/>
        </w:rPr>
        <w:t xml:space="preserve">vention des crises et </w:t>
      </w:r>
      <w:r>
        <w:rPr>
          <w:rFonts w:cstheme="minorHAnsi"/>
          <w:b/>
          <w:lang w:val="fr-FR"/>
        </w:rPr>
        <w:t>à</w:t>
      </w:r>
      <w:r w:rsidRPr="00822842">
        <w:rPr>
          <w:rFonts w:cstheme="minorHAnsi"/>
          <w:b/>
          <w:lang w:val="fr-FR"/>
        </w:rPr>
        <w:t xml:space="preserve"> la consolidation de la cohésion et de l’inclusion sociale</w:t>
      </w:r>
    </w:p>
    <w:p w14:paraId="70C65991" w14:textId="598CA01E" w:rsidR="00E61BD7" w:rsidRPr="003C4692" w:rsidRDefault="00E61BD7" w:rsidP="001622FA">
      <w:pPr>
        <w:spacing w:after="0" w:line="240" w:lineRule="auto"/>
        <w:jc w:val="both"/>
        <w:rPr>
          <w:rFonts w:cstheme="minorHAnsi"/>
          <w:lang w:val="fr-CI"/>
        </w:rPr>
      </w:pPr>
      <w:r w:rsidRPr="003C4692">
        <w:rPr>
          <w:rFonts w:cstheme="minorHAnsi"/>
          <w:lang w:val="fr-CI"/>
        </w:rPr>
        <w:t>Date:</w:t>
      </w:r>
      <w:r w:rsidR="003C4692" w:rsidRPr="003C4692">
        <w:rPr>
          <w:rFonts w:cstheme="minorHAnsi"/>
          <w:lang w:val="fr-CI"/>
        </w:rPr>
        <w:t xml:space="preserve"> 08/02/2022</w:t>
      </w:r>
    </w:p>
    <w:p w14:paraId="70C65992" w14:textId="77777777" w:rsidR="00E61BD7" w:rsidRPr="003C4692" w:rsidRDefault="00E61BD7" w:rsidP="00E61BD7">
      <w:pPr>
        <w:spacing w:after="0" w:line="240" w:lineRule="auto"/>
        <w:ind w:left="5040" w:firstLine="720"/>
        <w:jc w:val="both"/>
        <w:rPr>
          <w:rFonts w:cstheme="minorHAnsi"/>
          <w:lang w:val="fr-CI"/>
        </w:rPr>
      </w:pPr>
    </w:p>
    <w:p w14:paraId="70C65993" w14:textId="67D7AFC8" w:rsidR="00E61BD7" w:rsidRPr="003C4692" w:rsidRDefault="00E61BD7" w:rsidP="00E61BD7">
      <w:pPr>
        <w:tabs>
          <w:tab w:val="left" w:pos="4320"/>
          <w:tab w:val="left" w:pos="7200"/>
        </w:tabs>
        <w:spacing w:after="0" w:line="240" w:lineRule="auto"/>
        <w:jc w:val="both"/>
        <w:rPr>
          <w:rFonts w:cstheme="minorHAnsi"/>
          <w:lang w:val="fr-CI"/>
        </w:rPr>
      </w:pPr>
      <w:r w:rsidRPr="003C4692">
        <w:rPr>
          <w:rFonts w:cstheme="minorHAnsi"/>
          <w:lang w:val="fr-CI"/>
        </w:rPr>
        <w:t xml:space="preserve">Prepared by:   </w:t>
      </w:r>
      <w:r w:rsidR="003C4692" w:rsidRPr="003C4692">
        <w:rPr>
          <w:rFonts w:cstheme="minorHAnsi"/>
          <w:lang w:val="fr-CI"/>
        </w:rPr>
        <w:t>Soumahoro Lanciné</w:t>
      </w:r>
      <w:r w:rsidRPr="003C4692">
        <w:rPr>
          <w:rFonts w:cstheme="minorHAnsi"/>
          <w:lang w:val="fr-CI"/>
        </w:rPr>
        <w:tab/>
        <w:t>Position:</w:t>
      </w:r>
      <w:r w:rsidR="003C4692" w:rsidRPr="003C4692">
        <w:rPr>
          <w:rFonts w:cstheme="minorHAnsi"/>
          <w:lang w:val="fr-CI"/>
        </w:rPr>
        <w:t xml:space="preserve"> Coordonnateur du pr</w:t>
      </w:r>
      <w:r w:rsidR="003C4692">
        <w:rPr>
          <w:rFonts w:cstheme="minorHAnsi"/>
          <w:lang w:val="fr-CI"/>
        </w:rPr>
        <w:t>ojet</w:t>
      </w:r>
      <w:r w:rsidRPr="003C4692">
        <w:rPr>
          <w:rFonts w:cstheme="minorHAnsi"/>
          <w:lang w:val="fr-CI"/>
        </w:rPr>
        <w:tab/>
        <w:t>Unit/Bureau:</w:t>
      </w:r>
      <w:r w:rsidR="003C4692">
        <w:rPr>
          <w:rFonts w:cstheme="minorHAnsi"/>
          <w:lang w:val="fr-CI"/>
        </w:rPr>
        <w:t xml:space="preserve"> Programme DDI</w:t>
      </w:r>
      <w:r w:rsidR="00822842">
        <w:rPr>
          <w:rFonts w:cstheme="minorHAnsi"/>
          <w:lang w:val="fr-CI"/>
        </w:rPr>
        <w:t xml:space="preserve"> / Côte d’Ivoire</w:t>
      </w:r>
    </w:p>
    <w:p w14:paraId="70C65994" w14:textId="076688A8" w:rsidR="00E61BD7" w:rsidRPr="009150CF" w:rsidRDefault="00E61BD7" w:rsidP="00E61BD7">
      <w:pPr>
        <w:tabs>
          <w:tab w:val="left" w:pos="4320"/>
          <w:tab w:val="left" w:pos="7200"/>
        </w:tabs>
        <w:spacing w:after="0" w:line="240" w:lineRule="auto"/>
        <w:jc w:val="both"/>
        <w:rPr>
          <w:rFonts w:cstheme="minorHAnsi"/>
          <w:lang w:val="fr-CI"/>
        </w:rPr>
      </w:pPr>
      <w:r w:rsidRPr="009150CF">
        <w:rPr>
          <w:rFonts w:cstheme="minorHAnsi"/>
          <w:lang w:val="fr-CI"/>
        </w:rPr>
        <w:t>Cleared by:</w:t>
      </w:r>
      <w:r w:rsidR="00822842" w:rsidRPr="009150CF">
        <w:rPr>
          <w:rFonts w:cstheme="minorHAnsi"/>
          <w:lang w:val="fr-CI"/>
        </w:rPr>
        <w:t xml:space="preserve"> Joseph Ezoua</w:t>
      </w:r>
      <w:r w:rsidRPr="009150CF">
        <w:rPr>
          <w:rFonts w:cstheme="minorHAnsi"/>
          <w:lang w:val="fr-CI"/>
        </w:rPr>
        <w:tab/>
        <w:t>Position:</w:t>
      </w:r>
      <w:r w:rsidR="00822842" w:rsidRPr="009150CF">
        <w:rPr>
          <w:rFonts w:cstheme="minorHAnsi"/>
          <w:lang w:val="fr-CI"/>
        </w:rPr>
        <w:t xml:space="preserve"> Spécialiste Programme</w:t>
      </w:r>
      <w:r w:rsidRPr="009150CF">
        <w:rPr>
          <w:rFonts w:cstheme="minorHAnsi"/>
          <w:lang w:val="fr-CI"/>
        </w:rPr>
        <w:tab/>
      </w:r>
      <w:r w:rsidRPr="009150CF">
        <w:rPr>
          <w:rFonts w:cstheme="minorHAnsi"/>
          <w:lang w:val="fr-CI"/>
        </w:rPr>
        <w:tab/>
        <w:t>Unit/Bureau:</w:t>
      </w:r>
      <w:r w:rsidR="00822842" w:rsidRPr="009150CF">
        <w:rPr>
          <w:rFonts w:cstheme="minorHAnsi"/>
          <w:lang w:val="fr-CI"/>
        </w:rPr>
        <w:t xml:space="preserve"> </w:t>
      </w:r>
      <w:r w:rsidR="00D11D7D">
        <w:rPr>
          <w:rFonts w:cstheme="minorHAnsi"/>
          <w:lang w:val="fr-CI"/>
        </w:rPr>
        <w:t>Programme DDI / Côte d’Ivoire</w:t>
      </w:r>
    </w:p>
    <w:p w14:paraId="70C65995" w14:textId="1C8CDDAD" w:rsidR="00E61BD7" w:rsidRPr="009150CF" w:rsidRDefault="00E61BD7" w:rsidP="00E61BD7">
      <w:pPr>
        <w:tabs>
          <w:tab w:val="left" w:pos="4320"/>
          <w:tab w:val="left" w:pos="7200"/>
        </w:tabs>
        <w:spacing w:after="0" w:line="240" w:lineRule="auto"/>
        <w:jc w:val="both"/>
        <w:rPr>
          <w:rFonts w:cstheme="minorHAnsi"/>
          <w:lang w:val="fr-FR"/>
        </w:rPr>
      </w:pPr>
      <w:r w:rsidRPr="009150CF">
        <w:rPr>
          <w:rFonts w:cstheme="minorHAnsi"/>
          <w:lang w:val="fr-FR"/>
        </w:rPr>
        <w:t>Input into and update in ERC:</w:t>
      </w:r>
      <w:r w:rsidR="00D11D7D" w:rsidRPr="009150CF">
        <w:rPr>
          <w:rFonts w:cstheme="minorHAnsi"/>
          <w:lang w:val="fr-FR"/>
        </w:rPr>
        <w:t xml:space="preserve"> Adrien Kouassi</w:t>
      </w:r>
      <w:r w:rsidRPr="009150CF">
        <w:rPr>
          <w:rFonts w:cstheme="minorHAnsi"/>
          <w:lang w:val="fr-FR"/>
        </w:rPr>
        <w:tab/>
        <w:t>Position:</w:t>
      </w:r>
      <w:r w:rsidR="00D11D7D" w:rsidRPr="009150CF">
        <w:rPr>
          <w:rFonts w:cstheme="minorHAnsi"/>
          <w:lang w:val="fr-FR"/>
        </w:rPr>
        <w:t xml:space="preserve"> Spécialiste Sui</w:t>
      </w:r>
      <w:r w:rsidR="00D11D7D">
        <w:rPr>
          <w:rFonts w:cstheme="minorHAnsi"/>
          <w:lang w:val="fr-FR"/>
        </w:rPr>
        <w:t>vi-Evaluation</w:t>
      </w:r>
      <w:r w:rsidR="009150CF">
        <w:rPr>
          <w:rFonts w:cstheme="minorHAnsi"/>
          <w:lang w:val="fr-FR"/>
        </w:rPr>
        <w:t xml:space="preserve"> </w:t>
      </w:r>
      <w:r w:rsidR="009150CF">
        <w:rPr>
          <w:rFonts w:cstheme="minorHAnsi"/>
          <w:lang w:val="fr-FR"/>
        </w:rPr>
        <w:tab/>
      </w:r>
      <w:r w:rsidRPr="009150CF">
        <w:rPr>
          <w:rFonts w:cstheme="minorHAnsi"/>
          <w:lang w:val="fr-FR"/>
        </w:rPr>
        <w:t>Unit/Bureau:</w:t>
      </w:r>
      <w:r w:rsidR="00D11D7D" w:rsidRPr="009150CF">
        <w:rPr>
          <w:rFonts w:cstheme="minorHAnsi"/>
          <w:lang w:val="fr-FR"/>
        </w:rPr>
        <w:t xml:space="preserve"> Côte d’Ivoire</w:t>
      </w:r>
    </w:p>
    <w:p w14:paraId="70C65996" w14:textId="77777777" w:rsidR="00E61BD7" w:rsidRPr="009150CF" w:rsidRDefault="00E61BD7" w:rsidP="00E61BD7">
      <w:pPr>
        <w:spacing w:after="0" w:line="240" w:lineRule="auto"/>
        <w:jc w:val="both"/>
        <w:rPr>
          <w:rFonts w:cstheme="minorHAnsi"/>
          <w:lang w:val="fr-FR"/>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807"/>
        <w:gridCol w:w="2126"/>
        <w:gridCol w:w="1983"/>
        <w:gridCol w:w="1986"/>
        <w:gridCol w:w="1985"/>
      </w:tblGrid>
      <w:tr w:rsidR="00E61BD7" w:rsidRPr="0050542A" w14:paraId="70C65998" w14:textId="77777777" w:rsidTr="005A34BA">
        <w:tc>
          <w:tcPr>
            <w:tcW w:w="13887" w:type="dxa"/>
            <w:gridSpan w:val="5"/>
            <w:shd w:val="clear" w:color="auto" w:fill="EAF6F3"/>
          </w:tcPr>
          <w:p w14:paraId="70C65997" w14:textId="605C9BF8" w:rsidR="00E61BD7" w:rsidRPr="00C24C98" w:rsidRDefault="00E61BD7" w:rsidP="00846185">
            <w:pPr>
              <w:tabs>
                <w:tab w:val="left" w:pos="1080"/>
              </w:tabs>
              <w:spacing w:after="0" w:line="240" w:lineRule="auto"/>
              <w:rPr>
                <w:rFonts w:cstheme="minorHAnsi"/>
                <w:color w:val="185262"/>
                <w:lang w:val="fr-CI"/>
              </w:rPr>
            </w:pPr>
            <w:bookmarkStart w:id="1" w:name="_Hlk26340531"/>
            <w:r w:rsidRPr="004734F9">
              <w:rPr>
                <w:rFonts w:cstheme="minorHAnsi"/>
                <w:b/>
                <w:color w:val="185262"/>
                <w:lang w:val="fr-FR"/>
              </w:rPr>
              <w:t xml:space="preserve">Evaluation </w:t>
            </w:r>
            <w:r w:rsidR="005C3A59" w:rsidRPr="004734F9">
              <w:rPr>
                <w:rFonts w:cstheme="minorHAnsi"/>
                <w:b/>
                <w:color w:val="185262"/>
                <w:lang w:val="fr-FR"/>
              </w:rPr>
              <w:t>recommandation</w:t>
            </w:r>
            <w:r w:rsidRPr="004734F9">
              <w:rPr>
                <w:rFonts w:cstheme="minorHAnsi"/>
                <w:b/>
                <w:color w:val="185262"/>
                <w:lang w:val="fr-FR"/>
              </w:rPr>
              <w:t xml:space="preserve"> 1. </w:t>
            </w:r>
            <w:r w:rsidR="004734F9" w:rsidRPr="004734F9">
              <w:rPr>
                <w:lang w:val="fr-FR"/>
              </w:rPr>
              <w:t xml:space="preserve"> </w:t>
            </w:r>
            <w:r w:rsidR="00C24C98" w:rsidRPr="00C24C98">
              <w:rPr>
                <w:lang w:val="fr-CI"/>
              </w:rPr>
              <w:t xml:space="preserve"> </w:t>
            </w:r>
            <w:r w:rsidR="00C24C98" w:rsidRPr="00C24C98">
              <w:rPr>
                <w:rFonts w:ascii="Times New Roman" w:hAnsi="Times New Roman" w:cs="Times New Roman"/>
                <w:szCs w:val="24"/>
                <w:lang w:val="fr-CI"/>
              </w:rPr>
              <w:t xml:space="preserve"> </w:t>
            </w:r>
            <w:r w:rsidR="00C24C98" w:rsidRPr="00265921">
              <w:rPr>
                <w:rFonts w:cstheme="minorHAnsi"/>
                <w:bCs/>
                <w:color w:val="185262"/>
                <w:lang w:val="fr-FR"/>
              </w:rPr>
              <w:t>Dans un projet de même nature, privilégier l’approche inclusive et participative dans son élaboration et dans la mise en œuvre et le suivi des activités.</w:t>
            </w:r>
          </w:p>
        </w:tc>
      </w:tr>
      <w:tr w:rsidR="00E61BD7" w:rsidRPr="0050542A" w14:paraId="70C6599A" w14:textId="77777777" w:rsidTr="005A34BA">
        <w:tc>
          <w:tcPr>
            <w:tcW w:w="13887" w:type="dxa"/>
            <w:gridSpan w:val="5"/>
            <w:shd w:val="clear" w:color="auto" w:fill="EAF6F3"/>
          </w:tcPr>
          <w:p w14:paraId="70C65999" w14:textId="364AC03A" w:rsidR="005C3A59" w:rsidRPr="00021DBF" w:rsidRDefault="00E61BD7" w:rsidP="00846185">
            <w:pPr>
              <w:tabs>
                <w:tab w:val="left" w:pos="1080"/>
              </w:tabs>
              <w:spacing w:after="0" w:line="240" w:lineRule="auto"/>
              <w:rPr>
                <w:rFonts w:cstheme="minorHAnsi"/>
                <w:color w:val="185262"/>
                <w:lang w:val="fr-FR"/>
              </w:rPr>
            </w:pPr>
            <w:r w:rsidRPr="00021DBF">
              <w:rPr>
                <w:rFonts w:cstheme="minorHAnsi"/>
                <w:b/>
                <w:color w:val="185262"/>
                <w:lang w:val="fr-FR"/>
              </w:rPr>
              <w:t>Management response</w:t>
            </w:r>
            <w:r w:rsidR="00262FAD">
              <w:rPr>
                <w:rFonts w:cstheme="minorHAnsi"/>
                <w:b/>
                <w:color w:val="185262"/>
                <w:lang w:val="fr-FR"/>
              </w:rPr>
              <w:t> :</w:t>
            </w:r>
            <w:r w:rsidRPr="00021DBF">
              <w:rPr>
                <w:rFonts w:cstheme="minorHAnsi"/>
                <w:b/>
                <w:color w:val="185262"/>
                <w:lang w:val="fr-FR"/>
              </w:rPr>
              <w:t xml:space="preserve"> </w:t>
            </w:r>
            <w:r w:rsidR="00F37EA6" w:rsidRPr="00265921">
              <w:rPr>
                <w:lang w:val="fr-FR"/>
              </w:rPr>
              <w:t xml:space="preserve"> </w:t>
            </w:r>
            <w:r w:rsidR="00F37EA6" w:rsidRPr="00F37EA6">
              <w:rPr>
                <w:rFonts w:cstheme="minorHAnsi"/>
                <w:bCs/>
                <w:color w:val="185262"/>
                <w:lang w:val="fr-FR"/>
              </w:rPr>
              <w:t xml:space="preserve">Le </w:t>
            </w:r>
            <w:r w:rsidR="00F37EA6">
              <w:rPr>
                <w:rFonts w:cstheme="minorHAnsi"/>
                <w:bCs/>
                <w:color w:val="185262"/>
                <w:lang w:val="fr-FR"/>
              </w:rPr>
              <w:t>Projet</w:t>
            </w:r>
            <w:r w:rsidR="00F37EA6" w:rsidRPr="00F37EA6">
              <w:rPr>
                <w:rFonts w:cstheme="minorHAnsi"/>
                <w:bCs/>
                <w:color w:val="185262"/>
                <w:lang w:val="fr-FR"/>
              </w:rPr>
              <w:t xml:space="preserve"> reconnait la pertinence de cette recommandation</w:t>
            </w:r>
            <w:r w:rsidR="00C40C15">
              <w:rPr>
                <w:rFonts w:cstheme="minorHAnsi"/>
                <w:bCs/>
                <w:color w:val="185262"/>
                <w:lang w:val="fr-FR"/>
              </w:rPr>
              <w:t xml:space="preserve">, </w:t>
            </w:r>
            <w:r w:rsidR="00C40C15" w:rsidRPr="00C40C15">
              <w:rPr>
                <w:rFonts w:cstheme="minorHAnsi"/>
                <w:bCs/>
                <w:color w:val="185262"/>
                <w:lang w:val="fr-FR"/>
              </w:rPr>
              <w:t xml:space="preserve">la démarche </w:t>
            </w:r>
            <w:r w:rsidR="00C40C15" w:rsidRPr="00265921">
              <w:rPr>
                <w:rFonts w:cstheme="minorHAnsi"/>
                <w:bCs/>
                <w:color w:val="185262"/>
                <w:lang w:val="fr-FR"/>
              </w:rPr>
              <w:t xml:space="preserve">inclusive et participative </w:t>
            </w:r>
            <w:r w:rsidR="00C40C15">
              <w:rPr>
                <w:rFonts w:cstheme="minorHAnsi"/>
                <w:bCs/>
                <w:color w:val="185262"/>
                <w:lang w:val="fr-FR"/>
              </w:rPr>
              <w:t xml:space="preserve">des parties prenantes </w:t>
            </w:r>
            <w:r w:rsidR="008223D0">
              <w:rPr>
                <w:rFonts w:cstheme="minorHAnsi"/>
                <w:bCs/>
                <w:color w:val="185262"/>
                <w:lang w:val="fr-FR"/>
              </w:rPr>
              <w:t>sera</w:t>
            </w:r>
            <w:r w:rsidR="00C40C15">
              <w:rPr>
                <w:rFonts w:cstheme="minorHAnsi"/>
                <w:bCs/>
                <w:color w:val="185262"/>
                <w:lang w:val="fr-FR"/>
              </w:rPr>
              <w:t xml:space="preserve"> systématisée </w:t>
            </w:r>
            <w:r w:rsidR="00C40C15" w:rsidRPr="00265921">
              <w:rPr>
                <w:rFonts w:cstheme="minorHAnsi"/>
                <w:bCs/>
                <w:color w:val="185262"/>
                <w:lang w:val="fr-FR"/>
              </w:rPr>
              <w:t xml:space="preserve">dans </w:t>
            </w:r>
            <w:r w:rsidR="00C40C15">
              <w:rPr>
                <w:rFonts w:cstheme="minorHAnsi"/>
                <w:bCs/>
                <w:color w:val="185262"/>
                <w:lang w:val="fr-FR"/>
              </w:rPr>
              <w:t xml:space="preserve">les processus de formulation et </w:t>
            </w:r>
            <w:r w:rsidR="00C40C15" w:rsidRPr="00265921">
              <w:rPr>
                <w:rFonts w:cstheme="minorHAnsi"/>
                <w:bCs/>
                <w:color w:val="185262"/>
                <w:lang w:val="fr-FR"/>
              </w:rPr>
              <w:t xml:space="preserve">la mise en œuvre </w:t>
            </w:r>
            <w:r w:rsidR="00C40C15">
              <w:rPr>
                <w:rFonts w:cstheme="minorHAnsi"/>
                <w:bCs/>
                <w:color w:val="185262"/>
                <w:lang w:val="fr-FR"/>
              </w:rPr>
              <w:t>des projets</w:t>
            </w:r>
            <w:r w:rsidR="00F37EA6">
              <w:rPr>
                <w:rFonts w:cstheme="minorHAnsi"/>
                <w:bCs/>
                <w:color w:val="185262"/>
                <w:lang w:val="fr-FR"/>
              </w:rPr>
              <w:t xml:space="preserve"> du Bureau</w:t>
            </w:r>
            <w:r w:rsidR="00C40C15">
              <w:rPr>
                <w:rFonts w:cstheme="minorHAnsi"/>
                <w:bCs/>
                <w:color w:val="185262"/>
                <w:lang w:val="fr-FR"/>
              </w:rPr>
              <w:t xml:space="preserve"> y compris </w:t>
            </w:r>
            <w:r w:rsidR="00C40C15" w:rsidRPr="00265921">
              <w:rPr>
                <w:rFonts w:cstheme="minorHAnsi"/>
                <w:bCs/>
                <w:color w:val="185262"/>
                <w:lang w:val="fr-FR"/>
              </w:rPr>
              <w:t>le suivi des activités.</w:t>
            </w:r>
            <w:r w:rsidR="00F37EA6">
              <w:rPr>
                <w:rFonts w:cstheme="minorHAnsi"/>
                <w:bCs/>
                <w:color w:val="185262"/>
                <w:lang w:val="fr-FR"/>
              </w:rPr>
              <w:t xml:space="preserve"> </w:t>
            </w:r>
          </w:p>
        </w:tc>
      </w:tr>
      <w:tr w:rsidR="00E61BD7" w:rsidRPr="008711DF" w14:paraId="70C6599F" w14:textId="77777777" w:rsidTr="00B94A01">
        <w:trPr>
          <w:trHeight w:val="135"/>
        </w:trPr>
        <w:tc>
          <w:tcPr>
            <w:tcW w:w="5807" w:type="dxa"/>
            <w:vMerge w:val="restart"/>
            <w:shd w:val="clear" w:color="auto" w:fill="EAF6F3"/>
          </w:tcPr>
          <w:p w14:paraId="70C6599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26" w:type="dxa"/>
            <w:vMerge w:val="restart"/>
            <w:shd w:val="clear" w:color="auto" w:fill="EAF6F3"/>
          </w:tcPr>
          <w:p w14:paraId="70C6599C"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83" w:type="dxa"/>
            <w:vMerge w:val="restart"/>
            <w:shd w:val="clear" w:color="auto" w:fill="EAF6F3"/>
          </w:tcPr>
          <w:p w14:paraId="70C6599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971" w:type="dxa"/>
            <w:gridSpan w:val="2"/>
            <w:shd w:val="clear" w:color="auto" w:fill="EAF6F3"/>
          </w:tcPr>
          <w:p w14:paraId="70C6599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70C659A5" w14:textId="77777777" w:rsidTr="00B94A01">
        <w:trPr>
          <w:trHeight w:val="135"/>
        </w:trPr>
        <w:tc>
          <w:tcPr>
            <w:tcW w:w="5807" w:type="dxa"/>
            <w:vMerge/>
            <w:shd w:val="clear" w:color="auto" w:fill="F3F3F3"/>
          </w:tcPr>
          <w:p w14:paraId="70C659A0" w14:textId="77777777" w:rsidR="00E61BD7" w:rsidRPr="008711DF" w:rsidRDefault="00E61BD7" w:rsidP="00260FE5">
            <w:pPr>
              <w:tabs>
                <w:tab w:val="left" w:pos="1080"/>
              </w:tabs>
              <w:spacing w:after="0" w:line="240" w:lineRule="auto"/>
              <w:jc w:val="both"/>
              <w:rPr>
                <w:rFonts w:cstheme="minorHAnsi"/>
                <w:color w:val="185262"/>
              </w:rPr>
            </w:pPr>
          </w:p>
        </w:tc>
        <w:tc>
          <w:tcPr>
            <w:tcW w:w="2126" w:type="dxa"/>
            <w:vMerge/>
            <w:shd w:val="clear" w:color="auto" w:fill="F3F3F3"/>
          </w:tcPr>
          <w:p w14:paraId="70C659A1" w14:textId="77777777" w:rsidR="00E61BD7" w:rsidRPr="008711DF" w:rsidRDefault="00E61BD7" w:rsidP="00260FE5">
            <w:pPr>
              <w:tabs>
                <w:tab w:val="left" w:pos="1080"/>
              </w:tabs>
              <w:spacing w:after="0" w:line="240" w:lineRule="auto"/>
              <w:jc w:val="both"/>
              <w:rPr>
                <w:rFonts w:cstheme="minorHAnsi"/>
                <w:b/>
                <w:color w:val="185262"/>
              </w:rPr>
            </w:pPr>
          </w:p>
        </w:tc>
        <w:tc>
          <w:tcPr>
            <w:tcW w:w="1983" w:type="dxa"/>
            <w:vMerge/>
            <w:shd w:val="clear" w:color="auto" w:fill="F3F3F3"/>
          </w:tcPr>
          <w:p w14:paraId="70C659A2" w14:textId="77777777" w:rsidR="00E61BD7" w:rsidRPr="008711DF" w:rsidRDefault="00E61BD7" w:rsidP="00260FE5">
            <w:pPr>
              <w:tabs>
                <w:tab w:val="left" w:pos="1080"/>
              </w:tabs>
              <w:spacing w:after="0" w:line="240" w:lineRule="auto"/>
              <w:jc w:val="both"/>
              <w:rPr>
                <w:rFonts w:cstheme="minorHAnsi"/>
                <w:b/>
                <w:color w:val="185262"/>
              </w:rPr>
            </w:pPr>
          </w:p>
        </w:tc>
        <w:tc>
          <w:tcPr>
            <w:tcW w:w="1986" w:type="dxa"/>
          </w:tcPr>
          <w:p w14:paraId="70C659A3" w14:textId="77777777" w:rsidR="00E61BD7" w:rsidRPr="008711DF" w:rsidRDefault="00E61BD7" w:rsidP="000A6E62">
            <w:pPr>
              <w:tabs>
                <w:tab w:val="left" w:pos="1080"/>
              </w:tabs>
              <w:spacing w:after="0" w:line="240" w:lineRule="auto"/>
              <w:rPr>
                <w:rFonts w:cstheme="minorHAnsi"/>
                <w:b/>
                <w:color w:val="185262"/>
              </w:rPr>
            </w:pPr>
            <w:r w:rsidRPr="008711DF">
              <w:rPr>
                <w:rFonts w:cstheme="minorHAnsi"/>
                <w:b/>
                <w:color w:val="185262"/>
              </w:rPr>
              <w:t>Comments</w:t>
            </w:r>
          </w:p>
        </w:tc>
        <w:tc>
          <w:tcPr>
            <w:tcW w:w="1985" w:type="dxa"/>
          </w:tcPr>
          <w:p w14:paraId="70C659A4" w14:textId="77777777" w:rsidR="00E61BD7" w:rsidRPr="008711DF" w:rsidRDefault="00E61BD7" w:rsidP="000A6E62">
            <w:pPr>
              <w:tabs>
                <w:tab w:val="left" w:pos="1080"/>
              </w:tabs>
              <w:spacing w:after="0" w:line="240" w:lineRule="auto"/>
              <w:rPr>
                <w:rFonts w:cstheme="minorHAnsi"/>
                <w:b/>
                <w:color w:val="185262"/>
              </w:rPr>
            </w:pPr>
            <w:r w:rsidRPr="008711DF">
              <w:rPr>
                <w:rFonts w:cstheme="minorHAnsi"/>
                <w:b/>
                <w:color w:val="185262"/>
              </w:rPr>
              <w:t>Status</w:t>
            </w:r>
            <w:r w:rsidR="000A6E62">
              <w:rPr>
                <w:rFonts w:cstheme="minorHAnsi"/>
                <w:b/>
                <w:color w:val="185262"/>
              </w:rPr>
              <w:t xml:space="preserve"> </w:t>
            </w:r>
            <w:r w:rsidRPr="008711DF">
              <w:rPr>
                <w:rFonts w:cstheme="minorHAnsi"/>
                <w:b/>
                <w:color w:val="185262"/>
              </w:rPr>
              <w:t>(initiated, completed or no due date)</w:t>
            </w:r>
          </w:p>
        </w:tc>
      </w:tr>
      <w:tr w:rsidR="00E61BD7" w:rsidRPr="00265921" w14:paraId="70C659AB" w14:textId="77777777" w:rsidTr="00B94A01">
        <w:tc>
          <w:tcPr>
            <w:tcW w:w="5807" w:type="dxa"/>
          </w:tcPr>
          <w:p w14:paraId="70C659A6" w14:textId="28C3D736" w:rsidR="000A4A58" w:rsidRPr="00A4200A" w:rsidRDefault="00D11D7D" w:rsidP="00A4200A">
            <w:pPr>
              <w:pStyle w:val="Paragraphedeliste"/>
              <w:numPr>
                <w:ilvl w:val="0"/>
                <w:numId w:val="3"/>
              </w:numPr>
              <w:tabs>
                <w:tab w:val="left" w:pos="1080"/>
              </w:tabs>
              <w:spacing w:after="0" w:line="240" w:lineRule="auto"/>
              <w:jc w:val="both"/>
              <w:rPr>
                <w:rFonts w:cstheme="minorHAnsi"/>
                <w:color w:val="185262"/>
                <w:lang w:val="fr-CI"/>
              </w:rPr>
            </w:pPr>
            <w:r>
              <w:rPr>
                <w:rFonts w:cstheme="minorHAnsi"/>
                <w:color w:val="185262"/>
                <w:lang w:val="fr-CI"/>
              </w:rPr>
              <w:t>Elaboration d’un nouveau projet sous une approche plus inclusive et prenant en compte les besoins des parties prenantes</w:t>
            </w:r>
          </w:p>
        </w:tc>
        <w:tc>
          <w:tcPr>
            <w:tcW w:w="2126" w:type="dxa"/>
          </w:tcPr>
          <w:p w14:paraId="70C659A7" w14:textId="172D955B" w:rsidR="00A22E40" w:rsidRPr="000A4A58" w:rsidRDefault="00CC21F0" w:rsidP="00260FE5">
            <w:pPr>
              <w:tabs>
                <w:tab w:val="left" w:pos="1080"/>
              </w:tabs>
              <w:spacing w:after="0" w:line="240" w:lineRule="auto"/>
              <w:jc w:val="both"/>
              <w:rPr>
                <w:rFonts w:cstheme="minorHAnsi"/>
                <w:color w:val="185262"/>
                <w:lang w:val="fr-CI"/>
              </w:rPr>
            </w:pPr>
            <w:r>
              <w:rPr>
                <w:rFonts w:cstheme="minorHAnsi"/>
                <w:color w:val="185262"/>
                <w:lang w:val="fr-CI"/>
              </w:rPr>
              <w:t>30 avril</w:t>
            </w:r>
            <w:r w:rsidR="00BE759F">
              <w:rPr>
                <w:rFonts w:cstheme="minorHAnsi"/>
                <w:color w:val="185262"/>
                <w:lang w:val="fr-CI"/>
              </w:rPr>
              <w:t xml:space="preserve"> 2022</w:t>
            </w:r>
          </w:p>
        </w:tc>
        <w:tc>
          <w:tcPr>
            <w:tcW w:w="1983" w:type="dxa"/>
          </w:tcPr>
          <w:p w14:paraId="70C659A8" w14:textId="7778B697" w:rsidR="00E61BD7" w:rsidRPr="000A4A58" w:rsidRDefault="00CC21F0" w:rsidP="00A22E40">
            <w:pPr>
              <w:tabs>
                <w:tab w:val="left" w:pos="1080"/>
              </w:tabs>
              <w:spacing w:after="0" w:line="240" w:lineRule="auto"/>
              <w:rPr>
                <w:rFonts w:cstheme="minorHAnsi"/>
                <w:color w:val="185262"/>
                <w:lang w:val="fr-CI"/>
              </w:rPr>
            </w:pPr>
            <w:r>
              <w:rPr>
                <w:rFonts w:cstheme="minorHAnsi"/>
                <w:color w:val="185262"/>
                <w:lang w:val="fr-CI"/>
              </w:rPr>
              <w:t>Unité DDI</w:t>
            </w:r>
          </w:p>
        </w:tc>
        <w:tc>
          <w:tcPr>
            <w:tcW w:w="1986" w:type="dxa"/>
          </w:tcPr>
          <w:p w14:paraId="70C659A9" w14:textId="77777777" w:rsidR="00E61BD7" w:rsidRPr="000A4A58" w:rsidRDefault="00E61BD7" w:rsidP="00260FE5">
            <w:pPr>
              <w:tabs>
                <w:tab w:val="left" w:pos="1080"/>
              </w:tabs>
              <w:spacing w:after="0" w:line="240" w:lineRule="auto"/>
              <w:jc w:val="both"/>
              <w:rPr>
                <w:rFonts w:cstheme="minorHAnsi"/>
                <w:color w:val="185262"/>
                <w:lang w:val="fr-CI"/>
              </w:rPr>
            </w:pPr>
          </w:p>
        </w:tc>
        <w:tc>
          <w:tcPr>
            <w:tcW w:w="1985" w:type="dxa"/>
          </w:tcPr>
          <w:p w14:paraId="70C659AA" w14:textId="77777777" w:rsidR="00E61BD7" w:rsidRPr="000A4A58" w:rsidRDefault="00E61BD7" w:rsidP="00260FE5">
            <w:pPr>
              <w:tabs>
                <w:tab w:val="left" w:pos="1080"/>
              </w:tabs>
              <w:spacing w:after="0" w:line="240" w:lineRule="auto"/>
              <w:jc w:val="both"/>
              <w:rPr>
                <w:rFonts w:cstheme="minorHAnsi"/>
                <w:color w:val="185262"/>
                <w:lang w:val="fr-CI"/>
              </w:rPr>
            </w:pPr>
          </w:p>
        </w:tc>
      </w:tr>
      <w:tr w:rsidR="00D11D7D" w:rsidRPr="00265921" w14:paraId="1D58711B" w14:textId="77777777" w:rsidTr="00B94A01">
        <w:tc>
          <w:tcPr>
            <w:tcW w:w="5807" w:type="dxa"/>
          </w:tcPr>
          <w:p w14:paraId="1E1B1330" w14:textId="24BDA29D" w:rsidR="00D11D7D" w:rsidRDefault="00D11D7D" w:rsidP="00A21277">
            <w:pPr>
              <w:pStyle w:val="Paragraphedeliste"/>
              <w:tabs>
                <w:tab w:val="left" w:pos="1080"/>
              </w:tabs>
              <w:spacing w:after="0" w:line="240" w:lineRule="auto"/>
              <w:ind w:left="360"/>
              <w:jc w:val="both"/>
              <w:rPr>
                <w:rFonts w:cstheme="minorHAnsi"/>
                <w:color w:val="185262"/>
                <w:lang w:val="fr-CI"/>
              </w:rPr>
            </w:pPr>
          </w:p>
        </w:tc>
        <w:tc>
          <w:tcPr>
            <w:tcW w:w="2126" w:type="dxa"/>
          </w:tcPr>
          <w:p w14:paraId="0FBBD249" w14:textId="77777777" w:rsidR="00D11D7D" w:rsidRDefault="00D11D7D" w:rsidP="00260FE5">
            <w:pPr>
              <w:tabs>
                <w:tab w:val="left" w:pos="1080"/>
              </w:tabs>
              <w:spacing w:after="0" w:line="240" w:lineRule="auto"/>
              <w:jc w:val="both"/>
              <w:rPr>
                <w:rFonts w:cstheme="minorHAnsi"/>
                <w:color w:val="185262"/>
                <w:lang w:val="fr-CI"/>
              </w:rPr>
            </w:pPr>
          </w:p>
        </w:tc>
        <w:tc>
          <w:tcPr>
            <w:tcW w:w="1983" w:type="dxa"/>
          </w:tcPr>
          <w:p w14:paraId="337EF6B0" w14:textId="77777777" w:rsidR="00D11D7D" w:rsidRDefault="00D11D7D" w:rsidP="00A22E40">
            <w:pPr>
              <w:tabs>
                <w:tab w:val="left" w:pos="1080"/>
              </w:tabs>
              <w:spacing w:after="0" w:line="240" w:lineRule="auto"/>
              <w:rPr>
                <w:rFonts w:cstheme="minorHAnsi"/>
                <w:color w:val="185262"/>
                <w:lang w:val="fr-CI"/>
              </w:rPr>
            </w:pPr>
          </w:p>
        </w:tc>
        <w:tc>
          <w:tcPr>
            <w:tcW w:w="1986" w:type="dxa"/>
          </w:tcPr>
          <w:p w14:paraId="28CA924F" w14:textId="77777777" w:rsidR="00D11D7D" w:rsidRPr="000A4A58" w:rsidRDefault="00D11D7D" w:rsidP="00260FE5">
            <w:pPr>
              <w:tabs>
                <w:tab w:val="left" w:pos="1080"/>
              </w:tabs>
              <w:spacing w:after="0" w:line="240" w:lineRule="auto"/>
              <w:jc w:val="both"/>
              <w:rPr>
                <w:rFonts w:cstheme="minorHAnsi"/>
                <w:color w:val="185262"/>
                <w:lang w:val="fr-CI"/>
              </w:rPr>
            </w:pPr>
          </w:p>
        </w:tc>
        <w:tc>
          <w:tcPr>
            <w:tcW w:w="1985" w:type="dxa"/>
          </w:tcPr>
          <w:p w14:paraId="7E5BA867" w14:textId="77777777" w:rsidR="00D11D7D" w:rsidRPr="000A4A58" w:rsidRDefault="00D11D7D" w:rsidP="00260FE5">
            <w:pPr>
              <w:tabs>
                <w:tab w:val="left" w:pos="1080"/>
              </w:tabs>
              <w:spacing w:after="0" w:line="240" w:lineRule="auto"/>
              <w:jc w:val="both"/>
              <w:rPr>
                <w:rFonts w:cstheme="minorHAnsi"/>
                <w:color w:val="185262"/>
                <w:lang w:val="fr-CI"/>
              </w:rPr>
            </w:pPr>
          </w:p>
        </w:tc>
      </w:tr>
      <w:bookmarkEnd w:id="1"/>
    </w:tbl>
    <w:p w14:paraId="70C659AC"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807"/>
        <w:gridCol w:w="2126"/>
        <w:gridCol w:w="1985"/>
        <w:gridCol w:w="1984"/>
        <w:gridCol w:w="1985"/>
      </w:tblGrid>
      <w:tr w:rsidR="00E61BD7" w:rsidRPr="0050542A" w14:paraId="70C659AE" w14:textId="77777777" w:rsidTr="005A34BA">
        <w:tc>
          <w:tcPr>
            <w:tcW w:w="13887" w:type="dxa"/>
            <w:gridSpan w:val="5"/>
            <w:shd w:val="clear" w:color="auto" w:fill="EAF6F3"/>
          </w:tcPr>
          <w:p w14:paraId="70C659AD" w14:textId="12D40C4D" w:rsidR="00E61BD7" w:rsidRPr="004E11C9" w:rsidRDefault="00E61BD7" w:rsidP="00AC0EF9">
            <w:pPr>
              <w:tabs>
                <w:tab w:val="left" w:pos="1080"/>
              </w:tabs>
              <w:spacing w:after="0" w:line="240" w:lineRule="auto"/>
              <w:jc w:val="both"/>
              <w:rPr>
                <w:rFonts w:cstheme="minorHAnsi"/>
                <w:color w:val="185262"/>
                <w:lang w:val="fr-CI"/>
              </w:rPr>
            </w:pPr>
            <w:r w:rsidRPr="00AC0EF9">
              <w:rPr>
                <w:rFonts w:cstheme="minorHAnsi"/>
                <w:b/>
                <w:color w:val="185262"/>
                <w:lang w:val="fr-FR"/>
              </w:rPr>
              <w:t xml:space="preserve">Evaluation </w:t>
            </w:r>
            <w:r w:rsidR="005C3A59" w:rsidRPr="00AC0EF9">
              <w:rPr>
                <w:rFonts w:cstheme="minorHAnsi"/>
                <w:b/>
                <w:color w:val="185262"/>
                <w:lang w:val="fr-FR"/>
              </w:rPr>
              <w:t>recommandation</w:t>
            </w:r>
            <w:r w:rsidRPr="00AC0EF9">
              <w:rPr>
                <w:rFonts w:cstheme="minorHAnsi"/>
                <w:b/>
                <w:color w:val="185262"/>
                <w:lang w:val="fr-FR"/>
              </w:rPr>
              <w:t xml:space="preserve"> 2. </w:t>
            </w:r>
            <w:r w:rsidR="004E11C9" w:rsidRPr="004E11C9">
              <w:rPr>
                <w:lang w:val="fr-CI"/>
              </w:rPr>
              <w:t>S’assurer qu’un nombre significatif des produits attendus de la mise en œuvre du projet (au moins 25%) concernent explicitement les femmes, les jeunes et les populations vulnérables, et qu’une part significative du budget du projet (au moins 25%) soit consacrée aux activités dédiées à l’égalité des sexes, aux jeunes et aux droits humains.</w:t>
            </w:r>
          </w:p>
        </w:tc>
      </w:tr>
      <w:tr w:rsidR="00E61BD7" w:rsidRPr="0050542A" w14:paraId="70C659B0" w14:textId="77777777" w:rsidTr="008223D0">
        <w:trPr>
          <w:trHeight w:val="515"/>
        </w:trPr>
        <w:tc>
          <w:tcPr>
            <w:tcW w:w="13887" w:type="dxa"/>
            <w:gridSpan w:val="5"/>
            <w:shd w:val="clear" w:color="auto" w:fill="EAF6F3"/>
          </w:tcPr>
          <w:p w14:paraId="70C659AF" w14:textId="458B4951" w:rsidR="00235131" w:rsidRPr="008223D0" w:rsidRDefault="00E61BD7" w:rsidP="008223D0">
            <w:pPr>
              <w:tabs>
                <w:tab w:val="left" w:pos="1080"/>
              </w:tabs>
              <w:spacing w:after="0" w:line="240" w:lineRule="auto"/>
              <w:rPr>
                <w:rFonts w:cstheme="minorHAnsi"/>
                <w:color w:val="185262"/>
                <w:lang w:val="fr-FR"/>
              </w:rPr>
            </w:pPr>
            <w:r w:rsidRPr="008223D0">
              <w:rPr>
                <w:rFonts w:cstheme="minorHAnsi"/>
                <w:b/>
                <w:color w:val="185262"/>
                <w:lang w:val="fr-FR"/>
              </w:rPr>
              <w:t xml:space="preserve">Management </w:t>
            </w:r>
            <w:r w:rsidR="006F314B" w:rsidRPr="008223D0">
              <w:rPr>
                <w:rFonts w:cstheme="minorHAnsi"/>
                <w:b/>
                <w:color w:val="185262"/>
                <w:lang w:val="fr-FR"/>
              </w:rPr>
              <w:t>réponse</w:t>
            </w:r>
            <w:r w:rsidRPr="008223D0">
              <w:rPr>
                <w:rFonts w:cstheme="minorHAnsi"/>
                <w:b/>
                <w:color w:val="185262"/>
                <w:lang w:val="fr-FR"/>
              </w:rPr>
              <w:t>:</w:t>
            </w:r>
            <w:r w:rsidR="006F314B" w:rsidRPr="008223D0">
              <w:rPr>
                <w:rFonts w:cstheme="minorHAnsi"/>
                <w:b/>
                <w:color w:val="185262"/>
                <w:lang w:val="fr-FR"/>
              </w:rPr>
              <w:t xml:space="preserve"> </w:t>
            </w:r>
            <w:r w:rsidR="0063358D" w:rsidRPr="008223D0">
              <w:rPr>
                <w:rFonts w:cstheme="minorHAnsi"/>
                <w:b/>
                <w:color w:val="185262"/>
                <w:lang w:val="fr-FR"/>
              </w:rPr>
              <w:t>Cette recommandation est intégralement acceptée</w:t>
            </w:r>
          </w:p>
        </w:tc>
      </w:tr>
      <w:tr w:rsidR="00E61BD7" w:rsidRPr="008711DF" w14:paraId="70C659B5" w14:textId="77777777" w:rsidTr="00B94A01">
        <w:trPr>
          <w:trHeight w:val="135"/>
        </w:trPr>
        <w:tc>
          <w:tcPr>
            <w:tcW w:w="5807" w:type="dxa"/>
            <w:vMerge w:val="restart"/>
            <w:shd w:val="clear" w:color="auto" w:fill="EAF6F3"/>
          </w:tcPr>
          <w:p w14:paraId="70C659B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26" w:type="dxa"/>
            <w:vMerge w:val="restart"/>
            <w:shd w:val="clear" w:color="auto" w:fill="EAF6F3"/>
          </w:tcPr>
          <w:p w14:paraId="70C659B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85" w:type="dxa"/>
            <w:vMerge w:val="restart"/>
            <w:shd w:val="clear" w:color="auto" w:fill="EAF6F3"/>
          </w:tcPr>
          <w:p w14:paraId="70C659B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969" w:type="dxa"/>
            <w:gridSpan w:val="2"/>
            <w:shd w:val="clear" w:color="auto" w:fill="EAF6F3"/>
          </w:tcPr>
          <w:p w14:paraId="70C659B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70C659BB" w14:textId="77777777" w:rsidTr="00B94A01">
        <w:trPr>
          <w:trHeight w:val="135"/>
        </w:trPr>
        <w:tc>
          <w:tcPr>
            <w:tcW w:w="5807" w:type="dxa"/>
            <w:vMerge/>
            <w:shd w:val="clear" w:color="auto" w:fill="F3F3F3"/>
          </w:tcPr>
          <w:p w14:paraId="70C659B6" w14:textId="77777777" w:rsidR="00E61BD7" w:rsidRPr="008711DF" w:rsidRDefault="00E61BD7" w:rsidP="00260FE5">
            <w:pPr>
              <w:tabs>
                <w:tab w:val="left" w:pos="1080"/>
              </w:tabs>
              <w:spacing w:after="0" w:line="240" w:lineRule="auto"/>
              <w:jc w:val="both"/>
              <w:rPr>
                <w:rFonts w:cstheme="minorHAnsi"/>
                <w:color w:val="185262"/>
              </w:rPr>
            </w:pPr>
          </w:p>
        </w:tc>
        <w:tc>
          <w:tcPr>
            <w:tcW w:w="2126" w:type="dxa"/>
            <w:vMerge/>
            <w:shd w:val="clear" w:color="auto" w:fill="F3F3F3"/>
          </w:tcPr>
          <w:p w14:paraId="70C659B7" w14:textId="77777777" w:rsidR="00E61BD7" w:rsidRPr="008711DF" w:rsidRDefault="00E61BD7" w:rsidP="00260FE5">
            <w:pPr>
              <w:tabs>
                <w:tab w:val="left" w:pos="1080"/>
              </w:tabs>
              <w:spacing w:after="0" w:line="240" w:lineRule="auto"/>
              <w:jc w:val="both"/>
              <w:rPr>
                <w:rFonts w:cstheme="minorHAnsi"/>
                <w:b/>
                <w:color w:val="185262"/>
              </w:rPr>
            </w:pPr>
          </w:p>
        </w:tc>
        <w:tc>
          <w:tcPr>
            <w:tcW w:w="1985" w:type="dxa"/>
            <w:vMerge/>
            <w:shd w:val="clear" w:color="auto" w:fill="F3F3F3"/>
          </w:tcPr>
          <w:p w14:paraId="70C659B8" w14:textId="77777777" w:rsidR="00E61BD7" w:rsidRPr="008711DF" w:rsidRDefault="00E61BD7" w:rsidP="00260FE5">
            <w:pPr>
              <w:tabs>
                <w:tab w:val="left" w:pos="1080"/>
              </w:tabs>
              <w:spacing w:after="0" w:line="240" w:lineRule="auto"/>
              <w:jc w:val="both"/>
              <w:rPr>
                <w:rFonts w:cstheme="minorHAnsi"/>
                <w:b/>
                <w:color w:val="185262"/>
              </w:rPr>
            </w:pPr>
          </w:p>
        </w:tc>
        <w:tc>
          <w:tcPr>
            <w:tcW w:w="1984" w:type="dxa"/>
          </w:tcPr>
          <w:p w14:paraId="70C659B9" w14:textId="77777777" w:rsidR="00E61BD7" w:rsidRPr="008711DF" w:rsidRDefault="00E61BD7" w:rsidP="000A6E62">
            <w:pPr>
              <w:tabs>
                <w:tab w:val="left" w:pos="1080"/>
              </w:tabs>
              <w:spacing w:after="0" w:line="240" w:lineRule="auto"/>
              <w:rPr>
                <w:rFonts w:cstheme="minorHAnsi"/>
                <w:b/>
                <w:color w:val="185262"/>
              </w:rPr>
            </w:pPr>
            <w:r w:rsidRPr="008711DF">
              <w:rPr>
                <w:rFonts w:cstheme="minorHAnsi"/>
                <w:b/>
                <w:color w:val="185262"/>
              </w:rPr>
              <w:t>Comments</w:t>
            </w:r>
          </w:p>
        </w:tc>
        <w:tc>
          <w:tcPr>
            <w:tcW w:w="1985" w:type="dxa"/>
          </w:tcPr>
          <w:p w14:paraId="70C659BA" w14:textId="77777777" w:rsidR="00E61BD7" w:rsidRPr="008711DF" w:rsidRDefault="00E61BD7" w:rsidP="000A6E62">
            <w:pPr>
              <w:tabs>
                <w:tab w:val="left" w:pos="1080"/>
              </w:tabs>
              <w:spacing w:after="0" w:line="240" w:lineRule="auto"/>
              <w:rPr>
                <w:rFonts w:cstheme="minorHAnsi"/>
                <w:b/>
                <w:color w:val="185262"/>
              </w:rPr>
            </w:pPr>
            <w:r w:rsidRPr="008711DF">
              <w:rPr>
                <w:rFonts w:cstheme="minorHAnsi"/>
                <w:b/>
                <w:color w:val="185262"/>
              </w:rPr>
              <w:t>Status (initiated, completed or no due date)</w:t>
            </w:r>
          </w:p>
        </w:tc>
      </w:tr>
      <w:tr w:rsidR="00CC21F0" w:rsidRPr="00CC21F0" w14:paraId="5EF94416" w14:textId="77777777" w:rsidTr="00D81BA8">
        <w:tc>
          <w:tcPr>
            <w:tcW w:w="5807" w:type="dxa"/>
          </w:tcPr>
          <w:p w14:paraId="7002B22E" w14:textId="70B684E3" w:rsidR="00CC21F0" w:rsidRPr="00CC21F0" w:rsidRDefault="00CC21F0" w:rsidP="00D65F7C">
            <w:pPr>
              <w:pStyle w:val="Paragraphedeliste"/>
              <w:numPr>
                <w:ilvl w:val="0"/>
                <w:numId w:val="3"/>
              </w:numPr>
              <w:tabs>
                <w:tab w:val="left" w:pos="1080"/>
              </w:tabs>
              <w:spacing w:after="0" w:line="240" w:lineRule="auto"/>
              <w:rPr>
                <w:rFonts w:cstheme="minorHAnsi"/>
                <w:color w:val="185262"/>
                <w:lang w:val="fr-FR"/>
              </w:rPr>
            </w:pPr>
            <w:r>
              <w:rPr>
                <w:rFonts w:cstheme="minorHAnsi"/>
                <w:color w:val="185262"/>
                <w:lang w:val="fr-FR"/>
              </w:rPr>
              <w:t>Formation des équipes sur la budgétisation sensible au genre</w:t>
            </w:r>
          </w:p>
        </w:tc>
        <w:tc>
          <w:tcPr>
            <w:tcW w:w="2126" w:type="dxa"/>
          </w:tcPr>
          <w:p w14:paraId="327A8BD8" w14:textId="085C311F" w:rsidR="00CC21F0" w:rsidRPr="00CC21F0" w:rsidRDefault="00CC21F0" w:rsidP="00260FE5">
            <w:pPr>
              <w:tabs>
                <w:tab w:val="left" w:pos="1080"/>
              </w:tabs>
              <w:spacing w:after="0" w:line="240" w:lineRule="auto"/>
              <w:jc w:val="both"/>
              <w:rPr>
                <w:rFonts w:cstheme="minorHAnsi"/>
                <w:color w:val="185262"/>
                <w:lang w:val="fr-FR"/>
              </w:rPr>
            </w:pPr>
            <w:r>
              <w:rPr>
                <w:rFonts w:cstheme="minorHAnsi"/>
                <w:color w:val="185262"/>
                <w:lang w:val="fr-FR"/>
              </w:rPr>
              <w:t>30/05/2022</w:t>
            </w:r>
          </w:p>
        </w:tc>
        <w:tc>
          <w:tcPr>
            <w:tcW w:w="1985" w:type="dxa"/>
            <w:shd w:val="clear" w:color="auto" w:fill="auto"/>
          </w:tcPr>
          <w:p w14:paraId="22539E22" w14:textId="28E5B110" w:rsidR="00CC21F0" w:rsidRPr="00CC21F0" w:rsidRDefault="00CC21F0" w:rsidP="00C93C95">
            <w:pPr>
              <w:tabs>
                <w:tab w:val="left" w:pos="1080"/>
              </w:tabs>
              <w:spacing w:after="0" w:line="240" w:lineRule="auto"/>
              <w:rPr>
                <w:rFonts w:cstheme="minorHAnsi"/>
                <w:color w:val="185262"/>
                <w:lang w:val="fr-FR"/>
              </w:rPr>
            </w:pPr>
            <w:r>
              <w:rPr>
                <w:rFonts w:cstheme="minorHAnsi"/>
                <w:color w:val="185262"/>
                <w:lang w:val="fr-FR"/>
              </w:rPr>
              <w:t>Unité DDI</w:t>
            </w:r>
          </w:p>
        </w:tc>
        <w:tc>
          <w:tcPr>
            <w:tcW w:w="1984" w:type="dxa"/>
          </w:tcPr>
          <w:p w14:paraId="7CE64ED2" w14:textId="77777777" w:rsidR="00CC21F0" w:rsidRPr="00CC21F0" w:rsidRDefault="00CC21F0" w:rsidP="00260FE5">
            <w:pPr>
              <w:tabs>
                <w:tab w:val="left" w:pos="1080"/>
              </w:tabs>
              <w:spacing w:after="0" w:line="240" w:lineRule="auto"/>
              <w:jc w:val="both"/>
              <w:rPr>
                <w:rFonts w:cstheme="minorHAnsi"/>
                <w:color w:val="185262"/>
                <w:lang w:val="fr-FR"/>
              </w:rPr>
            </w:pPr>
          </w:p>
        </w:tc>
        <w:tc>
          <w:tcPr>
            <w:tcW w:w="1985" w:type="dxa"/>
          </w:tcPr>
          <w:p w14:paraId="2A6AD1A4" w14:textId="77777777" w:rsidR="00CC21F0" w:rsidRPr="00CC21F0" w:rsidRDefault="00CC21F0" w:rsidP="00260FE5">
            <w:pPr>
              <w:tabs>
                <w:tab w:val="left" w:pos="1080"/>
              </w:tabs>
              <w:spacing w:after="0" w:line="240" w:lineRule="auto"/>
              <w:jc w:val="both"/>
              <w:rPr>
                <w:rFonts w:cstheme="minorHAnsi"/>
                <w:color w:val="185262"/>
                <w:lang w:val="fr-FR"/>
              </w:rPr>
            </w:pPr>
          </w:p>
        </w:tc>
      </w:tr>
      <w:tr w:rsidR="00444BB9" w:rsidRPr="00CC21F0" w14:paraId="70C659C3" w14:textId="77777777" w:rsidTr="00D81BA8">
        <w:tc>
          <w:tcPr>
            <w:tcW w:w="5807" w:type="dxa"/>
          </w:tcPr>
          <w:p w14:paraId="70C659BC" w14:textId="01FBF544" w:rsidR="00444BB9" w:rsidRPr="00A21277" w:rsidRDefault="00CC21F0" w:rsidP="00D65F7C">
            <w:pPr>
              <w:pStyle w:val="Paragraphedeliste"/>
              <w:numPr>
                <w:ilvl w:val="0"/>
                <w:numId w:val="3"/>
              </w:numPr>
              <w:tabs>
                <w:tab w:val="left" w:pos="1080"/>
              </w:tabs>
              <w:spacing w:after="0" w:line="240" w:lineRule="auto"/>
              <w:rPr>
                <w:rFonts w:cstheme="minorHAnsi"/>
                <w:color w:val="185262"/>
                <w:lang w:val="fr-FR"/>
              </w:rPr>
            </w:pPr>
            <w:r w:rsidRPr="00A21277">
              <w:rPr>
                <w:rFonts w:cstheme="minorHAnsi"/>
                <w:color w:val="185262"/>
                <w:lang w:val="fr-FR"/>
              </w:rPr>
              <w:t>Elaboration de plan de tr</w:t>
            </w:r>
            <w:r>
              <w:rPr>
                <w:rFonts w:cstheme="minorHAnsi"/>
                <w:color w:val="185262"/>
                <w:lang w:val="fr-FR"/>
              </w:rPr>
              <w:t>avail annuel sensible au genre</w:t>
            </w:r>
          </w:p>
        </w:tc>
        <w:tc>
          <w:tcPr>
            <w:tcW w:w="2126" w:type="dxa"/>
          </w:tcPr>
          <w:p w14:paraId="70C659BD" w14:textId="503C8499" w:rsidR="00444BB9" w:rsidRPr="00A21277" w:rsidRDefault="00CC21F0" w:rsidP="00260FE5">
            <w:pPr>
              <w:tabs>
                <w:tab w:val="left" w:pos="1080"/>
              </w:tabs>
              <w:spacing w:after="0" w:line="240" w:lineRule="auto"/>
              <w:jc w:val="both"/>
              <w:rPr>
                <w:rFonts w:cstheme="minorHAnsi"/>
                <w:color w:val="185262"/>
                <w:lang w:val="fr-FR"/>
              </w:rPr>
            </w:pPr>
            <w:r>
              <w:rPr>
                <w:rFonts w:cstheme="minorHAnsi"/>
                <w:color w:val="185262"/>
                <w:lang w:val="fr-FR"/>
              </w:rPr>
              <w:t>30/06/2022</w:t>
            </w:r>
          </w:p>
        </w:tc>
        <w:tc>
          <w:tcPr>
            <w:tcW w:w="1985" w:type="dxa"/>
            <w:shd w:val="clear" w:color="auto" w:fill="auto"/>
          </w:tcPr>
          <w:p w14:paraId="70C659C0" w14:textId="227CCBDD" w:rsidR="004E11C9" w:rsidRPr="00A21277" w:rsidRDefault="00CC21F0" w:rsidP="00C93C95">
            <w:pPr>
              <w:tabs>
                <w:tab w:val="left" w:pos="1080"/>
              </w:tabs>
              <w:spacing w:after="0" w:line="240" w:lineRule="auto"/>
              <w:rPr>
                <w:rFonts w:cstheme="minorHAnsi"/>
                <w:color w:val="185262"/>
                <w:lang w:val="fr-FR"/>
              </w:rPr>
            </w:pPr>
            <w:r>
              <w:rPr>
                <w:rFonts w:cstheme="minorHAnsi"/>
                <w:color w:val="185262"/>
                <w:lang w:val="fr-FR"/>
              </w:rPr>
              <w:t>Equipe projet</w:t>
            </w:r>
          </w:p>
        </w:tc>
        <w:tc>
          <w:tcPr>
            <w:tcW w:w="1984" w:type="dxa"/>
          </w:tcPr>
          <w:p w14:paraId="70C659C1" w14:textId="77777777" w:rsidR="00444BB9" w:rsidRPr="00A21277" w:rsidRDefault="00444BB9" w:rsidP="00260FE5">
            <w:pPr>
              <w:tabs>
                <w:tab w:val="left" w:pos="1080"/>
              </w:tabs>
              <w:spacing w:after="0" w:line="240" w:lineRule="auto"/>
              <w:jc w:val="both"/>
              <w:rPr>
                <w:rFonts w:cstheme="minorHAnsi"/>
                <w:color w:val="185262"/>
                <w:lang w:val="fr-FR"/>
              </w:rPr>
            </w:pPr>
          </w:p>
        </w:tc>
        <w:tc>
          <w:tcPr>
            <w:tcW w:w="1985" w:type="dxa"/>
          </w:tcPr>
          <w:p w14:paraId="70C659C2" w14:textId="77777777" w:rsidR="00444BB9" w:rsidRPr="00A21277" w:rsidRDefault="00444BB9" w:rsidP="00260FE5">
            <w:pPr>
              <w:tabs>
                <w:tab w:val="left" w:pos="1080"/>
              </w:tabs>
              <w:spacing w:after="0" w:line="240" w:lineRule="auto"/>
              <w:jc w:val="both"/>
              <w:rPr>
                <w:rFonts w:cstheme="minorHAnsi"/>
                <w:color w:val="185262"/>
                <w:lang w:val="fr-FR"/>
              </w:rPr>
            </w:pPr>
          </w:p>
        </w:tc>
      </w:tr>
      <w:tr w:rsidR="006F314B" w:rsidRPr="0050542A" w14:paraId="70C659CB" w14:textId="77777777" w:rsidTr="00D81BA8">
        <w:tc>
          <w:tcPr>
            <w:tcW w:w="13887" w:type="dxa"/>
            <w:gridSpan w:val="5"/>
            <w:shd w:val="clear" w:color="auto" w:fill="DFEFED"/>
          </w:tcPr>
          <w:p w14:paraId="70C659CA" w14:textId="3E9C1306" w:rsidR="006F314B" w:rsidRPr="006F314B" w:rsidRDefault="006F314B" w:rsidP="006F314B">
            <w:pPr>
              <w:tabs>
                <w:tab w:val="left" w:pos="1080"/>
              </w:tabs>
              <w:spacing w:after="0" w:line="240" w:lineRule="auto"/>
              <w:jc w:val="both"/>
              <w:rPr>
                <w:rFonts w:cstheme="minorHAnsi"/>
                <w:color w:val="185262"/>
                <w:lang w:val="fr-CI"/>
              </w:rPr>
            </w:pPr>
            <w:r w:rsidRPr="00AC0EF9">
              <w:rPr>
                <w:rFonts w:cstheme="minorHAnsi"/>
                <w:b/>
                <w:color w:val="185262"/>
                <w:lang w:val="fr-FR"/>
              </w:rPr>
              <w:lastRenderedPageBreak/>
              <w:t xml:space="preserve">Evaluation recommandation </w:t>
            </w:r>
            <w:r>
              <w:rPr>
                <w:rFonts w:cstheme="minorHAnsi"/>
                <w:b/>
                <w:color w:val="185262"/>
                <w:lang w:val="fr-FR"/>
              </w:rPr>
              <w:t>3</w:t>
            </w:r>
            <w:r w:rsidRPr="00AC0EF9">
              <w:rPr>
                <w:rFonts w:cstheme="minorHAnsi"/>
                <w:b/>
                <w:color w:val="185262"/>
                <w:lang w:val="fr-FR"/>
              </w:rPr>
              <w:t xml:space="preserve">. </w:t>
            </w:r>
            <w:r>
              <w:rPr>
                <w:rFonts w:cstheme="minorHAnsi"/>
                <w:b/>
                <w:color w:val="185262"/>
                <w:lang w:val="fr-FR"/>
              </w:rPr>
              <w:t xml:space="preserve"> </w:t>
            </w:r>
            <w:r w:rsidRPr="006F314B">
              <w:rPr>
                <w:lang w:val="fr-CI"/>
              </w:rPr>
              <w:t>Renforcer l’environnement par une mise en œuvre effective de la décentralisation avec un transfert effectif des fonds couplé au transfert des compétences et un renforcement conséquent des activités génératrices de revenus (AGR) des Comité de Paix</w:t>
            </w:r>
          </w:p>
        </w:tc>
      </w:tr>
      <w:tr w:rsidR="006F314B" w:rsidRPr="0050542A" w14:paraId="70C659D3" w14:textId="77777777" w:rsidTr="00D81BA8">
        <w:tc>
          <w:tcPr>
            <w:tcW w:w="13887" w:type="dxa"/>
            <w:gridSpan w:val="5"/>
            <w:shd w:val="clear" w:color="auto" w:fill="DFEFED"/>
          </w:tcPr>
          <w:p w14:paraId="70C659D2" w14:textId="2D6A9E38" w:rsidR="006F314B" w:rsidRPr="004E11C9" w:rsidRDefault="006F314B" w:rsidP="006F314B">
            <w:pPr>
              <w:tabs>
                <w:tab w:val="left" w:pos="1080"/>
              </w:tabs>
              <w:spacing w:after="0" w:line="240" w:lineRule="auto"/>
              <w:jc w:val="both"/>
              <w:rPr>
                <w:rFonts w:cstheme="minorHAnsi"/>
                <w:color w:val="185262"/>
                <w:lang w:val="fr-CI"/>
              </w:rPr>
            </w:pPr>
            <w:r w:rsidRPr="000A6E62">
              <w:rPr>
                <w:rFonts w:cstheme="minorHAnsi"/>
                <w:b/>
                <w:color w:val="185262"/>
                <w:lang w:val="fr-FR"/>
              </w:rPr>
              <w:t>Management response</w:t>
            </w:r>
            <w:r w:rsidR="00090CD9">
              <w:rPr>
                <w:rFonts w:cstheme="minorHAnsi"/>
                <w:b/>
                <w:color w:val="185262"/>
                <w:lang w:val="fr-FR"/>
              </w:rPr>
              <w:t xml:space="preserve"> : </w:t>
            </w:r>
            <w:r w:rsidR="00090CD9" w:rsidRPr="00FE6DF8">
              <w:rPr>
                <w:rFonts w:cstheme="minorHAnsi"/>
                <w:bCs/>
                <w:color w:val="185262"/>
                <w:lang w:val="fr-FR"/>
              </w:rPr>
              <w:t xml:space="preserve">Cette recommandation </w:t>
            </w:r>
            <w:r w:rsidR="00970EF3">
              <w:rPr>
                <w:rFonts w:cstheme="minorHAnsi"/>
                <w:bCs/>
                <w:color w:val="185262"/>
                <w:lang w:val="fr-FR"/>
              </w:rPr>
              <w:t xml:space="preserve">est acceptée. </w:t>
            </w:r>
            <w:r w:rsidR="00206835">
              <w:rPr>
                <w:rFonts w:cstheme="minorHAnsi"/>
                <w:bCs/>
                <w:color w:val="185262"/>
                <w:lang w:val="fr-FR"/>
              </w:rPr>
              <w:t xml:space="preserve"> Des actions pour faciliter et renforcer l’appropriation seront initiées avec le gouvernement</w:t>
            </w:r>
            <w:r w:rsidR="00090CD9">
              <w:rPr>
                <w:rFonts w:cstheme="minorHAnsi"/>
                <w:b/>
                <w:color w:val="185262"/>
                <w:lang w:val="fr-FR"/>
              </w:rPr>
              <w:t xml:space="preserve"> </w:t>
            </w:r>
          </w:p>
        </w:tc>
      </w:tr>
      <w:tr w:rsidR="006F314B" w:rsidRPr="004E11C9" w14:paraId="245DEA44" w14:textId="77777777" w:rsidTr="00D81BA8">
        <w:tc>
          <w:tcPr>
            <w:tcW w:w="5807" w:type="dxa"/>
            <w:vMerge w:val="restart"/>
            <w:shd w:val="clear" w:color="auto" w:fill="DFEFED"/>
          </w:tcPr>
          <w:p w14:paraId="798C4E17" w14:textId="41F0F670" w:rsidR="006F314B" w:rsidRPr="000A6E62" w:rsidRDefault="006F314B" w:rsidP="006F314B">
            <w:pPr>
              <w:tabs>
                <w:tab w:val="left" w:pos="1080"/>
              </w:tabs>
              <w:spacing w:after="0" w:line="240" w:lineRule="auto"/>
              <w:rPr>
                <w:rFonts w:cstheme="minorHAnsi"/>
                <w:b/>
                <w:color w:val="185262"/>
                <w:lang w:val="fr-FR"/>
              </w:rPr>
            </w:pPr>
            <w:r w:rsidRPr="008711DF">
              <w:rPr>
                <w:rFonts w:cstheme="minorHAnsi"/>
                <w:b/>
                <w:color w:val="185262"/>
              </w:rPr>
              <w:t>Key action(s)</w:t>
            </w:r>
          </w:p>
        </w:tc>
        <w:tc>
          <w:tcPr>
            <w:tcW w:w="2126" w:type="dxa"/>
            <w:vMerge w:val="restart"/>
            <w:shd w:val="clear" w:color="auto" w:fill="DFEFED"/>
          </w:tcPr>
          <w:p w14:paraId="169CD06E" w14:textId="542B0851" w:rsidR="006F314B" w:rsidRPr="004E11C9" w:rsidRDefault="006F314B" w:rsidP="006F314B">
            <w:pPr>
              <w:tabs>
                <w:tab w:val="left" w:pos="1080"/>
              </w:tabs>
              <w:spacing w:after="0" w:line="240" w:lineRule="auto"/>
              <w:jc w:val="both"/>
              <w:rPr>
                <w:rFonts w:cstheme="minorHAnsi"/>
                <w:color w:val="185262"/>
                <w:lang w:val="fr-CI"/>
              </w:rPr>
            </w:pPr>
            <w:r w:rsidRPr="008711DF">
              <w:rPr>
                <w:rFonts w:cstheme="minorHAnsi"/>
                <w:b/>
                <w:color w:val="185262"/>
              </w:rPr>
              <w:t>Completion date</w:t>
            </w:r>
          </w:p>
        </w:tc>
        <w:tc>
          <w:tcPr>
            <w:tcW w:w="1985" w:type="dxa"/>
            <w:vMerge w:val="restart"/>
            <w:shd w:val="clear" w:color="auto" w:fill="DFEFED"/>
          </w:tcPr>
          <w:p w14:paraId="18F4BA0B" w14:textId="11EAFF45" w:rsidR="006F314B" w:rsidRPr="004E11C9" w:rsidRDefault="006F314B" w:rsidP="006F314B">
            <w:pPr>
              <w:tabs>
                <w:tab w:val="left" w:pos="1080"/>
              </w:tabs>
              <w:spacing w:after="0" w:line="240" w:lineRule="auto"/>
              <w:rPr>
                <w:rFonts w:cstheme="minorHAnsi"/>
                <w:color w:val="185262"/>
                <w:lang w:val="fr-CI"/>
              </w:rPr>
            </w:pPr>
            <w:r w:rsidRPr="008711DF">
              <w:rPr>
                <w:rFonts w:cstheme="minorHAnsi"/>
                <w:b/>
                <w:color w:val="185262"/>
              </w:rPr>
              <w:t>Responsible unit(s)</w:t>
            </w:r>
          </w:p>
        </w:tc>
        <w:tc>
          <w:tcPr>
            <w:tcW w:w="3969" w:type="dxa"/>
            <w:gridSpan w:val="2"/>
            <w:shd w:val="clear" w:color="auto" w:fill="DFEFED"/>
          </w:tcPr>
          <w:p w14:paraId="2016C3B0" w14:textId="3068FC5A" w:rsidR="006F314B" w:rsidRPr="004E11C9" w:rsidRDefault="006F314B" w:rsidP="006F314B">
            <w:pPr>
              <w:tabs>
                <w:tab w:val="left" w:pos="1080"/>
              </w:tabs>
              <w:spacing w:after="0" w:line="240" w:lineRule="auto"/>
              <w:jc w:val="both"/>
              <w:rPr>
                <w:rFonts w:cstheme="minorHAnsi"/>
                <w:color w:val="185262"/>
                <w:lang w:val="fr-CI"/>
              </w:rPr>
            </w:pPr>
            <w:r w:rsidRPr="008711DF">
              <w:rPr>
                <w:rFonts w:cstheme="minorHAnsi"/>
                <w:b/>
                <w:color w:val="185262"/>
              </w:rPr>
              <w:t>Tracking</w:t>
            </w:r>
          </w:p>
        </w:tc>
      </w:tr>
      <w:tr w:rsidR="006F314B" w:rsidRPr="006F314B" w14:paraId="48522D9E" w14:textId="77777777" w:rsidTr="00B94A01">
        <w:tc>
          <w:tcPr>
            <w:tcW w:w="5807" w:type="dxa"/>
            <w:vMerge/>
          </w:tcPr>
          <w:p w14:paraId="13345C4E" w14:textId="77777777" w:rsidR="006F314B" w:rsidRPr="008711DF" w:rsidRDefault="006F314B" w:rsidP="006F314B">
            <w:pPr>
              <w:tabs>
                <w:tab w:val="left" w:pos="1080"/>
              </w:tabs>
              <w:spacing w:after="0" w:line="240" w:lineRule="auto"/>
              <w:rPr>
                <w:rFonts w:cstheme="minorHAnsi"/>
                <w:b/>
                <w:color w:val="185262"/>
              </w:rPr>
            </w:pPr>
          </w:p>
        </w:tc>
        <w:tc>
          <w:tcPr>
            <w:tcW w:w="2126" w:type="dxa"/>
            <w:vMerge/>
          </w:tcPr>
          <w:p w14:paraId="5AC5D009" w14:textId="77777777" w:rsidR="006F314B" w:rsidRPr="008711DF" w:rsidRDefault="006F314B" w:rsidP="006F314B">
            <w:pPr>
              <w:tabs>
                <w:tab w:val="left" w:pos="1080"/>
              </w:tabs>
              <w:spacing w:after="0" w:line="240" w:lineRule="auto"/>
              <w:jc w:val="both"/>
              <w:rPr>
                <w:rFonts w:cstheme="minorHAnsi"/>
                <w:b/>
                <w:color w:val="185262"/>
              </w:rPr>
            </w:pPr>
          </w:p>
        </w:tc>
        <w:tc>
          <w:tcPr>
            <w:tcW w:w="1985" w:type="dxa"/>
            <w:vMerge/>
          </w:tcPr>
          <w:p w14:paraId="71CACFD8" w14:textId="77777777" w:rsidR="006F314B" w:rsidRPr="008711DF" w:rsidRDefault="006F314B" w:rsidP="006F314B">
            <w:pPr>
              <w:tabs>
                <w:tab w:val="left" w:pos="1080"/>
              </w:tabs>
              <w:spacing w:after="0" w:line="240" w:lineRule="auto"/>
              <w:rPr>
                <w:rFonts w:cstheme="minorHAnsi"/>
                <w:b/>
                <w:color w:val="185262"/>
              </w:rPr>
            </w:pPr>
          </w:p>
        </w:tc>
        <w:tc>
          <w:tcPr>
            <w:tcW w:w="1984" w:type="dxa"/>
          </w:tcPr>
          <w:p w14:paraId="0C9484DD" w14:textId="13ACE14A" w:rsidR="006F314B" w:rsidRPr="008711DF" w:rsidRDefault="006F314B" w:rsidP="006F314B">
            <w:pPr>
              <w:tabs>
                <w:tab w:val="left" w:pos="1080"/>
              </w:tabs>
              <w:spacing w:after="0" w:line="240" w:lineRule="auto"/>
              <w:jc w:val="both"/>
              <w:rPr>
                <w:rFonts w:cstheme="minorHAnsi"/>
                <w:b/>
                <w:color w:val="185262"/>
              </w:rPr>
            </w:pPr>
            <w:r w:rsidRPr="008711DF">
              <w:rPr>
                <w:rFonts w:cstheme="minorHAnsi"/>
                <w:b/>
                <w:color w:val="185262"/>
              </w:rPr>
              <w:t>Comments</w:t>
            </w:r>
          </w:p>
        </w:tc>
        <w:tc>
          <w:tcPr>
            <w:tcW w:w="1985" w:type="dxa"/>
          </w:tcPr>
          <w:p w14:paraId="38B9BB46" w14:textId="6A4B9405" w:rsidR="006F314B" w:rsidRPr="006F314B" w:rsidRDefault="006F314B" w:rsidP="006F314B">
            <w:pPr>
              <w:tabs>
                <w:tab w:val="left" w:pos="1080"/>
              </w:tabs>
              <w:spacing w:after="0" w:line="240" w:lineRule="auto"/>
              <w:jc w:val="both"/>
              <w:rPr>
                <w:rFonts w:cstheme="minorHAnsi"/>
                <w:color w:val="185262"/>
                <w:lang w:val="en-US"/>
              </w:rPr>
            </w:pPr>
            <w:r w:rsidRPr="008711DF">
              <w:rPr>
                <w:rFonts w:cstheme="minorHAnsi"/>
                <w:b/>
                <w:color w:val="185262"/>
              </w:rPr>
              <w:t>Status (initiated, completed or no due date)</w:t>
            </w:r>
          </w:p>
        </w:tc>
      </w:tr>
      <w:tr w:rsidR="00970EF3" w:rsidRPr="009150CF" w14:paraId="3E91EE90" w14:textId="77777777" w:rsidTr="00B94A01">
        <w:tc>
          <w:tcPr>
            <w:tcW w:w="5807" w:type="dxa"/>
          </w:tcPr>
          <w:p w14:paraId="33FAB293" w14:textId="764D765C" w:rsidR="00970EF3" w:rsidRPr="008D1A0D" w:rsidRDefault="00970EF3" w:rsidP="008D1A0D">
            <w:pPr>
              <w:pStyle w:val="Paragraphedeliste"/>
              <w:numPr>
                <w:ilvl w:val="0"/>
                <w:numId w:val="3"/>
              </w:numPr>
              <w:tabs>
                <w:tab w:val="left" w:pos="1080"/>
              </w:tabs>
              <w:spacing w:after="0" w:line="240" w:lineRule="auto"/>
              <w:rPr>
                <w:rFonts w:cstheme="minorHAnsi"/>
                <w:bCs/>
                <w:color w:val="185262"/>
                <w:lang w:val="fr-FR"/>
              </w:rPr>
            </w:pPr>
            <w:r w:rsidRPr="008D1A0D">
              <w:rPr>
                <w:rFonts w:cstheme="minorHAnsi"/>
                <w:bCs/>
                <w:color w:val="185262"/>
                <w:lang w:val="fr-FR"/>
              </w:rPr>
              <w:t>Elaboration de la carto</w:t>
            </w:r>
            <w:r w:rsidR="008D1A0D" w:rsidRPr="008D1A0D">
              <w:rPr>
                <w:rFonts w:cstheme="minorHAnsi"/>
                <w:bCs/>
                <w:color w:val="185262"/>
                <w:lang w:val="fr-FR"/>
              </w:rPr>
              <w:t>graph</w:t>
            </w:r>
            <w:r w:rsidRPr="008D1A0D">
              <w:rPr>
                <w:rFonts w:cstheme="minorHAnsi"/>
                <w:bCs/>
                <w:color w:val="185262"/>
                <w:lang w:val="fr-FR"/>
              </w:rPr>
              <w:t>ie des comités de paix mis en place dans le cadre du projet</w:t>
            </w:r>
          </w:p>
        </w:tc>
        <w:tc>
          <w:tcPr>
            <w:tcW w:w="2126" w:type="dxa"/>
          </w:tcPr>
          <w:p w14:paraId="33A18FF7" w14:textId="7EB0682C" w:rsidR="00970EF3" w:rsidRPr="00A4200A" w:rsidRDefault="00206835" w:rsidP="00A4200A">
            <w:pPr>
              <w:pStyle w:val="Paragraphedeliste"/>
              <w:numPr>
                <w:ilvl w:val="0"/>
                <w:numId w:val="3"/>
              </w:numPr>
              <w:tabs>
                <w:tab w:val="left" w:pos="1080"/>
              </w:tabs>
              <w:spacing w:after="0" w:line="240" w:lineRule="auto"/>
              <w:jc w:val="both"/>
              <w:rPr>
                <w:rFonts w:cstheme="minorHAnsi"/>
                <w:bCs/>
                <w:color w:val="185262"/>
                <w:lang w:val="fr-FR"/>
              </w:rPr>
            </w:pPr>
            <w:r>
              <w:rPr>
                <w:rFonts w:cstheme="minorHAnsi"/>
                <w:bCs/>
                <w:color w:val="185262"/>
                <w:lang w:val="fr-FR"/>
              </w:rPr>
              <w:t>30/05/2022</w:t>
            </w:r>
          </w:p>
        </w:tc>
        <w:tc>
          <w:tcPr>
            <w:tcW w:w="1985" w:type="dxa"/>
          </w:tcPr>
          <w:p w14:paraId="581CB30C" w14:textId="7D58DCE5" w:rsidR="00970EF3" w:rsidRPr="00A4200A" w:rsidRDefault="00A4200A" w:rsidP="006F314B">
            <w:pPr>
              <w:tabs>
                <w:tab w:val="left" w:pos="1080"/>
              </w:tabs>
              <w:spacing w:after="0" w:line="240" w:lineRule="auto"/>
              <w:rPr>
                <w:rFonts w:cstheme="minorHAnsi"/>
                <w:bCs/>
                <w:color w:val="185262"/>
                <w:lang w:val="fr-FR"/>
              </w:rPr>
            </w:pPr>
            <w:r w:rsidRPr="00A4200A">
              <w:rPr>
                <w:rFonts w:cstheme="minorHAnsi"/>
                <w:bCs/>
                <w:color w:val="185262"/>
                <w:lang w:val="fr-FR"/>
              </w:rPr>
              <w:t xml:space="preserve">Equipe </w:t>
            </w:r>
            <w:r w:rsidR="00C53EB7">
              <w:rPr>
                <w:rFonts w:cstheme="minorHAnsi"/>
                <w:bCs/>
                <w:color w:val="185262"/>
                <w:lang w:val="fr-FR"/>
              </w:rPr>
              <w:t>projet</w:t>
            </w:r>
          </w:p>
        </w:tc>
        <w:tc>
          <w:tcPr>
            <w:tcW w:w="1984" w:type="dxa"/>
          </w:tcPr>
          <w:p w14:paraId="600DB5AA" w14:textId="77777777" w:rsidR="00970EF3" w:rsidRPr="009150CF" w:rsidRDefault="00970EF3" w:rsidP="006F314B">
            <w:pPr>
              <w:tabs>
                <w:tab w:val="left" w:pos="1080"/>
              </w:tabs>
              <w:spacing w:after="0" w:line="240" w:lineRule="auto"/>
              <w:jc w:val="both"/>
              <w:rPr>
                <w:rFonts w:cstheme="minorHAnsi"/>
                <w:b/>
                <w:color w:val="185262"/>
                <w:lang w:val="fr-FR"/>
              </w:rPr>
            </w:pPr>
          </w:p>
        </w:tc>
        <w:tc>
          <w:tcPr>
            <w:tcW w:w="1985" w:type="dxa"/>
          </w:tcPr>
          <w:p w14:paraId="08FF2097" w14:textId="77777777" w:rsidR="00970EF3" w:rsidRPr="009150CF" w:rsidRDefault="00970EF3" w:rsidP="006F314B">
            <w:pPr>
              <w:tabs>
                <w:tab w:val="left" w:pos="1080"/>
              </w:tabs>
              <w:spacing w:after="0" w:line="240" w:lineRule="auto"/>
              <w:jc w:val="both"/>
              <w:rPr>
                <w:rFonts w:cstheme="minorHAnsi"/>
                <w:b/>
                <w:color w:val="185262"/>
                <w:lang w:val="fr-FR"/>
              </w:rPr>
            </w:pPr>
          </w:p>
        </w:tc>
      </w:tr>
      <w:tr w:rsidR="00090CD9" w:rsidRPr="00262FAD" w14:paraId="4D893F0B" w14:textId="77777777" w:rsidTr="00B94A01">
        <w:tc>
          <w:tcPr>
            <w:tcW w:w="5807" w:type="dxa"/>
          </w:tcPr>
          <w:p w14:paraId="5E611814" w14:textId="0DBD4BFF" w:rsidR="00090CD9" w:rsidRPr="00262FAD" w:rsidRDefault="00C53EB7" w:rsidP="00F3165B">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Présentation</w:t>
            </w:r>
            <w:r w:rsidR="00FE35DF">
              <w:rPr>
                <w:rFonts w:cstheme="minorHAnsi"/>
                <w:bCs/>
                <w:color w:val="185262"/>
                <w:lang w:val="fr-CI"/>
              </w:rPr>
              <w:t xml:space="preserve"> du mode opératoire des comités de paix </w:t>
            </w:r>
            <w:r w:rsidR="00FE35DF" w:rsidRPr="00262FAD">
              <w:rPr>
                <w:rFonts w:cstheme="minorHAnsi"/>
                <w:bCs/>
                <w:color w:val="185262"/>
                <w:lang w:val="fr-CI"/>
              </w:rPr>
              <w:t xml:space="preserve"> </w:t>
            </w:r>
            <w:r w:rsidR="00F3165B" w:rsidRPr="00262FAD">
              <w:rPr>
                <w:rFonts w:cstheme="minorHAnsi"/>
                <w:bCs/>
                <w:color w:val="185262"/>
                <w:lang w:val="fr-CI"/>
              </w:rPr>
              <w:t xml:space="preserve">aux </w:t>
            </w:r>
            <w:r w:rsidR="00AB234B" w:rsidRPr="00262FAD">
              <w:rPr>
                <w:rFonts w:cstheme="minorHAnsi"/>
                <w:bCs/>
                <w:color w:val="185262"/>
                <w:lang w:val="fr-CI"/>
              </w:rPr>
              <w:t>M</w:t>
            </w:r>
            <w:r w:rsidR="00F3165B" w:rsidRPr="00262FAD">
              <w:rPr>
                <w:rFonts w:cstheme="minorHAnsi"/>
                <w:bCs/>
                <w:color w:val="185262"/>
                <w:lang w:val="fr-CI"/>
              </w:rPr>
              <w:t xml:space="preserve">inistères de la Réconciliation et de la </w:t>
            </w:r>
            <w:r w:rsidR="00AB234B" w:rsidRPr="00262FAD">
              <w:rPr>
                <w:rFonts w:cstheme="minorHAnsi"/>
                <w:bCs/>
                <w:color w:val="185262"/>
                <w:lang w:val="fr-CI"/>
              </w:rPr>
              <w:t>C</w:t>
            </w:r>
            <w:r w:rsidR="00F3165B" w:rsidRPr="00262FAD">
              <w:rPr>
                <w:rFonts w:cstheme="minorHAnsi"/>
                <w:bCs/>
                <w:color w:val="185262"/>
                <w:lang w:val="fr-CI"/>
              </w:rPr>
              <w:t xml:space="preserve">ohésion </w:t>
            </w:r>
            <w:r w:rsidR="00AB234B" w:rsidRPr="00262FAD">
              <w:rPr>
                <w:rFonts w:cstheme="minorHAnsi"/>
                <w:bCs/>
                <w:color w:val="185262"/>
                <w:lang w:val="fr-CI"/>
              </w:rPr>
              <w:t>N</w:t>
            </w:r>
            <w:r w:rsidR="00F3165B" w:rsidRPr="00262FAD">
              <w:rPr>
                <w:rFonts w:cstheme="minorHAnsi"/>
                <w:bCs/>
                <w:color w:val="185262"/>
                <w:lang w:val="fr-CI"/>
              </w:rPr>
              <w:t>ation</w:t>
            </w:r>
            <w:r w:rsidR="00AB234B" w:rsidRPr="00262FAD">
              <w:rPr>
                <w:rFonts w:cstheme="minorHAnsi"/>
                <w:bCs/>
                <w:color w:val="185262"/>
                <w:lang w:val="fr-CI"/>
              </w:rPr>
              <w:t>ale (MRCN)</w:t>
            </w:r>
            <w:r w:rsidR="00F3165B" w:rsidRPr="00262FAD">
              <w:rPr>
                <w:rFonts w:cstheme="minorHAnsi"/>
                <w:bCs/>
                <w:color w:val="185262"/>
                <w:lang w:val="fr-CI"/>
              </w:rPr>
              <w:t xml:space="preserve"> et de la </w:t>
            </w:r>
            <w:r w:rsidR="00AB234B" w:rsidRPr="00262FAD">
              <w:rPr>
                <w:rFonts w:cstheme="minorHAnsi"/>
                <w:bCs/>
                <w:color w:val="185262"/>
                <w:lang w:val="fr-CI"/>
              </w:rPr>
              <w:t>S</w:t>
            </w:r>
            <w:r w:rsidR="00F3165B" w:rsidRPr="00262FAD">
              <w:rPr>
                <w:rFonts w:cstheme="minorHAnsi"/>
                <w:bCs/>
                <w:color w:val="185262"/>
                <w:lang w:val="fr-CI"/>
              </w:rPr>
              <w:t xml:space="preserve">olidarité et de la </w:t>
            </w:r>
            <w:r w:rsidR="00AB234B" w:rsidRPr="00262FAD">
              <w:rPr>
                <w:rFonts w:cstheme="minorHAnsi"/>
                <w:bCs/>
                <w:color w:val="185262"/>
                <w:lang w:val="fr-CI"/>
              </w:rPr>
              <w:t>L</w:t>
            </w:r>
            <w:r w:rsidR="00F3165B" w:rsidRPr="00262FAD">
              <w:rPr>
                <w:rFonts w:cstheme="minorHAnsi"/>
                <w:bCs/>
                <w:color w:val="185262"/>
                <w:lang w:val="fr-CI"/>
              </w:rPr>
              <w:t xml:space="preserve">utte contre la </w:t>
            </w:r>
            <w:r w:rsidR="00AB234B" w:rsidRPr="00262FAD">
              <w:rPr>
                <w:rFonts w:cstheme="minorHAnsi"/>
                <w:bCs/>
                <w:color w:val="185262"/>
                <w:lang w:val="fr-CI"/>
              </w:rPr>
              <w:t>P</w:t>
            </w:r>
            <w:r w:rsidR="00F3165B" w:rsidRPr="00262FAD">
              <w:rPr>
                <w:rFonts w:cstheme="minorHAnsi"/>
                <w:bCs/>
                <w:color w:val="185262"/>
                <w:lang w:val="fr-CI"/>
              </w:rPr>
              <w:t xml:space="preserve">auvreté </w:t>
            </w:r>
            <w:r w:rsidR="00AB234B" w:rsidRPr="00262FAD">
              <w:rPr>
                <w:rFonts w:cstheme="minorHAnsi"/>
                <w:bCs/>
                <w:color w:val="185262"/>
                <w:lang w:val="fr-CI"/>
              </w:rPr>
              <w:t>(MSLP)</w:t>
            </w:r>
            <w:r w:rsidR="00970EF3">
              <w:rPr>
                <w:rFonts w:cstheme="minorHAnsi"/>
                <w:bCs/>
                <w:color w:val="185262"/>
                <w:lang w:val="fr-CI"/>
              </w:rPr>
              <w:t xml:space="preserve"> </w:t>
            </w:r>
            <w:r w:rsidR="00FE35DF">
              <w:rPr>
                <w:rFonts w:cstheme="minorHAnsi"/>
                <w:bCs/>
                <w:color w:val="185262"/>
                <w:lang w:val="fr-CI"/>
              </w:rPr>
              <w:t xml:space="preserve">et transfert effectifs des équipements acquis par les partenaires de mise en œuvre pour le compte du PNUD </w:t>
            </w:r>
          </w:p>
        </w:tc>
        <w:tc>
          <w:tcPr>
            <w:tcW w:w="2126" w:type="dxa"/>
          </w:tcPr>
          <w:p w14:paraId="4DE5AE07" w14:textId="33979B74" w:rsidR="00090CD9" w:rsidRPr="00262FAD" w:rsidRDefault="00FE35DF" w:rsidP="003A4114">
            <w:pPr>
              <w:pStyle w:val="Paragraphedeliste"/>
              <w:numPr>
                <w:ilvl w:val="0"/>
                <w:numId w:val="3"/>
              </w:numPr>
              <w:tabs>
                <w:tab w:val="left" w:pos="1080"/>
              </w:tabs>
              <w:spacing w:after="0" w:line="240" w:lineRule="auto"/>
              <w:jc w:val="both"/>
              <w:rPr>
                <w:rFonts w:cstheme="minorHAnsi"/>
                <w:bCs/>
                <w:color w:val="185262"/>
                <w:lang w:val="fr-CI"/>
              </w:rPr>
            </w:pPr>
            <w:r>
              <w:rPr>
                <w:rFonts w:cstheme="minorHAnsi"/>
                <w:bCs/>
                <w:color w:val="185262"/>
                <w:lang w:val="fr-CI"/>
              </w:rPr>
              <w:t>30/05/2022</w:t>
            </w:r>
          </w:p>
        </w:tc>
        <w:tc>
          <w:tcPr>
            <w:tcW w:w="1985" w:type="dxa"/>
          </w:tcPr>
          <w:p w14:paraId="7F52188F" w14:textId="76DE9173" w:rsidR="00090CD9" w:rsidRPr="00C53EB7" w:rsidRDefault="00C53EB7" w:rsidP="00C53EB7">
            <w:pPr>
              <w:tabs>
                <w:tab w:val="left" w:pos="1080"/>
              </w:tabs>
              <w:spacing w:after="0" w:line="240" w:lineRule="auto"/>
              <w:rPr>
                <w:rFonts w:cstheme="minorHAnsi"/>
                <w:bCs/>
                <w:color w:val="185262"/>
                <w:lang w:val="fr-CI"/>
              </w:rPr>
            </w:pPr>
            <w:r w:rsidRPr="00C53EB7">
              <w:rPr>
                <w:rFonts w:cstheme="minorHAnsi"/>
                <w:bCs/>
                <w:color w:val="185262"/>
                <w:lang w:val="fr-CI"/>
              </w:rPr>
              <w:t>Équipe</w:t>
            </w:r>
            <w:r w:rsidR="00FE35DF" w:rsidRPr="00C53EB7">
              <w:rPr>
                <w:rFonts w:cstheme="minorHAnsi"/>
                <w:bCs/>
                <w:color w:val="185262"/>
                <w:lang w:val="fr-CI"/>
              </w:rPr>
              <w:t xml:space="preserve"> projet</w:t>
            </w:r>
          </w:p>
        </w:tc>
        <w:tc>
          <w:tcPr>
            <w:tcW w:w="1984" w:type="dxa"/>
          </w:tcPr>
          <w:p w14:paraId="0B8513DF" w14:textId="77777777" w:rsidR="00090CD9" w:rsidRPr="00262FAD" w:rsidRDefault="00090CD9" w:rsidP="006F314B">
            <w:pPr>
              <w:tabs>
                <w:tab w:val="left" w:pos="1080"/>
              </w:tabs>
              <w:spacing w:after="0" w:line="240" w:lineRule="auto"/>
              <w:jc w:val="both"/>
              <w:rPr>
                <w:rFonts w:cstheme="minorHAnsi"/>
                <w:bCs/>
                <w:color w:val="185262"/>
                <w:lang w:val="fr-CI"/>
              </w:rPr>
            </w:pPr>
          </w:p>
        </w:tc>
        <w:tc>
          <w:tcPr>
            <w:tcW w:w="1985" w:type="dxa"/>
          </w:tcPr>
          <w:p w14:paraId="0B581779" w14:textId="77777777" w:rsidR="00090CD9" w:rsidRPr="00262FAD" w:rsidRDefault="00090CD9" w:rsidP="006F314B">
            <w:pPr>
              <w:tabs>
                <w:tab w:val="left" w:pos="1080"/>
              </w:tabs>
              <w:spacing w:after="0" w:line="240" w:lineRule="auto"/>
              <w:jc w:val="both"/>
              <w:rPr>
                <w:rFonts w:cstheme="minorHAnsi"/>
                <w:bCs/>
                <w:color w:val="185262"/>
                <w:lang w:val="fr-CI"/>
              </w:rPr>
            </w:pPr>
          </w:p>
        </w:tc>
      </w:tr>
      <w:tr w:rsidR="004F59B4" w:rsidRPr="0050542A" w14:paraId="140C5135" w14:textId="77777777" w:rsidTr="00D81BA8">
        <w:tc>
          <w:tcPr>
            <w:tcW w:w="13887" w:type="dxa"/>
            <w:gridSpan w:val="5"/>
            <w:shd w:val="clear" w:color="auto" w:fill="DFEFED"/>
          </w:tcPr>
          <w:p w14:paraId="25464686" w14:textId="34273344" w:rsidR="004F59B4" w:rsidRPr="00625222" w:rsidRDefault="004F59B4" w:rsidP="00D30002">
            <w:pPr>
              <w:tabs>
                <w:tab w:val="left" w:pos="1080"/>
              </w:tabs>
              <w:spacing w:after="0" w:line="240" w:lineRule="auto"/>
              <w:jc w:val="both"/>
              <w:rPr>
                <w:rFonts w:cstheme="minorHAnsi"/>
                <w:color w:val="185262"/>
                <w:lang w:val="fr-CI"/>
              </w:rPr>
            </w:pPr>
            <w:r w:rsidRPr="00AC0EF9">
              <w:rPr>
                <w:rFonts w:cstheme="minorHAnsi"/>
                <w:b/>
                <w:color w:val="185262"/>
                <w:lang w:val="fr-FR"/>
              </w:rPr>
              <w:t xml:space="preserve">Evaluation recommandation </w:t>
            </w:r>
            <w:r>
              <w:rPr>
                <w:rFonts w:cstheme="minorHAnsi"/>
                <w:b/>
                <w:color w:val="185262"/>
                <w:lang w:val="fr-FR"/>
              </w:rPr>
              <w:t>4</w:t>
            </w:r>
            <w:r w:rsidRPr="00AC0EF9">
              <w:rPr>
                <w:rFonts w:cstheme="minorHAnsi"/>
                <w:b/>
                <w:color w:val="185262"/>
                <w:lang w:val="fr-FR"/>
              </w:rPr>
              <w:t xml:space="preserve">. </w:t>
            </w:r>
            <w:r>
              <w:rPr>
                <w:rFonts w:cstheme="minorHAnsi"/>
                <w:b/>
                <w:color w:val="185262"/>
                <w:lang w:val="fr-FR"/>
              </w:rPr>
              <w:t xml:space="preserve"> </w:t>
            </w:r>
            <w:r w:rsidR="00625222" w:rsidRPr="00FE6DF8">
              <w:rPr>
                <w:lang w:val="fr-CI"/>
              </w:rPr>
              <w:t>Appuyer la création et le développement des Comité de Paix sur toute l’étendue du territoire national</w:t>
            </w:r>
          </w:p>
        </w:tc>
      </w:tr>
      <w:tr w:rsidR="004F59B4" w:rsidRPr="0050542A" w14:paraId="4889ECCF" w14:textId="77777777" w:rsidTr="00D81BA8">
        <w:tc>
          <w:tcPr>
            <w:tcW w:w="13887" w:type="dxa"/>
            <w:gridSpan w:val="5"/>
            <w:shd w:val="clear" w:color="auto" w:fill="DFEFED"/>
          </w:tcPr>
          <w:p w14:paraId="37941F84" w14:textId="2428BD81" w:rsidR="004F59B4" w:rsidRPr="004E11C9" w:rsidRDefault="004F59B4" w:rsidP="00D30002">
            <w:pPr>
              <w:tabs>
                <w:tab w:val="left" w:pos="1080"/>
              </w:tabs>
              <w:spacing w:after="0" w:line="240" w:lineRule="auto"/>
              <w:jc w:val="both"/>
              <w:rPr>
                <w:rFonts w:cstheme="minorHAnsi"/>
                <w:color w:val="185262"/>
                <w:lang w:val="fr-CI"/>
              </w:rPr>
            </w:pPr>
            <w:r w:rsidRPr="000A6E62">
              <w:rPr>
                <w:rFonts w:cstheme="minorHAnsi"/>
                <w:b/>
                <w:color w:val="185262"/>
                <w:lang w:val="fr-FR"/>
              </w:rPr>
              <w:t>Management response</w:t>
            </w:r>
            <w:r>
              <w:rPr>
                <w:rFonts w:cstheme="minorHAnsi"/>
                <w:b/>
                <w:color w:val="185262"/>
                <w:lang w:val="fr-FR"/>
              </w:rPr>
              <w:t xml:space="preserve"> :  </w:t>
            </w:r>
            <w:r w:rsidR="009819A0">
              <w:rPr>
                <w:rFonts w:cstheme="minorHAnsi"/>
                <w:b/>
                <w:color w:val="185262"/>
                <w:lang w:val="fr-FR"/>
              </w:rPr>
              <w:t xml:space="preserve">Cette recommandation est acceptée. </w:t>
            </w:r>
            <w:r w:rsidR="00717C15">
              <w:rPr>
                <w:rFonts w:cstheme="minorHAnsi"/>
                <w:bCs/>
                <w:color w:val="185262"/>
                <w:lang w:val="fr-FR"/>
              </w:rPr>
              <w:t>Pour</w:t>
            </w:r>
            <w:r w:rsidR="001B34FA">
              <w:rPr>
                <w:rFonts w:cstheme="minorHAnsi"/>
                <w:bCs/>
                <w:color w:val="185262"/>
                <w:lang w:val="fr-FR"/>
              </w:rPr>
              <w:t xml:space="preserve"> </w:t>
            </w:r>
            <w:r w:rsidR="005B7028" w:rsidRPr="00FE6DF8">
              <w:rPr>
                <w:rFonts w:cstheme="minorHAnsi"/>
                <w:bCs/>
                <w:color w:val="185262"/>
                <w:lang w:val="fr-FR"/>
              </w:rPr>
              <w:t>les futur</w:t>
            </w:r>
            <w:r w:rsidR="00FF7E16" w:rsidRPr="00FE6DF8">
              <w:rPr>
                <w:rFonts w:cstheme="minorHAnsi"/>
                <w:bCs/>
                <w:color w:val="185262"/>
                <w:lang w:val="fr-FR"/>
              </w:rPr>
              <w:t>e</w:t>
            </w:r>
            <w:r w:rsidR="005B7028" w:rsidRPr="00FE6DF8">
              <w:rPr>
                <w:rFonts w:cstheme="minorHAnsi"/>
                <w:bCs/>
                <w:color w:val="185262"/>
                <w:lang w:val="fr-FR"/>
              </w:rPr>
              <w:t>s actions en matière de prévention</w:t>
            </w:r>
            <w:r w:rsidR="00FF7E16" w:rsidRPr="00FE6DF8">
              <w:rPr>
                <w:rFonts w:cstheme="minorHAnsi"/>
                <w:bCs/>
                <w:color w:val="185262"/>
                <w:lang w:val="fr-FR"/>
              </w:rPr>
              <w:t xml:space="preserve">, </w:t>
            </w:r>
            <w:r w:rsidR="005B7028" w:rsidRPr="00FE6DF8">
              <w:rPr>
                <w:rFonts w:cstheme="minorHAnsi"/>
                <w:bCs/>
                <w:color w:val="185262"/>
                <w:lang w:val="fr-FR"/>
              </w:rPr>
              <w:t>gestions des crises</w:t>
            </w:r>
            <w:r w:rsidR="00FF7E16" w:rsidRPr="00FE6DF8">
              <w:rPr>
                <w:rFonts w:cstheme="minorHAnsi"/>
                <w:bCs/>
                <w:color w:val="185262"/>
                <w:lang w:val="fr-FR"/>
              </w:rPr>
              <w:t xml:space="preserve"> et de consolidation de la cohésion sociale</w:t>
            </w:r>
            <w:r w:rsidR="005B7028" w:rsidRPr="00FE6DF8">
              <w:rPr>
                <w:rFonts w:cstheme="minorHAnsi"/>
                <w:bCs/>
                <w:color w:val="185262"/>
                <w:lang w:val="fr-FR"/>
              </w:rPr>
              <w:t>, le PNUD continuera de capitaliser sur cette bonne pratique en multipliant la mise en place de comité de pa</w:t>
            </w:r>
            <w:r w:rsidR="00FF7E16" w:rsidRPr="00FE6DF8">
              <w:rPr>
                <w:rFonts w:cstheme="minorHAnsi"/>
                <w:bCs/>
                <w:color w:val="185262"/>
                <w:lang w:val="fr-FR"/>
              </w:rPr>
              <w:t>i</w:t>
            </w:r>
            <w:r w:rsidR="005B7028" w:rsidRPr="00FE6DF8">
              <w:rPr>
                <w:rFonts w:cstheme="minorHAnsi"/>
                <w:bCs/>
                <w:color w:val="185262"/>
                <w:lang w:val="fr-FR"/>
              </w:rPr>
              <w:t>x dans les nouvelles zones de mise en œuvre.</w:t>
            </w:r>
            <w:r w:rsidR="005B7028">
              <w:rPr>
                <w:rFonts w:cstheme="minorHAnsi"/>
                <w:b/>
                <w:color w:val="185262"/>
                <w:lang w:val="fr-FR"/>
              </w:rPr>
              <w:t xml:space="preserve"> </w:t>
            </w:r>
          </w:p>
        </w:tc>
      </w:tr>
      <w:tr w:rsidR="004F59B4" w:rsidRPr="004E11C9" w14:paraId="18C1D014" w14:textId="77777777" w:rsidTr="00D81BA8">
        <w:tc>
          <w:tcPr>
            <w:tcW w:w="5807" w:type="dxa"/>
            <w:vMerge w:val="restart"/>
            <w:shd w:val="clear" w:color="auto" w:fill="DFEFED"/>
          </w:tcPr>
          <w:p w14:paraId="4BDDC2F4" w14:textId="77777777" w:rsidR="004F59B4" w:rsidRDefault="004F59B4" w:rsidP="00D30002">
            <w:pPr>
              <w:tabs>
                <w:tab w:val="left" w:pos="1080"/>
              </w:tabs>
              <w:spacing w:after="0" w:line="240" w:lineRule="auto"/>
              <w:rPr>
                <w:rFonts w:cstheme="minorHAnsi"/>
                <w:b/>
                <w:color w:val="185262"/>
              </w:rPr>
            </w:pPr>
            <w:r w:rsidRPr="008711DF">
              <w:rPr>
                <w:rFonts w:cstheme="minorHAnsi"/>
                <w:b/>
                <w:color w:val="185262"/>
              </w:rPr>
              <w:t>Key action(s)</w:t>
            </w:r>
          </w:p>
          <w:p w14:paraId="6E4EA394" w14:textId="3A4D8B17" w:rsidR="004F37A1" w:rsidRPr="004F37A1" w:rsidRDefault="004F37A1" w:rsidP="004F37A1">
            <w:pPr>
              <w:jc w:val="right"/>
              <w:rPr>
                <w:rFonts w:cstheme="minorHAnsi"/>
                <w:lang w:val="fr-FR"/>
              </w:rPr>
            </w:pPr>
          </w:p>
        </w:tc>
        <w:tc>
          <w:tcPr>
            <w:tcW w:w="2126" w:type="dxa"/>
            <w:vMerge w:val="restart"/>
            <w:shd w:val="clear" w:color="auto" w:fill="DFEFED"/>
          </w:tcPr>
          <w:p w14:paraId="59E6518F"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Completion date</w:t>
            </w:r>
          </w:p>
        </w:tc>
        <w:tc>
          <w:tcPr>
            <w:tcW w:w="1985" w:type="dxa"/>
            <w:vMerge w:val="restart"/>
            <w:shd w:val="clear" w:color="auto" w:fill="DFEFED"/>
          </w:tcPr>
          <w:p w14:paraId="73D3D142" w14:textId="77777777" w:rsidR="004F59B4" w:rsidRPr="004E11C9" w:rsidRDefault="004F59B4" w:rsidP="00D30002">
            <w:pPr>
              <w:tabs>
                <w:tab w:val="left" w:pos="1080"/>
              </w:tabs>
              <w:spacing w:after="0" w:line="240" w:lineRule="auto"/>
              <w:rPr>
                <w:rFonts w:cstheme="minorHAnsi"/>
                <w:color w:val="185262"/>
                <w:lang w:val="fr-CI"/>
              </w:rPr>
            </w:pPr>
            <w:r w:rsidRPr="008711DF">
              <w:rPr>
                <w:rFonts w:cstheme="minorHAnsi"/>
                <w:b/>
                <w:color w:val="185262"/>
              </w:rPr>
              <w:t>Responsible unit(s)</w:t>
            </w:r>
          </w:p>
        </w:tc>
        <w:tc>
          <w:tcPr>
            <w:tcW w:w="3969" w:type="dxa"/>
            <w:gridSpan w:val="2"/>
            <w:shd w:val="clear" w:color="auto" w:fill="DFEFED"/>
          </w:tcPr>
          <w:p w14:paraId="200FC9EA"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Tracking</w:t>
            </w:r>
          </w:p>
        </w:tc>
      </w:tr>
      <w:tr w:rsidR="004F59B4" w:rsidRPr="006F314B" w14:paraId="570282F2" w14:textId="77777777" w:rsidTr="00D30002">
        <w:tc>
          <w:tcPr>
            <w:tcW w:w="5807" w:type="dxa"/>
            <w:vMerge/>
          </w:tcPr>
          <w:p w14:paraId="5E586056" w14:textId="77777777" w:rsidR="004F59B4" w:rsidRPr="008711DF" w:rsidRDefault="004F59B4" w:rsidP="00D30002">
            <w:pPr>
              <w:tabs>
                <w:tab w:val="left" w:pos="1080"/>
              </w:tabs>
              <w:spacing w:after="0" w:line="240" w:lineRule="auto"/>
              <w:rPr>
                <w:rFonts w:cstheme="minorHAnsi"/>
                <w:b/>
                <w:color w:val="185262"/>
              </w:rPr>
            </w:pPr>
          </w:p>
        </w:tc>
        <w:tc>
          <w:tcPr>
            <w:tcW w:w="2126" w:type="dxa"/>
            <w:vMerge/>
          </w:tcPr>
          <w:p w14:paraId="7F74B19C" w14:textId="77777777" w:rsidR="004F59B4" w:rsidRPr="008711DF" w:rsidRDefault="004F59B4" w:rsidP="00D30002">
            <w:pPr>
              <w:tabs>
                <w:tab w:val="left" w:pos="1080"/>
              </w:tabs>
              <w:spacing w:after="0" w:line="240" w:lineRule="auto"/>
              <w:jc w:val="both"/>
              <w:rPr>
                <w:rFonts w:cstheme="minorHAnsi"/>
                <w:b/>
                <w:color w:val="185262"/>
              </w:rPr>
            </w:pPr>
          </w:p>
        </w:tc>
        <w:tc>
          <w:tcPr>
            <w:tcW w:w="1985" w:type="dxa"/>
            <w:vMerge/>
          </w:tcPr>
          <w:p w14:paraId="3ACE9CDE" w14:textId="77777777" w:rsidR="004F59B4" w:rsidRPr="008711DF" w:rsidRDefault="004F59B4" w:rsidP="00D30002">
            <w:pPr>
              <w:tabs>
                <w:tab w:val="left" w:pos="1080"/>
              </w:tabs>
              <w:spacing w:after="0" w:line="240" w:lineRule="auto"/>
              <w:rPr>
                <w:rFonts w:cstheme="minorHAnsi"/>
                <w:b/>
                <w:color w:val="185262"/>
              </w:rPr>
            </w:pPr>
          </w:p>
        </w:tc>
        <w:tc>
          <w:tcPr>
            <w:tcW w:w="1984" w:type="dxa"/>
          </w:tcPr>
          <w:p w14:paraId="2364B968" w14:textId="77777777" w:rsidR="004F59B4" w:rsidRPr="008711DF" w:rsidRDefault="004F59B4" w:rsidP="00D30002">
            <w:pPr>
              <w:tabs>
                <w:tab w:val="left" w:pos="1080"/>
              </w:tabs>
              <w:spacing w:after="0" w:line="240" w:lineRule="auto"/>
              <w:jc w:val="both"/>
              <w:rPr>
                <w:rFonts w:cstheme="minorHAnsi"/>
                <w:b/>
                <w:color w:val="185262"/>
              </w:rPr>
            </w:pPr>
            <w:r w:rsidRPr="008711DF">
              <w:rPr>
                <w:rFonts w:cstheme="minorHAnsi"/>
                <w:b/>
                <w:color w:val="185262"/>
              </w:rPr>
              <w:t>Comments</w:t>
            </w:r>
          </w:p>
        </w:tc>
        <w:tc>
          <w:tcPr>
            <w:tcW w:w="1985" w:type="dxa"/>
          </w:tcPr>
          <w:p w14:paraId="6A298C91" w14:textId="77777777" w:rsidR="004F59B4" w:rsidRPr="006F314B" w:rsidRDefault="004F59B4" w:rsidP="00D30002">
            <w:pPr>
              <w:tabs>
                <w:tab w:val="left" w:pos="1080"/>
              </w:tabs>
              <w:spacing w:after="0" w:line="240" w:lineRule="auto"/>
              <w:jc w:val="both"/>
              <w:rPr>
                <w:rFonts w:cstheme="minorHAnsi"/>
                <w:color w:val="185262"/>
                <w:lang w:val="en-US"/>
              </w:rPr>
            </w:pPr>
            <w:r w:rsidRPr="008711DF">
              <w:rPr>
                <w:rFonts w:cstheme="minorHAnsi"/>
                <w:b/>
                <w:color w:val="185262"/>
              </w:rPr>
              <w:t>Status (initiated, completed or no due date)</w:t>
            </w:r>
          </w:p>
        </w:tc>
      </w:tr>
      <w:tr w:rsidR="004F59B4" w:rsidRPr="005B7028" w14:paraId="6D8CBEE9" w14:textId="77777777" w:rsidTr="00D30002">
        <w:tc>
          <w:tcPr>
            <w:tcW w:w="5807" w:type="dxa"/>
          </w:tcPr>
          <w:p w14:paraId="166669D0" w14:textId="65834AF1" w:rsidR="00FF7E16" w:rsidRPr="008D1A0D" w:rsidRDefault="00717C15" w:rsidP="008D1A0D">
            <w:pPr>
              <w:pStyle w:val="Paragraphedeliste"/>
              <w:numPr>
                <w:ilvl w:val="0"/>
                <w:numId w:val="3"/>
              </w:numPr>
              <w:tabs>
                <w:tab w:val="left" w:pos="1080"/>
              </w:tabs>
              <w:spacing w:after="0" w:line="240" w:lineRule="auto"/>
              <w:rPr>
                <w:rFonts w:cstheme="minorHAnsi"/>
                <w:bCs/>
                <w:color w:val="185262"/>
                <w:lang w:val="fr-CI"/>
              </w:rPr>
            </w:pPr>
            <w:r w:rsidRPr="00FE6DF8">
              <w:rPr>
                <w:rFonts w:cstheme="minorHAnsi"/>
                <w:bCs/>
                <w:color w:val="185262"/>
                <w:lang w:val="fr-CI"/>
              </w:rPr>
              <w:t xml:space="preserve">Partager </w:t>
            </w:r>
            <w:r>
              <w:rPr>
                <w:rFonts w:cstheme="minorHAnsi"/>
                <w:bCs/>
                <w:color w:val="185262"/>
                <w:lang w:val="fr-CI"/>
              </w:rPr>
              <w:t>les</w:t>
            </w:r>
            <w:r w:rsidR="005B7028" w:rsidRPr="00FE6DF8">
              <w:rPr>
                <w:rFonts w:cstheme="minorHAnsi"/>
                <w:bCs/>
                <w:color w:val="185262"/>
                <w:lang w:val="fr-CI"/>
              </w:rPr>
              <w:t xml:space="preserve"> </w:t>
            </w:r>
            <w:r w:rsidR="00AF0369">
              <w:rPr>
                <w:rFonts w:cstheme="minorHAnsi"/>
                <w:bCs/>
                <w:color w:val="185262"/>
                <w:lang w:val="fr-CI"/>
              </w:rPr>
              <w:t xml:space="preserve"> meilleures</w:t>
            </w:r>
            <w:r w:rsidR="00AF0369" w:rsidRPr="00FE6DF8">
              <w:rPr>
                <w:rFonts w:cstheme="minorHAnsi"/>
                <w:bCs/>
                <w:color w:val="185262"/>
                <w:lang w:val="fr-CI"/>
              </w:rPr>
              <w:t xml:space="preserve"> </w:t>
            </w:r>
            <w:r w:rsidR="005B7028" w:rsidRPr="00FE6DF8">
              <w:rPr>
                <w:rFonts w:cstheme="minorHAnsi"/>
                <w:bCs/>
                <w:color w:val="185262"/>
                <w:lang w:val="fr-CI"/>
              </w:rPr>
              <w:t>pratiques en lien avec les comités de paix au MRCN afin de les inclure dans la base de données des organisation</w:t>
            </w:r>
            <w:r w:rsidR="00FF7E16" w:rsidRPr="00FE6DF8">
              <w:rPr>
                <w:rFonts w:cstheme="minorHAnsi"/>
                <w:bCs/>
                <w:color w:val="185262"/>
                <w:lang w:val="fr-CI"/>
              </w:rPr>
              <w:t>s</w:t>
            </w:r>
            <w:r w:rsidR="005B7028" w:rsidRPr="00FE6DF8">
              <w:rPr>
                <w:rFonts w:cstheme="minorHAnsi"/>
                <w:bCs/>
                <w:color w:val="185262"/>
                <w:lang w:val="fr-CI"/>
              </w:rPr>
              <w:t xml:space="preserve"> susceptible</w:t>
            </w:r>
            <w:r w:rsidR="00FF7E16" w:rsidRPr="00FE6DF8">
              <w:rPr>
                <w:rFonts w:cstheme="minorHAnsi"/>
                <w:bCs/>
                <w:color w:val="185262"/>
                <w:lang w:val="fr-CI"/>
              </w:rPr>
              <w:t>s</w:t>
            </w:r>
            <w:r w:rsidR="005B7028" w:rsidRPr="00FE6DF8">
              <w:rPr>
                <w:rFonts w:cstheme="minorHAnsi"/>
                <w:bCs/>
                <w:color w:val="185262"/>
                <w:lang w:val="fr-CI"/>
              </w:rPr>
              <w:t xml:space="preserve"> de relayer les actions de paix sur toute l’étendue du territoire. </w:t>
            </w:r>
          </w:p>
        </w:tc>
        <w:tc>
          <w:tcPr>
            <w:tcW w:w="2126" w:type="dxa"/>
          </w:tcPr>
          <w:p w14:paraId="70C16DEA" w14:textId="09659F36" w:rsidR="00FF7E16" w:rsidRDefault="00AF0369" w:rsidP="008D1A0D">
            <w:pPr>
              <w:tabs>
                <w:tab w:val="left" w:pos="1080"/>
              </w:tabs>
              <w:spacing w:after="0" w:line="240" w:lineRule="auto"/>
              <w:jc w:val="both"/>
              <w:rPr>
                <w:rFonts w:cstheme="minorHAnsi"/>
                <w:bCs/>
                <w:color w:val="185262"/>
                <w:lang w:val="fr-CI"/>
              </w:rPr>
            </w:pPr>
            <w:r>
              <w:rPr>
                <w:rFonts w:cstheme="minorHAnsi"/>
                <w:bCs/>
                <w:color w:val="185262"/>
                <w:lang w:val="fr-CI"/>
              </w:rPr>
              <w:t xml:space="preserve"> </w:t>
            </w:r>
          </w:p>
          <w:p w14:paraId="71F6199D" w14:textId="4FD845BB" w:rsidR="00AF0369" w:rsidRPr="008D1A0D" w:rsidRDefault="00AF0369" w:rsidP="008D1A0D">
            <w:pPr>
              <w:tabs>
                <w:tab w:val="left" w:pos="1080"/>
              </w:tabs>
              <w:spacing w:after="0" w:line="240" w:lineRule="auto"/>
              <w:jc w:val="both"/>
              <w:rPr>
                <w:rFonts w:cstheme="minorHAnsi"/>
                <w:bCs/>
                <w:color w:val="185262"/>
                <w:lang w:val="fr-CI"/>
              </w:rPr>
            </w:pPr>
            <w:r>
              <w:rPr>
                <w:rFonts w:cstheme="minorHAnsi"/>
                <w:bCs/>
                <w:color w:val="185262"/>
                <w:lang w:val="fr-CI"/>
              </w:rPr>
              <w:t>30/04/2022</w:t>
            </w:r>
          </w:p>
        </w:tc>
        <w:tc>
          <w:tcPr>
            <w:tcW w:w="1985" w:type="dxa"/>
          </w:tcPr>
          <w:p w14:paraId="0941A010" w14:textId="1A99A027" w:rsidR="00FF7E16" w:rsidRPr="008D1A0D" w:rsidRDefault="00AF0369" w:rsidP="008D1A0D">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équipe projet</w:t>
            </w:r>
          </w:p>
        </w:tc>
        <w:tc>
          <w:tcPr>
            <w:tcW w:w="1984" w:type="dxa"/>
          </w:tcPr>
          <w:p w14:paraId="35A63B63" w14:textId="77777777" w:rsidR="004F59B4" w:rsidRPr="005B7028" w:rsidRDefault="004F59B4" w:rsidP="00D30002">
            <w:pPr>
              <w:tabs>
                <w:tab w:val="left" w:pos="1080"/>
              </w:tabs>
              <w:spacing w:after="0" w:line="240" w:lineRule="auto"/>
              <w:jc w:val="both"/>
              <w:rPr>
                <w:rFonts w:cstheme="minorHAnsi"/>
                <w:b/>
                <w:color w:val="185262"/>
                <w:lang w:val="fr-CI"/>
              </w:rPr>
            </w:pPr>
          </w:p>
        </w:tc>
        <w:tc>
          <w:tcPr>
            <w:tcW w:w="1985" w:type="dxa"/>
          </w:tcPr>
          <w:p w14:paraId="454119EF" w14:textId="77777777" w:rsidR="004F59B4" w:rsidRPr="005B7028" w:rsidRDefault="004F59B4" w:rsidP="00D30002">
            <w:pPr>
              <w:tabs>
                <w:tab w:val="left" w:pos="1080"/>
              </w:tabs>
              <w:spacing w:after="0" w:line="240" w:lineRule="auto"/>
              <w:jc w:val="both"/>
              <w:rPr>
                <w:rFonts w:cstheme="minorHAnsi"/>
                <w:b/>
                <w:color w:val="185262"/>
                <w:lang w:val="fr-CI"/>
              </w:rPr>
            </w:pPr>
          </w:p>
        </w:tc>
      </w:tr>
      <w:tr w:rsidR="009819A0" w:rsidRPr="009150CF" w14:paraId="226FB801" w14:textId="77777777" w:rsidTr="00D30002">
        <w:tc>
          <w:tcPr>
            <w:tcW w:w="5807" w:type="dxa"/>
          </w:tcPr>
          <w:p w14:paraId="25B04548" w14:textId="487E2BEC" w:rsidR="009819A0" w:rsidRPr="00FE6DF8" w:rsidRDefault="00A855A5" w:rsidP="005B7028">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 xml:space="preserve">Prise </w:t>
            </w:r>
            <w:r w:rsidR="00A9546D">
              <w:rPr>
                <w:rFonts w:cstheme="minorHAnsi"/>
                <w:bCs/>
                <w:color w:val="185262"/>
                <w:lang w:val="fr-CI"/>
              </w:rPr>
              <w:t xml:space="preserve">en compte </w:t>
            </w:r>
            <w:r w:rsidR="009819A0" w:rsidRPr="00FE6DF8">
              <w:rPr>
                <w:rFonts w:cstheme="minorHAnsi"/>
                <w:bCs/>
                <w:color w:val="185262"/>
                <w:lang w:val="fr-CI"/>
              </w:rPr>
              <w:t xml:space="preserve"> systémat</w:t>
            </w:r>
            <w:r w:rsidR="00A9546D">
              <w:rPr>
                <w:rFonts w:cstheme="minorHAnsi"/>
                <w:bCs/>
                <w:color w:val="185262"/>
                <w:lang w:val="fr-CI"/>
              </w:rPr>
              <w:t>ique</w:t>
            </w:r>
            <w:r w:rsidR="009819A0" w:rsidRPr="00FE6DF8">
              <w:rPr>
                <w:rFonts w:cstheme="minorHAnsi"/>
                <w:bCs/>
                <w:color w:val="185262"/>
                <w:lang w:val="fr-CI"/>
              </w:rPr>
              <w:t xml:space="preserve"> de</w:t>
            </w:r>
            <w:r w:rsidR="00A9546D">
              <w:rPr>
                <w:rFonts w:cstheme="minorHAnsi"/>
                <w:bCs/>
                <w:color w:val="185262"/>
                <w:lang w:val="fr-CI"/>
              </w:rPr>
              <w:t>s</w:t>
            </w:r>
            <w:r w:rsidR="009819A0" w:rsidRPr="00FE6DF8">
              <w:rPr>
                <w:rFonts w:cstheme="minorHAnsi"/>
                <w:bCs/>
                <w:color w:val="185262"/>
                <w:lang w:val="fr-CI"/>
              </w:rPr>
              <w:t xml:space="preserve"> comités locaux de paix dans les futures interventions en lien avec la cohésion sociale</w:t>
            </w:r>
          </w:p>
        </w:tc>
        <w:tc>
          <w:tcPr>
            <w:tcW w:w="2126" w:type="dxa"/>
          </w:tcPr>
          <w:p w14:paraId="765EAA81" w14:textId="77777777" w:rsidR="009819A0" w:rsidRPr="00FE6DF8" w:rsidRDefault="009819A0" w:rsidP="00D30002">
            <w:pPr>
              <w:tabs>
                <w:tab w:val="left" w:pos="1080"/>
              </w:tabs>
              <w:spacing w:after="0" w:line="240" w:lineRule="auto"/>
              <w:jc w:val="both"/>
              <w:rPr>
                <w:rFonts w:cstheme="minorHAnsi"/>
                <w:bCs/>
                <w:color w:val="185262"/>
                <w:lang w:val="fr-CI"/>
              </w:rPr>
            </w:pPr>
          </w:p>
        </w:tc>
        <w:tc>
          <w:tcPr>
            <w:tcW w:w="1985" w:type="dxa"/>
          </w:tcPr>
          <w:p w14:paraId="28BFFE6A" w14:textId="7066751D" w:rsidR="009819A0" w:rsidRPr="00FE6DF8" w:rsidRDefault="009150CF" w:rsidP="003A4114">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Equipe de Coordination</w:t>
            </w:r>
          </w:p>
        </w:tc>
        <w:tc>
          <w:tcPr>
            <w:tcW w:w="1984" w:type="dxa"/>
          </w:tcPr>
          <w:p w14:paraId="6890038B" w14:textId="77777777" w:rsidR="009819A0" w:rsidRPr="005B7028" w:rsidRDefault="009819A0" w:rsidP="00D30002">
            <w:pPr>
              <w:tabs>
                <w:tab w:val="left" w:pos="1080"/>
              </w:tabs>
              <w:spacing w:after="0" w:line="240" w:lineRule="auto"/>
              <w:jc w:val="both"/>
              <w:rPr>
                <w:rFonts w:cstheme="minorHAnsi"/>
                <w:b/>
                <w:color w:val="185262"/>
                <w:lang w:val="fr-CI"/>
              </w:rPr>
            </w:pPr>
          </w:p>
        </w:tc>
        <w:tc>
          <w:tcPr>
            <w:tcW w:w="1985" w:type="dxa"/>
          </w:tcPr>
          <w:p w14:paraId="77E4DFEE" w14:textId="77777777" w:rsidR="009819A0" w:rsidRPr="005B7028" w:rsidRDefault="009819A0" w:rsidP="00D30002">
            <w:pPr>
              <w:tabs>
                <w:tab w:val="left" w:pos="1080"/>
              </w:tabs>
              <w:spacing w:after="0" w:line="240" w:lineRule="auto"/>
              <w:jc w:val="both"/>
              <w:rPr>
                <w:rFonts w:cstheme="minorHAnsi"/>
                <w:b/>
                <w:color w:val="185262"/>
                <w:lang w:val="fr-CI"/>
              </w:rPr>
            </w:pPr>
          </w:p>
        </w:tc>
      </w:tr>
      <w:tr w:rsidR="004F59B4" w:rsidRPr="0050542A" w14:paraId="5FF8DC3E" w14:textId="77777777" w:rsidTr="00D81BA8">
        <w:tc>
          <w:tcPr>
            <w:tcW w:w="13887" w:type="dxa"/>
            <w:gridSpan w:val="5"/>
            <w:shd w:val="clear" w:color="auto" w:fill="DFEFED"/>
          </w:tcPr>
          <w:p w14:paraId="430633AA" w14:textId="16E386F7" w:rsidR="004F59B4" w:rsidRPr="00625222" w:rsidRDefault="004F59B4" w:rsidP="00D30002">
            <w:pPr>
              <w:tabs>
                <w:tab w:val="left" w:pos="1080"/>
              </w:tabs>
              <w:spacing w:after="0" w:line="240" w:lineRule="auto"/>
              <w:jc w:val="both"/>
              <w:rPr>
                <w:rFonts w:cstheme="minorHAnsi"/>
                <w:color w:val="185262"/>
                <w:lang w:val="fr-CI"/>
              </w:rPr>
            </w:pPr>
            <w:r w:rsidRPr="00AC0EF9">
              <w:rPr>
                <w:rFonts w:cstheme="minorHAnsi"/>
                <w:b/>
                <w:color w:val="185262"/>
                <w:lang w:val="fr-FR"/>
              </w:rPr>
              <w:t xml:space="preserve">Evaluation recommandation </w:t>
            </w:r>
            <w:r>
              <w:rPr>
                <w:rFonts w:cstheme="minorHAnsi"/>
                <w:b/>
                <w:color w:val="185262"/>
                <w:lang w:val="fr-FR"/>
              </w:rPr>
              <w:t>5</w:t>
            </w:r>
            <w:r w:rsidRPr="00AC0EF9">
              <w:rPr>
                <w:rFonts w:cstheme="minorHAnsi"/>
                <w:b/>
                <w:color w:val="185262"/>
                <w:lang w:val="fr-FR"/>
              </w:rPr>
              <w:t xml:space="preserve">. </w:t>
            </w:r>
            <w:r>
              <w:rPr>
                <w:rFonts w:cstheme="minorHAnsi"/>
                <w:b/>
                <w:color w:val="185262"/>
                <w:lang w:val="fr-FR"/>
              </w:rPr>
              <w:t xml:space="preserve"> </w:t>
            </w:r>
            <w:r w:rsidR="00625222" w:rsidRPr="00625222">
              <w:rPr>
                <w:lang w:val="fr-CI"/>
              </w:rPr>
              <w:t>Reconduire le projet ou de lancer un nouveau projet de même nature, notamment le projet rapprochement communautaire et de réintégration socioprofessionnelle des personnes rapatriées et leurs hôtes</w:t>
            </w:r>
          </w:p>
        </w:tc>
      </w:tr>
      <w:tr w:rsidR="004F59B4" w:rsidRPr="0050542A" w14:paraId="78CF3D98" w14:textId="77777777" w:rsidTr="00D81BA8">
        <w:tc>
          <w:tcPr>
            <w:tcW w:w="13887" w:type="dxa"/>
            <w:gridSpan w:val="5"/>
            <w:shd w:val="clear" w:color="auto" w:fill="DFEFED"/>
          </w:tcPr>
          <w:p w14:paraId="69262E68" w14:textId="5D9FDFCC" w:rsidR="004F59B4" w:rsidRPr="004E11C9" w:rsidRDefault="004F59B4" w:rsidP="00D30002">
            <w:pPr>
              <w:tabs>
                <w:tab w:val="left" w:pos="1080"/>
              </w:tabs>
              <w:spacing w:after="0" w:line="240" w:lineRule="auto"/>
              <w:jc w:val="both"/>
              <w:rPr>
                <w:rFonts w:cstheme="minorHAnsi"/>
                <w:color w:val="185262"/>
                <w:lang w:val="fr-CI"/>
              </w:rPr>
            </w:pPr>
            <w:r w:rsidRPr="000A6E62">
              <w:rPr>
                <w:rFonts w:cstheme="minorHAnsi"/>
                <w:b/>
                <w:color w:val="185262"/>
                <w:lang w:val="fr-FR"/>
              </w:rPr>
              <w:lastRenderedPageBreak/>
              <w:t>Management response</w:t>
            </w:r>
            <w:r>
              <w:rPr>
                <w:rFonts w:cstheme="minorHAnsi"/>
                <w:b/>
                <w:color w:val="185262"/>
                <w:lang w:val="fr-FR"/>
              </w:rPr>
              <w:t xml:space="preserve"> : </w:t>
            </w:r>
            <w:r w:rsidR="009A72E8">
              <w:rPr>
                <w:rFonts w:cstheme="minorHAnsi"/>
                <w:b/>
                <w:color w:val="185262"/>
                <w:lang w:val="fr-FR"/>
              </w:rPr>
              <w:t>Cette re</w:t>
            </w:r>
            <w:r w:rsidR="008D1A0D">
              <w:rPr>
                <w:rFonts w:cstheme="minorHAnsi"/>
                <w:b/>
                <w:color w:val="185262"/>
                <w:lang w:val="fr-FR"/>
              </w:rPr>
              <w:t>co</w:t>
            </w:r>
            <w:r w:rsidR="009A72E8">
              <w:rPr>
                <w:rFonts w:cstheme="minorHAnsi"/>
                <w:b/>
                <w:color w:val="185262"/>
                <w:lang w:val="fr-FR"/>
              </w:rPr>
              <w:t xml:space="preserve">mmandation est </w:t>
            </w:r>
            <w:r w:rsidR="009150CF">
              <w:rPr>
                <w:rFonts w:cstheme="minorHAnsi"/>
                <w:b/>
                <w:color w:val="185262"/>
                <w:lang w:val="fr-FR"/>
              </w:rPr>
              <w:t xml:space="preserve">acceptés, </w:t>
            </w:r>
            <w:r w:rsidR="009150CF">
              <w:rPr>
                <w:rFonts w:cstheme="minorHAnsi"/>
                <w:bCs/>
                <w:color w:val="185262"/>
                <w:lang w:val="fr-FR"/>
              </w:rPr>
              <w:t>elle</w:t>
            </w:r>
            <w:r w:rsidR="00143962" w:rsidRPr="00FE6DF8">
              <w:rPr>
                <w:rFonts w:cstheme="minorHAnsi"/>
                <w:bCs/>
                <w:color w:val="185262"/>
                <w:lang w:val="fr-FR"/>
              </w:rPr>
              <w:t xml:space="preserve"> est jugée pertinente au vue de la multiplication du nombre de personnes rapa</w:t>
            </w:r>
            <w:r w:rsidR="00DA26B9" w:rsidRPr="00FE6DF8">
              <w:rPr>
                <w:rFonts w:cstheme="minorHAnsi"/>
                <w:bCs/>
                <w:color w:val="185262"/>
                <w:lang w:val="fr-FR"/>
              </w:rPr>
              <w:t xml:space="preserve">triés depuis juin 2021. </w:t>
            </w:r>
          </w:p>
        </w:tc>
      </w:tr>
      <w:tr w:rsidR="004F59B4" w:rsidRPr="004E11C9" w14:paraId="4C40CFAC" w14:textId="77777777" w:rsidTr="00D81BA8">
        <w:tc>
          <w:tcPr>
            <w:tcW w:w="5807" w:type="dxa"/>
            <w:vMerge w:val="restart"/>
            <w:shd w:val="clear" w:color="auto" w:fill="DFEFED"/>
          </w:tcPr>
          <w:p w14:paraId="417AED0D" w14:textId="77777777" w:rsidR="004F59B4" w:rsidRPr="000A6E62" w:rsidRDefault="004F59B4" w:rsidP="00D30002">
            <w:pPr>
              <w:tabs>
                <w:tab w:val="left" w:pos="1080"/>
              </w:tabs>
              <w:spacing w:after="0" w:line="240" w:lineRule="auto"/>
              <w:rPr>
                <w:rFonts w:cstheme="minorHAnsi"/>
                <w:b/>
                <w:color w:val="185262"/>
                <w:lang w:val="fr-FR"/>
              </w:rPr>
            </w:pPr>
            <w:r w:rsidRPr="008711DF">
              <w:rPr>
                <w:rFonts w:cstheme="minorHAnsi"/>
                <w:b/>
                <w:color w:val="185262"/>
              </w:rPr>
              <w:t>Key action(s)</w:t>
            </w:r>
          </w:p>
        </w:tc>
        <w:tc>
          <w:tcPr>
            <w:tcW w:w="2126" w:type="dxa"/>
            <w:vMerge w:val="restart"/>
            <w:shd w:val="clear" w:color="auto" w:fill="DFEFED"/>
          </w:tcPr>
          <w:p w14:paraId="23E4D6E1"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Completion date</w:t>
            </w:r>
          </w:p>
        </w:tc>
        <w:tc>
          <w:tcPr>
            <w:tcW w:w="1985" w:type="dxa"/>
            <w:vMerge w:val="restart"/>
            <w:shd w:val="clear" w:color="auto" w:fill="DFEFED"/>
          </w:tcPr>
          <w:p w14:paraId="1D143056" w14:textId="77777777" w:rsidR="004F59B4" w:rsidRPr="004E11C9" w:rsidRDefault="004F59B4" w:rsidP="00D30002">
            <w:pPr>
              <w:tabs>
                <w:tab w:val="left" w:pos="1080"/>
              </w:tabs>
              <w:spacing w:after="0" w:line="240" w:lineRule="auto"/>
              <w:rPr>
                <w:rFonts w:cstheme="minorHAnsi"/>
                <w:color w:val="185262"/>
                <w:lang w:val="fr-CI"/>
              </w:rPr>
            </w:pPr>
            <w:r w:rsidRPr="008711DF">
              <w:rPr>
                <w:rFonts w:cstheme="minorHAnsi"/>
                <w:b/>
                <w:color w:val="185262"/>
              </w:rPr>
              <w:t>Responsible unit(s)</w:t>
            </w:r>
          </w:p>
        </w:tc>
        <w:tc>
          <w:tcPr>
            <w:tcW w:w="3969" w:type="dxa"/>
            <w:gridSpan w:val="2"/>
            <w:shd w:val="clear" w:color="auto" w:fill="DFEFED"/>
          </w:tcPr>
          <w:p w14:paraId="2A8F085E"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Tracking</w:t>
            </w:r>
          </w:p>
        </w:tc>
      </w:tr>
      <w:tr w:rsidR="004F59B4" w:rsidRPr="006F314B" w14:paraId="48B5BEF4" w14:textId="77777777" w:rsidTr="00D30002">
        <w:tc>
          <w:tcPr>
            <w:tcW w:w="5807" w:type="dxa"/>
            <w:vMerge/>
          </w:tcPr>
          <w:p w14:paraId="6D6BC4EF" w14:textId="77777777" w:rsidR="004F59B4" w:rsidRPr="008711DF" w:rsidRDefault="004F59B4" w:rsidP="00D30002">
            <w:pPr>
              <w:tabs>
                <w:tab w:val="left" w:pos="1080"/>
              </w:tabs>
              <w:spacing w:after="0" w:line="240" w:lineRule="auto"/>
              <w:rPr>
                <w:rFonts w:cstheme="minorHAnsi"/>
                <w:b/>
                <w:color w:val="185262"/>
              </w:rPr>
            </w:pPr>
          </w:p>
        </w:tc>
        <w:tc>
          <w:tcPr>
            <w:tcW w:w="2126" w:type="dxa"/>
            <w:vMerge/>
          </w:tcPr>
          <w:p w14:paraId="5A6F01A7" w14:textId="77777777" w:rsidR="004F59B4" w:rsidRPr="008711DF" w:rsidRDefault="004F59B4" w:rsidP="00D30002">
            <w:pPr>
              <w:tabs>
                <w:tab w:val="left" w:pos="1080"/>
              </w:tabs>
              <w:spacing w:after="0" w:line="240" w:lineRule="auto"/>
              <w:jc w:val="both"/>
              <w:rPr>
                <w:rFonts w:cstheme="minorHAnsi"/>
                <w:b/>
                <w:color w:val="185262"/>
              </w:rPr>
            </w:pPr>
          </w:p>
        </w:tc>
        <w:tc>
          <w:tcPr>
            <w:tcW w:w="1985" w:type="dxa"/>
            <w:vMerge/>
          </w:tcPr>
          <w:p w14:paraId="6F9F552F" w14:textId="77777777" w:rsidR="004F59B4" w:rsidRPr="008711DF" w:rsidRDefault="004F59B4" w:rsidP="00D30002">
            <w:pPr>
              <w:tabs>
                <w:tab w:val="left" w:pos="1080"/>
              </w:tabs>
              <w:spacing w:after="0" w:line="240" w:lineRule="auto"/>
              <w:rPr>
                <w:rFonts w:cstheme="minorHAnsi"/>
                <w:b/>
                <w:color w:val="185262"/>
              </w:rPr>
            </w:pPr>
          </w:p>
        </w:tc>
        <w:tc>
          <w:tcPr>
            <w:tcW w:w="1984" w:type="dxa"/>
          </w:tcPr>
          <w:p w14:paraId="4E93CD08" w14:textId="77777777" w:rsidR="004F59B4" w:rsidRPr="008711DF" w:rsidRDefault="004F59B4" w:rsidP="00D30002">
            <w:pPr>
              <w:tabs>
                <w:tab w:val="left" w:pos="1080"/>
              </w:tabs>
              <w:spacing w:after="0" w:line="240" w:lineRule="auto"/>
              <w:jc w:val="both"/>
              <w:rPr>
                <w:rFonts w:cstheme="minorHAnsi"/>
                <w:b/>
                <w:color w:val="185262"/>
              </w:rPr>
            </w:pPr>
            <w:r w:rsidRPr="008711DF">
              <w:rPr>
                <w:rFonts w:cstheme="minorHAnsi"/>
                <w:b/>
                <w:color w:val="185262"/>
              </w:rPr>
              <w:t>Comments</w:t>
            </w:r>
          </w:p>
        </w:tc>
        <w:tc>
          <w:tcPr>
            <w:tcW w:w="1985" w:type="dxa"/>
          </w:tcPr>
          <w:p w14:paraId="172D878C" w14:textId="77777777" w:rsidR="004F59B4" w:rsidRPr="006F314B" w:rsidRDefault="004F59B4" w:rsidP="00D30002">
            <w:pPr>
              <w:tabs>
                <w:tab w:val="left" w:pos="1080"/>
              </w:tabs>
              <w:spacing w:after="0" w:line="240" w:lineRule="auto"/>
              <w:jc w:val="both"/>
              <w:rPr>
                <w:rFonts w:cstheme="minorHAnsi"/>
                <w:color w:val="185262"/>
                <w:lang w:val="en-US"/>
              </w:rPr>
            </w:pPr>
            <w:r w:rsidRPr="008711DF">
              <w:rPr>
                <w:rFonts w:cstheme="minorHAnsi"/>
                <w:b/>
                <w:color w:val="185262"/>
              </w:rPr>
              <w:t>Status (initiated, completed or no due date)</w:t>
            </w:r>
          </w:p>
        </w:tc>
      </w:tr>
      <w:tr w:rsidR="00090CD9" w:rsidRPr="00FE6DF8" w14:paraId="08824438" w14:textId="77777777" w:rsidTr="00B94A01">
        <w:tc>
          <w:tcPr>
            <w:tcW w:w="5807" w:type="dxa"/>
          </w:tcPr>
          <w:p w14:paraId="653FCA7B" w14:textId="3E6D0048" w:rsidR="00DA26B9" w:rsidRPr="008D1A0D" w:rsidRDefault="00FF7E16" w:rsidP="008D1A0D">
            <w:pPr>
              <w:pStyle w:val="Paragraphedeliste"/>
              <w:numPr>
                <w:ilvl w:val="0"/>
                <w:numId w:val="3"/>
              </w:numPr>
              <w:tabs>
                <w:tab w:val="left" w:pos="1080"/>
              </w:tabs>
              <w:spacing w:after="0" w:line="240" w:lineRule="auto"/>
              <w:rPr>
                <w:rFonts w:cstheme="minorHAnsi"/>
                <w:bCs/>
                <w:color w:val="185262"/>
                <w:lang w:val="fr-CI"/>
              </w:rPr>
            </w:pPr>
            <w:r w:rsidRPr="00FE6DF8">
              <w:rPr>
                <w:rFonts w:cstheme="minorHAnsi"/>
                <w:bCs/>
                <w:color w:val="185262"/>
                <w:lang w:val="fr-CI"/>
              </w:rPr>
              <w:t xml:space="preserve">Recueillir auprès du HCR et de la DARRA, </w:t>
            </w:r>
            <w:r w:rsidR="00DA26B9" w:rsidRPr="00FE6DF8">
              <w:rPr>
                <w:rFonts w:cstheme="minorHAnsi"/>
                <w:bCs/>
                <w:color w:val="185262"/>
                <w:lang w:val="fr-CI"/>
              </w:rPr>
              <w:t>le point des nouvelles personnes rapatriées depuis juin 2021</w:t>
            </w:r>
          </w:p>
        </w:tc>
        <w:tc>
          <w:tcPr>
            <w:tcW w:w="2126" w:type="dxa"/>
          </w:tcPr>
          <w:p w14:paraId="5B47BA2E" w14:textId="78DEDAF6" w:rsidR="00DA26B9" w:rsidRPr="00717C15" w:rsidRDefault="00AF0369" w:rsidP="00717C15">
            <w:pPr>
              <w:tabs>
                <w:tab w:val="left" w:pos="1080"/>
              </w:tabs>
              <w:spacing w:after="0" w:line="240" w:lineRule="auto"/>
              <w:jc w:val="both"/>
              <w:rPr>
                <w:rFonts w:cstheme="minorHAnsi"/>
                <w:bCs/>
                <w:color w:val="185262"/>
                <w:lang w:val="fr-CI"/>
              </w:rPr>
            </w:pPr>
            <w:r w:rsidRPr="00717C15">
              <w:rPr>
                <w:rFonts w:cstheme="minorHAnsi"/>
                <w:bCs/>
                <w:color w:val="185262"/>
                <w:lang w:val="fr-CI"/>
              </w:rPr>
              <w:t>30/04/2022</w:t>
            </w:r>
          </w:p>
        </w:tc>
        <w:tc>
          <w:tcPr>
            <w:tcW w:w="1985" w:type="dxa"/>
          </w:tcPr>
          <w:p w14:paraId="69BE6D52" w14:textId="35918DFF" w:rsidR="00DA26B9" w:rsidRPr="001D444E" w:rsidRDefault="00DA26B9" w:rsidP="00717C15">
            <w:pPr>
              <w:pStyle w:val="Paragraphedeliste"/>
              <w:tabs>
                <w:tab w:val="left" w:pos="1080"/>
              </w:tabs>
              <w:spacing w:after="0" w:line="240" w:lineRule="auto"/>
              <w:ind w:left="360"/>
              <w:rPr>
                <w:rFonts w:cstheme="minorHAnsi"/>
                <w:bCs/>
                <w:color w:val="185262"/>
                <w:lang w:val="fr-CI"/>
              </w:rPr>
            </w:pPr>
            <w:r w:rsidRPr="00417E27">
              <w:rPr>
                <w:rFonts w:cstheme="minorHAnsi"/>
                <w:bCs/>
                <w:color w:val="185262"/>
                <w:lang w:val="fr-CI"/>
              </w:rPr>
              <w:t xml:space="preserve">Equipe </w:t>
            </w:r>
            <w:r w:rsidR="00717C15">
              <w:rPr>
                <w:rFonts w:cstheme="minorHAnsi"/>
                <w:bCs/>
                <w:color w:val="185262"/>
                <w:lang w:val="fr-CI"/>
              </w:rPr>
              <w:t>projet</w:t>
            </w:r>
          </w:p>
        </w:tc>
        <w:tc>
          <w:tcPr>
            <w:tcW w:w="1984" w:type="dxa"/>
          </w:tcPr>
          <w:p w14:paraId="4974D13C" w14:textId="77777777" w:rsidR="00090CD9" w:rsidRPr="00FE6DF8" w:rsidRDefault="00090CD9" w:rsidP="006F314B">
            <w:pPr>
              <w:tabs>
                <w:tab w:val="left" w:pos="1080"/>
              </w:tabs>
              <w:spacing w:after="0" w:line="240" w:lineRule="auto"/>
              <w:jc w:val="both"/>
              <w:rPr>
                <w:rFonts w:cstheme="minorHAnsi"/>
                <w:bCs/>
                <w:color w:val="185262"/>
                <w:lang w:val="fr-CI"/>
              </w:rPr>
            </w:pPr>
          </w:p>
        </w:tc>
        <w:tc>
          <w:tcPr>
            <w:tcW w:w="1985" w:type="dxa"/>
          </w:tcPr>
          <w:p w14:paraId="218BBA99" w14:textId="77777777" w:rsidR="00090CD9" w:rsidRPr="00FE6DF8" w:rsidRDefault="00090CD9" w:rsidP="006F314B">
            <w:pPr>
              <w:tabs>
                <w:tab w:val="left" w:pos="1080"/>
              </w:tabs>
              <w:spacing w:after="0" w:line="240" w:lineRule="auto"/>
              <w:jc w:val="both"/>
              <w:rPr>
                <w:rFonts w:cstheme="minorHAnsi"/>
                <w:bCs/>
                <w:color w:val="185262"/>
                <w:lang w:val="fr-CI"/>
              </w:rPr>
            </w:pPr>
          </w:p>
        </w:tc>
      </w:tr>
      <w:tr w:rsidR="00B93C2D" w:rsidRPr="00AF0369" w14:paraId="70C2F211" w14:textId="77777777" w:rsidTr="00B94A01">
        <w:tc>
          <w:tcPr>
            <w:tcW w:w="5807" w:type="dxa"/>
          </w:tcPr>
          <w:p w14:paraId="1887EB97" w14:textId="4E9EE357" w:rsidR="00B93C2D" w:rsidRPr="00FE6DF8" w:rsidRDefault="00AF0369" w:rsidP="00DA26B9">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Elaboration d’un projet de même en lien avec l’autonomisation économiques des communautés</w:t>
            </w:r>
          </w:p>
        </w:tc>
        <w:tc>
          <w:tcPr>
            <w:tcW w:w="2126" w:type="dxa"/>
          </w:tcPr>
          <w:p w14:paraId="3165B07C" w14:textId="0E42018F" w:rsidR="00B93C2D" w:rsidRPr="00417E27" w:rsidRDefault="004831F6" w:rsidP="00417E27">
            <w:pPr>
              <w:tabs>
                <w:tab w:val="left" w:pos="1080"/>
              </w:tabs>
              <w:spacing w:after="0" w:line="240" w:lineRule="auto"/>
              <w:jc w:val="both"/>
              <w:rPr>
                <w:rFonts w:cstheme="minorHAnsi"/>
                <w:bCs/>
                <w:color w:val="185262"/>
                <w:lang w:val="fr-CI"/>
              </w:rPr>
            </w:pPr>
            <w:r>
              <w:rPr>
                <w:rFonts w:cstheme="minorHAnsi"/>
                <w:bCs/>
                <w:color w:val="185262"/>
                <w:lang w:val="fr-CI"/>
              </w:rPr>
              <w:t>30/06/2022</w:t>
            </w:r>
          </w:p>
        </w:tc>
        <w:tc>
          <w:tcPr>
            <w:tcW w:w="1985" w:type="dxa"/>
          </w:tcPr>
          <w:p w14:paraId="25305A78" w14:textId="4A6818C4" w:rsidR="00B93C2D" w:rsidRPr="00FE6DF8" w:rsidRDefault="00AF0369" w:rsidP="00417E27">
            <w:pPr>
              <w:pStyle w:val="Paragraphedeliste"/>
              <w:tabs>
                <w:tab w:val="left" w:pos="1080"/>
              </w:tabs>
              <w:spacing w:after="0" w:line="240" w:lineRule="auto"/>
              <w:ind w:left="360"/>
              <w:rPr>
                <w:rFonts w:cstheme="minorHAnsi"/>
                <w:bCs/>
                <w:color w:val="185262"/>
                <w:lang w:val="fr-CI"/>
              </w:rPr>
            </w:pPr>
            <w:r>
              <w:rPr>
                <w:rFonts w:cstheme="minorHAnsi"/>
                <w:bCs/>
                <w:color w:val="185262"/>
                <w:lang w:val="fr-CI"/>
              </w:rPr>
              <w:t>Equipe projet</w:t>
            </w:r>
          </w:p>
        </w:tc>
        <w:tc>
          <w:tcPr>
            <w:tcW w:w="1984" w:type="dxa"/>
          </w:tcPr>
          <w:p w14:paraId="4B0B63C4" w14:textId="77777777" w:rsidR="00B93C2D" w:rsidRPr="00FE6DF8" w:rsidRDefault="00B93C2D" w:rsidP="006F314B">
            <w:pPr>
              <w:tabs>
                <w:tab w:val="left" w:pos="1080"/>
              </w:tabs>
              <w:spacing w:after="0" w:line="240" w:lineRule="auto"/>
              <w:jc w:val="both"/>
              <w:rPr>
                <w:rFonts w:cstheme="minorHAnsi"/>
                <w:bCs/>
                <w:color w:val="185262"/>
                <w:lang w:val="fr-CI"/>
              </w:rPr>
            </w:pPr>
          </w:p>
        </w:tc>
        <w:tc>
          <w:tcPr>
            <w:tcW w:w="1985" w:type="dxa"/>
          </w:tcPr>
          <w:p w14:paraId="0EFF3C8F" w14:textId="77777777" w:rsidR="00B93C2D" w:rsidRPr="00FE6DF8" w:rsidRDefault="00B93C2D" w:rsidP="006F314B">
            <w:pPr>
              <w:tabs>
                <w:tab w:val="left" w:pos="1080"/>
              </w:tabs>
              <w:spacing w:after="0" w:line="240" w:lineRule="auto"/>
              <w:jc w:val="both"/>
              <w:rPr>
                <w:rFonts w:cstheme="minorHAnsi"/>
                <w:bCs/>
                <w:color w:val="185262"/>
                <w:lang w:val="fr-CI"/>
              </w:rPr>
            </w:pPr>
          </w:p>
        </w:tc>
      </w:tr>
      <w:tr w:rsidR="004F59B4" w:rsidRPr="0050542A" w14:paraId="71215095" w14:textId="77777777" w:rsidTr="00D81BA8">
        <w:tc>
          <w:tcPr>
            <w:tcW w:w="13887" w:type="dxa"/>
            <w:gridSpan w:val="5"/>
            <w:shd w:val="clear" w:color="auto" w:fill="DFEFED"/>
          </w:tcPr>
          <w:p w14:paraId="7BC2897C" w14:textId="0DF186AA" w:rsidR="004F59B4" w:rsidRPr="00625222" w:rsidRDefault="004F59B4" w:rsidP="00D30002">
            <w:pPr>
              <w:tabs>
                <w:tab w:val="left" w:pos="1080"/>
              </w:tabs>
              <w:spacing w:after="0" w:line="240" w:lineRule="auto"/>
              <w:jc w:val="both"/>
              <w:rPr>
                <w:rFonts w:cstheme="minorHAnsi"/>
                <w:color w:val="185262"/>
                <w:lang w:val="fr-CI"/>
              </w:rPr>
            </w:pPr>
            <w:r w:rsidRPr="00AC0EF9">
              <w:rPr>
                <w:rFonts w:cstheme="minorHAnsi"/>
                <w:b/>
                <w:color w:val="185262"/>
                <w:lang w:val="fr-FR"/>
              </w:rPr>
              <w:t xml:space="preserve">Evaluation recommandation </w:t>
            </w:r>
            <w:r>
              <w:rPr>
                <w:rFonts w:cstheme="minorHAnsi"/>
                <w:b/>
                <w:color w:val="185262"/>
                <w:lang w:val="fr-FR"/>
              </w:rPr>
              <w:t>6</w:t>
            </w:r>
            <w:r w:rsidRPr="00AC0EF9">
              <w:rPr>
                <w:rFonts w:cstheme="minorHAnsi"/>
                <w:b/>
                <w:color w:val="185262"/>
                <w:lang w:val="fr-FR"/>
              </w:rPr>
              <w:t xml:space="preserve">. </w:t>
            </w:r>
            <w:r>
              <w:rPr>
                <w:rFonts w:cstheme="minorHAnsi"/>
                <w:b/>
                <w:color w:val="185262"/>
                <w:lang w:val="fr-FR"/>
              </w:rPr>
              <w:t xml:space="preserve"> </w:t>
            </w:r>
            <w:r w:rsidR="00625222" w:rsidRPr="00625222">
              <w:rPr>
                <w:lang w:val="fr-CI"/>
              </w:rPr>
              <w:t>Développer le modèle de mentorat en cas de reconduction d’un projet de même nature. La majorité des bénéficiaires du présent projet doivent être identifié comme tuteurs ou des mentors au sein du réseau des bénéficiaires du futur projet</w:t>
            </w:r>
          </w:p>
        </w:tc>
      </w:tr>
      <w:tr w:rsidR="004F59B4" w:rsidRPr="0050542A" w14:paraId="4CF00D0B" w14:textId="77777777" w:rsidTr="00D81BA8">
        <w:tc>
          <w:tcPr>
            <w:tcW w:w="13887" w:type="dxa"/>
            <w:gridSpan w:val="5"/>
            <w:shd w:val="clear" w:color="auto" w:fill="DFEFED"/>
          </w:tcPr>
          <w:p w14:paraId="261D4BC2" w14:textId="1C602AF7" w:rsidR="004F59B4" w:rsidRPr="004E11C9" w:rsidRDefault="004F59B4" w:rsidP="00D30002">
            <w:pPr>
              <w:tabs>
                <w:tab w:val="left" w:pos="1080"/>
              </w:tabs>
              <w:spacing w:after="0" w:line="240" w:lineRule="auto"/>
              <w:jc w:val="both"/>
              <w:rPr>
                <w:rFonts w:cstheme="minorHAnsi"/>
                <w:color w:val="185262"/>
                <w:lang w:val="fr-CI"/>
              </w:rPr>
            </w:pPr>
            <w:r w:rsidRPr="000A6E62">
              <w:rPr>
                <w:rFonts w:cstheme="minorHAnsi"/>
                <w:b/>
                <w:color w:val="185262"/>
                <w:lang w:val="fr-FR"/>
              </w:rPr>
              <w:t>Management response</w:t>
            </w:r>
            <w:r>
              <w:rPr>
                <w:rFonts w:cstheme="minorHAnsi"/>
                <w:b/>
                <w:color w:val="185262"/>
                <w:lang w:val="fr-FR"/>
              </w:rPr>
              <w:t xml:space="preserve"> : </w:t>
            </w:r>
            <w:r w:rsidR="00815432">
              <w:rPr>
                <w:rFonts w:cstheme="minorHAnsi"/>
                <w:b/>
                <w:color w:val="185262"/>
                <w:lang w:val="fr-FR"/>
              </w:rPr>
              <w:t xml:space="preserve">Cette recommandation est acceptée. </w:t>
            </w:r>
            <w:r w:rsidR="00815432">
              <w:rPr>
                <w:rFonts w:cstheme="minorHAnsi"/>
                <w:bCs/>
                <w:color w:val="185262"/>
                <w:lang w:val="fr-FR"/>
              </w:rPr>
              <w:t>L</w:t>
            </w:r>
            <w:r w:rsidR="004754C0" w:rsidRPr="00FE6DF8">
              <w:rPr>
                <w:rFonts w:cstheme="minorHAnsi"/>
                <w:bCs/>
                <w:color w:val="185262"/>
                <w:lang w:val="fr-FR"/>
              </w:rPr>
              <w:t>es activités d’entreprenariat jeune où les jeunes installés serv</w:t>
            </w:r>
            <w:r w:rsidR="0093171D">
              <w:rPr>
                <w:rFonts w:cstheme="minorHAnsi"/>
                <w:bCs/>
                <w:color w:val="185262"/>
                <w:lang w:val="fr-FR"/>
              </w:rPr>
              <w:t>iront</w:t>
            </w:r>
            <w:r w:rsidR="004754C0" w:rsidRPr="00FE6DF8">
              <w:rPr>
                <w:rFonts w:cstheme="minorHAnsi"/>
                <w:bCs/>
                <w:color w:val="185262"/>
                <w:lang w:val="fr-FR"/>
              </w:rPr>
              <w:t xml:space="preserve"> de formateurs et de mentor pour d’autres </w:t>
            </w:r>
            <w:r w:rsidR="00D81BA8" w:rsidRPr="00FE6DF8">
              <w:rPr>
                <w:rFonts w:cstheme="minorHAnsi"/>
                <w:bCs/>
                <w:color w:val="185262"/>
                <w:lang w:val="fr-FR"/>
              </w:rPr>
              <w:t xml:space="preserve">jeunes </w:t>
            </w:r>
            <w:r w:rsidR="004754C0" w:rsidRPr="00FE6DF8">
              <w:rPr>
                <w:rFonts w:cstheme="minorHAnsi"/>
                <w:bCs/>
                <w:color w:val="185262"/>
                <w:lang w:val="fr-FR"/>
              </w:rPr>
              <w:t xml:space="preserve">intéressés par la même activité. </w:t>
            </w:r>
          </w:p>
        </w:tc>
      </w:tr>
      <w:tr w:rsidR="004F59B4" w:rsidRPr="004E11C9" w14:paraId="382FF4CB" w14:textId="77777777" w:rsidTr="00D81BA8">
        <w:tc>
          <w:tcPr>
            <w:tcW w:w="5807" w:type="dxa"/>
            <w:vMerge w:val="restart"/>
            <w:shd w:val="clear" w:color="auto" w:fill="DFEFED"/>
          </w:tcPr>
          <w:p w14:paraId="30314859" w14:textId="77777777" w:rsidR="004F59B4" w:rsidRPr="000A6E62" w:rsidRDefault="004F59B4" w:rsidP="00D30002">
            <w:pPr>
              <w:tabs>
                <w:tab w:val="left" w:pos="1080"/>
              </w:tabs>
              <w:spacing w:after="0" w:line="240" w:lineRule="auto"/>
              <w:rPr>
                <w:rFonts w:cstheme="minorHAnsi"/>
                <w:b/>
                <w:color w:val="185262"/>
                <w:lang w:val="fr-FR"/>
              </w:rPr>
            </w:pPr>
            <w:r w:rsidRPr="008711DF">
              <w:rPr>
                <w:rFonts w:cstheme="minorHAnsi"/>
                <w:b/>
                <w:color w:val="185262"/>
              </w:rPr>
              <w:t>Key action(s)</w:t>
            </w:r>
          </w:p>
        </w:tc>
        <w:tc>
          <w:tcPr>
            <w:tcW w:w="2126" w:type="dxa"/>
            <w:vMerge w:val="restart"/>
            <w:shd w:val="clear" w:color="auto" w:fill="DFEFED"/>
          </w:tcPr>
          <w:p w14:paraId="6DB140A4"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Completion date</w:t>
            </w:r>
          </w:p>
        </w:tc>
        <w:tc>
          <w:tcPr>
            <w:tcW w:w="1985" w:type="dxa"/>
            <w:vMerge w:val="restart"/>
            <w:shd w:val="clear" w:color="auto" w:fill="DFEFED"/>
          </w:tcPr>
          <w:p w14:paraId="4409CA44" w14:textId="77777777" w:rsidR="004F59B4" w:rsidRPr="004E11C9" w:rsidRDefault="004F59B4" w:rsidP="00D30002">
            <w:pPr>
              <w:tabs>
                <w:tab w:val="left" w:pos="1080"/>
              </w:tabs>
              <w:spacing w:after="0" w:line="240" w:lineRule="auto"/>
              <w:rPr>
                <w:rFonts w:cstheme="minorHAnsi"/>
                <w:color w:val="185262"/>
                <w:lang w:val="fr-CI"/>
              </w:rPr>
            </w:pPr>
            <w:r w:rsidRPr="008711DF">
              <w:rPr>
                <w:rFonts w:cstheme="minorHAnsi"/>
                <w:b/>
                <w:color w:val="185262"/>
              </w:rPr>
              <w:t>Responsible unit(s)</w:t>
            </w:r>
          </w:p>
        </w:tc>
        <w:tc>
          <w:tcPr>
            <w:tcW w:w="3969" w:type="dxa"/>
            <w:gridSpan w:val="2"/>
            <w:shd w:val="clear" w:color="auto" w:fill="DFEFED"/>
          </w:tcPr>
          <w:p w14:paraId="46A161C1"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Tracking</w:t>
            </w:r>
          </w:p>
        </w:tc>
      </w:tr>
      <w:tr w:rsidR="004F59B4" w:rsidRPr="006F314B" w14:paraId="33A21EC6" w14:textId="77777777" w:rsidTr="00D30002">
        <w:tc>
          <w:tcPr>
            <w:tcW w:w="5807" w:type="dxa"/>
            <w:vMerge/>
          </w:tcPr>
          <w:p w14:paraId="22CED4C2" w14:textId="77777777" w:rsidR="004F59B4" w:rsidRPr="008711DF" w:rsidRDefault="004F59B4" w:rsidP="00D30002">
            <w:pPr>
              <w:tabs>
                <w:tab w:val="left" w:pos="1080"/>
              </w:tabs>
              <w:spacing w:after="0" w:line="240" w:lineRule="auto"/>
              <w:rPr>
                <w:rFonts w:cstheme="minorHAnsi"/>
                <w:b/>
                <w:color w:val="185262"/>
              </w:rPr>
            </w:pPr>
          </w:p>
        </w:tc>
        <w:tc>
          <w:tcPr>
            <w:tcW w:w="2126" w:type="dxa"/>
            <w:vMerge/>
          </w:tcPr>
          <w:p w14:paraId="73C4D51D" w14:textId="77777777" w:rsidR="004F59B4" w:rsidRPr="008711DF" w:rsidRDefault="004F59B4" w:rsidP="00D30002">
            <w:pPr>
              <w:tabs>
                <w:tab w:val="left" w:pos="1080"/>
              </w:tabs>
              <w:spacing w:after="0" w:line="240" w:lineRule="auto"/>
              <w:jc w:val="both"/>
              <w:rPr>
                <w:rFonts w:cstheme="minorHAnsi"/>
                <w:b/>
                <w:color w:val="185262"/>
              </w:rPr>
            </w:pPr>
          </w:p>
        </w:tc>
        <w:tc>
          <w:tcPr>
            <w:tcW w:w="1985" w:type="dxa"/>
            <w:vMerge/>
          </w:tcPr>
          <w:p w14:paraId="6130B40B" w14:textId="77777777" w:rsidR="004F59B4" w:rsidRPr="008711DF" w:rsidRDefault="004F59B4" w:rsidP="00D30002">
            <w:pPr>
              <w:tabs>
                <w:tab w:val="left" w:pos="1080"/>
              </w:tabs>
              <w:spacing w:after="0" w:line="240" w:lineRule="auto"/>
              <w:rPr>
                <w:rFonts w:cstheme="minorHAnsi"/>
                <w:b/>
                <w:color w:val="185262"/>
              </w:rPr>
            </w:pPr>
          </w:p>
        </w:tc>
        <w:tc>
          <w:tcPr>
            <w:tcW w:w="1984" w:type="dxa"/>
          </w:tcPr>
          <w:p w14:paraId="2477E33D" w14:textId="77777777" w:rsidR="004F59B4" w:rsidRPr="008711DF" w:rsidRDefault="004F59B4" w:rsidP="00D30002">
            <w:pPr>
              <w:tabs>
                <w:tab w:val="left" w:pos="1080"/>
              </w:tabs>
              <w:spacing w:after="0" w:line="240" w:lineRule="auto"/>
              <w:jc w:val="both"/>
              <w:rPr>
                <w:rFonts w:cstheme="minorHAnsi"/>
                <w:b/>
                <w:color w:val="185262"/>
              </w:rPr>
            </w:pPr>
            <w:r w:rsidRPr="008711DF">
              <w:rPr>
                <w:rFonts w:cstheme="minorHAnsi"/>
                <w:b/>
                <w:color w:val="185262"/>
              </w:rPr>
              <w:t>Comments</w:t>
            </w:r>
          </w:p>
        </w:tc>
        <w:tc>
          <w:tcPr>
            <w:tcW w:w="1985" w:type="dxa"/>
          </w:tcPr>
          <w:p w14:paraId="26555B73" w14:textId="77777777" w:rsidR="004F59B4" w:rsidRPr="006F314B" w:rsidRDefault="004F59B4" w:rsidP="00D30002">
            <w:pPr>
              <w:tabs>
                <w:tab w:val="left" w:pos="1080"/>
              </w:tabs>
              <w:spacing w:after="0" w:line="240" w:lineRule="auto"/>
              <w:jc w:val="both"/>
              <w:rPr>
                <w:rFonts w:cstheme="minorHAnsi"/>
                <w:color w:val="185262"/>
                <w:lang w:val="en-US"/>
              </w:rPr>
            </w:pPr>
            <w:r w:rsidRPr="008711DF">
              <w:rPr>
                <w:rFonts w:cstheme="minorHAnsi"/>
                <w:b/>
                <w:color w:val="185262"/>
              </w:rPr>
              <w:t>Status (initiated, completed or no due date)</w:t>
            </w:r>
          </w:p>
        </w:tc>
      </w:tr>
      <w:tr w:rsidR="00090CD9" w:rsidRPr="00FE6DF8" w14:paraId="69343C19" w14:textId="77777777" w:rsidTr="00B94A01">
        <w:tc>
          <w:tcPr>
            <w:tcW w:w="5807" w:type="dxa"/>
          </w:tcPr>
          <w:p w14:paraId="369419F4" w14:textId="4A4DCE0E" w:rsidR="009366A4" w:rsidRPr="00FE6DF8" w:rsidRDefault="00746371" w:rsidP="009366A4">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FR"/>
              </w:rPr>
              <w:t>Développement</w:t>
            </w:r>
            <w:r w:rsidR="004831F6">
              <w:rPr>
                <w:rFonts w:cstheme="minorHAnsi"/>
                <w:bCs/>
                <w:color w:val="185262"/>
                <w:lang w:val="fr-FR"/>
              </w:rPr>
              <w:t xml:space="preserve"> d’un système de mentorat pour accompagner les bénéficiaires</w:t>
            </w:r>
            <w:r w:rsidR="001D6A68">
              <w:rPr>
                <w:rFonts w:cstheme="minorHAnsi"/>
                <w:bCs/>
                <w:color w:val="185262"/>
                <w:lang w:val="fr-CI"/>
              </w:rPr>
              <w:t xml:space="preserve"> </w:t>
            </w:r>
          </w:p>
        </w:tc>
        <w:tc>
          <w:tcPr>
            <w:tcW w:w="2126" w:type="dxa"/>
          </w:tcPr>
          <w:p w14:paraId="6AB47656" w14:textId="58E55144" w:rsidR="00145A56" w:rsidRPr="00746371" w:rsidRDefault="00AF7B6B" w:rsidP="00746371">
            <w:pPr>
              <w:tabs>
                <w:tab w:val="left" w:pos="1080"/>
              </w:tabs>
              <w:spacing w:after="0" w:line="240" w:lineRule="auto"/>
              <w:jc w:val="both"/>
              <w:rPr>
                <w:rFonts w:cstheme="minorHAnsi"/>
                <w:bCs/>
                <w:color w:val="185262"/>
                <w:lang w:val="fr-CI"/>
              </w:rPr>
            </w:pPr>
            <w:r w:rsidRPr="00746371">
              <w:rPr>
                <w:rFonts w:cstheme="minorHAnsi"/>
                <w:bCs/>
                <w:color w:val="185262"/>
                <w:lang w:val="fr-CI"/>
              </w:rPr>
              <w:t>30/10/2022</w:t>
            </w:r>
          </w:p>
        </w:tc>
        <w:tc>
          <w:tcPr>
            <w:tcW w:w="1985" w:type="dxa"/>
          </w:tcPr>
          <w:p w14:paraId="282CB323" w14:textId="0073B22A" w:rsidR="00145A56" w:rsidRPr="00746371" w:rsidRDefault="00145A56" w:rsidP="00746371">
            <w:pPr>
              <w:tabs>
                <w:tab w:val="left" w:pos="1080"/>
              </w:tabs>
              <w:spacing w:after="0" w:line="240" w:lineRule="auto"/>
              <w:rPr>
                <w:rFonts w:cstheme="minorHAnsi"/>
                <w:bCs/>
                <w:color w:val="185262"/>
                <w:lang w:val="fr-CI"/>
              </w:rPr>
            </w:pPr>
            <w:r w:rsidRPr="00746371">
              <w:rPr>
                <w:rFonts w:cstheme="minorHAnsi"/>
                <w:bCs/>
                <w:color w:val="185262"/>
                <w:lang w:val="fr-CI"/>
              </w:rPr>
              <w:t xml:space="preserve">Equipe </w:t>
            </w:r>
            <w:r w:rsidR="00746371" w:rsidRPr="00746371">
              <w:rPr>
                <w:rFonts w:cstheme="minorHAnsi"/>
                <w:bCs/>
                <w:color w:val="185262"/>
                <w:lang w:val="fr-CI"/>
              </w:rPr>
              <w:t>projet</w:t>
            </w:r>
          </w:p>
        </w:tc>
        <w:tc>
          <w:tcPr>
            <w:tcW w:w="1984" w:type="dxa"/>
          </w:tcPr>
          <w:p w14:paraId="55E0FCC9" w14:textId="77777777" w:rsidR="00090CD9" w:rsidRPr="00FE6DF8" w:rsidRDefault="00090CD9" w:rsidP="006F314B">
            <w:pPr>
              <w:tabs>
                <w:tab w:val="left" w:pos="1080"/>
              </w:tabs>
              <w:spacing w:after="0" w:line="240" w:lineRule="auto"/>
              <w:jc w:val="both"/>
              <w:rPr>
                <w:rFonts w:cstheme="minorHAnsi"/>
                <w:bCs/>
                <w:color w:val="185262"/>
                <w:lang w:val="fr-CI"/>
              </w:rPr>
            </w:pPr>
          </w:p>
        </w:tc>
        <w:tc>
          <w:tcPr>
            <w:tcW w:w="1985" w:type="dxa"/>
          </w:tcPr>
          <w:p w14:paraId="334E9844" w14:textId="77777777" w:rsidR="00090CD9" w:rsidRPr="00FE6DF8" w:rsidRDefault="00090CD9" w:rsidP="006F314B">
            <w:pPr>
              <w:tabs>
                <w:tab w:val="left" w:pos="1080"/>
              </w:tabs>
              <w:spacing w:after="0" w:line="240" w:lineRule="auto"/>
              <w:jc w:val="both"/>
              <w:rPr>
                <w:rFonts w:cstheme="minorHAnsi"/>
                <w:bCs/>
                <w:color w:val="185262"/>
                <w:lang w:val="fr-CI"/>
              </w:rPr>
            </w:pPr>
          </w:p>
        </w:tc>
      </w:tr>
      <w:tr w:rsidR="0093171D" w:rsidRPr="009150CF" w14:paraId="4BC0A504" w14:textId="77777777" w:rsidTr="00B94A01">
        <w:tc>
          <w:tcPr>
            <w:tcW w:w="5807" w:type="dxa"/>
          </w:tcPr>
          <w:p w14:paraId="12C6847F" w14:textId="21947F53" w:rsidR="0093171D" w:rsidRPr="00FE6DF8" w:rsidRDefault="00D507F4" w:rsidP="009366A4">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 xml:space="preserve">Transmission des listes de jeunes aux </w:t>
            </w:r>
            <w:r w:rsidR="001977BB">
              <w:rPr>
                <w:rFonts w:cstheme="minorHAnsi"/>
                <w:bCs/>
                <w:color w:val="185262"/>
                <w:lang w:val="fr-CI"/>
              </w:rPr>
              <w:t>Agences Emploi jeunes des localités bénéficiaires du projet</w:t>
            </w:r>
            <w:r w:rsidR="00AF7B6B">
              <w:rPr>
                <w:rFonts w:cstheme="minorHAnsi"/>
                <w:bCs/>
                <w:color w:val="185262"/>
                <w:lang w:val="fr-CI"/>
              </w:rPr>
              <w:t xml:space="preserve"> afin que cette </w:t>
            </w:r>
            <w:r w:rsidR="00746371">
              <w:rPr>
                <w:rFonts w:cstheme="minorHAnsi"/>
                <w:bCs/>
                <w:color w:val="185262"/>
                <w:lang w:val="fr-CI"/>
              </w:rPr>
              <w:t>structure</w:t>
            </w:r>
            <w:r w:rsidR="00AF7B6B">
              <w:rPr>
                <w:rFonts w:cstheme="minorHAnsi"/>
                <w:bCs/>
                <w:color w:val="185262"/>
                <w:lang w:val="fr-CI"/>
              </w:rPr>
              <w:t xml:space="preserve"> étatique prenne le relais</w:t>
            </w:r>
          </w:p>
        </w:tc>
        <w:tc>
          <w:tcPr>
            <w:tcW w:w="2126" w:type="dxa"/>
          </w:tcPr>
          <w:p w14:paraId="64D5C21E" w14:textId="6A0DA41A" w:rsidR="0093171D" w:rsidRPr="00746371" w:rsidRDefault="00AF7B6B" w:rsidP="00746371">
            <w:pPr>
              <w:tabs>
                <w:tab w:val="left" w:pos="1080"/>
              </w:tabs>
              <w:spacing w:after="0" w:line="240" w:lineRule="auto"/>
              <w:jc w:val="both"/>
              <w:rPr>
                <w:rFonts w:cstheme="minorHAnsi"/>
                <w:bCs/>
                <w:color w:val="185262"/>
                <w:lang w:val="fr-CI"/>
              </w:rPr>
            </w:pPr>
            <w:r w:rsidRPr="00746371">
              <w:rPr>
                <w:rFonts w:cstheme="minorHAnsi"/>
                <w:bCs/>
                <w:color w:val="185262"/>
                <w:lang w:val="fr-CI"/>
              </w:rPr>
              <w:t>30/10/2022</w:t>
            </w:r>
          </w:p>
        </w:tc>
        <w:tc>
          <w:tcPr>
            <w:tcW w:w="1985" w:type="dxa"/>
          </w:tcPr>
          <w:p w14:paraId="7784EBC3" w14:textId="5EB8EE73" w:rsidR="0093171D" w:rsidRPr="00746371" w:rsidRDefault="009150CF" w:rsidP="00746371">
            <w:pPr>
              <w:tabs>
                <w:tab w:val="left" w:pos="1080"/>
              </w:tabs>
              <w:spacing w:after="0" w:line="240" w:lineRule="auto"/>
              <w:rPr>
                <w:rFonts w:cstheme="minorHAnsi"/>
                <w:bCs/>
                <w:color w:val="185262"/>
                <w:lang w:val="fr-CI"/>
              </w:rPr>
            </w:pPr>
            <w:r w:rsidRPr="00746371">
              <w:rPr>
                <w:rFonts w:cstheme="minorHAnsi"/>
                <w:bCs/>
                <w:color w:val="185262"/>
                <w:lang w:val="fr-CI"/>
              </w:rPr>
              <w:t xml:space="preserve">Equipe </w:t>
            </w:r>
            <w:r w:rsidR="00746371">
              <w:rPr>
                <w:rFonts w:cstheme="minorHAnsi"/>
                <w:bCs/>
                <w:color w:val="185262"/>
                <w:lang w:val="fr-CI"/>
              </w:rPr>
              <w:t>projet</w:t>
            </w:r>
          </w:p>
        </w:tc>
        <w:tc>
          <w:tcPr>
            <w:tcW w:w="1984" w:type="dxa"/>
          </w:tcPr>
          <w:p w14:paraId="41558323" w14:textId="77777777" w:rsidR="0093171D" w:rsidRPr="00FE6DF8" w:rsidRDefault="0093171D" w:rsidP="006F314B">
            <w:pPr>
              <w:tabs>
                <w:tab w:val="left" w:pos="1080"/>
              </w:tabs>
              <w:spacing w:after="0" w:line="240" w:lineRule="auto"/>
              <w:jc w:val="both"/>
              <w:rPr>
                <w:rFonts w:cstheme="minorHAnsi"/>
                <w:bCs/>
                <w:color w:val="185262"/>
                <w:lang w:val="fr-CI"/>
              </w:rPr>
            </w:pPr>
          </w:p>
        </w:tc>
        <w:tc>
          <w:tcPr>
            <w:tcW w:w="1985" w:type="dxa"/>
          </w:tcPr>
          <w:p w14:paraId="0894B3C1" w14:textId="77777777" w:rsidR="0093171D" w:rsidRPr="00FE6DF8" w:rsidRDefault="0093171D" w:rsidP="006F314B">
            <w:pPr>
              <w:tabs>
                <w:tab w:val="left" w:pos="1080"/>
              </w:tabs>
              <w:spacing w:after="0" w:line="240" w:lineRule="auto"/>
              <w:jc w:val="both"/>
              <w:rPr>
                <w:rFonts w:cstheme="minorHAnsi"/>
                <w:bCs/>
                <w:color w:val="185262"/>
                <w:lang w:val="fr-CI"/>
              </w:rPr>
            </w:pPr>
          </w:p>
        </w:tc>
      </w:tr>
      <w:tr w:rsidR="004F59B4" w:rsidRPr="0050542A" w14:paraId="6578BFD4" w14:textId="77777777" w:rsidTr="00D81BA8">
        <w:tc>
          <w:tcPr>
            <w:tcW w:w="13887" w:type="dxa"/>
            <w:gridSpan w:val="5"/>
            <w:shd w:val="clear" w:color="auto" w:fill="DFEFED"/>
          </w:tcPr>
          <w:p w14:paraId="1DDDEA78" w14:textId="442E3741" w:rsidR="004F59B4" w:rsidRPr="00625222" w:rsidRDefault="004F59B4" w:rsidP="00D30002">
            <w:pPr>
              <w:tabs>
                <w:tab w:val="left" w:pos="1080"/>
              </w:tabs>
              <w:spacing w:after="0" w:line="240" w:lineRule="auto"/>
              <w:jc w:val="both"/>
              <w:rPr>
                <w:rFonts w:cstheme="minorHAnsi"/>
                <w:color w:val="185262"/>
                <w:lang w:val="fr-CI"/>
              </w:rPr>
            </w:pPr>
            <w:r w:rsidRPr="00AC0EF9">
              <w:rPr>
                <w:rFonts w:cstheme="minorHAnsi"/>
                <w:b/>
                <w:color w:val="185262"/>
                <w:lang w:val="fr-FR"/>
              </w:rPr>
              <w:t xml:space="preserve">Evaluation recommandation </w:t>
            </w:r>
            <w:r>
              <w:rPr>
                <w:rFonts w:cstheme="minorHAnsi"/>
                <w:b/>
                <w:color w:val="185262"/>
                <w:lang w:val="fr-FR"/>
              </w:rPr>
              <w:t>7</w:t>
            </w:r>
            <w:r w:rsidRPr="00AC0EF9">
              <w:rPr>
                <w:rFonts w:cstheme="minorHAnsi"/>
                <w:b/>
                <w:color w:val="185262"/>
                <w:lang w:val="fr-FR"/>
              </w:rPr>
              <w:t xml:space="preserve">. </w:t>
            </w:r>
            <w:r>
              <w:rPr>
                <w:rFonts w:cstheme="minorHAnsi"/>
                <w:b/>
                <w:color w:val="185262"/>
                <w:lang w:val="fr-FR"/>
              </w:rPr>
              <w:t xml:space="preserve"> </w:t>
            </w:r>
            <w:r w:rsidR="00625222" w:rsidRPr="00625222">
              <w:rPr>
                <w:lang w:val="fr-CI"/>
              </w:rPr>
              <w:t>Communiquer davantage sur les interventions du projet à travers les médias nationaux afin de susciter l’implication et l’engagement d’autres partenaires</w:t>
            </w:r>
          </w:p>
        </w:tc>
      </w:tr>
      <w:tr w:rsidR="004F59B4" w:rsidRPr="0050542A" w14:paraId="6EEF5A77" w14:textId="77777777" w:rsidTr="00D81BA8">
        <w:tc>
          <w:tcPr>
            <w:tcW w:w="13887" w:type="dxa"/>
            <w:gridSpan w:val="5"/>
            <w:shd w:val="clear" w:color="auto" w:fill="DFEFED"/>
          </w:tcPr>
          <w:p w14:paraId="646417BB" w14:textId="27B9EEE1" w:rsidR="004F59B4" w:rsidRPr="004E11C9" w:rsidRDefault="004F59B4" w:rsidP="00AF6837">
            <w:pPr>
              <w:tabs>
                <w:tab w:val="left" w:pos="1080"/>
                <w:tab w:val="left" w:pos="3990"/>
              </w:tabs>
              <w:spacing w:after="0" w:line="240" w:lineRule="auto"/>
              <w:jc w:val="both"/>
              <w:rPr>
                <w:rFonts w:cstheme="minorHAnsi"/>
                <w:color w:val="185262"/>
                <w:lang w:val="fr-CI"/>
              </w:rPr>
            </w:pPr>
            <w:r w:rsidRPr="000A6E62">
              <w:rPr>
                <w:rFonts w:cstheme="minorHAnsi"/>
                <w:b/>
                <w:color w:val="185262"/>
                <w:lang w:val="fr-FR"/>
              </w:rPr>
              <w:t>Management response</w:t>
            </w:r>
            <w:r>
              <w:rPr>
                <w:rFonts w:cstheme="minorHAnsi"/>
                <w:b/>
                <w:color w:val="185262"/>
                <w:lang w:val="fr-FR"/>
              </w:rPr>
              <w:t> :</w:t>
            </w:r>
            <w:r w:rsidR="00F43DC7">
              <w:rPr>
                <w:rFonts w:cstheme="minorHAnsi"/>
                <w:bCs/>
                <w:color w:val="185262"/>
                <w:lang w:val="fr-FR"/>
              </w:rPr>
              <w:t xml:space="preserve"> Cette recommandation est acceptée. </w:t>
            </w:r>
            <w:r w:rsidR="003468FB">
              <w:rPr>
                <w:rFonts w:cstheme="minorHAnsi"/>
                <w:bCs/>
                <w:color w:val="185262"/>
                <w:lang w:val="fr-FR"/>
              </w:rPr>
              <w:t xml:space="preserve"> des actions de visibilité</w:t>
            </w:r>
            <w:r w:rsidR="00A5422D">
              <w:rPr>
                <w:rFonts w:cstheme="minorHAnsi"/>
                <w:bCs/>
                <w:color w:val="185262"/>
                <w:lang w:val="fr-FR"/>
              </w:rPr>
              <w:t xml:space="preserve"> seront privilégiées </w:t>
            </w:r>
            <w:r w:rsidR="001D444E">
              <w:rPr>
                <w:rFonts w:cstheme="minorHAnsi"/>
                <w:bCs/>
                <w:color w:val="185262"/>
                <w:lang w:val="fr-FR"/>
              </w:rPr>
              <w:t xml:space="preserve">afin de communiquer davantage sur les résultats atteints </w:t>
            </w:r>
            <w:r w:rsidR="00BE1DE8">
              <w:rPr>
                <w:rFonts w:cstheme="minorHAnsi"/>
                <w:bCs/>
                <w:color w:val="185262"/>
                <w:lang w:val="fr-FR"/>
              </w:rPr>
              <w:t xml:space="preserve">et les acquis du </w:t>
            </w:r>
            <w:r w:rsidR="001D444E">
              <w:rPr>
                <w:rFonts w:cstheme="minorHAnsi"/>
                <w:bCs/>
                <w:color w:val="185262"/>
                <w:lang w:val="fr-FR"/>
              </w:rPr>
              <w:t>projet</w:t>
            </w:r>
          </w:p>
        </w:tc>
      </w:tr>
      <w:tr w:rsidR="004F59B4" w:rsidRPr="004E11C9" w14:paraId="0B20EDB4" w14:textId="77777777" w:rsidTr="00D81BA8">
        <w:tc>
          <w:tcPr>
            <w:tcW w:w="5807" w:type="dxa"/>
            <w:vMerge w:val="restart"/>
            <w:shd w:val="clear" w:color="auto" w:fill="DFEFED"/>
          </w:tcPr>
          <w:p w14:paraId="6F6E78E5" w14:textId="77777777" w:rsidR="004F59B4" w:rsidRPr="000A6E62" w:rsidRDefault="004F59B4" w:rsidP="00D30002">
            <w:pPr>
              <w:tabs>
                <w:tab w:val="left" w:pos="1080"/>
              </w:tabs>
              <w:spacing w:after="0" w:line="240" w:lineRule="auto"/>
              <w:rPr>
                <w:rFonts w:cstheme="minorHAnsi"/>
                <w:b/>
                <w:color w:val="185262"/>
                <w:lang w:val="fr-FR"/>
              </w:rPr>
            </w:pPr>
            <w:r w:rsidRPr="008711DF">
              <w:rPr>
                <w:rFonts w:cstheme="minorHAnsi"/>
                <w:b/>
                <w:color w:val="185262"/>
              </w:rPr>
              <w:t>Key action(s)</w:t>
            </w:r>
          </w:p>
        </w:tc>
        <w:tc>
          <w:tcPr>
            <w:tcW w:w="2126" w:type="dxa"/>
            <w:vMerge w:val="restart"/>
            <w:shd w:val="clear" w:color="auto" w:fill="DFEFED"/>
          </w:tcPr>
          <w:p w14:paraId="7C20D828"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Completion date</w:t>
            </w:r>
          </w:p>
        </w:tc>
        <w:tc>
          <w:tcPr>
            <w:tcW w:w="1985" w:type="dxa"/>
            <w:vMerge w:val="restart"/>
            <w:shd w:val="clear" w:color="auto" w:fill="DFEFED"/>
          </w:tcPr>
          <w:p w14:paraId="13117730" w14:textId="77777777" w:rsidR="004F59B4" w:rsidRPr="004E11C9" w:rsidRDefault="004F59B4" w:rsidP="00D30002">
            <w:pPr>
              <w:tabs>
                <w:tab w:val="left" w:pos="1080"/>
              </w:tabs>
              <w:spacing w:after="0" w:line="240" w:lineRule="auto"/>
              <w:rPr>
                <w:rFonts w:cstheme="minorHAnsi"/>
                <w:color w:val="185262"/>
                <w:lang w:val="fr-CI"/>
              </w:rPr>
            </w:pPr>
            <w:r w:rsidRPr="008711DF">
              <w:rPr>
                <w:rFonts w:cstheme="minorHAnsi"/>
                <w:b/>
                <w:color w:val="185262"/>
              </w:rPr>
              <w:t>Responsible unit(s)</w:t>
            </w:r>
          </w:p>
        </w:tc>
        <w:tc>
          <w:tcPr>
            <w:tcW w:w="3969" w:type="dxa"/>
            <w:gridSpan w:val="2"/>
            <w:shd w:val="clear" w:color="auto" w:fill="DFEFED"/>
          </w:tcPr>
          <w:p w14:paraId="20161B45" w14:textId="77777777" w:rsidR="004F59B4" w:rsidRPr="004E11C9" w:rsidRDefault="004F59B4" w:rsidP="00D30002">
            <w:pPr>
              <w:tabs>
                <w:tab w:val="left" w:pos="1080"/>
              </w:tabs>
              <w:spacing w:after="0" w:line="240" w:lineRule="auto"/>
              <w:jc w:val="both"/>
              <w:rPr>
                <w:rFonts w:cstheme="minorHAnsi"/>
                <w:color w:val="185262"/>
                <w:lang w:val="fr-CI"/>
              </w:rPr>
            </w:pPr>
            <w:r w:rsidRPr="008711DF">
              <w:rPr>
                <w:rFonts w:cstheme="minorHAnsi"/>
                <w:b/>
                <w:color w:val="185262"/>
              </w:rPr>
              <w:t>Tracking</w:t>
            </w:r>
          </w:p>
        </w:tc>
      </w:tr>
      <w:tr w:rsidR="004F59B4" w:rsidRPr="006F314B" w14:paraId="10CE2BD6" w14:textId="77777777" w:rsidTr="00D30002">
        <w:tc>
          <w:tcPr>
            <w:tcW w:w="5807" w:type="dxa"/>
            <w:vMerge/>
          </w:tcPr>
          <w:p w14:paraId="094BB862" w14:textId="77777777" w:rsidR="004F59B4" w:rsidRPr="008711DF" w:rsidRDefault="004F59B4" w:rsidP="00D30002">
            <w:pPr>
              <w:tabs>
                <w:tab w:val="left" w:pos="1080"/>
              </w:tabs>
              <w:spacing w:after="0" w:line="240" w:lineRule="auto"/>
              <w:rPr>
                <w:rFonts w:cstheme="minorHAnsi"/>
                <w:b/>
                <w:color w:val="185262"/>
              </w:rPr>
            </w:pPr>
          </w:p>
        </w:tc>
        <w:tc>
          <w:tcPr>
            <w:tcW w:w="2126" w:type="dxa"/>
            <w:vMerge/>
          </w:tcPr>
          <w:p w14:paraId="38ED3E9A" w14:textId="77777777" w:rsidR="004F59B4" w:rsidRPr="008711DF" w:rsidRDefault="004F59B4" w:rsidP="00D30002">
            <w:pPr>
              <w:tabs>
                <w:tab w:val="left" w:pos="1080"/>
              </w:tabs>
              <w:spacing w:after="0" w:line="240" w:lineRule="auto"/>
              <w:jc w:val="both"/>
              <w:rPr>
                <w:rFonts w:cstheme="minorHAnsi"/>
                <w:b/>
                <w:color w:val="185262"/>
              </w:rPr>
            </w:pPr>
          </w:p>
        </w:tc>
        <w:tc>
          <w:tcPr>
            <w:tcW w:w="1985" w:type="dxa"/>
            <w:vMerge/>
          </w:tcPr>
          <w:p w14:paraId="008759DD" w14:textId="77777777" w:rsidR="004F59B4" w:rsidRPr="008711DF" w:rsidRDefault="004F59B4" w:rsidP="00D30002">
            <w:pPr>
              <w:tabs>
                <w:tab w:val="left" w:pos="1080"/>
              </w:tabs>
              <w:spacing w:after="0" w:line="240" w:lineRule="auto"/>
              <w:rPr>
                <w:rFonts w:cstheme="minorHAnsi"/>
                <w:b/>
                <w:color w:val="185262"/>
              </w:rPr>
            </w:pPr>
          </w:p>
        </w:tc>
        <w:tc>
          <w:tcPr>
            <w:tcW w:w="1984" w:type="dxa"/>
          </w:tcPr>
          <w:p w14:paraId="638F2470" w14:textId="77777777" w:rsidR="004F59B4" w:rsidRPr="008711DF" w:rsidRDefault="004F59B4" w:rsidP="00D30002">
            <w:pPr>
              <w:tabs>
                <w:tab w:val="left" w:pos="1080"/>
              </w:tabs>
              <w:spacing w:after="0" w:line="240" w:lineRule="auto"/>
              <w:jc w:val="both"/>
              <w:rPr>
                <w:rFonts w:cstheme="minorHAnsi"/>
                <w:b/>
                <w:color w:val="185262"/>
              </w:rPr>
            </w:pPr>
            <w:r w:rsidRPr="008711DF">
              <w:rPr>
                <w:rFonts w:cstheme="minorHAnsi"/>
                <w:b/>
                <w:color w:val="185262"/>
              </w:rPr>
              <w:t>Comments</w:t>
            </w:r>
          </w:p>
        </w:tc>
        <w:tc>
          <w:tcPr>
            <w:tcW w:w="1985" w:type="dxa"/>
          </w:tcPr>
          <w:p w14:paraId="0575BC87" w14:textId="77777777" w:rsidR="004F59B4" w:rsidRPr="006F314B" w:rsidRDefault="004F59B4" w:rsidP="00D30002">
            <w:pPr>
              <w:tabs>
                <w:tab w:val="left" w:pos="1080"/>
              </w:tabs>
              <w:spacing w:after="0" w:line="240" w:lineRule="auto"/>
              <w:jc w:val="both"/>
              <w:rPr>
                <w:rFonts w:cstheme="minorHAnsi"/>
                <w:color w:val="185262"/>
                <w:lang w:val="en-US"/>
              </w:rPr>
            </w:pPr>
            <w:r w:rsidRPr="008711DF">
              <w:rPr>
                <w:rFonts w:cstheme="minorHAnsi"/>
                <w:b/>
                <w:color w:val="185262"/>
              </w:rPr>
              <w:t>Status (initiated, completed or no due date)</w:t>
            </w:r>
          </w:p>
        </w:tc>
      </w:tr>
      <w:tr w:rsidR="00090CD9" w:rsidRPr="00265921" w14:paraId="3F9E9BC1" w14:textId="77777777" w:rsidTr="00B94A01">
        <w:tc>
          <w:tcPr>
            <w:tcW w:w="5807" w:type="dxa"/>
          </w:tcPr>
          <w:p w14:paraId="53F90217" w14:textId="2F8EF260" w:rsidR="00AF6837" w:rsidRPr="008D1A0D" w:rsidRDefault="00D11433" w:rsidP="00950794">
            <w:pPr>
              <w:pStyle w:val="Paragraphedeliste"/>
              <w:numPr>
                <w:ilvl w:val="0"/>
                <w:numId w:val="3"/>
              </w:numPr>
              <w:tabs>
                <w:tab w:val="left" w:pos="1080"/>
              </w:tabs>
              <w:spacing w:after="0" w:line="240" w:lineRule="auto"/>
              <w:rPr>
                <w:rFonts w:cstheme="minorHAnsi"/>
                <w:b/>
                <w:color w:val="185262"/>
                <w:lang w:val="fr-CI"/>
              </w:rPr>
            </w:pPr>
            <w:r w:rsidRPr="00A21277">
              <w:rPr>
                <w:rFonts w:cstheme="minorHAnsi"/>
                <w:bCs/>
                <w:color w:val="185262"/>
                <w:lang w:val="en-US"/>
              </w:rPr>
              <w:lastRenderedPageBreak/>
              <w:t xml:space="preserve"> </w:t>
            </w:r>
            <w:r w:rsidR="001D444E">
              <w:rPr>
                <w:rFonts w:cstheme="minorHAnsi"/>
                <w:bCs/>
                <w:color w:val="185262"/>
                <w:lang w:val="fr-CI"/>
              </w:rPr>
              <w:t>Réaliser une visite de haut niveau avec le bailleur de fond et les partenaires nationaux</w:t>
            </w:r>
          </w:p>
        </w:tc>
        <w:tc>
          <w:tcPr>
            <w:tcW w:w="2126" w:type="dxa"/>
          </w:tcPr>
          <w:p w14:paraId="18F7CC10" w14:textId="6FA7BF70" w:rsidR="00090CD9" w:rsidRPr="00897F7C" w:rsidRDefault="00AF7B6B" w:rsidP="00897F7C">
            <w:pPr>
              <w:tabs>
                <w:tab w:val="left" w:pos="1080"/>
              </w:tabs>
              <w:spacing w:after="0" w:line="240" w:lineRule="auto"/>
              <w:jc w:val="both"/>
              <w:rPr>
                <w:rFonts w:cstheme="minorHAnsi"/>
                <w:bCs/>
                <w:color w:val="185262"/>
                <w:lang w:val="fr-CI"/>
              </w:rPr>
            </w:pPr>
            <w:r w:rsidRPr="00897F7C">
              <w:rPr>
                <w:rFonts w:cstheme="minorHAnsi"/>
                <w:bCs/>
                <w:color w:val="185262"/>
                <w:lang w:val="fr-CI"/>
              </w:rPr>
              <w:t>30/0</w:t>
            </w:r>
            <w:r w:rsidR="0050542A">
              <w:rPr>
                <w:rFonts w:cstheme="minorHAnsi"/>
                <w:bCs/>
                <w:color w:val="185262"/>
                <w:lang w:val="fr-CI"/>
              </w:rPr>
              <w:t>5</w:t>
            </w:r>
            <w:r w:rsidRPr="00897F7C">
              <w:rPr>
                <w:rFonts w:cstheme="minorHAnsi"/>
                <w:bCs/>
                <w:color w:val="185262"/>
                <w:lang w:val="fr-CI"/>
              </w:rPr>
              <w:t>/20</w:t>
            </w:r>
            <w:r w:rsidR="0050542A">
              <w:rPr>
                <w:rFonts w:cstheme="minorHAnsi"/>
                <w:bCs/>
                <w:color w:val="185262"/>
                <w:lang w:val="fr-CI"/>
              </w:rPr>
              <w:t>22</w:t>
            </w:r>
          </w:p>
          <w:p w14:paraId="703E097B" w14:textId="77777777" w:rsidR="00AF6837" w:rsidRPr="00746371" w:rsidRDefault="00AF6837" w:rsidP="006F314B">
            <w:pPr>
              <w:tabs>
                <w:tab w:val="left" w:pos="1080"/>
              </w:tabs>
              <w:spacing w:after="0" w:line="240" w:lineRule="auto"/>
              <w:jc w:val="both"/>
              <w:rPr>
                <w:rFonts w:cstheme="minorHAnsi"/>
                <w:bCs/>
                <w:color w:val="185262"/>
                <w:lang w:val="fr-CI"/>
              </w:rPr>
            </w:pPr>
          </w:p>
          <w:p w14:paraId="12D1FF87" w14:textId="07741517" w:rsidR="00AF6837" w:rsidRPr="00746371" w:rsidRDefault="00AF6837" w:rsidP="008D1A0D">
            <w:pPr>
              <w:tabs>
                <w:tab w:val="left" w:pos="1080"/>
              </w:tabs>
              <w:spacing w:after="0" w:line="240" w:lineRule="auto"/>
              <w:jc w:val="both"/>
              <w:rPr>
                <w:rFonts w:cstheme="minorHAnsi"/>
                <w:bCs/>
                <w:color w:val="185262"/>
                <w:lang w:val="fr-CI"/>
              </w:rPr>
            </w:pPr>
          </w:p>
        </w:tc>
        <w:tc>
          <w:tcPr>
            <w:tcW w:w="1985" w:type="dxa"/>
          </w:tcPr>
          <w:p w14:paraId="1D44A959" w14:textId="4B5FE440" w:rsidR="00AF6837" w:rsidRPr="00897F7C" w:rsidRDefault="00897F7C" w:rsidP="00897F7C">
            <w:pPr>
              <w:tabs>
                <w:tab w:val="left" w:pos="1080"/>
              </w:tabs>
              <w:spacing w:after="0" w:line="240" w:lineRule="auto"/>
              <w:rPr>
                <w:rFonts w:cstheme="minorHAnsi"/>
                <w:bCs/>
                <w:color w:val="185262"/>
                <w:lang w:val="fr-CI"/>
              </w:rPr>
            </w:pPr>
            <w:r>
              <w:rPr>
                <w:rFonts w:cstheme="minorHAnsi"/>
                <w:bCs/>
                <w:color w:val="185262"/>
                <w:lang w:val="fr-CI"/>
              </w:rPr>
              <w:t>Equipe projet</w:t>
            </w:r>
          </w:p>
        </w:tc>
        <w:tc>
          <w:tcPr>
            <w:tcW w:w="1984" w:type="dxa"/>
          </w:tcPr>
          <w:p w14:paraId="6E2183DC" w14:textId="77777777" w:rsidR="00090CD9" w:rsidRPr="00AF6837" w:rsidRDefault="00090CD9" w:rsidP="006F314B">
            <w:pPr>
              <w:tabs>
                <w:tab w:val="left" w:pos="1080"/>
              </w:tabs>
              <w:spacing w:after="0" w:line="240" w:lineRule="auto"/>
              <w:jc w:val="both"/>
              <w:rPr>
                <w:rFonts w:cstheme="minorHAnsi"/>
                <w:b/>
                <w:color w:val="185262"/>
                <w:lang w:val="fr-CI"/>
              </w:rPr>
            </w:pPr>
          </w:p>
        </w:tc>
        <w:tc>
          <w:tcPr>
            <w:tcW w:w="1985" w:type="dxa"/>
          </w:tcPr>
          <w:p w14:paraId="16CC8889" w14:textId="77777777" w:rsidR="00090CD9" w:rsidRPr="00AF6837" w:rsidRDefault="00090CD9" w:rsidP="006F314B">
            <w:pPr>
              <w:tabs>
                <w:tab w:val="left" w:pos="1080"/>
              </w:tabs>
              <w:spacing w:after="0" w:line="240" w:lineRule="auto"/>
              <w:jc w:val="both"/>
              <w:rPr>
                <w:rFonts w:cstheme="minorHAnsi"/>
                <w:b/>
                <w:color w:val="185262"/>
                <w:lang w:val="fr-CI"/>
              </w:rPr>
            </w:pPr>
          </w:p>
        </w:tc>
      </w:tr>
      <w:tr w:rsidR="00897F7C" w:rsidRPr="00BE1DE8" w14:paraId="1462803D" w14:textId="77777777" w:rsidTr="00B94A01">
        <w:tc>
          <w:tcPr>
            <w:tcW w:w="5807" w:type="dxa"/>
          </w:tcPr>
          <w:p w14:paraId="122D26F2" w14:textId="21A286C3" w:rsidR="00897F7C" w:rsidRPr="00BE1DE8" w:rsidRDefault="00897F7C" w:rsidP="00897F7C">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Diffuser le rapport bilan du projet</w:t>
            </w:r>
          </w:p>
        </w:tc>
        <w:tc>
          <w:tcPr>
            <w:tcW w:w="2126" w:type="dxa"/>
          </w:tcPr>
          <w:p w14:paraId="693BBEDE" w14:textId="08324926" w:rsidR="00897F7C" w:rsidRPr="00897F7C" w:rsidDel="001D444E" w:rsidRDefault="00897F7C" w:rsidP="00897F7C">
            <w:pPr>
              <w:tabs>
                <w:tab w:val="left" w:pos="1080"/>
              </w:tabs>
              <w:spacing w:after="0" w:line="240" w:lineRule="auto"/>
              <w:jc w:val="both"/>
              <w:rPr>
                <w:rFonts w:cstheme="minorHAnsi"/>
                <w:bCs/>
                <w:color w:val="185262"/>
                <w:lang w:val="fr-CI"/>
              </w:rPr>
            </w:pPr>
            <w:r w:rsidRPr="00897F7C">
              <w:rPr>
                <w:rFonts w:cstheme="minorHAnsi"/>
                <w:bCs/>
                <w:color w:val="185262"/>
                <w:lang w:val="fr-CI"/>
              </w:rPr>
              <w:t>30/05/2022</w:t>
            </w:r>
          </w:p>
        </w:tc>
        <w:tc>
          <w:tcPr>
            <w:tcW w:w="1985" w:type="dxa"/>
          </w:tcPr>
          <w:p w14:paraId="34164A41" w14:textId="2CF31D07" w:rsidR="00897F7C" w:rsidRPr="00897F7C" w:rsidRDefault="00897F7C" w:rsidP="00897F7C">
            <w:pPr>
              <w:tabs>
                <w:tab w:val="left" w:pos="1080"/>
              </w:tabs>
              <w:spacing w:after="0" w:line="240" w:lineRule="auto"/>
              <w:rPr>
                <w:rFonts w:cstheme="minorHAnsi"/>
                <w:bCs/>
                <w:color w:val="185262"/>
                <w:lang w:val="fr-CI"/>
              </w:rPr>
            </w:pPr>
            <w:r w:rsidRPr="00897F7C">
              <w:rPr>
                <w:rFonts w:cstheme="minorHAnsi"/>
                <w:bCs/>
                <w:color w:val="185262"/>
                <w:lang w:val="fr-CI"/>
              </w:rPr>
              <w:t>Equipe projet</w:t>
            </w:r>
          </w:p>
        </w:tc>
        <w:tc>
          <w:tcPr>
            <w:tcW w:w="1984" w:type="dxa"/>
          </w:tcPr>
          <w:p w14:paraId="562B5FE7" w14:textId="77777777" w:rsidR="00897F7C" w:rsidRPr="00AF6837" w:rsidRDefault="00897F7C" w:rsidP="00897F7C">
            <w:pPr>
              <w:tabs>
                <w:tab w:val="left" w:pos="1080"/>
              </w:tabs>
              <w:spacing w:after="0" w:line="240" w:lineRule="auto"/>
              <w:jc w:val="both"/>
              <w:rPr>
                <w:rFonts w:cstheme="minorHAnsi"/>
                <w:b/>
                <w:color w:val="185262"/>
                <w:lang w:val="fr-CI"/>
              </w:rPr>
            </w:pPr>
          </w:p>
        </w:tc>
        <w:tc>
          <w:tcPr>
            <w:tcW w:w="1985" w:type="dxa"/>
          </w:tcPr>
          <w:p w14:paraId="590AF4E9" w14:textId="77777777" w:rsidR="00897F7C" w:rsidRPr="00AF6837" w:rsidRDefault="00897F7C" w:rsidP="00897F7C">
            <w:pPr>
              <w:tabs>
                <w:tab w:val="left" w:pos="1080"/>
              </w:tabs>
              <w:spacing w:after="0" w:line="240" w:lineRule="auto"/>
              <w:jc w:val="both"/>
              <w:rPr>
                <w:rFonts w:cstheme="minorHAnsi"/>
                <w:b/>
                <w:color w:val="185262"/>
                <w:lang w:val="fr-CI"/>
              </w:rPr>
            </w:pPr>
          </w:p>
        </w:tc>
      </w:tr>
      <w:tr w:rsidR="00897F7C" w:rsidRPr="00A21277" w14:paraId="2A1C3C6E" w14:textId="77777777" w:rsidTr="00B94A01">
        <w:tc>
          <w:tcPr>
            <w:tcW w:w="5807" w:type="dxa"/>
          </w:tcPr>
          <w:p w14:paraId="6EF620FB" w14:textId="0FB29102" w:rsidR="00897F7C" w:rsidRPr="00FE6DF8" w:rsidRDefault="00897F7C" w:rsidP="00897F7C">
            <w:pPr>
              <w:pStyle w:val="Paragraphedeliste"/>
              <w:numPr>
                <w:ilvl w:val="0"/>
                <w:numId w:val="3"/>
              </w:numPr>
              <w:tabs>
                <w:tab w:val="left" w:pos="1080"/>
              </w:tabs>
              <w:spacing w:after="0" w:line="240" w:lineRule="auto"/>
              <w:rPr>
                <w:rFonts w:cstheme="minorHAnsi"/>
                <w:bCs/>
                <w:color w:val="185262"/>
                <w:lang w:val="fr-CI"/>
              </w:rPr>
            </w:pPr>
            <w:r>
              <w:rPr>
                <w:rFonts w:cstheme="minorHAnsi"/>
                <w:bCs/>
                <w:color w:val="185262"/>
                <w:lang w:val="fr-CI"/>
              </w:rPr>
              <w:t>Production et diffusion d’un film institutionnel sur le projet</w:t>
            </w:r>
          </w:p>
        </w:tc>
        <w:tc>
          <w:tcPr>
            <w:tcW w:w="2126" w:type="dxa"/>
          </w:tcPr>
          <w:p w14:paraId="735C397D" w14:textId="1636B119" w:rsidR="00897F7C" w:rsidRPr="00897F7C" w:rsidRDefault="00897F7C" w:rsidP="00897F7C">
            <w:pPr>
              <w:tabs>
                <w:tab w:val="left" w:pos="1080"/>
              </w:tabs>
              <w:spacing w:after="0" w:line="240" w:lineRule="auto"/>
              <w:jc w:val="both"/>
              <w:rPr>
                <w:rFonts w:cstheme="minorHAnsi"/>
                <w:bCs/>
                <w:color w:val="185262"/>
                <w:lang w:val="fr-CI"/>
              </w:rPr>
            </w:pPr>
            <w:r w:rsidRPr="00897F7C">
              <w:rPr>
                <w:rFonts w:cstheme="minorHAnsi"/>
                <w:bCs/>
                <w:color w:val="185262"/>
                <w:lang w:val="fr-CI"/>
              </w:rPr>
              <w:t xml:space="preserve"> 30/06/2022</w:t>
            </w:r>
          </w:p>
        </w:tc>
        <w:tc>
          <w:tcPr>
            <w:tcW w:w="1985" w:type="dxa"/>
          </w:tcPr>
          <w:p w14:paraId="34165770" w14:textId="65D0FFBA" w:rsidR="00897F7C" w:rsidRPr="00897F7C" w:rsidRDefault="00897F7C" w:rsidP="00897F7C">
            <w:pPr>
              <w:tabs>
                <w:tab w:val="left" w:pos="1080"/>
              </w:tabs>
              <w:spacing w:after="0" w:line="240" w:lineRule="auto"/>
              <w:rPr>
                <w:rFonts w:cstheme="minorHAnsi"/>
                <w:bCs/>
                <w:color w:val="185262"/>
                <w:lang w:val="fr-CI"/>
              </w:rPr>
            </w:pPr>
            <w:r w:rsidRPr="00897F7C">
              <w:rPr>
                <w:rFonts w:cstheme="minorHAnsi"/>
                <w:bCs/>
                <w:color w:val="185262"/>
                <w:lang w:val="fr-CI"/>
              </w:rPr>
              <w:t>Equipe projet</w:t>
            </w:r>
          </w:p>
        </w:tc>
        <w:tc>
          <w:tcPr>
            <w:tcW w:w="1984" w:type="dxa"/>
          </w:tcPr>
          <w:p w14:paraId="5825343C" w14:textId="77777777" w:rsidR="00897F7C" w:rsidRPr="00AF6837" w:rsidRDefault="00897F7C" w:rsidP="00897F7C">
            <w:pPr>
              <w:tabs>
                <w:tab w:val="left" w:pos="1080"/>
              </w:tabs>
              <w:spacing w:after="0" w:line="240" w:lineRule="auto"/>
              <w:jc w:val="both"/>
              <w:rPr>
                <w:rFonts w:cstheme="minorHAnsi"/>
                <w:b/>
                <w:color w:val="185262"/>
                <w:lang w:val="fr-CI"/>
              </w:rPr>
            </w:pPr>
          </w:p>
        </w:tc>
        <w:tc>
          <w:tcPr>
            <w:tcW w:w="1985" w:type="dxa"/>
          </w:tcPr>
          <w:p w14:paraId="2651C5C1" w14:textId="77777777" w:rsidR="00897F7C" w:rsidRPr="00AF6837" w:rsidRDefault="00897F7C" w:rsidP="00897F7C">
            <w:pPr>
              <w:tabs>
                <w:tab w:val="left" w:pos="1080"/>
              </w:tabs>
              <w:spacing w:after="0" w:line="240" w:lineRule="auto"/>
              <w:jc w:val="both"/>
              <w:rPr>
                <w:rFonts w:cstheme="minorHAnsi"/>
                <w:b/>
                <w:color w:val="185262"/>
                <w:lang w:val="fr-CI"/>
              </w:rPr>
            </w:pPr>
          </w:p>
        </w:tc>
      </w:tr>
    </w:tbl>
    <w:p w14:paraId="70C659D4" w14:textId="77777777" w:rsidR="00E61BD7" w:rsidRPr="00024319" w:rsidRDefault="00E61BD7" w:rsidP="00E61BD7">
      <w:pPr>
        <w:spacing w:after="0" w:line="240" w:lineRule="auto"/>
        <w:jc w:val="both"/>
        <w:rPr>
          <w:rFonts w:cstheme="minorHAnsi"/>
          <w:vanish/>
          <w:color w:val="185262"/>
          <w:lang w:val="fr-FR"/>
        </w:rPr>
      </w:pPr>
    </w:p>
    <w:p w14:paraId="70C659FC"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p>
    <w:sectPr w:rsidR="00E61BD7" w:rsidRPr="006F61DE" w:rsidSect="005A34BA">
      <w:pgSz w:w="16838" w:h="11906" w:orient="landscape"/>
      <w:pgMar w:top="1440" w:right="117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3B5E"/>
    <w:multiLevelType w:val="hybridMultilevel"/>
    <w:tmpl w:val="DC88C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A01A77"/>
    <w:multiLevelType w:val="multilevel"/>
    <w:tmpl w:val="35AA41EE"/>
    <w:lvl w:ilvl="0">
      <w:start w:val="4"/>
      <w:numFmt w:val="decimal"/>
      <w:pStyle w:val="Titre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75A04E11"/>
    <w:multiLevelType w:val="hybridMultilevel"/>
    <w:tmpl w:val="26F6F58E"/>
    <w:lvl w:ilvl="0" w:tplc="EA2AF448">
      <w:numFmt w:val="bullet"/>
      <w:lvlText w:val="-"/>
      <w:lvlJc w:val="left"/>
      <w:pPr>
        <w:ind w:left="360" w:hanging="360"/>
      </w:pPr>
      <w:rPr>
        <w:rFonts w:ascii="Calibri" w:eastAsiaTheme="minorHAnsi"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2135"/>
    <w:rsid w:val="00014126"/>
    <w:rsid w:val="00021DBF"/>
    <w:rsid w:val="00024319"/>
    <w:rsid w:val="00073F63"/>
    <w:rsid w:val="00075244"/>
    <w:rsid w:val="00083C24"/>
    <w:rsid w:val="00085EE8"/>
    <w:rsid w:val="00090CD9"/>
    <w:rsid w:val="000A4A58"/>
    <w:rsid w:val="000A6E62"/>
    <w:rsid w:val="000E089B"/>
    <w:rsid w:val="00123E2E"/>
    <w:rsid w:val="00143962"/>
    <w:rsid w:val="00145A56"/>
    <w:rsid w:val="001622FA"/>
    <w:rsid w:val="00164CD1"/>
    <w:rsid w:val="00195A55"/>
    <w:rsid w:val="001977BB"/>
    <w:rsid w:val="001B34FA"/>
    <w:rsid w:val="001D21EB"/>
    <w:rsid w:val="001D444E"/>
    <w:rsid w:val="001D6A68"/>
    <w:rsid w:val="001E17F3"/>
    <w:rsid w:val="00206835"/>
    <w:rsid w:val="00225B03"/>
    <w:rsid w:val="0022766B"/>
    <w:rsid w:val="002304AD"/>
    <w:rsid w:val="00235131"/>
    <w:rsid w:val="00262FAD"/>
    <w:rsid w:val="00265921"/>
    <w:rsid w:val="002E2DF1"/>
    <w:rsid w:val="002F273D"/>
    <w:rsid w:val="002F6FA4"/>
    <w:rsid w:val="00333E58"/>
    <w:rsid w:val="003468FB"/>
    <w:rsid w:val="00350E0F"/>
    <w:rsid w:val="003A4114"/>
    <w:rsid w:val="003B1826"/>
    <w:rsid w:val="003C4692"/>
    <w:rsid w:val="003E260B"/>
    <w:rsid w:val="00400B49"/>
    <w:rsid w:val="00407BD3"/>
    <w:rsid w:val="00417E27"/>
    <w:rsid w:val="004210E3"/>
    <w:rsid w:val="00434459"/>
    <w:rsid w:val="00444BB9"/>
    <w:rsid w:val="00464DDA"/>
    <w:rsid w:val="0046781E"/>
    <w:rsid w:val="004734F9"/>
    <w:rsid w:val="004754C0"/>
    <w:rsid w:val="004831F6"/>
    <w:rsid w:val="00492653"/>
    <w:rsid w:val="00494253"/>
    <w:rsid w:val="004C352B"/>
    <w:rsid w:val="004D74E2"/>
    <w:rsid w:val="004E11C9"/>
    <w:rsid w:val="004E4296"/>
    <w:rsid w:val="004F0386"/>
    <w:rsid w:val="004F0A59"/>
    <w:rsid w:val="004F37A1"/>
    <w:rsid w:val="004F59B4"/>
    <w:rsid w:val="0050542A"/>
    <w:rsid w:val="0050649D"/>
    <w:rsid w:val="00507B3E"/>
    <w:rsid w:val="005428FE"/>
    <w:rsid w:val="005445CF"/>
    <w:rsid w:val="00594464"/>
    <w:rsid w:val="005A34BA"/>
    <w:rsid w:val="005A3CA4"/>
    <w:rsid w:val="005B06B8"/>
    <w:rsid w:val="005B096F"/>
    <w:rsid w:val="005B7028"/>
    <w:rsid w:val="005C3A59"/>
    <w:rsid w:val="005D1575"/>
    <w:rsid w:val="005E136B"/>
    <w:rsid w:val="005E7F96"/>
    <w:rsid w:val="00625222"/>
    <w:rsid w:val="0063358D"/>
    <w:rsid w:val="006634A9"/>
    <w:rsid w:val="00664146"/>
    <w:rsid w:val="006870DE"/>
    <w:rsid w:val="006A6D38"/>
    <w:rsid w:val="006F314B"/>
    <w:rsid w:val="00717C15"/>
    <w:rsid w:val="00740F6E"/>
    <w:rsid w:val="00746371"/>
    <w:rsid w:val="00784A58"/>
    <w:rsid w:val="007A7292"/>
    <w:rsid w:val="007A7A84"/>
    <w:rsid w:val="007D7C59"/>
    <w:rsid w:val="00812309"/>
    <w:rsid w:val="00815432"/>
    <w:rsid w:val="008223D0"/>
    <w:rsid w:val="00822842"/>
    <w:rsid w:val="0083182B"/>
    <w:rsid w:val="00846185"/>
    <w:rsid w:val="00867C3F"/>
    <w:rsid w:val="00874A7F"/>
    <w:rsid w:val="008901B7"/>
    <w:rsid w:val="00897F7C"/>
    <w:rsid w:val="008B48D4"/>
    <w:rsid w:val="008B6B4C"/>
    <w:rsid w:val="008D1A0D"/>
    <w:rsid w:val="008D720B"/>
    <w:rsid w:val="008F6E46"/>
    <w:rsid w:val="008F77CE"/>
    <w:rsid w:val="00913922"/>
    <w:rsid w:val="009150CF"/>
    <w:rsid w:val="0093171D"/>
    <w:rsid w:val="009366A4"/>
    <w:rsid w:val="009419AA"/>
    <w:rsid w:val="00950794"/>
    <w:rsid w:val="00970EF3"/>
    <w:rsid w:val="009819A0"/>
    <w:rsid w:val="0098777C"/>
    <w:rsid w:val="009A1C25"/>
    <w:rsid w:val="009A72E8"/>
    <w:rsid w:val="009C027B"/>
    <w:rsid w:val="009C5592"/>
    <w:rsid w:val="009E0853"/>
    <w:rsid w:val="00A21277"/>
    <w:rsid w:val="00A22AC6"/>
    <w:rsid w:val="00A22E40"/>
    <w:rsid w:val="00A409CA"/>
    <w:rsid w:val="00A4200A"/>
    <w:rsid w:val="00A5422D"/>
    <w:rsid w:val="00A81756"/>
    <w:rsid w:val="00A855A5"/>
    <w:rsid w:val="00A9546D"/>
    <w:rsid w:val="00AB234B"/>
    <w:rsid w:val="00AC0EF9"/>
    <w:rsid w:val="00AC2615"/>
    <w:rsid w:val="00AD3115"/>
    <w:rsid w:val="00AD3F9B"/>
    <w:rsid w:val="00AE4D5E"/>
    <w:rsid w:val="00AF0369"/>
    <w:rsid w:val="00AF1EBD"/>
    <w:rsid w:val="00AF6837"/>
    <w:rsid w:val="00AF7B6B"/>
    <w:rsid w:val="00B06D8C"/>
    <w:rsid w:val="00B12C03"/>
    <w:rsid w:val="00B24632"/>
    <w:rsid w:val="00B315E3"/>
    <w:rsid w:val="00B34590"/>
    <w:rsid w:val="00B65CF3"/>
    <w:rsid w:val="00B90DE4"/>
    <w:rsid w:val="00B93C2D"/>
    <w:rsid w:val="00B94A01"/>
    <w:rsid w:val="00B96C5D"/>
    <w:rsid w:val="00BB5F60"/>
    <w:rsid w:val="00BC3917"/>
    <w:rsid w:val="00BD699C"/>
    <w:rsid w:val="00BE1030"/>
    <w:rsid w:val="00BE1DE8"/>
    <w:rsid w:val="00BE759F"/>
    <w:rsid w:val="00BF024E"/>
    <w:rsid w:val="00BF7F04"/>
    <w:rsid w:val="00C24C98"/>
    <w:rsid w:val="00C40C15"/>
    <w:rsid w:val="00C464B3"/>
    <w:rsid w:val="00C472C1"/>
    <w:rsid w:val="00C53EB7"/>
    <w:rsid w:val="00C93C95"/>
    <w:rsid w:val="00C975D9"/>
    <w:rsid w:val="00CC1D27"/>
    <w:rsid w:val="00CC21F0"/>
    <w:rsid w:val="00D11433"/>
    <w:rsid w:val="00D11D7D"/>
    <w:rsid w:val="00D250A7"/>
    <w:rsid w:val="00D507F4"/>
    <w:rsid w:val="00D611DF"/>
    <w:rsid w:val="00D65F7C"/>
    <w:rsid w:val="00D81BA8"/>
    <w:rsid w:val="00DA26B9"/>
    <w:rsid w:val="00DC4FE7"/>
    <w:rsid w:val="00DF0C22"/>
    <w:rsid w:val="00E150B6"/>
    <w:rsid w:val="00E34F66"/>
    <w:rsid w:val="00E44DC8"/>
    <w:rsid w:val="00E57E6C"/>
    <w:rsid w:val="00E61BD7"/>
    <w:rsid w:val="00E70EBE"/>
    <w:rsid w:val="00E9017D"/>
    <w:rsid w:val="00E91504"/>
    <w:rsid w:val="00F178AD"/>
    <w:rsid w:val="00F274DE"/>
    <w:rsid w:val="00F3165B"/>
    <w:rsid w:val="00F37EA6"/>
    <w:rsid w:val="00F43DC7"/>
    <w:rsid w:val="00F74933"/>
    <w:rsid w:val="00FA7B83"/>
    <w:rsid w:val="00FB3EEF"/>
    <w:rsid w:val="00FE35DF"/>
    <w:rsid w:val="00FE6DF8"/>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598E"/>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58"/>
    <w:rPr>
      <w:lang w:val="en-GB"/>
    </w:rPr>
  </w:style>
  <w:style w:type="paragraph" w:styleId="Titre1">
    <w:name w:val="heading 1"/>
    <w:basedOn w:val="Normal"/>
    <w:next w:val="Normal"/>
    <w:link w:val="Titre1C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Titre3Car">
    <w:name w:val="Titre 3 Car"/>
    <w:basedOn w:val="Policepardfaut"/>
    <w:link w:val="Titre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Titre4Car">
    <w:name w:val="Titre 4 Car"/>
    <w:basedOn w:val="Policepardfaut"/>
    <w:link w:val="Titre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Titre5Car">
    <w:name w:val="Titre 5 Car"/>
    <w:basedOn w:val="Policepardfaut"/>
    <w:link w:val="Titre5"/>
    <w:uiPriority w:val="9"/>
    <w:semiHidden/>
    <w:rsid w:val="00E61BD7"/>
    <w:rPr>
      <w:rFonts w:asciiTheme="majorHAnsi" w:eastAsiaTheme="majorEastAsia" w:hAnsiTheme="majorHAnsi" w:cstheme="majorBidi"/>
      <w:color w:val="2E74B5" w:themeColor="accent1" w:themeShade="BF"/>
      <w:lang w:val="en-GB"/>
    </w:rPr>
  </w:style>
  <w:style w:type="character" w:customStyle="1" w:styleId="Titre6Car">
    <w:name w:val="Titre 6 Car"/>
    <w:basedOn w:val="Policepardfaut"/>
    <w:link w:val="Titre6"/>
    <w:uiPriority w:val="9"/>
    <w:semiHidden/>
    <w:rsid w:val="00E61BD7"/>
    <w:rPr>
      <w:rFonts w:asciiTheme="majorHAnsi" w:eastAsiaTheme="majorEastAsia" w:hAnsiTheme="majorHAnsi" w:cstheme="majorBidi"/>
      <w:color w:val="1F4D78" w:themeColor="accent1" w:themeShade="7F"/>
      <w:lang w:val="en-GB"/>
    </w:rPr>
  </w:style>
  <w:style w:type="character" w:customStyle="1" w:styleId="Titre7Car">
    <w:name w:val="Titre 7 Car"/>
    <w:basedOn w:val="Policepardfaut"/>
    <w:link w:val="Titre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Titre8Car">
    <w:name w:val="Titre 8 Car"/>
    <w:basedOn w:val="Policepardfaut"/>
    <w:link w:val="Titre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basedOn w:val="Policepardfaut"/>
    <w:link w:val="Titre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Titre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Titre2Car"/>
    <w:link w:val="G-heading2"/>
    <w:rsid w:val="00E61BD7"/>
    <w:rPr>
      <w:rFonts w:ascii="Calibri" w:eastAsia="Calibri" w:hAnsi="Calibri" w:cs="Calibri"/>
      <w:b/>
      <w:color w:val="185262"/>
      <w:sz w:val="26"/>
      <w:szCs w:val="26"/>
      <w:u w:color="374C80"/>
      <w:bdr w:val="nil"/>
      <w:lang w:val="en-GB" w:eastAsia="zh-CN"/>
    </w:rPr>
  </w:style>
  <w:style w:type="paragraph" w:styleId="Paragraphedeliste">
    <w:name w:val="List Paragraph"/>
    <w:basedOn w:val="Normal"/>
    <w:uiPriority w:val="34"/>
    <w:qFormat/>
    <w:rsid w:val="00D250A7"/>
    <w:pPr>
      <w:ind w:left="720"/>
      <w:contextualSpacing/>
    </w:pPr>
  </w:style>
  <w:style w:type="paragraph" w:styleId="Textedebulles">
    <w:name w:val="Balloon Text"/>
    <w:basedOn w:val="Normal"/>
    <w:link w:val="TextedebullesCar"/>
    <w:uiPriority w:val="99"/>
    <w:semiHidden/>
    <w:unhideWhenUsed/>
    <w:rsid w:val="008123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2309"/>
    <w:rPr>
      <w:rFonts w:ascii="Segoe UI" w:hAnsi="Segoe UI" w:cs="Segoe UI"/>
      <w:sz w:val="18"/>
      <w:szCs w:val="18"/>
      <w:lang w:val="en-GB"/>
    </w:rPr>
  </w:style>
  <w:style w:type="paragraph" w:styleId="Rvision">
    <w:name w:val="Revision"/>
    <w:hidden/>
    <w:uiPriority w:val="99"/>
    <w:semiHidden/>
    <w:rsid w:val="00822842"/>
    <w:pPr>
      <w:spacing w:after="0" w:line="240" w:lineRule="auto"/>
    </w:pPr>
    <w:rPr>
      <w:lang w:val="en-GB"/>
    </w:rPr>
  </w:style>
  <w:style w:type="character" w:styleId="Marquedecommentaire">
    <w:name w:val="annotation reference"/>
    <w:basedOn w:val="Policepardfaut"/>
    <w:uiPriority w:val="99"/>
    <w:semiHidden/>
    <w:unhideWhenUsed/>
    <w:rsid w:val="00F37EA6"/>
    <w:rPr>
      <w:sz w:val="16"/>
      <w:szCs w:val="16"/>
    </w:rPr>
  </w:style>
  <w:style w:type="paragraph" w:styleId="Commentaire">
    <w:name w:val="annotation text"/>
    <w:basedOn w:val="Normal"/>
    <w:link w:val="CommentaireCar"/>
    <w:uiPriority w:val="99"/>
    <w:semiHidden/>
    <w:unhideWhenUsed/>
    <w:rsid w:val="00F37EA6"/>
    <w:pPr>
      <w:spacing w:line="240" w:lineRule="auto"/>
    </w:pPr>
    <w:rPr>
      <w:sz w:val="20"/>
      <w:szCs w:val="20"/>
    </w:rPr>
  </w:style>
  <w:style w:type="character" w:customStyle="1" w:styleId="CommentaireCar">
    <w:name w:val="Commentaire Car"/>
    <w:basedOn w:val="Policepardfaut"/>
    <w:link w:val="Commentaire"/>
    <w:uiPriority w:val="99"/>
    <w:semiHidden/>
    <w:rsid w:val="00F37EA6"/>
    <w:rPr>
      <w:sz w:val="20"/>
      <w:szCs w:val="20"/>
      <w:lang w:val="en-GB"/>
    </w:rPr>
  </w:style>
  <w:style w:type="paragraph" w:styleId="Objetducommentaire">
    <w:name w:val="annotation subject"/>
    <w:basedOn w:val="Commentaire"/>
    <w:next w:val="Commentaire"/>
    <w:link w:val="ObjetducommentaireCar"/>
    <w:uiPriority w:val="99"/>
    <w:semiHidden/>
    <w:unhideWhenUsed/>
    <w:rsid w:val="00F37EA6"/>
    <w:rPr>
      <w:b/>
      <w:bCs/>
    </w:rPr>
  </w:style>
  <w:style w:type="character" w:customStyle="1" w:styleId="ObjetducommentaireCar">
    <w:name w:val="Objet du commentaire Car"/>
    <w:basedOn w:val="CommentaireCar"/>
    <w:link w:val="Objetducommentaire"/>
    <w:uiPriority w:val="99"/>
    <w:semiHidden/>
    <w:rsid w:val="00F37EA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939</Words>
  <Characters>5357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Adrien Kouassi</cp:lastModifiedBy>
  <cp:revision>10</cp:revision>
  <cp:lastPrinted>2019-12-10T14:24:00Z</cp:lastPrinted>
  <dcterms:created xsi:type="dcterms:W3CDTF">2022-03-09T10:46:00Z</dcterms:created>
  <dcterms:modified xsi:type="dcterms:W3CDTF">2022-03-09T17:14:00Z</dcterms:modified>
</cp:coreProperties>
</file>