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D9" w:rsidRPr="00ED2193" w:rsidRDefault="009E40D9" w:rsidP="009E40D9">
      <w:pPr>
        <w:spacing w:after="160" w:line="259" w:lineRule="auto"/>
        <w:rPr>
          <w:rFonts w:eastAsia="Calibri"/>
          <w:b/>
          <w:lang w:val="en-US"/>
        </w:rPr>
      </w:pPr>
      <w:r w:rsidRPr="00ED2193">
        <w:rPr>
          <w:rFonts w:eastAsia="Calibri"/>
          <w:b/>
          <w:lang w:val="en-US"/>
        </w:rPr>
        <w:t>M&amp;E Table – indicators and their expected evolution</w:t>
      </w:r>
    </w:p>
    <w:tbl>
      <w:tblPr>
        <w:tblStyle w:val="TableGrid1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890"/>
        <w:gridCol w:w="2070"/>
        <w:gridCol w:w="3060"/>
        <w:gridCol w:w="630"/>
        <w:gridCol w:w="2070"/>
        <w:gridCol w:w="2070"/>
        <w:gridCol w:w="2430"/>
      </w:tblGrid>
      <w:tr w:rsidR="009E40D9" w:rsidRPr="003F3D6D" w:rsidTr="005915FE">
        <w:tc>
          <w:tcPr>
            <w:tcW w:w="14220" w:type="dxa"/>
            <w:gridSpan w:val="7"/>
            <w:shd w:val="clear" w:color="auto" w:fill="FFFF00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b/>
                <w:sz w:val="20"/>
                <w:szCs w:val="20"/>
                <w:lang w:val="en-US"/>
              </w:rPr>
            </w:pPr>
            <w:r w:rsidRPr="003F3D6D">
              <w:rPr>
                <w:rFonts w:ascii="Myriad Pro" w:eastAsia="Calibri" w:hAnsi="Myriad Pro"/>
                <w:b/>
                <w:i/>
                <w:iCs/>
                <w:sz w:val="20"/>
                <w:szCs w:val="20"/>
                <w:lang w:val="en-US"/>
              </w:rPr>
              <w:t>OUTPUTS</w:t>
            </w:r>
          </w:p>
        </w:tc>
      </w:tr>
      <w:tr w:rsidR="009E40D9" w:rsidRPr="003F3D6D" w:rsidTr="005915FE">
        <w:tc>
          <w:tcPr>
            <w:tcW w:w="1890" w:type="dxa"/>
            <w:shd w:val="clear" w:color="auto" w:fill="92D050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Output formulation</w:t>
            </w:r>
          </w:p>
        </w:tc>
        <w:tc>
          <w:tcPr>
            <w:tcW w:w="2070" w:type="dxa"/>
            <w:shd w:val="clear" w:color="auto" w:fill="92D050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Output baseline statement</w:t>
            </w:r>
          </w:p>
        </w:tc>
        <w:tc>
          <w:tcPr>
            <w:tcW w:w="3060" w:type="dxa"/>
            <w:shd w:val="clear" w:color="auto" w:fill="92D050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Indicators</w:t>
            </w:r>
          </w:p>
        </w:tc>
        <w:tc>
          <w:tcPr>
            <w:tcW w:w="630" w:type="dxa"/>
            <w:shd w:val="clear" w:color="auto" w:fill="92D050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2070" w:type="dxa"/>
            <w:shd w:val="clear" w:color="auto" w:fill="92D050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Target Year 1</w:t>
            </w:r>
          </w:p>
        </w:tc>
        <w:tc>
          <w:tcPr>
            <w:tcW w:w="2070" w:type="dxa"/>
            <w:shd w:val="clear" w:color="auto" w:fill="92D050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Target year 2</w:t>
            </w:r>
          </w:p>
        </w:tc>
        <w:tc>
          <w:tcPr>
            <w:tcW w:w="2430" w:type="dxa"/>
            <w:shd w:val="clear" w:color="auto" w:fill="92D050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Target year 3</w:t>
            </w:r>
          </w:p>
        </w:tc>
      </w:tr>
      <w:tr w:rsidR="009E40D9" w:rsidRPr="003F3D6D" w:rsidTr="005915FE">
        <w:trPr>
          <w:trHeight w:val="269"/>
        </w:trPr>
        <w:tc>
          <w:tcPr>
            <w:tcW w:w="189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Capacity gaps in priority institutions filled in placing staff and advisors in priority positions.</w:t>
            </w:r>
          </w:p>
        </w:tc>
        <w:tc>
          <w:tcPr>
            <w:tcW w:w="207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Most agencies have vacancies in priority positions related to key reform processes and require (temporary) embedded advisory services.</w:t>
            </w:r>
          </w:p>
        </w:tc>
        <w:tc>
          <w:tcPr>
            <w:tcW w:w="306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 xml:space="preserve">Number of new recruits (disaggregated </w:t>
            </w:r>
            <w:r w:rsidRPr="003F3D6D">
              <w:rPr>
                <w:rFonts w:ascii="Myriad Pro" w:eastAsia="Calibri" w:hAnsi="Myriad Pro"/>
                <w:sz w:val="18"/>
                <w:szCs w:val="18"/>
              </w:rPr>
              <w:t xml:space="preserve">by sex, location, institution, position) </w:t>
            </w: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within public institutions supported by UNDP</w:t>
            </w: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</w:rPr>
            </w:pPr>
            <w:r>
              <w:rPr>
                <w:rFonts w:ascii="Myriad Pro" w:eastAsia="Calibri" w:hAnsi="Myriad Pro"/>
                <w:sz w:val="18"/>
                <w:szCs w:val="18"/>
                <w:lang w:val="en-US"/>
              </w:rPr>
              <w:t>Federal: 10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Federal: 20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Federal:20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</w:rPr>
            </w:pPr>
            <w:r>
              <w:rPr>
                <w:rFonts w:ascii="Myriad Pro" w:eastAsia="Calibri" w:hAnsi="Myriad Pro"/>
                <w:sz w:val="18"/>
                <w:szCs w:val="18"/>
                <w:lang w:val="en-US"/>
              </w:rPr>
              <w:t xml:space="preserve">Puntland:10 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</w:rPr>
            </w:pPr>
            <w:r>
              <w:rPr>
                <w:rFonts w:ascii="Myriad Pro" w:eastAsia="Calibri" w:hAnsi="Myriad Pro"/>
                <w:sz w:val="18"/>
                <w:szCs w:val="18"/>
                <w:lang w:val="en-US"/>
              </w:rPr>
              <w:t>Puntland: 20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</w:rPr>
            </w:pPr>
            <w:r>
              <w:rPr>
                <w:rFonts w:ascii="Myriad Pro" w:eastAsia="Calibri" w:hAnsi="Myriad Pro"/>
                <w:sz w:val="18"/>
                <w:szCs w:val="18"/>
                <w:lang w:val="en-US"/>
              </w:rPr>
              <w:t>Puntland: 20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</w:rPr>
            </w:pPr>
            <w:r>
              <w:rPr>
                <w:rFonts w:ascii="Myriad Pro" w:eastAsia="Calibri" w:hAnsi="Myriad Pro"/>
                <w:sz w:val="18"/>
                <w:szCs w:val="18"/>
                <w:lang w:val="en-US"/>
              </w:rPr>
              <w:t>Somaliland: 5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Soma</w:t>
            </w:r>
            <w:r>
              <w:rPr>
                <w:rFonts w:ascii="Myriad Pro" w:eastAsia="Calibri" w:hAnsi="Myriad Pro"/>
                <w:sz w:val="18"/>
                <w:szCs w:val="18"/>
                <w:lang w:val="en-US"/>
              </w:rPr>
              <w:t>liland: 10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</w:rPr>
            </w:pPr>
            <w:r>
              <w:rPr>
                <w:rFonts w:ascii="Myriad Pro" w:eastAsia="Calibri" w:hAnsi="Myriad Pro"/>
                <w:sz w:val="18"/>
                <w:szCs w:val="18"/>
                <w:lang w:val="en-US"/>
              </w:rPr>
              <w:t>Somaliland: 10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Percentage of direct supervisors satisfied with new recruits</w:t>
            </w: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Federal: 75%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Federal: 75%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Federal: 75%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Puntland: 75%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Puntland: 75%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Puntland: 75%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Somaliland: 75%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Somaliland: 75%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Somaliland: 75%</w:t>
            </w:r>
          </w:p>
        </w:tc>
      </w:tr>
      <w:tr w:rsidR="009E40D9" w:rsidRPr="003F3D6D" w:rsidTr="005915FE">
        <w:tc>
          <w:tcPr>
            <w:tcW w:w="189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Rationalized and updated Civil Service Management policy, framework, system, processes, and guidelines developed.</w:t>
            </w:r>
          </w:p>
        </w:tc>
        <w:tc>
          <w:tcPr>
            <w:tcW w:w="207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Several laws and regulatory instruments exist, but remain incomplete or insufficiently developed and the HR Management Framework is incomplete</w:t>
            </w:r>
          </w:p>
        </w:tc>
        <w:tc>
          <w:tcPr>
            <w:tcW w:w="306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# of Civil Service Laws reviewed or amendments proposed</w:t>
            </w:r>
          </w:p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 draft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 completed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 for approval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 1 draft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 1 completed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 1 for approval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 1 Draft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 1 completed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 1 for approval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color w:val="000000"/>
                <w:sz w:val="18"/>
                <w:szCs w:val="18"/>
                <w:lang w:val="en-US"/>
              </w:rPr>
              <w:t xml:space="preserve"># of HR </w:t>
            </w: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Management Framework submitted</w:t>
            </w:r>
          </w:p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 draft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 completed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 for approval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 1 draft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 1 completed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 1 for approval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 1 Draft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 1 completed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 1 for approval</w:t>
            </w:r>
          </w:p>
        </w:tc>
      </w:tr>
      <w:tr w:rsidR="009E40D9" w:rsidRPr="003F3D6D" w:rsidTr="005915FE">
        <w:tc>
          <w:tcPr>
            <w:tcW w:w="189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Improved training policy, facilities and plans proposed.</w:t>
            </w:r>
          </w:p>
        </w:tc>
        <w:tc>
          <w:tcPr>
            <w:tcW w:w="207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Weak or no institutionalized training systems for civil service servants. Capacity development policies do not exist and no CSI exist in Puntland and on Federal level.</w:t>
            </w:r>
          </w:p>
        </w:tc>
        <w:tc>
          <w:tcPr>
            <w:tcW w:w="306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color w:val="FF0000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# of Civil Service Training / Capacity Development Policy submitted</w:t>
            </w:r>
          </w:p>
        </w:tc>
        <w:tc>
          <w:tcPr>
            <w:tcW w:w="63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 draft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 completed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 for approval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 1 draft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 1 completed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 1 for approval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 1 Draft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 1 completed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 1 for approval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Number of Civil Service Training Institutes established</w:t>
            </w:r>
          </w:p>
        </w:tc>
        <w:tc>
          <w:tcPr>
            <w:tcW w:w="63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 xml:space="preserve">Federal: </w:t>
            </w:r>
            <w:r>
              <w:rPr>
                <w:rFonts w:ascii="Myriad Pro" w:eastAsia="Calibri" w:hAnsi="Myriad Pro"/>
                <w:sz w:val="18"/>
                <w:szCs w:val="18"/>
                <w:lang w:val="en-US"/>
              </w:rPr>
              <w:t xml:space="preserve">1 </w:t>
            </w:r>
            <w:r w:rsidRPr="00ED2193">
              <w:rPr>
                <w:rFonts w:ascii="Myriad Pro" w:eastAsia="Calibri" w:hAnsi="Myriad Pro"/>
                <w:sz w:val="18"/>
                <w:szCs w:val="18"/>
                <w:lang w:val="en-US"/>
              </w:rPr>
              <w:t>CSI established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 xml:space="preserve">Federal: </w:t>
            </w:r>
            <w:r w:rsidRPr="00ED2193">
              <w:rPr>
                <w:rFonts w:ascii="Myriad Pro" w:eastAsia="Calibri" w:hAnsi="Myriad Pro"/>
                <w:sz w:val="18"/>
                <w:szCs w:val="18"/>
                <w:lang w:val="en-US"/>
              </w:rPr>
              <w:t>1 CSI starts implementing training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 xml:space="preserve">Federal: </w:t>
            </w:r>
            <w:r w:rsidRPr="00ED2193">
              <w:rPr>
                <w:rFonts w:ascii="Myriad Pro" w:eastAsia="Calibri" w:hAnsi="Myriad Pro"/>
                <w:sz w:val="18"/>
                <w:szCs w:val="18"/>
                <w:lang w:val="en-US"/>
              </w:rPr>
              <w:t>1 CSI fully operational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Puntland: 1 CSI established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Puntland: 1 CSI starts implementing training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Puntland: 1 CSI fully operational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Number of trainings</w:t>
            </w:r>
            <w:r w:rsidRPr="003F3D6D">
              <w:rPr>
                <w:rFonts w:ascii="Myriad Pro" w:eastAsia="Calibri" w:hAnsi="Myriad Pro"/>
                <w:color w:val="FF0000"/>
                <w:sz w:val="18"/>
                <w:szCs w:val="18"/>
                <w:lang w:val="en-US"/>
              </w:rPr>
              <w:t xml:space="preserve"> </w:t>
            </w: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facilitated for civil servants</w:t>
            </w:r>
          </w:p>
        </w:tc>
        <w:tc>
          <w:tcPr>
            <w:tcW w:w="630" w:type="dxa"/>
            <w:shd w:val="clear" w:color="auto" w:fill="auto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</w:t>
            </w:r>
            <w:r>
              <w:rPr>
                <w:rFonts w:eastAsia="Calibri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2070" w:type="dxa"/>
            <w:shd w:val="clear" w:color="auto" w:fill="auto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</w:t>
            </w:r>
            <w:r>
              <w:rPr>
                <w:rFonts w:eastAsia="Calibri"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2430" w:type="dxa"/>
            <w:shd w:val="clear" w:color="auto" w:fill="auto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</w:t>
            </w:r>
            <w:r>
              <w:rPr>
                <w:rFonts w:eastAsia="Calibri"/>
                <w:sz w:val="18"/>
                <w:szCs w:val="18"/>
                <w:lang w:val="en-US"/>
              </w:rPr>
              <w:t xml:space="preserve"> 8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</w:t>
            </w:r>
            <w:r>
              <w:rPr>
                <w:rFonts w:eastAsia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</w:t>
            </w:r>
            <w:r>
              <w:rPr>
                <w:rFonts w:eastAsia="Calibri"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</w:t>
            </w:r>
            <w:r>
              <w:rPr>
                <w:rFonts w:eastAsia="Calibri"/>
                <w:sz w:val="18"/>
                <w:szCs w:val="18"/>
                <w:lang w:val="en-US"/>
              </w:rPr>
              <w:t xml:space="preserve"> 8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</w:t>
            </w:r>
            <w:r>
              <w:rPr>
                <w:rFonts w:eastAsia="Calibri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</w:t>
            </w:r>
            <w:r>
              <w:rPr>
                <w:rFonts w:eastAsia="Calibri"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</w:t>
            </w:r>
            <w:r>
              <w:rPr>
                <w:rFonts w:eastAsia="Calibri"/>
                <w:sz w:val="18"/>
                <w:szCs w:val="18"/>
                <w:lang w:val="en-US"/>
              </w:rPr>
              <w:t xml:space="preserve"> 8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  <w:t>Number of consolidated reports produced from a consolidated tracking database for training provided to civil servants</w:t>
            </w: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4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4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4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 4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 4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 4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 4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 4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 4</w:t>
            </w:r>
          </w:p>
        </w:tc>
      </w:tr>
      <w:tr w:rsidR="009E40D9" w:rsidRPr="003F3D6D" w:rsidTr="005915FE">
        <w:tc>
          <w:tcPr>
            <w:tcW w:w="189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  <w:t>Assessments, tools, and plans developed for priority ministries to re-organize themselves.</w:t>
            </w:r>
          </w:p>
        </w:tc>
        <w:tc>
          <w:tcPr>
            <w:tcW w:w="207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  <w:t xml:space="preserve">Weak or no re-organization plans, while reorganization efforts often are partial in scope and implementation. Most institutions suffer </w:t>
            </w:r>
            <w:r w:rsidRPr="003F3D6D"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  <w:lastRenderedPageBreak/>
              <w:t xml:space="preserve">from insufficient working environment in terms of equipment and infrastructure. </w:t>
            </w:r>
          </w:p>
        </w:tc>
        <w:tc>
          <w:tcPr>
            <w:tcW w:w="306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  <w:lastRenderedPageBreak/>
              <w:t>Number of organizational / functional  reviews carried out</w:t>
            </w:r>
          </w:p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Federal: 1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3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3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Puntland: 3</w:t>
            </w: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5 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5 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Somaliland: 3</w:t>
            </w: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5 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5 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  <w:t>Number of new organograms submitted for approval</w:t>
            </w:r>
          </w:p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Federal: 1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3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3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Puntland: 3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5 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5 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Somaliland: 3</w:t>
            </w: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5 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5 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  <w:t>Number of change management plans developed and submitted for approval</w:t>
            </w: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Federal: 1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3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3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Puntland: 3</w:t>
            </w: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5 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5 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Somaliland: 3</w:t>
            </w: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5 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5 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Number of institutions supported with infrastructure and equipment</w:t>
            </w: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5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5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5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5 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5 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5 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5 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5 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5 </w:t>
            </w:r>
          </w:p>
        </w:tc>
      </w:tr>
      <w:tr w:rsidR="009E40D9" w:rsidRPr="003F3D6D" w:rsidTr="005915FE">
        <w:tc>
          <w:tcPr>
            <w:tcW w:w="189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Guidance for policy development and implementation related to roles and responsibilities of different public entities, inter-ministerial coordination and strategic guidelines developed.</w:t>
            </w:r>
          </w:p>
        </w:tc>
        <w:tc>
          <w:tcPr>
            <w:tcW w:w="207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Policy development and coordination management process is not institutionalized.</w:t>
            </w:r>
          </w:p>
        </w:tc>
        <w:tc>
          <w:tcPr>
            <w:tcW w:w="306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Number of policy development guidelines developed</w:t>
            </w:r>
          </w:p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3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3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3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5 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5 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5 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5 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5 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5 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 xml:space="preserve">Number of proposals developed to clarify roles and responsibilities of individual government institutions </w:t>
            </w: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3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3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3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5 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5 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5 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5 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5 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5 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b/>
                <w:iCs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Number of inter-ministerial coordination meetings facilitated</w:t>
            </w:r>
            <w:r w:rsidRPr="003F3D6D">
              <w:rPr>
                <w:rFonts w:ascii="Myriad Pro" w:eastAsia="Calibri" w:hAnsi="Myriad Pro"/>
                <w:b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Federal: 3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3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3</w:t>
            </w:r>
          </w:p>
        </w:tc>
      </w:tr>
      <w:tr w:rsidR="009E40D9" w:rsidRPr="003F3D6D" w:rsidTr="005915FE">
        <w:trPr>
          <w:trHeight w:val="269"/>
        </w:trPr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5 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5 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5 </w:t>
            </w:r>
          </w:p>
        </w:tc>
      </w:tr>
      <w:tr w:rsidR="009E40D9" w:rsidRPr="003F3D6D" w:rsidTr="005915FE">
        <w:trPr>
          <w:trHeight w:val="620"/>
        </w:trPr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5 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5 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5 </w:t>
            </w:r>
          </w:p>
        </w:tc>
      </w:tr>
      <w:tr w:rsidR="009E40D9" w:rsidRPr="003F3D6D" w:rsidTr="005915FE">
        <w:trPr>
          <w:trHeight w:val="251"/>
        </w:trPr>
        <w:tc>
          <w:tcPr>
            <w:tcW w:w="189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Guidance to undertake Development Planning, Statistics and Aid Coordination including reporting developed.</w:t>
            </w:r>
          </w:p>
        </w:tc>
        <w:tc>
          <w:tcPr>
            <w:tcW w:w="207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Ad hoc arrangements to develop policies exist and also (draft) Statistics policies exist, while Aid coordination structures exist, all in varying levels of operationality.</w:t>
            </w:r>
          </w:p>
        </w:tc>
        <w:tc>
          <w:tcPr>
            <w:tcW w:w="306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 xml:space="preserve">Number of institutional coordination arrangements for development policy drafted </w:t>
            </w: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1 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1 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 1</w:t>
            </w:r>
          </w:p>
        </w:tc>
      </w:tr>
      <w:tr w:rsidR="009E40D9" w:rsidRPr="003F3D6D" w:rsidTr="005915FE">
        <w:trPr>
          <w:trHeight w:val="215"/>
        </w:trPr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1 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1 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 1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Number of Statistical Strategies reviewed, amended, updated or developed.</w:t>
            </w: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1 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1 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1 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1 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1 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1 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 xml:space="preserve">Number of processes, tools and guidelines for collection and storage of data developed </w:t>
            </w: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1 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1 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1 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1 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1 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1 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color w:val="000000"/>
                <w:sz w:val="18"/>
                <w:szCs w:val="18"/>
                <w:lang w:val="en-US"/>
              </w:rPr>
              <w:t xml:space="preserve"># of </w:t>
            </w: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Aid Coordination Architecture developed and institutionalized</w:t>
            </w: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1 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1 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Puntland: 1 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1 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1 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1 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Number of DAD/AIMS systems operational</w:t>
            </w: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1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 1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 1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 1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 1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 1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 1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color w:val="000000"/>
                <w:sz w:val="18"/>
                <w:szCs w:val="18"/>
                <w:lang w:val="en-US"/>
              </w:rPr>
              <w:t xml:space="preserve">Number of </w:t>
            </w: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Quarterly reports on Aid Flows are generated through DAD/AIMS</w:t>
            </w: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Federal: 2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4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4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Times New Roman" w:hAnsi="Myriad Pro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Times New Roman" w:hAnsi="Myriad Pro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jc w:val="both"/>
              <w:rPr>
                <w:rFonts w:ascii="Myriad Pro" w:eastAsia="Times New Roman" w:hAnsi="Myriad Pro" w:cs="Helvetica"/>
                <w:sz w:val="18"/>
                <w:szCs w:val="18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Puntland: 2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 4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 4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Times New Roman" w:hAnsi="Myriad Pro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Times New Roman" w:hAnsi="Myriad Pro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jc w:val="both"/>
              <w:rPr>
                <w:rFonts w:ascii="Myriad Pro" w:eastAsia="Times New Roman" w:hAnsi="Myriad Pro" w:cs="Helvetica"/>
                <w:sz w:val="18"/>
                <w:szCs w:val="18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 xml:space="preserve">Somaliland: </w:t>
            </w:r>
            <w:r>
              <w:rPr>
                <w:rFonts w:eastAsia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 4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 4</w:t>
            </w:r>
          </w:p>
        </w:tc>
      </w:tr>
      <w:tr w:rsidR="009E40D9" w:rsidRPr="003F3D6D" w:rsidTr="005915FE">
        <w:tc>
          <w:tcPr>
            <w:tcW w:w="189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Times New Roman" w:hAnsi="Myriad Pro"/>
                <w:sz w:val="18"/>
                <w:szCs w:val="18"/>
              </w:rPr>
              <w:t xml:space="preserve">Project management and implementation arrangement is established. And </w:t>
            </w:r>
            <w:r w:rsidRPr="003F3D6D">
              <w:rPr>
                <w:rFonts w:ascii="Myriad Pro" w:eastAsia="Times New Roman" w:hAnsi="Myriad Pro"/>
                <w:sz w:val="18"/>
                <w:szCs w:val="18"/>
              </w:rPr>
              <w:lastRenderedPageBreak/>
              <w:t>ensure appropriate project implementation</w:t>
            </w:r>
          </w:p>
        </w:tc>
        <w:tc>
          <w:tcPr>
            <w:tcW w:w="207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Times New Roman" w:hAnsi="Myriad Pro"/>
                <w:sz w:val="18"/>
                <w:szCs w:val="18"/>
              </w:rPr>
              <w:lastRenderedPageBreak/>
              <w:t>Project requires strong implementation systems and procedures</w:t>
            </w:r>
          </w:p>
        </w:tc>
        <w:tc>
          <w:tcPr>
            <w:tcW w:w="306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jc w:val="both"/>
              <w:rPr>
                <w:rFonts w:ascii="Myriad Pro" w:eastAsia="Times New Roman" w:hAnsi="Myriad Pro"/>
                <w:sz w:val="18"/>
                <w:szCs w:val="18"/>
              </w:rPr>
            </w:pPr>
            <w:r w:rsidRPr="003F3D6D">
              <w:rPr>
                <w:rFonts w:ascii="Myriad Pro" w:eastAsia="Times New Roman" w:hAnsi="Myriad Pro" w:cs="Helvetica"/>
                <w:color w:val="000000"/>
                <w:sz w:val="18"/>
                <w:szCs w:val="18"/>
              </w:rPr>
              <w:t xml:space="preserve">Number of </w:t>
            </w:r>
            <w:r w:rsidRPr="003F3D6D">
              <w:rPr>
                <w:rFonts w:ascii="Myriad Pro" w:eastAsia="Times New Roman" w:hAnsi="Myriad Pro" w:cs="Helvetica"/>
                <w:sz w:val="18"/>
                <w:szCs w:val="18"/>
              </w:rPr>
              <w:t>Project Board meetings are convened as scheduled</w:t>
            </w:r>
          </w:p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Federal: 2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4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4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Times New Roman" w:hAnsi="Myriad Pro" w:cs="Helvetica"/>
                <w:sz w:val="18"/>
                <w:szCs w:val="18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Puntland: 2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 4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 4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Times New Roman" w:hAnsi="Myriad Pro" w:cs="Helvetica"/>
                <w:sz w:val="18"/>
                <w:szCs w:val="18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Somaliland: 2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 4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 4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Times New Roman" w:hAnsi="Myriad Pro" w:cs="Helvetica"/>
                <w:color w:val="000000"/>
                <w:sz w:val="18"/>
                <w:szCs w:val="18"/>
              </w:rPr>
              <w:t xml:space="preserve">Number of Project </w:t>
            </w:r>
            <w:r w:rsidRPr="003F3D6D">
              <w:rPr>
                <w:rFonts w:ascii="Myriad Pro" w:eastAsia="Times New Roman" w:hAnsi="Myriad Pro" w:cs="Helvetica"/>
                <w:sz w:val="18"/>
                <w:szCs w:val="18"/>
              </w:rPr>
              <w:t xml:space="preserve">progress reports generated periodically </w:t>
            </w:r>
            <w:r w:rsidRPr="003F3D6D">
              <w:rPr>
                <w:rFonts w:ascii="Myriad Pro" w:eastAsia="Times New Roman" w:hAnsi="Myriad Pro" w:cs="Helvetica"/>
                <w:color w:val="000000"/>
                <w:sz w:val="18"/>
                <w:szCs w:val="18"/>
              </w:rPr>
              <w:t>or</w:t>
            </w:r>
            <w:r w:rsidRPr="003F3D6D">
              <w:rPr>
                <w:rFonts w:ascii="Myriad Pro" w:eastAsia="Times New Roman" w:hAnsi="Myriad Pro" w:cs="Helvetica"/>
                <w:color w:val="FF0000"/>
                <w:sz w:val="18"/>
                <w:szCs w:val="18"/>
              </w:rPr>
              <w:t xml:space="preserve"> </w:t>
            </w:r>
            <w:r w:rsidRPr="003F3D6D">
              <w:rPr>
                <w:rFonts w:ascii="Myriad Pro" w:eastAsia="Times New Roman" w:hAnsi="Myriad Pro" w:cs="Helvetica"/>
                <w:sz w:val="18"/>
                <w:szCs w:val="18"/>
              </w:rPr>
              <w:t>monitored, reviewed and evaluated.</w:t>
            </w: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Federal: 2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4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Federal: 4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Puntland: 2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 4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Puntland: 4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Somaliland: 2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 4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Somaliland: 4</w:t>
            </w:r>
          </w:p>
        </w:tc>
      </w:tr>
      <w:tr w:rsidR="009E40D9" w:rsidRPr="003F3D6D" w:rsidTr="005915FE">
        <w:tc>
          <w:tcPr>
            <w:tcW w:w="189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Percentage of staff in the Project teams recruited.</w:t>
            </w:r>
          </w:p>
        </w:tc>
        <w:tc>
          <w:tcPr>
            <w:tcW w:w="6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Combined: 90%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Combined: 90%</w:t>
            </w:r>
          </w:p>
        </w:tc>
        <w:tc>
          <w:tcPr>
            <w:tcW w:w="24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eastAsia="Calibri"/>
                <w:sz w:val="18"/>
                <w:szCs w:val="18"/>
                <w:lang w:val="en-US"/>
              </w:rPr>
              <w:t>Combined: 90%</w:t>
            </w:r>
          </w:p>
        </w:tc>
      </w:tr>
    </w:tbl>
    <w:p w:rsidR="009E40D9" w:rsidRPr="003F3D6D" w:rsidRDefault="009E40D9" w:rsidP="009E40D9">
      <w:pPr>
        <w:spacing w:after="160" w:line="259" w:lineRule="auto"/>
        <w:rPr>
          <w:rFonts w:eastAsia="Calibri"/>
          <w:lang w:val="en-US"/>
        </w:rPr>
      </w:pPr>
    </w:p>
    <w:p w:rsidR="009E40D9" w:rsidRPr="00ED2193" w:rsidRDefault="009E40D9" w:rsidP="009E40D9">
      <w:pPr>
        <w:spacing w:after="160" w:line="259" w:lineRule="auto"/>
        <w:rPr>
          <w:rFonts w:eastAsia="Calibri"/>
          <w:b/>
          <w:lang w:val="en-US"/>
        </w:rPr>
      </w:pPr>
      <w:r w:rsidRPr="00ED2193">
        <w:rPr>
          <w:rFonts w:eastAsia="Calibri"/>
          <w:b/>
          <w:lang w:val="en-US"/>
        </w:rPr>
        <w:t>M&amp;E table – indicators and their measurement</w:t>
      </w:r>
    </w:p>
    <w:tbl>
      <w:tblPr>
        <w:tblStyle w:val="TableGrid1"/>
        <w:tblW w:w="139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520"/>
        <w:gridCol w:w="5130"/>
        <w:gridCol w:w="3150"/>
        <w:gridCol w:w="1080"/>
        <w:gridCol w:w="2070"/>
      </w:tblGrid>
      <w:tr w:rsidR="009E40D9" w:rsidRPr="003F3D6D" w:rsidTr="005915FE">
        <w:tc>
          <w:tcPr>
            <w:tcW w:w="2520" w:type="dxa"/>
            <w:shd w:val="clear" w:color="auto" w:fill="92D050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Output formulation</w:t>
            </w:r>
          </w:p>
        </w:tc>
        <w:tc>
          <w:tcPr>
            <w:tcW w:w="5130" w:type="dxa"/>
            <w:shd w:val="clear" w:color="auto" w:fill="92D050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Indicators</w:t>
            </w:r>
          </w:p>
        </w:tc>
        <w:tc>
          <w:tcPr>
            <w:tcW w:w="3150" w:type="dxa"/>
            <w:shd w:val="clear" w:color="auto" w:fill="92D050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Source of Information</w:t>
            </w:r>
          </w:p>
        </w:tc>
        <w:tc>
          <w:tcPr>
            <w:tcW w:w="1080" w:type="dxa"/>
            <w:shd w:val="clear" w:color="auto" w:fill="92D050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2070" w:type="dxa"/>
            <w:shd w:val="clear" w:color="auto" w:fill="92D050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 xml:space="preserve">Responsible </w:t>
            </w:r>
          </w:p>
        </w:tc>
      </w:tr>
      <w:tr w:rsidR="009E40D9" w:rsidRPr="003F3D6D" w:rsidTr="005915FE">
        <w:trPr>
          <w:trHeight w:val="557"/>
        </w:trPr>
        <w:tc>
          <w:tcPr>
            <w:tcW w:w="252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Capacity gaps in priority institutions filled in placing staff and advisors in priority positions.</w:t>
            </w:r>
          </w:p>
        </w:tc>
        <w:tc>
          <w:tcPr>
            <w:tcW w:w="51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 xml:space="preserve">Number of new recruits (disaggregated </w:t>
            </w:r>
            <w:r w:rsidRPr="003F3D6D">
              <w:rPr>
                <w:rFonts w:ascii="Myriad Pro" w:eastAsia="Calibri" w:hAnsi="Myriad Pro"/>
                <w:sz w:val="18"/>
                <w:szCs w:val="18"/>
              </w:rPr>
              <w:t xml:space="preserve">by sex, location, institution, position) </w:t>
            </w: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within public institutions supported by UNDP</w:t>
            </w:r>
          </w:p>
        </w:tc>
        <w:tc>
          <w:tcPr>
            <w:tcW w:w="315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Records of the Capacity Injection Mechanism (CIM)</w:t>
            </w:r>
          </w:p>
        </w:tc>
        <w:tc>
          <w:tcPr>
            <w:tcW w:w="108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Quarterly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CIM management/CSC</w:t>
            </w:r>
          </w:p>
        </w:tc>
      </w:tr>
      <w:tr w:rsidR="009E40D9" w:rsidRPr="003F3D6D" w:rsidTr="005915FE">
        <w:trPr>
          <w:trHeight w:val="449"/>
        </w:trPr>
        <w:tc>
          <w:tcPr>
            <w:tcW w:w="252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Percentage of direct supervisors satisfied with new recruits</w:t>
            </w:r>
          </w:p>
        </w:tc>
        <w:tc>
          <w:tcPr>
            <w:tcW w:w="315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Survey implemented by CIM</w:t>
            </w:r>
          </w:p>
        </w:tc>
        <w:tc>
          <w:tcPr>
            <w:tcW w:w="108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Bi-annually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CIM management/CSC</w:t>
            </w:r>
          </w:p>
        </w:tc>
      </w:tr>
      <w:tr w:rsidR="009E40D9" w:rsidRPr="003F3D6D" w:rsidTr="005915FE">
        <w:trPr>
          <w:trHeight w:val="77"/>
        </w:trPr>
        <w:tc>
          <w:tcPr>
            <w:tcW w:w="252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Rationalized and updated Civil Service Management policy, framework, system, processes, and guidelines developed.</w:t>
            </w:r>
          </w:p>
        </w:tc>
        <w:tc>
          <w:tcPr>
            <w:tcW w:w="51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Civil Service Laws reviewed or amendments proposed</w:t>
            </w:r>
          </w:p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records (incl. documents and proof of submission)</w:t>
            </w:r>
          </w:p>
        </w:tc>
        <w:tc>
          <w:tcPr>
            <w:tcW w:w="108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Quarterly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Management</w:t>
            </w:r>
          </w:p>
        </w:tc>
      </w:tr>
      <w:tr w:rsidR="009E40D9" w:rsidRPr="003F3D6D" w:rsidTr="005915FE">
        <w:trPr>
          <w:trHeight w:val="458"/>
        </w:trPr>
        <w:tc>
          <w:tcPr>
            <w:tcW w:w="252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HR Management Framework submitted</w:t>
            </w:r>
          </w:p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records (incl. documents and proof of submission)</w:t>
            </w:r>
          </w:p>
        </w:tc>
        <w:tc>
          <w:tcPr>
            <w:tcW w:w="108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Quarterly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Management</w:t>
            </w:r>
          </w:p>
        </w:tc>
      </w:tr>
      <w:tr w:rsidR="009E40D9" w:rsidRPr="003F3D6D" w:rsidTr="005915FE">
        <w:trPr>
          <w:trHeight w:val="77"/>
        </w:trPr>
        <w:tc>
          <w:tcPr>
            <w:tcW w:w="252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Improved training policy, facilities and plans proposed.</w:t>
            </w:r>
          </w:p>
        </w:tc>
        <w:tc>
          <w:tcPr>
            <w:tcW w:w="51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color w:val="FF0000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Civil Service Training / Capacity Development Policy submitted</w:t>
            </w:r>
          </w:p>
        </w:tc>
        <w:tc>
          <w:tcPr>
            <w:tcW w:w="315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records (incl. documents and proof of submission)</w:t>
            </w:r>
          </w:p>
        </w:tc>
        <w:tc>
          <w:tcPr>
            <w:tcW w:w="108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Quarterly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Management</w:t>
            </w:r>
          </w:p>
        </w:tc>
      </w:tr>
      <w:tr w:rsidR="009E40D9" w:rsidRPr="003F3D6D" w:rsidTr="005915FE">
        <w:trPr>
          <w:trHeight w:val="526"/>
        </w:trPr>
        <w:tc>
          <w:tcPr>
            <w:tcW w:w="252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Number of Civil Service Training Institutes established</w:t>
            </w:r>
          </w:p>
        </w:tc>
        <w:tc>
          <w:tcPr>
            <w:tcW w:w="315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records (incl. copies of formal government establishment decisions)</w:t>
            </w:r>
          </w:p>
        </w:tc>
        <w:tc>
          <w:tcPr>
            <w:tcW w:w="108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Quarterly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Management</w:t>
            </w:r>
          </w:p>
        </w:tc>
      </w:tr>
      <w:tr w:rsidR="009E40D9" w:rsidRPr="003F3D6D" w:rsidTr="005915FE">
        <w:trPr>
          <w:trHeight w:val="80"/>
        </w:trPr>
        <w:tc>
          <w:tcPr>
            <w:tcW w:w="252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shd w:val="clear" w:color="auto" w:fill="auto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Number of trainings</w:t>
            </w:r>
            <w:r w:rsidRPr="003F3D6D">
              <w:rPr>
                <w:rFonts w:ascii="Myriad Pro" w:eastAsia="Calibri" w:hAnsi="Myriad Pro"/>
                <w:color w:val="FF0000"/>
                <w:sz w:val="18"/>
                <w:szCs w:val="18"/>
                <w:lang w:val="en-US"/>
              </w:rPr>
              <w:t xml:space="preserve"> </w:t>
            </w: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facilitated for civil servants</w:t>
            </w:r>
          </w:p>
        </w:tc>
        <w:tc>
          <w:tcPr>
            <w:tcW w:w="315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records (training repors, attendance sheets)</w:t>
            </w:r>
          </w:p>
        </w:tc>
        <w:tc>
          <w:tcPr>
            <w:tcW w:w="108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Quarterly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Management</w:t>
            </w:r>
          </w:p>
        </w:tc>
      </w:tr>
      <w:tr w:rsidR="009E40D9" w:rsidRPr="003F3D6D" w:rsidTr="005915FE">
        <w:trPr>
          <w:trHeight w:val="77"/>
        </w:trPr>
        <w:tc>
          <w:tcPr>
            <w:tcW w:w="252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  <w:t>Number of consolidated reports produced from a consolidated tracking database for training provided to civil servants</w:t>
            </w:r>
          </w:p>
        </w:tc>
        <w:tc>
          <w:tcPr>
            <w:tcW w:w="315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  <w:t>CSC / MOLSA – training database (report and distribution list)</w:t>
            </w:r>
          </w:p>
        </w:tc>
        <w:tc>
          <w:tcPr>
            <w:tcW w:w="108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  <w:t>Quarterly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  <w:t>CSC - MOLSA</w:t>
            </w:r>
          </w:p>
        </w:tc>
      </w:tr>
      <w:tr w:rsidR="009E40D9" w:rsidRPr="003F3D6D" w:rsidTr="005915FE">
        <w:trPr>
          <w:trHeight w:val="77"/>
        </w:trPr>
        <w:tc>
          <w:tcPr>
            <w:tcW w:w="252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  <w:t>Assessments, tools, and plans developed for priority ministries to re-organize themselves.</w:t>
            </w:r>
          </w:p>
        </w:tc>
        <w:tc>
          <w:tcPr>
            <w:tcW w:w="51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  <w:t>Number of organizational / functional  reviews carried out</w:t>
            </w:r>
          </w:p>
        </w:tc>
        <w:tc>
          <w:tcPr>
            <w:tcW w:w="315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records (incl. documents and proof of submission)</w:t>
            </w:r>
          </w:p>
        </w:tc>
        <w:tc>
          <w:tcPr>
            <w:tcW w:w="108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Quarterly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Management</w:t>
            </w:r>
          </w:p>
        </w:tc>
      </w:tr>
      <w:tr w:rsidR="009E40D9" w:rsidRPr="003F3D6D" w:rsidTr="005915FE">
        <w:trPr>
          <w:trHeight w:val="77"/>
        </w:trPr>
        <w:tc>
          <w:tcPr>
            <w:tcW w:w="252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  <w:t>Number of new organograms submitted for approval</w:t>
            </w:r>
          </w:p>
        </w:tc>
        <w:tc>
          <w:tcPr>
            <w:tcW w:w="315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records (incl. documents and proof of submission)</w:t>
            </w:r>
          </w:p>
        </w:tc>
        <w:tc>
          <w:tcPr>
            <w:tcW w:w="108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Quarterly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Management</w:t>
            </w:r>
          </w:p>
        </w:tc>
      </w:tr>
      <w:tr w:rsidR="009E40D9" w:rsidRPr="003F3D6D" w:rsidTr="005915FE">
        <w:trPr>
          <w:trHeight w:val="143"/>
        </w:trPr>
        <w:tc>
          <w:tcPr>
            <w:tcW w:w="252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  <w:t>Number of change management plans developed and submitted for approval</w:t>
            </w:r>
          </w:p>
        </w:tc>
        <w:tc>
          <w:tcPr>
            <w:tcW w:w="315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records (incl. documents and proof of submission)</w:t>
            </w:r>
          </w:p>
        </w:tc>
        <w:tc>
          <w:tcPr>
            <w:tcW w:w="108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Quarterly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iCs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Management</w:t>
            </w:r>
          </w:p>
        </w:tc>
      </w:tr>
      <w:tr w:rsidR="009E40D9" w:rsidRPr="003F3D6D" w:rsidTr="005915FE">
        <w:trPr>
          <w:trHeight w:val="233"/>
        </w:trPr>
        <w:tc>
          <w:tcPr>
            <w:tcW w:w="252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Guidance for policy development and implementation related to roles and responsibilities of different public entities, inter-</w:t>
            </w: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lastRenderedPageBreak/>
              <w:t>ministerial coordination and strategic guidelines developed.</w:t>
            </w:r>
          </w:p>
        </w:tc>
        <w:tc>
          <w:tcPr>
            <w:tcW w:w="51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lastRenderedPageBreak/>
              <w:t>Number of policy development guidelines developed</w:t>
            </w:r>
          </w:p>
        </w:tc>
        <w:tc>
          <w:tcPr>
            <w:tcW w:w="315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records (incl. documents and proof of submission)</w:t>
            </w:r>
          </w:p>
        </w:tc>
        <w:tc>
          <w:tcPr>
            <w:tcW w:w="108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Quarterly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Management</w:t>
            </w:r>
          </w:p>
        </w:tc>
      </w:tr>
      <w:tr w:rsidR="009E40D9" w:rsidRPr="003F3D6D" w:rsidTr="005915FE">
        <w:trPr>
          <w:trHeight w:val="680"/>
        </w:trPr>
        <w:tc>
          <w:tcPr>
            <w:tcW w:w="252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 xml:space="preserve">Number of proposals developed to clarify roles and responsibilities of individual government institutions </w:t>
            </w:r>
          </w:p>
        </w:tc>
        <w:tc>
          <w:tcPr>
            <w:tcW w:w="315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records (incl. documents and proof of submission)</w:t>
            </w:r>
          </w:p>
        </w:tc>
        <w:tc>
          <w:tcPr>
            <w:tcW w:w="108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Quarterly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Management</w:t>
            </w:r>
          </w:p>
        </w:tc>
      </w:tr>
      <w:tr w:rsidR="009E40D9" w:rsidRPr="003F3D6D" w:rsidTr="005915FE">
        <w:trPr>
          <w:trHeight w:val="77"/>
        </w:trPr>
        <w:tc>
          <w:tcPr>
            <w:tcW w:w="252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b/>
                <w:iCs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Number of inter-ministerial coordination meetings facilitated</w:t>
            </w:r>
            <w:r w:rsidRPr="003F3D6D">
              <w:rPr>
                <w:rFonts w:ascii="Myriad Pro" w:eastAsia="Calibri" w:hAnsi="Myriad Pro"/>
                <w:b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5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records (incl. minutes of meeting)</w:t>
            </w:r>
          </w:p>
        </w:tc>
        <w:tc>
          <w:tcPr>
            <w:tcW w:w="108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Quarterly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Management</w:t>
            </w:r>
          </w:p>
        </w:tc>
      </w:tr>
      <w:tr w:rsidR="009E40D9" w:rsidRPr="003F3D6D" w:rsidTr="005915FE">
        <w:trPr>
          <w:trHeight w:val="77"/>
        </w:trPr>
        <w:tc>
          <w:tcPr>
            <w:tcW w:w="252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lastRenderedPageBreak/>
              <w:t>Guidance to undertake Development Planning, Statistics and Aid Coordination including reporting developed.</w:t>
            </w:r>
          </w:p>
        </w:tc>
        <w:tc>
          <w:tcPr>
            <w:tcW w:w="51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 xml:space="preserve">Number of institutional coordination arrangements for development policy drafted </w:t>
            </w:r>
          </w:p>
        </w:tc>
        <w:tc>
          <w:tcPr>
            <w:tcW w:w="315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records (inl. Minutes of meeting)</w:t>
            </w:r>
          </w:p>
        </w:tc>
        <w:tc>
          <w:tcPr>
            <w:tcW w:w="108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Quarterly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Management</w:t>
            </w:r>
          </w:p>
        </w:tc>
      </w:tr>
      <w:tr w:rsidR="009E40D9" w:rsidRPr="003F3D6D" w:rsidTr="005915FE">
        <w:trPr>
          <w:trHeight w:val="77"/>
        </w:trPr>
        <w:tc>
          <w:tcPr>
            <w:tcW w:w="252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Number of Statistical Strategies reviewed, amended, updated or developed.</w:t>
            </w:r>
          </w:p>
        </w:tc>
        <w:tc>
          <w:tcPr>
            <w:tcW w:w="315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records (incl. documents and proof of submission)</w:t>
            </w:r>
          </w:p>
        </w:tc>
        <w:tc>
          <w:tcPr>
            <w:tcW w:w="108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Quarterly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Management</w:t>
            </w:r>
          </w:p>
        </w:tc>
      </w:tr>
      <w:tr w:rsidR="009E40D9" w:rsidRPr="003F3D6D" w:rsidTr="005915FE">
        <w:trPr>
          <w:trHeight w:val="680"/>
        </w:trPr>
        <w:tc>
          <w:tcPr>
            <w:tcW w:w="252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 xml:space="preserve">Number of processes, tools and guidelines for collection and storage of data developed </w:t>
            </w:r>
          </w:p>
        </w:tc>
        <w:tc>
          <w:tcPr>
            <w:tcW w:w="315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records (incl. documents and proof of submission)</w:t>
            </w:r>
          </w:p>
        </w:tc>
        <w:tc>
          <w:tcPr>
            <w:tcW w:w="108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Quarterly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Management</w:t>
            </w:r>
          </w:p>
        </w:tc>
      </w:tr>
      <w:tr w:rsidR="009E40D9" w:rsidRPr="003F3D6D" w:rsidTr="005915FE">
        <w:trPr>
          <w:trHeight w:val="77"/>
        </w:trPr>
        <w:tc>
          <w:tcPr>
            <w:tcW w:w="252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 xml:space="preserve">Aid Coordination Architecture developed </w:t>
            </w:r>
          </w:p>
        </w:tc>
        <w:tc>
          <w:tcPr>
            <w:tcW w:w="315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records (incl. documents and proof of submission)</w:t>
            </w:r>
          </w:p>
        </w:tc>
        <w:tc>
          <w:tcPr>
            <w:tcW w:w="108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Quarterly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Management</w:t>
            </w:r>
          </w:p>
        </w:tc>
      </w:tr>
      <w:tr w:rsidR="009E40D9" w:rsidRPr="003F3D6D" w:rsidTr="005915FE">
        <w:trPr>
          <w:trHeight w:val="77"/>
        </w:trPr>
        <w:tc>
          <w:tcPr>
            <w:tcW w:w="252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Number of DAD/AIMS systems operational</w:t>
            </w:r>
          </w:p>
        </w:tc>
        <w:tc>
          <w:tcPr>
            <w:tcW w:w="315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records (incl. website, updating records)</w:t>
            </w:r>
          </w:p>
        </w:tc>
        <w:tc>
          <w:tcPr>
            <w:tcW w:w="108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Quarterly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Management</w:t>
            </w:r>
          </w:p>
        </w:tc>
      </w:tr>
      <w:tr w:rsidR="009E40D9" w:rsidRPr="003F3D6D" w:rsidTr="005915FE">
        <w:trPr>
          <w:trHeight w:val="77"/>
        </w:trPr>
        <w:tc>
          <w:tcPr>
            <w:tcW w:w="252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Quarterly reports on Aid Flows are generated through DAD/AIMS</w:t>
            </w:r>
          </w:p>
        </w:tc>
        <w:tc>
          <w:tcPr>
            <w:tcW w:w="315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DAD/AIMS management system</w:t>
            </w:r>
            <w:r w:rsidRPr="003F3D6D">
              <w:rPr>
                <w:rFonts w:eastAsia="Calibri"/>
                <w:lang w:val="en-US"/>
              </w:rPr>
              <w:t xml:space="preserve"> </w:t>
            </w: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SIP Project records (incl. documents and distribution list)</w:t>
            </w:r>
          </w:p>
        </w:tc>
        <w:tc>
          <w:tcPr>
            <w:tcW w:w="108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Quarterly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/>
                <w:sz w:val="18"/>
                <w:szCs w:val="18"/>
                <w:lang w:val="en-US"/>
              </w:rPr>
              <w:t>DAD/AIMS Management</w:t>
            </w:r>
          </w:p>
        </w:tc>
      </w:tr>
      <w:tr w:rsidR="009E40D9" w:rsidRPr="003F3D6D" w:rsidTr="005915FE">
        <w:trPr>
          <w:trHeight w:val="77"/>
        </w:trPr>
        <w:tc>
          <w:tcPr>
            <w:tcW w:w="2520" w:type="dxa"/>
            <w:vMerge w:val="restart"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Times New Roman" w:hAnsi="Myriad Pro"/>
                <w:sz w:val="18"/>
                <w:szCs w:val="18"/>
              </w:rPr>
              <w:t>Project management and implementation arrangement is established. And ensure appropriate project implementation</w:t>
            </w:r>
          </w:p>
        </w:tc>
        <w:tc>
          <w:tcPr>
            <w:tcW w:w="5130" w:type="dxa"/>
          </w:tcPr>
          <w:p w:rsidR="009E40D9" w:rsidRPr="003F3D6D" w:rsidRDefault="009E40D9" w:rsidP="005915FE">
            <w:pPr>
              <w:spacing w:after="0" w:line="240" w:lineRule="auto"/>
              <w:jc w:val="both"/>
              <w:rPr>
                <w:rFonts w:ascii="Myriad Pro" w:eastAsia="Times New Roman" w:hAnsi="Myriad Pro"/>
                <w:sz w:val="18"/>
                <w:szCs w:val="18"/>
              </w:rPr>
            </w:pPr>
            <w:r w:rsidRPr="003F3D6D">
              <w:rPr>
                <w:rFonts w:ascii="Myriad Pro" w:eastAsia="Times New Roman" w:hAnsi="Myriad Pro" w:cs="Helvetica"/>
                <w:sz w:val="18"/>
                <w:szCs w:val="18"/>
              </w:rPr>
              <w:t>Project Board meetings are convened as scheduled</w:t>
            </w:r>
          </w:p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:rsidR="009E40D9" w:rsidRPr="003F3D6D" w:rsidRDefault="009E40D9" w:rsidP="005915FE">
            <w:pPr>
              <w:spacing w:after="0" w:line="240" w:lineRule="auto"/>
              <w:jc w:val="both"/>
              <w:rPr>
                <w:rFonts w:ascii="Myriad Pro" w:eastAsia="Times New Roman" w:hAnsi="Myriad Pro" w:cs="Helvetica"/>
                <w:sz w:val="18"/>
                <w:szCs w:val="18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records (incl. documents and proof of submission)</w:t>
            </w:r>
          </w:p>
        </w:tc>
        <w:tc>
          <w:tcPr>
            <w:tcW w:w="1080" w:type="dxa"/>
          </w:tcPr>
          <w:p w:rsidR="009E40D9" w:rsidRPr="003F3D6D" w:rsidRDefault="009E40D9" w:rsidP="005915FE">
            <w:pPr>
              <w:spacing w:after="0" w:line="240" w:lineRule="auto"/>
              <w:jc w:val="both"/>
              <w:rPr>
                <w:rFonts w:ascii="Myriad Pro" w:eastAsia="Times New Roman" w:hAnsi="Myriad Pro" w:cs="Helvetica"/>
                <w:sz w:val="18"/>
                <w:szCs w:val="18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Quarterly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jc w:val="both"/>
              <w:rPr>
                <w:rFonts w:ascii="Myriad Pro" w:eastAsia="Times New Roman" w:hAnsi="Myriad Pro" w:cs="Helvetica"/>
                <w:sz w:val="18"/>
                <w:szCs w:val="18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Management</w:t>
            </w:r>
          </w:p>
        </w:tc>
      </w:tr>
      <w:tr w:rsidR="009E40D9" w:rsidRPr="003F3D6D" w:rsidTr="005915FE">
        <w:trPr>
          <w:trHeight w:val="77"/>
        </w:trPr>
        <w:tc>
          <w:tcPr>
            <w:tcW w:w="252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Times New Roman" w:hAnsi="Myriad Pro" w:cs="Helvetica"/>
                <w:sz w:val="18"/>
                <w:szCs w:val="18"/>
              </w:rPr>
              <w:t>Project progress reports are generated periodically and monitored, reviewed and evaluated.</w:t>
            </w:r>
          </w:p>
        </w:tc>
        <w:tc>
          <w:tcPr>
            <w:tcW w:w="315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Times New Roman" w:hAnsi="Myriad Pro" w:cs="Helvetica"/>
                <w:sz w:val="18"/>
                <w:szCs w:val="18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records (incl. documents and proof of submission)</w:t>
            </w:r>
          </w:p>
        </w:tc>
        <w:tc>
          <w:tcPr>
            <w:tcW w:w="108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Times New Roman" w:hAnsi="Myriad Pro" w:cs="Helvetica"/>
                <w:sz w:val="18"/>
                <w:szCs w:val="18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Quarterly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Times New Roman" w:hAnsi="Myriad Pro" w:cs="Helvetica"/>
                <w:sz w:val="18"/>
                <w:szCs w:val="18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Management</w:t>
            </w:r>
          </w:p>
        </w:tc>
      </w:tr>
      <w:tr w:rsidR="009E40D9" w:rsidRPr="003F3D6D" w:rsidTr="005915FE">
        <w:trPr>
          <w:trHeight w:val="77"/>
        </w:trPr>
        <w:tc>
          <w:tcPr>
            <w:tcW w:w="2520" w:type="dxa"/>
            <w:vMerge/>
          </w:tcPr>
          <w:p w:rsidR="009E40D9" w:rsidRPr="003F3D6D" w:rsidRDefault="009E40D9" w:rsidP="005915F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Project teams are complete</w:t>
            </w:r>
          </w:p>
        </w:tc>
        <w:tc>
          <w:tcPr>
            <w:tcW w:w="315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records (employment records and time sheets)</w:t>
            </w:r>
          </w:p>
        </w:tc>
        <w:tc>
          <w:tcPr>
            <w:tcW w:w="108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Quarterly</w:t>
            </w:r>
          </w:p>
        </w:tc>
        <w:tc>
          <w:tcPr>
            <w:tcW w:w="2070" w:type="dxa"/>
          </w:tcPr>
          <w:p w:rsidR="009E40D9" w:rsidRPr="003F3D6D" w:rsidRDefault="009E40D9" w:rsidP="005915FE">
            <w:pPr>
              <w:spacing w:after="0" w:line="240" w:lineRule="auto"/>
              <w:rPr>
                <w:rFonts w:ascii="Myriad Pro" w:eastAsia="Calibri" w:hAnsi="Myriad Pro" w:cs="Helvetica"/>
                <w:sz w:val="18"/>
                <w:szCs w:val="18"/>
                <w:lang w:val="en-US"/>
              </w:rPr>
            </w:pPr>
            <w:r w:rsidRPr="003F3D6D">
              <w:rPr>
                <w:rFonts w:ascii="Myriad Pro" w:eastAsia="Calibri" w:hAnsi="Myriad Pro" w:cs="Helvetica"/>
                <w:sz w:val="18"/>
                <w:szCs w:val="18"/>
                <w:lang w:val="en-US"/>
              </w:rPr>
              <w:t>SIP Project Management</w:t>
            </w:r>
          </w:p>
        </w:tc>
      </w:tr>
    </w:tbl>
    <w:p w:rsidR="009E40D9" w:rsidRPr="003F3D6D" w:rsidRDefault="009E40D9" w:rsidP="009E40D9">
      <w:pPr>
        <w:spacing w:after="160" w:line="259" w:lineRule="auto"/>
        <w:rPr>
          <w:rFonts w:eastAsia="Calibri"/>
          <w:lang w:val="en-US"/>
        </w:rPr>
      </w:pPr>
    </w:p>
    <w:p w:rsidR="009E40D9" w:rsidRDefault="009E40D9" w:rsidP="009E40D9">
      <w:pPr>
        <w:spacing w:after="0" w:line="240" w:lineRule="auto"/>
        <w:rPr>
          <w:rFonts w:asciiTheme="majorHAnsi" w:hAnsiTheme="majorHAnsi" w:cstheme="majorHAnsi"/>
        </w:rPr>
        <w:sectPr w:rsidR="009E40D9" w:rsidSect="003F3D6D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4042EA" w:rsidRDefault="004042EA">
      <w:bookmarkStart w:id="0" w:name="_GoBack"/>
      <w:bookmarkEnd w:id="0"/>
    </w:p>
    <w:sectPr w:rsidR="00404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D9"/>
    <w:rsid w:val="004042EA"/>
    <w:rsid w:val="009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988DB-37F1-43AE-B947-DB537CA5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0D9"/>
    <w:pPr>
      <w:spacing w:after="200" w:line="276" w:lineRule="auto"/>
    </w:pPr>
    <w:rPr>
      <w:rFonts w:ascii="Calibri" w:eastAsia="MS Mincho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E40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Hassan</dc:creator>
  <cp:keywords/>
  <dc:description/>
  <cp:lastModifiedBy>Bushra Hassan</cp:lastModifiedBy>
  <cp:revision>1</cp:revision>
  <dcterms:created xsi:type="dcterms:W3CDTF">2015-04-02T15:37:00Z</dcterms:created>
  <dcterms:modified xsi:type="dcterms:W3CDTF">2015-04-02T15:37:00Z</dcterms:modified>
</cp:coreProperties>
</file>