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03" w:rsidRPr="00F2079C" w:rsidRDefault="00157003" w:rsidP="00157003">
      <w:pPr>
        <w:pStyle w:val="ListParagraph"/>
        <w:numPr>
          <w:ilvl w:val="0"/>
          <w:numId w:val="1"/>
        </w:numPr>
        <w:jc w:val="both"/>
        <w:rPr>
          <w:rFonts w:ascii="Myriad Pro" w:eastAsia="PT Sans" w:hAnsi="Myriad Pro" w:cs="PT Sans"/>
          <w:b/>
          <w:bCs/>
          <w:rtl/>
        </w:rPr>
      </w:pPr>
      <w:bookmarkStart w:id="0" w:name="_Hlk508187624"/>
      <w:r w:rsidRPr="00F2079C">
        <w:rPr>
          <w:rFonts w:ascii="Myriad Pro" w:eastAsia="PT Sans" w:hAnsi="Myriad Pro" w:cs="PT Sans"/>
          <w:b/>
          <w:bCs/>
        </w:rPr>
        <w:t xml:space="preserve">Recording of Training Video Sessions </w:t>
      </w:r>
    </w:p>
    <w:p w:rsidR="00157003" w:rsidRPr="00BE682E" w:rsidRDefault="00157003" w:rsidP="00157003">
      <w:pPr>
        <w:bidi w:val="0"/>
        <w:jc w:val="both"/>
        <w:rPr>
          <w:rFonts w:ascii="Myriad Pro" w:eastAsia="PT Sans" w:hAnsi="Myriad Pro" w:cs="PT Sans"/>
        </w:rPr>
      </w:pPr>
      <w:r w:rsidRPr="00BE682E">
        <w:rPr>
          <w:rFonts w:ascii="Myriad Pro" w:eastAsia="PT Sans" w:hAnsi="Myriad Pro" w:cs="PT Sans"/>
        </w:rPr>
        <w:t>A plan for the video recordings has been developed by E-Work team to organize recording processes and provide trainers with all needed instructions to use the same methodology to ensure that all videos are recorded in a consistent manner. Trainers recorded sample videos, which were reviewed by the project team. The project team provided feedback to trainers to enhance the quality of the recorded videos. Then trainers proceeded in recording of training videos.</w:t>
      </w:r>
    </w:p>
    <w:p w:rsidR="00157003" w:rsidRPr="00BE682E" w:rsidRDefault="00157003" w:rsidP="00157003">
      <w:pPr>
        <w:bidi w:val="0"/>
        <w:jc w:val="both"/>
        <w:rPr>
          <w:rFonts w:ascii="Myriad Pro" w:eastAsia="PT Sans" w:hAnsi="Myriad Pro" w:cs="PT Sans"/>
        </w:rPr>
      </w:pPr>
      <w:r w:rsidRPr="00BE682E">
        <w:rPr>
          <w:rFonts w:ascii="Myriad Pro" w:eastAsia="PT Sans" w:hAnsi="Myriad Pro" w:cs="PT Sans"/>
        </w:rPr>
        <w:t>At the same time, video editors were wor</w:t>
      </w:r>
      <w:bookmarkStart w:id="1" w:name="_GoBack"/>
      <w:bookmarkEnd w:id="1"/>
      <w:r w:rsidRPr="00BE682E">
        <w:rPr>
          <w:rFonts w:ascii="Myriad Pro" w:eastAsia="PT Sans" w:hAnsi="Myriad Pro" w:cs="PT Sans"/>
        </w:rPr>
        <w:t>king synchronously to complete the editing of the videos by reviewing and cutting all parts that needed to be revised</w:t>
      </w:r>
      <w:r w:rsidRPr="00BE682E">
        <w:rPr>
          <w:rFonts w:ascii="Myriad Pro" w:eastAsia="PT Sans" w:hAnsi="Myriad Pro" w:cs="PT Sans" w:hint="cs"/>
          <w:rtl/>
        </w:rPr>
        <w:t xml:space="preserve"> </w:t>
      </w:r>
      <w:proofErr w:type="gramStart"/>
      <w:r w:rsidRPr="00BE682E">
        <w:rPr>
          <w:rFonts w:ascii="Myriad Pro" w:eastAsia="PT Sans" w:hAnsi="Myriad Pro" w:cs="PT Sans"/>
        </w:rPr>
        <w:t>in order to</w:t>
      </w:r>
      <w:proofErr w:type="gramEnd"/>
      <w:r w:rsidRPr="00BE682E">
        <w:rPr>
          <w:rFonts w:ascii="Myriad Pro" w:eastAsia="PT Sans" w:hAnsi="Myriad Pro" w:cs="PT Sans"/>
        </w:rPr>
        <w:t xml:space="preserve"> finalize the editing process in a professional way. Furthermore, they produced intros/outros for each video in addition to a promotion for all training courses.</w:t>
      </w:r>
    </w:p>
    <w:p w:rsidR="00157003" w:rsidRDefault="00157003" w:rsidP="00157003">
      <w:pPr>
        <w:bidi w:val="0"/>
        <w:jc w:val="both"/>
        <w:rPr>
          <w:rFonts w:ascii="Myriad Pro" w:eastAsia="PT Sans" w:hAnsi="Myriad Pro" w:cs="PT Sans"/>
        </w:rPr>
      </w:pPr>
      <w:r w:rsidRPr="00BE682E">
        <w:rPr>
          <w:rFonts w:ascii="Myriad Pro" w:eastAsia="PT Sans" w:hAnsi="Myriad Pro" w:cs="PT Sans"/>
        </w:rPr>
        <w:t>The recorded videos covered all the training aspects including all theoretical and practical skills in different ways of presentation.  The total number of recorded and edited videos is 79 for the five training courses, which cover all needed skills and knowledge that were addressed during</w:t>
      </w:r>
      <w:r w:rsidRPr="00BE682E">
        <w:rPr>
          <w:rFonts w:ascii="Myriad Pro" w:eastAsia="PT Sans" w:hAnsi="Myriad Pro" w:cs="PT Sans" w:hint="cs"/>
          <w:rtl/>
        </w:rPr>
        <w:t xml:space="preserve"> </w:t>
      </w:r>
      <w:r w:rsidRPr="00BE682E">
        <w:rPr>
          <w:rFonts w:ascii="Myriad Pro" w:eastAsia="PT Sans" w:hAnsi="Myriad Pro" w:cs="PT Sans"/>
        </w:rPr>
        <w:t xml:space="preserve">the training courses. Five introductions for five training courses and one promotional video were also completed for </w:t>
      </w:r>
      <w:proofErr w:type="gramStart"/>
      <w:r w:rsidRPr="00BE682E">
        <w:rPr>
          <w:rFonts w:ascii="Myriad Pro" w:eastAsia="PT Sans" w:hAnsi="Myriad Pro" w:cs="PT Sans"/>
        </w:rPr>
        <w:t>all of</w:t>
      </w:r>
      <w:proofErr w:type="gramEnd"/>
      <w:r w:rsidRPr="00BE682E">
        <w:rPr>
          <w:rFonts w:ascii="Myriad Pro" w:eastAsia="PT Sans" w:hAnsi="Myriad Pro" w:cs="PT Sans"/>
        </w:rPr>
        <w:t xml:space="preserve"> the trainings. After completion of editing process all video </w:t>
      </w:r>
      <w:r>
        <w:rPr>
          <w:rFonts w:ascii="Myriad Pro" w:eastAsia="PT Sans" w:hAnsi="Myriad Pro" w:cs="PT Sans"/>
        </w:rPr>
        <w:t>were uploaded online.</w:t>
      </w:r>
    </w:p>
    <w:p w:rsidR="00157003" w:rsidRDefault="00157003" w:rsidP="00157003">
      <w:pPr>
        <w:bidi w:val="0"/>
        <w:jc w:val="both"/>
        <w:rPr>
          <w:rFonts w:ascii="Myriad Pro" w:eastAsia="PT Sans" w:hAnsi="Myriad Pro" w:cs="PT Sans"/>
        </w:rPr>
      </w:pPr>
      <w:r>
        <w:rPr>
          <w:rFonts w:ascii="Myriad Pro" w:eastAsia="PT Sans" w:hAnsi="Myriad Pro" w:cs="PT Sans"/>
        </w:rPr>
        <w:t>The training Tutorials were published online and can be accessible by learners for self-learning and development</w:t>
      </w:r>
    </w:p>
    <w:p w:rsidR="00157003" w:rsidRPr="00664789" w:rsidRDefault="00157003" w:rsidP="00157003">
      <w:pPr>
        <w:shd w:val="clear" w:color="auto" w:fill="FFFFFF"/>
        <w:bidi w:val="0"/>
        <w:spacing w:before="100" w:beforeAutospacing="1" w:after="100" w:afterAutospacing="1" w:line="240" w:lineRule="auto"/>
        <w:ind w:left="720"/>
        <w:rPr>
          <w:rFonts w:ascii="Myriad Pro" w:hAnsi="Myriad Pro"/>
          <w:color w:val="1F4E79"/>
          <w:lang w:val="en-US"/>
        </w:rPr>
      </w:pPr>
      <w:r w:rsidRPr="00664789">
        <w:rPr>
          <w:rFonts w:ascii="Myriad Pro" w:hAnsi="Myriad Pro"/>
          <w:color w:val="0D0D0D"/>
        </w:rPr>
        <w:t>1- Android:</w:t>
      </w:r>
      <w:r w:rsidRPr="00664789">
        <w:rPr>
          <w:rFonts w:ascii="Myriad Pro" w:hAnsi="Myriad Pro"/>
          <w:color w:val="0D0D0D"/>
          <w:shd w:val="clear" w:color="auto" w:fill="FFFFFF"/>
        </w:rPr>
        <w:t> </w:t>
      </w:r>
      <w:hyperlink r:id="rId5" w:tgtFrame="_blank" w:history="1">
        <w:r w:rsidRPr="00664789">
          <w:rPr>
            <w:rStyle w:val="Hyperlink"/>
            <w:rFonts w:ascii="Myriad Pro" w:hAnsi="Myriad Pro"/>
            <w:color w:val="365899"/>
            <w:shd w:val="clear" w:color="auto" w:fill="FFFFFF"/>
          </w:rPr>
          <w:t>https://goo.gl/CwNsMq</w:t>
        </w:r>
      </w:hyperlink>
      <w:r w:rsidRPr="00664789">
        <w:rPr>
          <w:rFonts w:ascii="Myriad Pro" w:hAnsi="Myriad Pro"/>
          <w:color w:val="666666"/>
        </w:rPr>
        <w:br/>
      </w:r>
      <w:r w:rsidRPr="00664789">
        <w:rPr>
          <w:rFonts w:ascii="Myriad Pro" w:hAnsi="Myriad Pro"/>
          <w:color w:val="0D0D0D"/>
        </w:rPr>
        <w:t>2- iOS:</w:t>
      </w:r>
      <w:r w:rsidRPr="00664789">
        <w:rPr>
          <w:rFonts w:ascii="Myriad Pro" w:hAnsi="Myriad Pro"/>
          <w:color w:val="0D0D0D"/>
          <w:shd w:val="clear" w:color="auto" w:fill="FFFFFF"/>
        </w:rPr>
        <w:t> </w:t>
      </w:r>
      <w:hyperlink r:id="rId6" w:tgtFrame="_blank" w:history="1">
        <w:r w:rsidRPr="00664789">
          <w:rPr>
            <w:rStyle w:val="Hyperlink"/>
            <w:rFonts w:ascii="Myriad Pro" w:hAnsi="Myriad Pro"/>
            <w:color w:val="365899"/>
            <w:shd w:val="clear" w:color="auto" w:fill="FFFFFF"/>
          </w:rPr>
          <w:t>https://goo.gl/zAGpXX</w:t>
        </w:r>
      </w:hyperlink>
      <w:r w:rsidRPr="00664789">
        <w:rPr>
          <w:rFonts w:ascii="Myriad Pro" w:hAnsi="Myriad Pro"/>
          <w:color w:val="666666"/>
        </w:rPr>
        <w:br/>
      </w:r>
      <w:r w:rsidRPr="00664789">
        <w:rPr>
          <w:rFonts w:ascii="Myriad Pro" w:hAnsi="Myriad Pro"/>
          <w:color w:val="0D0D0D"/>
        </w:rPr>
        <w:t>3- Motion Graphics:</w:t>
      </w:r>
      <w:r w:rsidRPr="00664789">
        <w:rPr>
          <w:rFonts w:ascii="Myriad Pro" w:hAnsi="Myriad Pro"/>
          <w:color w:val="0D0D0D"/>
          <w:shd w:val="clear" w:color="auto" w:fill="FFFFFF"/>
        </w:rPr>
        <w:t> </w:t>
      </w:r>
      <w:hyperlink r:id="rId7" w:tgtFrame="_blank" w:history="1">
        <w:r w:rsidRPr="00664789">
          <w:rPr>
            <w:rStyle w:val="Hyperlink"/>
            <w:rFonts w:ascii="Myriad Pro" w:hAnsi="Myriad Pro"/>
            <w:color w:val="365899"/>
            <w:shd w:val="clear" w:color="auto" w:fill="FFFFFF"/>
          </w:rPr>
          <w:t>https://goo.gl/tmWbCM</w:t>
        </w:r>
      </w:hyperlink>
      <w:r w:rsidRPr="00664789">
        <w:rPr>
          <w:rFonts w:ascii="Myriad Pro" w:hAnsi="Myriad Pro"/>
          <w:color w:val="666666"/>
        </w:rPr>
        <w:br/>
      </w:r>
      <w:r w:rsidRPr="00664789">
        <w:rPr>
          <w:rFonts w:ascii="Myriad Pro" w:hAnsi="Myriad Pro"/>
          <w:color w:val="0D0D0D"/>
        </w:rPr>
        <w:t>4- Graphic Design :</w:t>
      </w:r>
      <w:r w:rsidRPr="00664789">
        <w:rPr>
          <w:rFonts w:ascii="Myriad Pro" w:hAnsi="Myriad Pro"/>
          <w:color w:val="0D0D0D"/>
          <w:shd w:val="clear" w:color="auto" w:fill="FFFFFF"/>
        </w:rPr>
        <w:t> </w:t>
      </w:r>
      <w:hyperlink r:id="rId8" w:tgtFrame="_blank" w:history="1">
        <w:r w:rsidRPr="00664789">
          <w:rPr>
            <w:rStyle w:val="Hyperlink"/>
            <w:rFonts w:ascii="Myriad Pro" w:hAnsi="Myriad Pro"/>
            <w:color w:val="365899"/>
            <w:shd w:val="clear" w:color="auto" w:fill="FFFFFF"/>
          </w:rPr>
          <w:t>https://goo.gl/dUVqxB</w:t>
        </w:r>
      </w:hyperlink>
      <w:r w:rsidRPr="00664789">
        <w:rPr>
          <w:rFonts w:ascii="Myriad Pro" w:hAnsi="Myriad Pro"/>
          <w:color w:val="666666"/>
        </w:rPr>
        <w:br/>
      </w:r>
      <w:r w:rsidRPr="00664789">
        <w:rPr>
          <w:rFonts w:ascii="Myriad Pro" w:hAnsi="Myriad Pro"/>
          <w:color w:val="0D0D0D"/>
        </w:rPr>
        <w:t>5- Infographic:</w:t>
      </w:r>
      <w:r w:rsidRPr="00664789">
        <w:rPr>
          <w:rFonts w:ascii="Myriad Pro" w:hAnsi="Myriad Pro"/>
          <w:color w:val="0D0D0D"/>
          <w:shd w:val="clear" w:color="auto" w:fill="FFFFFF"/>
        </w:rPr>
        <w:t> </w:t>
      </w:r>
      <w:hyperlink r:id="rId9" w:tgtFrame="_blank" w:history="1">
        <w:r w:rsidRPr="00664789">
          <w:rPr>
            <w:rStyle w:val="Hyperlink"/>
            <w:rFonts w:ascii="Myriad Pro" w:hAnsi="Myriad Pro"/>
            <w:color w:val="365899"/>
            <w:shd w:val="clear" w:color="auto" w:fill="FFFFFF"/>
          </w:rPr>
          <w:t>https://goo.gl/68PuFs</w:t>
        </w:r>
      </w:hyperlink>
    </w:p>
    <w:p w:rsidR="00157003" w:rsidRDefault="00157003" w:rsidP="00157003">
      <w:pPr>
        <w:bidi w:val="0"/>
        <w:jc w:val="center"/>
        <w:rPr>
          <w:rFonts w:ascii="Myriad Pro" w:eastAsia="PT Sans" w:hAnsi="Myriad Pro" w:cs="PT Sans"/>
          <w:lang w:val="en-US"/>
        </w:rPr>
      </w:pPr>
      <w:r>
        <w:rPr>
          <w:noProof/>
        </w:rPr>
        <w:drawing>
          <wp:inline distT="0" distB="0" distL="0" distR="0" wp14:anchorId="630EB58F" wp14:editId="465821D0">
            <wp:extent cx="5731510" cy="29870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347"/>
                    <a:stretch/>
                  </pic:blipFill>
                  <pic:spPr bwMode="auto">
                    <a:xfrm>
                      <a:off x="0" y="0"/>
                      <a:ext cx="5731510" cy="2987040"/>
                    </a:xfrm>
                    <a:prstGeom prst="rect">
                      <a:avLst/>
                    </a:prstGeom>
                    <a:ln>
                      <a:noFill/>
                    </a:ln>
                    <a:extLst>
                      <a:ext uri="{53640926-AAD7-44D8-BBD7-CCE9431645EC}">
                        <a14:shadowObscured xmlns:a14="http://schemas.microsoft.com/office/drawing/2010/main"/>
                      </a:ext>
                    </a:extLst>
                  </pic:spPr>
                </pic:pic>
              </a:graphicData>
            </a:graphic>
          </wp:inline>
        </w:drawing>
      </w:r>
    </w:p>
    <w:p w:rsidR="00157003" w:rsidRPr="00D86EB2" w:rsidRDefault="00157003" w:rsidP="00157003">
      <w:pPr>
        <w:bidi w:val="0"/>
        <w:jc w:val="both"/>
        <w:rPr>
          <w:rFonts w:ascii="Myriad Pro" w:eastAsia="PT Sans" w:hAnsi="Myriad Pro" w:cs="PT Sans"/>
          <w:lang w:val="en-US"/>
        </w:rPr>
      </w:pPr>
      <w:r>
        <w:rPr>
          <w:rFonts w:ascii="Myriad Pro" w:eastAsia="PT Sans" w:hAnsi="Myriad Pro" w:cs="PT Sans"/>
          <w:lang w:val="en-US"/>
        </w:rPr>
        <w:t>In addition,</w:t>
      </w:r>
      <w:r w:rsidRPr="00D86EB2">
        <w:rPr>
          <w:rFonts w:ascii="Myriad Pro" w:eastAsia="PT Sans" w:hAnsi="Myriad Pro" w:cs="PT Sans"/>
          <w:lang w:val="en-US"/>
        </w:rPr>
        <w:t xml:space="preserve"> </w:t>
      </w:r>
      <w:r>
        <w:rPr>
          <w:rFonts w:ascii="Myriad Pro" w:eastAsia="PT Sans" w:hAnsi="Myriad Pro" w:cs="PT Sans"/>
          <w:lang w:val="en-US"/>
        </w:rPr>
        <w:t xml:space="preserve">video </w:t>
      </w:r>
      <w:r w:rsidRPr="00D86EB2">
        <w:rPr>
          <w:rFonts w:ascii="Myriad Pro" w:eastAsia="PT Sans" w:hAnsi="Myriad Pro" w:cs="PT Sans"/>
          <w:lang w:val="en-US"/>
        </w:rPr>
        <w:t xml:space="preserve">promos were produced </w:t>
      </w:r>
      <w:r>
        <w:rPr>
          <w:rFonts w:ascii="Myriad Pro" w:eastAsia="PT Sans" w:hAnsi="Myriad Pro" w:cs="PT Sans"/>
          <w:lang w:val="en-US"/>
        </w:rPr>
        <w:t xml:space="preserve">by the partner organizations, Mercy Corps and UCAS, which </w:t>
      </w:r>
      <w:r w:rsidRPr="00D86EB2">
        <w:rPr>
          <w:rFonts w:ascii="Myriad Pro" w:eastAsia="PT Sans" w:hAnsi="Myriad Pro" w:cs="PT Sans"/>
          <w:lang w:val="en-US"/>
        </w:rPr>
        <w:t xml:space="preserve">can be reached at the following links:  </w:t>
      </w:r>
    </w:p>
    <w:p w:rsidR="00157003" w:rsidRDefault="00157003" w:rsidP="00157003">
      <w:pPr>
        <w:bidi w:val="0"/>
        <w:jc w:val="both"/>
      </w:pPr>
      <w:hyperlink r:id="rId11" w:history="1">
        <w:r w:rsidRPr="003E5EEC">
          <w:rPr>
            <w:rStyle w:val="Hyperlink"/>
          </w:rPr>
          <w:t>https://drive.google.com/file/d/1pnS_tgAVOstSN6Pj7hJCqCRBItw-Z-An/view</w:t>
        </w:r>
      </w:hyperlink>
    </w:p>
    <w:p w:rsidR="00157003" w:rsidRDefault="00157003" w:rsidP="00157003">
      <w:pPr>
        <w:bidi w:val="0"/>
        <w:jc w:val="both"/>
      </w:pPr>
      <w:hyperlink r:id="rId12" w:history="1">
        <w:r>
          <w:rPr>
            <w:rStyle w:val="Hyperlink"/>
          </w:rPr>
          <w:t>https://www.youtube.com/watch?time_continue=1&amp;v=nmI5fL8Kf-A</w:t>
        </w:r>
      </w:hyperlink>
    </w:p>
    <w:bookmarkEnd w:id="0"/>
    <w:p w:rsidR="00E30792" w:rsidRPr="00157003" w:rsidRDefault="00E30792"/>
    <w:sectPr w:rsidR="00E30792" w:rsidRPr="0015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T Sans">
    <w:altName w:val="Times New Roman"/>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729F3"/>
    <w:multiLevelType w:val="hybridMultilevel"/>
    <w:tmpl w:val="5C1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03"/>
    <w:rsid w:val="00157003"/>
    <w:rsid w:val="00C37520"/>
    <w:rsid w:val="00E30792"/>
    <w:rsid w:val="00EE696C"/>
    <w:rsid w:val="00F33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49A37-B9F8-4703-81DA-ABA6CC5D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003"/>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apis Bulleted List"/>
    <w:basedOn w:val="Normal"/>
    <w:link w:val="ListParagraphChar"/>
    <w:uiPriority w:val="34"/>
    <w:qFormat/>
    <w:rsid w:val="00157003"/>
    <w:pPr>
      <w:bidi w:val="0"/>
      <w:ind w:left="720"/>
      <w:contextualSpacing/>
    </w:pPr>
  </w:style>
  <w:style w:type="character" w:customStyle="1" w:styleId="ListParagraphChar">
    <w:name w:val="List Paragraph Char"/>
    <w:aliases w:val="List Paragraph 1 Char,Lapis Bulleted List Char"/>
    <w:link w:val="ListParagraph"/>
    <w:uiPriority w:val="34"/>
    <w:locked/>
    <w:rsid w:val="00157003"/>
    <w:rPr>
      <w:lang w:val="en-GB"/>
    </w:rPr>
  </w:style>
  <w:style w:type="character" w:styleId="Hyperlink">
    <w:name w:val="Hyperlink"/>
    <w:basedOn w:val="DefaultParagraphFont"/>
    <w:uiPriority w:val="99"/>
    <w:unhideWhenUsed/>
    <w:rsid w:val="00157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oo.gl%2FdUVqxB&amp;h=ATMn4I-pACa5FXVHxu5Ih6ZTIvA6o0W_70hoHaWiysm8f_shBbhbsBOOzypNVQ4JUqpFOglmQQB2Jtffg4gq3DzHfNyV2K5yd2e4HesVW0Uz9BhqfHgb7kL7pDnLaKpF4WBia4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tmWbCM" TargetMode="External"/><Relationship Id="rId12" Type="http://schemas.openxmlformats.org/officeDocument/2006/relationships/hyperlink" Target="https://www.youtube.com/watch?time_continue=1&amp;v=nmI5fL8K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zAGpXX" TargetMode="External"/><Relationship Id="rId11" Type="http://schemas.openxmlformats.org/officeDocument/2006/relationships/hyperlink" Target="https://drive.google.com/file/d/1pnS_tgAVOstSN6Pj7hJCqCRBItw-Z-An/view" TargetMode="External"/><Relationship Id="rId5" Type="http://schemas.openxmlformats.org/officeDocument/2006/relationships/hyperlink" Target="https://goo.gl/CwNsMq"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facebook.com/l.php?u=https%3A%2F%2Fgoo.gl%2F68PuFs&amp;h=ATPbwNnFmr7Ov5SBrQFu9wxfJ7u-XW2ZwRwYEz-AZsR-pg8giK5DwFuCj5d-fpi2St8yhcP-z68UtZ7D4glwkH8QaiJlhHbdFa0hVJpLhkvE0pTnoQ4G0lr_L8i2V1IURx-Ppw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Abu-Aisha</dc:creator>
  <cp:keywords/>
  <dc:description/>
  <cp:lastModifiedBy>Mahmoud Abu-Aisha</cp:lastModifiedBy>
  <cp:revision>1</cp:revision>
  <dcterms:created xsi:type="dcterms:W3CDTF">2019-06-17T10:56:00Z</dcterms:created>
  <dcterms:modified xsi:type="dcterms:W3CDTF">2019-06-20T08:28:00Z</dcterms:modified>
</cp:coreProperties>
</file>